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pacing w:line="560" w:lineRule="exact"/>
        <w:jc w:val="left"/>
        <w:rPr>
          <w:rFonts w:hint="eastAsia" w:ascii="文星黑体" w:hAnsi="文星黑体" w:eastAsia="文星黑体" w:cs="文星黑体"/>
          <w:b w:val="0"/>
          <w:bCs/>
          <w:color w:val="auto"/>
          <w:sz w:val="32"/>
          <w:szCs w:val="32"/>
          <w:lang w:val="en-US" w:eastAsia="zh-CN"/>
        </w:rPr>
      </w:pPr>
      <w:r>
        <w:rPr>
          <w:rFonts w:hint="eastAsia" w:ascii="文星黑体" w:hAnsi="文星黑体" w:eastAsia="文星黑体" w:cs="文星黑体"/>
          <w:b w:val="0"/>
          <w:bCs/>
          <w:color w:val="auto"/>
          <w:sz w:val="32"/>
          <w:szCs w:val="32"/>
          <w:lang w:eastAsia="zh-CN"/>
        </w:rPr>
        <w:t>附件</w:t>
      </w:r>
      <w:r>
        <w:rPr>
          <w:rFonts w:hint="eastAsia" w:ascii="文星黑体" w:hAnsi="文星黑体" w:eastAsia="文星黑体" w:cs="文星黑体"/>
          <w:b w:val="0"/>
          <w:bCs/>
          <w:color w:val="auto"/>
          <w:sz w:val="32"/>
          <w:szCs w:val="32"/>
          <w:lang w:val="en-US" w:eastAsia="zh-CN"/>
        </w:rPr>
        <w:t>5</w:t>
      </w:r>
      <w:bookmarkStart w:id="236" w:name="_GoBack"/>
      <w:bookmarkEnd w:id="236"/>
      <w:r>
        <w:rPr>
          <w:rFonts w:hint="eastAsia" w:ascii="文星黑体" w:hAnsi="文星黑体" w:eastAsia="文星黑体" w:cs="文星黑体"/>
          <w:b w:val="0"/>
          <w:bCs/>
          <w:color w:val="auto"/>
          <w:sz w:val="32"/>
          <w:szCs w:val="32"/>
          <w:lang w:val="en-US" w:eastAsia="zh-CN"/>
        </w:rPr>
        <w:t>：</w:t>
      </w:r>
    </w:p>
    <w:p>
      <w:pPr>
        <w:pageBreakBefore w:val="0"/>
        <w:kinsoku/>
        <w:wordWrap/>
        <w:overflowPunct/>
        <w:topLinePunct w:val="0"/>
        <w:bidi w:val="0"/>
        <w:spacing w:line="560" w:lineRule="exact"/>
        <w:jc w:val="center"/>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center"/>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center"/>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center"/>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center"/>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both"/>
        <w:rPr>
          <w:rFonts w:hint="eastAsia" w:ascii="Times New Roman" w:hAnsi="Times New Roman" w:eastAsia="方正小标宋简体" w:cs="Times New Roman"/>
          <w:color w:val="auto"/>
          <w:sz w:val="44"/>
          <w:szCs w:val="44"/>
        </w:rPr>
      </w:pPr>
    </w:p>
    <w:p>
      <w:pPr>
        <w:pageBreakBefore w:val="0"/>
        <w:kinsoku/>
        <w:wordWrap/>
        <w:overflowPunct/>
        <w:topLinePunct w:val="0"/>
        <w:bidi w:val="0"/>
        <w:spacing w:line="560" w:lineRule="exact"/>
        <w:jc w:val="center"/>
        <w:rPr>
          <w:rFonts w:hint="eastAsia" w:ascii="文星标宋" w:hAnsi="文星标宋" w:eastAsia="文星标宋" w:cs="文星标宋"/>
          <w:color w:val="auto"/>
          <w:sz w:val="44"/>
          <w:szCs w:val="44"/>
        </w:rPr>
      </w:pPr>
    </w:p>
    <w:p>
      <w:pPr>
        <w:pageBreakBefore w:val="0"/>
        <w:kinsoku/>
        <w:wordWrap/>
        <w:overflowPunct/>
        <w:topLinePunct w:val="0"/>
        <w:bidi w:val="0"/>
        <w:spacing w:line="560" w:lineRule="exact"/>
        <w:jc w:val="center"/>
        <w:rPr>
          <w:rFonts w:hint="eastAsia" w:ascii="文星标宋" w:hAnsi="文星标宋" w:eastAsia="文星标宋" w:cs="文星标宋"/>
          <w:color w:val="auto"/>
          <w:sz w:val="44"/>
          <w:szCs w:val="44"/>
        </w:rPr>
      </w:pPr>
    </w:p>
    <w:p>
      <w:pPr>
        <w:pageBreakBefore w:val="0"/>
        <w:kinsoku/>
        <w:wordWrap/>
        <w:overflowPunct/>
        <w:topLinePunct w:val="0"/>
        <w:bidi w:val="0"/>
        <w:spacing w:line="560" w:lineRule="exact"/>
        <w:jc w:val="center"/>
        <w:rPr>
          <w:rFonts w:hint="eastAsia" w:ascii="文星标宋" w:hAnsi="文星标宋" w:eastAsia="文星标宋" w:cs="文星标宋"/>
          <w:color w:val="auto"/>
          <w:sz w:val="44"/>
          <w:szCs w:val="44"/>
        </w:rPr>
      </w:pPr>
    </w:p>
    <w:p>
      <w:pPr>
        <w:pageBreakBefore w:val="0"/>
        <w:kinsoku/>
        <w:wordWrap/>
        <w:overflowPunct/>
        <w:topLinePunct w:val="0"/>
        <w:bidi w:val="0"/>
        <w:spacing w:line="560" w:lineRule="exact"/>
        <w:jc w:val="center"/>
        <w:rPr>
          <w:rFonts w:hint="eastAsia" w:ascii="文星标宋" w:hAnsi="文星标宋" w:eastAsia="文星标宋" w:cs="文星标宋"/>
          <w:color w:val="auto"/>
          <w:sz w:val="44"/>
          <w:szCs w:val="44"/>
        </w:rPr>
      </w:pPr>
      <w:r>
        <w:rPr>
          <w:rFonts w:hint="eastAsia" w:ascii="文星标宋" w:hAnsi="文星标宋" w:eastAsia="文星标宋" w:cs="文星标宋"/>
          <w:color w:val="auto"/>
          <w:sz w:val="44"/>
          <w:szCs w:val="44"/>
          <w:lang w:val="en-US" w:eastAsia="zh-CN"/>
        </w:rPr>
        <w:t>XXX</w:t>
      </w:r>
      <w:r>
        <w:rPr>
          <w:rFonts w:hint="eastAsia" w:ascii="文星标宋" w:hAnsi="文星标宋" w:eastAsia="文星标宋" w:cs="文星标宋"/>
          <w:color w:val="auto"/>
          <w:sz w:val="44"/>
          <w:szCs w:val="44"/>
        </w:rPr>
        <w:t>系统测试报告</w:t>
      </w:r>
    </w:p>
    <w:p>
      <w:pPr>
        <w:pageBreakBefore w:val="0"/>
        <w:kinsoku/>
        <w:wordWrap/>
        <w:overflowPunct/>
        <w:topLinePunct w:val="0"/>
        <w:bidi w:val="0"/>
        <w:spacing w:line="560" w:lineRule="exact"/>
        <w:jc w:val="center"/>
        <w:rPr>
          <w:rFonts w:ascii="Times New Roman" w:hAnsi="Times New Roman" w:eastAsia="华文新魏" w:cs="Times New Roman"/>
          <w:b/>
          <w:color w:val="000080"/>
          <w:sz w:val="32"/>
        </w:rPr>
      </w:pPr>
    </w:p>
    <w:p>
      <w:pPr>
        <w:pageBreakBefore w:val="0"/>
        <w:kinsoku/>
        <w:wordWrap/>
        <w:overflowPunct/>
        <w:topLinePunct w:val="0"/>
        <w:bidi w:val="0"/>
        <w:spacing w:line="560" w:lineRule="exact"/>
        <w:outlineLvl w:val="0"/>
        <w:rPr>
          <w:rFonts w:ascii="Times New Roman" w:hAnsi="Times New Roman" w:eastAsia="黑体" w:cs="Times New Roman"/>
          <w:b/>
          <w:sz w:val="32"/>
          <w:szCs w:val="32"/>
        </w:rPr>
        <w:sectPr>
          <w:pgSz w:w="11906" w:h="16838"/>
          <w:pgMar w:top="1361" w:right="1247" w:bottom="1474" w:left="1474" w:header="851" w:footer="992" w:gutter="0"/>
          <w:pgBorders>
            <w:top w:val="none" w:sz="0" w:space="0"/>
            <w:left w:val="none" w:sz="0" w:space="0"/>
            <w:bottom w:val="none" w:sz="0" w:space="0"/>
            <w:right w:val="none" w:sz="0" w:space="0"/>
          </w:pgBorders>
          <w:cols w:space="720" w:num="1"/>
          <w:docGrid w:type="lines" w:linePitch="312" w:charSpace="0"/>
        </w:sectPr>
      </w:pPr>
    </w:p>
    <w:p>
      <w:pPr>
        <w:pageBreakBefore w:val="0"/>
        <w:kinsoku/>
        <w:wordWrap/>
        <w:overflowPunct/>
        <w:topLinePunct w:val="0"/>
        <w:bidi w:val="0"/>
        <w:spacing w:line="560" w:lineRule="exact"/>
        <w:jc w:val="center"/>
        <w:rPr>
          <w:rFonts w:hint="eastAsia" w:ascii="文星黑体" w:hAnsi="文星黑体" w:eastAsia="文星黑体" w:cs="文星黑体"/>
          <w:b w:val="0"/>
          <w:bCs/>
          <w:sz w:val="32"/>
          <w:szCs w:val="32"/>
        </w:rPr>
      </w:pPr>
      <w:r>
        <w:rPr>
          <w:rFonts w:hint="eastAsia" w:ascii="文星黑体" w:hAnsi="文星黑体" w:eastAsia="文星黑体" w:cs="文星黑体"/>
          <w:b w:val="0"/>
          <w:bCs/>
          <w:sz w:val="32"/>
          <w:szCs w:val="32"/>
        </w:rPr>
        <w:t>目录</w:t>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Times New Roman" w:hAnsi="Times New Roman" w:eastAsia="仿宋_GB2312" w:cs="Times New Roman"/>
          <w:sz w:val="32"/>
          <w:szCs w:val="32"/>
        </w:rPr>
        <w:fldChar w:fldCharType="begin"/>
      </w:r>
      <w:r>
        <w:rPr>
          <w:rFonts w:hint="eastAsia" w:ascii="Times New Roman" w:hAnsi="Times New Roman" w:eastAsia="仿宋_GB2312" w:cs="Times New Roman"/>
          <w:sz w:val="32"/>
          <w:szCs w:val="32"/>
        </w:rPr>
        <w:instrText xml:space="preserve"> TOC \o "1-2" \u </w:instrText>
      </w:r>
      <w:r>
        <w:rPr>
          <w:rFonts w:hint="eastAsia" w:ascii="Times New Roman" w:hAnsi="Times New Roman" w:eastAsia="仿宋_GB2312" w:cs="Times New Roman"/>
          <w:sz w:val="32"/>
          <w:szCs w:val="32"/>
        </w:rPr>
        <w:fldChar w:fldCharType="separate"/>
      </w:r>
      <w:r>
        <w:rPr>
          <w:rFonts w:hint="eastAsia" w:ascii="文星黑体" w:hAnsi="文星黑体" w:eastAsia="文星黑体" w:cs="文星黑体"/>
          <w:b w:val="0"/>
          <w:bCs/>
          <w:szCs w:val="32"/>
        </w:rPr>
        <w:t>一、 项目概述</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_Toc1672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- 2 -</w:t>
      </w:r>
      <w:r>
        <w:rPr>
          <w:rFonts w:hint="eastAsia" w:ascii="文星黑体" w:hAnsi="文星黑体" w:eastAsia="文星黑体" w:cs="文星黑体"/>
          <w:b w:val="0"/>
          <w:bCs/>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rPr>
      </w:pPr>
      <w:r>
        <w:rPr>
          <w:rFonts w:hint="eastAsia" w:ascii="文星仿宋" w:hAnsi="文星仿宋" w:eastAsia="文星仿宋" w:cs="文星仿宋"/>
          <w:bCs/>
          <w:szCs w:val="32"/>
          <w:lang w:eastAsia="zh-CN"/>
        </w:rPr>
        <w:t>（</w:t>
      </w:r>
      <w:r>
        <w:rPr>
          <w:rFonts w:hint="eastAsia" w:ascii="文星仿宋" w:hAnsi="文星仿宋" w:eastAsia="文星仿宋" w:cs="文星仿宋"/>
          <w:bCs/>
          <w:szCs w:val="32"/>
          <w:lang w:val="en-US" w:eastAsia="zh-CN"/>
        </w:rPr>
        <w:t>一</w:t>
      </w:r>
      <w:r>
        <w:rPr>
          <w:rFonts w:hint="eastAsia" w:ascii="文星仿宋" w:hAnsi="文星仿宋" w:eastAsia="文星仿宋" w:cs="文星仿宋"/>
          <w:bCs/>
          <w:szCs w:val="32"/>
          <w:lang w:eastAsia="zh-CN"/>
        </w:rPr>
        <w:t>）项目说明</w:t>
      </w:r>
      <w:r>
        <w:rPr>
          <w:rFonts w:hint="eastAsia" w:ascii="文星仿宋" w:hAnsi="文星仿宋" w:eastAsia="文星仿宋" w:cs="文星仿宋"/>
        </w:rPr>
        <w:tab/>
      </w:r>
      <w:r>
        <w:rPr>
          <w:rFonts w:hint="eastAsia" w:ascii="文星仿宋" w:hAnsi="文星仿宋" w:eastAsia="文星仿宋" w:cs="文星仿宋"/>
        </w:rPr>
        <w:fldChar w:fldCharType="begin"/>
      </w:r>
      <w:r>
        <w:rPr>
          <w:rFonts w:hint="eastAsia" w:ascii="文星仿宋" w:hAnsi="文星仿宋" w:eastAsia="文星仿宋" w:cs="文星仿宋"/>
        </w:rPr>
        <w:instrText xml:space="preserve"> PAGEREF _Toc24132 </w:instrText>
      </w:r>
      <w:r>
        <w:rPr>
          <w:rFonts w:hint="eastAsia" w:ascii="文星仿宋" w:hAnsi="文星仿宋" w:eastAsia="文星仿宋" w:cs="文星仿宋"/>
        </w:rPr>
        <w:fldChar w:fldCharType="separate"/>
      </w:r>
      <w:r>
        <w:rPr>
          <w:rFonts w:hint="eastAsia" w:ascii="文星仿宋" w:hAnsi="文星仿宋" w:eastAsia="文星仿宋" w:cs="文星仿宋"/>
        </w:rPr>
        <w:t>- 2 -</w:t>
      </w:r>
      <w:r>
        <w:rPr>
          <w:rFonts w:hint="eastAsia" w:ascii="文星仿宋" w:hAnsi="文星仿宋" w:eastAsia="文星仿宋" w:cs="文星仿宋"/>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rPr>
      </w:pPr>
      <w:r>
        <w:rPr>
          <w:rFonts w:hint="eastAsia" w:ascii="文星仿宋" w:hAnsi="文星仿宋" w:eastAsia="文星仿宋" w:cs="文星仿宋"/>
          <w:bCs/>
          <w:szCs w:val="32"/>
          <w:lang w:eastAsia="zh-CN"/>
        </w:rPr>
        <w:t>（</w:t>
      </w:r>
      <w:r>
        <w:rPr>
          <w:rFonts w:hint="eastAsia" w:ascii="文星仿宋" w:hAnsi="文星仿宋" w:eastAsia="文星仿宋" w:cs="文星仿宋"/>
          <w:bCs/>
          <w:szCs w:val="32"/>
          <w:lang w:val="en-US" w:eastAsia="zh-CN"/>
        </w:rPr>
        <w:t>二</w:t>
      </w:r>
      <w:r>
        <w:rPr>
          <w:rFonts w:hint="eastAsia" w:ascii="文星仿宋" w:hAnsi="文星仿宋" w:eastAsia="文星仿宋" w:cs="文星仿宋"/>
          <w:bCs/>
          <w:szCs w:val="32"/>
          <w:lang w:eastAsia="zh-CN"/>
        </w:rPr>
        <w:t>）系统架构图</w:t>
      </w:r>
      <w:r>
        <w:rPr>
          <w:rFonts w:hint="eastAsia" w:ascii="文星仿宋" w:hAnsi="文星仿宋" w:eastAsia="文星仿宋" w:cs="文星仿宋"/>
        </w:rPr>
        <w:tab/>
      </w:r>
      <w:r>
        <w:rPr>
          <w:rFonts w:hint="eastAsia" w:ascii="文星仿宋" w:hAnsi="文星仿宋" w:eastAsia="文星仿宋" w:cs="文星仿宋"/>
        </w:rPr>
        <w:fldChar w:fldCharType="begin"/>
      </w:r>
      <w:r>
        <w:rPr>
          <w:rFonts w:hint="eastAsia" w:ascii="文星仿宋" w:hAnsi="文星仿宋" w:eastAsia="文星仿宋" w:cs="文星仿宋"/>
        </w:rPr>
        <w:instrText xml:space="preserve"> PAGEREF _Toc406 </w:instrText>
      </w:r>
      <w:r>
        <w:rPr>
          <w:rFonts w:hint="eastAsia" w:ascii="文星仿宋" w:hAnsi="文星仿宋" w:eastAsia="文星仿宋" w:cs="文星仿宋"/>
        </w:rPr>
        <w:fldChar w:fldCharType="separate"/>
      </w:r>
      <w:r>
        <w:rPr>
          <w:rFonts w:hint="eastAsia" w:ascii="文星仿宋" w:hAnsi="文星仿宋" w:eastAsia="文星仿宋" w:cs="文星仿宋"/>
        </w:rPr>
        <w:t>- 2 -</w:t>
      </w:r>
      <w:r>
        <w:rPr>
          <w:rFonts w:hint="eastAsia" w:ascii="文星仿宋" w:hAnsi="文星仿宋" w:eastAsia="文星仿宋" w:cs="文星仿宋"/>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rPr>
      </w:pPr>
      <w:r>
        <w:rPr>
          <w:rFonts w:hint="eastAsia" w:ascii="文星仿宋" w:hAnsi="文星仿宋" w:eastAsia="文星仿宋" w:cs="文星仿宋"/>
          <w:bCs/>
          <w:szCs w:val="32"/>
          <w:lang w:eastAsia="zh-CN"/>
        </w:rPr>
        <w:t>（</w:t>
      </w:r>
      <w:r>
        <w:rPr>
          <w:rFonts w:hint="eastAsia" w:ascii="文星仿宋" w:hAnsi="文星仿宋" w:eastAsia="文星仿宋" w:cs="文星仿宋"/>
          <w:bCs/>
          <w:szCs w:val="32"/>
          <w:lang w:val="en-US" w:eastAsia="zh-CN"/>
        </w:rPr>
        <w:t>三</w:t>
      </w:r>
      <w:r>
        <w:rPr>
          <w:rFonts w:hint="eastAsia" w:ascii="文星仿宋" w:hAnsi="文星仿宋" w:eastAsia="文星仿宋" w:cs="文星仿宋"/>
          <w:bCs/>
          <w:szCs w:val="32"/>
          <w:lang w:eastAsia="zh-CN"/>
        </w:rPr>
        <w:t>）系统用户说明</w:t>
      </w:r>
      <w:r>
        <w:rPr>
          <w:rFonts w:hint="eastAsia" w:ascii="文星仿宋" w:hAnsi="文星仿宋" w:eastAsia="文星仿宋" w:cs="文星仿宋"/>
        </w:rPr>
        <w:tab/>
      </w:r>
      <w:r>
        <w:rPr>
          <w:rFonts w:hint="eastAsia" w:ascii="文星仿宋" w:hAnsi="文星仿宋" w:eastAsia="文星仿宋" w:cs="文星仿宋"/>
        </w:rPr>
        <w:fldChar w:fldCharType="begin"/>
      </w:r>
      <w:r>
        <w:rPr>
          <w:rFonts w:hint="eastAsia" w:ascii="文星仿宋" w:hAnsi="文星仿宋" w:eastAsia="文星仿宋" w:cs="文星仿宋"/>
        </w:rPr>
        <w:instrText xml:space="preserve"> PAGEREF _Toc30338 </w:instrText>
      </w:r>
      <w:r>
        <w:rPr>
          <w:rFonts w:hint="eastAsia" w:ascii="文星仿宋" w:hAnsi="文星仿宋" w:eastAsia="文星仿宋" w:cs="文星仿宋"/>
        </w:rPr>
        <w:fldChar w:fldCharType="separate"/>
      </w:r>
      <w:r>
        <w:rPr>
          <w:rFonts w:hint="eastAsia" w:ascii="文星仿宋" w:hAnsi="文星仿宋" w:eastAsia="文星仿宋" w:cs="文星仿宋"/>
        </w:rPr>
        <w:t>- 2 -</w:t>
      </w:r>
      <w:r>
        <w:rPr>
          <w:rFonts w:hint="eastAsia" w:ascii="文星仿宋" w:hAnsi="文星仿宋" w:eastAsia="文星仿宋" w:cs="文星仿宋"/>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rPr>
      </w:pPr>
      <w:r>
        <w:rPr>
          <w:rFonts w:hint="eastAsia" w:ascii="文星仿宋" w:hAnsi="文星仿宋" w:eastAsia="文星仿宋" w:cs="文星仿宋"/>
          <w:bCs/>
          <w:szCs w:val="32"/>
          <w:lang w:eastAsia="zh-CN"/>
        </w:rPr>
        <w:t>（</w:t>
      </w:r>
      <w:r>
        <w:rPr>
          <w:rFonts w:hint="eastAsia" w:ascii="文星仿宋" w:hAnsi="文星仿宋" w:eastAsia="文星仿宋" w:cs="文星仿宋"/>
          <w:bCs/>
          <w:szCs w:val="32"/>
          <w:lang w:val="en-US" w:eastAsia="zh-CN"/>
        </w:rPr>
        <w:t>四</w:t>
      </w:r>
      <w:r>
        <w:rPr>
          <w:rFonts w:hint="eastAsia" w:ascii="文星仿宋" w:hAnsi="文星仿宋" w:eastAsia="文星仿宋" w:cs="文星仿宋"/>
          <w:bCs/>
          <w:szCs w:val="32"/>
          <w:lang w:eastAsia="zh-CN"/>
        </w:rPr>
        <w:t>）参考资料</w:t>
      </w:r>
      <w:r>
        <w:rPr>
          <w:rFonts w:hint="eastAsia" w:ascii="文星仿宋" w:hAnsi="文星仿宋" w:eastAsia="文星仿宋" w:cs="文星仿宋"/>
        </w:rPr>
        <w:tab/>
      </w:r>
      <w:r>
        <w:rPr>
          <w:rFonts w:hint="eastAsia" w:ascii="文星仿宋" w:hAnsi="文星仿宋" w:eastAsia="文星仿宋" w:cs="文星仿宋"/>
        </w:rPr>
        <w:fldChar w:fldCharType="begin"/>
      </w:r>
      <w:r>
        <w:rPr>
          <w:rFonts w:hint="eastAsia" w:ascii="文星仿宋" w:hAnsi="文星仿宋" w:eastAsia="文星仿宋" w:cs="文星仿宋"/>
        </w:rPr>
        <w:instrText xml:space="preserve"> PAGEREF _Toc8136 </w:instrText>
      </w:r>
      <w:r>
        <w:rPr>
          <w:rFonts w:hint="eastAsia" w:ascii="文星仿宋" w:hAnsi="文星仿宋" w:eastAsia="文星仿宋" w:cs="文星仿宋"/>
        </w:rPr>
        <w:fldChar w:fldCharType="separate"/>
      </w:r>
      <w:r>
        <w:rPr>
          <w:rFonts w:hint="eastAsia" w:ascii="文星仿宋" w:hAnsi="文星仿宋" w:eastAsia="文星仿宋" w:cs="文星仿宋"/>
        </w:rPr>
        <w:t>- 2 -</w:t>
      </w:r>
      <w:r>
        <w:rPr>
          <w:rFonts w:hint="eastAsia" w:ascii="文星仿宋" w:hAnsi="文星仿宋" w:eastAsia="文星仿宋" w:cs="文星仿宋"/>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二、</w:t>
      </w:r>
      <w:r>
        <w:rPr>
          <w:rFonts w:hint="eastAsia" w:ascii="文星黑体" w:hAnsi="文星黑体" w:eastAsia="文星黑体" w:cs="文星黑体"/>
          <w:b w:val="0"/>
          <w:bCs/>
          <w:szCs w:val="32"/>
        </w:rPr>
        <w:t>测试方法</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_Toc24004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- 2 -</w:t>
      </w:r>
      <w:r>
        <w:rPr>
          <w:rFonts w:hint="eastAsia" w:ascii="文星黑体" w:hAnsi="文星黑体" w:eastAsia="文星黑体" w:cs="文星黑体"/>
          <w:b w:val="0"/>
          <w:bCs/>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三、</w:t>
      </w:r>
      <w:r>
        <w:rPr>
          <w:rFonts w:hint="eastAsia" w:ascii="文星黑体" w:hAnsi="文星黑体" w:eastAsia="文星黑体" w:cs="文星黑体"/>
          <w:b w:val="0"/>
          <w:bCs/>
          <w:szCs w:val="32"/>
        </w:rPr>
        <w:t>测试环境</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_Toc16537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- 3 -</w:t>
      </w:r>
      <w:r>
        <w:rPr>
          <w:rFonts w:hint="eastAsia" w:ascii="文星黑体" w:hAnsi="文星黑体" w:eastAsia="文星黑体" w:cs="文星黑体"/>
          <w:b w:val="0"/>
          <w:bCs/>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四、</w:t>
      </w:r>
      <w:r>
        <w:rPr>
          <w:rFonts w:hint="eastAsia" w:ascii="文星黑体" w:hAnsi="文星黑体" w:eastAsia="文星黑体" w:cs="文星黑体"/>
          <w:b w:val="0"/>
          <w:bCs/>
          <w:szCs w:val="32"/>
        </w:rPr>
        <w:t>测试场景</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_Toc9004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- 4 -</w:t>
      </w:r>
      <w:r>
        <w:rPr>
          <w:rFonts w:hint="eastAsia" w:ascii="文星黑体" w:hAnsi="文星黑体" w:eastAsia="文星黑体" w:cs="文星黑体"/>
          <w:b w:val="0"/>
          <w:bCs/>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五、</w:t>
      </w:r>
      <w:r>
        <w:rPr>
          <w:rFonts w:hint="eastAsia" w:ascii="文星黑体" w:hAnsi="文星黑体" w:eastAsia="文星黑体" w:cs="文星黑体"/>
          <w:b w:val="0"/>
          <w:bCs/>
          <w:szCs w:val="32"/>
        </w:rPr>
        <w:t>测试结果</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_Toc30186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- 4 -</w:t>
      </w:r>
      <w:r>
        <w:rPr>
          <w:rFonts w:hint="eastAsia" w:ascii="文星黑体" w:hAnsi="文星黑体" w:eastAsia="文星黑体" w:cs="文星黑体"/>
          <w:b w:val="0"/>
          <w:bCs/>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六、</w:t>
      </w:r>
      <w:r>
        <w:rPr>
          <w:rFonts w:hint="eastAsia" w:ascii="文星黑体" w:hAnsi="文星黑体" w:eastAsia="文星黑体" w:cs="文星黑体"/>
          <w:b w:val="0"/>
          <w:bCs/>
          <w:szCs w:val="32"/>
        </w:rPr>
        <w:t>测试结论</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_Toc31549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- 6 -</w:t>
      </w:r>
      <w:r>
        <w:rPr>
          <w:rFonts w:hint="eastAsia" w:ascii="文星黑体" w:hAnsi="文星黑体" w:eastAsia="文星黑体" w:cs="文星黑体"/>
          <w:b w:val="0"/>
          <w:bCs/>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（一）计算资源</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_Toc27599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- 6 -</w:t>
      </w:r>
      <w:r>
        <w:rPr>
          <w:rFonts w:hint="eastAsia" w:ascii="文星仿宋" w:hAnsi="文星仿宋" w:eastAsia="文星仿宋" w:cs="文星仿宋"/>
          <w:bCs/>
          <w:szCs w:val="32"/>
          <w:lang w:eastAsia="zh-CN"/>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（二）PaaS数据库资源/大数据基础平台资源</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_Toc27880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- 7 -</w:t>
      </w:r>
      <w:r>
        <w:rPr>
          <w:rFonts w:hint="eastAsia" w:ascii="文星仿宋" w:hAnsi="文星仿宋" w:eastAsia="文星仿宋" w:cs="文星仿宋"/>
          <w:bCs/>
          <w:szCs w:val="32"/>
          <w:lang w:eastAsia="zh-CN"/>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（三）容器资源</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_Toc13276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- 7 -</w:t>
      </w:r>
      <w:r>
        <w:rPr>
          <w:rFonts w:hint="eastAsia" w:ascii="文星仿宋" w:hAnsi="文星仿宋" w:eastAsia="文星仿宋" w:cs="文星仿宋"/>
          <w:bCs/>
          <w:szCs w:val="32"/>
          <w:lang w:eastAsia="zh-CN"/>
        </w:rPr>
        <w:fldChar w:fldCharType="end"/>
      </w:r>
    </w:p>
    <w:p>
      <w:pPr>
        <w:pStyle w:val="7"/>
        <w:pageBreakBefore w:val="0"/>
        <w:tabs>
          <w:tab w:val="right" w:leader="dot" w:pos="9355"/>
          <w:tab w:val="clear" w:pos="504"/>
          <w:tab w:val="clear" w:pos="720"/>
          <w:tab w:val="clear" w:pos="9345"/>
        </w:tabs>
        <w:kinsoku/>
        <w:wordWrap/>
        <w:overflowPunct/>
        <w:topLinePunct w:val="0"/>
        <w:bidi w:val="0"/>
        <w:spacing w:line="560" w:lineRule="exact"/>
        <w:rPr>
          <w:rFonts w:hint="eastAsia" w:ascii="文星黑体" w:hAnsi="文星黑体" w:eastAsia="文星黑体" w:cs="文星黑体"/>
          <w:b w:val="0"/>
          <w:bCs/>
        </w:rPr>
      </w:pPr>
      <w:r>
        <w:rPr>
          <w:rFonts w:hint="eastAsia" w:ascii="文星黑体" w:hAnsi="文星黑体" w:eastAsia="文星黑体" w:cs="文星黑体"/>
          <w:b w:val="0"/>
          <w:bCs/>
          <w:szCs w:val="32"/>
          <w:lang w:val="en-US" w:eastAsia="zh-CN"/>
        </w:rPr>
        <w:t>七、</w:t>
      </w:r>
      <w:r>
        <w:rPr>
          <w:rFonts w:hint="eastAsia" w:ascii="文星黑体" w:hAnsi="文星黑体" w:eastAsia="文星黑体" w:cs="文星黑体"/>
          <w:b w:val="0"/>
          <w:bCs/>
          <w:szCs w:val="32"/>
        </w:rPr>
        <w:t>资源需求</w:t>
      </w:r>
      <w:r>
        <w:rPr>
          <w:rFonts w:hint="eastAsia" w:ascii="文星黑体" w:hAnsi="文星黑体" w:eastAsia="文星黑体" w:cs="文星黑体"/>
          <w:b w:val="0"/>
          <w:bCs/>
        </w:rPr>
        <w:tab/>
      </w:r>
      <w:r>
        <w:rPr>
          <w:rFonts w:hint="eastAsia" w:ascii="文星黑体" w:hAnsi="文星黑体" w:eastAsia="文星黑体" w:cs="文星黑体"/>
          <w:b w:val="0"/>
          <w:bCs/>
        </w:rPr>
        <w:fldChar w:fldCharType="begin"/>
      </w:r>
      <w:r>
        <w:rPr>
          <w:rFonts w:hint="eastAsia" w:ascii="文星黑体" w:hAnsi="文星黑体" w:eastAsia="文星黑体" w:cs="文星黑体"/>
          <w:b w:val="0"/>
          <w:bCs/>
        </w:rPr>
        <w:instrText xml:space="preserve"> PAGEREF _Toc30777 </w:instrText>
      </w:r>
      <w:r>
        <w:rPr>
          <w:rFonts w:hint="eastAsia" w:ascii="文星黑体" w:hAnsi="文星黑体" w:eastAsia="文星黑体" w:cs="文星黑体"/>
          <w:b w:val="0"/>
          <w:bCs/>
        </w:rPr>
        <w:fldChar w:fldCharType="separate"/>
      </w:r>
      <w:r>
        <w:rPr>
          <w:rFonts w:hint="eastAsia" w:ascii="文星黑体" w:hAnsi="文星黑体" w:eastAsia="文星黑体" w:cs="文星黑体"/>
          <w:b w:val="0"/>
          <w:bCs/>
        </w:rPr>
        <w:t>- 7 -</w:t>
      </w:r>
      <w:r>
        <w:rPr>
          <w:rFonts w:hint="eastAsia" w:ascii="文星黑体" w:hAnsi="文星黑体" w:eastAsia="文星黑体" w:cs="文星黑体"/>
          <w:b w:val="0"/>
          <w:bCs/>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（一）计算资源申请量</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_Toc14247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- 7 -</w:t>
      </w:r>
      <w:r>
        <w:rPr>
          <w:rFonts w:hint="eastAsia" w:ascii="文星仿宋" w:hAnsi="文星仿宋" w:eastAsia="文星仿宋" w:cs="文星仿宋"/>
          <w:bCs/>
          <w:szCs w:val="32"/>
          <w:lang w:eastAsia="zh-CN"/>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（二）PaaS数据库资源/大数据基础平台资源申请量</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_Toc2873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- 8 -</w:t>
      </w:r>
      <w:r>
        <w:rPr>
          <w:rFonts w:hint="eastAsia" w:ascii="文星仿宋" w:hAnsi="文星仿宋" w:eastAsia="文星仿宋" w:cs="文星仿宋"/>
          <w:bCs/>
          <w:szCs w:val="32"/>
          <w:lang w:eastAsia="zh-CN"/>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（三）容器资源申请量</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_Toc29859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- 9 -</w:t>
      </w:r>
      <w:r>
        <w:rPr>
          <w:rFonts w:hint="eastAsia" w:ascii="文星仿宋" w:hAnsi="文星仿宋" w:eastAsia="文星仿宋" w:cs="文星仿宋"/>
          <w:bCs/>
          <w:szCs w:val="32"/>
          <w:lang w:eastAsia="zh-CN"/>
        </w:rPr>
        <w:fldChar w:fldCharType="end"/>
      </w:r>
    </w:p>
    <w:p>
      <w:pPr>
        <w:pStyle w:val="2"/>
        <w:pageBreakBefore w:val="0"/>
        <w:tabs>
          <w:tab w:val="right" w:leader="dot" w:pos="9355"/>
          <w:tab w:val="clear" w:pos="8296"/>
        </w:tabs>
        <w:kinsoku/>
        <w:wordWrap/>
        <w:overflowPunct/>
        <w:topLinePunct w:val="0"/>
        <w:bidi w:val="0"/>
        <w:spacing w:line="560" w:lineRule="exact"/>
        <w:rPr>
          <w:rFonts w:hint="eastAsia" w:ascii="文星仿宋" w:hAnsi="文星仿宋" w:eastAsia="文星仿宋" w:cs="文星仿宋"/>
          <w:bCs/>
          <w:szCs w:val="32"/>
          <w:lang w:eastAsia="zh-CN"/>
        </w:rPr>
      </w:pPr>
      <w:r>
        <w:rPr>
          <w:rFonts w:hint="eastAsia" w:ascii="文星仿宋" w:hAnsi="文星仿宋" w:eastAsia="文星仿宋" w:cs="文星仿宋"/>
          <w:bCs/>
          <w:szCs w:val="32"/>
          <w:lang w:val="en-US" w:eastAsia="zh-CN"/>
        </w:rPr>
        <w:t>（四）存储资源申请量</w:t>
      </w:r>
      <w:r>
        <w:rPr>
          <w:rFonts w:hint="eastAsia" w:ascii="文星仿宋" w:hAnsi="文星仿宋" w:eastAsia="文星仿宋" w:cs="文星仿宋"/>
          <w:bCs/>
          <w:szCs w:val="32"/>
          <w:lang w:eastAsia="zh-CN"/>
        </w:rPr>
        <w:tab/>
      </w:r>
      <w:r>
        <w:rPr>
          <w:rFonts w:hint="eastAsia" w:ascii="文星仿宋" w:hAnsi="文星仿宋" w:eastAsia="文星仿宋" w:cs="文星仿宋"/>
          <w:bCs/>
          <w:szCs w:val="32"/>
          <w:lang w:eastAsia="zh-CN"/>
        </w:rPr>
        <w:fldChar w:fldCharType="begin"/>
      </w:r>
      <w:r>
        <w:rPr>
          <w:rFonts w:hint="eastAsia" w:ascii="文星仿宋" w:hAnsi="文星仿宋" w:eastAsia="文星仿宋" w:cs="文星仿宋"/>
          <w:bCs/>
          <w:szCs w:val="32"/>
          <w:lang w:eastAsia="zh-CN"/>
        </w:rPr>
        <w:instrText xml:space="preserve"> PAGEREF _Toc32502 </w:instrText>
      </w:r>
      <w:r>
        <w:rPr>
          <w:rFonts w:hint="eastAsia" w:ascii="文星仿宋" w:hAnsi="文星仿宋" w:eastAsia="文星仿宋" w:cs="文星仿宋"/>
          <w:bCs/>
          <w:szCs w:val="32"/>
          <w:lang w:eastAsia="zh-CN"/>
        </w:rPr>
        <w:fldChar w:fldCharType="separate"/>
      </w:r>
      <w:r>
        <w:rPr>
          <w:rFonts w:hint="eastAsia" w:ascii="文星仿宋" w:hAnsi="文星仿宋" w:eastAsia="文星仿宋" w:cs="文星仿宋"/>
          <w:bCs/>
          <w:szCs w:val="32"/>
          <w:lang w:eastAsia="zh-CN"/>
        </w:rPr>
        <w:t>- 9 -</w:t>
      </w:r>
      <w:r>
        <w:rPr>
          <w:rFonts w:hint="eastAsia" w:ascii="文星仿宋" w:hAnsi="文星仿宋" w:eastAsia="文星仿宋" w:cs="文星仿宋"/>
          <w:bCs/>
          <w:szCs w:val="32"/>
          <w:lang w:eastAsia="zh-CN"/>
        </w:rPr>
        <w:fldChar w:fldCharType="end"/>
      </w:r>
    </w:p>
    <w:p>
      <w:pPr>
        <w:pageBreakBefore w:val="0"/>
        <w:kinsoku/>
        <w:wordWrap/>
        <w:overflowPunct/>
        <w:topLinePunct w:val="0"/>
        <w:bidi w:val="0"/>
        <w:spacing w:line="560" w:lineRule="exact"/>
        <w:jc w:val="center"/>
        <w:rPr>
          <w:rFonts w:hint="eastAsia" w:ascii="Times New Roman" w:hAnsi="Times New Roman" w:eastAsia="仿宋_GB2312" w:cs="Times New Roman"/>
          <w:sz w:val="32"/>
          <w:szCs w:val="32"/>
        </w:rPr>
        <w:sectPr>
          <w:headerReference r:id="rId3" w:type="default"/>
          <w:footerReference r:id="rId4" w:type="default"/>
          <w:pgSz w:w="11907" w:h="16840"/>
          <w:pgMar w:top="1956" w:right="1134" w:bottom="1418" w:left="1134" w:header="851" w:footer="851" w:gutter="284"/>
          <w:pgBorders>
            <w:top w:val="none" w:sz="0" w:space="0"/>
            <w:left w:val="none" w:sz="0" w:space="0"/>
            <w:bottom w:val="none" w:sz="0" w:space="0"/>
            <w:right w:val="none" w:sz="0" w:space="0"/>
          </w:pgBorders>
          <w:pgNumType w:start="1"/>
          <w:cols w:space="720" w:num="1"/>
          <w:docGrid w:type="lines" w:linePitch="326" w:charSpace="0"/>
        </w:sectPr>
      </w:pPr>
      <w:r>
        <w:rPr>
          <w:rFonts w:hint="eastAsia" w:ascii="Times New Roman" w:hAnsi="Times New Roman" w:eastAsia="仿宋_GB2312" w:cs="Times New Roman"/>
          <w:szCs w:val="32"/>
        </w:rPr>
        <w:fldChar w:fldCharType="end"/>
      </w:r>
      <w:bookmarkStart w:id="0" w:name="_Toc320532216"/>
    </w:p>
    <w:bookmarkEnd w:id="0"/>
    <w:p>
      <w:pPr>
        <w:pStyle w:val="3"/>
        <w:keepNext/>
        <w:keepLines/>
        <w:pageBreakBefore w:val="0"/>
        <w:widowControl w:val="0"/>
        <w:numPr>
          <w:ilvl w:val="0"/>
          <w:numId w:val="1"/>
        </w:numPr>
        <w:kinsoku/>
        <w:wordWrap/>
        <w:overflowPunct/>
        <w:topLinePunct w:val="0"/>
        <w:autoSpaceDE/>
        <w:autoSpaceDN/>
        <w:bidi w:val="0"/>
        <w:adjustRightInd/>
        <w:snapToGrid/>
        <w:spacing w:before="0" w:after="0" w:line="560" w:lineRule="exact"/>
        <w:ind w:left="0" w:firstLine="640" w:firstLineChars="200"/>
        <w:textAlignment w:val="auto"/>
        <w:rPr>
          <w:rFonts w:hint="eastAsia" w:ascii="文星黑体" w:hAnsi="文星黑体" w:eastAsia="文星黑体" w:cs="文星黑体"/>
          <w:b w:val="0"/>
          <w:bCs w:val="0"/>
          <w:sz w:val="32"/>
          <w:szCs w:val="32"/>
        </w:rPr>
      </w:pPr>
      <w:bookmarkStart w:id="1" w:name="_Toc320532217"/>
      <w:bookmarkStart w:id="2" w:name="_Toc44422687"/>
      <w:bookmarkStart w:id="3" w:name="_Toc30057"/>
      <w:bookmarkStart w:id="4" w:name="_Toc1672"/>
      <w:r>
        <w:rPr>
          <w:rFonts w:hint="eastAsia" w:ascii="文星黑体" w:hAnsi="文星黑体" w:eastAsia="文星黑体" w:cs="文星黑体"/>
          <w:b w:val="0"/>
          <w:bCs w:val="0"/>
          <w:sz w:val="32"/>
          <w:szCs w:val="32"/>
        </w:rPr>
        <w:t>项目概述</w:t>
      </w:r>
      <w:bookmarkEnd w:id="1"/>
      <w:bookmarkEnd w:id="2"/>
      <w:bookmarkEnd w:id="3"/>
      <w:bookmarkEnd w:id="4"/>
      <w:bookmarkStart w:id="5" w:name="_Toc226099088"/>
      <w:bookmarkEnd w:id="5"/>
      <w:bookmarkStart w:id="6" w:name="_Toc226100295"/>
      <w:bookmarkEnd w:id="6"/>
      <w:bookmarkStart w:id="7" w:name="_Toc226100294"/>
      <w:bookmarkEnd w:id="7"/>
      <w:bookmarkStart w:id="8" w:name="_Toc226100536"/>
      <w:bookmarkEnd w:id="8"/>
      <w:bookmarkStart w:id="9" w:name="_Toc226100535"/>
      <w:bookmarkEnd w:id="9"/>
      <w:bookmarkStart w:id="10" w:name="_Toc226100297"/>
      <w:bookmarkEnd w:id="10"/>
      <w:bookmarkStart w:id="11" w:name="_Toc226099091"/>
      <w:bookmarkEnd w:id="11"/>
      <w:bookmarkStart w:id="12" w:name="_Toc226100289"/>
      <w:bookmarkEnd w:id="12"/>
      <w:bookmarkStart w:id="13" w:name="_Toc226100291"/>
      <w:bookmarkEnd w:id="13"/>
      <w:bookmarkStart w:id="14" w:name="_Toc226100290"/>
      <w:bookmarkEnd w:id="14"/>
      <w:bookmarkStart w:id="15" w:name="_Toc226100538"/>
      <w:bookmarkEnd w:id="15"/>
      <w:bookmarkStart w:id="16" w:name="_Toc226100533"/>
      <w:bookmarkEnd w:id="16"/>
      <w:bookmarkStart w:id="17" w:name="_Toc226099089"/>
      <w:bookmarkEnd w:id="17"/>
      <w:bookmarkStart w:id="18" w:name="_Toc226099092"/>
      <w:bookmarkEnd w:id="18"/>
      <w:bookmarkStart w:id="19" w:name="_Toc226099093"/>
      <w:bookmarkEnd w:id="19"/>
      <w:bookmarkStart w:id="20" w:name="_Toc226099094"/>
      <w:bookmarkEnd w:id="20"/>
      <w:bookmarkStart w:id="21" w:name="_Toc226100540"/>
      <w:bookmarkEnd w:id="21"/>
      <w:bookmarkStart w:id="22" w:name="_Toc226100539"/>
      <w:bookmarkEnd w:id="22"/>
      <w:bookmarkStart w:id="23" w:name="_Toc226099087"/>
      <w:bookmarkEnd w:id="23"/>
      <w:bookmarkStart w:id="24" w:name="_Toc226100298"/>
      <w:bookmarkEnd w:id="24"/>
      <w:bookmarkStart w:id="25" w:name="_Toc226100532"/>
      <w:bookmarkEnd w:id="25"/>
      <w:bookmarkStart w:id="26" w:name="_Toc226100296"/>
      <w:bookmarkEnd w:id="26"/>
      <w:bookmarkStart w:id="27" w:name="_Toc226100534"/>
      <w:bookmarkEnd w:id="27"/>
      <w:bookmarkStart w:id="28" w:name="_Toc226100537"/>
      <w:bookmarkEnd w:id="28"/>
      <w:bookmarkStart w:id="29" w:name="_Toc226100293"/>
      <w:bookmarkEnd w:id="29"/>
      <w:bookmarkStart w:id="30" w:name="_Toc226099096"/>
      <w:bookmarkEnd w:id="30"/>
      <w:bookmarkStart w:id="31" w:name="_Toc226100531"/>
      <w:bookmarkEnd w:id="31"/>
      <w:bookmarkStart w:id="32" w:name="_Toc226099090"/>
      <w:bookmarkEnd w:id="32"/>
      <w:bookmarkStart w:id="33" w:name="_Toc226099095"/>
      <w:bookmarkEnd w:id="33"/>
      <w:bookmarkStart w:id="34" w:name="_Toc226100292"/>
      <w:bookmarkEnd w:id="34"/>
    </w:p>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sz w:val="32"/>
          <w:szCs w:val="32"/>
          <w:lang w:eastAsia="zh-CN"/>
        </w:rPr>
      </w:pPr>
      <w:bookmarkStart w:id="35" w:name="_Toc14874"/>
      <w:bookmarkStart w:id="36" w:name="_Toc44422688"/>
      <w:bookmarkStart w:id="37" w:name="_Toc24132"/>
      <w:r>
        <w:rPr>
          <w:rFonts w:hint="eastAsia" w:ascii="文星楷体" w:hAnsi="文星楷体" w:eastAsia="文星楷体" w:cs="文星楷体"/>
          <w:b w:val="0"/>
          <w:bCs/>
          <w:sz w:val="32"/>
          <w:szCs w:val="32"/>
          <w:lang w:eastAsia="zh-CN"/>
        </w:rPr>
        <w:t>（</w:t>
      </w:r>
      <w:r>
        <w:rPr>
          <w:rFonts w:hint="eastAsia" w:ascii="文星楷体" w:hAnsi="文星楷体" w:eastAsia="文星楷体" w:cs="文星楷体"/>
          <w:b w:val="0"/>
          <w:bCs/>
          <w:sz w:val="32"/>
          <w:szCs w:val="32"/>
          <w:lang w:val="en-US" w:eastAsia="zh-CN"/>
        </w:rPr>
        <w:t>一</w:t>
      </w:r>
      <w:r>
        <w:rPr>
          <w:rFonts w:hint="eastAsia" w:ascii="文星楷体" w:hAnsi="文星楷体" w:eastAsia="文星楷体" w:cs="文星楷体"/>
          <w:b w:val="0"/>
          <w:bCs/>
          <w:sz w:val="32"/>
          <w:szCs w:val="32"/>
          <w:lang w:eastAsia="zh-CN"/>
        </w:rPr>
        <w:t>）项目说明</w:t>
      </w:r>
      <w:bookmarkEnd w:id="35"/>
      <w:bookmarkEnd w:id="36"/>
      <w:bookmarkEnd w:id="37"/>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xx</w:t>
      </w:r>
      <w:r>
        <w:rPr>
          <w:rFonts w:hint="eastAsia" w:ascii="文星仿宋" w:hAnsi="文星仿宋" w:eastAsia="文星仿宋" w:cs="文星仿宋"/>
          <w:sz w:val="32"/>
          <w:szCs w:val="32"/>
          <w:lang w:val="en-US" w:eastAsia="zh-CN"/>
        </w:rPr>
        <w:t>x</w:t>
      </w:r>
      <w:r>
        <w:rPr>
          <w:rFonts w:hint="eastAsia" w:ascii="文星仿宋" w:hAnsi="文星仿宋" w:eastAsia="文星仿宋" w:cs="文星仿宋"/>
          <w:sz w:val="32"/>
          <w:szCs w:val="32"/>
        </w:rPr>
        <w:t>系统以企业为单元、物流为主线、园区为整体，将视频监控、卡口控制、仓库管理、企业申报端、海关监管端等系统功能进行一体化规划和作业流程设计，实现数据智能化管理。通过海关、企业、场站等各单位之间物流信息的交换与共享，将企业的货物流和海关的信息流有机结合，实现电子信息化管理代替人工监管，卡口自动化管理代替人工值守，对园区货物的进、出、转、存、加工等环节实施全方位、全过程监管。</w:t>
      </w:r>
    </w:p>
    <w:p>
      <w:pPr>
        <w:keepNext w:val="0"/>
        <w:keepLines w:val="0"/>
        <w:pageBreakBefore w:val="0"/>
        <w:widowControl/>
        <w:kinsoku/>
        <w:wordWrap/>
        <w:overflowPunct/>
        <w:topLinePunct w:val="0"/>
        <w:autoSpaceDE/>
        <w:autoSpaceDN/>
        <w:bidi w:val="0"/>
        <w:adjustRightInd/>
        <w:snapToGrid/>
        <w:spacing w:line="560" w:lineRule="exact"/>
        <w:ind w:right="0" w:rightChars="0" w:firstLine="641" w:firstLineChars="200"/>
        <w:jc w:val="both"/>
        <w:textAlignment w:val="auto"/>
        <w:rPr>
          <w:rFonts w:hint="eastAsia" w:ascii="文星仿宋" w:hAnsi="文星仿宋" w:eastAsia="文星仿宋" w:cs="文星仿宋"/>
          <w:b/>
          <w:bCs/>
          <w:sz w:val="32"/>
          <w:szCs w:val="32"/>
          <w:u w:val="single"/>
        </w:rPr>
      </w:pPr>
      <w:r>
        <w:rPr>
          <w:rFonts w:hint="eastAsia" w:ascii="文星仿宋" w:hAnsi="文星仿宋" w:eastAsia="文星仿宋" w:cs="文星仿宋"/>
          <w:b/>
          <w:bCs/>
          <w:sz w:val="32"/>
          <w:szCs w:val="32"/>
          <w:u w:val="single"/>
        </w:rPr>
        <w:t>目前，本系统各功能点已开发完成，并通过我司自测。</w:t>
      </w:r>
    </w:p>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sz w:val="32"/>
          <w:szCs w:val="32"/>
          <w:lang w:eastAsia="zh-CN"/>
        </w:rPr>
      </w:pPr>
      <w:bookmarkStart w:id="38" w:name="_Toc406"/>
      <w:bookmarkStart w:id="39" w:name="_Toc25034"/>
      <w:bookmarkStart w:id="40" w:name="_Toc44422689"/>
      <w:r>
        <w:rPr>
          <w:rFonts w:hint="eastAsia" w:ascii="文星楷体" w:hAnsi="文星楷体" w:eastAsia="文星楷体" w:cs="文星楷体"/>
          <w:b w:val="0"/>
          <w:bCs/>
          <w:sz w:val="32"/>
          <w:szCs w:val="32"/>
          <w:lang w:eastAsia="zh-CN"/>
        </w:rPr>
        <w:t>（</w:t>
      </w:r>
      <w:r>
        <w:rPr>
          <w:rFonts w:hint="eastAsia" w:ascii="文星楷体" w:hAnsi="文星楷体" w:eastAsia="文星楷体" w:cs="文星楷体"/>
          <w:b w:val="0"/>
          <w:bCs/>
          <w:sz w:val="32"/>
          <w:szCs w:val="32"/>
          <w:lang w:val="en-US" w:eastAsia="zh-CN"/>
        </w:rPr>
        <w:t>二</w:t>
      </w:r>
      <w:r>
        <w:rPr>
          <w:rFonts w:hint="eastAsia" w:ascii="文星楷体" w:hAnsi="文星楷体" w:eastAsia="文星楷体" w:cs="文星楷体"/>
          <w:b w:val="0"/>
          <w:bCs/>
          <w:sz w:val="32"/>
          <w:szCs w:val="32"/>
          <w:lang w:eastAsia="zh-CN"/>
        </w:rPr>
        <w:t>）系统架构图</w:t>
      </w:r>
      <w:bookmarkEnd w:id="38"/>
      <w:bookmarkEnd w:id="39"/>
      <w:bookmarkEnd w:id="40"/>
    </w:p>
    <w:p>
      <w:pPr>
        <w:keepNext w:val="0"/>
        <w:keepLines w:val="0"/>
        <w:pageBreakBefore w:val="0"/>
        <w:widowControl/>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文星仿宋" w:hAnsi="文星仿宋" w:eastAsia="文星仿宋" w:cs="文星仿宋"/>
        </w:rPr>
      </w:pPr>
      <w:bookmarkStart w:id="41" w:name="_Toc320532219"/>
      <w:r>
        <w:rPr>
          <w:rFonts w:hint="eastAsia" w:ascii="文星仿宋" w:hAnsi="文星仿宋" w:eastAsia="文星仿宋" w:cs="文星仿宋"/>
          <w:sz w:val="32"/>
          <w:szCs w:val="32"/>
        </w:rPr>
        <w:t>（补充相关架构图）</w:t>
      </w:r>
    </w:p>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sz w:val="32"/>
          <w:szCs w:val="32"/>
          <w:lang w:eastAsia="zh-CN"/>
        </w:rPr>
      </w:pPr>
      <w:bookmarkStart w:id="42" w:name="_Toc13157"/>
      <w:bookmarkStart w:id="43" w:name="_Toc44422690"/>
      <w:bookmarkStart w:id="44" w:name="_Toc30338"/>
      <w:r>
        <w:rPr>
          <w:rFonts w:hint="eastAsia" w:ascii="文星楷体" w:hAnsi="文星楷体" w:eastAsia="文星楷体" w:cs="文星楷体"/>
          <w:b w:val="0"/>
          <w:bCs/>
          <w:sz w:val="32"/>
          <w:szCs w:val="32"/>
          <w:lang w:eastAsia="zh-CN"/>
        </w:rPr>
        <w:t>（</w:t>
      </w:r>
      <w:r>
        <w:rPr>
          <w:rFonts w:hint="eastAsia" w:ascii="文星楷体" w:hAnsi="文星楷体" w:eastAsia="文星楷体" w:cs="文星楷体"/>
          <w:b w:val="0"/>
          <w:bCs/>
          <w:sz w:val="32"/>
          <w:szCs w:val="32"/>
          <w:lang w:val="en-US" w:eastAsia="zh-CN"/>
        </w:rPr>
        <w:t>三</w:t>
      </w:r>
      <w:r>
        <w:rPr>
          <w:rFonts w:hint="eastAsia" w:ascii="文星楷体" w:hAnsi="文星楷体" w:eastAsia="文星楷体" w:cs="文星楷体"/>
          <w:b w:val="0"/>
          <w:bCs/>
          <w:sz w:val="32"/>
          <w:szCs w:val="32"/>
          <w:lang w:eastAsia="zh-CN"/>
        </w:rPr>
        <w:t>）系统用户说明</w:t>
      </w:r>
      <w:bookmarkEnd w:id="42"/>
      <w:bookmarkEnd w:id="43"/>
      <w:bookmarkEnd w:id="44"/>
    </w:p>
    <w:p>
      <w:pPr>
        <w:pageBreakBefore w:val="0"/>
        <w:kinsoku/>
        <w:wordWrap/>
        <w:overflowPunct/>
        <w:topLinePunct w:val="0"/>
        <w:bidi w:val="0"/>
        <w:spacing w:line="560" w:lineRule="exact"/>
        <w:ind w:firstLine="729" w:firstLineChars="228"/>
        <w:rPr>
          <w:rFonts w:hint="eastAsia" w:ascii="文星仿宋" w:hAnsi="文星仿宋" w:eastAsia="文星仿宋" w:cs="文星仿宋"/>
          <w:sz w:val="32"/>
          <w:szCs w:val="32"/>
        </w:rPr>
      </w:pPr>
      <w:r>
        <w:rPr>
          <w:rFonts w:hint="eastAsia" w:ascii="文星仿宋" w:hAnsi="文星仿宋" w:eastAsia="文星仿宋" w:cs="文星仿宋"/>
          <w:sz w:val="32"/>
          <w:szCs w:val="32"/>
        </w:rPr>
        <w:t>本系统主要面向xxx厅/局各部门及市县xx，经评估，系统最大用户</w:t>
      </w:r>
      <w:r>
        <w:rPr>
          <w:rFonts w:hint="eastAsia" w:ascii="文星仿宋" w:hAnsi="文星仿宋" w:eastAsia="文星仿宋" w:cs="文星仿宋"/>
          <w:sz w:val="32"/>
          <w:szCs w:val="32"/>
          <w:lang w:val="en-US" w:eastAsia="zh-CN"/>
        </w:rPr>
        <w:t>数</w:t>
      </w:r>
      <w:r>
        <w:rPr>
          <w:rFonts w:hint="eastAsia" w:ascii="文星仿宋" w:hAnsi="文星仿宋" w:eastAsia="文星仿宋" w:cs="文星仿宋"/>
          <w:sz w:val="32"/>
          <w:szCs w:val="32"/>
        </w:rPr>
        <w:t>近xxx，业务最大并发用户数约x2。</w:t>
      </w:r>
    </w:p>
    <w:bookmarkEnd w:id="41"/>
    <w:p>
      <w:pPr>
        <w:pStyle w:val="4"/>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jc w:val="left"/>
        <w:textAlignment w:val="auto"/>
        <w:rPr>
          <w:rFonts w:hint="eastAsia" w:ascii="文星楷体" w:hAnsi="文星楷体" w:eastAsia="文星楷体" w:cs="文星楷体"/>
          <w:b w:val="0"/>
          <w:bCs/>
          <w:sz w:val="32"/>
          <w:szCs w:val="32"/>
          <w:lang w:eastAsia="zh-CN"/>
        </w:rPr>
      </w:pPr>
      <w:bookmarkStart w:id="45" w:name="_Toc8136"/>
      <w:bookmarkStart w:id="46" w:name="_Toc9922"/>
      <w:bookmarkStart w:id="47" w:name="_Toc44422691"/>
      <w:bookmarkStart w:id="48" w:name="_Toc202350816"/>
      <w:bookmarkStart w:id="49" w:name="_Toc161113336"/>
      <w:bookmarkStart w:id="50" w:name="_Toc6638"/>
      <w:bookmarkStart w:id="51" w:name="_Toc222197185"/>
      <w:r>
        <w:rPr>
          <w:rFonts w:hint="eastAsia" w:ascii="文星楷体" w:hAnsi="文星楷体" w:eastAsia="文星楷体" w:cs="文星楷体"/>
          <w:b w:val="0"/>
          <w:bCs/>
          <w:sz w:val="32"/>
          <w:szCs w:val="32"/>
          <w:lang w:eastAsia="zh-CN"/>
        </w:rPr>
        <w:t>（</w:t>
      </w:r>
      <w:r>
        <w:rPr>
          <w:rFonts w:hint="eastAsia" w:ascii="文星楷体" w:hAnsi="文星楷体" w:eastAsia="文星楷体" w:cs="文星楷体"/>
          <w:b w:val="0"/>
          <w:bCs/>
          <w:sz w:val="32"/>
          <w:szCs w:val="32"/>
          <w:lang w:val="en-US" w:eastAsia="zh-CN"/>
        </w:rPr>
        <w:t>四</w:t>
      </w:r>
      <w:r>
        <w:rPr>
          <w:rFonts w:hint="eastAsia" w:ascii="文星楷体" w:hAnsi="文星楷体" w:eastAsia="文星楷体" w:cs="文星楷体"/>
          <w:b w:val="0"/>
          <w:bCs/>
          <w:sz w:val="32"/>
          <w:szCs w:val="32"/>
          <w:lang w:eastAsia="zh-CN"/>
        </w:rPr>
        <w:t>）参考资料</w:t>
      </w:r>
      <w:bookmarkEnd w:id="45"/>
      <w:bookmarkEnd w:id="46"/>
      <w:bookmarkEnd w:id="47"/>
      <w:bookmarkEnd w:id="48"/>
      <w:bookmarkEnd w:id="49"/>
      <w:bookmarkEnd w:id="50"/>
      <w:bookmarkEnd w:id="51"/>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hint="eastAsia" w:ascii="文星楷体" w:hAnsi="文星楷体" w:eastAsia="文星楷体" w:cs="文星楷体"/>
          <w:color w:val="000000"/>
          <w:kern w:val="0"/>
          <w:sz w:val="28"/>
          <w:szCs w:val="28"/>
        </w:rPr>
      </w:pPr>
      <w:r>
        <w:rPr>
          <w:rFonts w:hint="eastAsia" w:ascii="文星楷体" w:hAnsi="文星楷体" w:eastAsia="文星楷体" w:cs="文星楷体"/>
          <w:color w:val="000000"/>
          <w:kern w:val="0"/>
          <w:sz w:val="28"/>
          <w:szCs w:val="28"/>
          <w:lang w:val="en-US" w:eastAsia="zh-CN"/>
        </w:rPr>
        <w:t>参考资料一览表</w:t>
      </w:r>
    </w:p>
    <w:tbl>
      <w:tblPr>
        <w:tblStyle w:val="8"/>
        <w:tblW w:w="0" w:type="auto"/>
        <w:tblInd w:w="0" w:type="dxa"/>
        <w:tblLayout w:type="fixed"/>
        <w:tblCellMar>
          <w:top w:w="0" w:type="dxa"/>
          <w:left w:w="0" w:type="dxa"/>
          <w:bottom w:w="0" w:type="dxa"/>
          <w:right w:w="0" w:type="dxa"/>
        </w:tblCellMar>
      </w:tblPr>
      <w:tblGrid>
        <w:gridCol w:w="1269"/>
        <w:gridCol w:w="4131"/>
        <w:gridCol w:w="2924"/>
      </w:tblGrid>
      <w:tr>
        <w:tblPrEx>
          <w:tblCellMar>
            <w:top w:w="0" w:type="dxa"/>
            <w:left w:w="0" w:type="dxa"/>
            <w:bottom w:w="0" w:type="dxa"/>
            <w:right w:w="0" w:type="dxa"/>
          </w:tblCellMar>
        </w:tblPrEx>
        <w:trPr>
          <w:trHeight w:val="420" w:hRule="atLeast"/>
        </w:trPr>
        <w:tc>
          <w:tcPr>
            <w:tcW w:w="126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序号</w:t>
            </w:r>
          </w:p>
        </w:tc>
        <w:tc>
          <w:tcPr>
            <w:tcW w:w="413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文档名称</w:t>
            </w:r>
          </w:p>
        </w:tc>
        <w:tc>
          <w:tcPr>
            <w:tcW w:w="29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版本号</w:t>
            </w:r>
          </w:p>
        </w:tc>
      </w:tr>
      <w:tr>
        <w:tblPrEx>
          <w:tblCellMar>
            <w:top w:w="0" w:type="dxa"/>
            <w:left w:w="0" w:type="dxa"/>
            <w:bottom w:w="0" w:type="dxa"/>
            <w:right w:w="0" w:type="dxa"/>
          </w:tblCellMar>
        </w:tblPrEx>
        <w:trPr>
          <w:trHeight w:val="420" w:hRule="atLeast"/>
        </w:trPr>
        <w:tc>
          <w:tcPr>
            <w:tcW w:w="126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1</w:t>
            </w:r>
          </w:p>
        </w:tc>
        <w:tc>
          <w:tcPr>
            <w:tcW w:w="413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left"/>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需求分析报告</w:t>
            </w:r>
          </w:p>
        </w:tc>
        <w:tc>
          <w:tcPr>
            <w:tcW w:w="29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pageBreakBefore w:val="0"/>
              <w:kinsoku/>
              <w:wordWrap/>
              <w:overflowPunct/>
              <w:topLinePunct w:val="0"/>
              <w:bidi w:val="0"/>
              <w:spacing w:line="560" w:lineRule="exact"/>
              <w:rPr>
                <w:rFonts w:hint="eastAsia" w:ascii="Times New Roman" w:hAnsi="Times New Roman" w:eastAsia="仿宋_GB2312" w:cs="Times New Roman"/>
                <w:i w:val="0"/>
                <w:color w:val="000000"/>
                <w:sz w:val="24"/>
                <w:szCs w:val="24"/>
                <w:u w:val="none"/>
              </w:rPr>
            </w:pPr>
          </w:p>
        </w:tc>
      </w:tr>
      <w:tr>
        <w:tblPrEx>
          <w:tblCellMar>
            <w:top w:w="0" w:type="dxa"/>
            <w:left w:w="0" w:type="dxa"/>
            <w:bottom w:w="0" w:type="dxa"/>
            <w:right w:w="0" w:type="dxa"/>
          </w:tblCellMar>
        </w:tblPrEx>
        <w:trPr>
          <w:trHeight w:val="420" w:hRule="atLeast"/>
        </w:trPr>
        <w:tc>
          <w:tcPr>
            <w:tcW w:w="126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2</w:t>
            </w:r>
          </w:p>
        </w:tc>
        <w:tc>
          <w:tcPr>
            <w:tcW w:w="413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left"/>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系统设计方案</w:t>
            </w:r>
          </w:p>
        </w:tc>
        <w:tc>
          <w:tcPr>
            <w:tcW w:w="29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pageBreakBefore w:val="0"/>
              <w:kinsoku/>
              <w:wordWrap/>
              <w:overflowPunct/>
              <w:topLinePunct w:val="0"/>
              <w:bidi w:val="0"/>
              <w:spacing w:line="560" w:lineRule="exact"/>
              <w:rPr>
                <w:rFonts w:hint="eastAsia" w:ascii="Times New Roman" w:hAnsi="Times New Roman" w:eastAsia="仿宋_GB2312" w:cs="Times New Roman"/>
                <w:i w:val="0"/>
                <w:color w:val="000000"/>
                <w:sz w:val="24"/>
                <w:szCs w:val="24"/>
                <w:u w:val="none"/>
              </w:rPr>
            </w:pPr>
          </w:p>
        </w:tc>
      </w:tr>
      <w:tr>
        <w:tblPrEx>
          <w:tblCellMar>
            <w:top w:w="0" w:type="dxa"/>
            <w:left w:w="0" w:type="dxa"/>
            <w:bottom w:w="0" w:type="dxa"/>
            <w:right w:w="0" w:type="dxa"/>
          </w:tblCellMar>
        </w:tblPrEx>
        <w:trPr>
          <w:trHeight w:val="420" w:hRule="atLeast"/>
        </w:trPr>
        <w:tc>
          <w:tcPr>
            <w:tcW w:w="126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pageBreakBefore w:val="0"/>
              <w:kinsoku/>
              <w:wordWrap/>
              <w:overflowPunct/>
              <w:topLinePunct w:val="0"/>
              <w:bidi w:val="0"/>
              <w:spacing w:line="560" w:lineRule="exact"/>
              <w:rPr>
                <w:rFonts w:hint="eastAsia" w:ascii="Times New Roman" w:hAnsi="Times New Roman" w:eastAsia="仿宋_GB2312" w:cs="Times New Roman"/>
                <w:i w:val="0"/>
                <w:color w:val="000000"/>
                <w:sz w:val="24"/>
                <w:szCs w:val="24"/>
                <w:u w:val="none"/>
              </w:rPr>
            </w:pPr>
          </w:p>
        </w:tc>
        <w:tc>
          <w:tcPr>
            <w:tcW w:w="413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bidi w:val="0"/>
              <w:spacing w:line="560" w:lineRule="exact"/>
              <w:jc w:val="left"/>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w:t>
            </w:r>
          </w:p>
        </w:tc>
        <w:tc>
          <w:tcPr>
            <w:tcW w:w="292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pageBreakBefore w:val="0"/>
              <w:kinsoku/>
              <w:wordWrap/>
              <w:overflowPunct/>
              <w:topLinePunct w:val="0"/>
              <w:bidi w:val="0"/>
              <w:spacing w:line="560" w:lineRule="exact"/>
              <w:rPr>
                <w:rFonts w:hint="eastAsia" w:ascii="Times New Roman" w:hAnsi="Times New Roman" w:eastAsia="仿宋_GB2312" w:cs="Times New Roman"/>
                <w:i w:val="0"/>
                <w:color w:val="000000"/>
                <w:sz w:val="24"/>
                <w:szCs w:val="24"/>
                <w:u w:val="none"/>
              </w:rPr>
            </w:pPr>
          </w:p>
        </w:tc>
      </w:tr>
    </w:tbl>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200"/>
        <w:textAlignment w:val="auto"/>
        <w:rPr>
          <w:rFonts w:hint="eastAsia" w:ascii="文星黑体" w:hAnsi="文星黑体" w:eastAsia="文星黑体" w:cs="文星黑体"/>
          <w:b w:val="0"/>
          <w:bCs w:val="0"/>
          <w:sz w:val="32"/>
          <w:szCs w:val="32"/>
        </w:rPr>
      </w:pPr>
      <w:bookmarkStart w:id="52" w:name="_Toc226099156"/>
      <w:bookmarkEnd w:id="52"/>
      <w:bookmarkStart w:id="53" w:name="_Toc226100685"/>
      <w:bookmarkEnd w:id="53"/>
      <w:bookmarkStart w:id="54" w:name="_Toc226099151"/>
      <w:bookmarkEnd w:id="54"/>
      <w:bookmarkStart w:id="55" w:name="_Toc226100335"/>
      <w:bookmarkEnd w:id="55"/>
      <w:bookmarkStart w:id="56" w:name="_Toc226099160"/>
      <w:bookmarkEnd w:id="56"/>
      <w:bookmarkStart w:id="57" w:name="_Toc226100661"/>
      <w:bookmarkEnd w:id="57"/>
      <w:bookmarkStart w:id="58" w:name="_Toc226100691"/>
      <w:bookmarkEnd w:id="58"/>
      <w:bookmarkStart w:id="59" w:name="_Toc226100315"/>
      <w:bookmarkEnd w:id="59"/>
      <w:bookmarkStart w:id="60" w:name="_Toc226100364"/>
      <w:bookmarkEnd w:id="60"/>
      <w:bookmarkStart w:id="61" w:name="_Toc226100581"/>
      <w:bookmarkEnd w:id="61"/>
      <w:bookmarkStart w:id="62" w:name="_Toc226099155"/>
      <w:bookmarkEnd w:id="62"/>
      <w:bookmarkStart w:id="63" w:name="_Toc226100312"/>
      <w:bookmarkEnd w:id="63"/>
      <w:bookmarkStart w:id="64" w:name="_Toc226100727"/>
      <w:bookmarkEnd w:id="64"/>
      <w:bookmarkStart w:id="65" w:name="_Toc226100551"/>
      <w:bookmarkEnd w:id="65"/>
      <w:bookmarkStart w:id="66" w:name="_Toc226099211"/>
      <w:bookmarkEnd w:id="66"/>
      <w:bookmarkStart w:id="67" w:name="_Toc226100553"/>
      <w:bookmarkEnd w:id="67"/>
      <w:bookmarkStart w:id="68" w:name="_Toc226100598"/>
      <w:bookmarkEnd w:id="68"/>
      <w:bookmarkStart w:id="69" w:name="_Toc226100602"/>
      <w:bookmarkEnd w:id="69"/>
      <w:bookmarkStart w:id="70" w:name="_Toc226099253"/>
      <w:bookmarkEnd w:id="70"/>
      <w:bookmarkStart w:id="71" w:name="_Toc226099138"/>
      <w:bookmarkEnd w:id="71"/>
      <w:bookmarkStart w:id="72" w:name="_Toc226100467"/>
      <w:bookmarkEnd w:id="72"/>
      <w:bookmarkStart w:id="73" w:name="_Toc226100413"/>
      <w:bookmarkEnd w:id="73"/>
      <w:bookmarkStart w:id="74" w:name="_Toc226100655"/>
      <w:bookmarkEnd w:id="74"/>
      <w:bookmarkStart w:id="75" w:name="_Toc226100625"/>
      <w:bookmarkEnd w:id="75"/>
      <w:bookmarkStart w:id="76" w:name="_Toc226099247"/>
      <w:bookmarkEnd w:id="76"/>
      <w:bookmarkStart w:id="77" w:name="_Toc226099217"/>
      <w:bookmarkEnd w:id="77"/>
      <w:bookmarkStart w:id="78" w:name="_Toc226099108"/>
      <w:bookmarkEnd w:id="78"/>
      <w:bookmarkStart w:id="79" w:name="_Toc226100360"/>
      <w:bookmarkEnd w:id="79"/>
      <w:bookmarkStart w:id="80" w:name="_Toc226099223"/>
      <w:bookmarkEnd w:id="80"/>
      <w:bookmarkStart w:id="81" w:name="_Toc226100596"/>
      <w:bookmarkEnd w:id="81"/>
      <w:bookmarkStart w:id="82" w:name="_Toc226100437"/>
      <w:bookmarkEnd w:id="82"/>
      <w:bookmarkStart w:id="83" w:name="_Toc226100337"/>
      <w:bookmarkEnd w:id="83"/>
      <w:bookmarkStart w:id="84" w:name="_Toc226099187"/>
      <w:bookmarkEnd w:id="84"/>
      <w:bookmarkStart w:id="85" w:name="_Toc226100339"/>
      <w:bookmarkEnd w:id="85"/>
      <w:bookmarkStart w:id="86" w:name="_Toc226100306"/>
      <w:bookmarkEnd w:id="86"/>
      <w:bookmarkStart w:id="87" w:name="_Toc226099162"/>
      <w:bookmarkEnd w:id="87"/>
      <w:bookmarkStart w:id="88" w:name="_Toc226100578"/>
      <w:bookmarkEnd w:id="88"/>
      <w:bookmarkStart w:id="89" w:name="_Toc226100491"/>
      <w:bookmarkEnd w:id="89"/>
      <w:bookmarkStart w:id="90" w:name="_Toc226100363"/>
      <w:bookmarkEnd w:id="90"/>
      <w:bookmarkStart w:id="91" w:name="_Toc226099132"/>
      <w:bookmarkEnd w:id="91"/>
      <w:bookmarkStart w:id="92" w:name="_Toc226100310"/>
      <w:bookmarkEnd w:id="92"/>
      <w:bookmarkStart w:id="93" w:name="_Toc226100549"/>
      <w:bookmarkEnd w:id="93"/>
      <w:bookmarkStart w:id="94" w:name="_Toc226100556"/>
      <w:bookmarkEnd w:id="94"/>
      <w:bookmarkStart w:id="95" w:name="_Toc226100552"/>
      <w:bookmarkEnd w:id="95"/>
      <w:bookmarkStart w:id="96" w:name="_Toc226100555"/>
      <w:bookmarkEnd w:id="96"/>
      <w:bookmarkStart w:id="97" w:name="_Toc226100449"/>
      <w:bookmarkEnd w:id="97"/>
      <w:bookmarkStart w:id="98" w:name="_Toc226100377"/>
      <w:bookmarkEnd w:id="98"/>
      <w:bookmarkStart w:id="99" w:name="_Toc226100703"/>
      <w:bookmarkEnd w:id="99"/>
      <w:bookmarkStart w:id="100" w:name="_Toc226100579"/>
      <w:bookmarkEnd w:id="100"/>
      <w:bookmarkStart w:id="101" w:name="_Toc226100358"/>
      <w:bookmarkEnd w:id="101"/>
      <w:bookmarkStart w:id="102" w:name="_Toc226099271"/>
      <w:bookmarkEnd w:id="102"/>
      <w:bookmarkStart w:id="103" w:name="_Toc226099104"/>
      <w:bookmarkEnd w:id="103"/>
      <w:bookmarkStart w:id="104" w:name="_Toc226099158"/>
      <w:bookmarkEnd w:id="104"/>
      <w:bookmarkStart w:id="105" w:name="_Toc226100580"/>
      <w:bookmarkEnd w:id="105"/>
      <w:bookmarkStart w:id="106" w:name="_Toc226099175"/>
      <w:bookmarkEnd w:id="106"/>
      <w:bookmarkStart w:id="107" w:name="_Toc226099153"/>
      <w:bookmarkEnd w:id="107"/>
      <w:bookmarkStart w:id="108" w:name="_Toc226099105"/>
      <w:bookmarkEnd w:id="108"/>
      <w:bookmarkStart w:id="109" w:name="_Toc226100576"/>
      <w:bookmarkEnd w:id="109"/>
      <w:bookmarkStart w:id="110" w:name="_Toc226100383"/>
      <w:bookmarkEnd w:id="110"/>
      <w:bookmarkStart w:id="111" w:name="_Toc226099265"/>
      <w:bookmarkEnd w:id="111"/>
      <w:bookmarkStart w:id="112" w:name="_Toc226100355"/>
      <w:bookmarkEnd w:id="112"/>
      <w:bookmarkStart w:id="113" w:name="_Toc226099109"/>
      <w:bookmarkEnd w:id="113"/>
      <w:bookmarkStart w:id="114" w:name="_Toc226100637"/>
      <w:bookmarkEnd w:id="114"/>
      <w:bookmarkStart w:id="115" w:name="_Toc226100577"/>
      <w:bookmarkEnd w:id="115"/>
      <w:bookmarkStart w:id="116" w:name="_Toc226100356"/>
      <w:bookmarkEnd w:id="116"/>
      <w:bookmarkStart w:id="117" w:name="_Toc226099154"/>
      <w:bookmarkEnd w:id="117"/>
      <w:bookmarkStart w:id="118" w:name="_Toc226100473"/>
      <w:bookmarkEnd w:id="118"/>
      <w:bookmarkStart w:id="119" w:name="_Toc226099161"/>
      <w:bookmarkEnd w:id="119"/>
      <w:bookmarkStart w:id="120" w:name="_Toc226100649"/>
      <w:bookmarkEnd w:id="120"/>
      <w:bookmarkStart w:id="121" w:name="_Toc226100715"/>
      <w:bookmarkEnd w:id="121"/>
      <w:bookmarkStart w:id="122" w:name="_Toc226099289"/>
      <w:bookmarkEnd w:id="122"/>
      <w:bookmarkStart w:id="123" w:name="_Toc226100353"/>
      <w:bookmarkEnd w:id="123"/>
      <w:bookmarkStart w:id="124" w:name="_Toc226100443"/>
      <w:bookmarkEnd w:id="124"/>
      <w:bookmarkStart w:id="125" w:name="_Toc226100307"/>
      <w:bookmarkEnd w:id="125"/>
      <w:bookmarkStart w:id="126" w:name="_Toc226099159"/>
      <w:bookmarkEnd w:id="126"/>
      <w:bookmarkStart w:id="127" w:name="_Toc226100550"/>
      <w:bookmarkEnd w:id="127"/>
      <w:bookmarkStart w:id="128" w:name="_Toc226100419"/>
      <w:bookmarkEnd w:id="128"/>
      <w:bookmarkStart w:id="129" w:name="_Toc226100631"/>
      <w:bookmarkEnd w:id="129"/>
      <w:bookmarkStart w:id="130" w:name="_Toc226099235"/>
      <w:bookmarkEnd w:id="130"/>
      <w:bookmarkStart w:id="131" w:name="_Toc226099205"/>
      <w:bookmarkEnd w:id="131"/>
      <w:bookmarkStart w:id="132" w:name="_Toc226100361"/>
      <w:bookmarkEnd w:id="132"/>
      <w:bookmarkStart w:id="133" w:name="_Toc226100395"/>
      <w:bookmarkEnd w:id="133"/>
      <w:bookmarkStart w:id="134" w:name="_Toc226100311"/>
      <w:bookmarkEnd w:id="134"/>
      <w:bookmarkStart w:id="135" w:name="_Toc226100597"/>
      <w:bookmarkEnd w:id="135"/>
      <w:bookmarkStart w:id="136" w:name="_Toc226099107"/>
      <w:bookmarkEnd w:id="136"/>
      <w:bookmarkStart w:id="137" w:name="_Toc226100357"/>
      <w:bookmarkEnd w:id="137"/>
      <w:bookmarkStart w:id="138" w:name="_Toc226100340"/>
      <w:bookmarkEnd w:id="138"/>
      <w:bookmarkStart w:id="139" w:name="_Toc226100709"/>
      <w:bookmarkEnd w:id="139"/>
      <w:bookmarkStart w:id="140" w:name="_Toc226099157"/>
      <w:bookmarkEnd w:id="140"/>
      <w:bookmarkStart w:id="141" w:name="_Toc226100667"/>
      <w:bookmarkEnd w:id="141"/>
      <w:bookmarkStart w:id="142" w:name="_Toc226100619"/>
      <w:bookmarkEnd w:id="142"/>
      <w:bookmarkStart w:id="143" w:name="_Toc226100733"/>
      <w:bookmarkEnd w:id="143"/>
      <w:bookmarkStart w:id="144" w:name="_Toc226099112"/>
      <w:bookmarkEnd w:id="144"/>
      <w:bookmarkStart w:id="145" w:name="_Toc226100601"/>
      <w:bookmarkEnd w:id="145"/>
      <w:bookmarkStart w:id="146" w:name="_Toc226100354"/>
      <w:bookmarkEnd w:id="146"/>
      <w:bookmarkStart w:id="147" w:name="_Toc226100485"/>
      <w:bookmarkEnd w:id="147"/>
      <w:bookmarkStart w:id="148" w:name="_Toc226100605"/>
      <w:bookmarkEnd w:id="148"/>
      <w:bookmarkStart w:id="149" w:name="_Toc226100336"/>
      <w:bookmarkEnd w:id="149"/>
      <w:bookmarkStart w:id="150" w:name="_Toc226100604"/>
      <w:bookmarkEnd w:id="150"/>
      <w:bookmarkStart w:id="151" w:name="_Toc226099113"/>
      <w:bookmarkEnd w:id="151"/>
      <w:bookmarkStart w:id="152" w:name="_Toc226100679"/>
      <w:bookmarkEnd w:id="152"/>
      <w:bookmarkStart w:id="153" w:name="_Toc226100314"/>
      <w:bookmarkEnd w:id="153"/>
      <w:bookmarkStart w:id="154" w:name="_Toc226099241"/>
      <w:bookmarkEnd w:id="154"/>
      <w:bookmarkStart w:id="155" w:name="_Toc226100606"/>
      <w:bookmarkEnd w:id="155"/>
      <w:bookmarkStart w:id="156" w:name="_Toc226100308"/>
      <w:bookmarkEnd w:id="156"/>
      <w:bookmarkStart w:id="157" w:name="_Toc226099137"/>
      <w:bookmarkEnd w:id="157"/>
      <w:bookmarkStart w:id="158" w:name="_Toc226100425"/>
      <w:bookmarkEnd w:id="158"/>
      <w:bookmarkStart w:id="159" w:name="_Toc226100455"/>
      <w:bookmarkEnd w:id="159"/>
      <w:bookmarkStart w:id="160" w:name="_Toc226099106"/>
      <w:bookmarkEnd w:id="160"/>
      <w:bookmarkStart w:id="161" w:name="_Toc226100600"/>
      <w:bookmarkEnd w:id="161"/>
      <w:bookmarkStart w:id="162" w:name="_Toc226099152"/>
      <w:bookmarkEnd w:id="162"/>
      <w:bookmarkStart w:id="163" w:name="_Toc226100595"/>
      <w:bookmarkEnd w:id="163"/>
      <w:bookmarkStart w:id="164" w:name="_Toc226099133"/>
      <w:bookmarkEnd w:id="164"/>
      <w:bookmarkStart w:id="165" w:name="_Toc226099181"/>
      <w:bookmarkEnd w:id="165"/>
      <w:bookmarkStart w:id="166" w:name="_Toc226100389"/>
      <w:bookmarkEnd w:id="166"/>
      <w:bookmarkStart w:id="167" w:name="_Toc226100554"/>
      <w:bookmarkEnd w:id="167"/>
      <w:bookmarkStart w:id="168" w:name="_Toc226099136"/>
      <w:bookmarkEnd w:id="168"/>
      <w:bookmarkStart w:id="169" w:name="_Toc226100697"/>
      <w:bookmarkEnd w:id="169"/>
      <w:bookmarkStart w:id="170" w:name="_Toc226100362"/>
      <w:bookmarkEnd w:id="170"/>
      <w:bookmarkStart w:id="171" w:name="_Toc226100407"/>
      <w:bookmarkEnd w:id="171"/>
      <w:bookmarkStart w:id="172" w:name="_Toc226100334"/>
      <w:bookmarkEnd w:id="172"/>
      <w:bookmarkStart w:id="173" w:name="_Toc226099193"/>
      <w:bookmarkEnd w:id="173"/>
      <w:bookmarkStart w:id="174" w:name="_Toc226100313"/>
      <w:bookmarkEnd w:id="174"/>
      <w:bookmarkStart w:id="175" w:name="_Toc226099111"/>
      <w:bookmarkEnd w:id="175"/>
      <w:bookmarkStart w:id="176" w:name="_Toc226099135"/>
      <w:bookmarkEnd w:id="176"/>
      <w:bookmarkStart w:id="177" w:name="_Toc226099134"/>
      <w:bookmarkEnd w:id="177"/>
      <w:bookmarkStart w:id="178" w:name="_Toc226099283"/>
      <w:bookmarkEnd w:id="178"/>
      <w:bookmarkStart w:id="179" w:name="_Toc226100603"/>
      <w:bookmarkEnd w:id="179"/>
      <w:bookmarkStart w:id="180" w:name="_Toc226100599"/>
      <w:bookmarkEnd w:id="180"/>
      <w:bookmarkStart w:id="181" w:name="_Toc226100548"/>
      <w:bookmarkEnd w:id="181"/>
      <w:bookmarkStart w:id="182" w:name="_Toc226100557"/>
      <w:bookmarkEnd w:id="182"/>
      <w:bookmarkStart w:id="183" w:name="_Toc226100359"/>
      <w:bookmarkEnd w:id="183"/>
      <w:bookmarkStart w:id="184" w:name="_Toc226099110"/>
      <w:bookmarkEnd w:id="184"/>
      <w:bookmarkStart w:id="185" w:name="_Toc226100309"/>
      <w:bookmarkEnd w:id="185"/>
      <w:bookmarkStart w:id="186" w:name="_Toc226099259"/>
      <w:bookmarkEnd w:id="186"/>
      <w:bookmarkStart w:id="187" w:name="_Toc226100461"/>
      <w:bookmarkEnd w:id="187"/>
      <w:bookmarkStart w:id="188" w:name="_Toc226100582"/>
      <w:bookmarkEnd w:id="188"/>
      <w:bookmarkStart w:id="189" w:name="_Toc226100338"/>
      <w:bookmarkEnd w:id="189"/>
      <w:bookmarkStart w:id="190" w:name="_Toc3469"/>
      <w:bookmarkStart w:id="191" w:name="_Toc320532223"/>
      <w:bookmarkStart w:id="192" w:name="_Toc24004"/>
      <w:bookmarkStart w:id="193" w:name="_Toc211938228"/>
      <w:bookmarkStart w:id="194" w:name="_Toc1907"/>
      <w:bookmarkStart w:id="195" w:name="_Toc44422692"/>
      <w:r>
        <w:rPr>
          <w:rFonts w:hint="eastAsia" w:ascii="文星黑体" w:hAnsi="文星黑体" w:eastAsia="文星黑体" w:cs="文星黑体"/>
          <w:b w:val="0"/>
          <w:bCs w:val="0"/>
          <w:sz w:val="32"/>
          <w:szCs w:val="32"/>
          <w:lang w:val="en-US" w:eastAsia="zh-CN"/>
        </w:rPr>
        <w:t>二、</w:t>
      </w:r>
      <w:r>
        <w:rPr>
          <w:rFonts w:hint="eastAsia" w:ascii="文星黑体" w:hAnsi="文星黑体" w:eastAsia="文星黑体" w:cs="文星黑体"/>
          <w:b w:val="0"/>
          <w:bCs w:val="0"/>
          <w:sz w:val="32"/>
          <w:szCs w:val="32"/>
        </w:rPr>
        <w:t>测试方法</w:t>
      </w:r>
      <w:bookmarkEnd w:id="190"/>
      <w:bookmarkEnd w:id="191"/>
      <w:bookmarkEnd w:id="192"/>
      <w:bookmarkEnd w:id="193"/>
      <w:bookmarkEnd w:id="194"/>
      <w:bookmarkEnd w:id="195"/>
    </w:p>
    <w:p>
      <w:pPr>
        <w:pStyle w:val="11"/>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文星楷体" w:hAnsi="文星楷体" w:eastAsia="文星楷体" w:cs="文星楷体"/>
          <w:sz w:val="32"/>
          <w:szCs w:val="32"/>
          <w:lang w:val="en-US" w:eastAsia="zh-CN"/>
        </w:rPr>
      </w:pPr>
      <w:r>
        <w:rPr>
          <w:rFonts w:hint="eastAsia" w:ascii="文星楷体" w:hAnsi="文星楷体" w:eastAsia="文星楷体" w:cs="文星楷体"/>
          <w:sz w:val="32"/>
          <w:szCs w:val="32"/>
          <w:lang w:val="en-US" w:eastAsia="zh-CN"/>
        </w:rPr>
        <w:t>（一）IaaS服务器资源、容器服务</w:t>
      </w:r>
    </w:p>
    <w:p>
      <w:pPr>
        <w:pageBreakBefore w:val="0"/>
        <w:kinsoku/>
        <w:wordWrap/>
        <w:overflowPunct/>
        <w:topLinePunct w:val="0"/>
        <w:bidi w:val="0"/>
        <w:spacing w:line="560" w:lineRule="exact"/>
        <w:ind w:firstLine="640" w:firstLineChars="200"/>
        <w:rPr>
          <w:rFonts w:hint="eastAsia" w:ascii="文星仿宋" w:hAnsi="文星仿宋" w:eastAsia="文星仿宋" w:cs="文星仿宋"/>
          <w:sz w:val="32"/>
          <w:szCs w:val="32"/>
        </w:rPr>
      </w:pPr>
      <w:r>
        <w:rPr>
          <w:rFonts w:hint="eastAsia" w:ascii="文星仿宋" w:hAnsi="文星仿宋" w:eastAsia="文星仿宋" w:cs="文星仿宋"/>
          <w:sz w:val="32"/>
          <w:szCs w:val="32"/>
        </w:rPr>
        <w:t>负载测试，通过性能测试工具虚拟并发用户数，模拟一定量的用户负载，验证系统相关性能指标情况，其中包括业务响应时间、事务错误率，系统资源</w:t>
      </w:r>
      <w:r>
        <w:rPr>
          <w:rFonts w:hint="eastAsia" w:ascii="文星仿宋" w:hAnsi="文星仿宋" w:eastAsia="文星仿宋" w:cs="文星仿宋"/>
          <w:sz w:val="32"/>
          <w:szCs w:val="32"/>
          <w:lang w:eastAsia="zh-CN"/>
        </w:rPr>
        <w:t>CPU</w:t>
      </w:r>
      <w:r>
        <w:rPr>
          <w:rFonts w:hint="eastAsia" w:ascii="文星仿宋" w:hAnsi="文星仿宋" w:eastAsia="文星仿宋" w:cs="文星仿宋"/>
          <w:sz w:val="32"/>
          <w:szCs w:val="32"/>
        </w:rPr>
        <w:t>、内存占用率等。</w:t>
      </w:r>
    </w:p>
    <w:p>
      <w:pPr>
        <w:pageBreakBefore w:val="0"/>
        <w:widowControl/>
        <w:kinsoku/>
        <w:wordWrap/>
        <w:overflowPunct/>
        <w:topLinePunct w:val="0"/>
        <w:bidi w:val="0"/>
        <w:adjustRightInd/>
        <w:spacing w:line="560" w:lineRule="exact"/>
        <w:ind w:right="105" w:rightChars="50" w:firstLine="730" w:firstLineChars="228"/>
        <w:jc w:val="both"/>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本次测试选择了xxx、xxx等使用率最高的业务，本次测试设置并发用户分别为x1用户、x2用户。</w:t>
      </w:r>
    </w:p>
    <w:p>
      <w:pPr>
        <w:pageBreakBefore w:val="0"/>
        <w:tabs>
          <w:tab w:val="left" w:pos="542"/>
        </w:tabs>
        <w:kinsoku/>
        <w:wordWrap/>
        <w:overflowPunct/>
        <w:topLinePunct w:val="0"/>
        <w:autoSpaceDE w:val="0"/>
        <w:autoSpaceDN w:val="0"/>
        <w:bidi w:val="0"/>
        <w:spacing w:line="560" w:lineRule="exact"/>
        <w:ind w:firstLine="640" w:firstLineChars="200"/>
        <w:rPr>
          <w:rFonts w:hint="eastAsia" w:ascii="文星仿宋" w:hAnsi="文星仿宋" w:eastAsia="文星仿宋" w:cs="文星仿宋"/>
          <w:sz w:val="32"/>
          <w:szCs w:val="32"/>
        </w:rPr>
      </w:pPr>
      <w:r>
        <w:rPr>
          <w:rFonts w:hint="eastAsia" w:ascii="文星仿宋" w:hAnsi="文星仿宋" w:eastAsia="文星仿宋" w:cs="文星仿宋"/>
          <w:sz w:val="32"/>
          <w:szCs w:val="32"/>
        </w:rPr>
        <w:t>下面根据系统情况列出本次性能测试选取的业务点：</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性能测试业务点选取表</w:t>
      </w:r>
    </w:p>
    <w:tbl>
      <w:tblPr>
        <w:tblStyle w:val="8"/>
        <w:tblW w:w="0" w:type="auto"/>
        <w:tblInd w:w="0" w:type="dxa"/>
        <w:tblLayout w:type="fixed"/>
        <w:tblCellMar>
          <w:top w:w="0" w:type="dxa"/>
          <w:left w:w="0" w:type="dxa"/>
          <w:bottom w:w="0" w:type="dxa"/>
          <w:right w:w="0" w:type="dxa"/>
        </w:tblCellMar>
      </w:tblPr>
      <w:tblGrid>
        <w:gridCol w:w="1379"/>
        <w:gridCol w:w="2271"/>
        <w:gridCol w:w="4674"/>
      </w:tblGrid>
      <w:tr>
        <w:tblPrEx>
          <w:tblCellMar>
            <w:top w:w="0" w:type="dxa"/>
            <w:left w:w="0" w:type="dxa"/>
            <w:bottom w:w="0" w:type="dxa"/>
            <w:right w:w="0" w:type="dxa"/>
          </w:tblCellMar>
        </w:tblPrEx>
        <w:trPr>
          <w:trHeight w:val="280" w:hRule="atLeast"/>
        </w:trPr>
        <w:tc>
          <w:tcPr>
            <w:tcW w:w="137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序号</w:t>
            </w:r>
          </w:p>
        </w:tc>
        <w:tc>
          <w:tcPr>
            <w:tcW w:w="227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业务名称</w:t>
            </w:r>
          </w:p>
        </w:tc>
        <w:tc>
          <w:tcPr>
            <w:tcW w:w="467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b/>
                <w:i w:val="0"/>
                <w:color w:val="000000"/>
                <w:sz w:val="24"/>
                <w:szCs w:val="24"/>
                <w:u w:val="none"/>
              </w:rPr>
            </w:pPr>
            <w:r>
              <w:rPr>
                <w:rFonts w:hint="eastAsia" w:ascii="Times New Roman" w:hAnsi="Times New Roman" w:eastAsia="仿宋_GB2312" w:cs="Times New Roman"/>
                <w:b/>
                <w:i w:val="0"/>
                <w:color w:val="000000"/>
                <w:kern w:val="0"/>
                <w:sz w:val="24"/>
                <w:szCs w:val="24"/>
                <w:u w:val="none"/>
                <w:lang w:val="en-US" w:eastAsia="zh-CN" w:bidi="ar"/>
              </w:rPr>
              <w:t>业务说明</w:t>
            </w:r>
          </w:p>
        </w:tc>
      </w:tr>
      <w:tr>
        <w:tblPrEx>
          <w:tblCellMar>
            <w:top w:w="0" w:type="dxa"/>
            <w:left w:w="0" w:type="dxa"/>
            <w:bottom w:w="0" w:type="dxa"/>
            <w:right w:w="0" w:type="dxa"/>
          </w:tblCellMar>
        </w:tblPrEx>
        <w:trPr>
          <w:trHeight w:val="280" w:hRule="atLeast"/>
        </w:trPr>
        <w:tc>
          <w:tcPr>
            <w:tcW w:w="137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1</w:t>
            </w:r>
          </w:p>
        </w:tc>
        <w:tc>
          <w:tcPr>
            <w:tcW w:w="227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网站首页加载</w:t>
            </w:r>
          </w:p>
        </w:tc>
        <w:tc>
          <w:tcPr>
            <w:tcW w:w="467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网站首页，访问量大</w:t>
            </w:r>
          </w:p>
        </w:tc>
      </w:tr>
      <w:tr>
        <w:tblPrEx>
          <w:tblCellMar>
            <w:top w:w="0" w:type="dxa"/>
            <w:left w:w="0" w:type="dxa"/>
            <w:bottom w:w="0" w:type="dxa"/>
            <w:right w:w="0" w:type="dxa"/>
          </w:tblCellMar>
        </w:tblPrEx>
        <w:trPr>
          <w:trHeight w:val="280" w:hRule="atLeast"/>
        </w:trPr>
        <w:tc>
          <w:tcPr>
            <w:tcW w:w="137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2</w:t>
            </w:r>
          </w:p>
        </w:tc>
        <w:tc>
          <w:tcPr>
            <w:tcW w:w="227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注册</w:t>
            </w:r>
          </w:p>
        </w:tc>
        <w:tc>
          <w:tcPr>
            <w:tcW w:w="467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重要业务</w:t>
            </w:r>
          </w:p>
        </w:tc>
      </w:tr>
      <w:tr>
        <w:tblPrEx>
          <w:tblCellMar>
            <w:top w:w="0" w:type="dxa"/>
            <w:left w:w="0" w:type="dxa"/>
            <w:bottom w:w="0" w:type="dxa"/>
            <w:right w:w="0" w:type="dxa"/>
          </w:tblCellMar>
        </w:tblPrEx>
        <w:trPr>
          <w:trHeight w:val="280" w:hRule="atLeast"/>
        </w:trPr>
        <w:tc>
          <w:tcPr>
            <w:tcW w:w="137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3</w:t>
            </w:r>
          </w:p>
        </w:tc>
        <w:tc>
          <w:tcPr>
            <w:tcW w:w="227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登录</w:t>
            </w:r>
          </w:p>
        </w:tc>
        <w:tc>
          <w:tcPr>
            <w:tcW w:w="467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使用频次高、重要业务</w:t>
            </w:r>
          </w:p>
        </w:tc>
      </w:tr>
      <w:tr>
        <w:tblPrEx>
          <w:tblCellMar>
            <w:top w:w="0" w:type="dxa"/>
            <w:left w:w="0" w:type="dxa"/>
            <w:bottom w:w="0" w:type="dxa"/>
            <w:right w:w="0" w:type="dxa"/>
          </w:tblCellMar>
        </w:tblPrEx>
        <w:trPr>
          <w:trHeight w:val="280" w:hRule="atLeast"/>
        </w:trPr>
        <w:tc>
          <w:tcPr>
            <w:tcW w:w="1379"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4</w:t>
            </w:r>
          </w:p>
        </w:tc>
        <w:tc>
          <w:tcPr>
            <w:tcW w:w="2271"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w:t>
            </w:r>
          </w:p>
        </w:tc>
        <w:tc>
          <w:tcPr>
            <w:tcW w:w="4674" w:type="dxa"/>
            <w:tcBorders>
              <w:top w:val="single" w:color="000000" w:sz="4" w:space="0"/>
              <w:left w:val="single" w:color="000000" w:sz="4" w:space="0"/>
              <w:bottom w:val="single" w:color="000000" w:sz="4" w:space="0"/>
              <w:right w:val="single" w:color="000000" w:sz="4" w:space="0"/>
            </w:tcBorders>
            <w:noWrap w:val="0"/>
            <w:tcMar>
              <w:top w:w="10" w:type="dxa"/>
              <w:left w:w="10" w:type="dxa"/>
              <w:right w:w="10"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Times New Roman" w:hAnsi="Times New Roman" w:eastAsia="仿宋_GB2312" w:cs="Times New Roman"/>
                <w:i w:val="0"/>
                <w:color w:val="000000"/>
                <w:sz w:val="24"/>
                <w:szCs w:val="24"/>
                <w:u w:val="none"/>
              </w:rPr>
            </w:pPr>
            <w:r>
              <w:rPr>
                <w:rFonts w:hint="eastAsia" w:ascii="Times New Roman" w:hAnsi="Times New Roman" w:eastAsia="仿宋_GB2312" w:cs="Times New Roman"/>
                <w:i w:val="0"/>
                <w:color w:val="000000"/>
                <w:kern w:val="0"/>
                <w:sz w:val="24"/>
                <w:szCs w:val="24"/>
                <w:u w:val="none"/>
                <w:lang w:val="en-US" w:eastAsia="zh-CN" w:bidi="ar"/>
              </w:rPr>
              <w:t>.......</w:t>
            </w:r>
          </w:p>
        </w:tc>
      </w:tr>
    </w:tbl>
    <w:p>
      <w:pPr>
        <w:pStyle w:val="11"/>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文星楷体" w:hAnsi="文星楷体" w:eastAsia="文星楷体" w:cs="文星楷体"/>
          <w:sz w:val="32"/>
          <w:szCs w:val="32"/>
        </w:rPr>
      </w:pPr>
      <w:r>
        <w:rPr>
          <w:rFonts w:hint="eastAsia" w:ascii="文星楷体" w:hAnsi="文星楷体" w:eastAsia="文星楷体" w:cs="文星楷体"/>
          <w:sz w:val="32"/>
          <w:szCs w:val="32"/>
          <w:lang w:val="en-US" w:eastAsia="zh-CN"/>
        </w:rPr>
        <w:t>（二）PaaS</w:t>
      </w:r>
      <w:r>
        <w:rPr>
          <w:rFonts w:hint="eastAsia" w:ascii="文星楷体" w:hAnsi="文星楷体" w:eastAsia="文星楷体" w:cs="文星楷体"/>
          <w:sz w:val="32"/>
          <w:szCs w:val="32"/>
        </w:rPr>
        <w:t>数据库</w:t>
      </w:r>
      <w:r>
        <w:rPr>
          <w:rFonts w:hint="eastAsia" w:ascii="文星楷体" w:hAnsi="文星楷体" w:eastAsia="文星楷体" w:cs="文星楷体"/>
          <w:sz w:val="32"/>
          <w:szCs w:val="32"/>
          <w:lang w:val="en-US" w:eastAsia="zh-CN"/>
        </w:rPr>
        <w:t>资源、大数据基础平台</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rPr>
        <w:t>负载测试，通过性能测试工具虚拟并发</w:t>
      </w:r>
      <w:r>
        <w:rPr>
          <w:rFonts w:hint="eastAsia" w:ascii="文星仿宋" w:hAnsi="文星仿宋" w:eastAsia="文星仿宋" w:cs="文星仿宋"/>
          <w:sz w:val="32"/>
          <w:szCs w:val="32"/>
          <w:lang w:val="en-US" w:eastAsia="zh-CN"/>
        </w:rPr>
        <w:t>任务数</w:t>
      </w:r>
      <w:r>
        <w:rPr>
          <w:rFonts w:hint="eastAsia" w:ascii="文星仿宋" w:hAnsi="文星仿宋" w:eastAsia="文星仿宋" w:cs="文星仿宋"/>
          <w:sz w:val="32"/>
          <w:szCs w:val="32"/>
        </w:rPr>
        <w:t>，模拟一定量的</w:t>
      </w:r>
      <w:r>
        <w:rPr>
          <w:rFonts w:hint="eastAsia" w:ascii="文星仿宋" w:hAnsi="文星仿宋" w:eastAsia="文星仿宋" w:cs="文星仿宋"/>
          <w:sz w:val="32"/>
          <w:szCs w:val="32"/>
          <w:lang w:val="en-US" w:eastAsia="zh-CN"/>
        </w:rPr>
        <w:t>任务</w:t>
      </w:r>
      <w:r>
        <w:rPr>
          <w:rFonts w:hint="eastAsia" w:ascii="文星仿宋" w:hAnsi="文星仿宋" w:eastAsia="文星仿宋" w:cs="文星仿宋"/>
          <w:sz w:val="32"/>
          <w:szCs w:val="32"/>
        </w:rPr>
        <w:t>负载相关性能指标情况，其中包括业务响应时间、资源</w:t>
      </w:r>
      <w:r>
        <w:rPr>
          <w:rFonts w:hint="eastAsia" w:ascii="文星仿宋" w:hAnsi="文星仿宋" w:eastAsia="文星仿宋" w:cs="文星仿宋"/>
          <w:sz w:val="32"/>
          <w:szCs w:val="32"/>
          <w:lang w:eastAsia="zh-CN"/>
        </w:rPr>
        <w:t>CPU</w:t>
      </w:r>
      <w:r>
        <w:rPr>
          <w:rFonts w:hint="eastAsia" w:ascii="文星仿宋" w:hAnsi="文星仿宋" w:eastAsia="文星仿宋" w:cs="文星仿宋"/>
          <w:sz w:val="32"/>
          <w:szCs w:val="32"/>
        </w:rPr>
        <w:t>、内存占用率等。</w:t>
      </w:r>
      <w:r>
        <w:rPr>
          <w:rFonts w:hint="eastAsia" w:ascii="文星仿宋" w:hAnsi="文星仿宋" w:eastAsia="文星仿宋" w:cs="文星仿宋"/>
          <w:sz w:val="32"/>
          <w:szCs w:val="32"/>
          <w:lang w:val="en-US" w:eastAsia="zh-CN"/>
        </w:rPr>
        <w:t>测试内容包括：</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lang w:val="en-US" w:eastAsia="zh-CN"/>
        </w:rPr>
        <w:t>1.</w:t>
      </w:r>
      <w:r>
        <w:rPr>
          <w:rFonts w:hint="eastAsia" w:ascii="文星仿宋" w:hAnsi="文星仿宋" w:eastAsia="文星仿宋" w:cs="文星仿宋"/>
          <w:sz w:val="32"/>
          <w:szCs w:val="32"/>
        </w:rPr>
        <w:t>不少于1个月的</w:t>
      </w:r>
      <w:r>
        <w:rPr>
          <w:rFonts w:hint="eastAsia" w:ascii="文星仿宋" w:hAnsi="文星仿宋" w:eastAsia="文星仿宋" w:cs="文星仿宋"/>
          <w:sz w:val="32"/>
          <w:szCs w:val="32"/>
          <w:lang w:val="en-US" w:eastAsia="zh-CN"/>
        </w:rPr>
        <w:t>资源</w:t>
      </w:r>
      <w:r>
        <w:rPr>
          <w:rFonts w:hint="eastAsia" w:ascii="文星仿宋" w:hAnsi="文星仿宋" w:eastAsia="文星仿宋" w:cs="文星仿宋"/>
          <w:sz w:val="32"/>
          <w:szCs w:val="32"/>
          <w:lang w:eastAsia="zh-CN"/>
        </w:rPr>
        <w:t>CPU</w:t>
      </w:r>
      <w:r>
        <w:rPr>
          <w:rFonts w:hint="eastAsia" w:ascii="文星仿宋" w:hAnsi="文星仿宋" w:eastAsia="文星仿宋" w:cs="文星仿宋"/>
          <w:sz w:val="32"/>
          <w:szCs w:val="32"/>
        </w:rPr>
        <w:t>负载</w:t>
      </w:r>
      <w:r>
        <w:rPr>
          <w:rFonts w:hint="eastAsia" w:ascii="文星仿宋" w:hAnsi="文星仿宋" w:eastAsia="文星仿宋" w:cs="文星仿宋"/>
          <w:sz w:val="32"/>
          <w:szCs w:val="32"/>
          <w:lang w:val="en-US" w:eastAsia="zh-CN"/>
        </w:rPr>
        <w:t>情况，如涉及集群的，须提供节点数量和所有节点负载情况；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lang w:val="en-US" w:eastAsia="zh-CN"/>
        </w:rPr>
        <w:t>2.</w:t>
      </w:r>
      <w:r>
        <w:rPr>
          <w:rFonts w:hint="eastAsia" w:ascii="文星仿宋" w:hAnsi="文星仿宋" w:eastAsia="文星仿宋" w:cs="文星仿宋"/>
          <w:sz w:val="32"/>
          <w:szCs w:val="32"/>
        </w:rPr>
        <w:t>不少于1个月的</w:t>
      </w:r>
      <w:r>
        <w:rPr>
          <w:rFonts w:hint="eastAsia" w:ascii="文星仿宋" w:hAnsi="文星仿宋" w:eastAsia="文星仿宋" w:cs="文星仿宋"/>
          <w:sz w:val="32"/>
          <w:szCs w:val="32"/>
          <w:lang w:val="en-US" w:eastAsia="zh-CN"/>
        </w:rPr>
        <w:t>资源</w:t>
      </w:r>
      <w:r>
        <w:rPr>
          <w:rFonts w:hint="eastAsia" w:ascii="文星仿宋" w:hAnsi="文星仿宋" w:eastAsia="文星仿宋" w:cs="文星仿宋"/>
          <w:sz w:val="32"/>
          <w:szCs w:val="32"/>
        </w:rPr>
        <w:t>内存负载</w:t>
      </w:r>
      <w:r>
        <w:rPr>
          <w:rFonts w:hint="eastAsia" w:ascii="文星仿宋" w:hAnsi="文星仿宋" w:eastAsia="文星仿宋" w:cs="文星仿宋"/>
          <w:sz w:val="32"/>
          <w:szCs w:val="32"/>
          <w:lang w:val="en-US" w:eastAsia="zh-CN"/>
        </w:rPr>
        <w:t>情况，如涉及集群的，须提供节点数量和所有节点负载情况；</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sz w:val="32"/>
          <w:szCs w:val="32"/>
          <w:lang w:val="en-US" w:eastAsia="zh-CN"/>
        </w:rPr>
        <w:t>3.</w:t>
      </w:r>
      <w:r>
        <w:rPr>
          <w:rFonts w:hint="eastAsia" w:ascii="文星仿宋" w:hAnsi="文星仿宋" w:eastAsia="文星仿宋" w:cs="文星仿宋"/>
          <w:sz w:val="32"/>
          <w:szCs w:val="32"/>
        </w:rPr>
        <w:t>初始业务数据量证明或不少于1个月的业务数据量增长率</w:t>
      </w:r>
      <w:r>
        <w:rPr>
          <w:rFonts w:hint="eastAsia" w:ascii="文星仿宋" w:hAnsi="文星仿宋" w:eastAsia="文星仿宋" w:cs="文星仿宋"/>
          <w:sz w:val="32"/>
          <w:szCs w:val="32"/>
          <w:lang w:val="en-US" w:eastAsia="zh-CN"/>
        </w:rPr>
        <w:t>情况</w:t>
      </w:r>
      <w:r>
        <w:rPr>
          <w:rFonts w:hint="eastAsia" w:ascii="文星仿宋" w:hAnsi="文星仿宋" w:eastAsia="文星仿宋" w:cs="文星仿宋"/>
          <w:sz w:val="32"/>
          <w:szCs w:val="32"/>
          <w:lang w:eastAsia="zh-CN"/>
        </w:rPr>
        <w:t>。</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文星黑体" w:hAnsi="文星黑体" w:eastAsia="文星黑体" w:cs="文星黑体"/>
          <w:b w:val="0"/>
          <w:bCs w:val="0"/>
          <w:sz w:val="32"/>
          <w:szCs w:val="32"/>
        </w:rPr>
      </w:pPr>
      <w:bookmarkStart w:id="196" w:name="_Toc44422693"/>
      <w:bookmarkStart w:id="197" w:name="_Toc27191"/>
      <w:bookmarkStart w:id="198" w:name="_Toc28182"/>
      <w:bookmarkStart w:id="199" w:name="_Toc320532224"/>
      <w:bookmarkStart w:id="200" w:name="_Toc16537"/>
      <w:r>
        <w:rPr>
          <w:rFonts w:hint="eastAsia" w:ascii="文星黑体" w:hAnsi="文星黑体" w:eastAsia="文星黑体" w:cs="文星黑体"/>
          <w:b w:val="0"/>
          <w:bCs w:val="0"/>
          <w:sz w:val="32"/>
          <w:szCs w:val="32"/>
          <w:lang w:val="en-US" w:eastAsia="zh-CN"/>
        </w:rPr>
        <w:t>三、</w:t>
      </w:r>
      <w:r>
        <w:rPr>
          <w:rFonts w:hint="eastAsia" w:ascii="文星黑体" w:hAnsi="文星黑体" w:eastAsia="文星黑体" w:cs="文星黑体"/>
          <w:b w:val="0"/>
          <w:bCs w:val="0"/>
          <w:sz w:val="32"/>
          <w:szCs w:val="32"/>
        </w:rPr>
        <w:t>测试环境</w:t>
      </w:r>
      <w:bookmarkEnd w:id="196"/>
      <w:bookmarkEnd w:id="197"/>
      <w:bookmarkEnd w:id="198"/>
      <w:bookmarkEnd w:id="199"/>
      <w:bookmarkEnd w:id="200"/>
    </w:p>
    <w:p>
      <w:pPr>
        <w:pageBreakBefore w:val="0"/>
        <w:widowControl/>
        <w:kinsoku/>
        <w:wordWrap/>
        <w:overflowPunct/>
        <w:topLinePunct w:val="0"/>
        <w:bidi w:val="0"/>
        <w:adjustRightInd/>
        <w:spacing w:line="560" w:lineRule="exact"/>
        <w:ind w:right="105" w:rightChars="50"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服务器/客户端软、硬件配置环境如下：</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服务器/客户端软、硬件配置环境表</w:t>
      </w:r>
    </w:p>
    <w:tbl>
      <w:tblPr>
        <w:tblStyle w:val="8"/>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313"/>
        <w:gridCol w:w="1202"/>
        <w:gridCol w:w="600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2" w:hRule="atLeast"/>
          <w:jc w:val="center"/>
        </w:trPr>
        <w:tc>
          <w:tcPr>
            <w:tcW w:w="1313"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bookmarkStart w:id="201" w:name="_Toc211220727"/>
            <w:r>
              <w:rPr>
                <w:rFonts w:hint="eastAsia" w:ascii="Times New Roman" w:hAnsi="Times New Roman" w:eastAsia="仿宋_GB2312" w:cs="Times New Roman"/>
                <w:b w:val="0"/>
                <w:bCs w:val="0"/>
                <w:sz w:val="24"/>
                <w:szCs w:val="24"/>
                <w:lang w:val="en-US" w:eastAsia="zh-CN"/>
              </w:rPr>
              <w:t>XX</w:t>
            </w:r>
            <w:r>
              <w:rPr>
                <w:rFonts w:hint="eastAsia" w:ascii="Times New Roman" w:hAnsi="Times New Roman" w:eastAsia="仿宋_GB2312" w:cs="Times New Roman"/>
                <w:b w:val="0"/>
                <w:bCs w:val="0"/>
                <w:sz w:val="24"/>
                <w:szCs w:val="24"/>
              </w:rPr>
              <w:t>服务器</w:t>
            </w:r>
          </w:p>
        </w:tc>
        <w:tc>
          <w:tcPr>
            <w:tcW w:w="1202"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名称</w:t>
            </w:r>
          </w:p>
        </w:tc>
        <w:tc>
          <w:tcPr>
            <w:tcW w:w="6005" w:type="dxa"/>
            <w:tcBorders>
              <w:top w:val="single" w:color="auto" w:sz="12" w:space="0"/>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应用服务器1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63" w:hRule="atLeast"/>
          <w:jc w:val="center"/>
        </w:trPr>
        <w:tc>
          <w:tcPr>
            <w:tcW w:w="1313"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p>
        </w:tc>
        <w:tc>
          <w:tcPr>
            <w:tcW w:w="1202" w:type="dxa"/>
            <w:tcBorders>
              <w:top w:val="single" w:color="auto" w:sz="8" w:space="0"/>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val="0"/>
                <w:bCs w:val="0"/>
                <w:sz w:val="24"/>
                <w:szCs w:val="24"/>
              </w:rPr>
            </w:pPr>
            <w:r>
              <w:rPr>
                <w:rFonts w:hint="eastAsia" w:ascii="Times New Roman" w:hAnsi="Times New Roman" w:eastAsia="仿宋_GB2312" w:cs="Times New Roman"/>
                <w:b w:val="0"/>
                <w:bCs w:val="0"/>
                <w:sz w:val="24"/>
                <w:szCs w:val="24"/>
              </w:rPr>
              <w:t>硬件</w:t>
            </w:r>
          </w:p>
        </w:tc>
        <w:tc>
          <w:tcPr>
            <w:tcW w:w="6005" w:type="dxa"/>
            <w:tcBorders>
              <w:top w:val="single" w:color="auto" w:sz="8" w:space="0"/>
              <w:left w:val="single" w:color="auto" w:sz="8"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ind w:left="105" w:leftChars="50"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lang w:eastAsia="zh-CN"/>
              </w:rPr>
              <w:t>CPU</w:t>
            </w:r>
            <w:r>
              <w:rPr>
                <w:rFonts w:hint="eastAsia" w:ascii="Times New Roman" w:hAnsi="Times New Roman" w:eastAsia="仿宋_GB2312" w:cs="Times New Roman"/>
                <w:sz w:val="24"/>
                <w:szCs w:val="24"/>
              </w:rPr>
              <w:t>：xx核</w:t>
            </w:r>
          </w:p>
          <w:p>
            <w:pPr>
              <w:keepNext w:val="0"/>
              <w:keepLines w:val="0"/>
              <w:pageBreakBefore w:val="0"/>
              <w:widowControl w:val="0"/>
              <w:kinsoku/>
              <w:wordWrap/>
              <w:overflowPunct/>
              <w:topLinePunct w:val="0"/>
              <w:autoSpaceDE/>
              <w:autoSpaceDN/>
              <w:bidi w:val="0"/>
              <w:adjustRightInd w:val="0"/>
              <w:snapToGrid/>
              <w:spacing w:line="560" w:lineRule="exact"/>
              <w:ind w:left="105" w:leftChars="50"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内存：xxGB</w:t>
            </w:r>
          </w:p>
          <w:p>
            <w:pPr>
              <w:keepNext w:val="0"/>
              <w:keepLines w:val="0"/>
              <w:pageBreakBefore w:val="0"/>
              <w:widowControl w:val="0"/>
              <w:kinsoku/>
              <w:wordWrap/>
              <w:overflowPunct/>
              <w:topLinePunct w:val="0"/>
              <w:autoSpaceDE/>
              <w:autoSpaceDN/>
              <w:bidi w:val="0"/>
              <w:adjustRightInd w:val="0"/>
              <w:snapToGrid/>
              <w:spacing w:line="560" w:lineRule="exact"/>
              <w:ind w:left="105" w:leftChars="50"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内置硬盘：xxGB</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3" w:hRule="atLeast"/>
          <w:jc w:val="center"/>
        </w:trPr>
        <w:tc>
          <w:tcPr>
            <w:tcW w:w="1313"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p>
        </w:tc>
        <w:tc>
          <w:tcPr>
            <w:tcW w:w="1202"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val="0"/>
                <w:bCs w:val="0"/>
                <w:sz w:val="24"/>
                <w:szCs w:val="24"/>
              </w:rPr>
            </w:pPr>
            <w:r>
              <w:rPr>
                <w:rFonts w:hint="eastAsia" w:ascii="Times New Roman" w:hAnsi="Times New Roman" w:eastAsia="仿宋_GB2312" w:cs="Times New Roman"/>
                <w:b w:val="0"/>
                <w:bCs w:val="0"/>
                <w:sz w:val="24"/>
                <w:szCs w:val="24"/>
              </w:rPr>
              <w:t>软件</w:t>
            </w:r>
          </w:p>
        </w:tc>
        <w:tc>
          <w:tcPr>
            <w:tcW w:w="6005" w:type="dxa"/>
            <w:tcBorders>
              <w:top w:val="single" w:color="auto" w:sz="8" w:space="0"/>
              <w:left w:val="single" w:color="auto" w:sz="8" w:space="0"/>
              <w:bottom w:val="single" w:color="auto" w:sz="8"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ind w:left="105" w:leftChars="50"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操作系统：Windows Server 2003</w:t>
            </w:r>
          </w:p>
          <w:p>
            <w:pPr>
              <w:keepNext w:val="0"/>
              <w:keepLines w:val="0"/>
              <w:pageBreakBefore w:val="0"/>
              <w:widowControl w:val="0"/>
              <w:kinsoku/>
              <w:wordWrap/>
              <w:overflowPunct/>
              <w:topLinePunct w:val="0"/>
              <w:autoSpaceDE/>
              <w:autoSpaceDN/>
              <w:bidi w:val="0"/>
              <w:adjustRightInd w:val="0"/>
              <w:snapToGrid/>
              <w:spacing w:line="560" w:lineRule="exact"/>
              <w:ind w:left="105" w:leftChars="50"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支持软件：xxx</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313"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sz w:val="24"/>
                <w:szCs w:val="24"/>
              </w:rPr>
            </w:pPr>
          </w:p>
        </w:tc>
        <w:tc>
          <w:tcPr>
            <w:tcW w:w="1202" w:type="dxa"/>
            <w:tcBorders>
              <w:right w:val="single" w:color="auto" w:sz="8"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val="0"/>
                <w:bCs w:val="0"/>
                <w:sz w:val="24"/>
                <w:szCs w:val="24"/>
              </w:rPr>
            </w:pPr>
            <w:r>
              <w:rPr>
                <w:rFonts w:hint="eastAsia" w:ascii="Times New Roman" w:hAnsi="Times New Roman" w:eastAsia="仿宋_GB2312" w:cs="Times New Roman"/>
                <w:b w:val="0"/>
                <w:bCs w:val="0"/>
                <w:sz w:val="24"/>
                <w:szCs w:val="24"/>
              </w:rPr>
              <w:t>数量</w:t>
            </w:r>
          </w:p>
        </w:tc>
        <w:tc>
          <w:tcPr>
            <w:tcW w:w="6005" w:type="dxa"/>
            <w:tcBorders>
              <w:top w:val="single" w:color="auto" w:sz="8" w:space="0"/>
              <w:left w:val="single" w:color="auto" w:sz="8" w:space="0"/>
              <w:right w:val="single" w:color="auto" w:sz="12" w:space="0"/>
            </w:tcBorders>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ind w:right="105" w:rightChars="50"/>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xx台</w:t>
            </w:r>
          </w:p>
        </w:tc>
      </w:tr>
      <w:bookmarkEnd w:id="201"/>
    </w:tbl>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文星黑体" w:hAnsi="文星黑体" w:eastAsia="文星黑体" w:cs="文星黑体"/>
          <w:b w:val="0"/>
          <w:bCs w:val="0"/>
          <w:sz w:val="32"/>
          <w:szCs w:val="32"/>
        </w:rPr>
      </w:pPr>
      <w:bookmarkStart w:id="202" w:name="_Toc26116"/>
      <w:bookmarkStart w:id="203" w:name="_Toc9004"/>
      <w:bookmarkStart w:id="204" w:name="_Toc44422694"/>
      <w:bookmarkStart w:id="205" w:name="_Toc320532225"/>
      <w:r>
        <w:rPr>
          <w:rFonts w:hint="eastAsia" w:ascii="文星黑体" w:hAnsi="文星黑体" w:eastAsia="文星黑体" w:cs="文星黑体"/>
          <w:b w:val="0"/>
          <w:bCs w:val="0"/>
          <w:sz w:val="32"/>
          <w:szCs w:val="32"/>
          <w:lang w:val="en-US" w:eastAsia="zh-CN"/>
        </w:rPr>
        <w:t>四、</w:t>
      </w:r>
      <w:r>
        <w:rPr>
          <w:rFonts w:hint="eastAsia" w:ascii="文星黑体" w:hAnsi="文星黑体" w:eastAsia="文星黑体" w:cs="文星黑体"/>
          <w:b w:val="0"/>
          <w:bCs w:val="0"/>
          <w:sz w:val="32"/>
          <w:szCs w:val="32"/>
        </w:rPr>
        <w:t>测试场景</w:t>
      </w:r>
      <w:bookmarkEnd w:id="202"/>
      <w:bookmarkEnd w:id="203"/>
      <w:bookmarkEnd w:id="204"/>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为了使测试过程和测试结果能尽可能准确地反映出现实的生产系统场景，本次测试过程选取了具有代表性的4项并发压力测试，另外，根据初步分析，在每种并发用户数条件下，为各项业务操作分配了一定数量的虚拟用户，详见下表。</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sz w:val="32"/>
          <w:szCs w:val="32"/>
        </w:rPr>
      </w:pPr>
      <w:bookmarkStart w:id="206" w:name="_Toc369175569"/>
      <w:r>
        <w:rPr>
          <w:rFonts w:hint="eastAsia" w:ascii="文星仿宋" w:hAnsi="文星仿宋" w:eastAsia="文星仿宋" w:cs="文星仿宋"/>
          <w:b/>
          <w:sz w:val="32"/>
          <w:szCs w:val="32"/>
        </w:rPr>
        <w:t>场景：</w:t>
      </w:r>
      <w:bookmarkEnd w:id="206"/>
      <w:r>
        <w:rPr>
          <w:rFonts w:hint="eastAsia" w:ascii="文星仿宋" w:hAnsi="文星仿宋" w:eastAsia="文星仿宋" w:cs="文星仿宋"/>
          <w:b/>
          <w:sz w:val="32"/>
          <w:szCs w:val="32"/>
        </w:rPr>
        <w:t>每秒钟10个虚拟用户，循环1000次结果显示为500个用户</w:t>
      </w:r>
      <w:r>
        <w:rPr>
          <w:rFonts w:hint="eastAsia" w:ascii="文星仿宋" w:hAnsi="文星仿宋" w:eastAsia="文星仿宋" w:cs="文星仿宋"/>
          <w:b/>
          <w:sz w:val="32"/>
          <w:szCs w:val="32"/>
          <w:lang w:val="en-US" w:eastAsia="zh-CN"/>
        </w:rPr>
        <w:t>/任务</w:t>
      </w:r>
      <w:r>
        <w:rPr>
          <w:rFonts w:hint="eastAsia" w:ascii="文星仿宋" w:hAnsi="文星仿宋" w:eastAsia="文星仿宋" w:cs="文星仿宋"/>
          <w:b/>
          <w:sz w:val="32"/>
          <w:szCs w:val="32"/>
        </w:rPr>
        <w:t>压力测试；</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并发压力测试环境表</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
        <w:gridCol w:w="1268"/>
        <w:gridCol w:w="1832"/>
        <w:gridCol w:w="2834"/>
        <w:gridCol w:w="1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2" w:hRule="atLeast"/>
        </w:trPr>
        <w:tc>
          <w:tcPr>
            <w:tcW w:w="985" w:type="dxa"/>
            <w:noWrap w:val="0"/>
            <w:vAlign w:val="center"/>
          </w:tcPr>
          <w:p>
            <w:pPr>
              <w:pStyle w:val="12"/>
              <w:pageBreakBefore w:val="0"/>
              <w:kinsoku/>
              <w:wordWrap/>
              <w:overflowPunct/>
              <w:topLinePunct w:val="0"/>
              <w:bidi w:val="0"/>
              <w:spacing w:line="560" w:lineRule="exact"/>
              <w:jc w:val="center"/>
              <w:rPr>
                <w:rFonts w:hint="eastAsia" w:ascii="Times New Roman" w:hAnsi="Times New Roman" w:eastAsia="仿宋_GB2312" w:cs="Times New Roman"/>
                <w:b/>
                <w:bCs/>
                <w:kern w:val="2"/>
                <w:sz w:val="24"/>
                <w:szCs w:val="24"/>
              </w:rPr>
            </w:pPr>
            <w:r>
              <w:rPr>
                <w:rFonts w:hint="eastAsia" w:ascii="Times New Roman" w:hAnsi="Times New Roman" w:eastAsia="仿宋_GB2312" w:cs="Times New Roman"/>
                <w:b/>
                <w:bCs/>
                <w:kern w:val="2"/>
                <w:sz w:val="24"/>
                <w:szCs w:val="24"/>
              </w:rPr>
              <w:t>序号</w:t>
            </w:r>
          </w:p>
        </w:tc>
        <w:tc>
          <w:tcPr>
            <w:tcW w:w="1268" w:type="dxa"/>
            <w:noWrap w:val="0"/>
            <w:vAlign w:val="center"/>
          </w:tcPr>
          <w:p>
            <w:pPr>
              <w:pStyle w:val="12"/>
              <w:pageBreakBefore w:val="0"/>
              <w:kinsoku/>
              <w:wordWrap/>
              <w:overflowPunct/>
              <w:topLinePunct w:val="0"/>
              <w:bidi w:val="0"/>
              <w:spacing w:line="560" w:lineRule="exact"/>
              <w:jc w:val="center"/>
              <w:rPr>
                <w:rFonts w:hint="eastAsia" w:ascii="Times New Roman" w:hAnsi="Times New Roman" w:eastAsia="仿宋_GB2312" w:cs="Times New Roman"/>
                <w:b/>
                <w:bCs/>
                <w:kern w:val="2"/>
                <w:sz w:val="24"/>
                <w:szCs w:val="24"/>
              </w:rPr>
            </w:pPr>
            <w:r>
              <w:rPr>
                <w:rFonts w:hint="eastAsia" w:ascii="Times New Roman" w:hAnsi="Times New Roman" w:eastAsia="仿宋_GB2312" w:cs="Times New Roman"/>
                <w:b/>
                <w:bCs/>
                <w:sz w:val="24"/>
                <w:szCs w:val="24"/>
              </w:rPr>
              <w:t>环境</w:t>
            </w:r>
          </w:p>
        </w:tc>
        <w:tc>
          <w:tcPr>
            <w:tcW w:w="1832" w:type="dxa"/>
            <w:noWrap w:val="0"/>
            <w:vAlign w:val="center"/>
          </w:tcPr>
          <w:p>
            <w:pPr>
              <w:pStyle w:val="12"/>
              <w:pageBreakBefore w:val="0"/>
              <w:kinsoku/>
              <w:wordWrap/>
              <w:overflowPunct/>
              <w:topLinePunct w:val="0"/>
              <w:bidi w:val="0"/>
              <w:spacing w:line="560" w:lineRule="exact"/>
              <w:jc w:val="center"/>
              <w:rPr>
                <w:rFonts w:hint="eastAsia" w:ascii="Times New Roman" w:hAnsi="Times New Roman" w:eastAsia="仿宋_GB2312" w:cs="Times New Roman"/>
                <w:b/>
                <w:bCs/>
                <w:kern w:val="2"/>
                <w:sz w:val="24"/>
                <w:szCs w:val="24"/>
              </w:rPr>
            </w:pPr>
            <w:r>
              <w:rPr>
                <w:rFonts w:hint="eastAsia" w:ascii="Times New Roman" w:hAnsi="Times New Roman" w:eastAsia="仿宋_GB2312" w:cs="Times New Roman"/>
                <w:b/>
                <w:bCs/>
                <w:kern w:val="2"/>
                <w:sz w:val="24"/>
                <w:szCs w:val="24"/>
              </w:rPr>
              <w:t>虚拟</w:t>
            </w:r>
          </w:p>
          <w:p>
            <w:pPr>
              <w:pStyle w:val="12"/>
              <w:pageBreakBefore w:val="0"/>
              <w:kinsoku/>
              <w:wordWrap/>
              <w:overflowPunct/>
              <w:topLinePunct w:val="0"/>
              <w:bidi w:val="0"/>
              <w:spacing w:line="560" w:lineRule="exact"/>
              <w:jc w:val="center"/>
              <w:rPr>
                <w:rFonts w:hint="default" w:ascii="Times New Roman" w:hAnsi="Times New Roman" w:eastAsia="仿宋_GB2312" w:cs="Times New Roman"/>
                <w:b/>
                <w:bCs/>
                <w:kern w:val="2"/>
                <w:sz w:val="24"/>
                <w:szCs w:val="24"/>
                <w:lang w:val="en-US" w:eastAsia="zh-CN"/>
              </w:rPr>
            </w:pPr>
            <w:r>
              <w:rPr>
                <w:rFonts w:hint="eastAsia" w:ascii="Times New Roman" w:hAnsi="Times New Roman" w:eastAsia="仿宋_GB2312" w:cs="Times New Roman"/>
                <w:b/>
                <w:bCs/>
                <w:kern w:val="2"/>
                <w:sz w:val="24"/>
                <w:szCs w:val="24"/>
              </w:rPr>
              <w:t>用户数</w:t>
            </w:r>
            <w:r>
              <w:rPr>
                <w:rFonts w:hint="eastAsia" w:ascii="Times New Roman" w:hAnsi="Times New Roman" w:eastAsia="仿宋_GB2312" w:cs="Times New Roman"/>
                <w:b/>
                <w:bCs/>
                <w:kern w:val="2"/>
                <w:sz w:val="24"/>
                <w:szCs w:val="24"/>
                <w:lang w:val="en-US" w:eastAsia="zh-CN"/>
              </w:rPr>
              <w:t>/任务数</w:t>
            </w:r>
          </w:p>
        </w:tc>
        <w:tc>
          <w:tcPr>
            <w:tcW w:w="2834" w:type="dxa"/>
            <w:noWrap w:val="0"/>
            <w:vAlign w:val="center"/>
          </w:tcPr>
          <w:p>
            <w:pPr>
              <w:pStyle w:val="12"/>
              <w:pageBreakBefore w:val="0"/>
              <w:kinsoku/>
              <w:wordWrap/>
              <w:overflowPunct/>
              <w:topLinePunct w:val="0"/>
              <w:bidi w:val="0"/>
              <w:spacing w:line="560" w:lineRule="exact"/>
              <w:jc w:val="center"/>
              <w:rPr>
                <w:rFonts w:hint="eastAsia" w:ascii="Times New Roman" w:hAnsi="Times New Roman" w:eastAsia="仿宋_GB2312" w:cs="Times New Roman"/>
                <w:b/>
                <w:bCs/>
                <w:kern w:val="2"/>
                <w:sz w:val="24"/>
                <w:szCs w:val="24"/>
              </w:rPr>
            </w:pPr>
            <w:r>
              <w:rPr>
                <w:rFonts w:hint="eastAsia" w:ascii="Times New Roman" w:hAnsi="Times New Roman" w:eastAsia="仿宋_GB2312" w:cs="Times New Roman"/>
                <w:b/>
                <w:bCs/>
                <w:kern w:val="2"/>
                <w:sz w:val="24"/>
                <w:szCs w:val="24"/>
              </w:rPr>
              <w:t>加压方式</w:t>
            </w:r>
          </w:p>
          <w:p>
            <w:pPr>
              <w:pStyle w:val="12"/>
              <w:pageBreakBefore w:val="0"/>
              <w:kinsoku/>
              <w:wordWrap/>
              <w:overflowPunct/>
              <w:topLinePunct w:val="0"/>
              <w:bidi w:val="0"/>
              <w:spacing w:line="560" w:lineRule="exact"/>
              <w:jc w:val="center"/>
              <w:rPr>
                <w:rFonts w:hint="default" w:ascii="Times New Roman" w:hAnsi="Times New Roman" w:eastAsia="仿宋_GB2312" w:cs="Times New Roman"/>
                <w:b/>
                <w:bCs/>
                <w:kern w:val="2"/>
                <w:sz w:val="24"/>
                <w:szCs w:val="24"/>
                <w:lang w:val="en-US" w:eastAsia="zh-CN"/>
              </w:rPr>
            </w:pPr>
            <w:r>
              <w:rPr>
                <w:rFonts w:hint="eastAsia" w:ascii="Times New Roman" w:hAnsi="Times New Roman" w:eastAsia="仿宋_GB2312" w:cs="Times New Roman"/>
                <w:b/>
                <w:bCs/>
                <w:kern w:val="2"/>
                <w:sz w:val="24"/>
                <w:szCs w:val="24"/>
              </w:rPr>
              <w:t>每秒加载用户数</w:t>
            </w:r>
            <w:r>
              <w:rPr>
                <w:rFonts w:hint="eastAsia" w:ascii="Times New Roman" w:hAnsi="Times New Roman" w:eastAsia="仿宋_GB2312" w:cs="Times New Roman"/>
                <w:b/>
                <w:bCs/>
                <w:kern w:val="2"/>
                <w:sz w:val="24"/>
                <w:szCs w:val="24"/>
                <w:lang w:val="en-US" w:eastAsia="zh-CN"/>
              </w:rPr>
              <w:t>/任务数</w:t>
            </w:r>
          </w:p>
        </w:tc>
        <w:tc>
          <w:tcPr>
            <w:tcW w:w="1600" w:type="dxa"/>
            <w:noWrap w:val="0"/>
            <w:vAlign w:val="center"/>
          </w:tcPr>
          <w:p>
            <w:pPr>
              <w:pStyle w:val="12"/>
              <w:pageBreakBefore w:val="0"/>
              <w:kinsoku/>
              <w:wordWrap/>
              <w:overflowPunct/>
              <w:topLinePunct w:val="0"/>
              <w:bidi w:val="0"/>
              <w:spacing w:line="560" w:lineRule="exact"/>
              <w:jc w:val="center"/>
              <w:rPr>
                <w:rFonts w:hint="eastAsia" w:ascii="Times New Roman" w:hAnsi="Times New Roman" w:eastAsia="仿宋_GB2312" w:cs="Times New Roman"/>
                <w:b/>
                <w:bCs/>
                <w:kern w:val="2"/>
                <w:sz w:val="24"/>
                <w:szCs w:val="24"/>
              </w:rPr>
            </w:pPr>
            <w:r>
              <w:rPr>
                <w:rFonts w:hint="eastAsia" w:ascii="Times New Roman" w:hAnsi="Times New Roman" w:eastAsia="仿宋_GB2312" w:cs="Times New Roman"/>
                <w:b/>
                <w:bCs/>
                <w:sz w:val="24"/>
                <w:szCs w:val="24"/>
              </w:rPr>
              <w:t>循环次数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trPr>
        <w:tc>
          <w:tcPr>
            <w:tcW w:w="985" w:type="dxa"/>
            <w:noWrap w:val="0"/>
            <w:vAlign w:val="center"/>
          </w:tcPr>
          <w:p>
            <w:pPr>
              <w:pageBreakBefore w:val="0"/>
              <w:kinsoku/>
              <w:wordWrap/>
              <w:overflowPunct/>
              <w:topLinePunct w:val="0"/>
              <w:bidi w:val="0"/>
              <w:spacing w:line="560" w:lineRule="exact"/>
              <w:ind w:left="142"/>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1</w:t>
            </w:r>
          </w:p>
        </w:tc>
        <w:tc>
          <w:tcPr>
            <w:tcW w:w="1268"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环境一</w:t>
            </w:r>
          </w:p>
        </w:tc>
        <w:tc>
          <w:tcPr>
            <w:tcW w:w="1832"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500</w:t>
            </w:r>
          </w:p>
        </w:tc>
        <w:tc>
          <w:tcPr>
            <w:tcW w:w="2834"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10</w:t>
            </w:r>
          </w:p>
        </w:tc>
        <w:tc>
          <w:tcPr>
            <w:tcW w:w="1600"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1000次</w:t>
            </w:r>
          </w:p>
        </w:tc>
      </w:tr>
      <w:bookmarkEnd w:id="205"/>
    </w:tbl>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文星黑体" w:hAnsi="文星黑体" w:eastAsia="文星黑体" w:cs="文星黑体"/>
          <w:b w:val="0"/>
          <w:bCs w:val="0"/>
          <w:sz w:val="32"/>
          <w:szCs w:val="32"/>
        </w:rPr>
      </w:pPr>
      <w:bookmarkStart w:id="207" w:name="_Toc320532226"/>
      <w:bookmarkStart w:id="208" w:name="_Toc11886"/>
      <w:bookmarkStart w:id="209" w:name="_Toc30186"/>
      <w:bookmarkStart w:id="210" w:name="_Toc26910"/>
      <w:bookmarkStart w:id="211" w:name="_Toc44422695"/>
      <w:r>
        <w:rPr>
          <w:rFonts w:hint="eastAsia" w:ascii="文星黑体" w:hAnsi="文星黑体" w:eastAsia="文星黑体" w:cs="文星黑体"/>
          <w:b w:val="0"/>
          <w:bCs w:val="0"/>
          <w:sz w:val="32"/>
          <w:szCs w:val="32"/>
          <w:lang w:val="en-US" w:eastAsia="zh-CN"/>
        </w:rPr>
        <w:t>五、</w:t>
      </w:r>
      <w:r>
        <w:rPr>
          <w:rFonts w:hint="eastAsia" w:ascii="文星黑体" w:hAnsi="文星黑体" w:eastAsia="文星黑体" w:cs="文星黑体"/>
          <w:b w:val="0"/>
          <w:bCs w:val="0"/>
          <w:sz w:val="32"/>
          <w:szCs w:val="32"/>
        </w:rPr>
        <w:t>测试结果</w:t>
      </w:r>
      <w:bookmarkEnd w:id="207"/>
      <w:bookmarkEnd w:id="208"/>
      <w:bookmarkEnd w:id="209"/>
      <w:bookmarkEnd w:id="210"/>
      <w:bookmarkEnd w:id="211"/>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楷体" w:hAnsi="文星楷体" w:eastAsia="文星楷体" w:cs="文星楷体"/>
          <w:sz w:val="32"/>
          <w:szCs w:val="32"/>
          <w:lang w:val="en-US" w:eastAsia="zh-CN"/>
        </w:rPr>
      </w:pPr>
      <w:r>
        <w:rPr>
          <w:rFonts w:hint="eastAsia" w:ascii="文星楷体" w:hAnsi="文星楷体" w:eastAsia="文星楷体" w:cs="文星楷体"/>
          <w:sz w:val="32"/>
          <w:szCs w:val="32"/>
          <w:lang w:val="en-US" w:eastAsia="zh-CN"/>
        </w:rPr>
        <w:t>（一）IaaS服务器资源</w:t>
      </w:r>
      <w:r>
        <w:rPr>
          <w:rFonts w:hint="eastAsia" w:ascii="文星楷体" w:hAnsi="文星楷体" w:eastAsia="文星楷体" w:cs="文星楷体"/>
          <w:sz w:val="32"/>
          <w:szCs w:val="32"/>
          <w:lang w:eastAsia="zh-CN"/>
        </w:rPr>
        <w:t>、</w:t>
      </w:r>
      <w:r>
        <w:rPr>
          <w:rFonts w:hint="eastAsia" w:ascii="文星楷体" w:hAnsi="文星楷体" w:eastAsia="文星楷体" w:cs="文星楷体"/>
          <w:sz w:val="32"/>
          <w:szCs w:val="32"/>
          <w:lang w:val="en-US" w:eastAsia="zh-CN"/>
        </w:rPr>
        <w:t>容器服务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单业务负载测试，模拟不同数量级的并发用户数，参考应用性能指标、服务器性能指标，判断被测系统是否满足效率要求。单业务负载测试汇总结果如下：</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单业务负载测试汇总表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1060"/>
        <w:gridCol w:w="1176"/>
        <w:gridCol w:w="1222"/>
        <w:gridCol w:w="897"/>
        <w:gridCol w:w="895"/>
        <w:gridCol w:w="881"/>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blHeader/>
          <w:jc w:val="center"/>
        </w:trPr>
        <w:tc>
          <w:tcPr>
            <w:tcW w:w="150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业务名称</w:t>
            </w:r>
          </w:p>
        </w:tc>
        <w:tc>
          <w:tcPr>
            <w:tcW w:w="1060"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并发用户数</w:t>
            </w:r>
          </w:p>
        </w:tc>
        <w:tc>
          <w:tcPr>
            <w:tcW w:w="1176"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平均响应时间(秒)</w:t>
            </w:r>
          </w:p>
        </w:tc>
        <w:tc>
          <w:tcPr>
            <w:tcW w:w="2119" w:type="dxa"/>
            <w:gridSpan w:val="2"/>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lang w:val="en-US" w:eastAsia="zh-CN"/>
              </w:rPr>
              <w:t>XX</w:t>
            </w:r>
            <w:r>
              <w:rPr>
                <w:rFonts w:hint="eastAsia" w:ascii="Times New Roman" w:hAnsi="Times New Roman" w:eastAsia="仿宋_GB2312" w:cs="Times New Roman"/>
                <w:b/>
                <w:sz w:val="24"/>
                <w:szCs w:val="24"/>
              </w:rPr>
              <w:t>服务器</w:t>
            </w:r>
          </w:p>
        </w:tc>
        <w:tc>
          <w:tcPr>
            <w:tcW w:w="2661" w:type="dxa"/>
            <w:gridSpan w:val="3"/>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lang w:val="en-US" w:eastAsia="zh-CN"/>
              </w:rPr>
              <w:t>（含容器</w:t>
            </w:r>
            <w:r>
              <w:rPr>
                <w:rFonts w:hint="eastAsia" w:ascii="Times New Roman" w:hAnsi="Times New Roman" w:eastAsia="仿宋_GB2312" w:cs="Times New Roman"/>
                <w:b/>
                <w:sz w:val="24"/>
                <w:szCs w:val="24"/>
              </w:rPr>
              <w:t>服务</w:t>
            </w:r>
            <w:r>
              <w:rPr>
                <w:rFonts w:hint="eastAsia" w:ascii="Times New Roman" w:hAnsi="Times New Roman" w:eastAsia="仿宋_GB2312" w:cs="Times New Roman"/>
                <w:b/>
                <w:sz w:val="24"/>
                <w:szCs w:val="24"/>
                <w:lang w:eastAsia="zh-CN"/>
              </w:rPr>
              <w:t>）</w:t>
            </w:r>
            <w:r>
              <w:rPr>
                <w:rFonts w:hint="eastAsia" w:ascii="Times New Roman" w:hAnsi="Times New Roman" w:eastAsia="仿宋_GB2312" w:cs="Times New Roman"/>
                <w:b/>
                <w:sz w:val="24"/>
                <w:szCs w:val="24"/>
                <w:lang w:val="en-US" w:eastAsia="zh-CN"/>
              </w:rPr>
              <w:t>服务器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blHeader/>
          <w:jc w:val="center"/>
        </w:trPr>
        <w:tc>
          <w:tcPr>
            <w:tcW w:w="1503"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p>
        </w:tc>
        <w:tc>
          <w:tcPr>
            <w:tcW w:w="1060"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p>
        </w:tc>
        <w:tc>
          <w:tcPr>
            <w:tcW w:w="1176"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Avg</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lang w:eastAsia="zh-CN"/>
              </w:rPr>
            </w:pPr>
            <w:r>
              <w:rPr>
                <w:rFonts w:hint="eastAsia" w:ascii="Times New Roman" w:hAnsi="Times New Roman" w:eastAsia="仿宋_GB2312" w:cs="Times New Roman"/>
                <w:b/>
                <w:sz w:val="24"/>
                <w:szCs w:val="24"/>
                <w:lang w:eastAsia="zh-CN"/>
              </w:rPr>
              <w:t>CPU</w:t>
            </w:r>
          </w:p>
        </w:tc>
        <w:tc>
          <w:tcPr>
            <w:tcW w:w="897"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Avg</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Mem</w:t>
            </w:r>
          </w:p>
        </w:tc>
        <w:tc>
          <w:tcPr>
            <w:tcW w:w="89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 xml:space="preserve">Avg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lang w:eastAsia="zh-CN"/>
              </w:rPr>
              <w:t>CPU</w:t>
            </w:r>
            <w:r>
              <w:rPr>
                <w:rFonts w:hint="eastAsia" w:ascii="Times New Roman" w:hAnsi="Times New Roman" w:eastAsia="仿宋_GB2312" w:cs="Times New Roman"/>
                <w:b/>
                <w:sz w:val="24"/>
                <w:szCs w:val="24"/>
              </w:rPr>
              <w:t xml:space="preserve"> </w:t>
            </w:r>
          </w:p>
        </w:tc>
        <w:tc>
          <w:tcPr>
            <w:tcW w:w="881"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Avg</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Mem</w:t>
            </w:r>
          </w:p>
        </w:tc>
        <w:tc>
          <w:tcPr>
            <w:tcW w:w="88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Disk</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b/>
                <w:sz w:val="24"/>
                <w:szCs w:val="24"/>
              </w:rPr>
            </w:pPr>
            <w:r>
              <w:rPr>
                <w:rFonts w:hint="eastAsia" w:ascii="Times New Roman" w:hAnsi="Times New Roman" w:eastAsia="仿宋_GB2312" w:cs="Times New Roman"/>
                <w:b/>
                <w:sz w:val="24"/>
                <w:szCs w:val="24"/>
              </w:rPr>
              <w:t>Busy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首页加载</w:t>
            </w: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x1</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x2</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注册</w:t>
            </w: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x1</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x2</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登录</w:t>
            </w: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x1</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x2</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val="en-US" w:eastAsia="zh-CN"/>
              </w:rPr>
              <w:t>……</w:t>
            </w: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x1</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center"/>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3" w:type="dxa"/>
            <w:vMerge w:val="continue"/>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060"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x2</w:t>
            </w:r>
          </w:p>
        </w:tc>
        <w:tc>
          <w:tcPr>
            <w:tcW w:w="1176"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1222"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7"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9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1"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c>
          <w:tcPr>
            <w:tcW w:w="885" w:type="dxa"/>
            <w:noWrap w:val="0"/>
            <w:vAlign w:val="top"/>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仿宋_GB2312" w:cs="Times New Roman"/>
                <w:sz w:val="24"/>
                <w:szCs w:val="24"/>
              </w:rPr>
            </w:pPr>
          </w:p>
        </w:tc>
      </w:tr>
    </w:tbl>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1" w:firstLineChars="200"/>
        <w:textAlignment w:val="auto"/>
        <w:rPr>
          <w:rFonts w:hint="eastAsia" w:ascii="文星仿宋" w:hAnsi="文星仿宋" w:eastAsia="文星仿宋" w:cs="文星仿宋"/>
          <w:b/>
          <w:bCs w:val="0"/>
          <w:color w:val="000000"/>
          <w:sz w:val="32"/>
          <w:szCs w:val="32"/>
        </w:rPr>
      </w:pPr>
      <w:r>
        <w:rPr>
          <w:rFonts w:hint="eastAsia" w:ascii="文星仿宋" w:hAnsi="文星仿宋" w:eastAsia="文星仿宋" w:cs="文星仿宋"/>
          <w:b/>
          <w:bCs w:val="0"/>
          <w:color w:val="000000"/>
          <w:sz w:val="32"/>
          <w:szCs w:val="32"/>
          <w:lang w:val="en-US" w:eastAsia="zh-CN"/>
        </w:rPr>
        <w:t>1.</w:t>
      </w:r>
      <w:r>
        <w:rPr>
          <w:rFonts w:hint="eastAsia" w:ascii="文星仿宋" w:hAnsi="文星仿宋" w:eastAsia="文星仿宋" w:cs="文星仿宋"/>
          <w:b/>
          <w:bCs w:val="0"/>
          <w:color w:val="000000"/>
          <w:sz w:val="32"/>
          <w:szCs w:val="32"/>
        </w:rPr>
        <w:t>首页加载</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Times New Roman" w:hAnsi="Times New Roman" w:eastAsia="仿宋_GB2312" w:cs="Times New Roman"/>
          <w:color w:val="000000"/>
          <w:sz w:val="32"/>
          <w:szCs w:val="32"/>
        </w:rPr>
      </w:pPr>
      <w:r>
        <w:rPr>
          <w:rFonts w:hint="eastAsia" w:ascii="文星仿宋" w:hAnsi="文星仿宋" w:eastAsia="文星仿宋" w:cs="文星仿宋"/>
          <w:color w:val="000000"/>
          <w:sz w:val="32"/>
          <w:szCs w:val="32"/>
        </w:rPr>
        <w:t>通过x1、</w:t>
      </w:r>
      <w:r>
        <w:rPr>
          <w:rFonts w:hint="eastAsia" w:ascii="文星仿宋" w:hAnsi="文星仿宋" w:eastAsia="文星仿宋" w:cs="文星仿宋"/>
          <w:sz w:val="32"/>
          <w:szCs w:val="32"/>
        </w:rPr>
        <w:t>x2</w:t>
      </w:r>
      <w:r>
        <w:rPr>
          <w:rFonts w:hint="eastAsia" w:ascii="文星仿宋" w:hAnsi="文星仿宋" w:eastAsia="文星仿宋" w:cs="文星仿宋"/>
          <w:color w:val="000000"/>
          <w:sz w:val="32"/>
          <w:szCs w:val="32"/>
        </w:rPr>
        <w:t>个用户并发执行首页加载业务对系统进行负载测试，该业务在需求要求的x2用户并发的情况下，平均响应时间为3秒，通过对数据库服务器和应用服务器的监</w:t>
      </w:r>
      <w:r>
        <w:rPr>
          <w:rFonts w:hint="eastAsia" w:ascii="Times New Roman" w:hAnsi="Times New Roman" w:eastAsia="仿宋_GB2312" w:cs="Times New Roman"/>
          <w:color w:val="000000"/>
          <w:sz w:val="32"/>
          <w:szCs w:val="32"/>
        </w:rPr>
        <w:t>控，发现该业务并发执行未对服务器产生过多压力。</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首页加载业务</w:t>
      </w:r>
      <w:r>
        <w:rPr>
          <w:rFonts w:hint="eastAsia" w:ascii="Times New Roman" w:hAnsi="Times New Roman" w:eastAsia="仿宋_GB2312" w:cs="Times New Roman"/>
          <w:sz w:val="32"/>
          <w:szCs w:val="32"/>
        </w:rPr>
        <w:t>x2</w:t>
      </w:r>
      <w:r>
        <w:rPr>
          <w:rFonts w:hint="eastAsia" w:ascii="Times New Roman" w:hAnsi="Times New Roman" w:eastAsia="仿宋_GB2312" w:cs="Times New Roman"/>
          <w:color w:val="000000"/>
          <w:sz w:val="32"/>
          <w:szCs w:val="32"/>
        </w:rPr>
        <w:t>用户并发</w:t>
      </w:r>
      <w:r>
        <w:rPr>
          <w:rFonts w:hint="eastAsia" w:ascii="Times New Roman" w:hAnsi="Times New Roman" w:eastAsia="仿宋_GB2312" w:cs="Times New Roman"/>
          <w:color w:val="000000"/>
          <w:sz w:val="32"/>
          <w:szCs w:val="32"/>
          <w:lang w:eastAsia="zh-CN"/>
        </w:rPr>
        <w:t>CPU</w:t>
      </w:r>
      <w:r>
        <w:rPr>
          <w:rFonts w:hint="eastAsia" w:ascii="Times New Roman" w:hAnsi="Times New Roman" w:eastAsia="仿宋_GB2312" w:cs="Times New Roman"/>
          <w:color w:val="000000"/>
          <w:sz w:val="32"/>
          <w:szCs w:val="32"/>
        </w:rPr>
        <w:t>、内存资源使用情况截图如下：</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40" w:firstLineChars="200"/>
        <w:jc w:val="both"/>
        <w:textAlignment w:val="auto"/>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sz w:val="32"/>
          <w:szCs w:val="32"/>
        </w:rPr>
        <w:t>（补充相关性能截图）</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3" w:firstLineChars="200"/>
        <w:textAlignment w:val="auto"/>
        <w:rPr>
          <w:rFonts w:hint="eastAsia" w:ascii="Times New Roman" w:hAnsi="Times New Roman" w:eastAsia="仿宋_GB2312" w:cs="Times New Roman"/>
          <w:b/>
          <w:bCs w:val="0"/>
          <w:color w:val="000000"/>
          <w:sz w:val="32"/>
          <w:szCs w:val="32"/>
        </w:rPr>
      </w:pPr>
      <w:r>
        <w:rPr>
          <w:rFonts w:hint="eastAsia" w:ascii="Times New Roman" w:hAnsi="Times New Roman" w:eastAsia="仿宋_GB2312" w:cs="Times New Roman"/>
          <w:b/>
          <w:bCs w:val="0"/>
          <w:sz w:val="32"/>
          <w:szCs w:val="32"/>
          <w:lang w:val="en-US" w:eastAsia="zh-CN"/>
        </w:rPr>
        <w:t>2.</w:t>
      </w:r>
      <w:r>
        <w:rPr>
          <w:rFonts w:hint="eastAsia" w:ascii="Times New Roman" w:hAnsi="Times New Roman" w:eastAsia="仿宋_GB2312" w:cs="Times New Roman"/>
          <w:b/>
          <w:bCs w:val="0"/>
          <w:sz w:val="32"/>
          <w:szCs w:val="32"/>
        </w:rPr>
        <w:t>注册</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文星仿宋" w:hAnsi="文星仿宋" w:eastAsia="文星仿宋" w:cs="文星仿宋"/>
          <w:color w:val="000000"/>
          <w:sz w:val="32"/>
          <w:szCs w:val="32"/>
        </w:rPr>
      </w:pPr>
      <w:r>
        <w:rPr>
          <w:rFonts w:hint="eastAsia" w:ascii="Times New Roman" w:hAnsi="Times New Roman" w:eastAsia="仿宋_GB2312" w:cs="Times New Roman"/>
          <w:color w:val="000000"/>
          <w:sz w:val="32"/>
          <w:szCs w:val="32"/>
        </w:rPr>
        <w:t>通过x1、</w:t>
      </w:r>
      <w:r>
        <w:rPr>
          <w:rFonts w:hint="eastAsia" w:ascii="Times New Roman" w:hAnsi="Times New Roman" w:eastAsia="仿宋_GB2312" w:cs="Times New Roman"/>
          <w:sz w:val="32"/>
          <w:szCs w:val="32"/>
        </w:rPr>
        <w:t>x2</w:t>
      </w:r>
      <w:r>
        <w:rPr>
          <w:rFonts w:hint="eastAsia" w:ascii="Times New Roman" w:hAnsi="Times New Roman" w:eastAsia="仿宋_GB2312" w:cs="Times New Roman"/>
          <w:color w:val="000000"/>
          <w:sz w:val="32"/>
          <w:szCs w:val="32"/>
        </w:rPr>
        <w:t>个用户并发执行注册业务对系统进行负载测试，该业务在需求要求的x2用户并发的情况下，平均响</w:t>
      </w:r>
      <w:r>
        <w:rPr>
          <w:rFonts w:hint="eastAsia" w:ascii="文星仿宋" w:hAnsi="文星仿宋" w:eastAsia="文星仿宋" w:cs="文星仿宋"/>
          <w:color w:val="000000"/>
          <w:sz w:val="32"/>
          <w:szCs w:val="32"/>
        </w:rPr>
        <w:t>应时间为1.48秒，通过对数据库服务器和应用服务器的监控，发现该业务并发执行未对服务器产生过多压力。</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sz w:val="32"/>
          <w:szCs w:val="32"/>
        </w:rPr>
        <w:t>x2</w:t>
      </w:r>
      <w:r>
        <w:rPr>
          <w:rFonts w:hint="eastAsia" w:ascii="文星仿宋" w:hAnsi="文星仿宋" w:eastAsia="文星仿宋" w:cs="文星仿宋"/>
          <w:color w:val="000000"/>
          <w:sz w:val="32"/>
          <w:szCs w:val="32"/>
        </w:rPr>
        <w:t>用户并发</w:t>
      </w:r>
      <w:r>
        <w:rPr>
          <w:rFonts w:hint="eastAsia" w:ascii="文星仿宋" w:hAnsi="文星仿宋" w:eastAsia="文星仿宋" w:cs="文星仿宋"/>
          <w:color w:val="000000"/>
          <w:sz w:val="32"/>
          <w:szCs w:val="32"/>
          <w:lang w:eastAsia="zh-CN"/>
        </w:rPr>
        <w:t>CPU</w:t>
      </w:r>
      <w:r>
        <w:rPr>
          <w:rFonts w:hint="eastAsia" w:ascii="文星仿宋" w:hAnsi="文星仿宋" w:eastAsia="文星仿宋" w:cs="文星仿宋"/>
          <w:color w:val="000000"/>
          <w:sz w:val="32"/>
          <w:szCs w:val="32"/>
        </w:rPr>
        <w:t>、内存资源使用情况截图如下：</w:t>
      </w:r>
    </w:p>
    <w:p>
      <w:pPr>
        <w:keepNext w:val="0"/>
        <w:keepLines w:val="0"/>
        <w:pageBreakBefore w:val="0"/>
        <w:widowControl/>
        <w:kinsoku/>
        <w:wordWrap/>
        <w:overflowPunct/>
        <w:topLinePunct w:val="0"/>
        <w:autoSpaceDE/>
        <w:autoSpaceDN/>
        <w:bidi w:val="0"/>
        <w:adjustRightInd/>
        <w:snapToGrid/>
        <w:spacing w:line="560" w:lineRule="exact"/>
        <w:ind w:left="0" w:right="0" w:rightChars="0" w:firstLine="640" w:firstLineChars="200"/>
        <w:jc w:val="both"/>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（补充相关性能截图）</w:t>
      </w:r>
    </w:p>
    <w:p>
      <w:pPr>
        <w:keepNext w:val="0"/>
        <w:keepLines w:val="0"/>
        <w:pageBreakBefore w:val="0"/>
        <w:numPr>
          <w:ilvl w:val="0"/>
          <w:numId w:val="0"/>
        </w:numPr>
        <w:kinsoku/>
        <w:wordWrap/>
        <w:overflowPunct/>
        <w:topLinePunct w:val="0"/>
        <w:autoSpaceDE/>
        <w:autoSpaceDN/>
        <w:bidi w:val="0"/>
        <w:adjustRightInd/>
        <w:snapToGrid/>
        <w:spacing w:line="560" w:lineRule="exact"/>
        <w:ind w:left="0" w:leftChars="0" w:right="0" w:rightChars="0" w:firstLine="641" w:firstLineChars="200"/>
        <w:textAlignment w:val="auto"/>
        <w:rPr>
          <w:rFonts w:hint="eastAsia" w:ascii="文星仿宋" w:hAnsi="文星仿宋" w:eastAsia="文星仿宋" w:cs="文星仿宋"/>
          <w:b/>
          <w:bCs w:val="0"/>
          <w:color w:val="000000"/>
          <w:sz w:val="32"/>
          <w:szCs w:val="32"/>
        </w:rPr>
      </w:pPr>
      <w:r>
        <w:rPr>
          <w:rFonts w:hint="eastAsia" w:ascii="文星仿宋" w:hAnsi="文星仿宋" w:eastAsia="文星仿宋" w:cs="文星仿宋"/>
          <w:b/>
          <w:bCs w:val="0"/>
          <w:color w:val="000000"/>
          <w:sz w:val="32"/>
          <w:szCs w:val="32"/>
          <w:lang w:val="en-US" w:eastAsia="zh-CN"/>
        </w:rPr>
        <w:t>3.</w:t>
      </w:r>
      <w:r>
        <w:rPr>
          <w:rFonts w:hint="eastAsia" w:ascii="文星仿宋" w:hAnsi="文星仿宋" w:eastAsia="文星仿宋" w:cs="文星仿宋"/>
          <w:b/>
          <w:bCs w:val="0"/>
          <w:color w:val="000000"/>
          <w:sz w:val="32"/>
          <w:szCs w:val="32"/>
        </w:rPr>
        <w:t>登录</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通过x1、</w:t>
      </w:r>
      <w:r>
        <w:rPr>
          <w:rFonts w:hint="eastAsia" w:ascii="文星仿宋" w:hAnsi="文星仿宋" w:eastAsia="文星仿宋" w:cs="文星仿宋"/>
          <w:sz w:val="32"/>
          <w:szCs w:val="32"/>
        </w:rPr>
        <w:t>x2</w:t>
      </w:r>
      <w:r>
        <w:rPr>
          <w:rFonts w:hint="eastAsia" w:ascii="文星仿宋" w:hAnsi="文星仿宋" w:eastAsia="文星仿宋" w:cs="文星仿宋"/>
          <w:color w:val="000000"/>
          <w:sz w:val="32"/>
          <w:szCs w:val="32"/>
        </w:rPr>
        <w:t>个用户并发执行登录业务对系统进行负载测试，该业务在需求要求的x2用户并发的情况下，平均响应时间为xx秒，通过对数据库服务器和应用服务器的监控，发现该业务并发执行未对服务器产生过多压力。</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sz w:val="32"/>
          <w:szCs w:val="32"/>
        </w:rPr>
        <w:t>x2</w:t>
      </w:r>
      <w:r>
        <w:rPr>
          <w:rFonts w:hint="eastAsia" w:ascii="文星仿宋" w:hAnsi="文星仿宋" w:eastAsia="文星仿宋" w:cs="文星仿宋"/>
          <w:color w:val="000000"/>
          <w:sz w:val="32"/>
          <w:szCs w:val="32"/>
        </w:rPr>
        <w:t>用户并发</w:t>
      </w:r>
      <w:r>
        <w:rPr>
          <w:rFonts w:hint="eastAsia" w:ascii="文星仿宋" w:hAnsi="文星仿宋" w:eastAsia="文星仿宋" w:cs="文星仿宋"/>
          <w:color w:val="000000"/>
          <w:sz w:val="32"/>
          <w:szCs w:val="32"/>
          <w:lang w:eastAsia="zh-CN"/>
        </w:rPr>
        <w:t>CPU</w:t>
      </w:r>
      <w:r>
        <w:rPr>
          <w:rFonts w:hint="eastAsia" w:ascii="文星仿宋" w:hAnsi="文星仿宋" w:eastAsia="文星仿宋" w:cs="文星仿宋"/>
          <w:color w:val="000000"/>
          <w:sz w:val="32"/>
          <w:szCs w:val="32"/>
        </w:rPr>
        <w:t>、内存资源使用情况截图如下：</w:t>
      </w:r>
    </w:p>
    <w:p>
      <w:pPr>
        <w:keepNext w:val="0"/>
        <w:keepLines w:val="0"/>
        <w:pageBreakBefore w:val="0"/>
        <w:kinsoku/>
        <w:wordWrap/>
        <w:overflowPunct/>
        <w:topLinePunct w:val="0"/>
        <w:autoSpaceDE/>
        <w:autoSpaceDN/>
        <w:bidi w:val="0"/>
        <w:adjustRightInd/>
        <w:snapToGrid/>
        <w:spacing w:line="560" w:lineRule="exact"/>
        <w:ind w:left="0" w:right="0" w:rightChars="0"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（补充相关性能截图）</w:t>
      </w:r>
    </w:p>
    <w:p>
      <w:pPr>
        <w:pStyle w:val="11"/>
        <w:keepNext w:val="0"/>
        <w:keepLines w:val="0"/>
        <w:pageBreakBefore w:val="0"/>
        <w:widowControl/>
        <w:numPr>
          <w:ilvl w:val="0"/>
          <w:numId w:val="0"/>
        </w:numPr>
        <w:kinsoku/>
        <w:wordWrap/>
        <w:overflowPunct/>
        <w:topLinePunct w:val="0"/>
        <w:autoSpaceDE/>
        <w:autoSpaceDN/>
        <w:bidi w:val="0"/>
        <w:adjustRightInd/>
        <w:spacing w:line="560" w:lineRule="exact"/>
        <w:ind w:left="0" w:leftChars="0" w:right="0" w:rightChars="0" w:firstLine="640" w:firstLineChars="200"/>
        <w:jc w:val="both"/>
        <w:textAlignment w:val="auto"/>
        <w:rPr>
          <w:rFonts w:hint="eastAsia" w:ascii="文星楷体" w:hAnsi="文星楷体" w:eastAsia="文星楷体" w:cs="文星楷体"/>
          <w:sz w:val="32"/>
          <w:szCs w:val="32"/>
        </w:rPr>
      </w:pPr>
      <w:r>
        <w:rPr>
          <w:rFonts w:hint="eastAsia" w:ascii="文星楷体" w:hAnsi="文星楷体" w:eastAsia="文星楷体" w:cs="文星楷体"/>
          <w:sz w:val="32"/>
          <w:szCs w:val="32"/>
          <w:lang w:val="en-US" w:eastAsia="zh-CN"/>
        </w:rPr>
        <w:t>（二）PaaS</w:t>
      </w:r>
      <w:r>
        <w:rPr>
          <w:rFonts w:hint="eastAsia" w:ascii="文星楷体" w:hAnsi="文星楷体" w:eastAsia="文星楷体" w:cs="文星楷体"/>
          <w:sz w:val="32"/>
          <w:szCs w:val="32"/>
        </w:rPr>
        <w:t>数据库</w:t>
      </w:r>
      <w:r>
        <w:rPr>
          <w:rFonts w:hint="eastAsia" w:ascii="文星楷体" w:hAnsi="文星楷体" w:eastAsia="文星楷体" w:cs="文星楷体"/>
          <w:sz w:val="32"/>
          <w:szCs w:val="32"/>
          <w:lang w:val="en-US" w:eastAsia="zh-CN"/>
        </w:rPr>
        <w:t>资源、大数据基础平台</w:t>
      </w:r>
    </w:p>
    <w:p>
      <w:pPr>
        <w:keepNext w:val="0"/>
        <w:keepLines w:val="0"/>
        <w:pageBreakBefore w:val="0"/>
        <w:numPr>
          <w:ilvl w:val="0"/>
          <w:numId w:val="0"/>
        </w:numPr>
        <w:kinsoku/>
        <w:wordWrap/>
        <w:overflowPunct/>
        <w:topLinePunct w:val="0"/>
        <w:autoSpaceDE/>
        <w:autoSpaceDN/>
        <w:bidi w:val="0"/>
        <w:adjustRightInd/>
        <w:spacing w:line="560" w:lineRule="exact"/>
        <w:ind w:left="0" w:right="0" w:rightChars="0"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lang w:val="en-US" w:eastAsia="zh-CN"/>
        </w:rPr>
        <w:t>1.提供</w:t>
      </w:r>
      <w:r>
        <w:rPr>
          <w:rFonts w:hint="eastAsia" w:ascii="文星仿宋" w:hAnsi="文星仿宋" w:eastAsia="文星仿宋" w:cs="文星仿宋"/>
          <w:sz w:val="32"/>
          <w:szCs w:val="32"/>
        </w:rPr>
        <w:t>不少于1个月的</w:t>
      </w:r>
      <w:r>
        <w:rPr>
          <w:rFonts w:hint="eastAsia" w:ascii="文星仿宋" w:hAnsi="文星仿宋" w:eastAsia="文星仿宋" w:cs="文星仿宋"/>
          <w:sz w:val="32"/>
          <w:szCs w:val="32"/>
          <w:lang w:val="en-US" w:eastAsia="zh-CN"/>
        </w:rPr>
        <w:t>资源</w:t>
      </w:r>
      <w:r>
        <w:rPr>
          <w:rFonts w:hint="eastAsia" w:ascii="文星仿宋" w:hAnsi="文星仿宋" w:eastAsia="文星仿宋" w:cs="文星仿宋"/>
          <w:sz w:val="32"/>
          <w:szCs w:val="32"/>
          <w:lang w:eastAsia="zh-CN"/>
        </w:rPr>
        <w:t>CPU</w:t>
      </w:r>
      <w:r>
        <w:rPr>
          <w:rFonts w:hint="eastAsia" w:ascii="文星仿宋" w:hAnsi="文星仿宋" w:eastAsia="文星仿宋" w:cs="文星仿宋"/>
          <w:sz w:val="32"/>
          <w:szCs w:val="32"/>
        </w:rPr>
        <w:t>负载相关性能截图</w:t>
      </w:r>
      <w:r>
        <w:rPr>
          <w:rFonts w:hint="eastAsia" w:ascii="文星仿宋" w:hAnsi="文星仿宋" w:eastAsia="文星仿宋" w:cs="文星仿宋"/>
          <w:sz w:val="32"/>
          <w:szCs w:val="32"/>
          <w:lang w:val="en-US" w:eastAsia="zh-CN"/>
        </w:rPr>
        <w:t>，如涉及集群的，须提供节点数量和所有节点负载</w:t>
      </w:r>
      <w:r>
        <w:rPr>
          <w:rFonts w:hint="eastAsia" w:ascii="文星仿宋" w:hAnsi="文星仿宋" w:eastAsia="文星仿宋" w:cs="文星仿宋"/>
          <w:sz w:val="32"/>
          <w:szCs w:val="32"/>
        </w:rPr>
        <w:t>相关性能截图</w:t>
      </w:r>
      <w:r>
        <w:rPr>
          <w:rFonts w:hint="eastAsia" w:ascii="文星仿宋" w:hAnsi="文星仿宋" w:eastAsia="文星仿宋" w:cs="文星仿宋"/>
          <w:sz w:val="32"/>
          <w:szCs w:val="32"/>
          <w:lang w:val="en-US"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left="0" w:right="0" w:rightChars="0"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lang w:val="en-US" w:eastAsia="zh-CN"/>
        </w:rPr>
        <w:t>2.提供</w:t>
      </w:r>
      <w:r>
        <w:rPr>
          <w:rFonts w:hint="eastAsia" w:ascii="文星仿宋" w:hAnsi="文星仿宋" w:eastAsia="文星仿宋" w:cs="文星仿宋"/>
          <w:sz w:val="32"/>
          <w:szCs w:val="32"/>
        </w:rPr>
        <w:t>不少于1个月的</w:t>
      </w:r>
      <w:r>
        <w:rPr>
          <w:rFonts w:hint="eastAsia" w:ascii="文星仿宋" w:hAnsi="文星仿宋" w:eastAsia="文星仿宋" w:cs="文星仿宋"/>
          <w:sz w:val="32"/>
          <w:szCs w:val="32"/>
          <w:lang w:val="en-US" w:eastAsia="zh-CN"/>
        </w:rPr>
        <w:t>资源</w:t>
      </w:r>
      <w:r>
        <w:rPr>
          <w:rFonts w:hint="eastAsia" w:ascii="文星仿宋" w:hAnsi="文星仿宋" w:eastAsia="文星仿宋" w:cs="文星仿宋"/>
          <w:sz w:val="32"/>
          <w:szCs w:val="32"/>
        </w:rPr>
        <w:t>内存负载相关性能截图</w:t>
      </w:r>
      <w:r>
        <w:rPr>
          <w:rFonts w:hint="eastAsia" w:ascii="文星仿宋" w:hAnsi="文星仿宋" w:eastAsia="文星仿宋" w:cs="文星仿宋"/>
          <w:sz w:val="32"/>
          <w:szCs w:val="32"/>
          <w:lang w:val="en-US" w:eastAsia="zh-CN"/>
        </w:rPr>
        <w:t>，如涉及集群的，须提供节点数量和所有节点负载</w:t>
      </w:r>
      <w:r>
        <w:rPr>
          <w:rFonts w:hint="eastAsia" w:ascii="文星仿宋" w:hAnsi="文星仿宋" w:eastAsia="文星仿宋" w:cs="文星仿宋"/>
          <w:sz w:val="32"/>
          <w:szCs w:val="32"/>
        </w:rPr>
        <w:t>相关性能截图</w:t>
      </w:r>
      <w:r>
        <w:rPr>
          <w:rFonts w:hint="eastAsia" w:ascii="文星仿宋" w:hAnsi="文星仿宋" w:eastAsia="文星仿宋" w:cs="文星仿宋"/>
          <w:sz w:val="32"/>
          <w:szCs w:val="32"/>
          <w:lang w:val="en-US" w:eastAsia="zh-CN"/>
        </w:rPr>
        <w:t>；</w:t>
      </w:r>
    </w:p>
    <w:p>
      <w:pPr>
        <w:pStyle w:val="2"/>
        <w:keepNext w:val="0"/>
        <w:keepLines w:val="0"/>
        <w:pageBreakBefore w:val="0"/>
        <w:numPr>
          <w:ilvl w:val="0"/>
          <w:numId w:val="0"/>
        </w:numPr>
        <w:tabs>
          <w:tab w:val="left" w:pos="812"/>
          <w:tab w:val="right" w:leader="dot" w:pos="9345"/>
          <w:tab w:val="clear" w:pos="8296"/>
        </w:tabs>
        <w:kinsoku/>
        <w:wordWrap/>
        <w:overflowPunct/>
        <w:topLinePunct w:val="0"/>
        <w:autoSpaceDE/>
        <w:autoSpaceDN/>
        <w:bidi w:val="0"/>
        <w:adjustRightInd/>
        <w:spacing w:line="560" w:lineRule="exact"/>
        <w:ind w:left="0" w:right="0" w:rightChars="0" w:firstLine="640" w:firstLineChars="200"/>
        <w:textAlignment w:val="auto"/>
        <w:rPr>
          <w:rFonts w:hint="eastAsia" w:ascii="文星仿宋" w:hAnsi="文星仿宋" w:eastAsia="文星仿宋" w:cs="文星仿宋"/>
          <w:sz w:val="32"/>
          <w:szCs w:val="32"/>
          <w:lang w:eastAsia="zh-CN"/>
        </w:rPr>
      </w:pPr>
      <w:r>
        <w:rPr>
          <w:rFonts w:hint="eastAsia" w:ascii="文星仿宋" w:hAnsi="文星仿宋" w:eastAsia="文星仿宋" w:cs="文星仿宋"/>
          <w:sz w:val="32"/>
          <w:szCs w:val="32"/>
          <w:lang w:val="en-US" w:eastAsia="zh-CN"/>
        </w:rPr>
        <w:t>3.</w:t>
      </w:r>
      <w:r>
        <w:rPr>
          <w:rFonts w:hint="eastAsia" w:ascii="文星仿宋" w:hAnsi="文星仿宋" w:eastAsia="文星仿宋" w:cs="文星仿宋"/>
          <w:sz w:val="32"/>
          <w:szCs w:val="32"/>
        </w:rPr>
        <w:t>初始业务数据量证明或不少于1个月的业务数据量增长率相关性能截图</w:t>
      </w:r>
      <w:r>
        <w:rPr>
          <w:rFonts w:hint="eastAsia" w:ascii="文星仿宋" w:hAnsi="文星仿宋" w:eastAsia="文星仿宋" w:cs="文星仿宋"/>
          <w:sz w:val="32"/>
          <w:szCs w:val="32"/>
          <w:lang w:eastAsia="zh-CN"/>
        </w:rPr>
        <w:t>。</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文星黑体" w:hAnsi="文星黑体" w:eastAsia="文星黑体" w:cs="文星黑体"/>
          <w:b w:val="0"/>
          <w:bCs w:val="0"/>
          <w:sz w:val="32"/>
          <w:szCs w:val="32"/>
        </w:rPr>
      </w:pPr>
      <w:bookmarkStart w:id="212" w:name="_Toc4282"/>
      <w:bookmarkStart w:id="213" w:name="_Toc3630"/>
      <w:bookmarkStart w:id="214" w:name="_Toc44422696"/>
      <w:bookmarkStart w:id="215" w:name="_Toc31549"/>
      <w:r>
        <w:rPr>
          <w:rFonts w:hint="eastAsia" w:ascii="文星黑体" w:hAnsi="文星黑体" w:eastAsia="文星黑体" w:cs="文星黑体"/>
          <w:b w:val="0"/>
          <w:bCs w:val="0"/>
          <w:sz w:val="32"/>
          <w:szCs w:val="32"/>
          <w:lang w:val="en-US" w:eastAsia="zh-CN"/>
        </w:rPr>
        <w:t>六、</w:t>
      </w:r>
      <w:r>
        <w:rPr>
          <w:rFonts w:hint="eastAsia" w:ascii="文星黑体" w:hAnsi="文星黑体" w:eastAsia="文星黑体" w:cs="文星黑体"/>
          <w:b w:val="0"/>
          <w:bCs w:val="0"/>
          <w:sz w:val="32"/>
          <w:szCs w:val="32"/>
        </w:rPr>
        <w:t>测试结论</w:t>
      </w:r>
      <w:bookmarkEnd w:id="212"/>
      <w:bookmarkEnd w:id="213"/>
      <w:bookmarkEnd w:id="214"/>
      <w:bookmarkEnd w:id="215"/>
    </w:p>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16" w:name="_Toc44422697"/>
      <w:bookmarkStart w:id="217" w:name="_Toc29290"/>
      <w:bookmarkStart w:id="218" w:name="_Toc16035"/>
      <w:bookmarkStart w:id="219" w:name="_Toc27599"/>
      <w:r>
        <w:rPr>
          <w:rFonts w:hint="eastAsia" w:ascii="文星楷体" w:hAnsi="文星楷体" w:eastAsia="文星楷体" w:cs="文星楷体"/>
          <w:b w:val="0"/>
          <w:bCs w:val="0"/>
          <w:sz w:val="32"/>
          <w:szCs w:val="32"/>
          <w:lang w:val="en-US" w:eastAsia="zh-CN"/>
        </w:rPr>
        <w:t>（一）计算资源</w:t>
      </w:r>
      <w:bookmarkEnd w:id="216"/>
      <w:bookmarkEnd w:id="217"/>
      <w:bookmarkEnd w:id="218"/>
      <w:bookmarkEnd w:id="219"/>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计算资源测试环境最高负载情况表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6"/>
        <w:gridCol w:w="1142"/>
        <w:gridCol w:w="1219"/>
        <w:gridCol w:w="2313"/>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负载</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配置</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使用率</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业务名称</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服务器数量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设备1</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业务1</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业务1</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设备2</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业务2</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业务2</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bl>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20" w:name="_Toc3611"/>
      <w:bookmarkStart w:id="221" w:name="_Toc44422698"/>
      <w:bookmarkStart w:id="222" w:name="_Toc27880"/>
      <w:r>
        <w:rPr>
          <w:rFonts w:hint="eastAsia" w:ascii="文星楷体" w:hAnsi="文星楷体" w:eastAsia="文星楷体" w:cs="文星楷体"/>
          <w:b w:val="0"/>
          <w:bCs w:val="0"/>
          <w:sz w:val="32"/>
          <w:szCs w:val="32"/>
          <w:lang w:val="en-US" w:eastAsia="zh-CN"/>
        </w:rPr>
        <w:t>（二）PaaS数据库资源/大数据基础平台资源</w:t>
      </w:r>
      <w:bookmarkEnd w:id="220"/>
      <w:bookmarkEnd w:id="221"/>
      <w:bookmarkEnd w:id="222"/>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PaaS数据库资源/大数据基础平台资源测试环境最高负载情况表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
        <w:gridCol w:w="956"/>
        <w:gridCol w:w="1142"/>
        <w:gridCol w:w="1219"/>
        <w:gridCol w:w="2313"/>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序号</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负载</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配置</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使用率</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业务名称</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服务器数量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设备1</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业务1</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业务1</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设备2</w:t>
            </w: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lang w:val="en-US"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业务2</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业务2</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955"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956"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114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121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c>
          <w:tcPr>
            <w:tcW w:w="2313"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93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sz w:val="24"/>
                <w:szCs w:val="24"/>
              </w:rPr>
            </w:pPr>
          </w:p>
        </w:tc>
      </w:tr>
    </w:tbl>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23" w:name="_Toc13276"/>
      <w:bookmarkStart w:id="224" w:name="_Toc44422699"/>
      <w:r>
        <w:rPr>
          <w:rFonts w:hint="eastAsia" w:ascii="文星楷体" w:hAnsi="文星楷体" w:eastAsia="文星楷体" w:cs="文星楷体"/>
          <w:b w:val="0"/>
          <w:bCs w:val="0"/>
          <w:sz w:val="32"/>
          <w:szCs w:val="32"/>
          <w:lang w:val="en-US" w:eastAsia="zh-CN"/>
        </w:rPr>
        <w:t>（三）容器资源</w:t>
      </w:r>
      <w:bookmarkEnd w:id="223"/>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容器资源测试环境最高负载情况表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6"/>
        <w:gridCol w:w="958"/>
        <w:gridCol w:w="1142"/>
        <w:gridCol w:w="1219"/>
        <w:gridCol w:w="2313"/>
        <w:gridCol w:w="19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序号</w:t>
            </w:r>
          </w:p>
        </w:tc>
        <w:tc>
          <w:tcPr>
            <w:tcW w:w="95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负载</w:t>
            </w: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配置</w:t>
            </w: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使用率</w:t>
            </w:r>
          </w:p>
        </w:tc>
        <w:tc>
          <w:tcPr>
            <w:tcW w:w="2313"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业务名称</w:t>
            </w:r>
          </w:p>
        </w:tc>
        <w:tc>
          <w:tcPr>
            <w:tcW w:w="193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sz w:val="24"/>
                <w:szCs w:val="24"/>
              </w:rPr>
            </w:pPr>
            <w:r>
              <w:rPr>
                <w:rFonts w:hint="eastAsia" w:ascii="Times New Roman" w:hAnsi="Times New Roman" w:eastAsia="仿宋_GB2312" w:cs="Times New Roman"/>
                <w:b/>
                <w:bCs/>
                <w:sz w:val="24"/>
                <w:szCs w:val="24"/>
              </w:rPr>
              <w:t>容器数量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容器1</w:t>
            </w:r>
          </w:p>
        </w:tc>
        <w:tc>
          <w:tcPr>
            <w:tcW w:w="958"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业务1</w:t>
            </w:r>
          </w:p>
          <w:p>
            <w:pPr>
              <w:pageBreakBefore w:val="0"/>
              <w:kinsoku/>
              <w:wordWrap/>
              <w:overflowPunct/>
              <w:topLinePunct w:val="0"/>
              <w:bidi w:val="0"/>
              <w:spacing w:line="560" w:lineRule="exact"/>
              <w:jc w:val="both"/>
              <w:rPr>
                <w:rFonts w:ascii="Times New Roman" w:hAnsi="Times New Roman" w:eastAsia="仿宋_GB2312" w:cs="Times New Roman"/>
                <w:sz w:val="24"/>
                <w:szCs w:val="24"/>
              </w:rPr>
            </w:pPr>
          </w:p>
        </w:tc>
        <w:tc>
          <w:tcPr>
            <w:tcW w:w="1931"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95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1931"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容器2</w:t>
            </w:r>
          </w:p>
        </w:tc>
        <w:tc>
          <w:tcPr>
            <w:tcW w:w="958" w:type="dxa"/>
            <w:noWrap w:val="0"/>
            <w:vAlign w:val="center"/>
          </w:tcPr>
          <w:p>
            <w:pPr>
              <w:pageBreakBefore w:val="0"/>
              <w:kinsoku/>
              <w:wordWrap/>
              <w:overflowPunct/>
              <w:topLinePunct w:val="0"/>
              <w:bidi w:val="0"/>
              <w:spacing w:line="560" w:lineRule="exact"/>
              <w:jc w:val="center"/>
              <w:rPr>
                <w:rFonts w:hint="eastAsia" w:ascii="Times New Roman" w:hAnsi="Times New Roman" w:eastAsia="仿宋_GB2312" w:cs="Times New Roman"/>
                <w:sz w:val="24"/>
                <w:szCs w:val="24"/>
                <w:lang w:eastAsia="zh-CN"/>
              </w:rPr>
            </w:pPr>
            <w:r>
              <w:rPr>
                <w:rFonts w:hint="eastAsia" w:ascii="Times New Roman" w:hAnsi="Times New Roman" w:eastAsia="仿宋_GB2312" w:cs="Times New Roman"/>
                <w:sz w:val="24"/>
                <w:szCs w:val="24"/>
                <w:lang w:eastAsia="zh-CN"/>
              </w:rPr>
              <w:t>CPU</w:t>
            </w: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xx核</w:t>
            </w: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业务2</w:t>
            </w:r>
          </w:p>
        </w:tc>
        <w:tc>
          <w:tcPr>
            <w:tcW w:w="1931" w:type="dxa"/>
            <w:vMerge w:val="restart"/>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95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内存</w:t>
            </w: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xxG</w:t>
            </w: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xx%</w:t>
            </w:r>
          </w:p>
        </w:tc>
        <w:tc>
          <w:tcPr>
            <w:tcW w:w="2313"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1931" w:type="dxa"/>
            <w:vMerge w:val="continue"/>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956"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95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114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1219"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c>
          <w:tcPr>
            <w:tcW w:w="2313"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r>
              <w:rPr>
                <w:rFonts w:hint="eastAsia" w:ascii="Times New Roman" w:hAnsi="Times New Roman" w:eastAsia="仿宋_GB2312" w:cs="Times New Roman"/>
                <w:sz w:val="24"/>
                <w:szCs w:val="24"/>
              </w:rPr>
              <w:t>……</w:t>
            </w:r>
          </w:p>
        </w:tc>
        <w:tc>
          <w:tcPr>
            <w:tcW w:w="193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sz w:val="24"/>
                <w:szCs w:val="24"/>
              </w:rPr>
            </w:pPr>
          </w:p>
        </w:tc>
      </w:tr>
    </w:tbl>
    <w:p>
      <w:pPr>
        <w:pStyle w:val="3"/>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leftChars="0" w:firstLine="640" w:firstLineChars="200"/>
        <w:textAlignment w:val="auto"/>
        <w:rPr>
          <w:rFonts w:hint="eastAsia" w:ascii="文星黑体" w:hAnsi="文星黑体" w:eastAsia="文星黑体" w:cs="文星黑体"/>
          <w:b w:val="0"/>
          <w:bCs w:val="0"/>
          <w:sz w:val="32"/>
          <w:szCs w:val="32"/>
        </w:rPr>
      </w:pPr>
      <w:bookmarkStart w:id="225" w:name="_Toc30777"/>
      <w:bookmarkStart w:id="226" w:name="_Toc15026"/>
      <w:bookmarkStart w:id="227" w:name="_Toc19808"/>
      <w:r>
        <w:rPr>
          <w:rFonts w:hint="eastAsia" w:ascii="文星黑体" w:hAnsi="文星黑体" w:eastAsia="文星黑体" w:cs="文星黑体"/>
          <w:b w:val="0"/>
          <w:bCs w:val="0"/>
          <w:sz w:val="32"/>
          <w:szCs w:val="32"/>
          <w:lang w:val="en-US" w:eastAsia="zh-CN"/>
        </w:rPr>
        <w:t>七、</w:t>
      </w:r>
      <w:r>
        <w:rPr>
          <w:rFonts w:hint="eastAsia" w:ascii="文星黑体" w:hAnsi="文星黑体" w:eastAsia="文星黑体" w:cs="文星黑体"/>
          <w:b w:val="0"/>
          <w:bCs w:val="0"/>
          <w:sz w:val="32"/>
          <w:szCs w:val="32"/>
        </w:rPr>
        <w:t>资源需求</w:t>
      </w:r>
      <w:bookmarkEnd w:id="225"/>
      <w:bookmarkEnd w:id="226"/>
    </w:p>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28" w:name="_Toc14247"/>
      <w:bookmarkStart w:id="229" w:name="_Toc22329"/>
      <w:r>
        <w:rPr>
          <w:rFonts w:hint="eastAsia" w:ascii="文星楷体" w:hAnsi="文星楷体" w:eastAsia="文星楷体" w:cs="文星楷体"/>
          <w:b w:val="0"/>
          <w:bCs w:val="0"/>
          <w:sz w:val="32"/>
          <w:szCs w:val="32"/>
          <w:lang w:val="en-US" w:eastAsia="zh-CN"/>
        </w:rPr>
        <w:t>（一）计算资源申请量</w:t>
      </w:r>
      <w:bookmarkEnd w:id="224"/>
      <w:bookmarkEnd w:id="227"/>
      <w:bookmarkEnd w:id="228"/>
      <w:bookmarkEnd w:id="229"/>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结合</w:t>
      </w:r>
      <w:r>
        <w:rPr>
          <w:rFonts w:hint="eastAsia" w:ascii="文星仿宋" w:hAnsi="文星仿宋" w:eastAsia="文星仿宋" w:cs="文星仿宋"/>
          <w:color w:val="000000"/>
          <w:sz w:val="32"/>
          <w:szCs w:val="32"/>
          <w:lang w:val="en-US" w:eastAsia="zh-CN"/>
        </w:rPr>
        <w:t>测试结论</w:t>
      </w:r>
      <w:r>
        <w:rPr>
          <w:rFonts w:hint="eastAsia" w:ascii="文星仿宋" w:hAnsi="文星仿宋" w:eastAsia="文星仿宋" w:cs="文星仿宋"/>
          <w:color w:val="000000"/>
          <w:sz w:val="32"/>
          <w:szCs w:val="32"/>
        </w:rPr>
        <w:t>的分析以及本文提供申请资源量的支撑材料，申请如下虚拟机资源：</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虚拟机资源申请总量表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1318"/>
        <w:gridCol w:w="1582"/>
        <w:gridCol w:w="1048"/>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服务类型</w:t>
            </w: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类型</w:t>
            </w:r>
          </w:p>
        </w:tc>
        <w:tc>
          <w:tcPr>
            <w:tcW w:w="158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规格</w:t>
            </w: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数量</w:t>
            </w: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数量估算说明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val="en-US" w:eastAsia="zh-CN"/>
              </w:rPr>
              <w:t>XX</w:t>
            </w:r>
            <w:r>
              <w:rPr>
                <w:rFonts w:hint="eastAsia" w:ascii="Times New Roman" w:hAnsi="Times New Roman" w:eastAsia="仿宋_GB2312" w:cs="Times New Roman"/>
                <w:color w:val="000000"/>
                <w:sz w:val="24"/>
                <w:szCs w:val="24"/>
              </w:rPr>
              <w:t>服务器</w:t>
            </w: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虚拟机</w:t>
            </w:r>
          </w:p>
        </w:tc>
        <w:tc>
          <w:tcPr>
            <w:tcW w:w="158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：X核</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内存：XG</w:t>
            </w: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10</w:t>
            </w: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本次测试按100%规模用户数进行测试，故按比例该模块需要申请10台。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val="en-US" w:eastAsia="zh-CN"/>
              </w:rPr>
              <w:t>XX</w:t>
            </w:r>
            <w:r>
              <w:rPr>
                <w:rFonts w:hint="eastAsia" w:ascii="Times New Roman" w:hAnsi="Times New Roman" w:eastAsia="仿宋_GB2312" w:cs="Times New Roman"/>
                <w:color w:val="000000"/>
                <w:sz w:val="24"/>
                <w:szCs w:val="24"/>
              </w:rPr>
              <w:t>服务器</w:t>
            </w: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虚拟机</w:t>
            </w:r>
          </w:p>
        </w:tc>
        <w:tc>
          <w:tcPr>
            <w:tcW w:w="1582"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：X核</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内存：XG</w:t>
            </w: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10</w:t>
            </w: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本次测试按100%规模用户数进行测试，故按比例该模块需要申请10台。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both"/>
              <w:textAlignment w:val="baseline"/>
              <w:rPr>
                <w:rFonts w:hint="default" w:ascii="Times New Roman" w:hAnsi="Times New Roman" w:eastAsia="仿宋_GB2312" w:cs="Times New Roman"/>
                <w:color w:val="000000"/>
                <w:sz w:val="24"/>
                <w:szCs w:val="24"/>
                <w:lang w:val="en-US" w:eastAsia="zh-CN"/>
              </w:rPr>
            </w:pP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58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58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2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31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58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048"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444"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bl>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30" w:name="_Toc2873"/>
      <w:r>
        <w:rPr>
          <w:rFonts w:hint="eastAsia" w:ascii="文星楷体" w:hAnsi="文星楷体" w:eastAsia="文星楷体" w:cs="文星楷体"/>
          <w:b w:val="0"/>
          <w:bCs w:val="0"/>
          <w:sz w:val="32"/>
          <w:szCs w:val="32"/>
          <w:lang w:val="en-US" w:eastAsia="zh-CN"/>
        </w:rPr>
        <w:t>（二）PaaS数据库资源/大数据基础平台资源申请量</w:t>
      </w:r>
      <w:bookmarkEnd w:id="23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lang w:val="en-US" w:eastAsia="zh-CN"/>
        </w:rPr>
      </w:pPr>
      <w:r>
        <w:rPr>
          <w:rFonts w:hint="eastAsia" w:ascii="文星仿宋" w:hAnsi="文星仿宋" w:eastAsia="文星仿宋" w:cs="文星仿宋"/>
          <w:sz w:val="32"/>
          <w:szCs w:val="32"/>
          <w:lang w:val="en-US" w:eastAsia="zh-CN"/>
        </w:rPr>
        <w:t>结合测试结论的分析以及本文提供申请资源量的支撑材料，申请如下PaaS数据库资源/大数据基础平台资源：</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PaaS数据库资源/大数据基础平台资源申请总量表</w:t>
      </w:r>
    </w:p>
    <w:tbl>
      <w:tblPr>
        <w:tblStyle w:val="9"/>
        <w:tblpPr w:leftFromText="180" w:rightFromText="180" w:vertAnchor="text" w:horzAnchor="page" w:tblpX="1758" w:tblpY="613"/>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7"/>
        <w:gridCol w:w="1871"/>
        <w:gridCol w:w="1239"/>
        <w:gridCol w:w="2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trPr>
        <w:tc>
          <w:tcPr>
            <w:tcW w:w="2517"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482" w:firstLineChars="200"/>
              <w:jc w:val="left"/>
              <w:textAlignment w:val="auto"/>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服务类型</w:t>
            </w:r>
          </w:p>
        </w:tc>
        <w:tc>
          <w:tcPr>
            <w:tcW w:w="1871"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482" w:firstLineChars="200"/>
              <w:jc w:val="left"/>
              <w:textAlignment w:val="auto"/>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规格</w:t>
            </w:r>
          </w:p>
        </w:tc>
        <w:tc>
          <w:tcPr>
            <w:tcW w:w="1239"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482" w:firstLineChars="200"/>
              <w:jc w:val="left"/>
              <w:textAlignment w:val="auto"/>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数量</w:t>
            </w:r>
          </w:p>
        </w:tc>
        <w:tc>
          <w:tcPr>
            <w:tcW w:w="2892" w:type="dxa"/>
            <w:noWrap w:val="0"/>
            <w:vAlign w:val="center"/>
          </w:tcPr>
          <w:p>
            <w:pPr>
              <w:keepNext w:val="0"/>
              <w:keepLines w:val="0"/>
              <w:pageBreakBefore w:val="0"/>
              <w:widowControl/>
              <w:kinsoku/>
              <w:wordWrap/>
              <w:overflowPunct/>
              <w:topLinePunct w:val="0"/>
              <w:autoSpaceDE/>
              <w:autoSpaceDN/>
              <w:bidi w:val="0"/>
              <w:adjustRightInd/>
              <w:snapToGrid/>
              <w:spacing w:line="560" w:lineRule="exact"/>
              <w:ind w:firstLine="482" w:firstLineChars="200"/>
              <w:jc w:val="left"/>
              <w:textAlignment w:val="auto"/>
              <w:rPr>
                <w:rFonts w:hint="eastAsia"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数量估算说明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lang w:eastAsia="zh-CN"/>
              </w:rPr>
            </w:pPr>
            <w:r>
              <w:rPr>
                <w:rFonts w:hint="eastAsia" w:ascii="Times New Roman" w:hAnsi="Times New Roman" w:eastAsia="仿宋_GB2312" w:cs="Times New Roman"/>
                <w:color w:val="000000"/>
                <w:sz w:val="24"/>
                <w:szCs w:val="24"/>
              </w:rPr>
              <w:t>分布式MySQL服务</w:t>
            </w:r>
            <w:r>
              <w:rPr>
                <w:rFonts w:hint="eastAsia" w:ascii="Times New Roman" w:hAnsi="Times New Roman" w:eastAsia="仿宋_GB2312" w:cs="Times New Roman"/>
                <w:color w:val="000000"/>
                <w:sz w:val="24"/>
                <w:szCs w:val="24"/>
                <w:lang w:eastAsia="zh-CN"/>
              </w:rPr>
              <w:t>（</w:t>
            </w:r>
            <w:r>
              <w:rPr>
                <w:rFonts w:hint="eastAsia" w:ascii="Times New Roman" w:hAnsi="Times New Roman" w:eastAsia="仿宋_GB2312" w:cs="Times New Roman"/>
                <w:color w:val="000000"/>
                <w:sz w:val="24"/>
                <w:szCs w:val="24"/>
                <w:lang w:val="en-US" w:eastAsia="zh-CN"/>
              </w:rPr>
              <w:t>TDSQL</w:t>
            </w:r>
            <w:r>
              <w:rPr>
                <w:rFonts w:hint="eastAsia" w:ascii="Times New Roman" w:hAnsi="Times New Roman" w:eastAsia="仿宋_GB2312" w:cs="Times New Roman"/>
                <w:color w:val="000000"/>
                <w:sz w:val="24"/>
                <w:szCs w:val="24"/>
                <w:lang w:eastAsia="zh-CN"/>
              </w:rPr>
              <w:t>）</w:t>
            </w:r>
          </w:p>
        </w:tc>
        <w:tc>
          <w:tcPr>
            <w:tcW w:w="187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：X核</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内存：XG</w:t>
            </w:r>
          </w:p>
        </w:tc>
        <w:tc>
          <w:tcPr>
            <w:tcW w:w="123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2</w:t>
            </w:r>
          </w:p>
        </w:tc>
        <w:tc>
          <w:tcPr>
            <w:tcW w:w="289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本次测试按100%规模</w:t>
            </w:r>
            <w:r>
              <w:rPr>
                <w:rFonts w:hint="eastAsia" w:ascii="Times New Roman" w:hAnsi="Times New Roman" w:eastAsia="仿宋_GB2312" w:cs="Times New Roman"/>
                <w:color w:val="000000"/>
                <w:sz w:val="24"/>
                <w:szCs w:val="24"/>
                <w:lang w:val="en-US" w:eastAsia="zh-CN"/>
              </w:rPr>
              <w:t>任务</w:t>
            </w:r>
            <w:r>
              <w:rPr>
                <w:rFonts w:hint="eastAsia" w:ascii="Times New Roman" w:hAnsi="Times New Roman" w:eastAsia="仿宋_GB2312" w:cs="Times New Roman"/>
                <w:color w:val="000000"/>
                <w:sz w:val="24"/>
                <w:szCs w:val="24"/>
              </w:rPr>
              <w:t>数进行测试，故按比例该模块需要申请</w:t>
            </w:r>
            <w:r>
              <w:rPr>
                <w:rFonts w:hint="eastAsia" w:ascii="Times New Roman" w:hAnsi="Times New Roman" w:eastAsia="仿宋_GB2312" w:cs="Times New Roman"/>
                <w:color w:val="000000"/>
                <w:sz w:val="24"/>
                <w:szCs w:val="24"/>
                <w:lang w:val="en-US" w:eastAsia="zh-CN"/>
              </w:rPr>
              <w:t>1</w:t>
            </w:r>
            <w:r>
              <w:rPr>
                <w:rFonts w:hint="eastAsia" w:ascii="Times New Roman" w:hAnsi="Times New Roman" w:eastAsia="仿宋_GB2312" w:cs="Times New Roman"/>
                <w:color w:val="000000"/>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val="en-US" w:eastAsia="zh-CN"/>
              </w:rPr>
              <w:t>大数据基础平台</w:t>
            </w:r>
          </w:p>
        </w:tc>
        <w:tc>
          <w:tcPr>
            <w:tcW w:w="187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：X核</w:t>
            </w:r>
          </w:p>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内存：XG</w:t>
            </w:r>
          </w:p>
        </w:tc>
        <w:tc>
          <w:tcPr>
            <w:tcW w:w="123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1</w:t>
            </w:r>
          </w:p>
        </w:tc>
        <w:tc>
          <w:tcPr>
            <w:tcW w:w="289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本次测试按100%规模</w:t>
            </w:r>
            <w:r>
              <w:rPr>
                <w:rFonts w:hint="eastAsia" w:ascii="Times New Roman" w:hAnsi="Times New Roman" w:eastAsia="仿宋_GB2312" w:cs="Times New Roman"/>
                <w:color w:val="000000"/>
                <w:sz w:val="24"/>
                <w:szCs w:val="24"/>
                <w:lang w:val="en-US" w:eastAsia="zh-CN"/>
              </w:rPr>
              <w:t>任务</w:t>
            </w:r>
            <w:r>
              <w:rPr>
                <w:rFonts w:hint="eastAsia" w:ascii="Times New Roman" w:hAnsi="Times New Roman" w:eastAsia="仿宋_GB2312" w:cs="Times New Roman"/>
                <w:color w:val="000000"/>
                <w:sz w:val="24"/>
                <w:szCs w:val="24"/>
              </w:rPr>
              <w:t>数进行测试，故按比例该模块需要申请</w:t>
            </w:r>
            <w:r>
              <w:rPr>
                <w:rFonts w:hint="eastAsia" w:ascii="Times New Roman" w:hAnsi="Times New Roman" w:eastAsia="仿宋_GB2312" w:cs="Times New Roman"/>
                <w:color w:val="000000"/>
                <w:sz w:val="24"/>
                <w:szCs w:val="24"/>
                <w:lang w:val="en-US" w:eastAsia="zh-CN"/>
              </w:rPr>
              <w:t>2</w:t>
            </w:r>
            <w:r>
              <w:rPr>
                <w:rFonts w:hint="eastAsia" w:ascii="Times New Roman" w:hAnsi="Times New Roman" w:eastAsia="仿宋_GB2312" w:cs="Times New Roman"/>
                <w:color w:val="000000"/>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both"/>
              <w:textAlignment w:val="baseline"/>
              <w:rPr>
                <w:rFonts w:hint="default" w:ascii="Times New Roman" w:hAnsi="Times New Roman" w:eastAsia="仿宋_GB2312" w:cs="Times New Roman"/>
                <w:color w:val="000000"/>
                <w:sz w:val="24"/>
                <w:szCs w:val="24"/>
                <w:lang w:val="en-US" w:eastAsia="zh-CN"/>
              </w:rPr>
            </w:pPr>
          </w:p>
        </w:tc>
        <w:tc>
          <w:tcPr>
            <w:tcW w:w="1871"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23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89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871"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23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89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517"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871"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1239"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c>
          <w:tcPr>
            <w:tcW w:w="2892" w:type="dxa"/>
            <w:noWrap w:val="0"/>
            <w:vAlign w:val="center"/>
          </w:tcPr>
          <w:p>
            <w:pPr>
              <w:keepNext w:val="0"/>
              <w:keepLines w:val="0"/>
              <w:pageBreakBefore w:val="0"/>
              <w:widowControl w:val="0"/>
              <w:kinsoku/>
              <w:wordWrap/>
              <w:overflowPunct/>
              <w:topLinePunct w:val="0"/>
              <w:autoSpaceDE/>
              <w:autoSpaceDN/>
              <w:bidi w:val="0"/>
              <w:adjustRightInd w:val="0"/>
              <w:snapToGrid/>
              <w:spacing w:line="560" w:lineRule="exact"/>
              <w:jc w:val="center"/>
              <w:textAlignment w:val="baseline"/>
              <w:rPr>
                <w:rFonts w:hint="eastAsia" w:ascii="Times New Roman" w:hAnsi="Times New Roman" w:eastAsia="仿宋_GB2312" w:cs="Times New Roman"/>
                <w:color w:val="000000"/>
                <w:sz w:val="24"/>
                <w:szCs w:val="24"/>
              </w:rPr>
            </w:pPr>
          </w:p>
        </w:tc>
      </w:tr>
    </w:tbl>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31" w:name="_Toc29859"/>
      <w:r>
        <w:rPr>
          <w:rFonts w:hint="eastAsia" w:ascii="文星楷体" w:hAnsi="文星楷体" w:eastAsia="文星楷体" w:cs="文星楷体"/>
          <w:b w:val="0"/>
          <w:bCs w:val="0"/>
          <w:sz w:val="32"/>
          <w:szCs w:val="32"/>
          <w:lang w:val="en-US" w:eastAsia="zh-CN"/>
        </w:rPr>
        <w:t>（三）容器资源申请量</w:t>
      </w:r>
      <w:bookmarkEnd w:id="231"/>
    </w:p>
    <w:p>
      <w:pPr>
        <w:pageBreakBefore w:val="0"/>
        <w:kinsoku/>
        <w:wordWrap/>
        <w:overflowPunct/>
        <w:topLinePunct w:val="0"/>
        <w:bidi w:val="0"/>
        <w:spacing w:line="560" w:lineRule="exact"/>
        <w:ind w:firstLine="640" w:firstLineChars="200"/>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结合</w:t>
      </w:r>
      <w:r>
        <w:rPr>
          <w:rFonts w:hint="eastAsia" w:ascii="文星仿宋" w:hAnsi="文星仿宋" w:eastAsia="文星仿宋" w:cs="文星仿宋"/>
          <w:color w:val="000000"/>
          <w:sz w:val="32"/>
          <w:szCs w:val="32"/>
          <w:lang w:val="en-US" w:eastAsia="zh-CN"/>
        </w:rPr>
        <w:t>测试结论</w:t>
      </w:r>
      <w:r>
        <w:rPr>
          <w:rFonts w:hint="eastAsia" w:ascii="文星仿宋" w:hAnsi="文星仿宋" w:eastAsia="文星仿宋" w:cs="文星仿宋"/>
          <w:color w:val="000000"/>
          <w:sz w:val="32"/>
          <w:szCs w:val="32"/>
        </w:rPr>
        <w:t>的分析以及本文提供申请资源量的支撑材料，申请如下虚拟机资源：</w:t>
      </w:r>
    </w:p>
    <w:p>
      <w:pPr>
        <w:keepNext/>
        <w:pageBreakBefore w:val="0"/>
        <w:numPr>
          <w:ilvl w:val="0"/>
          <w:numId w:val="2"/>
        </w:numPr>
        <w:kinsoku/>
        <w:wordWrap/>
        <w:overflowPunct/>
        <w:topLinePunct w:val="0"/>
        <w:autoSpaceDE w:val="0"/>
        <w:autoSpaceDN w:val="0"/>
        <w:bidi w:val="0"/>
        <w:adjustRightInd w:val="0"/>
        <w:spacing w:line="560" w:lineRule="exact"/>
        <w:ind w:left="1191" w:hanging="681"/>
        <w:jc w:val="center"/>
        <w:rPr>
          <w:rFonts w:ascii="Times New Roman" w:hAnsi="Times New Roman" w:eastAsia="楷体_GB2312" w:cs="Times New Roman"/>
          <w:color w:val="000000"/>
          <w:kern w:val="0"/>
          <w:sz w:val="28"/>
          <w:szCs w:val="28"/>
        </w:rPr>
      </w:pPr>
      <w:r>
        <w:rPr>
          <w:rFonts w:hint="eastAsia" w:ascii="Times New Roman" w:hAnsi="Times New Roman" w:eastAsia="楷体_GB2312" w:cs="Times New Roman"/>
          <w:color w:val="000000"/>
          <w:kern w:val="0"/>
          <w:sz w:val="28"/>
          <w:szCs w:val="28"/>
          <w:lang w:val="en-US" w:eastAsia="zh-CN"/>
        </w:rPr>
        <w:t>容器资源申请总量表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1"/>
        <w:gridCol w:w="1991"/>
        <w:gridCol w:w="4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容器用途</w:t>
            </w: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规格</w:t>
            </w:r>
          </w:p>
        </w:tc>
        <w:tc>
          <w:tcPr>
            <w:tcW w:w="468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b/>
                <w:bCs/>
                <w:color w:val="000000"/>
                <w:sz w:val="24"/>
                <w:szCs w:val="24"/>
              </w:rPr>
            </w:pPr>
            <w:r>
              <w:rPr>
                <w:rFonts w:hint="eastAsia" w:ascii="Times New Roman" w:hAnsi="Times New Roman" w:eastAsia="仿宋_GB2312" w:cs="Times New Roman"/>
                <w:b/>
                <w:bCs/>
                <w:color w:val="000000"/>
                <w:sz w:val="24"/>
                <w:szCs w:val="24"/>
              </w:rPr>
              <w:t>数量估算说明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hint="default" w:ascii="Times New Roman" w:hAnsi="Times New Roman" w:eastAsia="仿宋_GB2312" w:cs="Times New Roman"/>
                <w:color w:val="000000"/>
                <w:sz w:val="24"/>
                <w:szCs w:val="24"/>
                <w:lang w:val="en-US" w:eastAsia="zh-CN"/>
              </w:rPr>
            </w:pPr>
            <w:r>
              <w:rPr>
                <w:rFonts w:hint="eastAsia" w:ascii="Times New Roman" w:hAnsi="Times New Roman" w:eastAsia="仿宋_GB2312" w:cs="Times New Roman"/>
                <w:color w:val="000000"/>
                <w:sz w:val="24"/>
                <w:szCs w:val="24"/>
                <w:lang w:val="en-US" w:eastAsia="zh-CN"/>
              </w:rPr>
              <w:t>XX</w:t>
            </w: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：X核</w:t>
            </w:r>
          </w:p>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内存：XG</w:t>
            </w:r>
          </w:p>
        </w:tc>
        <w:tc>
          <w:tcPr>
            <w:tcW w:w="468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r>
              <w:rPr>
                <w:rFonts w:hint="eastAsia" w:ascii="Times New Roman" w:hAnsi="Times New Roman" w:eastAsia="仿宋_GB2312" w:cs="Times New Roman"/>
                <w:color w:val="000000"/>
                <w:sz w:val="24"/>
                <w:szCs w:val="24"/>
              </w:rPr>
              <w:t>本次测试按100%规模用户数进行测试，故按比例该模块需要申请X核</w:t>
            </w:r>
            <w:r>
              <w:rPr>
                <w:rFonts w:hint="eastAsia" w:ascii="Times New Roman" w:hAnsi="Times New Roman" w:eastAsia="仿宋_GB2312" w:cs="Times New Roman"/>
                <w:color w:val="000000"/>
                <w:sz w:val="24"/>
                <w:szCs w:val="24"/>
                <w:lang w:eastAsia="zh-CN"/>
              </w:rPr>
              <w:t>CPU、</w:t>
            </w:r>
            <w:r>
              <w:rPr>
                <w:rFonts w:hint="eastAsia" w:ascii="Times New Roman" w:hAnsi="Times New Roman" w:eastAsia="仿宋_GB2312" w:cs="Times New Roman"/>
                <w:color w:val="000000"/>
                <w:sz w:val="24"/>
                <w:szCs w:val="24"/>
              </w:rPr>
              <w:t>内存XG。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4688"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4688" w:type="dxa"/>
            <w:noWrap w:val="0"/>
            <w:vAlign w:val="center"/>
          </w:tcPr>
          <w:p>
            <w:pPr>
              <w:pageBreakBefore w:val="0"/>
              <w:kinsoku/>
              <w:wordWrap/>
              <w:overflowPunct/>
              <w:topLinePunct w:val="0"/>
              <w:bidi w:val="0"/>
              <w:spacing w:line="560" w:lineRule="exact"/>
              <w:jc w:val="both"/>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4688" w:type="dxa"/>
            <w:noWrap w:val="0"/>
            <w:vAlign w:val="center"/>
          </w:tcPr>
          <w:p>
            <w:pPr>
              <w:pageBreakBefore w:val="0"/>
              <w:kinsoku/>
              <w:wordWrap/>
              <w:overflowPunct/>
              <w:topLinePunct w:val="0"/>
              <w:bidi w:val="0"/>
              <w:spacing w:line="560" w:lineRule="exact"/>
              <w:jc w:val="both"/>
              <w:rPr>
                <w:rFonts w:ascii="Times New Roman" w:hAnsi="Times New Roman" w:eastAsia="仿宋_GB2312" w:cs="Times New Roman"/>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84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1991" w:type="dxa"/>
            <w:noWrap w:val="0"/>
            <w:vAlign w:val="center"/>
          </w:tcPr>
          <w:p>
            <w:pPr>
              <w:pageBreakBefore w:val="0"/>
              <w:kinsoku/>
              <w:wordWrap/>
              <w:overflowPunct/>
              <w:topLinePunct w:val="0"/>
              <w:bidi w:val="0"/>
              <w:spacing w:line="560" w:lineRule="exact"/>
              <w:jc w:val="center"/>
              <w:rPr>
                <w:rFonts w:ascii="Times New Roman" w:hAnsi="Times New Roman" w:eastAsia="仿宋_GB2312" w:cs="Times New Roman"/>
                <w:color w:val="000000"/>
                <w:sz w:val="24"/>
                <w:szCs w:val="24"/>
              </w:rPr>
            </w:pPr>
          </w:p>
        </w:tc>
        <w:tc>
          <w:tcPr>
            <w:tcW w:w="4688" w:type="dxa"/>
            <w:noWrap w:val="0"/>
            <w:vAlign w:val="center"/>
          </w:tcPr>
          <w:p>
            <w:pPr>
              <w:pageBreakBefore w:val="0"/>
              <w:kinsoku/>
              <w:wordWrap/>
              <w:overflowPunct/>
              <w:topLinePunct w:val="0"/>
              <w:bidi w:val="0"/>
              <w:spacing w:line="560" w:lineRule="exact"/>
              <w:jc w:val="both"/>
              <w:rPr>
                <w:rFonts w:ascii="Times New Roman" w:hAnsi="Times New Roman" w:eastAsia="仿宋_GB2312" w:cs="Times New Roman"/>
                <w:color w:val="000000"/>
                <w:sz w:val="24"/>
                <w:szCs w:val="24"/>
              </w:rPr>
            </w:pPr>
          </w:p>
        </w:tc>
      </w:tr>
    </w:tbl>
    <w:p>
      <w:pPr>
        <w:pStyle w:val="4"/>
        <w:keepNext/>
        <w:keepLines/>
        <w:pageBreakBefore w:val="0"/>
        <w:widowControl w:val="0"/>
        <w:numPr>
          <w:ilvl w:val="1"/>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文星楷体" w:hAnsi="文星楷体" w:eastAsia="文星楷体" w:cs="文星楷体"/>
          <w:b w:val="0"/>
          <w:bCs w:val="0"/>
          <w:sz w:val="32"/>
          <w:szCs w:val="32"/>
          <w:lang w:val="en-US" w:eastAsia="zh-CN"/>
        </w:rPr>
      </w:pPr>
      <w:bookmarkStart w:id="232" w:name="_Toc8722"/>
      <w:bookmarkStart w:id="233" w:name="_Toc44422700"/>
      <w:bookmarkStart w:id="234" w:name="_Toc22009"/>
      <w:bookmarkStart w:id="235" w:name="_Toc32502"/>
      <w:r>
        <w:rPr>
          <w:rFonts w:hint="eastAsia" w:ascii="文星楷体" w:hAnsi="文星楷体" w:eastAsia="文星楷体" w:cs="文星楷体"/>
          <w:b w:val="0"/>
          <w:bCs w:val="0"/>
          <w:sz w:val="32"/>
          <w:szCs w:val="32"/>
          <w:lang w:val="en-US" w:eastAsia="zh-CN"/>
        </w:rPr>
        <w:t>（四）存储资源申请量</w:t>
      </w:r>
      <w:bookmarkEnd w:id="232"/>
      <w:bookmarkEnd w:id="233"/>
      <w:bookmarkEnd w:id="234"/>
      <w:bookmarkEnd w:id="23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该系统存储资源申请说明如下</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color w:val="000000"/>
          <w:sz w:val="32"/>
          <w:szCs w:val="32"/>
        </w:rPr>
      </w:pPr>
      <w:r>
        <w:rPr>
          <w:rFonts w:hint="eastAsia" w:ascii="文星仿宋" w:hAnsi="文星仿宋" w:eastAsia="文星仿宋" w:cs="文星仿宋"/>
          <w:b/>
          <w:bCs/>
          <w:color w:val="000000"/>
          <w:sz w:val="32"/>
          <w:szCs w:val="32"/>
          <w:lang w:val="en-US" w:eastAsia="zh-CN"/>
        </w:rPr>
        <w:t>1.</w:t>
      </w:r>
      <w:r>
        <w:rPr>
          <w:rFonts w:hint="eastAsia" w:ascii="文星仿宋" w:hAnsi="文星仿宋" w:eastAsia="文星仿宋" w:cs="文星仿宋"/>
          <w:b/>
          <w:bCs/>
          <w:color w:val="000000"/>
          <w:sz w:val="32"/>
          <w:szCs w:val="32"/>
        </w:rPr>
        <w:t>数据盘使用用途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XX系统目前数据盘的使用用途如下：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（1）存放业务系统应用软件；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（2）存放数据文件、备份文件；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lang w:eastAsia="zh-CN"/>
        </w:rPr>
      </w:pPr>
      <w:r>
        <w:rPr>
          <w:rFonts w:hint="eastAsia" w:ascii="文星仿宋" w:hAnsi="文星仿宋" w:eastAsia="文星仿宋" w:cs="文星仿宋"/>
          <w:color w:val="000000"/>
          <w:sz w:val="32"/>
          <w:szCs w:val="32"/>
        </w:rPr>
        <w:t>（3）存放业务系统日志文件</w:t>
      </w:r>
      <w:r>
        <w:rPr>
          <w:rFonts w:hint="eastAsia" w:ascii="文星仿宋" w:hAnsi="文星仿宋" w:eastAsia="文星仿宋" w:cs="文星仿宋"/>
          <w:color w:val="00000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color w:val="000000"/>
          <w:sz w:val="32"/>
          <w:szCs w:val="32"/>
        </w:rPr>
      </w:pPr>
      <w:r>
        <w:rPr>
          <w:rFonts w:hint="eastAsia" w:ascii="文星仿宋" w:hAnsi="文星仿宋" w:eastAsia="文星仿宋" w:cs="文星仿宋"/>
          <w:b/>
          <w:bCs/>
          <w:color w:val="000000"/>
          <w:sz w:val="32"/>
          <w:szCs w:val="32"/>
          <w:lang w:val="en-US" w:eastAsia="zh-CN"/>
        </w:rPr>
        <w:t>2.</w:t>
      </w:r>
      <w:r>
        <w:rPr>
          <w:rFonts w:hint="eastAsia" w:ascii="文星仿宋" w:hAnsi="文星仿宋" w:eastAsia="文星仿宋" w:cs="文星仿宋"/>
          <w:b/>
          <w:bCs/>
          <w:color w:val="000000"/>
          <w:sz w:val="32"/>
          <w:szCs w:val="32"/>
        </w:rPr>
        <w:t>数据盘使用情况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color w:val="000000"/>
          <w:sz w:val="32"/>
          <w:szCs w:val="32"/>
        </w:rPr>
      </w:pPr>
      <w:r>
        <w:rPr>
          <w:rFonts w:hint="eastAsia" w:ascii="文星仿宋" w:hAnsi="文星仿宋" w:eastAsia="文星仿宋" w:cs="文星仿宋"/>
          <w:color w:val="000000"/>
          <w:sz w:val="32"/>
          <w:szCs w:val="32"/>
        </w:rPr>
        <w:t>XX系统现有数据盘XXGB磁盘空间，磁盘使用率为XX%，已使用磁盘空间XXGB，该数据盘每月磁盘使用空间增长大约为XXGB，三个月增长量约为XXGB。</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color w:val="000000"/>
          <w:sz w:val="32"/>
          <w:szCs w:val="32"/>
        </w:rPr>
      </w:pPr>
      <w:r>
        <w:rPr>
          <w:rFonts w:hint="eastAsia" w:ascii="文星仿宋" w:hAnsi="文星仿宋" w:eastAsia="文星仿宋" w:cs="文星仿宋"/>
          <w:b/>
          <w:bCs/>
          <w:color w:val="000000"/>
          <w:sz w:val="32"/>
          <w:szCs w:val="32"/>
          <w:lang w:val="en-US" w:eastAsia="zh-CN"/>
        </w:rPr>
        <w:t>3.</w:t>
      </w:r>
      <w:r>
        <w:rPr>
          <w:rFonts w:hint="eastAsia" w:ascii="文星仿宋" w:hAnsi="文星仿宋" w:eastAsia="文星仿宋" w:cs="文星仿宋"/>
          <w:b/>
          <w:bCs/>
          <w:color w:val="000000"/>
          <w:sz w:val="32"/>
          <w:szCs w:val="32"/>
        </w:rPr>
        <w:t>数据盘申请总量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000000"/>
          <w:sz w:val="32"/>
          <w:szCs w:val="32"/>
        </w:rPr>
      </w:pPr>
      <w:r>
        <w:rPr>
          <w:rFonts w:hint="eastAsia" w:ascii="文星仿宋" w:hAnsi="文星仿宋" w:eastAsia="文星仿宋" w:cs="文星仿宋"/>
          <w:color w:val="000000"/>
          <w:sz w:val="32"/>
          <w:szCs w:val="32"/>
        </w:rPr>
        <w:t>因XX系统迁移工作所需，根据已使用磁盘空间XXGB、三个月增长磁盘空间XXGB，为XX系统的云服务器申请XXGB数据盘磁盘空间。</w:t>
      </w:r>
    </w:p>
    <w:p>
      <w:pPr>
        <w:pageBreakBefore w:val="0"/>
        <w:kinsoku/>
        <w:wordWrap/>
        <w:overflowPunct/>
        <w:topLinePunct w:val="0"/>
        <w:bidi w:val="0"/>
        <w:spacing w:line="560" w:lineRule="exact"/>
        <w:rPr>
          <w:rFonts w:hint="default"/>
          <w:lang w:val="en-US"/>
        </w:rPr>
      </w:pPr>
    </w:p>
    <w:p>
      <w:pPr>
        <w:pageBreakBefore w:val="0"/>
        <w:kinsoku/>
        <w:wordWrap/>
        <w:overflowPunct/>
        <w:topLinePunct w:val="0"/>
        <w:bidi w:val="0"/>
        <w:spacing w:line="560" w:lineRule="exact"/>
      </w:pPr>
    </w:p>
    <w:sectPr>
      <w:footerReference r:id="rId5"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仿宋">
    <w:panose1 w:val="02010609000101010101"/>
    <w:charset w:val="86"/>
    <w:family w:val="auto"/>
    <w:pitch w:val="default"/>
    <w:sig w:usb0="00000001" w:usb1="080E0000" w:usb2="00000000" w:usb3="00000000" w:csb0="00040000"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swiss"/>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文星黑体">
    <w:panose1 w:val="0201060900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文星标宋">
    <w:panose1 w:val="02010609000101010101"/>
    <w:charset w:val="86"/>
    <w:family w:val="auto"/>
    <w:pitch w:val="default"/>
    <w:sig w:usb0="00000001"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文星楷体">
    <w:panose1 w:val="02010609000101010101"/>
    <w:charset w:val="86"/>
    <w:family w:val="auto"/>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微软雅黑"/>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6"/>
                      <w:rPr>
                        <w:rFonts w:hint="eastAsia" w:eastAsia="微软雅黑"/>
                        <w:lang w:eastAsia="zh-CN"/>
                      </w:rPr>
                    </w:pP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- 1 -</w:t>
                    </w:r>
                    <w:r>
                      <w:rPr>
                        <w:rFonts w:hint="default" w:ascii="Times New Roman" w:hAnsi="Times New Roman" w:cs="Times New Roman"/>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adjustRightInd w:val="0"/>
      <w:snapToGrid w:val="0"/>
      <w:ind w:right="-122" w:rightChars="-58"/>
      <w:jc w:val="right"/>
      <w:rPr>
        <w:rFonts w:ascii="Times New Roman" w:hAnsi="Times New Roman"/>
        <w:color w:val="auto"/>
        <w:sz w:val="18"/>
        <w:szCs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3DAAB3"/>
    <w:multiLevelType w:val="multilevel"/>
    <w:tmpl w:val="CF3DAAB3"/>
    <w:lvl w:ilvl="0" w:tentative="0">
      <w:start w:val="1"/>
      <w:numFmt w:val="decimal"/>
      <w:lvlText w:val="表%1"/>
      <w:lvlJc w:val="left"/>
      <w:pPr>
        <w:ind w:left="1191" w:hanging="681"/>
      </w:pPr>
      <w:rPr>
        <w:rFonts w:hint="default"/>
      </w:rPr>
    </w:lvl>
    <w:lvl w:ilvl="1" w:tentative="0">
      <w:start w:val="1"/>
      <w:numFmt w:val="lowerLetter"/>
      <w:lvlText w:val="%2)"/>
      <w:lvlJc w:val="left"/>
      <w:pPr>
        <w:ind w:left="1350" w:hanging="420"/>
      </w:pPr>
    </w:lvl>
    <w:lvl w:ilvl="2" w:tentative="0">
      <w:start w:val="1"/>
      <w:numFmt w:val="lowerRoman"/>
      <w:lvlText w:val="%3."/>
      <w:lvlJc w:val="right"/>
      <w:pPr>
        <w:ind w:left="1770" w:hanging="420"/>
      </w:pPr>
    </w:lvl>
    <w:lvl w:ilvl="3" w:tentative="0">
      <w:start w:val="1"/>
      <w:numFmt w:val="decimal"/>
      <w:lvlText w:val="%4."/>
      <w:lvlJc w:val="left"/>
      <w:pPr>
        <w:ind w:left="2190" w:hanging="420"/>
      </w:pPr>
    </w:lvl>
    <w:lvl w:ilvl="4" w:tentative="0">
      <w:start w:val="1"/>
      <w:numFmt w:val="lowerLetter"/>
      <w:lvlText w:val="%5)"/>
      <w:lvlJc w:val="left"/>
      <w:pPr>
        <w:ind w:left="2610" w:hanging="420"/>
      </w:pPr>
    </w:lvl>
    <w:lvl w:ilvl="5" w:tentative="0">
      <w:start w:val="1"/>
      <w:numFmt w:val="lowerRoman"/>
      <w:lvlText w:val="%6."/>
      <w:lvlJc w:val="right"/>
      <w:pPr>
        <w:ind w:left="3030" w:hanging="420"/>
      </w:pPr>
    </w:lvl>
    <w:lvl w:ilvl="6" w:tentative="0">
      <w:start w:val="1"/>
      <w:numFmt w:val="decimal"/>
      <w:lvlText w:val="%7."/>
      <w:lvlJc w:val="left"/>
      <w:pPr>
        <w:ind w:left="3450" w:hanging="420"/>
      </w:pPr>
    </w:lvl>
    <w:lvl w:ilvl="7" w:tentative="0">
      <w:start w:val="1"/>
      <w:numFmt w:val="lowerLetter"/>
      <w:lvlText w:val="%8)"/>
      <w:lvlJc w:val="left"/>
      <w:pPr>
        <w:ind w:left="3870" w:hanging="420"/>
      </w:pPr>
    </w:lvl>
    <w:lvl w:ilvl="8" w:tentative="0">
      <w:start w:val="1"/>
      <w:numFmt w:val="lowerRoman"/>
      <w:lvlText w:val="%9."/>
      <w:lvlJc w:val="right"/>
      <w:pPr>
        <w:ind w:left="4290" w:hanging="420"/>
      </w:pPr>
    </w:lvl>
  </w:abstractNum>
  <w:abstractNum w:abstractNumId="1">
    <w:nsid w:val="05B22F26"/>
    <w:multiLevelType w:val="multilevel"/>
    <w:tmpl w:val="05B22F26"/>
    <w:lvl w:ilvl="0" w:tentative="0">
      <w:start w:val="1"/>
      <w:numFmt w:val="japaneseCounting"/>
      <w:lvlText w:val="%1、"/>
      <w:lvlJc w:val="left"/>
      <w:pPr>
        <w:tabs>
          <w:tab w:val="left" w:pos="645"/>
        </w:tabs>
        <w:ind w:left="645" w:hanging="645"/>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B95588"/>
    <w:rsid w:val="0AD53A31"/>
    <w:rsid w:val="13A7323E"/>
    <w:rsid w:val="2A140C33"/>
    <w:rsid w:val="558E7C9B"/>
    <w:rsid w:val="76B95588"/>
    <w:rsid w:val="77832B2C"/>
    <w:rsid w:val="7D793C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微软雅黑" w:cs="Times New Roman"/>
      <w:kern w:val="2"/>
      <w:sz w:val="21"/>
      <w:szCs w:val="22"/>
      <w:lang w:val="en-US" w:eastAsia="zh-CN" w:bidi="ar-SA"/>
    </w:rPr>
  </w:style>
  <w:style w:type="paragraph" w:styleId="3">
    <w:name w:val="heading 1"/>
    <w:next w:val="1"/>
    <w:qFormat/>
    <w:uiPriority w:val="9"/>
    <w:pPr>
      <w:keepNext/>
      <w:keepLines/>
      <w:widowControl w:val="0"/>
      <w:spacing w:before="340" w:after="330" w:line="578" w:lineRule="auto"/>
      <w:jc w:val="both"/>
      <w:outlineLvl w:val="0"/>
    </w:pPr>
    <w:rPr>
      <w:rFonts w:ascii="等线" w:hAnsi="等线" w:eastAsia="微软雅黑" w:cs="Times New Roman"/>
      <w:b/>
      <w:bCs/>
      <w:kern w:val="44"/>
      <w:sz w:val="28"/>
      <w:szCs w:val="44"/>
      <w:lang w:val="en-US" w:eastAsia="zh-CN" w:bidi="ar-SA"/>
    </w:rPr>
  </w:style>
  <w:style w:type="paragraph" w:styleId="4">
    <w:name w:val="heading 2"/>
    <w:next w:val="1"/>
    <w:unhideWhenUsed/>
    <w:qFormat/>
    <w:uiPriority w:val="9"/>
    <w:pPr>
      <w:keepNext/>
      <w:keepLines/>
      <w:widowControl w:val="0"/>
      <w:spacing w:before="260" w:after="260" w:line="416" w:lineRule="auto"/>
      <w:jc w:val="center"/>
      <w:outlineLvl w:val="1"/>
    </w:pPr>
    <w:rPr>
      <w:rFonts w:ascii="微软雅黑" w:hAnsi="微软雅黑" w:eastAsia="微软雅黑" w:cs="Times New Roman"/>
      <w:b/>
      <w:bCs/>
      <w:kern w:val="2"/>
      <w:sz w:val="24"/>
      <w:szCs w:val="21"/>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2"/>
    <w:next w:val="1"/>
    <w:qFormat/>
    <w:uiPriority w:val="39"/>
    <w:pPr>
      <w:widowControl w:val="0"/>
      <w:tabs>
        <w:tab w:val="right" w:leader="dot" w:pos="8296"/>
      </w:tabs>
      <w:snapToGrid w:val="0"/>
      <w:spacing w:line="240" w:lineRule="auto"/>
      <w:ind w:firstLine="640"/>
      <w:jc w:val="left"/>
    </w:pPr>
    <w:rPr>
      <w:rFonts w:ascii="Arial Unicode MS" w:hAnsi="Arial Unicode MS" w:eastAsia="微软雅黑" w:cs="Calibri"/>
      <w:iCs/>
      <w:kern w:val="2"/>
      <w:sz w:val="21"/>
      <w:szCs w:val="20"/>
      <w:lang w:val="en-US" w:eastAsia="zh-CN" w:bidi="ar-SA"/>
    </w:rPr>
  </w:style>
  <w:style w:type="paragraph" w:styleId="5">
    <w:name w:val="Body Text"/>
    <w:unhideWhenUsed/>
    <w:qFormat/>
    <w:uiPriority w:val="99"/>
    <w:pPr>
      <w:widowControl w:val="0"/>
      <w:spacing w:line="360" w:lineRule="auto"/>
      <w:jc w:val="both"/>
    </w:pPr>
    <w:rPr>
      <w:rFonts w:ascii="Calibri" w:hAnsi="Calibri" w:eastAsia="宋体" w:cs="Times New Roman"/>
      <w:kern w:val="2"/>
      <w:sz w:val="21"/>
      <w:szCs w:val="22"/>
      <w:lang w:val="en-US" w:eastAsia="zh-CN" w:bidi="ar-SA"/>
    </w:rPr>
  </w:style>
  <w:style w:type="paragraph" w:styleId="6">
    <w:name w:val="footer"/>
    <w:unhideWhenUsed/>
    <w:qFormat/>
    <w:uiPriority w:val="99"/>
    <w:pPr>
      <w:widowControl w:val="0"/>
      <w:tabs>
        <w:tab w:val="center" w:pos="4153"/>
        <w:tab w:val="right" w:pos="8306"/>
      </w:tabs>
      <w:snapToGrid w:val="0"/>
      <w:jc w:val="left"/>
    </w:pPr>
    <w:rPr>
      <w:rFonts w:ascii="等线" w:hAnsi="等线" w:eastAsia="微软雅黑" w:cs="Times New Roman"/>
      <w:kern w:val="2"/>
      <w:sz w:val="18"/>
      <w:szCs w:val="18"/>
      <w:lang w:val="en-US" w:eastAsia="zh-CN" w:bidi="ar-SA"/>
    </w:rPr>
  </w:style>
  <w:style w:type="paragraph" w:styleId="7">
    <w:name w:val="toc 1"/>
    <w:next w:val="1"/>
    <w:qFormat/>
    <w:uiPriority w:val="39"/>
    <w:pPr>
      <w:widowControl w:val="0"/>
      <w:tabs>
        <w:tab w:val="left" w:pos="504"/>
        <w:tab w:val="left" w:pos="720"/>
        <w:tab w:val="right" w:leader="dot" w:pos="9345"/>
      </w:tabs>
      <w:spacing w:line="360" w:lineRule="auto"/>
      <w:jc w:val="both"/>
    </w:pPr>
    <w:rPr>
      <w:rFonts w:ascii="等线" w:hAnsi="等线" w:eastAsia="微软雅黑" w:cs="Times New Roman"/>
      <w:b/>
      <w:kern w:val="2"/>
      <w:sz w:val="21"/>
      <w:szCs w:val="21"/>
      <w:lang w:val="en-US" w:eastAsia="zh-CN" w:bidi="ar-SA"/>
    </w:rPr>
  </w:style>
  <w:style w:type="table" w:styleId="9">
    <w:name w:val="Table Grid"/>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1">
    <w:name w:val="List Paragraph"/>
    <w:qFormat/>
    <w:uiPriority w:val="34"/>
    <w:pPr>
      <w:widowControl w:val="0"/>
      <w:ind w:firstLine="420" w:firstLineChars="200"/>
      <w:jc w:val="both"/>
    </w:pPr>
    <w:rPr>
      <w:rFonts w:ascii="等线" w:hAnsi="等线" w:eastAsia="微软雅黑" w:cs="Times New Roman"/>
      <w:kern w:val="2"/>
      <w:sz w:val="21"/>
      <w:szCs w:val="22"/>
      <w:lang w:val="en-US" w:eastAsia="zh-CN" w:bidi="ar-SA"/>
    </w:rPr>
  </w:style>
  <w:style w:type="paragraph" w:customStyle="1" w:styleId="12">
    <w:name w:val="表头"/>
    <w:qFormat/>
    <w:uiPriority w:val="0"/>
    <w:pPr>
      <w:widowControl w:val="0"/>
      <w:adjustRightInd w:val="0"/>
      <w:spacing w:line="312" w:lineRule="atLeast"/>
      <w:jc w:val="center"/>
      <w:textAlignment w:val="baseline"/>
    </w:pPr>
    <w:rPr>
      <w:rFonts w:ascii="Times New Roman" w:hAnsi="Times New Roman" w:eastAsia="宋体" w:cs="Times New Roman"/>
      <w:b/>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2021-02-25T15:34:00Z</dcterms:created>
  <dc:creator>聂疯</dc:creator>
  <cp:lastModifiedBy>Dia</cp:lastModifiedBy>
  <dcterms:modified xsi:type="dcterms:W3CDTF">2021-04-15T02:45:11Z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