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numPr>
          <w:ilvl w:val="0"/>
          <w:numId w:val="0"/>
        </w:numPr>
        <w:spacing w:before="100" w:after="0" w:line="400" w:lineRule="exact"/>
        <w:rPr>
          <w:rFonts w:ascii="文星黑体" w:hAnsi="文星黑体" w:eastAsia="文星黑体" w:cs="文星黑体"/>
          <w:b w:val="0"/>
          <w:bCs w:val="0"/>
          <w:spacing w:val="2"/>
          <w:szCs w:val="32"/>
        </w:rPr>
      </w:pPr>
      <w:r>
        <w:rPr>
          <w:rFonts w:hint="eastAsia" w:ascii="文星黑体" w:hAnsi="文星黑体" w:eastAsia="文星黑体" w:cs="文星黑体"/>
          <w:b w:val="0"/>
          <w:bCs w:val="0"/>
          <w:spacing w:val="2"/>
          <w:szCs w:val="32"/>
        </w:rPr>
        <w:t>附件</w:t>
      </w:r>
      <w:r>
        <w:rPr>
          <w:rFonts w:hint="eastAsia" w:ascii="文星黑体" w:hAnsi="文星黑体" w:eastAsia="文星黑体" w:cs="文星黑体"/>
          <w:b w:val="0"/>
          <w:bCs w:val="0"/>
          <w:spacing w:val="2"/>
          <w:szCs w:val="32"/>
          <w:lang w:val="en-US" w:eastAsia="zh-CN"/>
        </w:rPr>
        <w:t>2</w:t>
      </w:r>
      <w:bookmarkStart w:id="1" w:name="_GoBack"/>
      <w:bookmarkEnd w:id="1"/>
      <w:r>
        <w:rPr>
          <w:rFonts w:hint="eastAsia" w:ascii="文星黑体" w:hAnsi="文星黑体" w:eastAsia="文星黑体" w:cs="文星黑体"/>
          <w:b w:val="0"/>
          <w:bCs w:val="0"/>
          <w:spacing w:val="2"/>
          <w:szCs w:val="32"/>
        </w:rPr>
        <w:t>：</w:t>
      </w:r>
    </w:p>
    <w:p>
      <w:pPr>
        <w:pStyle w:val="2"/>
        <w:keepNext w:val="0"/>
        <w:keepLines w:val="0"/>
        <w:numPr>
          <w:ilvl w:val="0"/>
          <w:numId w:val="0"/>
        </w:numPr>
        <w:spacing w:before="100" w:after="0" w:line="400" w:lineRule="exact"/>
        <w:jc w:val="center"/>
        <w:rPr>
          <w:rFonts w:ascii="文星标宋" w:hAnsi="文星标宋" w:eastAsia="文星标宋" w:cs="文星标宋"/>
          <w:b w:val="0"/>
          <w:bCs w:val="0"/>
          <w:spacing w:val="2"/>
          <w:sz w:val="40"/>
          <w:szCs w:val="40"/>
        </w:rPr>
      </w:pPr>
      <w:r>
        <w:rPr>
          <w:rFonts w:hint="eastAsia" w:ascii="文星标宋" w:hAnsi="文星标宋" w:eastAsia="文星标宋" w:cs="文星标宋"/>
          <w:b w:val="0"/>
          <w:bCs w:val="0"/>
          <w:spacing w:val="2"/>
          <w:sz w:val="40"/>
          <w:szCs w:val="40"/>
        </w:rPr>
        <w:t>广东“数字政府”政务云梅州节点IaaS资源申请表</w:t>
      </w:r>
    </w:p>
    <w:p/>
    <w:tbl>
      <w:tblPr>
        <w:tblStyle w:val="10"/>
        <w:tblW w:w="1006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5"/>
        <w:gridCol w:w="1720"/>
        <w:gridCol w:w="1197"/>
        <w:gridCol w:w="291"/>
        <w:gridCol w:w="1698"/>
        <w:gridCol w:w="342"/>
        <w:gridCol w:w="2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0066" w:type="dxa"/>
            <w:gridSpan w:val="7"/>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360" w:lineRule="auto"/>
              <w:jc w:val="center"/>
              <w:rPr>
                <w:rFonts w:ascii="宋体" w:hAnsi="宋体" w:cs="宋体"/>
                <w:b/>
                <w:kern w:val="0"/>
                <w:sz w:val="24"/>
                <w:szCs w:val="24"/>
              </w:rPr>
            </w:pPr>
            <w:r>
              <w:rPr>
                <w:rFonts w:hint="eastAsia" w:ascii="宋体" w:hAnsi="宋体" w:cs="宋体"/>
                <w:b/>
                <w:kern w:val="0"/>
                <w:sz w:val="24"/>
                <w:szCs w:val="24"/>
              </w:rPr>
              <w:t>资源使用单位信息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单位名称（盖章）</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单位联系人</w:t>
            </w:r>
          </w:p>
        </w:tc>
        <w:tc>
          <w:tcPr>
            <w:tcW w:w="291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c>
          <w:tcPr>
            <w:tcW w:w="1989"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联系电话</w:t>
            </w:r>
          </w:p>
        </w:tc>
        <w:tc>
          <w:tcPr>
            <w:tcW w:w="2785"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申请日期</w:t>
            </w:r>
          </w:p>
        </w:tc>
        <w:tc>
          <w:tcPr>
            <w:tcW w:w="291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c>
          <w:tcPr>
            <w:tcW w:w="1989"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申请期限</w:t>
            </w:r>
          </w:p>
        </w:tc>
        <w:tc>
          <w:tcPr>
            <w:tcW w:w="2785"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E-mail</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0066" w:type="dxa"/>
            <w:gridSpan w:val="7"/>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b/>
                <w:kern w:val="0"/>
                <w:sz w:val="24"/>
                <w:szCs w:val="24"/>
              </w:rPr>
              <w:t>维护单位/部门信息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维护单位/部门</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维护单位性质</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文星仿宋" w:hAnsi="宋体" w:eastAsia="文星仿宋" w:cs="宋体"/>
                <w:kern w:val="0"/>
                <w:sz w:val="24"/>
                <w:szCs w:val="24"/>
              </w:rPr>
            </w:pPr>
            <w:r>
              <w:rPr>
                <w:rFonts w:hint="eastAsia" w:ascii="文星仿宋" w:hAnsi="宋体" w:eastAsia="文星仿宋" w:cs="宋体"/>
                <w:kern w:val="0"/>
                <w:sz w:val="24"/>
                <w:szCs w:val="24"/>
              </w:rPr>
              <w:sym w:font="Wingdings 2" w:char="00A3"/>
            </w:r>
            <w:r>
              <w:rPr>
                <w:rFonts w:hint="eastAsia" w:ascii="文星仿宋" w:hAnsi="宋体" w:eastAsia="文星仿宋" w:cs="宋体"/>
                <w:kern w:val="0"/>
                <w:sz w:val="24"/>
                <w:szCs w:val="24"/>
              </w:rPr>
              <w:t>下属单位/部门   □ 委托外包单位（外包单位请将委托附后）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维护负责人</w:t>
            </w:r>
          </w:p>
        </w:tc>
        <w:tc>
          <w:tcPr>
            <w:tcW w:w="2917"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c>
          <w:tcPr>
            <w:tcW w:w="1989"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联系电话</w:t>
            </w:r>
          </w:p>
        </w:tc>
        <w:tc>
          <w:tcPr>
            <w:tcW w:w="2785"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E-mail</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文星仿宋" w:hAnsi="宋体" w:eastAsia="文星仿宋"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066" w:type="dxa"/>
            <w:gridSpan w:val="7"/>
            <w:tcBorders>
              <w:top w:val="single" w:color="auto" w:sz="4" w:space="0"/>
              <w:left w:val="single" w:color="auto" w:sz="4" w:space="0"/>
              <w:bottom w:val="single" w:color="auto" w:sz="4" w:space="0"/>
              <w:right w:val="single" w:color="auto" w:sz="4" w:space="0"/>
            </w:tcBorders>
            <w:shd w:val="clear" w:color="auto" w:fill="D9D9D9"/>
            <w:vAlign w:val="center"/>
          </w:tcPr>
          <w:p>
            <w:pPr>
              <w:widowControl/>
              <w:spacing w:line="360" w:lineRule="auto"/>
              <w:jc w:val="center"/>
              <w:rPr>
                <w:rFonts w:ascii="文星仿宋" w:hAnsi="宋体" w:eastAsia="文星仿宋" w:cs="宋体"/>
                <w:b/>
                <w:kern w:val="0"/>
                <w:sz w:val="24"/>
                <w:szCs w:val="24"/>
              </w:rPr>
            </w:pPr>
            <w:r>
              <w:rPr>
                <w:rFonts w:hint="eastAsia" w:ascii="文星仿宋" w:hAnsi="宋体" w:eastAsia="文星仿宋" w:cs="宋体"/>
                <w:b/>
                <w:kern w:val="0"/>
                <w:sz w:val="24"/>
                <w:szCs w:val="24"/>
              </w:rPr>
              <w:t>服务器和信息系统情况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6"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业务系统名称</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文星仿宋" w:hAnsi="宋体" w:eastAsia="文星仿宋" w:cs="宋体"/>
                <w:color w:val="FF0000"/>
                <w:kern w:val="0"/>
                <w:sz w:val="24"/>
                <w:szCs w:val="24"/>
              </w:rPr>
            </w:pPr>
          </w:p>
          <w:p>
            <w:pPr>
              <w:widowControl/>
              <w:spacing w:line="360" w:lineRule="auto"/>
              <w:rPr>
                <w:rFonts w:ascii="文星仿宋" w:hAnsi="宋体" w:eastAsia="文星仿宋" w:cs="宋体"/>
                <w:color w:val="FF0000"/>
                <w:kern w:val="0"/>
                <w:sz w:val="24"/>
                <w:szCs w:val="24"/>
              </w:rPr>
            </w:pPr>
            <w:r>
              <w:rPr>
                <w:rFonts w:hint="eastAsia" w:ascii="文星仿宋" w:hAnsi="宋体" w:eastAsia="文星仿宋" w:cs="宋体"/>
                <w:color w:val="FF0000"/>
                <w:kern w:val="0"/>
                <w:sz w:val="24"/>
                <w:szCs w:val="24"/>
              </w:rPr>
              <w:t>注：正式对外使用的业务系统名称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4"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文星仿宋" w:hAnsi="宋体" w:eastAsia="文星仿宋" w:cs="宋体"/>
                <w:kern w:val="0"/>
                <w:sz w:val="24"/>
                <w:szCs w:val="24"/>
              </w:rPr>
            </w:pPr>
            <w:r>
              <w:rPr>
                <w:rFonts w:hint="eastAsia" w:ascii="文星仿宋" w:hAnsi="宋体" w:eastAsia="文星仿宋" w:cs="宋体"/>
                <w:kern w:val="0"/>
                <w:sz w:val="24"/>
                <w:szCs w:val="24"/>
              </w:rPr>
              <w:t>是否已录入至【政务大数据中心梅州分节点】：</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12" w:lineRule="auto"/>
              <w:jc w:val="left"/>
              <w:rPr>
                <w:rFonts w:ascii="文星仿宋" w:hAnsi="宋体" w:eastAsia="文星仿宋" w:cs="宋体"/>
                <w:kern w:val="0"/>
                <w:sz w:val="24"/>
                <w:szCs w:val="24"/>
              </w:rPr>
            </w:pPr>
            <w:r>
              <w:rPr>
                <w:rFonts w:hint="eastAsia" w:ascii="文星仿宋" w:hAnsi="宋体" w:eastAsia="文星仿宋" w:cs="宋体"/>
                <w:kern w:val="0"/>
                <w:sz w:val="24"/>
                <w:szCs w:val="24"/>
              </w:rPr>
              <w:sym w:font="Wingdings 2" w:char="00A3"/>
            </w:r>
            <w:r>
              <w:rPr>
                <w:rFonts w:hint="eastAsia" w:ascii="文星仿宋" w:hAnsi="宋体" w:eastAsia="文星仿宋" w:cs="宋体"/>
                <w:kern w:val="0"/>
                <w:sz w:val="24"/>
                <w:szCs w:val="24"/>
              </w:rPr>
              <w:t>是    □ 否</w:t>
            </w:r>
          </w:p>
          <w:p>
            <w:pPr>
              <w:widowControl/>
              <w:wordWrap w:val="0"/>
              <w:spacing w:line="360" w:lineRule="exact"/>
              <w:rPr>
                <w:rFonts w:ascii="文星仿宋" w:hAnsi="宋体" w:eastAsia="文星仿宋" w:cs="宋体"/>
                <w:color w:val="FF0000"/>
                <w:spacing w:val="2"/>
                <w:kern w:val="0"/>
                <w:sz w:val="24"/>
                <w:szCs w:val="24"/>
              </w:rPr>
            </w:pPr>
            <w:r>
              <w:rPr>
                <w:rFonts w:hint="eastAsia" w:ascii="文星仿宋" w:hAnsi="宋体" w:eastAsia="文星仿宋" w:cs="宋体"/>
                <w:color w:val="FF0000"/>
                <w:spacing w:val="2"/>
                <w:kern w:val="0"/>
                <w:sz w:val="24"/>
                <w:szCs w:val="24"/>
              </w:rPr>
              <w:t>注：申请云资源前需要先在政务大数据中心梅州分节点（h</w:t>
            </w:r>
            <w:r>
              <w:rPr>
                <w:rFonts w:ascii="文星仿宋" w:hAnsi="宋体" w:eastAsia="文星仿宋" w:cs="宋体"/>
                <w:color w:val="FF0000"/>
                <w:spacing w:val="2"/>
                <w:kern w:val="0"/>
                <w:sz w:val="24"/>
                <w:szCs w:val="24"/>
              </w:rPr>
              <w:t>ttps://data.gdgov.cn/meizhou/</w:t>
            </w:r>
            <w:r>
              <w:rPr>
                <w:rFonts w:hint="eastAsia" w:ascii="文星仿宋" w:hAnsi="宋体" w:eastAsia="文星仿宋" w:cs="宋体"/>
                <w:color w:val="FF0000"/>
                <w:spacing w:val="2"/>
                <w:kern w:val="0"/>
                <w:sz w:val="24"/>
                <w:szCs w:val="24"/>
              </w:rPr>
              <w:t>）中录入系统相关情况，且本申请表中填入的业务系统名称要与政务大数据中心梅州分节点录入的系统名称保持一致。技术支持：罗工13318165001。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所属项目</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文星仿宋" w:hAnsi="宋体" w:eastAsia="文星仿宋" w:cs="宋体"/>
                <w:color w:val="FF0000"/>
                <w:kern w:val="0"/>
                <w:sz w:val="24"/>
                <w:szCs w:val="24"/>
              </w:rPr>
            </w:pPr>
          </w:p>
          <w:p>
            <w:pPr>
              <w:widowControl/>
              <w:spacing w:line="360" w:lineRule="auto"/>
              <w:jc w:val="left"/>
              <w:rPr>
                <w:rFonts w:ascii="文星仿宋" w:hAnsi="宋体" w:eastAsia="文星仿宋" w:cs="宋体"/>
                <w:kern w:val="0"/>
                <w:sz w:val="24"/>
                <w:szCs w:val="24"/>
              </w:rPr>
            </w:pPr>
            <w:r>
              <w:rPr>
                <w:rFonts w:hint="eastAsia" w:ascii="文星仿宋" w:hAnsi="宋体" w:eastAsia="文星仿宋" w:cs="宋体"/>
                <w:color w:val="FF0000"/>
                <w:kern w:val="0"/>
                <w:sz w:val="24"/>
                <w:szCs w:val="24"/>
              </w:rPr>
              <w:t>注：需填写项目立项的名称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服务器类型</w:t>
            </w:r>
          </w:p>
        </w:tc>
        <w:tc>
          <w:tcPr>
            <w:tcW w:w="5248" w:type="dxa"/>
            <w:gridSpan w:val="5"/>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文星仿宋" w:hAnsi="宋体" w:eastAsia="文星仿宋" w:cs="宋体"/>
                <w:kern w:val="0"/>
                <w:sz w:val="24"/>
                <w:szCs w:val="24"/>
              </w:rPr>
            </w:pPr>
            <w:r>
              <w:rPr>
                <w:rFonts w:hint="eastAsia" w:ascii="文星仿宋" w:hAnsi="宋体" w:eastAsia="文星仿宋" w:cs="宋体"/>
                <w:kern w:val="0"/>
                <w:sz w:val="24"/>
                <w:szCs w:val="24"/>
              </w:rPr>
              <w:t xml:space="preserve">□应用服务器  □Web服务器 □数据库服务器                 </w:t>
            </w:r>
          </w:p>
        </w:tc>
        <w:tc>
          <w:tcPr>
            <w:tcW w:w="2443" w:type="dxa"/>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文星仿宋" w:hAnsi="宋体" w:eastAsia="文星仿宋" w:cs="宋体"/>
                <w:kern w:val="0"/>
                <w:sz w:val="24"/>
                <w:szCs w:val="24"/>
              </w:rPr>
            </w:pPr>
            <w:r>
              <w:rPr>
                <w:rFonts w:hint="eastAsia" w:ascii="文星仿宋" w:hAnsi="宋体" w:eastAsia="文星仿宋" w:cs="宋体"/>
                <w:kern w:val="0"/>
                <w:sz w:val="24"/>
                <w:szCs w:val="24"/>
              </w:rPr>
              <w:t>数量：</w:t>
            </w:r>
            <w:r>
              <w:rPr>
                <w:rFonts w:hint="eastAsia" w:ascii="文星仿宋" w:hAnsi="宋体" w:eastAsia="文星仿宋" w:cs="宋体"/>
                <w:kern w:val="0"/>
                <w:sz w:val="24"/>
                <w:szCs w:val="24"/>
                <w:u w:val="single"/>
              </w:rPr>
              <w:t xml:space="preserve">        </w:t>
            </w:r>
            <w:r>
              <w:rPr>
                <w:rFonts w:hint="eastAsia" w:ascii="文星仿宋" w:hAnsi="宋体" w:eastAsia="文星仿宋" w:cs="宋体"/>
                <w:kern w:val="0"/>
                <w:sz w:val="24"/>
                <w:szCs w:val="24"/>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9"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计算资源</w:t>
            </w:r>
          </w:p>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配置需求</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文星仿宋" w:hAnsi="仿宋" w:eastAsia="文星仿宋" w:cs="仿宋"/>
                <w:color w:val="000000"/>
                <w:sz w:val="24"/>
                <w:szCs w:val="24"/>
              </w:rPr>
            </w:pPr>
            <w:r>
              <w:rPr>
                <w:rFonts w:hint="eastAsia" w:ascii="文星仿宋" w:hAnsi="仿宋" w:eastAsia="文星仿宋" w:cs="仿宋"/>
                <w:kern w:val="0"/>
                <w:sz w:val="24"/>
                <w:szCs w:val="24"/>
              </w:rPr>
              <w:sym w:font="Wingdings 2" w:char="00A3"/>
            </w:r>
            <w:r>
              <w:rPr>
                <w:rFonts w:hint="eastAsia" w:ascii="文星仿宋" w:hAnsi="宋体" w:eastAsia="文星仿宋" w:cs="宋体"/>
                <w:color w:val="000000"/>
                <w:sz w:val="24"/>
                <w:szCs w:val="24"/>
              </w:rPr>
              <w:t> </w:t>
            </w:r>
            <w:r>
              <w:rPr>
                <w:rFonts w:hint="eastAsia" w:ascii="文星仿宋" w:hAnsi="仿宋" w:eastAsia="文星仿宋" w:cs="仿宋"/>
                <w:color w:val="000000"/>
                <w:sz w:val="24"/>
                <w:szCs w:val="24"/>
              </w:rPr>
              <w:t>标准型A（2核CPU、4GB内存）</w:t>
            </w:r>
            <w:r>
              <w:rPr>
                <w:rFonts w:hint="eastAsia" w:ascii="文星仿宋" w:hAnsi="仿宋" w:eastAsia="文星仿宋" w:cs="仿宋"/>
                <w:kern w:val="0"/>
                <w:sz w:val="24"/>
                <w:szCs w:val="24"/>
              </w:rPr>
              <w:sym w:font="Wingdings 2" w:char="00A3"/>
            </w:r>
            <w:r>
              <w:rPr>
                <w:rFonts w:hint="eastAsia" w:ascii="文星仿宋" w:hAnsi="宋体" w:eastAsia="文星仿宋" w:cs="宋体"/>
                <w:color w:val="000000"/>
                <w:sz w:val="24"/>
                <w:szCs w:val="24"/>
              </w:rPr>
              <w:t> </w:t>
            </w:r>
            <w:r>
              <w:rPr>
                <w:rFonts w:hint="eastAsia" w:ascii="文星仿宋" w:hAnsi="仿宋" w:eastAsia="文星仿宋" w:cs="仿宋"/>
                <w:color w:val="000000"/>
                <w:sz w:val="24"/>
                <w:szCs w:val="24"/>
              </w:rPr>
              <w:t>标准型B（4核CPU、8GB内存）</w:t>
            </w:r>
          </w:p>
          <w:p>
            <w:pPr>
              <w:widowControl/>
              <w:spacing w:line="300" w:lineRule="exact"/>
              <w:rPr>
                <w:rFonts w:ascii="文星仿宋" w:hAnsi="仿宋" w:eastAsia="文星仿宋" w:cs="仿宋"/>
                <w:color w:val="000000"/>
                <w:sz w:val="24"/>
                <w:szCs w:val="24"/>
              </w:rPr>
            </w:pPr>
            <w:r>
              <w:rPr>
                <w:rFonts w:hint="eastAsia" w:ascii="文星仿宋" w:hAnsi="仿宋" w:eastAsia="文星仿宋" w:cs="仿宋"/>
                <w:kern w:val="0"/>
                <w:sz w:val="24"/>
                <w:szCs w:val="24"/>
              </w:rPr>
              <w:sym w:font="Wingdings 2" w:char="00A3"/>
            </w:r>
            <w:r>
              <w:rPr>
                <w:rFonts w:hint="eastAsia" w:ascii="文星仿宋" w:hAnsi="宋体" w:eastAsia="文星仿宋" w:cs="宋体"/>
                <w:color w:val="000000"/>
                <w:sz w:val="24"/>
                <w:szCs w:val="24"/>
              </w:rPr>
              <w:t> </w:t>
            </w:r>
            <w:r>
              <w:rPr>
                <w:rFonts w:hint="eastAsia" w:ascii="文星仿宋" w:hAnsi="仿宋" w:eastAsia="文星仿宋" w:cs="仿宋"/>
                <w:color w:val="000000"/>
                <w:sz w:val="24"/>
                <w:szCs w:val="24"/>
              </w:rPr>
              <w:t>标准型C（8核CPU、16GB内存）</w:t>
            </w:r>
          </w:p>
          <w:p>
            <w:pPr>
              <w:widowControl/>
              <w:spacing w:line="300" w:lineRule="exact"/>
              <w:rPr>
                <w:rFonts w:ascii="文星仿宋" w:hAnsi="仿宋" w:eastAsia="文星仿宋" w:cs="仿宋"/>
                <w:color w:val="000000"/>
                <w:sz w:val="24"/>
                <w:szCs w:val="24"/>
              </w:rPr>
            </w:pPr>
            <w:r>
              <w:rPr>
                <w:rFonts w:hint="eastAsia" w:ascii="文星仿宋" w:hAnsi="仿宋" w:eastAsia="文星仿宋" w:cs="仿宋"/>
                <w:kern w:val="0"/>
                <w:sz w:val="24"/>
                <w:szCs w:val="24"/>
              </w:rPr>
              <w:sym w:font="Wingdings 2" w:char="00A3"/>
            </w:r>
            <w:r>
              <w:rPr>
                <w:rFonts w:hint="eastAsia" w:ascii="文星仿宋" w:hAnsi="宋体" w:eastAsia="文星仿宋" w:cs="宋体"/>
                <w:color w:val="000000"/>
                <w:sz w:val="24"/>
                <w:szCs w:val="24"/>
              </w:rPr>
              <w:t> </w:t>
            </w:r>
            <w:r>
              <w:rPr>
                <w:rFonts w:hint="eastAsia" w:ascii="文星仿宋" w:hAnsi="仿宋" w:eastAsia="文星仿宋" w:cs="仿宋"/>
                <w:color w:val="000000"/>
                <w:sz w:val="24"/>
                <w:szCs w:val="24"/>
              </w:rPr>
              <w:t>其它需求：</w:t>
            </w:r>
            <w:r>
              <w:rPr>
                <w:rFonts w:hint="eastAsia" w:ascii="文星仿宋" w:hAnsi="宋体" w:eastAsia="文星仿宋" w:cs="宋体"/>
                <w:kern w:val="0"/>
                <w:sz w:val="24"/>
                <w:szCs w:val="24"/>
                <w:u w:val="single"/>
              </w:rPr>
              <w:t xml:space="preserve">                                               </w:t>
            </w:r>
          </w:p>
          <w:p>
            <w:pPr>
              <w:widowControl/>
              <w:spacing w:line="300" w:lineRule="exact"/>
              <w:rPr>
                <w:rFonts w:ascii="文星仿宋" w:hAnsi="仿宋" w:eastAsia="文星仿宋" w:cs="仿宋"/>
                <w:color w:val="000000"/>
                <w:sz w:val="24"/>
                <w:szCs w:val="24"/>
              </w:rPr>
            </w:pPr>
            <w:r>
              <w:rPr>
                <w:rFonts w:hint="eastAsia" w:ascii="文星仿宋" w:hAnsi="仿宋" w:eastAsia="文星仿宋" w:cs="仿宋"/>
                <w:kern w:val="0"/>
                <w:sz w:val="24"/>
                <w:szCs w:val="24"/>
              </w:rPr>
              <w:sym w:font="Wingdings 2" w:char="00A3"/>
            </w:r>
            <w:r>
              <w:rPr>
                <w:rFonts w:hint="eastAsia" w:ascii="文星仿宋" w:hAnsi="宋体" w:eastAsia="文星仿宋" w:cs="宋体"/>
                <w:color w:val="000000"/>
                <w:sz w:val="24"/>
                <w:szCs w:val="24"/>
              </w:rPr>
              <w:t> </w:t>
            </w:r>
            <w:r>
              <w:rPr>
                <w:rFonts w:hint="eastAsia" w:ascii="文星仿宋" w:hAnsi="仿宋" w:eastAsia="文星仿宋" w:cs="仿宋"/>
                <w:color w:val="000000"/>
                <w:sz w:val="24"/>
                <w:szCs w:val="24"/>
              </w:rPr>
              <w:t>内存型A（2核CPU、8GB内存）</w:t>
            </w:r>
            <w:r>
              <w:rPr>
                <w:rFonts w:hint="eastAsia" w:ascii="文星仿宋" w:hAnsi="仿宋" w:eastAsia="文星仿宋" w:cs="仿宋"/>
                <w:kern w:val="0"/>
                <w:sz w:val="24"/>
                <w:szCs w:val="24"/>
              </w:rPr>
              <w:sym w:font="Wingdings 2" w:char="00A3"/>
            </w:r>
            <w:r>
              <w:rPr>
                <w:rFonts w:hint="eastAsia" w:ascii="文星仿宋" w:hAnsi="宋体" w:eastAsia="文星仿宋" w:cs="宋体"/>
                <w:color w:val="000000"/>
                <w:sz w:val="24"/>
                <w:szCs w:val="24"/>
              </w:rPr>
              <w:t> </w:t>
            </w:r>
            <w:r>
              <w:rPr>
                <w:rFonts w:hint="eastAsia" w:ascii="文星仿宋" w:hAnsi="仿宋" w:eastAsia="文星仿宋" w:cs="仿宋"/>
                <w:color w:val="000000"/>
                <w:sz w:val="24"/>
                <w:szCs w:val="24"/>
              </w:rPr>
              <w:t>内存型B（4核CPU、16GB内存）</w:t>
            </w:r>
          </w:p>
          <w:p>
            <w:pPr>
              <w:widowControl/>
              <w:spacing w:line="300" w:lineRule="exact"/>
              <w:rPr>
                <w:rFonts w:ascii="文星仿宋" w:hAnsi="仿宋" w:eastAsia="文星仿宋" w:cs="仿宋"/>
                <w:color w:val="000000"/>
                <w:sz w:val="24"/>
                <w:szCs w:val="24"/>
              </w:rPr>
            </w:pPr>
            <w:r>
              <w:rPr>
                <w:rFonts w:hint="eastAsia" w:ascii="文星仿宋" w:hAnsi="仿宋" w:eastAsia="文星仿宋" w:cs="仿宋"/>
                <w:kern w:val="0"/>
                <w:sz w:val="24"/>
                <w:szCs w:val="24"/>
              </w:rPr>
              <w:sym w:font="Wingdings 2" w:char="00A3"/>
            </w:r>
            <w:r>
              <w:rPr>
                <w:rFonts w:hint="eastAsia" w:ascii="文星仿宋" w:hAnsi="宋体" w:eastAsia="文星仿宋" w:cs="宋体"/>
                <w:color w:val="000000"/>
                <w:sz w:val="24"/>
                <w:szCs w:val="24"/>
              </w:rPr>
              <w:t> </w:t>
            </w:r>
            <w:r>
              <w:rPr>
                <w:rFonts w:hint="eastAsia" w:ascii="文星仿宋" w:hAnsi="仿宋" w:eastAsia="文星仿宋" w:cs="仿宋"/>
                <w:color w:val="000000"/>
                <w:sz w:val="24"/>
                <w:szCs w:val="24"/>
              </w:rPr>
              <w:t>内存型C（8核CPU、32GB内存）</w:t>
            </w:r>
          </w:p>
          <w:p>
            <w:pPr>
              <w:widowControl/>
              <w:spacing w:line="300" w:lineRule="exact"/>
              <w:rPr>
                <w:rFonts w:ascii="文星仿宋" w:hAnsi="宋体" w:eastAsia="文星仿宋" w:cs="宋体"/>
                <w:kern w:val="0"/>
                <w:sz w:val="24"/>
                <w:szCs w:val="24"/>
                <w:u w:val="single"/>
              </w:rPr>
            </w:pPr>
            <w:r>
              <w:rPr>
                <w:rFonts w:hint="eastAsia" w:ascii="文星仿宋" w:hAnsi="仿宋" w:eastAsia="文星仿宋" w:cs="仿宋"/>
                <w:kern w:val="0"/>
                <w:sz w:val="24"/>
                <w:szCs w:val="24"/>
              </w:rPr>
              <w:sym w:font="Wingdings 2" w:char="00A3"/>
            </w:r>
            <w:r>
              <w:rPr>
                <w:rFonts w:hint="eastAsia" w:ascii="文星仿宋" w:hAnsi="仿宋" w:eastAsia="文星仿宋" w:cs="仿宋"/>
                <w:kern w:val="0"/>
                <w:sz w:val="24"/>
                <w:szCs w:val="24"/>
              </w:rPr>
              <w:t>其它</w:t>
            </w:r>
            <w:r>
              <w:rPr>
                <w:rFonts w:hint="eastAsia" w:ascii="文星仿宋" w:hAnsi="仿宋" w:eastAsia="文星仿宋" w:cs="仿宋"/>
                <w:color w:val="000000"/>
                <w:sz w:val="24"/>
                <w:szCs w:val="24"/>
              </w:rPr>
              <w:t>需求：</w:t>
            </w:r>
            <w:r>
              <w:rPr>
                <w:rFonts w:hint="eastAsia" w:ascii="文星仿宋" w:hAnsi="宋体" w:eastAsia="文星仿宋" w:cs="宋体"/>
                <w:kern w:val="0"/>
                <w:sz w:val="24"/>
                <w:szCs w:val="24"/>
                <w:u w:val="single"/>
              </w:rPr>
              <w:t xml:space="preserve">                                               </w:t>
            </w:r>
          </w:p>
          <w:p>
            <w:pPr>
              <w:widowControl/>
              <w:spacing w:line="300" w:lineRule="exact"/>
              <w:rPr>
                <w:rFonts w:ascii="文星仿宋" w:hAnsi="宋体" w:eastAsia="文星仿宋" w:cs="宋体"/>
                <w:kern w:val="0"/>
                <w:sz w:val="24"/>
                <w:szCs w:val="24"/>
                <w:u w:val="single"/>
              </w:rPr>
            </w:pPr>
            <w:r>
              <w:rPr>
                <w:rFonts w:hint="eastAsia" w:ascii="文星仿宋" w:hAnsi="宋体" w:eastAsia="文星仿宋" w:cs="宋体"/>
                <w:color w:val="FF0000"/>
                <w:kern w:val="0"/>
                <w:sz w:val="24"/>
                <w:szCs w:val="24"/>
              </w:rPr>
              <w:t>注：如需更高配置，简要说明配置要求。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5"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存储资源需求</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276" w:lineRule="auto"/>
              <w:rPr>
                <w:rFonts w:ascii="文星仿宋" w:hAnsi="宋体" w:eastAsia="文星仿宋" w:cs="宋体"/>
                <w:kern w:val="0"/>
                <w:sz w:val="24"/>
                <w:szCs w:val="24"/>
              </w:rPr>
            </w:pPr>
            <w:r>
              <w:rPr>
                <w:rFonts w:hint="eastAsia" w:ascii="文星仿宋" w:hAnsi="宋体" w:eastAsia="文星仿宋" w:cs="宋体"/>
                <w:kern w:val="0"/>
                <w:sz w:val="24"/>
                <w:szCs w:val="24"/>
              </w:rPr>
              <w:t>现有存储资源使用量</w:t>
            </w:r>
            <w:r>
              <w:rPr>
                <w:rFonts w:hint="eastAsia" w:ascii="文星仿宋" w:hAnsi="宋体" w:eastAsia="文星仿宋" w:cs="宋体"/>
                <w:kern w:val="0"/>
                <w:sz w:val="24"/>
                <w:szCs w:val="24"/>
                <w:u w:val="single"/>
              </w:rPr>
              <w:t xml:space="preserve">                </w:t>
            </w:r>
            <w:r>
              <w:rPr>
                <w:rFonts w:hint="eastAsia" w:ascii="文星仿宋" w:hAnsi="宋体" w:eastAsia="文星仿宋" w:cs="宋体"/>
                <w:kern w:val="0"/>
                <w:sz w:val="24"/>
                <w:szCs w:val="24"/>
              </w:rPr>
              <w:t>GB</w:t>
            </w:r>
          </w:p>
          <w:p>
            <w:pPr>
              <w:widowControl/>
              <w:spacing w:line="276" w:lineRule="auto"/>
              <w:rPr>
                <w:rFonts w:ascii="文星仿宋" w:hAnsi="宋体" w:eastAsia="文星仿宋" w:cs="宋体"/>
                <w:kern w:val="0"/>
                <w:sz w:val="24"/>
                <w:szCs w:val="24"/>
              </w:rPr>
            </w:pPr>
            <w:r>
              <w:rPr>
                <w:rFonts w:hint="eastAsia" w:ascii="文星仿宋" w:hAnsi="宋体" w:eastAsia="文星仿宋" w:cs="宋体"/>
                <w:kern w:val="0"/>
                <w:sz w:val="24"/>
                <w:szCs w:val="24"/>
              </w:rPr>
              <w:t>需申请数据硬盘</w:t>
            </w:r>
            <w:r>
              <w:rPr>
                <w:rFonts w:hint="eastAsia" w:ascii="文星仿宋" w:hAnsi="宋体" w:eastAsia="文星仿宋" w:cs="宋体"/>
                <w:kern w:val="0"/>
                <w:sz w:val="24"/>
                <w:szCs w:val="24"/>
                <w:u w:val="single"/>
              </w:rPr>
              <w:t xml:space="preserve">                </w:t>
            </w:r>
            <w:r>
              <w:rPr>
                <w:rFonts w:hint="eastAsia" w:ascii="文星仿宋" w:hAnsi="宋体" w:eastAsia="文星仿宋" w:cs="宋体"/>
                <w:kern w:val="0"/>
                <w:sz w:val="24"/>
                <w:szCs w:val="24"/>
              </w:rPr>
              <w:t xml:space="preserve">GB（根据现有存储使用量*1.2，取整数申请；若后续数据增加，可再次申请数据硬盘资源）                </w:t>
            </w:r>
          </w:p>
          <w:p>
            <w:pPr>
              <w:widowControl/>
              <w:spacing w:line="360" w:lineRule="exact"/>
              <w:rPr>
                <w:rFonts w:ascii="文星仿宋" w:hAnsi="宋体" w:eastAsia="文星仿宋" w:cs="宋体"/>
                <w:color w:val="FF0000"/>
                <w:kern w:val="0"/>
                <w:sz w:val="24"/>
                <w:szCs w:val="24"/>
              </w:rPr>
            </w:pPr>
            <w:r>
              <w:rPr>
                <w:rFonts w:hint="eastAsia" w:ascii="文星仿宋" w:hAnsi="宋体" w:eastAsia="文星仿宋" w:cs="宋体"/>
                <w:color w:val="FF0000"/>
                <w:kern w:val="0"/>
                <w:sz w:val="24"/>
                <w:szCs w:val="24"/>
              </w:rPr>
              <w:t xml:space="preserve">注：若申请磁盘大于200GB，需另附说明原因，加盖公章后与申请表一起提交 </w:t>
            </w:r>
          </w:p>
          <w:p>
            <w:pPr>
              <w:widowControl/>
              <w:spacing w:line="276" w:lineRule="auto"/>
              <w:rPr>
                <w:rFonts w:ascii="文星仿宋" w:hAnsi="宋体" w:eastAsia="文星仿宋" w:cs="宋体"/>
                <w:kern w:val="0"/>
                <w:sz w:val="24"/>
                <w:szCs w:val="24"/>
              </w:rPr>
            </w:pPr>
            <w:r>
              <w:rPr>
                <w:rFonts w:hint="eastAsia" w:ascii="文星仿宋" w:hAnsi="宋体" w:eastAsia="文星仿宋" w:cs="宋体"/>
                <w:kern w:val="0"/>
                <w:sz w:val="24"/>
                <w:szCs w:val="24"/>
              </w:rPr>
              <w:t xml:space="preserve">存储类型 </w:t>
            </w:r>
            <w:r>
              <w:rPr>
                <w:rFonts w:hint="eastAsia" w:ascii="文星仿宋" w:hAnsi="宋体" w:eastAsia="文星仿宋" w:cs="宋体"/>
                <w:color w:val="FF0000"/>
                <w:kern w:val="0"/>
                <w:sz w:val="24"/>
                <w:szCs w:val="24"/>
              </w:rPr>
              <w:t xml:space="preserve">  </w:t>
            </w:r>
            <w:r>
              <w:rPr>
                <w:rFonts w:hint="eastAsia" w:ascii="MS Mincho" w:hAnsi="MS Mincho" w:eastAsia="MS Mincho" w:cs="MS Mincho"/>
                <w:kern w:val="0"/>
                <w:sz w:val="24"/>
                <w:szCs w:val="24"/>
              </w:rPr>
              <w:t>☑</w:t>
            </w:r>
            <w:r>
              <w:rPr>
                <w:rFonts w:hint="eastAsia" w:ascii="文星仿宋" w:hAnsi="宋体" w:eastAsia="文星仿宋" w:cs="宋体"/>
                <w:kern w:val="0"/>
                <w:sz w:val="24"/>
                <w:szCs w:val="24"/>
              </w:rPr>
              <w:t xml:space="preserve"> 块存储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操作系统需求</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spacing w:line="500" w:lineRule="exact"/>
              <w:rPr>
                <w:rFonts w:ascii="文星仿宋" w:hAnsi="宋体" w:eastAsia="文星仿宋" w:cs="宋体"/>
                <w:kern w:val="0"/>
                <w:sz w:val="24"/>
                <w:szCs w:val="24"/>
              </w:rPr>
            </w:pPr>
            <w:r>
              <w:rPr>
                <w:rFonts w:hint="eastAsia" w:ascii="文星仿宋" w:hAnsi="宋体" w:eastAsia="文星仿宋" w:cs="宋体"/>
                <w:kern w:val="0"/>
                <w:sz w:val="24"/>
                <w:szCs w:val="24"/>
              </w:rPr>
              <w:t>□Win2008R2  □Win2012R2</w:t>
            </w:r>
          </w:p>
          <w:p>
            <w:pPr>
              <w:spacing w:line="500" w:lineRule="exact"/>
              <w:rPr>
                <w:rFonts w:ascii="文星仿宋" w:hAnsi="宋体" w:eastAsia="文星仿宋" w:cs="宋体"/>
                <w:kern w:val="0"/>
                <w:sz w:val="24"/>
                <w:szCs w:val="24"/>
              </w:rPr>
            </w:pPr>
            <w:r>
              <w:rPr>
                <w:rFonts w:hint="eastAsia" w:ascii="文星仿宋" w:hAnsi="宋体" w:eastAsia="文星仿宋" w:cs="宋体"/>
                <w:kern w:val="0"/>
                <w:sz w:val="24"/>
                <w:szCs w:val="24"/>
              </w:rPr>
              <w:t>□CentOS6.9  □CentOS7.3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资源区域需求</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400" w:lineRule="exact"/>
              <w:jc w:val="left"/>
              <w:rPr>
                <w:rFonts w:ascii="文星仿宋" w:hAnsi="宋体" w:eastAsia="文星仿宋" w:cs="宋体"/>
                <w:kern w:val="0"/>
                <w:sz w:val="24"/>
                <w:szCs w:val="24"/>
              </w:rPr>
            </w:pPr>
            <w:r>
              <w:rPr>
                <w:rFonts w:hint="eastAsia" w:ascii="文星仿宋" w:hAnsi="宋体" w:eastAsia="文星仿宋" w:cs="宋体"/>
                <w:kern w:val="0"/>
                <w:sz w:val="24"/>
                <w:szCs w:val="24"/>
              </w:rPr>
              <w:t>□互联网区，向公众及政务外网上各单位提供服务</w:t>
            </w:r>
          </w:p>
          <w:p>
            <w:pPr>
              <w:widowControl/>
              <w:spacing w:line="400" w:lineRule="exact"/>
              <w:jc w:val="left"/>
              <w:rPr>
                <w:rFonts w:ascii="文星仿宋" w:hAnsi="宋体" w:eastAsia="文星仿宋" w:cs="宋体"/>
                <w:kern w:val="0"/>
                <w:sz w:val="24"/>
                <w:szCs w:val="24"/>
              </w:rPr>
            </w:pPr>
            <w:r>
              <w:rPr>
                <w:rFonts w:hint="eastAsia" w:ascii="文星仿宋" w:hAnsi="宋体" w:eastAsia="文星仿宋" w:cs="宋体"/>
                <w:kern w:val="0"/>
                <w:sz w:val="24"/>
                <w:szCs w:val="24"/>
              </w:rPr>
              <w:t>□政务外网区，与互联网逻辑隔离，向政务外网上各单位提供服务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trPr>
        <w:tc>
          <w:tcPr>
            <w:tcW w:w="2375" w:type="dxa"/>
            <w:vMerge w:val="restart"/>
            <w:tcBorders>
              <w:top w:val="single" w:color="auto" w:sz="4" w:space="0"/>
              <w:left w:val="single" w:color="auto" w:sz="4" w:space="0"/>
              <w:right w:val="single" w:color="auto" w:sz="4" w:space="0"/>
            </w:tcBorders>
            <w:vAlign w:val="center"/>
          </w:tcPr>
          <w:p>
            <w:pPr>
              <w:widowControl/>
              <w:spacing w:line="360" w:lineRule="auto"/>
              <w:jc w:val="center"/>
              <w:rPr>
                <w:rFonts w:ascii="仿宋" w:hAnsi="仿宋" w:eastAsia="仿宋" w:cs="宋体"/>
                <w:kern w:val="0"/>
                <w:sz w:val="24"/>
                <w:szCs w:val="24"/>
              </w:rPr>
            </w:pPr>
            <w:r>
              <w:rPr>
                <w:rFonts w:hint="eastAsia" w:ascii="仿宋" w:hAnsi="仿宋" w:eastAsia="仿宋" w:cs="宋体"/>
                <w:kern w:val="0"/>
                <w:sz w:val="24"/>
                <w:szCs w:val="24"/>
              </w:rPr>
              <w:t>互联网IP需求</w:t>
            </w:r>
          </w:p>
        </w:tc>
        <w:tc>
          <w:tcPr>
            <w:tcW w:w="1720" w:type="dxa"/>
            <w:tcBorders>
              <w:top w:val="single" w:color="auto" w:sz="4" w:space="0"/>
              <w:left w:val="single" w:color="auto" w:sz="4" w:space="0"/>
              <w:bottom w:val="single" w:color="auto" w:sz="4" w:space="0"/>
              <w:right w:val="single" w:color="auto" w:sz="4" w:space="0"/>
            </w:tcBorders>
            <w:vAlign w:val="center"/>
          </w:tcPr>
          <w:p>
            <w:pPr>
              <w:widowControl/>
              <w:spacing w:line="300" w:lineRule="exact"/>
              <w:rPr>
                <w:rFonts w:ascii="仿宋" w:hAnsi="仿宋" w:eastAsia="仿宋" w:cs="宋体"/>
                <w:b/>
                <w:kern w:val="0"/>
                <w:sz w:val="24"/>
                <w:szCs w:val="24"/>
              </w:rPr>
            </w:pPr>
            <w:r>
              <w:rPr>
                <w:rFonts w:hint="eastAsia" w:ascii="仿宋" w:hAnsi="仿宋" w:eastAsia="仿宋" w:cs="宋体"/>
                <w:bCs/>
                <w:kern w:val="0"/>
                <w:sz w:val="24"/>
                <w:szCs w:val="24"/>
              </w:rPr>
              <w:t>数量：</w:t>
            </w:r>
            <w:r>
              <w:rPr>
                <w:rFonts w:hint="eastAsia" w:ascii="仿宋" w:hAnsi="仿宋" w:eastAsia="仿宋" w:cs="宋体"/>
                <w:b/>
                <w:kern w:val="0"/>
                <w:sz w:val="24"/>
                <w:szCs w:val="24"/>
              </w:rPr>
              <w:t>__________</w:t>
            </w:r>
            <w:r>
              <w:rPr>
                <w:rFonts w:hint="eastAsia" w:ascii="仿宋" w:hAnsi="仿宋" w:eastAsia="仿宋" w:cs="宋体"/>
                <w:bCs/>
                <w:kern w:val="0"/>
                <w:sz w:val="24"/>
                <w:szCs w:val="24"/>
              </w:rPr>
              <w:t>个</w:t>
            </w:r>
          </w:p>
        </w:tc>
        <w:tc>
          <w:tcPr>
            <w:tcW w:w="1488" w:type="dxa"/>
            <w:gridSpan w:val="2"/>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仿宋" w:hAnsi="仿宋" w:eastAsia="仿宋" w:cs="宋体"/>
                <w:b/>
                <w:kern w:val="0"/>
                <w:sz w:val="24"/>
                <w:szCs w:val="24"/>
              </w:rPr>
            </w:pPr>
            <w:r>
              <w:rPr>
                <w:rFonts w:hint="eastAsia" w:ascii="仿宋" w:hAnsi="仿宋" w:eastAsia="仿宋" w:cs="宋体"/>
                <w:kern w:val="0"/>
                <w:sz w:val="24"/>
                <w:szCs w:val="24"/>
              </w:rPr>
              <w:t>映射类型</w:t>
            </w:r>
          </w:p>
        </w:tc>
        <w:tc>
          <w:tcPr>
            <w:tcW w:w="4483" w:type="dxa"/>
            <w:gridSpan w:val="3"/>
            <w:tcBorders>
              <w:top w:val="single" w:color="auto" w:sz="4" w:space="0"/>
              <w:left w:val="single" w:color="auto" w:sz="4" w:space="0"/>
              <w:bottom w:val="single" w:color="auto" w:sz="4" w:space="0"/>
              <w:right w:val="single" w:color="auto" w:sz="4" w:space="0"/>
            </w:tcBorders>
            <w:vAlign w:val="center"/>
          </w:tcPr>
          <w:p>
            <w:pPr>
              <w:widowControl/>
              <w:spacing w:line="360" w:lineRule="auto"/>
              <w:rPr>
                <w:rFonts w:ascii="仿宋" w:hAnsi="仿宋" w:eastAsia="仿宋" w:cs="宋体"/>
                <w:kern w:val="0"/>
                <w:sz w:val="24"/>
                <w:szCs w:val="24"/>
              </w:rPr>
            </w:pPr>
            <w:r>
              <w:rPr>
                <w:rFonts w:hint="eastAsia" w:ascii="仿宋" w:hAnsi="仿宋" w:eastAsia="仿宋" w:cs="宋体"/>
                <w:kern w:val="0"/>
                <w:sz w:val="24"/>
                <w:szCs w:val="24"/>
              </w:rPr>
              <w:t xml:space="preserve">□ 标准映射（一对一地址映射模式） </w:t>
            </w:r>
          </w:p>
          <w:p>
            <w:pPr>
              <w:widowControl/>
              <w:spacing w:line="360" w:lineRule="auto"/>
              <w:rPr>
                <w:rFonts w:ascii="仿宋" w:hAnsi="仿宋" w:eastAsia="仿宋" w:cs="宋体"/>
                <w:b/>
                <w:kern w:val="0"/>
                <w:sz w:val="24"/>
                <w:szCs w:val="24"/>
              </w:rPr>
            </w:pPr>
            <w:r>
              <w:rPr>
                <w:rFonts w:hint="eastAsia" w:ascii="仿宋" w:hAnsi="仿宋" w:eastAsia="仿宋" w:cs="宋体"/>
                <w:kern w:val="0"/>
                <w:sz w:val="24"/>
                <w:szCs w:val="24"/>
              </w:rPr>
              <w:t>□ DNAT（一对多，预留地址模式）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2375" w:type="dxa"/>
            <w:vMerge w:val="continue"/>
            <w:tcBorders>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rPr>
                <w:rFonts w:ascii="仿宋" w:hAnsi="仿宋" w:eastAsia="仿宋" w:cs="宋体"/>
                <w:kern w:val="0"/>
                <w:sz w:val="24"/>
                <w:szCs w:val="24"/>
              </w:rPr>
            </w:pPr>
            <w:r>
              <w:rPr>
                <w:rFonts w:hint="eastAsia" w:ascii="仿宋" w:hAnsi="仿宋" w:eastAsia="仿宋" w:cs="宋体"/>
                <w:kern w:val="0"/>
                <w:sz w:val="24"/>
                <w:szCs w:val="24"/>
              </w:rPr>
              <w:t>注：原则上一个系统最多只提供一个互联网IP，如需一个以上互联网IP，请说明原因。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8" w:hRule="atLeast"/>
        </w:trPr>
        <w:tc>
          <w:tcPr>
            <w:tcW w:w="237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数据备份需求</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480" w:lineRule="exact"/>
              <w:jc w:val="left"/>
              <w:rPr>
                <w:rFonts w:ascii="文星仿宋" w:hAnsi="宋体" w:eastAsia="文星仿宋" w:cs="宋体"/>
                <w:kern w:val="0"/>
                <w:sz w:val="24"/>
                <w:szCs w:val="24"/>
              </w:rPr>
            </w:pPr>
            <w:r>
              <w:rPr>
                <w:rFonts w:hint="eastAsia" w:ascii="文星仿宋" w:hAnsi="宋体" w:eastAsia="文星仿宋" w:cs="宋体"/>
                <w:kern w:val="0"/>
                <w:sz w:val="24"/>
                <w:szCs w:val="24"/>
              </w:rPr>
              <w:t>□需要备份   □不需要备份</w:t>
            </w:r>
          </w:p>
          <w:p>
            <w:pPr>
              <w:widowControl/>
              <w:spacing w:line="480" w:lineRule="exact"/>
              <w:jc w:val="left"/>
              <w:rPr>
                <w:rFonts w:ascii="文星仿宋" w:hAnsi="宋体" w:eastAsia="文星仿宋" w:cs="宋体"/>
                <w:kern w:val="0"/>
                <w:sz w:val="24"/>
                <w:szCs w:val="24"/>
              </w:rPr>
            </w:pPr>
            <w:r>
              <w:rPr>
                <w:rFonts w:hint="eastAsia" w:ascii="文星仿宋" w:hAnsi="宋体" w:eastAsia="文星仿宋" w:cs="宋体"/>
                <w:kern w:val="0"/>
                <w:sz w:val="24"/>
                <w:szCs w:val="24"/>
              </w:rPr>
              <w:t>备份类型：虚拟云主机（文件或数据库备份请单独提交备份申请工单）</w:t>
            </w:r>
            <w:r>
              <w:rPr>
                <w:rFonts w:hint="eastAsia" w:ascii="文星仿宋" w:hAnsi="仿宋" w:eastAsia="文星仿宋" w:cs="宋体"/>
                <w:kern w:val="0"/>
                <w:sz w:val="24"/>
                <w:szCs w:val="24"/>
              </w:rPr>
              <w:t xml:space="preserve">  </w:t>
            </w:r>
          </w:p>
          <w:p>
            <w:pPr>
              <w:widowControl/>
              <w:spacing w:line="480" w:lineRule="exact"/>
              <w:jc w:val="left"/>
              <w:rPr>
                <w:rFonts w:ascii="文星仿宋" w:hAnsi="宋体" w:eastAsia="文星仿宋" w:cs="宋体"/>
                <w:kern w:val="0"/>
                <w:sz w:val="24"/>
                <w:szCs w:val="24"/>
              </w:rPr>
            </w:pPr>
            <w:r>
              <w:rPr>
                <w:rFonts w:hint="eastAsia" w:ascii="文星仿宋" w:hAnsi="宋体" w:eastAsia="文星仿宋" w:cs="宋体"/>
                <w:kern w:val="0"/>
                <w:sz w:val="24"/>
                <w:szCs w:val="24"/>
              </w:rPr>
              <w:t>数据副本：本地机房备份</w:t>
            </w:r>
          </w:p>
          <w:p>
            <w:pPr>
              <w:widowControl/>
              <w:spacing w:line="480" w:lineRule="exact"/>
              <w:jc w:val="left"/>
              <w:rPr>
                <w:rFonts w:ascii="文星仿宋" w:hAnsi="仿宋" w:eastAsia="文星仿宋" w:cs="宋体"/>
                <w:kern w:val="0"/>
                <w:sz w:val="24"/>
                <w:szCs w:val="24"/>
              </w:rPr>
            </w:pPr>
            <w:r>
              <w:rPr>
                <w:rFonts w:hint="eastAsia" w:ascii="文星仿宋" w:hAnsi="宋体" w:eastAsia="文星仿宋" w:cs="宋体"/>
                <w:kern w:val="0"/>
                <w:sz w:val="24"/>
                <w:szCs w:val="24"/>
              </w:rPr>
              <w:t>备份策略：□每2周全备  □每周增备，每月全备</w:t>
            </w:r>
          </w:p>
          <w:p>
            <w:pPr>
              <w:widowControl/>
              <w:spacing w:line="480" w:lineRule="exact"/>
              <w:jc w:val="left"/>
              <w:rPr>
                <w:rFonts w:ascii="文星仿宋" w:hAnsi="宋体" w:eastAsia="文星仿宋" w:cs="宋体"/>
                <w:kern w:val="0"/>
                <w:sz w:val="24"/>
                <w:szCs w:val="24"/>
              </w:rPr>
            </w:pPr>
            <w:r>
              <w:rPr>
                <w:rFonts w:hint="eastAsia" w:ascii="文星仿宋" w:hAnsi="宋体" w:eastAsia="文星仿宋" w:cs="宋体"/>
                <w:kern w:val="0"/>
                <w:sz w:val="24"/>
                <w:szCs w:val="24"/>
              </w:rPr>
              <w:t>保存期限：□默认2个月  □其他保留期限：</w:t>
            </w:r>
            <w:r>
              <w:rPr>
                <w:rFonts w:hint="eastAsia" w:ascii="文星仿宋" w:hAnsi="仿宋" w:eastAsia="文星仿宋" w:cs="宋体"/>
                <w:kern w:val="0"/>
                <w:sz w:val="24"/>
                <w:szCs w:val="24"/>
              </w:rPr>
              <w:t xml:space="preserve"> </w:t>
            </w:r>
            <w:r>
              <w:rPr>
                <w:rFonts w:hint="eastAsia" w:ascii="文星仿宋" w:hAnsi="宋体" w:eastAsia="文星仿宋" w:cs="宋体"/>
                <w:kern w:val="0"/>
                <w:sz w:val="24"/>
                <w:szCs w:val="24"/>
                <w:u w:val="single"/>
              </w:rPr>
              <w:t xml:space="preserve">    ___</w:t>
            </w:r>
            <w:r>
              <w:rPr>
                <w:rFonts w:hint="eastAsia" w:ascii="文星仿宋" w:hAnsi="宋体" w:eastAsia="文星仿宋" w:cs="宋体"/>
                <w:kern w:val="0"/>
                <w:sz w:val="24"/>
                <w:szCs w:val="24"/>
              </w:rPr>
              <w:t>月</w:t>
            </w:r>
            <w:r>
              <w:rPr>
                <w:rFonts w:hint="eastAsia" w:ascii="文星仿宋" w:hAnsi="仿宋" w:eastAsia="文星仿宋" w:cs="宋体"/>
                <w:kern w:val="0"/>
                <w:sz w:val="24"/>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0066" w:type="dxa"/>
            <w:gridSpan w:val="7"/>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60" w:lineRule="auto"/>
              <w:jc w:val="center"/>
              <w:rPr>
                <w:rFonts w:ascii="文星仿宋" w:hAnsi="宋体" w:eastAsia="文星仿宋" w:cs="宋体"/>
                <w:b/>
                <w:kern w:val="0"/>
                <w:sz w:val="24"/>
                <w:szCs w:val="24"/>
              </w:rPr>
            </w:pPr>
            <w:r>
              <w:rPr>
                <w:rFonts w:hint="eastAsia" w:ascii="文星仿宋" w:hAnsi="宋体" w:eastAsia="文星仿宋" w:cs="宋体"/>
                <w:b/>
                <w:kern w:val="0"/>
                <w:sz w:val="24"/>
                <w:szCs w:val="24"/>
              </w:rPr>
              <w:t>以下由云资源评估实施单位填写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trPr>
        <w:tc>
          <w:tcPr>
            <w:tcW w:w="23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评估意见</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2880" w:firstLineChars="1200"/>
              <w:jc w:val="left"/>
              <w:rPr>
                <w:rFonts w:ascii="文星仿宋" w:eastAsia="文星仿宋"/>
                <w:sz w:val="24"/>
                <w:szCs w:val="24"/>
              </w:rPr>
            </w:pP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eastAsia" w:ascii="文星仿宋" w:eastAsia="文星仿宋"/>
                <w:color w:val="FF0000"/>
                <w:sz w:val="24"/>
                <w:szCs w:val="24"/>
                <w:lang w:eastAsia="zh-CN"/>
              </w:rPr>
            </w:pPr>
            <w:r>
              <w:rPr>
                <w:rFonts w:hint="eastAsia" w:ascii="文星仿宋" w:eastAsia="文星仿宋"/>
                <w:color w:val="FF0000"/>
                <w:sz w:val="24"/>
                <w:szCs w:val="24"/>
                <w:lang w:eastAsia="zh-CN"/>
              </w:rPr>
              <w:t>注：云资源评估意见格式如下：</w:t>
            </w:r>
          </w:p>
          <w:p>
            <w:pPr>
              <w:keepNext w:val="0"/>
              <w:keepLines w:val="0"/>
              <w:pageBreakBefore w:val="0"/>
              <w:widowControl/>
              <w:kinsoku/>
              <w:wordWrap/>
              <w:overflowPunct/>
              <w:topLinePunct w:val="0"/>
              <w:autoSpaceDE/>
              <w:autoSpaceDN/>
              <w:bidi w:val="0"/>
              <w:adjustRightInd/>
              <w:snapToGrid/>
              <w:spacing w:line="360" w:lineRule="exact"/>
              <w:jc w:val="left"/>
              <w:textAlignment w:val="auto"/>
              <w:rPr>
                <w:rFonts w:hint="default" w:ascii="文星仿宋" w:eastAsia="文星仿宋"/>
                <w:color w:val="FF0000"/>
                <w:sz w:val="24"/>
                <w:szCs w:val="24"/>
                <w:lang w:val="en-US" w:eastAsia="zh-CN"/>
              </w:rPr>
            </w:pPr>
            <w:r>
              <w:rPr>
                <w:rFonts w:hint="eastAsia" w:ascii="文星仿宋" w:eastAsia="文星仿宋"/>
                <w:color w:val="FF0000"/>
                <w:sz w:val="24"/>
                <w:szCs w:val="24"/>
                <w:lang w:eastAsia="zh-CN"/>
              </w:rPr>
              <w:t>经过现场调研、技术沟通等方式，该系统迁云上云前的系统配置为……（</w:t>
            </w:r>
            <w:r>
              <w:rPr>
                <w:rFonts w:hint="eastAsia" w:ascii="文星仿宋" w:eastAsia="文星仿宋"/>
                <w:color w:val="FF0000"/>
                <w:sz w:val="24"/>
                <w:szCs w:val="24"/>
                <w:lang w:val="en-US" w:eastAsia="zh-CN"/>
              </w:rPr>
              <w:t>vCPU*核、内存*G、存储*G等</w:t>
            </w:r>
            <w:r>
              <w:rPr>
                <w:rFonts w:hint="eastAsia" w:ascii="文星仿宋" w:eastAsia="文星仿宋"/>
                <w:color w:val="FF0000"/>
                <w:sz w:val="24"/>
                <w:szCs w:val="24"/>
                <w:lang w:eastAsia="zh-CN"/>
              </w:rPr>
              <w:t>），根据现有云资源申请量及粤政数函</w:t>
            </w:r>
            <w:r>
              <w:rPr>
                <w:rFonts w:hint="eastAsia" w:ascii="文星仿宋" w:hAnsi="文星仿宋" w:eastAsia="文星仿宋" w:cs="文星仿宋"/>
                <w:color w:val="FF0000"/>
                <w:sz w:val="24"/>
                <w:szCs w:val="24"/>
                <w:lang w:eastAsia="zh-CN"/>
              </w:rPr>
              <w:t>〔</w:t>
            </w:r>
            <w:r>
              <w:rPr>
                <w:rFonts w:hint="eastAsia" w:ascii="文星仿宋" w:hAnsi="文星仿宋" w:eastAsia="文星仿宋" w:cs="文星仿宋"/>
                <w:color w:val="FF0000"/>
                <w:sz w:val="24"/>
                <w:szCs w:val="24"/>
                <w:lang w:val="en-US" w:eastAsia="zh-CN"/>
              </w:rPr>
              <w:t>2020</w:t>
            </w:r>
            <w:r>
              <w:rPr>
                <w:rFonts w:hint="eastAsia" w:ascii="文星仿宋" w:hAnsi="文星仿宋" w:eastAsia="文星仿宋" w:cs="文星仿宋"/>
                <w:color w:val="FF0000"/>
                <w:sz w:val="24"/>
                <w:szCs w:val="24"/>
                <w:lang w:eastAsia="zh-CN"/>
              </w:rPr>
              <w:t>〕</w:t>
            </w:r>
            <w:r>
              <w:rPr>
                <w:rFonts w:hint="eastAsia" w:ascii="文星仿宋" w:hAnsi="文星仿宋" w:eastAsia="文星仿宋" w:cs="文星仿宋"/>
                <w:color w:val="FF0000"/>
                <w:sz w:val="24"/>
                <w:szCs w:val="24"/>
                <w:lang w:val="en-US" w:eastAsia="zh-CN"/>
              </w:rPr>
              <w:t>89号文负载判断标准</w:t>
            </w:r>
            <w:r>
              <w:rPr>
                <w:rFonts w:hint="eastAsia" w:ascii="文星仿宋" w:eastAsia="文星仿宋"/>
                <w:color w:val="FF0000"/>
                <w:sz w:val="24"/>
                <w:szCs w:val="24"/>
                <w:lang w:eastAsia="zh-CN"/>
              </w:rPr>
              <w:t>，预估该系统迁云上云后不会出现低负载运行，故评估通过。</w:t>
            </w:r>
          </w:p>
          <w:p>
            <w:pPr>
              <w:widowControl/>
              <w:spacing w:line="360" w:lineRule="auto"/>
              <w:ind w:firstLine="2880" w:firstLineChars="1200"/>
              <w:jc w:val="left"/>
              <w:rPr>
                <w:rFonts w:ascii="文星仿宋" w:eastAsia="文星仿宋"/>
                <w:sz w:val="24"/>
                <w:szCs w:val="24"/>
              </w:rPr>
            </w:pPr>
            <w:r>
              <w:rPr>
                <w:rFonts w:hint="eastAsia" w:ascii="文星仿宋" w:eastAsia="文星仿宋"/>
                <w:sz w:val="24"/>
                <w:szCs w:val="24"/>
              </w:rPr>
              <w:t>签字（盖章）：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trPr>
        <w:tc>
          <w:tcPr>
            <w:tcW w:w="10066" w:type="dxa"/>
            <w:gridSpan w:val="7"/>
            <w:tcBorders>
              <w:top w:val="single" w:color="auto" w:sz="4" w:space="0"/>
              <w:left w:val="single" w:color="auto" w:sz="4" w:space="0"/>
              <w:bottom w:val="single" w:color="auto" w:sz="4" w:space="0"/>
              <w:right w:val="single" w:color="auto" w:sz="4" w:space="0"/>
            </w:tcBorders>
            <w:shd w:val="clear" w:color="auto" w:fill="D8D8D8" w:themeFill="background1" w:themeFillShade="D9"/>
            <w:vAlign w:val="center"/>
          </w:tcPr>
          <w:p>
            <w:pPr>
              <w:widowControl/>
              <w:spacing w:line="360" w:lineRule="auto"/>
              <w:jc w:val="center"/>
              <w:rPr>
                <w:rFonts w:ascii="文星仿宋" w:hAnsi="宋体" w:eastAsia="文星仿宋" w:cs="宋体"/>
                <w:b/>
                <w:kern w:val="0"/>
                <w:sz w:val="24"/>
                <w:szCs w:val="24"/>
              </w:rPr>
            </w:pPr>
            <w:r>
              <w:rPr>
                <w:rFonts w:hint="eastAsia" w:ascii="文星仿宋" w:hAnsi="宋体" w:eastAsia="文星仿宋" w:cs="宋体"/>
                <w:b/>
                <w:kern w:val="0"/>
                <w:sz w:val="24"/>
                <w:szCs w:val="24"/>
              </w:rPr>
              <w:t>以下由云资源统筹管理单位填写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2" w:hRule="atLeast"/>
        </w:trPr>
        <w:tc>
          <w:tcPr>
            <w:tcW w:w="23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文星仿宋" w:hAnsi="宋体" w:eastAsia="文星仿宋" w:cs="宋体"/>
                <w:kern w:val="0"/>
                <w:sz w:val="24"/>
                <w:szCs w:val="24"/>
              </w:rPr>
            </w:pPr>
            <w:r>
              <w:rPr>
                <w:rFonts w:hint="eastAsia" w:ascii="文星仿宋" w:hAnsi="宋体" w:eastAsia="文星仿宋" w:cs="宋体"/>
                <w:kern w:val="0"/>
                <w:sz w:val="24"/>
                <w:szCs w:val="24"/>
              </w:rPr>
              <w:t>审批意见</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ind w:firstLine="2880" w:firstLineChars="1200"/>
              <w:jc w:val="left"/>
              <w:rPr>
                <w:rFonts w:ascii="文星仿宋" w:eastAsia="文星仿宋"/>
                <w:sz w:val="24"/>
                <w:szCs w:val="24"/>
              </w:rPr>
            </w:pPr>
          </w:p>
          <w:p>
            <w:pPr>
              <w:widowControl/>
              <w:spacing w:line="360" w:lineRule="auto"/>
              <w:ind w:firstLine="2880" w:firstLineChars="1200"/>
              <w:jc w:val="left"/>
              <w:rPr>
                <w:rFonts w:ascii="文星仿宋" w:eastAsia="文星仿宋"/>
                <w:sz w:val="24"/>
                <w:szCs w:val="24"/>
              </w:rPr>
            </w:pPr>
          </w:p>
          <w:p>
            <w:pPr>
              <w:widowControl/>
              <w:spacing w:line="360" w:lineRule="auto"/>
              <w:ind w:firstLine="2880" w:firstLineChars="1200"/>
              <w:jc w:val="left"/>
              <w:rPr>
                <w:rFonts w:ascii="文星仿宋" w:eastAsia="文星仿宋"/>
                <w:sz w:val="24"/>
                <w:szCs w:val="24"/>
              </w:rPr>
            </w:pPr>
            <w:r>
              <w:rPr>
                <w:rFonts w:hint="eastAsia" w:ascii="文星仿宋" w:eastAsia="文星仿宋"/>
                <w:sz w:val="24"/>
                <w:szCs w:val="24"/>
              </w:rPr>
              <w:t>签字（盖章）：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8" w:hRule="atLeast"/>
        </w:trPr>
        <w:tc>
          <w:tcPr>
            <w:tcW w:w="237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文星仿宋" w:eastAsia="文星仿宋"/>
                <w:sz w:val="24"/>
                <w:szCs w:val="24"/>
              </w:rPr>
            </w:pPr>
            <w:r>
              <w:rPr>
                <w:rFonts w:hint="eastAsia" w:ascii="文星仿宋" w:hAnsi="宋体" w:eastAsia="文星仿宋" w:cs="宋体"/>
                <w:kern w:val="0"/>
                <w:sz w:val="24"/>
                <w:szCs w:val="24"/>
              </w:rPr>
              <w:t>备注</w:t>
            </w:r>
          </w:p>
        </w:tc>
        <w:tc>
          <w:tcPr>
            <w:tcW w:w="7691" w:type="dxa"/>
            <w:gridSpan w:val="6"/>
            <w:tcBorders>
              <w:top w:val="single" w:color="auto" w:sz="4" w:space="0"/>
              <w:left w:val="single" w:color="auto" w:sz="4" w:space="0"/>
              <w:bottom w:val="single" w:color="auto" w:sz="4" w:space="0"/>
              <w:right w:val="single" w:color="auto" w:sz="4" w:space="0"/>
            </w:tcBorders>
            <w:vAlign w:val="center"/>
          </w:tcPr>
          <w:p>
            <w:pPr>
              <w:widowControl/>
              <w:spacing w:line="360" w:lineRule="auto"/>
              <w:jc w:val="left"/>
              <w:rPr>
                <w:rFonts w:ascii="文星仿宋" w:eastAsia="文星仿宋"/>
                <w:sz w:val="24"/>
                <w:szCs w:val="24"/>
              </w:rPr>
            </w:pPr>
          </w:p>
        </w:tc>
      </w:tr>
    </w:tbl>
    <w:p>
      <w:pPr>
        <w:jc w:val="left"/>
        <w:rPr>
          <w:rFonts w:ascii="文星黑体" w:hAnsi="文星黑体" w:eastAsia="文星黑体" w:cs="文星黑体"/>
          <w:color w:val="000000"/>
          <w:kern w:val="0"/>
          <w:sz w:val="24"/>
          <w:szCs w:val="24"/>
        </w:rPr>
      </w:pPr>
      <w:r>
        <w:rPr>
          <w:rFonts w:hint="eastAsia" w:ascii="文星黑体" w:hAnsi="文星黑体" w:eastAsia="文星黑体" w:cs="文星黑体"/>
          <w:color w:val="000000"/>
          <w:kern w:val="0"/>
          <w:sz w:val="24"/>
          <w:szCs w:val="24"/>
        </w:rPr>
        <w:t>填表说明：</w:t>
      </w:r>
      <w:bookmarkStart w:id="0" w:name="_Hlk522631573"/>
    </w:p>
    <w:p>
      <w:pPr>
        <w:spacing w:line="400" w:lineRule="exac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1.为避免重复盖章，填写完成后请先将word文档（无需盖章）发送至本级政务服务数据管理局，各级政务服务数据管理局转交至数广公司梅州分公司指导填报。</w:t>
      </w:r>
    </w:p>
    <w:p>
      <w:pPr>
        <w:spacing w:line="400" w:lineRule="exac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2.指导填报完成后，请将填写好的申请表（word电子版文档）、</w:t>
      </w:r>
      <w:bookmarkEnd w:id="0"/>
      <w:r>
        <w:rPr>
          <w:rFonts w:hint="eastAsia" w:ascii="仿宋" w:hAnsi="仿宋" w:eastAsia="仿宋" w:cs="宋体"/>
          <w:color w:val="000000"/>
          <w:kern w:val="0"/>
          <w:sz w:val="24"/>
          <w:szCs w:val="24"/>
        </w:rPr>
        <w:t>纸质盖章版扫描件发送至本级政务服务数据管理局正式发起申请。</w:t>
      </w:r>
    </w:p>
    <w:p>
      <w:pPr>
        <w:spacing w:line="400" w:lineRule="exac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3.</w:t>
      </w:r>
      <w:r>
        <w:rPr>
          <w:rFonts w:ascii="仿宋" w:hAnsi="仿宋" w:eastAsia="仿宋" w:cs="宋体"/>
          <w:color w:val="000000"/>
          <w:kern w:val="0"/>
          <w:sz w:val="24"/>
          <w:szCs w:val="24"/>
        </w:rPr>
        <w:t>各县（市、区）政务服务数据管理局需在申请单位盖章处加盖县级政务服务数据管理局公章后，汇总至市政务服务数据管理局。</w:t>
      </w:r>
    </w:p>
    <w:p>
      <w:pPr>
        <w:spacing w:line="400" w:lineRule="exact"/>
        <w:jc w:val="left"/>
        <w:rPr>
          <w:rFonts w:ascii="仿宋" w:hAnsi="仿宋" w:eastAsia="仿宋" w:cs="宋体"/>
          <w:color w:val="000000"/>
          <w:kern w:val="0"/>
          <w:sz w:val="24"/>
          <w:szCs w:val="24"/>
        </w:rPr>
      </w:pPr>
      <w:r>
        <w:rPr>
          <w:rFonts w:hint="eastAsia" w:ascii="仿宋" w:hAnsi="仿宋" w:eastAsia="仿宋" w:cs="宋体"/>
          <w:color w:val="000000"/>
          <w:kern w:val="0"/>
          <w:sz w:val="24"/>
          <w:szCs w:val="24"/>
        </w:rPr>
        <w:t>4.市县两级政务服务数据管理局和数广公司梅州分公司相关联系人名单如下：</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213"/>
        <w:gridCol w:w="1553"/>
        <w:gridCol w:w="1771"/>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shd w:val="clear" w:color="auto" w:fill="BEBEBE" w:themeFill="background1" w:themeFillShade="BF"/>
            <w:vAlign w:val="center"/>
          </w:tcPr>
          <w:p>
            <w:pPr>
              <w:spacing w:line="400" w:lineRule="exact"/>
              <w:jc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t>单位名称</w:t>
            </w:r>
          </w:p>
        </w:tc>
        <w:tc>
          <w:tcPr>
            <w:tcW w:w="1559" w:type="dxa"/>
            <w:shd w:val="clear" w:color="auto" w:fill="BEBEBE" w:themeFill="background1" w:themeFillShade="BF"/>
            <w:vAlign w:val="center"/>
          </w:tcPr>
          <w:p>
            <w:pPr>
              <w:spacing w:line="400" w:lineRule="exact"/>
              <w:jc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t>联系人</w:t>
            </w:r>
          </w:p>
        </w:tc>
        <w:tc>
          <w:tcPr>
            <w:tcW w:w="1772" w:type="dxa"/>
            <w:shd w:val="clear" w:color="auto" w:fill="BEBEBE" w:themeFill="background1" w:themeFillShade="BF"/>
            <w:vAlign w:val="center"/>
          </w:tcPr>
          <w:p>
            <w:pPr>
              <w:spacing w:line="400" w:lineRule="exact"/>
              <w:jc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t>联系电话</w:t>
            </w:r>
          </w:p>
        </w:tc>
        <w:tc>
          <w:tcPr>
            <w:tcW w:w="2616" w:type="dxa"/>
            <w:shd w:val="clear" w:color="auto" w:fill="BEBEBE" w:themeFill="background1" w:themeFillShade="BF"/>
            <w:vAlign w:val="center"/>
          </w:tcPr>
          <w:p>
            <w:pPr>
              <w:spacing w:line="400" w:lineRule="exact"/>
              <w:jc w:val="center"/>
              <w:rPr>
                <w:rFonts w:ascii="Times New Roman" w:hAnsi="Times New Roman" w:eastAsia="仿宋" w:cs="Times New Roman"/>
                <w:b/>
                <w:color w:val="000000"/>
                <w:kern w:val="0"/>
                <w:sz w:val="24"/>
                <w:szCs w:val="24"/>
              </w:rPr>
            </w:pPr>
            <w:r>
              <w:rPr>
                <w:rFonts w:ascii="Times New Roman" w:hAnsi="Times New Roman" w:eastAsia="仿宋" w:cs="Times New Roman"/>
                <w:b/>
                <w:color w:val="000000"/>
                <w:kern w:val="0"/>
                <w:sz w:val="24"/>
                <w:szCs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shd w:val="clear" w:color="auto" w:fill="auto"/>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梅州市政务服务数据管理局</w:t>
            </w:r>
          </w:p>
        </w:tc>
        <w:tc>
          <w:tcPr>
            <w:tcW w:w="1559" w:type="dxa"/>
            <w:shd w:val="clear" w:color="auto" w:fill="auto"/>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杨舒</w:t>
            </w:r>
          </w:p>
        </w:tc>
        <w:tc>
          <w:tcPr>
            <w:tcW w:w="1772" w:type="dxa"/>
            <w:shd w:val="clear" w:color="auto" w:fill="auto"/>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2219919</w:t>
            </w:r>
          </w:p>
        </w:tc>
        <w:tc>
          <w:tcPr>
            <w:tcW w:w="2616" w:type="dxa"/>
            <w:shd w:val="clear" w:color="auto" w:fill="auto"/>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zsjdsk@meizhou.gov.cn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shd w:val="clear" w:color="auto" w:fill="auto"/>
            <w:vAlign w:val="center"/>
          </w:tcPr>
          <w:p>
            <w:pPr>
              <w:spacing w:line="400" w:lineRule="exact"/>
              <w:jc w:val="center"/>
              <w:rPr>
                <w:rFonts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数广公司</w:t>
            </w:r>
            <w:r>
              <w:rPr>
                <w:rFonts w:ascii="Times New Roman" w:hAnsi="Times New Roman" w:eastAsia="仿宋" w:cs="Times New Roman"/>
                <w:color w:val="000000"/>
                <w:kern w:val="0"/>
                <w:sz w:val="24"/>
                <w:szCs w:val="24"/>
              </w:rPr>
              <w:t>梅州分公司</w:t>
            </w:r>
          </w:p>
        </w:tc>
        <w:tc>
          <w:tcPr>
            <w:tcW w:w="1559" w:type="dxa"/>
            <w:shd w:val="clear" w:color="auto" w:fill="auto"/>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刘宏平</w:t>
            </w:r>
          </w:p>
        </w:tc>
        <w:tc>
          <w:tcPr>
            <w:tcW w:w="1772" w:type="dxa"/>
            <w:shd w:val="clear" w:color="auto" w:fill="auto"/>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13710818754</w:t>
            </w:r>
          </w:p>
        </w:tc>
        <w:tc>
          <w:tcPr>
            <w:tcW w:w="2616" w:type="dxa"/>
            <w:shd w:val="clear" w:color="auto" w:fill="auto"/>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lhpcp@hotmail.com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梅江区政务服务数据管理局</w:t>
            </w:r>
          </w:p>
        </w:tc>
        <w:tc>
          <w:tcPr>
            <w:tcW w:w="1559"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李国翼</w:t>
            </w:r>
          </w:p>
        </w:tc>
        <w:tc>
          <w:tcPr>
            <w:tcW w:w="1772"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2192203</w:t>
            </w:r>
          </w:p>
        </w:tc>
        <w:tc>
          <w:tcPr>
            <w:tcW w:w="2616"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mjzwsjj@163.com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梅县区政务服务数据管理局</w:t>
            </w:r>
          </w:p>
        </w:tc>
        <w:tc>
          <w:tcPr>
            <w:tcW w:w="1559"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李华文</w:t>
            </w:r>
          </w:p>
        </w:tc>
        <w:tc>
          <w:tcPr>
            <w:tcW w:w="1772"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18813311529</w:t>
            </w:r>
          </w:p>
        </w:tc>
        <w:tc>
          <w:tcPr>
            <w:tcW w:w="2616"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78626658@qq.com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兴宁市政务服务数据管理局</w:t>
            </w:r>
          </w:p>
        </w:tc>
        <w:tc>
          <w:tcPr>
            <w:tcW w:w="1559"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李瑾</w:t>
            </w:r>
          </w:p>
        </w:tc>
        <w:tc>
          <w:tcPr>
            <w:tcW w:w="1772"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13826681029</w:t>
            </w:r>
          </w:p>
        </w:tc>
        <w:tc>
          <w:tcPr>
            <w:tcW w:w="2616"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xnzsjsj@163.com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平远县政务服务数据管理局</w:t>
            </w:r>
          </w:p>
        </w:tc>
        <w:tc>
          <w:tcPr>
            <w:tcW w:w="1559"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刘洪杰</w:t>
            </w:r>
          </w:p>
        </w:tc>
        <w:tc>
          <w:tcPr>
            <w:tcW w:w="1772"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15016264141</w:t>
            </w:r>
          </w:p>
        </w:tc>
        <w:tc>
          <w:tcPr>
            <w:tcW w:w="2616"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morrislhj@163.com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蕉岭县政务服务数据管理局</w:t>
            </w:r>
          </w:p>
        </w:tc>
        <w:tc>
          <w:tcPr>
            <w:tcW w:w="1559"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吴志城</w:t>
            </w:r>
          </w:p>
        </w:tc>
        <w:tc>
          <w:tcPr>
            <w:tcW w:w="1772" w:type="dxa"/>
            <w:vAlign w:val="center"/>
          </w:tcPr>
          <w:p>
            <w:pPr>
              <w:spacing w:line="400" w:lineRule="exact"/>
              <w:jc w:val="center"/>
              <w:rPr>
                <w:rFonts w:ascii="Times New Roman" w:hAnsi="Times New Roman" w:eastAsia="仿宋" w:cs="Times New Roman"/>
                <w:color w:val="000000"/>
                <w:kern w:val="0"/>
                <w:sz w:val="24"/>
                <w:szCs w:val="24"/>
              </w:rPr>
            </w:pPr>
            <w:r>
              <w:rPr>
                <w:rFonts w:hint="eastAsia" w:ascii="Times New Roman" w:hAnsi="Times New Roman" w:eastAsia="仿宋" w:cs="Times New Roman"/>
                <w:color w:val="000000"/>
                <w:kern w:val="0"/>
                <w:sz w:val="24"/>
                <w:szCs w:val="24"/>
              </w:rPr>
              <w:t>7879984</w:t>
            </w:r>
          </w:p>
        </w:tc>
        <w:tc>
          <w:tcPr>
            <w:tcW w:w="2616" w:type="dxa"/>
            <w:vAlign w:val="center"/>
          </w:tcPr>
          <w:p>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jlghtcg@meizhou.gov.cn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大埔县政务服务数据管理局</w:t>
            </w:r>
          </w:p>
        </w:tc>
        <w:tc>
          <w:tcPr>
            <w:tcW w:w="1559"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刘敏</w:t>
            </w:r>
          </w:p>
        </w:tc>
        <w:tc>
          <w:tcPr>
            <w:tcW w:w="1772"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13690891891</w:t>
            </w:r>
          </w:p>
        </w:tc>
        <w:tc>
          <w:tcPr>
            <w:tcW w:w="2616" w:type="dxa"/>
            <w:vAlign w:val="center"/>
          </w:tcPr>
          <w:p>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dbzsjbzjs@163.com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丰顺县政务服务数据管理局</w:t>
            </w:r>
          </w:p>
        </w:tc>
        <w:tc>
          <w:tcPr>
            <w:tcW w:w="1559"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徐佳冬</w:t>
            </w:r>
          </w:p>
        </w:tc>
        <w:tc>
          <w:tcPr>
            <w:tcW w:w="1772"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6868003</w:t>
            </w:r>
          </w:p>
        </w:tc>
        <w:tc>
          <w:tcPr>
            <w:tcW w:w="2616" w:type="dxa"/>
            <w:vAlign w:val="center"/>
          </w:tcPr>
          <w:p>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fszhfw@163.com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五华县政务服务数据管理局</w:t>
            </w:r>
          </w:p>
        </w:tc>
        <w:tc>
          <w:tcPr>
            <w:tcW w:w="1559"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钟振赞</w:t>
            </w:r>
          </w:p>
        </w:tc>
        <w:tc>
          <w:tcPr>
            <w:tcW w:w="1772" w:type="dxa"/>
            <w:vAlign w:val="center"/>
          </w:tcPr>
          <w:p>
            <w:pPr>
              <w:spacing w:line="400" w:lineRule="exact"/>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18312781490</w:t>
            </w:r>
          </w:p>
        </w:tc>
        <w:tc>
          <w:tcPr>
            <w:tcW w:w="2616" w:type="dxa"/>
            <w:vAlign w:val="center"/>
          </w:tcPr>
          <w:p>
            <w:pPr>
              <w:jc w:val="center"/>
              <w:rPr>
                <w:rFonts w:ascii="Times New Roman" w:hAnsi="Times New Roman" w:eastAsia="仿宋" w:cs="Times New Roman"/>
                <w:color w:val="000000"/>
                <w:kern w:val="0"/>
                <w:sz w:val="24"/>
                <w:szCs w:val="24"/>
              </w:rPr>
            </w:pPr>
            <w:r>
              <w:rPr>
                <w:rFonts w:ascii="Times New Roman" w:hAnsi="Times New Roman" w:eastAsia="仿宋" w:cs="Times New Roman"/>
                <w:color w:val="000000"/>
                <w:kern w:val="0"/>
                <w:sz w:val="24"/>
                <w:szCs w:val="24"/>
              </w:rPr>
              <w:t>whzsjdzzwg@163.com</w:t>
            </w:r>
          </w:p>
        </w:tc>
      </w:tr>
    </w:tbl>
    <w:p>
      <w:pPr>
        <w:spacing w:line="400" w:lineRule="exact"/>
        <w:rPr>
          <w:rFonts w:ascii="仿宋" w:hAnsi="仿宋" w:eastAsia="仿宋" w:cs="宋体"/>
          <w:color w:val="000000"/>
          <w:kern w:val="0"/>
          <w:sz w:val="24"/>
          <w:szCs w:val="24"/>
        </w:rPr>
      </w:pPr>
      <w:r>
        <w:rPr>
          <w:rFonts w:hint="eastAsia" w:ascii="仿宋" w:hAnsi="仿宋" w:eastAsia="仿宋" w:cs="宋体"/>
          <w:color w:val="000000"/>
          <w:kern w:val="0"/>
          <w:sz w:val="24"/>
          <w:szCs w:val="24"/>
        </w:rPr>
        <w:t>4.本表中资源配置需求项中的计算资源选项只能单选，具体型号对应C</w:t>
      </w:r>
      <w:r>
        <w:rPr>
          <w:rFonts w:ascii="仿宋" w:hAnsi="仿宋" w:eastAsia="仿宋" w:cs="宋体"/>
          <w:color w:val="000000"/>
          <w:kern w:val="0"/>
          <w:sz w:val="24"/>
          <w:szCs w:val="24"/>
        </w:rPr>
        <w:t>PU</w:t>
      </w:r>
      <w:r>
        <w:rPr>
          <w:rFonts w:hint="eastAsia" w:ascii="仿宋" w:hAnsi="仿宋" w:eastAsia="仿宋" w:cs="宋体"/>
          <w:color w:val="000000"/>
          <w:kern w:val="0"/>
          <w:sz w:val="24"/>
          <w:szCs w:val="24"/>
        </w:rPr>
        <w:t>和内存情况如下：</w:t>
      </w:r>
    </w:p>
    <w:tbl>
      <w:tblPr>
        <w:tblStyle w:val="10"/>
        <w:tblW w:w="9576" w:type="dxa"/>
        <w:jc w:val="center"/>
        <w:tblLayout w:type="fixed"/>
        <w:tblCellMar>
          <w:top w:w="0" w:type="dxa"/>
          <w:left w:w="108" w:type="dxa"/>
          <w:bottom w:w="0" w:type="dxa"/>
          <w:right w:w="108" w:type="dxa"/>
        </w:tblCellMar>
      </w:tblPr>
      <w:tblGrid>
        <w:gridCol w:w="1691"/>
        <w:gridCol w:w="2447"/>
        <w:gridCol w:w="2176"/>
        <w:gridCol w:w="3262"/>
      </w:tblGrid>
      <w:tr>
        <w:tblPrEx>
          <w:tblCellMar>
            <w:top w:w="0" w:type="dxa"/>
            <w:left w:w="108" w:type="dxa"/>
            <w:bottom w:w="0" w:type="dxa"/>
            <w:right w:w="108" w:type="dxa"/>
          </w:tblCellMar>
        </w:tblPrEx>
        <w:trPr>
          <w:trHeight w:val="313" w:hRule="atLeast"/>
          <w:tblHeader/>
          <w:jc w:val="center"/>
        </w:trPr>
        <w:tc>
          <w:tcPr>
            <w:tcW w:w="1691" w:type="dxa"/>
            <w:tcBorders>
              <w:top w:val="single" w:color="auto" w:sz="4" w:space="0"/>
              <w:left w:val="single" w:color="auto" w:sz="4" w:space="0"/>
              <w:bottom w:val="single" w:color="auto" w:sz="4" w:space="0"/>
              <w:right w:val="single" w:color="auto" w:sz="4" w:space="0"/>
            </w:tcBorders>
            <w:shd w:val="clear" w:color="auto" w:fill="D0CECE"/>
            <w:noWrap/>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类型</w:t>
            </w:r>
          </w:p>
        </w:tc>
        <w:tc>
          <w:tcPr>
            <w:tcW w:w="2447" w:type="dxa"/>
            <w:tcBorders>
              <w:top w:val="single" w:color="auto" w:sz="4" w:space="0"/>
              <w:left w:val="nil"/>
              <w:bottom w:val="single" w:color="auto" w:sz="4" w:space="0"/>
              <w:right w:val="single" w:color="auto" w:sz="4" w:space="0"/>
            </w:tcBorders>
            <w:shd w:val="clear" w:color="auto" w:fill="D0CECE"/>
            <w:noWrap/>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CPU(核)</w:t>
            </w:r>
          </w:p>
        </w:tc>
        <w:tc>
          <w:tcPr>
            <w:tcW w:w="2176" w:type="dxa"/>
            <w:tcBorders>
              <w:top w:val="single" w:color="auto" w:sz="4" w:space="0"/>
              <w:left w:val="nil"/>
              <w:bottom w:val="single" w:color="auto" w:sz="4" w:space="0"/>
              <w:right w:val="single" w:color="auto" w:sz="4" w:space="0"/>
            </w:tcBorders>
            <w:shd w:val="clear" w:color="auto" w:fill="D0CECE"/>
            <w:noWrap/>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内存（G）</w:t>
            </w:r>
          </w:p>
        </w:tc>
        <w:tc>
          <w:tcPr>
            <w:tcW w:w="3262" w:type="dxa"/>
            <w:tcBorders>
              <w:top w:val="single" w:color="auto" w:sz="4" w:space="0"/>
              <w:left w:val="nil"/>
              <w:bottom w:val="single" w:color="auto" w:sz="4" w:space="0"/>
              <w:right w:val="single" w:color="auto" w:sz="4" w:space="0"/>
            </w:tcBorders>
            <w:shd w:val="clear" w:color="auto" w:fill="D0CECE"/>
            <w:noWrap/>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系统盘（G）</w:t>
            </w:r>
          </w:p>
        </w:tc>
      </w:tr>
      <w:tr>
        <w:tblPrEx>
          <w:tblCellMar>
            <w:top w:w="0" w:type="dxa"/>
            <w:left w:w="108" w:type="dxa"/>
            <w:bottom w:w="0" w:type="dxa"/>
            <w:right w:w="108" w:type="dxa"/>
          </w:tblCellMar>
        </w:tblPrEx>
        <w:trPr>
          <w:trHeight w:val="401" w:hRule="atLeast"/>
          <w:jc w:val="center"/>
        </w:trPr>
        <w:tc>
          <w:tcPr>
            <w:tcW w:w="16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标准型A</w:t>
            </w:r>
          </w:p>
        </w:tc>
        <w:tc>
          <w:tcPr>
            <w:tcW w:w="24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21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32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100</w:t>
            </w:r>
          </w:p>
        </w:tc>
      </w:tr>
      <w:tr>
        <w:tblPrEx>
          <w:tblCellMar>
            <w:top w:w="0" w:type="dxa"/>
            <w:left w:w="108" w:type="dxa"/>
            <w:bottom w:w="0" w:type="dxa"/>
            <w:right w:w="108" w:type="dxa"/>
          </w:tblCellMar>
        </w:tblPrEx>
        <w:trPr>
          <w:trHeight w:val="324" w:hRule="atLeast"/>
          <w:jc w:val="center"/>
        </w:trPr>
        <w:tc>
          <w:tcPr>
            <w:tcW w:w="16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标准型B</w:t>
            </w:r>
          </w:p>
        </w:tc>
        <w:tc>
          <w:tcPr>
            <w:tcW w:w="24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21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32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100</w:t>
            </w:r>
          </w:p>
        </w:tc>
      </w:tr>
      <w:tr>
        <w:tblPrEx>
          <w:tblCellMar>
            <w:top w:w="0" w:type="dxa"/>
            <w:left w:w="108" w:type="dxa"/>
            <w:bottom w:w="0" w:type="dxa"/>
            <w:right w:w="108" w:type="dxa"/>
          </w:tblCellMar>
        </w:tblPrEx>
        <w:trPr>
          <w:trHeight w:val="401" w:hRule="atLeast"/>
          <w:jc w:val="center"/>
        </w:trPr>
        <w:tc>
          <w:tcPr>
            <w:tcW w:w="16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标准型</w:t>
            </w:r>
            <w:r>
              <w:rPr>
                <w:rFonts w:ascii="仿宋" w:hAnsi="仿宋" w:eastAsia="仿宋" w:cs="宋体"/>
                <w:color w:val="000000"/>
                <w:kern w:val="0"/>
                <w:sz w:val="24"/>
                <w:szCs w:val="24"/>
              </w:rPr>
              <w:t>C</w:t>
            </w:r>
          </w:p>
        </w:tc>
        <w:tc>
          <w:tcPr>
            <w:tcW w:w="24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21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16</w:t>
            </w:r>
          </w:p>
        </w:tc>
        <w:tc>
          <w:tcPr>
            <w:tcW w:w="32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100</w:t>
            </w:r>
          </w:p>
        </w:tc>
      </w:tr>
      <w:tr>
        <w:tblPrEx>
          <w:tblCellMar>
            <w:top w:w="0" w:type="dxa"/>
            <w:left w:w="108" w:type="dxa"/>
            <w:bottom w:w="0" w:type="dxa"/>
            <w:right w:w="108" w:type="dxa"/>
          </w:tblCellMar>
        </w:tblPrEx>
        <w:trPr>
          <w:trHeight w:val="401" w:hRule="atLeast"/>
          <w:jc w:val="center"/>
        </w:trPr>
        <w:tc>
          <w:tcPr>
            <w:tcW w:w="16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其它</w:t>
            </w:r>
          </w:p>
        </w:tc>
        <w:tc>
          <w:tcPr>
            <w:tcW w:w="24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21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32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100</w:t>
            </w:r>
          </w:p>
        </w:tc>
      </w:tr>
      <w:tr>
        <w:tblPrEx>
          <w:tblCellMar>
            <w:top w:w="0" w:type="dxa"/>
            <w:left w:w="108" w:type="dxa"/>
            <w:bottom w:w="0" w:type="dxa"/>
            <w:right w:w="108" w:type="dxa"/>
          </w:tblCellMar>
        </w:tblPrEx>
        <w:trPr>
          <w:trHeight w:val="401" w:hRule="atLeast"/>
          <w:jc w:val="center"/>
        </w:trPr>
        <w:tc>
          <w:tcPr>
            <w:tcW w:w="16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内存型</w:t>
            </w:r>
            <w:r>
              <w:rPr>
                <w:rFonts w:ascii="仿宋" w:hAnsi="仿宋" w:eastAsia="仿宋" w:cs="宋体"/>
                <w:color w:val="000000"/>
                <w:kern w:val="0"/>
                <w:sz w:val="24"/>
                <w:szCs w:val="24"/>
              </w:rPr>
              <w:t>A</w:t>
            </w:r>
          </w:p>
        </w:tc>
        <w:tc>
          <w:tcPr>
            <w:tcW w:w="24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2</w:t>
            </w:r>
          </w:p>
        </w:tc>
        <w:tc>
          <w:tcPr>
            <w:tcW w:w="21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32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100</w:t>
            </w:r>
          </w:p>
        </w:tc>
      </w:tr>
      <w:tr>
        <w:tblPrEx>
          <w:tblCellMar>
            <w:top w:w="0" w:type="dxa"/>
            <w:left w:w="108" w:type="dxa"/>
            <w:bottom w:w="0" w:type="dxa"/>
            <w:right w:w="108" w:type="dxa"/>
          </w:tblCellMar>
        </w:tblPrEx>
        <w:trPr>
          <w:trHeight w:val="220" w:hRule="atLeast"/>
          <w:jc w:val="center"/>
        </w:trPr>
        <w:tc>
          <w:tcPr>
            <w:tcW w:w="16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内存型B</w:t>
            </w:r>
          </w:p>
        </w:tc>
        <w:tc>
          <w:tcPr>
            <w:tcW w:w="24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4</w:t>
            </w:r>
          </w:p>
        </w:tc>
        <w:tc>
          <w:tcPr>
            <w:tcW w:w="21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r>
              <w:rPr>
                <w:rFonts w:ascii="仿宋" w:hAnsi="仿宋" w:eastAsia="仿宋" w:cs="宋体"/>
                <w:color w:val="000000"/>
                <w:kern w:val="0"/>
                <w:sz w:val="24"/>
                <w:szCs w:val="24"/>
              </w:rPr>
              <w:t>6</w:t>
            </w:r>
          </w:p>
        </w:tc>
        <w:tc>
          <w:tcPr>
            <w:tcW w:w="32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w:t>
            </w:r>
            <w:r>
              <w:rPr>
                <w:rFonts w:ascii="仿宋" w:hAnsi="仿宋" w:eastAsia="仿宋" w:cs="宋体"/>
                <w:color w:val="000000"/>
                <w:kern w:val="0"/>
                <w:sz w:val="24"/>
                <w:szCs w:val="24"/>
              </w:rPr>
              <w:t>00</w:t>
            </w:r>
          </w:p>
        </w:tc>
      </w:tr>
      <w:tr>
        <w:tblPrEx>
          <w:tblCellMar>
            <w:top w:w="0" w:type="dxa"/>
            <w:left w:w="108" w:type="dxa"/>
            <w:bottom w:w="0" w:type="dxa"/>
            <w:right w:w="108" w:type="dxa"/>
          </w:tblCellMar>
        </w:tblPrEx>
        <w:trPr>
          <w:trHeight w:val="401" w:hRule="atLeast"/>
          <w:jc w:val="center"/>
        </w:trPr>
        <w:tc>
          <w:tcPr>
            <w:tcW w:w="16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内存型C</w:t>
            </w:r>
          </w:p>
        </w:tc>
        <w:tc>
          <w:tcPr>
            <w:tcW w:w="24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8</w:t>
            </w:r>
          </w:p>
        </w:tc>
        <w:tc>
          <w:tcPr>
            <w:tcW w:w="21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32</w:t>
            </w:r>
          </w:p>
        </w:tc>
        <w:tc>
          <w:tcPr>
            <w:tcW w:w="32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100</w:t>
            </w:r>
          </w:p>
        </w:tc>
      </w:tr>
      <w:tr>
        <w:tblPrEx>
          <w:tblCellMar>
            <w:top w:w="0" w:type="dxa"/>
            <w:left w:w="108" w:type="dxa"/>
            <w:bottom w:w="0" w:type="dxa"/>
            <w:right w:w="108" w:type="dxa"/>
          </w:tblCellMar>
        </w:tblPrEx>
        <w:trPr>
          <w:trHeight w:val="401" w:hRule="atLeast"/>
          <w:jc w:val="center"/>
        </w:trPr>
        <w:tc>
          <w:tcPr>
            <w:tcW w:w="169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其它</w:t>
            </w:r>
          </w:p>
        </w:tc>
        <w:tc>
          <w:tcPr>
            <w:tcW w:w="24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217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p>
        </w:tc>
        <w:tc>
          <w:tcPr>
            <w:tcW w:w="326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4"/>
                <w:szCs w:val="24"/>
              </w:rPr>
            </w:pPr>
            <w:r>
              <w:rPr>
                <w:rFonts w:hint="eastAsia" w:ascii="仿宋" w:hAnsi="仿宋" w:eastAsia="仿宋" w:cs="宋体"/>
                <w:color w:val="000000"/>
                <w:kern w:val="0"/>
                <w:sz w:val="24"/>
                <w:szCs w:val="24"/>
              </w:rPr>
              <w:t>100</w:t>
            </w:r>
          </w:p>
        </w:tc>
      </w:tr>
    </w:tbl>
    <w:p/>
    <w:sectPr>
      <w:footerReference r:id="rId5" w:type="first"/>
      <w:footerReference r:id="rId3" w:type="default"/>
      <w:footerReference r:id="rId4" w:type="even"/>
      <w:pgSz w:w="11906" w:h="16838"/>
      <w:pgMar w:top="1361" w:right="1474" w:bottom="1361" w:left="1474" w:header="851" w:footer="992" w:gutter="0"/>
      <w:cols w:space="425" w:num="1"/>
      <w:titlePg/>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仿宋">
    <w:panose1 w:val="0201060900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
    <w:panose1 w:val="02010609060101010101"/>
    <w:charset w:val="86"/>
    <w:family w:val="modern"/>
    <w:pitch w:val="default"/>
    <w:sig w:usb0="800002BF" w:usb1="38CF7CFA" w:usb2="00000016" w:usb3="00000000" w:csb0="00040001" w:csb1="00000000"/>
  </w:font>
  <w:font w:name="文星黑体">
    <w:panose1 w:val="02010609000101010101"/>
    <w:charset w:val="86"/>
    <w:family w:val="modern"/>
    <w:pitch w:val="default"/>
    <w:sig w:usb0="00000001" w:usb1="080E0000" w:usb2="00000000" w:usb3="00000000" w:csb0="00040000" w:csb1="00000000"/>
  </w:font>
  <w:font w:name="文星标宋">
    <w:panose1 w:val="0201060900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MS Mincho">
    <w:panose1 w:val="02020609040205080304"/>
    <w:charset w:val="80"/>
    <w:family w:val="modern"/>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7440" w:firstLineChars="3100"/>
      <w:rPr>
        <w:sz w:val="24"/>
        <w:szCs w:val="24"/>
      </w:rPr>
    </w:pPr>
    <w:r>
      <w:rPr>
        <w:rFonts w:hint="eastAsia"/>
        <w:sz w:val="24"/>
        <w:szCs w:val="24"/>
      </w:rPr>
      <w:t>第3页 共</w:t>
    </w:r>
    <w:r>
      <w:rPr>
        <w:rFonts w:hint="eastAsia"/>
        <w:sz w:val="24"/>
        <w:szCs w:val="24"/>
        <w:lang w:val="en-US" w:eastAsia="zh-CN"/>
      </w:rPr>
      <w:t>4</w:t>
    </w:r>
    <w:r>
      <w:rPr>
        <w:rFonts w:hint="eastAsia"/>
        <w:sz w:val="24"/>
        <w:szCs w:val="24"/>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7440" w:firstLineChars="3100"/>
      <w:rPr>
        <w:sz w:val="24"/>
        <w:szCs w:val="24"/>
      </w:rPr>
    </w:pPr>
    <w:r>
      <w:rPr>
        <w:rFonts w:hint="eastAsia"/>
        <w:sz w:val="24"/>
        <w:szCs w:val="24"/>
      </w:rPr>
      <w:t>第</w:t>
    </w:r>
    <w:r>
      <w:rPr>
        <w:rFonts w:hint="eastAsia"/>
        <w:sz w:val="24"/>
        <w:szCs w:val="24"/>
        <w:lang w:val="en-US" w:eastAsia="zh-CN"/>
      </w:rPr>
      <w:t>4</w:t>
    </w:r>
    <w:r>
      <w:rPr>
        <w:rFonts w:hint="eastAsia"/>
        <w:sz w:val="24"/>
        <w:szCs w:val="24"/>
      </w:rPr>
      <w:t>页 共</w:t>
    </w:r>
    <w:r>
      <w:rPr>
        <w:rFonts w:hint="eastAsia"/>
        <w:sz w:val="24"/>
        <w:szCs w:val="24"/>
        <w:lang w:val="en-US" w:eastAsia="zh-CN"/>
      </w:rPr>
      <w:t>4</w:t>
    </w:r>
    <w:r>
      <w:rPr>
        <w:rFonts w:hint="eastAsia"/>
        <w:sz w:val="24"/>
        <w:szCs w:val="24"/>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7440" w:firstLineChars="3100"/>
      <w:rPr>
        <w:sz w:val="24"/>
        <w:szCs w:val="24"/>
      </w:rPr>
    </w:pPr>
    <w:r>
      <w:rPr>
        <w:rFonts w:hint="eastAsia"/>
        <w:sz w:val="24"/>
        <w:szCs w:val="24"/>
      </w:rPr>
      <w:t>第1页 共</w:t>
    </w:r>
    <w:r>
      <w:rPr>
        <w:rFonts w:hint="eastAsia"/>
        <w:sz w:val="24"/>
        <w:szCs w:val="24"/>
        <w:lang w:val="en-US" w:eastAsia="zh-CN"/>
      </w:rPr>
      <w:t>4</w:t>
    </w:r>
    <w:r>
      <w:rPr>
        <w:rFonts w:hint="eastAsia"/>
        <w:sz w:val="24"/>
        <w:szCs w:val="24"/>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08272D"/>
    <w:multiLevelType w:val="multilevel"/>
    <w:tmpl w:val="3908272D"/>
    <w:lvl w:ilvl="0" w:tentative="0">
      <w:start w:val="1"/>
      <w:numFmt w:val="decimal"/>
      <w:pStyle w:val="2"/>
      <w:lvlText w:val="%1"/>
      <w:lvlJc w:val="left"/>
      <w:pPr>
        <w:ind w:left="425" w:hanging="425"/>
      </w:pPr>
      <w:rPr>
        <w:rFonts w:hint="eastAsia" w:eastAsia="黑体"/>
        <w:b/>
        <w:i w:val="0"/>
        <w:sz w:val="32"/>
      </w:rPr>
    </w:lvl>
    <w:lvl w:ilvl="1" w:tentative="0">
      <w:start w:val="1"/>
      <w:numFmt w:val="decimal"/>
      <w:pStyle w:val="3"/>
      <w:isLgl/>
      <w:lvlText w:val="%1.%2"/>
      <w:lvlJc w:val="left"/>
      <w:pPr>
        <w:ind w:left="992" w:hanging="992"/>
      </w:pPr>
      <w:rPr>
        <w:rFonts w:hint="eastAsia"/>
      </w:rPr>
    </w:lvl>
    <w:lvl w:ilvl="2" w:tentative="0">
      <w:start w:val="1"/>
      <w:numFmt w:val="decimal"/>
      <w:pStyle w:val="4"/>
      <w:lvlText w:val="%1.%2.%3"/>
      <w:lvlJc w:val="left"/>
      <w:pPr>
        <w:ind w:left="1418" w:hanging="1418"/>
      </w:pPr>
      <w:rPr>
        <w:rFonts w:hint="eastAsia"/>
      </w:rPr>
    </w:lvl>
    <w:lvl w:ilvl="3" w:tentative="0">
      <w:start w:val="1"/>
      <w:numFmt w:val="decimal"/>
      <w:pStyle w:val="5"/>
      <w:lvlText w:val="%1.%2.%3.%4"/>
      <w:lvlJc w:val="left"/>
      <w:pPr>
        <w:ind w:left="1984" w:hanging="1984"/>
      </w:pPr>
      <w:rPr>
        <w:rFonts w:hint="eastAsia"/>
      </w:rPr>
    </w:lvl>
    <w:lvl w:ilvl="4" w:tentative="0">
      <w:start w:val="1"/>
      <w:numFmt w:val="decimal"/>
      <w:pStyle w:val="6"/>
      <w:lvlText w:val="%1.%2.%3.%4.%5"/>
      <w:lvlJc w:val="left"/>
      <w:pPr>
        <w:ind w:left="2551" w:hanging="2551"/>
      </w:pPr>
      <w:rPr>
        <w:rFonts w:hint="eastAsia"/>
      </w:rPr>
    </w:lvl>
    <w:lvl w:ilvl="5" w:tentative="0">
      <w:start w:val="1"/>
      <w:numFmt w:val="decimal"/>
      <w:lvlText w:val="%1.%2.%3.%4.%5.%6"/>
      <w:lvlJc w:val="left"/>
      <w:pPr>
        <w:ind w:left="3260" w:hanging="3260"/>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evenAndOddHeaders w:val="1"/>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1D2"/>
    <w:rsid w:val="000422FD"/>
    <w:rsid w:val="00062F04"/>
    <w:rsid w:val="00077BD4"/>
    <w:rsid w:val="00087AC1"/>
    <w:rsid w:val="000C5C86"/>
    <w:rsid w:val="000F1F9B"/>
    <w:rsid w:val="00127F79"/>
    <w:rsid w:val="00140579"/>
    <w:rsid w:val="00185A9A"/>
    <w:rsid w:val="001A1247"/>
    <w:rsid w:val="001A29AA"/>
    <w:rsid w:val="001E1D36"/>
    <w:rsid w:val="001F03F5"/>
    <w:rsid w:val="00224EAC"/>
    <w:rsid w:val="002C034E"/>
    <w:rsid w:val="002D4297"/>
    <w:rsid w:val="00310A7B"/>
    <w:rsid w:val="003B49B0"/>
    <w:rsid w:val="00460EA3"/>
    <w:rsid w:val="00500A6B"/>
    <w:rsid w:val="00565756"/>
    <w:rsid w:val="00571B9F"/>
    <w:rsid w:val="00586B0B"/>
    <w:rsid w:val="005A1BCC"/>
    <w:rsid w:val="005B31D2"/>
    <w:rsid w:val="005E76CA"/>
    <w:rsid w:val="005F4ED3"/>
    <w:rsid w:val="006B36B2"/>
    <w:rsid w:val="006D557D"/>
    <w:rsid w:val="00711611"/>
    <w:rsid w:val="00767A6D"/>
    <w:rsid w:val="00772968"/>
    <w:rsid w:val="007E06DD"/>
    <w:rsid w:val="007E4E04"/>
    <w:rsid w:val="00806D1E"/>
    <w:rsid w:val="00833CCE"/>
    <w:rsid w:val="008E36E1"/>
    <w:rsid w:val="008F114D"/>
    <w:rsid w:val="00922411"/>
    <w:rsid w:val="00933A96"/>
    <w:rsid w:val="009361BB"/>
    <w:rsid w:val="009575F5"/>
    <w:rsid w:val="0096502E"/>
    <w:rsid w:val="009867E8"/>
    <w:rsid w:val="009E70FC"/>
    <w:rsid w:val="00A26ADC"/>
    <w:rsid w:val="00AB6E21"/>
    <w:rsid w:val="00B01984"/>
    <w:rsid w:val="00B9189A"/>
    <w:rsid w:val="00BA01EC"/>
    <w:rsid w:val="00BB0E46"/>
    <w:rsid w:val="00BE71C9"/>
    <w:rsid w:val="00C104E8"/>
    <w:rsid w:val="00CE2BE9"/>
    <w:rsid w:val="00D03B75"/>
    <w:rsid w:val="00D55ECA"/>
    <w:rsid w:val="00DD15FC"/>
    <w:rsid w:val="00E322BA"/>
    <w:rsid w:val="00E7196A"/>
    <w:rsid w:val="00E9738D"/>
    <w:rsid w:val="00EA33C3"/>
    <w:rsid w:val="00EA56ED"/>
    <w:rsid w:val="00EE1D3E"/>
    <w:rsid w:val="00F45F66"/>
    <w:rsid w:val="00F559D7"/>
    <w:rsid w:val="00F74B2B"/>
    <w:rsid w:val="00F77AA8"/>
    <w:rsid w:val="00FB0AC9"/>
    <w:rsid w:val="00FD500A"/>
    <w:rsid w:val="06034FD5"/>
    <w:rsid w:val="086849AA"/>
    <w:rsid w:val="09E40BAC"/>
    <w:rsid w:val="0EA73EC0"/>
    <w:rsid w:val="0F713FEB"/>
    <w:rsid w:val="113B3BE7"/>
    <w:rsid w:val="1DB42E92"/>
    <w:rsid w:val="24234478"/>
    <w:rsid w:val="26551754"/>
    <w:rsid w:val="2D494CC0"/>
    <w:rsid w:val="325B3187"/>
    <w:rsid w:val="38DA03CE"/>
    <w:rsid w:val="3F4C2562"/>
    <w:rsid w:val="4A1D3B78"/>
    <w:rsid w:val="4D884BF8"/>
    <w:rsid w:val="502F7ED5"/>
    <w:rsid w:val="55237049"/>
    <w:rsid w:val="5BB3482B"/>
    <w:rsid w:val="68E11EE4"/>
    <w:rsid w:val="6C9B6B8F"/>
    <w:rsid w:val="715F2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0"/>
      <w:szCs w:val="22"/>
      <w:lang w:val="en-US" w:eastAsia="zh-CN" w:bidi="ar-SA"/>
    </w:rPr>
  </w:style>
  <w:style w:type="paragraph" w:styleId="2">
    <w:name w:val="heading 1"/>
    <w:basedOn w:val="1"/>
    <w:next w:val="1"/>
    <w:link w:val="16"/>
    <w:qFormat/>
    <w:uiPriority w:val="9"/>
    <w:pPr>
      <w:keepNext/>
      <w:keepLines/>
      <w:numPr>
        <w:ilvl w:val="0"/>
        <w:numId w:val="1"/>
      </w:numPr>
      <w:spacing w:before="340" w:after="330" w:line="578" w:lineRule="auto"/>
      <w:outlineLvl w:val="0"/>
    </w:pPr>
    <w:rPr>
      <w:rFonts w:eastAsia="黑体"/>
      <w:b/>
      <w:bCs/>
      <w:kern w:val="44"/>
      <w:sz w:val="32"/>
      <w:szCs w:val="44"/>
    </w:rPr>
  </w:style>
  <w:style w:type="paragraph" w:styleId="3">
    <w:name w:val="heading 2"/>
    <w:basedOn w:val="1"/>
    <w:next w:val="1"/>
    <w:link w:val="17"/>
    <w:unhideWhenUsed/>
    <w:qFormat/>
    <w:uiPriority w:val="9"/>
    <w:pPr>
      <w:keepNext/>
      <w:keepLines/>
      <w:numPr>
        <w:ilvl w:val="1"/>
        <w:numId w:val="1"/>
      </w:numPr>
      <w:spacing w:before="260" w:after="260" w:line="416" w:lineRule="auto"/>
      <w:outlineLvl w:val="1"/>
    </w:pPr>
    <w:rPr>
      <w:rFonts w:eastAsia="楷体" w:asciiTheme="majorHAnsi" w:hAnsiTheme="majorHAnsi" w:cstheme="majorBidi"/>
      <w:b/>
      <w:bCs/>
      <w:sz w:val="32"/>
      <w:szCs w:val="32"/>
    </w:rPr>
  </w:style>
  <w:style w:type="paragraph" w:styleId="4">
    <w:name w:val="heading 3"/>
    <w:basedOn w:val="1"/>
    <w:next w:val="1"/>
    <w:link w:val="18"/>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19"/>
    <w:unhideWhenUsed/>
    <w:qFormat/>
    <w:uiPriority w:val="9"/>
    <w:pPr>
      <w:keepNext/>
      <w:keepLines/>
      <w:numPr>
        <w:ilvl w:val="3"/>
        <w:numId w:val="1"/>
      </w:numPr>
      <w:spacing w:before="280" w:after="290" w:line="376" w:lineRule="auto"/>
      <w:outlineLvl w:val="3"/>
    </w:pPr>
    <w:rPr>
      <w:rFonts w:asciiTheme="majorHAnsi" w:hAnsiTheme="majorHAnsi" w:cstheme="majorBidi"/>
      <w:b/>
      <w:bCs/>
      <w:szCs w:val="28"/>
    </w:rPr>
  </w:style>
  <w:style w:type="paragraph" w:styleId="6">
    <w:name w:val="heading 5"/>
    <w:basedOn w:val="1"/>
    <w:next w:val="1"/>
    <w:link w:val="20"/>
    <w:semiHidden/>
    <w:unhideWhenUsed/>
    <w:qFormat/>
    <w:uiPriority w:val="9"/>
    <w:pPr>
      <w:keepNext/>
      <w:keepLines/>
      <w:numPr>
        <w:ilvl w:val="4"/>
        <w:numId w:val="1"/>
      </w:numPr>
      <w:spacing w:before="280" w:after="290" w:line="376" w:lineRule="auto"/>
      <w:outlineLvl w:val="4"/>
    </w:pPr>
    <w:rPr>
      <w:b/>
      <w:bCs/>
      <w:sz w:val="28"/>
      <w:szCs w:val="28"/>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7">
    <w:name w:val="Balloon Text"/>
    <w:basedOn w:val="1"/>
    <w:link w:val="21"/>
    <w:semiHidden/>
    <w:unhideWhenUsed/>
    <w:qFormat/>
    <w:uiPriority w:val="99"/>
    <w:rPr>
      <w:sz w:val="18"/>
      <w:szCs w:val="18"/>
    </w:rPr>
  </w:style>
  <w:style w:type="paragraph" w:styleId="8">
    <w:name w:val="footer"/>
    <w:basedOn w:val="1"/>
    <w:link w:val="15"/>
    <w:unhideWhenUsed/>
    <w:qFormat/>
    <w:uiPriority w:val="99"/>
    <w:pPr>
      <w:tabs>
        <w:tab w:val="center" w:pos="4153"/>
        <w:tab w:val="right" w:pos="8306"/>
      </w:tabs>
      <w:snapToGrid w:val="0"/>
      <w:jc w:val="left"/>
    </w:pPr>
    <w:rPr>
      <w:sz w:val="18"/>
      <w:szCs w:val="18"/>
    </w:rPr>
  </w:style>
  <w:style w:type="paragraph" w:styleId="9">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unhideWhenUsed/>
    <w:qFormat/>
    <w:uiPriority w:val="99"/>
    <w:rPr>
      <w:color w:val="0000FF" w:themeColor="hyperlink"/>
      <w:u w:val="single"/>
      <w14:textFill>
        <w14:solidFill>
          <w14:schemeClr w14:val="hlink"/>
        </w14:solidFill>
      </w14:textFill>
    </w:rPr>
  </w:style>
  <w:style w:type="character" w:customStyle="1" w:styleId="14">
    <w:name w:val="页眉 Char"/>
    <w:basedOn w:val="12"/>
    <w:link w:val="9"/>
    <w:qFormat/>
    <w:uiPriority w:val="99"/>
    <w:rPr>
      <w:sz w:val="18"/>
      <w:szCs w:val="18"/>
    </w:rPr>
  </w:style>
  <w:style w:type="character" w:customStyle="1" w:styleId="15">
    <w:name w:val="页脚 Char"/>
    <w:basedOn w:val="12"/>
    <w:link w:val="8"/>
    <w:qFormat/>
    <w:uiPriority w:val="99"/>
    <w:rPr>
      <w:sz w:val="18"/>
      <w:szCs w:val="18"/>
    </w:rPr>
  </w:style>
  <w:style w:type="character" w:customStyle="1" w:styleId="16">
    <w:name w:val="标题 1 Char"/>
    <w:basedOn w:val="12"/>
    <w:link w:val="2"/>
    <w:qFormat/>
    <w:uiPriority w:val="9"/>
    <w:rPr>
      <w:rFonts w:eastAsia="黑体"/>
      <w:b/>
      <w:bCs/>
      <w:kern w:val="44"/>
      <w:sz w:val="32"/>
      <w:szCs w:val="44"/>
    </w:rPr>
  </w:style>
  <w:style w:type="character" w:customStyle="1" w:styleId="17">
    <w:name w:val="标题 2 Char"/>
    <w:basedOn w:val="12"/>
    <w:link w:val="3"/>
    <w:qFormat/>
    <w:uiPriority w:val="9"/>
    <w:rPr>
      <w:rFonts w:eastAsia="楷体" w:asciiTheme="majorHAnsi" w:hAnsiTheme="majorHAnsi" w:cstheme="majorBidi"/>
      <w:b/>
      <w:bCs/>
      <w:sz w:val="32"/>
      <w:szCs w:val="32"/>
    </w:rPr>
  </w:style>
  <w:style w:type="character" w:customStyle="1" w:styleId="18">
    <w:name w:val="标题 3 Char"/>
    <w:basedOn w:val="12"/>
    <w:link w:val="4"/>
    <w:qFormat/>
    <w:uiPriority w:val="9"/>
    <w:rPr>
      <w:rFonts w:eastAsia="仿宋_GB2312"/>
      <w:b/>
      <w:bCs/>
      <w:sz w:val="32"/>
      <w:szCs w:val="32"/>
    </w:rPr>
  </w:style>
  <w:style w:type="character" w:customStyle="1" w:styleId="19">
    <w:name w:val="标题 4 Char"/>
    <w:basedOn w:val="12"/>
    <w:link w:val="5"/>
    <w:qFormat/>
    <w:uiPriority w:val="9"/>
    <w:rPr>
      <w:rFonts w:eastAsia="仿宋_GB2312" w:asciiTheme="majorHAnsi" w:hAnsiTheme="majorHAnsi" w:cstheme="majorBidi"/>
      <w:b/>
      <w:bCs/>
      <w:sz w:val="30"/>
      <w:szCs w:val="28"/>
    </w:rPr>
  </w:style>
  <w:style w:type="character" w:customStyle="1" w:styleId="20">
    <w:name w:val="标题 5 Char"/>
    <w:basedOn w:val="12"/>
    <w:link w:val="6"/>
    <w:semiHidden/>
    <w:qFormat/>
    <w:uiPriority w:val="9"/>
    <w:rPr>
      <w:rFonts w:eastAsia="仿宋_GB2312"/>
      <w:b/>
      <w:bCs/>
      <w:sz w:val="28"/>
      <w:szCs w:val="28"/>
    </w:rPr>
  </w:style>
  <w:style w:type="character" w:customStyle="1" w:styleId="21">
    <w:name w:val="批注框文本 Char"/>
    <w:basedOn w:val="12"/>
    <w:link w:val="7"/>
    <w:semiHidden/>
    <w:qFormat/>
    <w:uiPriority w:val="99"/>
    <w:rPr>
      <w:rFonts w:eastAsia="仿宋_GB2312"/>
      <w:sz w:val="18"/>
      <w:szCs w:val="18"/>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DF0D76-D64F-46D9-A818-BB42C00FE42C}">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330</Words>
  <Characters>1884</Characters>
  <Lines>15</Lines>
  <Paragraphs>4</Paragraphs>
  <TotalTime>2</TotalTime>
  <ScaleCrop>false</ScaleCrop>
  <LinksUpToDate>false</LinksUpToDate>
  <CharactersWithSpaces>2210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2020-08-12T08:17:00Z</dcterms:created>
  <dc:creator>杨舒</dc:creator>
  <cp:lastModifiedBy>Dia</cp:lastModifiedBy>
  <cp:lastPrinted>2021-04-08T02:04:00Z</cp:lastPrinted>
  <dcterms:modified xsi:type="dcterms:W3CDTF">2021-04-15T02:44:17Z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