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面试考生须知</w:t>
      </w:r>
    </w:p>
    <w:bookmarkEnd w:id="0"/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考生须按照公布的面试时间及考场安排，在</w:t>
      </w:r>
      <w:r>
        <w:rPr>
          <w:rFonts w:eastAsia="仿宋_GB2312"/>
          <w:b/>
          <w:kern w:val="0"/>
          <w:sz w:val="32"/>
          <w:szCs w:val="32"/>
        </w:rPr>
        <w:t>面试开考前30分钟，凭本人笔试准考证和身份证到指定考场报到</w:t>
      </w:r>
      <w:r>
        <w:rPr>
          <w:rFonts w:eastAsia="仿宋_GB2312"/>
          <w:kern w:val="0"/>
          <w:sz w:val="32"/>
          <w:szCs w:val="32"/>
        </w:rPr>
        <w:t>，参加面试抽签。未能依时报到的，按自动放弃面试资格处理；对证件携带不齐的，取消面试资格。</w:t>
      </w:r>
    </w:p>
    <w:p>
      <w:pPr>
        <w:widowControl/>
        <w:shd w:val="clear" w:color="auto" w:fill="FFFFFF"/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考生报到后，应将所携带的通讯工具和音视频发射、接收设备关闭后连同其他物品交工作人员统一保管，面试结束离场时领回。</w:t>
      </w:r>
    </w:p>
    <w:p>
      <w:pPr>
        <w:widowControl/>
        <w:shd w:val="clear" w:color="auto" w:fill="FFFFFF"/>
        <w:spacing w:line="4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考生报到后，工作人员组织考生抽签，决定面试的先后顺序，考生应按抽签确定的面试顺序进行面试。</w:t>
      </w:r>
    </w:p>
    <w:p>
      <w:pPr>
        <w:widowControl/>
        <w:shd w:val="clear" w:color="auto" w:fill="FFFFFF"/>
        <w:spacing w:line="4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widowControl/>
        <w:shd w:val="clear" w:color="auto" w:fill="FFFFFF"/>
        <w:spacing w:line="4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>
      <w:pPr>
        <w:widowControl/>
        <w:shd w:val="clear" w:color="auto" w:fill="FFFFFF"/>
        <w:spacing w:line="4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面试结束后，考生到候分室等候，待面试成绩统计完毕，签收面试成绩通知书。考生须服从考官对自己的成绩评定，不得要求加分、复试或无理取闹。</w:t>
      </w:r>
    </w:p>
    <w:p>
      <w:pPr>
        <w:widowControl/>
        <w:shd w:val="clear" w:color="auto" w:fill="FFFFFF"/>
        <w:spacing w:line="4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4"/>
          <w:szCs w:val="34"/>
        </w:rPr>
        <w:t>．</w:t>
      </w:r>
      <w:r>
        <w:rPr>
          <w:rFonts w:eastAsia="仿宋_GB2312"/>
          <w:kern w:val="0"/>
          <w:sz w:val="32"/>
          <w:szCs w:val="32"/>
        </w:rPr>
        <w:t>考生面试完毕取得成绩通知书、并领回交由工作人员保管的本人物品后，离开考场，不得在考场附近逗留。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0"/>
    <w:rsid w:val="002B59EF"/>
    <w:rsid w:val="003A39D5"/>
    <w:rsid w:val="00663677"/>
    <w:rsid w:val="00667E1A"/>
    <w:rsid w:val="00716040"/>
    <w:rsid w:val="009202F8"/>
    <w:rsid w:val="009D5CEB"/>
    <w:rsid w:val="00EF7AE4"/>
    <w:rsid w:val="636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180</Words>
  <Characters>1030</Characters>
  <Lines>8</Lines>
  <Paragraphs>2</Paragraphs>
  <TotalTime>25</TotalTime>
  <ScaleCrop>false</ScaleCrop>
  <LinksUpToDate>false</LinksUpToDate>
  <CharactersWithSpaces>1208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2021-11-09T02:47:00Z</dcterms:created>
  <dc:creator>Micorosoft</dc:creator>
  <cp:lastModifiedBy>鲤嬷</cp:lastModifiedBy>
  <dcterms:modified xsi:type="dcterms:W3CDTF">2021-11-19T02:23:00Z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B6175A5C4CE342BBA851ACE8EA864775</vt:lpwstr>
  </property>
</Properties>
</file>