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5A4C" w:rsidRPr="00395210" w:rsidRDefault="00395210">
      <w:pPr>
        <w:rPr>
          <w:rFonts w:ascii="微软雅黑" w:eastAsia="微软雅黑" w:hAnsi="微软雅黑"/>
          <w:bCs/>
          <w:color w:val="000000" w:themeColor="text1"/>
          <w:spacing w:val="20"/>
          <w:kern w:val="24"/>
          <w:sz w:val="32"/>
          <w:szCs w:val="52"/>
        </w:rPr>
      </w:pPr>
      <w:r w:rsidRPr="00395210">
        <w:rPr>
          <w:rFonts w:ascii="微软雅黑" w:eastAsia="微软雅黑" w:hAnsi="微软雅黑" w:hint="eastAsia"/>
          <w:bCs/>
          <w:color w:val="000000" w:themeColor="text1"/>
          <w:spacing w:val="20"/>
          <w:kern w:val="24"/>
          <w:sz w:val="36"/>
          <w:szCs w:val="52"/>
        </w:rPr>
        <w:t>《梅州市养老服务设施专项规划》</w:t>
      </w:r>
      <w:r w:rsidRPr="00395210">
        <w:rPr>
          <w:rFonts w:ascii="微软雅黑" w:eastAsia="微软雅黑" w:hAnsi="微软雅黑" w:hint="eastAsia"/>
          <w:bCs/>
          <w:color w:val="000000" w:themeColor="text1"/>
          <w:spacing w:val="20"/>
          <w:kern w:val="24"/>
          <w:sz w:val="32"/>
          <w:szCs w:val="52"/>
        </w:rPr>
        <w:t>(</w:t>
      </w:r>
      <w:r w:rsidRPr="00395210">
        <w:rPr>
          <w:rFonts w:ascii="微软雅黑" w:eastAsia="微软雅黑" w:hAnsi="微软雅黑"/>
          <w:bCs/>
          <w:color w:val="000000" w:themeColor="text1"/>
          <w:spacing w:val="20"/>
          <w:kern w:val="24"/>
          <w:sz w:val="32"/>
          <w:szCs w:val="52"/>
        </w:rPr>
        <w:t>2020-2035)</w:t>
      </w:r>
    </w:p>
    <w:p w:rsidR="00255A4C" w:rsidRPr="00395210" w:rsidRDefault="00395210">
      <w:pPr>
        <w:jc w:val="center"/>
        <w:rPr>
          <w:rFonts w:ascii="微软雅黑" w:eastAsia="微软雅黑" w:hAnsi="微软雅黑"/>
          <w:bCs/>
          <w:color w:val="000000" w:themeColor="text1"/>
          <w:spacing w:val="20"/>
          <w:kern w:val="24"/>
          <w:sz w:val="32"/>
          <w:szCs w:val="52"/>
        </w:rPr>
      </w:pPr>
      <w:r w:rsidRPr="00395210">
        <w:rPr>
          <w:rFonts w:ascii="微软雅黑" w:eastAsia="微软雅黑" w:hAnsi="微软雅黑" w:hint="eastAsia"/>
          <w:bCs/>
          <w:color w:val="000000" w:themeColor="text1"/>
          <w:spacing w:val="20"/>
          <w:kern w:val="24"/>
          <w:sz w:val="32"/>
          <w:szCs w:val="52"/>
        </w:rPr>
        <w:t>主要内容</w:t>
      </w:r>
    </w:p>
    <w:p w:rsidR="00255A4C" w:rsidRDefault="00255A4C">
      <w:pPr>
        <w:jc w:val="center"/>
        <w:rPr>
          <w:rFonts w:ascii="微软雅黑" w:eastAsia="微软雅黑" w:hAnsi="微软雅黑"/>
          <w:b/>
          <w:bCs/>
          <w:color w:val="000000" w:themeColor="text1"/>
          <w:spacing w:val="20"/>
          <w:kern w:val="24"/>
          <w:sz w:val="32"/>
          <w:szCs w:val="52"/>
        </w:rPr>
      </w:pPr>
    </w:p>
    <w:p w:rsidR="00255A4C" w:rsidRDefault="00395210">
      <w:pPr>
        <w:pStyle w:val="2"/>
        <w:spacing w:before="120" w:after="120" w:line="240" w:lineRule="auto"/>
        <w:rPr>
          <w:rFonts w:ascii="仿宋" w:eastAsia="仿宋" w:hAnsi="仿宋"/>
        </w:rPr>
      </w:pPr>
      <w:r>
        <w:rPr>
          <w:rFonts w:ascii="仿宋" w:eastAsia="仿宋" w:hAnsi="仿宋" w:hint="eastAsia"/>
        </w:rPr>
        <w:t>一、规</w:t>
      </w:r>
      <w:bookmarkStart w:id="0" w:name="_GoBack"/>
      <w:bookmarkEnd w:id="0"/>
      <w:r>
        <w:rPr>
          <w:rFonts w:ascii="仿宋" w:eastAsia="仿宋" w:hAnsi="仿宋" w:hint="eastAsia"/>
        </w:rPr>
        <w:t>划范围和期限</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本</w:t>
      </w:r>
      <w:r>
        <w:rPr>
          <w:rFonts w:ascii="仿宋" w:eastAsia="仿宋" w:hAnsi="仿宋" w:cs="Times New Roman" w:hint="eastAsia"/>
          <w:color w:val="000000"/>
          <w:sz w:val="28"/>
          <w:szCs w:val="28"/>
        </w:rPr>
        <w:t>规划</w:t>
      </w:r>
      <w:r>
        <w:rPr>
          <w:rFonts w:ascii="仿宋" w:eastAsia="仿宋" w:hAnsi="仿宋" w:cs="Times New Roman" w:hint="eastAsia"/>
          <w:color w:val="000000"/>
          <w:sz w:val="28"/>
          <w:szCs w:val="28"/>
        </w:rPr>
        <w:t>范围为梅州市域范围，面积约</w:t>
      </w:r>
      <w:r>
        <w:rPr>
          <w:rFonts w:ascii="仿宋" w:eastAsia="仿宋" w:hAnsi="仿宋" w:cs="Times New Roman" w:hint="eastAsia"/>
          <w:color w:val="000000"/>
          <w:sz w:val="28"/>
          <w:szCs w:val="28"/>
        </w:rPr>
        <w:t xml:space="preserve"> 1.59 </w:t>
      </w:r>
      <w:proofErr w:type="gramStart"/>
      <w:r>
        <w:rPr>
          <w:rFonts w:ascii="仿宋" w:eastAsia="仿宋" w:hAnsi="仿宋" w:cs="Times New Roman" w:hint="eastAsia"/>
          <w:color w:val="000000"/>
          <w:sz w:val="28"/>
          <w:szCs w:val="28"/>
        </w:rPr>
        <w:t>万平方公里</w:t>
      </w:r>
      <w:proofErr w:type="gramEnd"/>
      <w:r>
        <w:rPr>
          <w:rFonts w:ascii="仿宋" w:eastAsia="仿宋" w:hAnsi="仿宋" w:cs="Times New Roman" w:hint="eastAsia"/>
          <w:color w:val="000000"/>
          <w:sz w:val="28"/>
          <w:szCs w:val="28"/>
        </w:rPr>
        <w:t>，包括两区一市五县，</w:t>
      </w:r>
      <w:proofErr w:type="gramStart"/>
      <w:r>
        <w:rPr>
          <w:rFonts w:ascii="仿宋" w:eastAsia="仿宋" w:hAnsi="仿宋" w:cs="Times New Roman" w:hint="eastAsia"/>
          <w:color w:val="000000"/>
          <w:sz w:val="28"/>
          <w:szCs w:val="28"/>
        </w:rPr>
        <w:t>即梅江</w:t>
      </w:r>
      <w:proofErr w:type="gramEnd"/>
      <w:r>
        <w:rPr>
          <w:rFonts w:ascii="仿宋" w:eastAsia="仿宋" w:hAnsi="仿宋" w:cs="Times New Roman" w:hint="eastAsia"/>
          <w:color w:val="000000"/>
          <w:sz w:val="28"/>
          <w:szCs w:val="28"/>
        </w:rPr>
        <w:t>区、梅县区、兴宁市、平远县、蕉岭县、大埔县、丰顺县、五华县。</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本规划期限为</w:t>
      </w:r>
      <w:r>
        <w:rPr>
          <w:rFonts w:ascii="仿宋" w:eastAsia="仿宋" w:hAnsi="仿宋" w:cs="Times New Roman" w:hint="eastAsia"/>
          <w:color w:val="000000"/>
          <w:sz w:val="28"/>
          <w:szCs w:val="28"/>
        </w:rPr>
        <w:t>2020</w:t>
      </w:r>
      <w:r>
        <w:rPr>
          <w:rFonts w:ascii="仿宋" w:eastAsia="仿宋" w:hAnsi="仿宋" w:cs="Times New Roman" w:hint="eastAsia"/>
          <w:color w:val="000000"/>
          <w:sz w:val="28"/>
          <w:szCs w:val="28"/>
        </w:rPr>
        <w:t>年</w:t>
      </w:r>
      <w:r>
        <w:rPr>
          <w:rFonts w:ascii="仿宋" w:eastAsia="仿宋" w:hAnsi="仿宋" w:cs="Times New Roman" w:hint="eastAsia"/>
          <w:color w:val="000000"/>
          <w:sz w:val="28"/>
          <w:szCs w:val="28"/>
        </w:rPr>
        <w:t>-2035</w:t>
      </w:r>
      <w:r>
        <w:rPr>
          <w:rFonts w:ascii="仿宋" w:eastAsia="仿宋" w:hAnsi="仿宋" w:cs="Times New Roman" w:hint="eastAsia"/>
          <w:color w:val="000000"/>
          <w:sz w:val="28"/>
          <w:szCs w:val="28"/>
        </w:rPr>
        <w:t>年，近期规划至</w:t>
      </w:r>
      <w:r>
        <w:rPr>
          <w:rFonts w:ascii="仿宋" w:eastAsia="仿宋" w:hAnsi="仿宋" w:cs="Times New Roman" w:hint="eastAsia"/>
          <w:color w:val="000000"/>
          <w:sz w:val="28"/>
          <w:szCs w:val="28"/>
        </w:rPr>
        <w:t>2025</w:t>
      </w:r>
      <w:r>
        <w:rPr>
          <w:rFonts w:ascii="仿宋" w:eastAsia="仿宋" w:hAnsi="仿宋" w:cs="Times New Roman" w:hint="eastAsia"/>
          <w:color w:val="000000"/>
          <w:sz w:val="28"/>
          <w:szCs w:val="28"/>
        </w:rPr>
        <w:t>年，远期规划至</w:t>
      </w:r>
      <w:r>
        <w:rPr>
          <w:rFonts w:ascii="仿宋" w:eastAsia="仿宋" w:hAnsi="仿宋" w:cs="Times New Roman" w:hint="eastAsia"/>
          <w:color w:val="000000"/>
          <w:sz w:val="28"/>
          <w:szCs w:val="28"/>
        </w:rPr>
        <w:t>2035</w:t>
      </w:r>
      <w:r>
        <w:rPr>
          <w:rFonts w:ascii="仿宋" w:eastAsia="仿宋" w:hAnsi="仿宋" w:cs="Times New Roman" w:hint="eastAsia"/>
          <w:color w:val="000000"/>
          <w:sz w:val="28"/>
          <w:szCs w:val="28"/>
        </w:rPr>
        <w:t>年。</w:t>
      </w:r>
    </w:p>
    <w:p w:rsidR="00255A4C" w:rsidRDefault="00395210">
      <w:pPr>
        <w:pStyle w:val="2"/>
        <w:spacing w:before="120" w:after="120" w:line="240" w:lineRule="auto"/>
        <w:rPr>
          <w:rFonts w:ascii="仿宋" w:eastAsia="仿宋" w:hAnsi="仿宋"/>
        </w:rPr>
      </w:pPr>
      <w:r>
        <w:rPr>
          <w:rFonts w:ascii="仿宋" w:eastAsia="仿宋" w:hAnsi="仿宋" w:hint="eastAsia"/>
        </w:rPr>
        <w:t>二、规划原则</w:t>
      </w:r>
    </w:p>
    <w:p w:rsidR="00255A4C" w:rsidRDefault="00395210">
      <w:pPr>
        <w:pStyle w:val="a5"/>
        <w:numPr>
          <w:ilvl w:val="0"/>
          <w:numId w:val="1"/>
        </w:numPr>
        <w:spacing w:line="360" w:lineRule="auto"/>
        <w:ind w:firstLineChars="0"/>
        <w:rPr>
          <w:rFonts w:ascii="仿宋" w:eastAsia="仿宋" w:hAnsi="仿宋"/>
          <w:b/>
          <w:sz w:val="28"/>
          <w:szCs w:val="28"/>
        </w:rPr>
      </w:pPr>
      <w:r>
        <w:rPr>
          <w:rFonts w:ascii="仿宋" w:eastAsia="仿宋" w:hAnsi="仿宋" w:hint="eastAsia"/>
          <w:b/>
          <w:sz w:val="28"/>
          <w:szCs w:val="28"/>
        </w:rPr>
        <w:t>科学预测，</w:t>
      </w:r>
      <w:r>
        <w:rPr>
          <w:rFonts w:ascii="仿宋" w:eastAsia="仿宋" w:hAnsi="仿宋"/>
          <w:b/>
          <w:sz w:val="28"/>
          <w:szCs w:val="28"/>
        </w:rPr>
        <w:t>适度超前</w:t>
      </w:r>
      <w:r>
        <w:rPr>
          <w:rFonts w:ascii="仿宋" w:eastAsia="仿宋" w:hAnsi="仿宋" w:hint="eastAsia"/>
          <w:b/>
          <w:sz w:val="28"/>
          <w:szCs w:val="28"/>
        </w:rPr>
        <w:t>。</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综合预测老年人口数，合理确定养老设施建设标准，科学预测养老设施床位数及设施用地规模需求量，在充分考虑经济水平的前提下，养老服务设施尤其是居家社区养老服务设施的配置应适度超前，预留足够的空间，保障设施的空间供给。</w:t>
      </w:r>
    </w:p>
    <w:p w:rsidR="00255A4C" w:rsidRDefault="00395210">
      <w:pPr>
        <w:pStyle w:val="a5"/>
        <w:numPr>
          <w:ilvl w:val="0"/>
          <w:numId w:val="1"/>
        </w:numPr>
        <w:spacing w:line="360" w:lineRule="auto"/>
        <w:ind w:firstLineChars="0"/>
        <w:rPr>
          <w:rFonts w:ascii="仿宋" w:eastAsia="仿宋" w:hAnsi="仿宋"/>
          <w:b/>
          <w:sz w:val="28"/>
          <w:szCs w:val="28"/>
        </w:rPr>
      </w:pPr>
      <w:r>
        <w:rPr>
          <w:rFonts w:ascii="仿宋" w:eastAsia="仿宋" w:hAnsi="仿宋" w:hint="eastAsia"/>
          <w:b/>
          <w:bCs/>
          <w:sz w:val="28"/>
          <w:szCs w:val="28"/>
        </w:rPr>
        <w:t>城乡一体，区域统筹。</w:t>
      </w:r>
    </w:p>
    <w:p w:rsidR="00255A4C" w:rsidRDefault="00395210">
      <w:pPr>
        <w:ind w:firstLineChars="200" w:firstLine="560"/>
        <w:rPr>
          <w:rFonts w:ascii="仿宋" w:eastAsia="仿宋" w:hAnsi="仿宋"/>
          <w:sz w:val="28"/>
          <w:szCs w:val="28"/>
        </w:rPr>
      </w:pPr>
      <w:r>
        <w:rPr>
          <w:rFonts w:ascii="仿宋" w:eastAsia="仿宋" w:hAnsi="仿宋" w:hint="eastAsia"/>
          <w:sz w:val="28"/>
          <w:szCs w:val="28"/>
        </w:rPr>
        <w:t>按照城乡一体化发展，关注城乡老人的养老服务需求，妥善安排养老设施，保证人人享有养老服务；统筹区域发展，充分考虑不同区域发展特点，合理配置养老设施，促进各区域协调发展。</w:t>
      </w:r>
    </w:p>
    <w:p w:rsidR="00255A4C" w:rsidRDefault="00395210">
      <w:pPr>
        <w:pStyle w:val="a5"/>
        <w:numPr>
          <w:ilvl w:val="0"/>
          <w:numId w:val="1"/>
        </w:numPr>
        <w:spacing w:line="360" w:lineRule="auto"/>
        <w:ind w:firstLineChars="0"/>
        <w:rPr>
          <w:rFonts w:ascii="仿宋" w:eastAsia="仿宋" w:hAnsi="仿宋"/>
          <w:b/>
          <w:sz w:val="28"/>
          <w:szCs w:val="28"/>
        </w:rPr>
      </w:pPr>
      <w:r>
        <w:rPr>
          <w:rFonts w:ascii="仿宋" w:eastAsia="仿宋" w:hAnsi="仿宋" w:hint="eastAsia"/>
          <w:b/>
          <w:bCs/>
          <w:sz w:val="28"/>
          <w:szCs w:val="28"/>
        </w:rPr>
        <w:t>增存并举，集约发展。</w:t>
      </w:r>
    </w:p>
    <w:p w:rsidR="00255A4C" w:rsidRDefault="00395210">
      <w:pPr>
        <w:ind w:firstLineChars="200" w:firstLine="560"/>
        <w:rPr>
          <w:rFonts w:ascii="仿宋" w:eastAsia="仿宋" w:hAnsi="仿宋"/>
          <w:sz w:val="28"/>
          <w:szCs w:val="28"/>
        </w:rPr>
      </w:pPr>
      <w:r>
        <w:rPr>
          <w:rFonts w:ascii="仿宋" w:eastAsia="仿宋" w:hAnsi="仿宋" w:hint="eastAsia"/>
          <w:sz w:val="28"/>
          <w:szCs w:val="28"/>
        </w:rPr>
        <w:t>鼓励保留和盘活存量，对现有资源进行整合，提高现有设施的服</w:t>
      </w:r>
      <w:r>
        <w:rPr>
          <w:rFonts w:ascii="仿宋" w:eastAsia="仿宋" w:hAnsi="仿宋" w:hint="eastAsia"/>
          <w:sz w:val="28"/>
          <w:szCs w:val="28"/>
        </w:rPr>
        <w:lastRenderedPageBreak/>
        <w:t>务能力；对新增设施进行统筹规划，高标准建设养老设施，满足未来发展需求；根据区域实际情况，集约高效利用土地，结合规划养老设施的用地保障情况弹性控制。</w:t>
      </w:r>
    </w:p>
    <w:p w:rsidR="00255A4C" w:rsidRDefault="00395210">
      <w:pPr>
        <w:pStyle w:val="a5"/>
        <w:numPr>
          <w:ilvl w:val="0"/>
          <w:numId w:val="1"/>
        </w:numPr>
        <w:spacing w:line="360" w:lineRule="auto"/>
        <w:ind w:firstLineChars="0"/>
        <w:rPr>
          <w:rFonts w:ascii="仿宋" w:eastAsia="仿宋" w:hAnsi="仿宋"/>
          <w:b/>
          <w:sz w:val="28"/>
          <w:szCs w:val="28"/>
        </w:rPr>
      </w:pPr>
      <w:r>
        <w:rPr>
          <w:rFonts w:ascii="仿宋" w:eastAsia="仿宋" w:hAnsi="仿宋" w:hint="eastAsia"/>
          <w:b/>
          <w:bCs/>
          <w:sz w:val="28"/>
          <w:szCs w:val="28"/>
        </w:rPr>
        <w:t>政府主导，公众参与。</w:t>
      </w:r>
    </w:p>
    <w:p w:rsidR="00255A4C" w:rsidRDefault="00395210">
      <w:pPr>
        <w:spacing w:line="360" w:lineRule="auto"/>
        <w:ind w:firstLineChars="200" w:firstLine="560"/>
        <w:rPr>
          <w:rFonts w:ascii="仿宋" w:eastAsia="仿宋" w:hAnsi="仿宋"/>
          <w:sz w:val="28"/>
          <w:szCs w:val="28"/>
        </w:rPr>
      </w:pPr>
      <w:r>
        <w:rPr>
          <w:rFonts w:ascii="仿宋" w:eastAsia="仿宋" w:hAnsi="仿宋" w:hint="eastAsia"/>
          <w:sz w:val="28"/>
          <w:szCs w:val="28"/>
        </w:rPr>
        <w:t>坚持社会福利社会化发展，体现政府主导，发挥规划对基础性养老设施的保障作用；鼓励社会参与，发挥规划对社会力量兴办养老设施的引导作用。</w:t>
      </w:r>
    </w:p>
    <w:p w:rsidR="00255A4C" w:rsidRDefault="00395210">
      <w:pPr>
        <w:pStyle w:val="2"/>
        <w:spacing w:before="120" w:after="120" w:line="240" w:lineRule="auto"/>
        <w:rPr>
          <w:rFonts w:ascii="仿宋" w:eastAsia="仿宋" w:hAnsi="仿宋"/>
        </w:rPr>
      </w:pPr>
      <w:bookmarkStart w:id="1" w:name="_Toc66874374"/>
      <w:r>
        <w:rPr>
          <w:rFonts w:ascii="仿宋" w:eastAsia="仿宋" w:hAnsi="仿宋" w:hint="eastAsia"/>
        </w:rPr>
        <w:t>三、对象界定</w:t>
      </w:r>
      <w:bookmarkEnd w:id="1"/>
    </w:p>
    <w:p w:rsidR="00255A4C" w:rsidRDefault="00395210">
      <w:pPr>
        <w:pStyle w:val="a5"/>
        <w:numPr>
          <w:ilvl w:val="0"/>
          <w:numId w:val="2"/>
        </w:numPr>
        <w:spacing w:line="360" w:lineRule="auto"/>
        <w:ind w:firstLineChars="0"/>
        <w:rPr>
          <w:rFonts w:ascii="仿宋" w:eastAsia="仿宋" w:hAnsi="仿宋"/>
          <w:b/>
          <w:bCs/>
          <w:sz w:val="28"/>
          <w:szCs w:val="28"/>
        </w:rPr>
      </w:pPr>
      <w:r>
        <w:rPr>
          <w:rFonts w:ascii="仿宋" w:eastAsia="仿宋" w:hAnsi="仿宋" w:hint="eastAsia"/>
          <w:b/>
          <w:sz w:val="28"/>
          <w:szCs w:val="28"/>
        </w:rPr>
        <w:t>规划对象</w:t>
      </w:r>
    </w:p>
    <w:p w:rsidR="00255A4C" w:rsidRDefault="00395210">
      <w:pPr>
        <w:spacing w:line="360" w:lineRule="auto"/>
        <w:ind w:left="560"/>
        <w:rPr>
          <w:rFonts w:ascii="仿宋" w:eastAsia="仿宋" w:hAnsi="仿宋"/>
          <w:sz w:val="28"/>
          <w:szCs w:val="28"/>
        </w:rPr>
      </w:pPr>
      <w:r>
        <w:rPr>
          <w:rFonts w:ascii="仿宋" w:eastAsia="仿宋" w:hAnsi="仿宋" w:hint="eastAsia"/>
          <w:sz w:val="28"/>
          <w:szCs w:val="28"/>
        </w:rPr>
        <w:t>规划对象为全市范围内</w:t>
      </w:r>
      <w:r>
        <w:rPr>
          <w:rFonts w:ascii="仿宋" w:eastAsia="仿宋" w:hAnsi="仿宋" w:hint="eastAsia"/>
          <w:sz w:val="28"/>
          <w:szCs w:val="28"/>
        </w:rPr>
        <w:t>60</w:t>
      </w:r>
      <w:r>
        <w:rPr>
          <w:rFonts w:ascii="仿宋" w:eastAsia="仿宋" w:hAnsi="仿宋" w:hint="eastAsia"/>
          <w:sz w:val="28"/>
          <w:szCs w:val="28"/>
        </w:rPr>
        <w:t>周岁以上常住老年人。</w:t>
      </w:r>
    </w:p>
    <w:p w:rsidR="00255A4C" w:rsidRDefault="00395210">
      <w:pPr>
        <w:pStyle w:val="a5"/>
        <w:numPr>
          <w:ilvl w:val="0"/>
          <w:numId w:val="2"/>
        </w:numPr>
        <w:spacing w:line="360" w:lineRule="auto"/>
        <w:ind w:firstLineChars="0"/>
        <w:rPr>
          <w:rFonts w:ascii="仿宋" w:eastAsia="仿宋" w:hAnsi="仿宋"/>
          <w:b/>
          <w:sz w:val="28"/>
          <w:szCs w:val="28"/>
        </w:rPr>
      </w:pPr>
      <w:r>
        <w:rPr>
          <w:rFonts w:ascii="仿宋" w:eastAsia="仿宋" w:hAnsi="仿宋" w:hint="eastAsia"/>
          <w:b/>
          <w:sz w:val="28"/>
          <w:szCs w:val="28"/>
        </w:rPr>
        <w:t>养老服务设施的内涵</w:t>
      </w:r>
    </w:p>
    <w:p w:rsidR="00255A4C" w:rsidRDefault="00395210">
      <w:pPr>
        <w:spacing w:line="360" w:lineRule="auto"/>
        <w:ind w:firstLineChars="200" w:firstLine="562"/>
        <w:rPr>
          <w:rFonts w:ascii="仿宋" w:eastAsia="仿宋" w:hAnsi="仿宋"/>
          <w:sz w:val="28"/>
          <w:szCs w:val="28"/>
        </w:rPr>
      </w:pPr>
      <w:r>
        <w:rPr>
          <w:rFonts w:ascii="仿宋" w:eastAsia="仿宋" w:hAnsi="仿宋" w:hint="eastAsia"/>
          <w:b/>
          <w:bCs/>
          <w:sz w:val="28"/>
          <w:szCs w:val="28"/>
        </w:rPr>
        <w:t>机构养老服务设施</w:t>
      </w:r>
      <w:r>
        <w:rPr>
          <w:rFonts w:ascii="仿宋" w:eastAsia="仿宋" w:hAnsi="仿宋" w:hint="eastAsia"/>
          <w:b/>
          <w:sz w:val="28"/>
          <w:szCs w:val="28"/>
        </w:rPr>
        <w:t>：</w:t>
      </w:r>
      <w:r>
        <w:rPr>
          <w:rFonts w:ascii="仿宋" w:eastAsia="仿宋" w:hAnsi="仿宋" w:hint="eastAsia"/>
          <w:sz w:val="28"/>
          <w:szCs w:val="28"/>
        </w:rPr>
        <w:t>指为老年人提供长期居住、生活照料、医疗保健、文</w:t>
      </w:r>
      <w:r>
        <w:rPr>
          <w:rFonts w:ascii="仿宋" w:eastAsia="仿宋" w:hAnsi="仿宋" w:hint="eastAsia"/>
          <w:sz w:val="28"/>
          <w:szCs w:val="28"/>
        </w:rPr>
        <w:t>化娱乐等综合服务的各类组织，具体包括养老院和养护院。重点为经济困难失能（</w:t>
      </w:r>
      <w:proofErr w:type="gramStart"/>
      <w:r>
        <w:rPr>
          <w:rFonts w:ascii="仿宋" w:eastAsia="仿宋" w:hAnsi="仿宋" w:hint="eastAsia"/>
          <w:sz w:val="28"/>
          <w:szCs w:val="28"/>
        </w:rPr>
        <w:t>含失智</w:t>
      </w:r>
      <w:proofErr w:type="gramEnd"/>
      <w:r>
        <w:rPr>
          <w:rFonts w:ascii="仿宋" w:eastAsia="仿宋" w:hAnsi="仿宋" w:hint="eastAsia"/>
          <w:sz w:val="28"/>
          <w:szCs w:val="28"/>
        </w:rPr>
        <w:t>，下同）老年人、计划生育特殊家庭老年人提供无偿或低收费托养服务。</w:t>
      </w:r>
    </w:p>
    <w:p w:rsidR="00255A4C" w:rsidRDefault="00395210">
      <w:pPr>
        <w:spacing w:line="360" w:lineRule="auto"/>
        <w:ind w:firstLineChars="200" w:firstLine="562"/>
        <w:rPr>
          <w:rFonts w:ascii="仿宋" w:eastAsia="仿宋" w:hAnsi="仿宋"/>
          <w:sz w:val="28"/>
          <w:szCs w:val="28"/>
        </w:rPr>
      </w:pPr>
      <w:r>
        <w:rPr>
          <w:rFonts w:ascii="仿宋" w:eastAsia="仿宋" w:hAnsi="仿宋" w:hint="eastAsia"/>
          <w:b/>
          <w:bCs/>
          <w:sz w:val="28"/>
          <w:szCs w:val="28"/>
        </w:rPr>
        <w:t>居家社区养老服务设施</w:t>
      </w:r>
      <w:r>
        <w:rPr>
          <w:rFonts w:ascii="仿宋" w:eastAsia="仿宋" w:hAnsi="仿宋" w:hint="eastAsia"/>
          <w:b/>
          <w:sz w:val="28"/>
          <w:szCs w:val="28"/>
        </w:rPr>
        <w:t>：</w:t>
      </w:r>
      <w:r>
        <w:rPr>
          <w:rFonts w:ascii="仿宋" w:eastAsia="仿宋" w:hAnsi="仿宋" w:hint="eastAsia"/>
          <w:sz w:val="28"/>
          <w:szCs w:val="28"/>
        </w:rPr>
        <w:t>指为居家的老年人提供居家养老服务以及政府为居家养老服务提供咨询、培训等的设施的通称。具体包括居家养老指导中心、居家养老服务中心（站）、老年人日间照料中心、社区老年人文化活动站等设施。居家养老服务是指由政府主导，依托社区和社会力量，为</w:t>
      </w:r>
      <w:r>
        <w:rPr>
          <w:rFonts w:ascii="仿宋" w:eastAsia="仿宋" w:hAnsi="仿宋" w:hint="eastAsia"/>
          <w:sz w:val="28"/>
          <w:szCs w:val="28"/>
        </w:rPr>
        <w:t>60</w:t>
      </w:r>
      <w:r>
        <w:rPr>
          <w:rFonts w:ascii="仿宋" w:eastAsia="仿宋" w:hAnsi="仿宋" w:hint="eastAsia"/>
          <w:sz w:val="28"/>
          <w:szCs w:val="28"/>
        </w:rPr>
        <w:t>周岁及以上有生活照料需求的居家老年人提供或协助提供生活护理、助餐、助浴、助洁、洗涤、助行、代办、康复辅助、相谈、助</w:t>
      </w:r>
      <w:proofErr w:type="gramStart"/>
      <w:r>
        <w:rPr>
          <w:rFonts w:ascii="仿宋" w:eastAsia="仿宋" w:hAnsi="仿宋" w:hint="eastAsia"/>
          <w:sz w:val="28"/>
          <w:szCs w:val="28"/>
        </w:rPr>
        <w:t>医</w:t>
      </w:r>
      <w:proofErr w:type="gramEnd"/>
      <w:r>
        <w:rPr>
          <w:rFonts w:ascii="仿宋" w:eastAsia="仿宋" w:hAnsi="仿宋" w:hint="eastAsia"/>
          <w:sz w:val="28"/>
          <w:szCs w:val="28"/>
        </w:rPr>
        <w:t>等服务。</w:t>
      </w:r>
    </w:p>
    <w:p w:rsidR="00255A4C" w:rsidRDefault="00395210">
      <w:pPr>
        <w:spacing w:line="360" w:lineRule="auto"/>
        <w:ind w:firstLineChars="200" w:firstLine="562"/>
        <w:rPr>
          <w:rFonts w:ascii="仿宋" w:eastAsia="仿宋" w:hAnsi="仿宋"/>
          <w:sz w:val="28"/>
          <w:szCs w:val="28"/>
        </w:rPr>
      </w:pPr>
      <w:r>
        <w:rPr>
          <w:rFonts w:ascii="仿宋" w:eastAsia="仿宋" w:hAnsi="仿宋" w:hint="eastAsia"/>
          <w:b/>
          <w:bCs/>
          <w:sz w:val="28"/>
          <w:szCs w:val="28"/>
        </w:rPr>
        <w:lastRenderedPageBreak/>
        <w:t>其他养老服务设施</w:t>
      </w:r>
      <w:r>
        <w:rPr>
          <w:rFonts w:ascii="仿宋" w:eastAsia="仿宋" w:hAnsi="仿宋" w:hint="eastAsia"/>
          <w:b/>
          <w:sz w:val="28"/>
          <w:szCs w:val="28"/>
        </w:rPr>
        <w:t>：</w:t>
      </w:r>
      <w:r>
        <w:rPr>
          <w:rFonts w:ascii="仿宋" w:eastAsia="仿宋" w:hAnsi="仿宋" w:hint="eastAsia"/>
          <w:sz w:val="28"/>
          <w:szCs w:val="28"/>
        </w:rPr>
        <w:t>指为老年人提供活动需求、医疗护理的场所和平台，以居家养老服务信息平台、社区老年大学、老干部活动中心、老年护理院等多种形式存在，为老年</w:t>
      </w:r>
      <w:r>
        <w:rPr>
          <w:rFonts w:ascii="仿宋" w:eastAsia="仿宋" w:hAnsi="仿宋" w:hint="eastAsia"/>
          <w:sz w:val="28"/>
          <w:szCs w:val="28"/>
        </w:rPr>
        <w:t>人提供人文关怀、精神娱乐和医疗养护。</w:t>
      </w:r>
    </w:p>
    <w:p w:rsidR="00255A4C" w:rsidRDefault="00395210">
      <w:pPr>
        <w:pStyle w:val="2"/>
        <w:spacing w:before="120" w:after="120" w:line="240" w:lineRule="auto"/>
        <w:rPr>
          <w:rFonts w:ascii="仿宋" w:eastAsia="仿宋" w:hAnsi="仿宋"/>
        </w:rPr>
      </w:pPr>
      <w:r>
        <w:rPr>
          <w:rFonts w:ascii="仿宋" w:eastAsia="仿宋" w:hAnsi="仿宋" w:hint="eastAsia"/>
        </w:rPr>
        <w:t>四、规划目标</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以优美宜人的生态环境为基础，以和谐温馨的人文环境为支撑，以完善均等的公服体系为依托，建立设施数量充足，服务品质优越，城乡区域一体的多层次、可持续的养老格局，实现老有所养、老有所</w:t>
      </w:r>
      <w:proofErr w:type="gramStart"/>
      <w:r>
        <w:rPr>
          <w:rFonts w:ascii="仿宋" w:eastAsia="仿宋" w:hAnsi="仿宋" w:cs="Times New Roman" w:hint="eastAsia"/>
          <w:color w:val="000000"/>
          <w:sz w:val="28"/>
          <w:szCs w:val="28"/>
        </w:rPr>
        <w:t>医</w:t>
      </w:r>
      <w:proofErr w:type="gramEnd"/>
      <w:r>
        <w:rPr>
          <w:rFonts w:ascii="仿宋" w:eastAsia="仿宋" w:hAnsi="仿宋" w:cs="Times New Roman" w:hint="eastAsia"/>
          <w:color w:val="000000"/>
          <w:sz w:val="28"/>
          <w:szCs w:val="28"/>
        </w:rPr>
        <w:t>、老有所为、老有所学、老有所乐。</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结合梅州人口老龄化需求，通过加强存量改造提升，积极支持新项目建设，建成居家社区机构相协调、</w:t>
      </w:r>
      <w:proofErr w:type="gramStart"/>
      <w:r>
        <w:rPr>
          <w:rFonts w:ascii="仿宋" w:eastAsia="仿宋" w:hAnsi="仿宋" w:cs="Times New Roman" w:hint="eastAsia"/>
          <w:color w:val="000000"/>
          <w:sz w:val="28"/>
          <w:szCs w:val="28"/>
        </w:rPr>
        <w:t>医养康养</w:t>
      </w:r>
      <w:proofErr w:type="gramEnd"/>
      <w:r>
        <w:rPr>
          <w:rFonts w:ascii="仿宋" w:eastAsia="仿宋" w:hAnsi="仿宋" w:cs="Times New Roman" w:hint="eastAsia"/>
          <w:color w:val="000000"/>
          <w:sz w:val="28"/>
          <w:szCs w:val="28"/>
        </w:rPr>
        <w:t>相结合的养老服务体系，提升养老服务质量，全面激活养老服务市场活力，促进养老服务均等化。全市养老服务设施覆盖</w:t>
      </w:r>
      <w:r>
        <w:rPr>
          <w:rFonts w:ascii="仿宋" w:eastAsia="仿宋" w:hAnsi="仿宋" w:cs="Times New Roman" w:hint="eastAsia"/>
          <w:color w:val="000000"/>
          <w:sz w:val="28"/>
          <w:szCs w:val="28"/>
        </w:rPr>
        <w:t>100%</w:t>
      </w:r>
      <w:r>
        <w:rPr>
          <w:rFonts w:ascii="仿宋" w:eastAsia="仿宋" w:hAnsi="仿宋" w:cs="Times New Roman" w:hint="eastAsia"/>
          <w:color w:val="000000"/>
          <w:sz w:val="28"/>
          <w:szCs w:val="28"/>
        </w:rPr>
        <w:t>的城镇社区和农村社区。</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至</w:t>
      </w:r>
      <w:r>
        <w:rPr>
          <w:rFonts w:ascii="仿宋" w:eastAsia="仿宋" w:hAnsi="仿宋" w:cs="Times New Roman" w:hint="eastAsia"/>
          <w:color w:val="000000"/>
          <w:sz w:val="28"/>
          <w:szCs w:val="28"/>
        </w:rPr>
        <w:t>2025</w:t>
      </w:r>
      <w:r>
        <w:rPr>
          <w:rFonts w:ascii="仿宋" w:eastAsia="仿宋" w:hAnsi="仿宋" w:cs="Times New Roman" w:hint="eastAsia"/>
          <w:color w:val="000000"/>
          <w:sz w:val="28"/>
          <w:szCs w:val="28"/>
        </w:rPr>
        <w:t>年</w:t>
      </w:r>
      <w:r>
        <w:rPr>
          <w:rFonts w:ascii="仿宋" w:eastAsia="仿宋" w:hAnsi="仿宋" w:cs="Times New Roman" w:hint="eastAsia"/>
          <w:color w:val="000000"/>
          <w:sz w:val="28"/>
          <w:szCs w:val="28"/>
        </w:rPr>
        <w:t>，重点补齐数量短板，实现全市养老床位发展与人口发展相匹配，老年人千人床位数达到</w:t>
      </w:r>
      <w:r>
        <w:rPr>
          <w:rFonts w:ascii="仿宋" w:eastAsia="仿宋" w:hAnsi="仿宋" w:cs="Times New Roman" w:hint="eastAsia"/>
          <w:color w:val="000000"/>
          <w:sz w:val="28"/>
          <w:szCs w:val="28"/>
        </w:rPr>
        <w:t>45</w:t>
      </w:r>
      <w:r>
        <w:rPr>
          <w:rFonts w:ascii="仿宋" w:eastAsia="仿宋" w:hAnsi="仿宋" w:cs="Times New Roman" w:hint="eastAsia"/>
          <w:color w:val="000000"/>
          <w:sz w:val="28"/>
          <w:szCs w:val="28"/>
        </w:rPr>
        <w:t>张（养老床位占总服务老年人口的</w:t>
      </w:r>
      <w:r>
        <w:rPr>
          <w:rFonts w:ascii="仿宋" w:eastAsia="仿宋" w:hAnsi="仿宋" w:cs="Times New Roman" w:hint="eastAsia"/>
          <w:color w:val="000000"/>
          <w:sz w:val="28"/>
          <w:szCs w:val="28"/>
        </w:rPr>
        <w:t>4.5%</w:t>
      </w:r>
      <w:r>
        <w:rPr>
          <w:rFonts w:ascii="仿宋" w:eastAsia="仿宋" w:hAnsi="仿宋" w:cs="Times New Roman" w:hint="eastAsia"/>
          <w:color w:val="000000"/>
          <w:sz w:val="28"/>
          <w:szCs w:val="28"/>
        </w:rPr>
        <w:t>），养老机构护理型床位占比不低于</w:t>
      </w:r>
      <w:r>
        <w:rPr>
          <w:rFonts w:ascii="仿宋" w:eastAsia="仿宋" w:hAnsi="仿宋" w:cs="Times New Roman" w:hint="eastAsia"/>
          <w:color w:val="000000"/>
          <w:sz w:val="28"/>
          <w:szCs w:val="28"/>
        </w:rPr>
        <w:t>55%</w:t>
      </w:r>
      <w:r>
        <w:rPr>
          <w:rFonts w:ascii="仿宋" w:eastAsia="仿宋" w:hAnsi="仿宋" w:cs="Times New Roman" w:hint="eastAsia"/>
          <w:color w:val="000000"/>
          <w:sz w:val="28"/>
          <w:szCs w:val="28"/>
        </w:rPr>
        <w:t>。至</w:t>
      </w:r>
      <w:r>
        <w:rPr>
          <w:rFonts w:ascii="仿宋" w:eastAsia="仿宋" w:hAnsi="仿宋" w:cs="Times New Roman" w:hint="eastAsia"/>
          <w:color w:val="000000"/>
          <w:sz w:val="28"/>
          <w:szCs w:val="28"/>
        </w:rPr>
        <w:t>2035</w:t>
      </w:r>
      <w:r>
        <w:rPr>
          <w:rFonts w:ascii="仿宋" w:eastAsia="仿宋" w:hAnsi="仿宋" w:cs="Times New Roman" w:hint="eastAsia"/>
          <w:color w:val="000000"/>
          <w:sz w:val="28"/>
          <w:szCs w:val="28"/>
        </w:rPr>
        <w:t>年，保障补缺与提质增效建设相结合，老年人千人床位数达到</w:t>
      </w:r>
      <w:r>
        <w:rPr>
          <w:rFonts w:ascii="仿宋" w:eastAsia="仿宋" w:hAnsi="仿宋" w:cs="Times New Roman" w:hint="eastAsia"/>
          <w:color w:val="000000"/>
          <w:sz w:val="28"/>
          <w:szCs w:val="28"/>
        </w:rPr>
        <w:t>45</w:t>
      </w:r>
      <w:r>
        <w:rPr>
          <w:rFonts w:ascii="仿宋" w:eastAsia="仿宋" w:hAnsi="仿宋" w:cs="Times New Roman" w:hint="eastAsia"/>
          <w:color w:val="000000"/>
          <w:sz w:val="28"/>
          <w:szCs w:val="28"/>
        </w:rPr>
        <w:t>张（养老床位占总服务老年人口的</w:t>
      </w:r>
      <w:r>
        <w:rPr>
          <w:rFonts w:ascii="仿宋" w:eastAsia="仿宋" w:hAnsi="仿宋" w:cs="Times New Roman" w:hint="eastAsia"/>
          <w:color w:val="000000"/>
          <w:sz w:val="28"/>
          <w:szCs w:val="28"/>
        </w:rPr>
        <w:t>4.5%</w:t>
      </w:r>
      <w:r>
        <w:rPr>
          <w:rFonts w:ascii="仿宋" w:eastAsia="仿宋" w:hAnsi="仿宋" w:cs="Times New Roman" w:hint="eastAsia"/>
          <w:color w:val="000000"/>
          <w:sz w:val="28"/>
          <w:szCs w:val="28"/>
        </w:rPr>
        <w:t>），养老机构护理型床位占比不低于</w:t>
      </w:r>
      <w:r>
        <w:rPr>
          <w:rFonts w:ascii="仿宋" w:eastAsia="仿宋" w:hAnsi="仿宋" w:cs="Times New Roman" w:hint="eastAsia"/>
          <w:color w:val="000000"/>
          <w:sz w:val="28"/>
          <w:szCs w:val="28"/>
        </w:rPr>
        <w:t>60%</w:t>
      </w:r>
      <w:r>
        <w:rPr>
          <w:rFonts w:ascii="仿宋" w:eastAsia="仿宋" w:hAnsi="仿宋" w:cs="Times New Roman" w:hint="eastAsia"/>
          <w:color w:val="000000"/>
          <w:sz w:val="28"/>
          <w:szCs w:val="28"/>
        </w:rPr>
        <w:t>。</w:t>
      </w:r>
    </w:p>
    <w:p w:rsidR="00255A4C" w:rsidRDefault="00395210">
      <w:pPr>
        <w:pStyle w:val="2"/>
        <w:spacing w:before="120" w:after="120" w:line="240" w:lineRule="auto"/>
        <w:rPr>
          <w:rFonts w:ascii="仿宋" w:eastAsia="仿宋" w:hAnsi="仿宋"/>
        </w:rPr>
      </w:pPr>
      <w:r>
        <w:rPr>
          <w:rFonts w:ascii="仿宋" w:eastAsia="仿宋" w:hAnsi="仿宋" w:hint="eastAsia"/>
        </w:rPr>
        <w:t>五、市域养老设施规划布局</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规划至</w:t>
      </w:r>
      <w:r>
        <w:rPr>
          <w:rFonts w:ascii="仿宋" w:eastAsia="仿宋" w:hAnsi="仿宋" w:cs="Times New Roman"/>
          <w:color w:val="000000"/>
          <w:sz w:val="28"/>
          <w:szCs w:val="28"/>
        </w:rPr>
        <w:t>2035</w:t>
      </w:r>
      <w:r>
        <w:rPr>
          <w:rFonts w:ascii="仿宋" w:eastAsia="仿宋" w:hAnsi="仿宋" w:cs="Times New Roman"/>
          <w:color w:val="000000"/>
          <w:sz w:val="28"/>
          <w:szCs w:val="28"/>
        </w:rPr>
        <w:t>年，机构养老服务设施共</w:t>
      </w:r>
      <w:r>
        <w:rPr>
          <w:rFonts w:ascii="仿宋" w:eastAsia="仿宋" w:hAnsi="仿宋" w:cs="Times New Roman"/>
          <w:color w:val="000000"/>
          <w:sz w:val="28"/>
          <w:szCs w:val="28"/>
        </w:rPr>
        <w:t>281</w:t>
      </w:r>
      <w:r>
        <w:rPr>
          <w:rFonts w:ascii="仿宋" w:eastAsia="仿宋" w:hAnsi="仿宋" w:cs="Times New Roman"/>
          <w:color w:val="000000"/>
          <w:sz w:val="28"/>
          <w:szCs w:val="28"/>
        </w:rPr>
        <w:t>处，总床位数达到</w:t>
      </w:r>
      <w:r>
        <w:rPr>
          <w:rFonts w:ascii="仿宋" w:eastAsia="仿宋" w:hAnsi="仿宋" w:cs="Times New Roman"/>
          <w:color w:val="000000"/>
          <w:sz w:val="28"/>
          <w:szCs w:val="28"/>
        </w:rPr>
        <w:t>4.83</w:t>
      </w:r>
      <w:r>
        <w:rPr>
          <w:rFonts w:ascii="仿宋" w:eastAsia="仿宋" w:hAnsi="仿宋" w:cs="Times New Roman"/>
          <w:color w:val="000000"/>
          <w:sz w:val="28"/>
          <w:szCs w:val="28"/>
        </w:rPr>
        <w:lastRenderedPageBreak/>
        <w:t>万床，规划机构养老服务设施总用地约为</w:t>
      </w:r>
      <w:r>
        <w:rPr>
          <w:rFonts w:ascii="仿宋" w:eastAsia="仿宋" w:hAnsi="仿宋" w:cs="Times New Roman"/>
          <w:color w:val="000000"/>
          <w:sz w:val="28"/>
          <w:szCs w:val="28"/>
        </w:rPr>
        <w:t>176.13</w:t>
      </w:r>
      <w:r>
        <w:rPr>
          <w:rFonts w:ascii="仿宋" w:eastAsia="仿宋" w:hAnsi="仿宋" w:cs="Times New Roman"/>
          <w:color w:val="000000"/>
          <w:sz w:val="28"/>
          <w:szCs w:val="28"/>
        </w:rPr>
        <w:t>公顷，满足建设目标。</w:t>
      </w:r>
      <w:r>
        <w:rPr>
          <w:rFonts w:ascii="仿宋" w:eastAsia="仿宋" w:hAnsi="仿宋" w:cs="Times New Roman" w:hint="eastAsia"/>
          <w:color w:val="000000"/>
          <w:sz w:val="28"/>
          <w:szCs w:val="28"/>
        </w:rPr>
        <w:t>其中，市级养老院</w:t>
      </w:r>
      <w:r>
        <w:rPr>
          <w:rFonts w:ascii="仿宋" w:eastAsia="仿宋" w:hAnsi="仿宋" w:cs="Times New Roman"/>
          <w:color w:val="000000"/>
          <w:sz w:val="28"/>
          <w:szCs w:val="28"/>
        </w:rPr>
        <w:t>1</w:t>
      </w:r>
      <w:r>
        <w:rPr>
          <w:rFonts w:ascii="仿宋" w:eastAsia="仿宋" w:hAnsi="仿宋" w:cs="Times New Roman"/>
          <w:color w:val="000000"/>
          <w:sz w:val="28"/>
          <w:szCs w:val="28"/>
        </w:rPr>
        <w:t>处（市、梅江区共建</w:t>
      </w:r>
      <w:r>
        <w:rPr>
          <w:rFonts w:ascii="仿宋" w:eastAsia="仿宋" w:hAnsi="仿宋" w:cs="Times New Roman"/>
          <w:color w:val="000000"/>
          <w:sz w:val="28"/>
          <w:szCs w:val="28"/>
        </w:rPr>
        <w:t>1</w:t>
      </w:r>
      <w:r>
        <w:rPr>
          <w:rFonts w:ascii="仿宋" w:eastAsia="仿宋" w:hAnsi="仿宋" w:cs="Times New Roman"/>
          <w:color w:val="000000"/>
          <w:sz w:val="28"/>
          <w:szCs w:val="28"/>
        </w:rPr>
        <w:t>处），养护院</w:t>
      </w:r>
      <w:r>
        <w:rPr>
          <w:rFonts w:ascii="仿宋" w:eastAsia="仿宋" w:hAnsi="仿宋" w:cs="Times New Roman"/>
          <w:color w:val="000000"/>
          <w:sz w:val="28"/>
          <w:szCs w:val="28"/>
        </w:rPr>
        <w:t>1</w:t>
      </w:r>
      <w:r>
        <w:rPr>
          <w:rFonts w:ascii="仿宋" w:eastAsia="仿宋" w:hAnsi="仿宋" w:cs="Times New Roman"/>
          <w:color w:val="000000"/>
          <w:sz w:val="28"/>
          <w:szCs w:val="28"/>
        </w:rPr>
        <w:t>处；县</w:t>
      </w:r>
      <w:r>
        <w:rPr>
          <w:rFonts w:ascii="仿宋" w:eastAsia="仿宋" w:hAnsi="仿宋" w:cs="Times New Roman"/>
          <w:color w:val="000000"/>
          <w:sz w:val="28"/>
          <w:szCs w:val="28"/>
        </w:rPr>
        <w:t>/</w:t>
      </w:r>
      <w:r>
        <w:rPr>
          <w:rFonts w:ascii="仿宋" w:eastAsia="仿宋" w:hAnsi="仿宋" w:cs="Times New Roman"/>
          <w:color w:val="000000"/>
          <w:sz w:val="28"/>
          <w:szCs w:val="28"/>
        </w:rPr>
        <w:t>市</w:t>
      </w:r>
      <w:r>
        <w:rPr>
          <w:rFonts w:ascii="仿宋" w:eastAsia="仿宋" w:hAnsi="仿宋" w:cs="Times New Roman"/>
          <w:color w:val="000000"/>
          <w:sz w:val="28"/>
          <w:szCs w:val="28"/>
        </w:rPr>
        <w:t>/</w:t>
      </w:r>
      <w:r>
        <w:rPr>
          <w:rFonts w:ascii="仿宋" w:eastAsia="仿宋" w:hAnsi="仿宋" w:cs="Times New Roman"/>
          <w:color w:val="000000"/>
          <w:sz w:val="28"/>
          <w:szCs w:val="28"/>
        </w:rPr>
        <w:t>区级养老院</w:t>
      </w:r>
      <w:r>
        <w:rPr>
          <w:rFonts w:ascii="仿宋" w:eastAsia="仿宋" w:hAnsi="仿宋" w:cs="Times New Roman"/>
          <w:color w:val="000000"/>
          <w:sz w:val="28"/>
          <w:szCs w:val="28"/>
        </w:rPr>
        <w:t>12</w:t>
      </w:r>
      <w:r>
        <w:rPr>
          <w:rFonts w:ascii="仿宋" w:eastAsia="仿宋" w:hAnsi="仿宋" w:cs="Times New Roman"/>
          <w:color w:val="000000"/>
          <w:sz w:val="28"/>
          <w:szCs w:val="28"/>
        </w:rPr>
        <w:t>处，养护院</w:t>
      </w:r>
      <w:r>
        <w:rPr>
          <w:rFonts w:ascii="仿宋" w:eastAsia="仿宋" w:hAnsi="仿宋" w:cs="Times New Roman"/>
          <w:color w:val="000000"/>
          <w:sz w:val="28"/>
          <w:szCs w:val="28"/>
        </w:rPr>
        <w:t>14</w:t>
      </w:r>
      <w:r>
        <w:rPr>
          <w:rFonts w:ascii="仿宋" w:eastAsia="仿宋" w:hAnsi="仿宋" w:cs="Times New Roman"/>
          <w:color w:val="000000"/>
          <w:sz w:val="28"/>
          <w:szCs w:val="28"/>
        </w:rPr>
        <w:t>处；镇</w:t>
      </w:r>
      <w:r>
        <w:rPr>
          <w:rFonts w:ascii="仿宋" w:eastAsia="仿宋" w:hAnsi="仿宋" w:cs="Times New Roman"/>
          <w:color w:val="000000"/>
          <w:sz w:val="28"/>
          <w:szCs w:val="28"/>
        </w:rPr>
        <w:t>/</w:t>
      </w:r>
      <w:proofErr w:type="gramStart"/>
      <w:r>
        <w:rPr>
          <w:rFonts w:ascii="仿宋" w:eastAsia="仿宋" w:hAnsi="仿宋" w:cs="Times New Roman"/>
          <w:color w:val="000000"/>
          <w:sz w:val="28"/>
          <w:szCs w:val="28"/>
        </w:rPr>
        <w:t>街级养老院</w:t>
      </w:r>
      <w:proofErr w:type="gramEnd"/>
      <w:r>
        <w:rPr>
          <w:rFonts w:ascii="仿宋" w:eastAsia="仿宋" w:hAnsi="仿宋" w:cs="Times New Roman"/>
          <w:color w:val="000000"/>
          <w:sz w:val="28"/>
          <w:szCs w:val="28"/>
        </w:rPr>
        <w:t>254</w:t>
      </w:r>
      <w:r>
        <w:rPr>
          <w:rFonts w:ascii="仿宋" w:eastAsia="仿宋" w:hAnsi="仿宋" w:cs="Times New Roman"/>
          <w:color w:val="000000"/>
          <w:sz w:val="28"/>
          <w:szCs w:val="28"/>
        </w:rPr>
        <w:t>处。</w:t>
      </w:r>
    </w:p>
    <w:p w:rsidR="00255A4C" w:rsidRDefault="00395210">
      <w:pPr>
        <w:ind w:firstLineChars="200" w:firstLine="562"/>
        <w:rPr>
          <w:rFonts w:ascii="仿宋" w:eastAsia="仿宋" w:hAnsi="仿宋" w:cs="Times New Roman"/>
          <w:b/>
          <w:color w:val="000000"/>
          <w:sz w:val="28"/>
          <w:szCs w:val="28"/>
        </w:rPr>
      </w:pPr>
      <w:r>
        <w:rPr>
          <w:rFonts w:ascii="仿宋" w:eastAsia="仿宋" w:hAnsi="仿宋" w:cs="Times New Roman" w:hint="eastAsia"/>
          <w:b/>
          <w:color w:val="000000"/>
          <w:sz w:val="28"/>
          <w:szCs w:val="28"/>
        </w:rPr>
        <w:t>（</w:t>
      </w:r>
      <w:r>
        <w:rPr>
          <w:rFonts w:ascii="仿宋" w:eastAsia="仿宋" w:hAnsi="仿宋" w:cs="Times New Roman" w:hint="eastAsia"/>
          <w:b/>
          <w:color w:val="000000"/>
          <w:sz w:val="28"/>
          <w:szCs w:val="28"/>
        </w:rPr>
        <w:t>一</w:t>
      </w:r>
      <w:r>
        <w:rPr>
          <w:rFonts w:ascii="仿宋" w:eastAsia="仿宋" w:hAnsi="仿宋" w:cs="Times New Roman" w:hint="eastAsia"/>
          <w:b/>
          <w:color w:val="000000"/>
          <w:sz w:val="28"/>
          <w:szCs w:val="28"/>
        </w:rPr>
        <w:t>）梅江区</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规划</w:t>
      </w:r>
      <w:r>
        <w:rPr>
          <w:rFonts w:ascii="仿宋" w:eastAsia="仿宋" w:hAnsi="仿宋" w:cs="Times New Roman" w:hint="eastAsia"/>
          <w:color w:val="000000"/>
          <w:sz w:val="28"/>
          <w:szCs w:val="28"/>
        </w:rPr>
        <w:t>2</w:t>
      </w:r>
      <w:r>
        <w:rPr>
          <w:rFonts w:ascii="仿宋" w:eastAsia="仿宋" w:hAnsi="仿宋" w:cs="Times New Roman"/>
          <w:color w:val="000000"/>
          <w:sz w:val="28"/>
          <w:szCs w:val="28"/>
        </w:rPr>
        <w:t>9</w:t>
      </w:r>
      <w:r>
        <w:rPr>
          <w:rFonts w:ascii="仿宋" w:eastAsia="仿宋" w:hAnsi="仿宋" w:cs="Times New Roman" w:hint="eastAsia"/>
          <w:color w:val="000000"/>
          <w:sz w:val="28"/>
          <w:szCs w:val="28"/>
        </w:rPr>
        <w:t>处机构养老设施（含</w:t>
      </w:r>
      <w:r>
        <w:rPr>
          <w:rFonts w:ascii="仿宋" w:eastAsia="仿宋" w:hAnsi="仿宋" w:cs="Times New Roman"/>
          <w:color w:val="000000"/>
          <w:sz w:val="28"/>
          <w:szCs w:val="28"/>
        </w:rPr>
        <w:t>市级</w:t>
      </w:r>
      <w:r>
        <w:rPr>
          <w:rFonts w:ascii="仿宋" w:eastAsia="仿宋" w:hAnsi="仿宋" w:cs="Times New Roman" w:hint="eastAsia"/>
          <w:color w:val="000000"/>
          <w:sz w:val="28"/>
          <w:szCs w:val="28"/>
        </w:rPr>
        <w:t>），提供养老床位共</w:t>
      </w:r>
      <w:r>
        <w:rPr>
          <w:rFonts w:ascii="仿宋" w:eastAsia="仿宋" w:hAnsi="仿宋" w:cs="Times New Roman" w:hint="eastAsia"/>
          <w:color w:val="000000"/>
          <w:sz w:val="28"/>
          <w:szCs w:val="28"/>
        </w:rPr>
        <w:t>5</w:t>
      </w:r>
      <w:r>
        <w:rPr>
          <w:rFonts w:ascii="仿宋" w:eastAsia="仿宋" w:hAnsi="仿宋" w:cs="Times New Roman"/>
          <w:color w:val="000000"/>
          <w:sz w:val="28"/>
          <w:szCs w:val="28"/>
        </w:rPr>
        <w:t>54</w:t>
      </w:r>
      <w:r>
        <w:rPr>
          <w:rFonts w:ascii="仿宋" w:eastAsia="仿宋" w:hAnsi="仿宋" w:cs="Times New Roman" w:hint="eastAsia"/>
          <w:color w:val="000000"/>
          <w:sz w:val="28"/>
          <w:szCs w:val="28"/>
        </w:rPr>
        <w:t>0</w:t>
      </w:r>
      <w:r>
        <w:rPr>
          <w:rFonts w:ascii="仿宋" w:eastAsia="仿宋" w:hAnsi="仿宋" w:cs="Times New Roman" w:hint="eastAsia"/>
          <w:color w:val="000000"/>
          <w:sz w:val="28"/>
          <w:szCs w:val="28"/>
        </w:rPr>
        <w:t>张，新增养老床位</w:t>
      </w:r>
      <w:r>
        <w:rPr>
          <w:rFonts w:ascii="仿宋" w:eastAsia="仿宋" w:hAnsi="仿宋" w:cs="Times New Roman"/>
          <w:color w:val="000000"/>
          <w:sz w:val="28"/>
          <w:szCs w:val="28"/>
        </w:rPr>
        <w:t>3344</w:t>
      </w:r>
      <w:r>
        <w:rPr>
          <w:rFonts w:ascii="仿宋" w:eastAsia="仿宋" w:hAnsi="仿宋" w:cs="Times New Roman" w:hint="eastAsia"/>
          <w:color w:val="000000"/>
          <w:sz w:val="28"/>
          <w:szCs w:val="28"/>
        </w:rPr>
        <w:t>张。其中现状改造</w:t>
      </w:r>
      <w:r>
        <w:rPr>
          <w:rFonts w:ascii="仿宋" w:eastAsia="仿宋" w:hAnsi="仿宋" w:cs="Times New Roman" w:hint="eastAsia"/>
          <w:color w:val="000000"/>
          <w:sz w:val="28"/>
          <w:szCs w:val="28"/>
        </w:rPr>
        <w:t>1</w:t>
      </w:r>
      <w:r>
        <w:rPr>
          <w:rFonts w:ascii="仿宋" w:eastAsia="仿宋" w:hAnsi="仿宋" w:cs="Times New Roman"/>
          <w:color w:val="000000"/>
          <w:sz w:val="28"/>
          <w:szCs w:val="28"/>
        </w:rPr>
        <w:t>2</w:t>
      </w:r>
      <w:r>
        <w:rPr>
          <w:rFonts w:ascii="仿宋" w:eastAsia="仿宋" w:hAnsi="仿宋" w:cs="Times New Roman" w:hint="eastAsia"/>
          <w:color w:val="000000"/>
          <w:sz w:val="28"/>
          <w:szCs w:val="28"/>
        </w:rPr>
        <w:t>处，扩建</w:t>
      </w:r>
      <w:r>
        <w:rPr>
          <w:rFonts w:ascii="仿宋" w:eastAsia="仿宋" w:hAnsi="仿宋" w:cs="Times New Roman"/>
          <w:color w:val="000000"/>
          <w:sz w:val="28"/>
          <w:szCs w:val="28"/>
        </w:rPr>
        <w:t>7</w:t>
      </w:r>
      <w:r>
        <w:rPr>
          <w:rFonts w:ascii="仿宋" w:eastAsia="仿宋" w:hAnsi="仿宋" w:cs="Times New Roman" w:hint="eastAsia"/>
          <w:color w:val="000000"/>
          <w:sz w:val="28"/>
          <w:szCs w:val="28"/>
        </w:rPr>
        <w:t>处，规划新建</w:t>
      </w:r>
      <w:r>
        <w:rPr>
          <w:rFonts w:ascii="仿宋" w:eastAsia="仿宋" w:hAnsi="仿宋" w:cs="Times New Roman" w:hint="eastAsia"/>
          <w:color w:val="000000"/>
          <w:sz w:val="28"/>
          <w:szCs w:val="28"/>
        </w:rPr>
        <w:t>10</w:t>
      </w:r>
      <w:r>
        <w:rPr>
          <w:rFonts w:ascii="仿宋" w:eastAsia="仿宋" w:hAnsi="仿宋" w:cs="Times New Roman" w:hint="eastAsia"/>
          <w:color w:val="000000"/>
          <w:sz w:val="28"/>
          <w:szCs w:val="28"/>
        </w:rPr>
        <w:t>处。</w:t>
      </w:r>
    </w:p>
    <w:p w:rsidR="00255A4C" w:rsidRDefault="00395210">
      <w:pPr>
        <w:ind w:firstLineChars="200" w:firstLine="562"/>
        <w:rPr>
          <w:rFonts w:ascii="仿宋" w:eastAsia="仿宋" w:hAnsi="仿宋" w:cs="Times New Roman"/>
          <w:b/>
          <w:color w:val="000000"/>
          <w:sz w:val="28"/>
          <w:szCs w:val="28"/>
        </w:rPr>
      </w:pPr>
      <w:r>
        <w:rPr>
          <w:rFonts w:ascii="仿宋" w:eastAsia="仿宋" w:hAnsi="仿宋" w:cs="Times New Roman" w:hint="eastAsia"/>
          <w:b/>
          <w:color w:val="000000"/>
          <w:sz w:val="28"/>
          <w:szCs w:val="28"/>
        </w:rPr>
        <w:t>（</w:t>
      </w:r>
      <w:r>
        <w:rPr>
          <w:rFonts w:ascii="仿宋" w:eastAsia="仿宋" w:hAnsi="仿宋" w:cs="Times New Roman" w:hint="eastAsia"/>
          <w:b/>
          <w:color w:val="000000"/>
          <w:sz w:val="28"/>
          <w:szCs w:val="28"/>
        </w:rPr>
        <w:t>二</w:t>
      </w:r>
      <w:r>
        <w:rPr>
          <w:rFonts w:ascii="仿宋" w:eastAsia="仿宋" w:hAnsi="仿宋" w:cs="Times New Roman" w:hint="eastAsia"/>
          <w:b/>
          <w:color w:val="000000"/>
          <w:sz w:val="28"/>
          <w:szCs w:val="28"/>
        </w:rPr>
        <w:t>）梅县区</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规划</w:t>
      </w:r>
      <w:r>
        <w:rPr>
          <w:rFonts w:ascii="仿宋" w:eastAsia="仿宋" w:hAnsi="仿宋" w:cs="Times New Roman"/>
          <w:color w:val="000000"/>
          <w:sz w:val="28"/>
          <w:szCs w:val="28"/>
        </w:rPr>
        <w:t>42</w:t>
      </w:r>
      <w:r>
        <w:rPr>
          <w:rFonts w:ascii="仿宋" w:eastAsia="仿宋" w:hAnsi="仿宋" w:cs="Times New Roman"/>
          <w:color w:val="000000"/>
          <w:sz w:val="28"/>
          <w:szCs w:val="28"/>
        </w:rPr>
        <w:t>处机构养老设施，提供养老床位共</w:t>
      </w:r>
      <w:r>
        <w:rPr>
          <w:rFonts w:ascii="仿宋" w:eastAsia="仿宋" w:hAnsi="仿宋" w:cs="Times New Roman"/>
          <w:color w:val="000000"/>
          <w:sz w:val="28"/>
          <w:szCs w:val="28"/>
        </w:rPr>
        <w:t>6859</w:t>
      </w:r>
      <w:r>
        <w:rPr>
          <w:rFonts w:ascii="仿宋" w:eastAsia="仿宋" w:hAnsi="仿宋" w:cs="Times New Roman"/>
          <w:color w:val="000000"/>
          <w:sz w:val="28"/>
          <w:szCs w:val="28"/>
        </w:rPr>
        <w:t>张，新增养老床位</w:t>
      </w:r>
      <w:r>
        <w:rPr>
          <w:rFonts w:ascii="仿宋" w:eastAsia="仿宋" w:hAnsi="仿宋" w:cs="Times New Roman"/>
          <w:color w:val="000000"/>
          <w:sz w:val="28"/>
          <w:szCs w:val="28"/>
        </w:rPr>
        <w:t>5318</w:t>
      </w:r>
      <w:r>
        <w:rPr>
          <w:rFonts w:ascii="仿宋" w:eastAsia="仿宋" w:hAnsi="仿宋" w:cs="Times New Roman"/>
          <w:color w:val="000000"/>
          <w:sz w:val="28"/>
          <w:szCs w:val="28"/>
        </w:rPr>
        <w:t>张。其中现状改造</w:t>
      </w:r>
      <w:r>
        <w:rPr>
          <w:rFonts w:ascii="仿宋" w:eastAsia="仿宋" w:hAnsi="仿宋" w:cs="Times New Roman"/>
          <w:color w:val="000000"/>
          <w:sz w:val="28"/>
          <w:szCs w:val="28"/>
        </w:rPr>
        <w:t>12</w:t>
      </w:r>
      <w:r>
        <w:rPr>
          <w:rFonts w:ascii="仿宋" w:eastAsia="仿宋" w:hAnsi="仿宋" w:cs="Times New Roman"/>
          <w:color w:val="000000"/>
          <w:sz w:val="28"/>
          <w:szCs w:val="28"/>
        </w:rPr>
        <w:t>处，扩建</w:t>
      </w:r>
      <w:r>
        <w:rPr>
          <w:rFonts w:ascii="仿宋" w:eastAsia="仿宋" w:hAnsi="仿宋" w:cs="Times New Roman"/>
          <w:color w:val="000000"/>
          <w:sz w:val="28"/>
          <w:szCs w:val="28"/>
        </w:rPr>
        <w:t>17</w:t>
      </w:r>
      <w:r>
        <w:rPr>
          <w:rFonts w:ascii="仿宋" w:eastAsia="仿宋" w:hAnsi="仿宋" w:cs="Times New Roman"/>
          <w:color w:val="000000"/>
          <w:sz w:val="28"/>
          <w:szCs w:val="28"/>
        </w:rPr>
        <w:t>处，规划新建</w:t>
      </w:r>
      <w:r>
        <w:rPr>
          <w:rFonts w:ascii="仿宋" w:eastAsia="仿宋" w:hAnsi="仿宋" w:cs="Times New Roman"/>
          <w:color w:val="000000"/>
          <w:sz w:val="28"/>
          <w:szCs w:val="28"/>
        </w:rPr>
        <w:t>13</w:t>
      </w:r>
      <w:r>
        <w:rPr>
          <w:rFonts w:ascii="仿宋" w:eastAsia="仿宋" w:hAnsi="仿宋" w:cs="Times New Roman"/>
          <w:color w:val="000000"/>
          <w:sz w:val="28"/>
          <w:szCs w:val="28"/>
        </w:rPr>
        <w:t>处。</w:t>
      </w:r>
    </w:p>
    <w:p w:rsidR="00255A4C" w:rsidRDefault="00395210">
      <w:pPr>
        <w:ind w:firstLineChars="200" w:firstLine="562"/>
        <w:rPr>
          <w:rFonts w:ascii="仿宋" w:eastAsia="仿宋" w:hAnsi="仿宋" w:cs="Times New Roman"/>
          <w:color w:val="000000"/>
          <w:sz w:val="28"/>
          <w:szCs w:val="28"/>
        </w:rPr>
      </w:pPr>
      <w:r>
        <w:rPr>
          <w:rFonts w:ascii="仿宋" w:eastAsia="仿宋" w:hAnsi="仿宋" w:cs="Times New Roman" w:hint="eastAsia"/>
          <w:b/>
          <w:color w:val="000000"/>
          <w:sz w:val="28"/>
          <w:szCs w:val="28"/>
        </w:rPr>
        <w:t>（</w:t>
      </w:r>
      <w:r>
        <w:rPr>
          <w:rFonts w:ascii="仿宋" w:eastAsia="仿宋" w:hAnsi="仿宋" w:cs="Times New Roman" w:hint="eastAsia"/>
          <w:b/>
          <w:color w:val="000000"/>
          <w:sz w:val="28"/>
          <w:szCs w:val="28"/>
        </w:rPr>
        <w:t>三</w:t>
      </w:r>
      <w:r>
        <w:rPr>
          <w:rFonts w:ascii="仿宋" w:eastAsia="仿宋" w:hAnsi="仿宋" w:cs="Times New Roman" w:hint="eastAsia"/>
          <w:b/>
          <w:color w:val="000000"/>
          <w:sz w:val="28"/>
          <w:szCs w:val="28"/>
        </w:rPr>
        <w:t>）兴宁市</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规划</w:t>
      </w:r>
      <w:r>
        <w:rPr>
          <w:rFonts w:ascii="仿宋" w:eastAsia="仿宋" w:hAnsi="仿宋" w:cs="Times New Roman"/>
          <w:color w:val="000000"/>
          <w:sz w:val="28"/>
          <w:szCs w:val="28"/>
        </w:rPr>
        <w:t>75</w:t>
      </w:r>
      <w:r>
        <w:rPr>
          <w:rFonts w:ascii="仿宋" w:eastAsia="仿宋" w:hAnsi="仿宋" w:cs="Times New Roman"/>
          <w:color w:val="000000"/>
          <w:sz w:val="28"/>
          <w:szCs w:val="28"/>
        </w:rPr>
        <w:t>处机构养老设施，提供养老床位共</w:t>
      </w:r>
      <w:r>
        <w:rPr>
          <w:rFonts w:ascii="仿宋" w:eastAsia="仿宋" w:hAnsi="仿宋" w:cs="Times New Roman"/>
          <w:color w:val="000000"/>
          <w:sz w:val="28"/>
          <w:szCs w:val="28"/>
        </w:rPr>
        <w:t>108825</w:t>
      </w:r>
      <w:r>
        <w:rPr>
          <w:rFonts w:ascii="仿宋" w:eastAsia="仿宋" w:hAnsi="仿宋" w:cs="Times New Roman"/>
          <w:color w:val="000000"/>
          <w:sz w:val="28"/>
          <w:szCs w:val="28"/>
        </w:rPr>
        <w:t>床，新增养老床位</w:t>
      </w:r>
      <w:r>
        <w:rPr>
          <w:rFonts w:ascii="仿宋" w:eastAsia="仿宋" w:hAnsi="仿宋" w:cs="Times New Roman"/>
          <w:color w:val="000000"/>
          <w:sz w:val="28"/>
          <w:szCs w:val="28"/>
        </w:rPr>
        <w:t>6906</w:t>
      </w:r>
      <w:r>
        <w:rPr>
          <w:rFonts w:ascii="仿宋" w:eastAsia="仿宋" w:hAnsi="仿宋" w:cs="Times New Roman"/>
          <w:color w:val="000000"/>
          <w:sz w:val="28"/>
          <w:szCs w:val="28"/>
        </w:rPr>
        <w:t>床。其中现状改造</w:t>
      </w:r>
      <w:r>
        <w:rPr>
          <w:rFonts w:ascii="仿宋" w:eastAsia="仿宋" w:hAnsi="仿宋" w:cs="Times New Roman"/>
          <w:color w:val="000000"/>
          <w:sz w:val="28"/>
          <w:szCs w:val="28"/>
        </w:rPr>
        <w:t>32</w:t>
      </w:r>
      <w:r>
        <w:rPr>
          <w:rFonts w:ascii="仿宋" w:eastAsia="仿宋" w:hAnsi="仿宋" w:cs="Times New Roman"/>
          <w:color w:val="000000"/>
          <w:sz w:val="28"/>
          <w:szCs w:val="28"/>
        </w:rPr>
        <w:t>处，扩建</w:t>
      </w:r>
      <w:r>
        <w:rPr>
          <w:rFonts w:ascii="仿宋" w:eastAsia="仿宋" w:hAnsi="仿宋" w:cs="Times New Roman"/>
          <w:color w:val="000000"/>
          <w:sz w:val="28"/>
          <w:szCs w:val="28"/>
        </w:rPr>
        <w:t>14</w:t>
      </w:r>
      <w:r>
        <w:rPr>
          <w:rFonts w:ascii="仿宋" w:eastAsia="仿宋" w:hAnsi="仿宋" w:cs="Times New Roman"/>
          <w:color w:val="000000"/>
          <w:sz w:val="28"/>
          <w:szCs w:val="28"/>
        </w:rPr>
        <w:t>处</w:t>
      </w:r>
      <w:r>
        <w:rPr>
          <w:rFonts w:ascii="仿宋" w:eastAsia="仿宋" w:hAnsi="仿宋" w:cs="Times New Roman"/>
          <w:color w:val="000000"/>
          <w:sz w:val="28"/>
          <w:szCs w:val="28"/>
        </w:rPr>
        <w:t>，迁建</w:t>
      </w:r>
      <w:r>
        <w:rPr>
          <w:rFonts w:ascii="仿宋" w:eastAsia="仿宋" w:hAnsi="仿宋" w:cs="Times New Roman"/>
          <w:color w:val="000000"/>
          <w:sz w:val="28"/>
          <w:szCs w:val="28"/>
        </w:rPr>
        <w:t>2</w:t>
      </w:r>
      <w:r>
        <w:rPr>
          <w:rFonts w:ascii="仿宋" w:eastAsia="仿宋" w:hAnsi="仿宋" w:cs="Times New Roman"/>
          <w:color w:val="000000"/>
          <w:sz w:val="28"/>
          <w:szCs w:val="28"/>
        </w:rPr>
        <w:t>处，规划新建</w:t>
      </w:r>
      <w:r>
        <w:rPr>
          <w:rFonts w:ascii="仿宋" w:eastAsia="仿宋" w:hAnsi="仿宋" w:cs="Times New Roman"/>
          <w:color w:val="000000"/>
          <w:sz w:val="28"/>
          <w:szCs w:val="28"/>
        </w:rPr>
        <w:t>27</w:t>
      </w:r>
      <w:r>
        <w:rPr>
          <w:rFonts w:ascii="仿宋" w:eastAsia="仿宋" w:hAnsi="仿宋" w:cs="Times New Roman"/>
          <w:color w:val="000000"/>
          <w:sz w:val="28"/>
          <w:szCs w:val="28"/>
        </w:rPr>
        <w:t>处。</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其中</w:t>
      </w:r>
      <w:r>
        <w:rPr>
          <w:rFonts w:ascii="仿宋" w:eastAsia="仿宋" w:hAnsi="仿宋" w:cs="Times New Roman"/>
          <w:color w:val="000000"/>
          <w:sz w:val="28"/>
          <w:szCs w:val="28"/>
        </w:rPr>
        <w:t>，</w:t>
      </w:r>
      <w:r>
        <w:rPr>
          <w:rFonts w:ascii="仿宋" w:eastAsia="仿宋" w:hAnsi="仿宋" w:cs="Times New Roman" w:hint="eastAsia"/>
          <w:color w:val="000000"/>
          <w:sz w:val="28"/>
          <w:szCs w:val="28"/>
        </w:rPr>
        <w:t>兴宁</w:t>
      </w:r>
      <w:r>
        <w:rPr>
          <w:rFonts w:ascii="仿宋" w:eastAsia="仿宋" w:hAnsi="仿宋" w:cs="Times New Roman"/>
          <w:color w:val="000000"/>
          <w:sz w:val="28"/>
          <w:szCs w:val="28"/>
        </w:rPr>
        <w:t>市中心城区</w:t>
      </w:r>
      <w:r>
        <w:rPr>
          <w:rFonts w:ascii="仿宋" w:eastAsia="仿宋" w:hAnsi="仿宋" w:cs="Times New Roman" w:hint="eastAsia"/>
          <w:color w:val="000000"/>
          <w:sz w:val="28"/>
          <w:szCs w:val="28"/>
        </w:rPr>
        <w:t>规划</w:t>
      </w:r>
      <w:r>
        <w:rPr>
          <w:rFonts w:ascii="仿宋" w:eastAsia="仿宋" w:hAnsi="仿宋" w:cs="Times New Roman"/>
          <w:color w:val="000000"/>
          <w:sz w:val="28"/>
          <w:szCs w:val="28"/>
        </w:rPr>
        <w:t>23</w:t>
      </w:r>
      <w:r>
        <w:rPr>
          <w:rFonts w:ascii="仿宋" w:eastAsia="仿宋" w:hAnsi="仿宋" w:cs="Times New Roman"/>
          <w:color w:val="000000"/>
          <w:sz w:val="28"/>
          <w:szCs w:val="28"/>
        </w:rPr>
        <w:t>处机构养老设施，提供养老床位共</w:t>
      </w:r>
      <w:r>
        <w:rPr>
          <w:rFonts w:ascii="仿宋" w:eastAsia="仿宋" w:hAnsi="仿宋" w:cs="Times New Roman"/>
          <w:color w:val="000000"/>
          <w:sz w:val="28"/>
          <w:szCs w:val="28"/>
        </w:rPr>
        <w:t>3001</w:t>
      </w:r>
      <w:r>
        <w:rPr>
          <w:rFonts w:ascii="仿宋" w:eastAsia="仿宋" w:hAnsi="仿宋" w:cs="Times New Roman"/>
          <w:color w:val="000000"/>
          <w:sz w:val="28"/>
          <w:szCs w:val="28"/>
        </w:rPr>
        <w:t>张，新增养老床位</w:t>
      </w:r>
      <w:r>
        <w:rPr>
          <w:rFonts w:ascii="仿宋" w:eastAsia="仿宋" w:hAnsi="仿宋" w:cs="Times New Roman"/>
          <w:color w:val="000000"/>
          <w:sz w:val="28"/>
          <w:szCs w:val="28"/>
        </w:rPr>
        <w:t>1462</w:t>
      </w:r>
      <w:r>
        <w:rPr>
          <w:rFonts w:ascii="仿宋" w:eastAsia="仿宋" w:hAnsi="仿宋" w:cs="Times New Roman"/>
          <w:color w:val="000000"/>
          <w:sz w:val="28"/>
          <w:szCs w:val="28"/>
        </w:rPr>
        <w:t>床。其中现状改造</w:t>
      </w:r>
      <w:r>
        <w:rPr>
          <w:rFonts w:ascii="仿宋" w:eastAsia="仿宋" w:hAnsi="仿宋" w:cs="Times New Roman"/>
          <w:color w:val="000000"/>
          <w:sz w:val="28"/>
          <w:szCs w:val="28"/>
        </w:rPr>
        <w:t>15</w:t>
      </w:r>
      <w:r>
        <w:rPr>
          <w:rFonts w:ascii="仿宋" w:eastAsia="仿宋" w:hAnsi="仿宋" w:cs="Times New Roman"/>
          <w:color w:val="000000"/>
          <w:sz w:val="28"/>
          <w:szCs w:val="28"/>
        </w:rPr>
        <w:t>处，扩建</w:t>
      </w:r>
      <w:r>
        <w:rPr>
          <w:rFonts w:ascii="仿宋" w:eastAsia="仿宋" w:hAnsi="仿宋" w:cs="Times New Roman"/>
          <w:color w:val="000000"/>
          <w:sz w:val="28"/>
          <w:szCs w:val="28"/>
        </w:rPr>
        <w:t>2</w:t>
      </w:r>
      <w:r>
        <w:rPr>
          <w:rFonts w:ascii="仿宋" w:eastAsia="仿宋" w:hAnsi="仿宋" w:cs="Times New Roman"/>
          <w:color w:val="000000"/>
          <w:sz w:val="28"/>
          <w:szCs w:val="28"/>
        </w:rPr>
        <w:t>处，规划新建</w:t>
      </w:r>
      <w:r>
        <w:rPr>
          <w:rFonts w:ascii="仿宋" w:eastAsia="仿宋" w:hAnsi="仿宋" w:cs="Times New Roman"/>
          <w:color w:val="000000"/>
          <w:sz w:val="28"/>
          <w:szCs w:val="28"/>
        </w:rPr>
        <w:t>6</w:t>
      </w:r>
      <w:r>
        <w:rPr>
          <w:rFonts w:ascii="仿宋" w:eastAsia="仿宋" w:hAnsi="仿宋" w:cs="Times New Roman"/>
          <w:color w:val="000000"/>
          <w:sz w:val="28"/>
          <w:szCs w:val="28"/>
        </w:rPr>
        <w:t>处。</w:t>
      </w:r>
    </w:p>
    <w:p w:rsidR="00255A4C" w:rsidRDefault="00395210">
      <w:pPr>
        <w:ind w:firstLineChars="200" w:firstLine="562"/>
        <w:rPr>
          <w:rFonts w:ascii="仿宋" w:eastAsia="仿宋" w:hAnsi="仿宋" w:cs="Times New Roman"/>
          <w:b/>
          <w:color w:val="000000"/>
          <w:sz w:val="28"/>
          <w:szCs w:val="28"/>
        </w:rPr>
      </w:pPr>
      <w:r>
        <w:rPr>
          <w:rFonts w:ascii="仿宋" w:eastAsia="仿宋" w:hAnsi="仿宋" w:cs="Times New Roman" w:hint="eastAsia"/>
          <w:b/>
          <w:color w:val="000000"/>
          <w:sz w:val="28"/>
          <w:szCs w:val="28"/>
        </w:rPr>
        <w:t>（</w:t>
      </w:r>
      <w:r>
        <w:rPr>
          <w:rFonts w:ascii="仿宋" w:eastAsia="仿宋" w:hAnsi="仿宋" w:cs="Times New Roman" w:hint="eastAsia"/>
          <w:b/>
          <w:color w:val="000000"/>
          <w:sz w:val="28"/>
          <w:szCs w:val="28"/>
        </w:rPr>
        <w:t>四</w:t>
      </w:r>
      <w:r>
        <w:rPr>
          <w:rFonts w:ascii="仿宋" w:eastAsia="仿宋" w:hAnsi="仿宋" w:cs="Times New Roman" w:hint="eastAsia"/>
          <w:b/>
          <w:color w:val="000000"/>
          <w:sz w:val="28"/>
          <w:szCs w:val="28"/>
        </w:rPr>
        <w:t>）平远县</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规划</w:t>
      </w:r>
      <w:r>
        <w:rPr>
          <w:rFonts w:ascii="仿宋" w:eastAsia="仿宋" w:hAnsi="仿宋" w:cs="Times New Roman"/>
          <w:color w:val="000000"/>
          <w:sz w:val="28"/>
          <w:szCs w:val="28"/>
        </w:rPr>
        <w:t>20</w:t>
      </w:r>
      <w:r>
        <w:rPr>
          <w:rFonts w:ascii="仿宋" w:eastAsia="仿宋" w:hAnsi="仿宋" w:cs="Times New Roman"/>
          <w:color w:val="000000"/>
          <w:sz w:val="28"/>
          <w:szCs w:val="28"/>
        </w:rPr>
        <w:t>处机构养老设施，提供养老床位共</w:t>
      </w:r>
      <w:r>
        <w:rPr>
          <w:rFonts w:ascii="仿宋" w:eastAsia="仿宋" w:hAnsi="仿宋" w:cs="Times New Roman"/>
          <w:color w:val="000000"/>
          <w:sz w:val="28"/>
          <w:szCs w:val="28"/>
        </w:rPr>
        <w:t>2840</w:t>
      </w:r>
      <w:r>
        <w:rPr>
          <w:rFonts w:ascii="仿宋" w:eastAsia="仿宋" w:hAnsi="仿宋" w:cs="Times New Roman"/>
          <w:color w:val="000000"/>
          <w:sz w:val="28"/>
          <w:szCs w:val="28"/>
        </w:rPr>
        <w:t>床，新增养老床位</w:t>
      </w:r>
      <w:r>
        <w:rPr>
          <w:rFonts w:ascii="仿宋" w:eastAsia="仿宋" w:hAnsi="仿宋" w:cs="Times New Roman"/>
          <w:color w:val="000000"/>
          <w:sz w:val="28"/>
          <w:szCs w:val="28"/>
        </w:rPr>
        <w:t>2398</w:t>
      </w:r>
      <w:r>
        <w:rPr>
          <w:rFonts w:ascii="仿宋" w:eastAsia="仿宋" w:hAnsi="仿宋" w:cs="Times New Roman"/>
          <w:color w:val="000000"/>
          <w:sz w:val="28"/>
          <w:szCs w:val="28"/>
        </w:rPr>
        <w:t>张。其中扩建</w:t>
      </w:r>
      <w:r>
        <w:rPr>
          <w:rFonts w:ascii="仿宋" w:eastAsia="仿宋" w:hAnsi="仿宋" w:cs="Times New Roman"/>
          <w:color w:val="000000"/>
          <w:sz w:val="28"/>
          <w:szCs w:val="28"/>
        </w:rPr>
        <w:t>12</w:t>
      </w:r>
      <w:r>
        <w:rPr>
          <w:rFonts w:ascii="仿宋" w:eastAsia="仿宋" w:hAnsi="仿宋" w:cs="Times New Roman"/>
          <w:color w:val="000000"/>
          <w:sz w:val="28"/>
          <w:szCs w:val="28"/>
        </w:rPr>
        <w:t>处，迁建</w:t>
      </w:r>
      <w:r>
        <w:rPr>
          <w:rFonts w:ascii="仿宋" w:eastAsia="仿宋" w:hAnsi="仿宋" w:cs="Times New Roman"/>
          <w:color w:val="000000"/>
          <w:sz w:val="28"/>
          <w:szCs w:val="28"/>
        </w:rPr>
        <w:t>1</w:t>
      </w:r>
      <w:r>
        <w:rPr>
          <w:rFonts w:ascii="仿宋" w:eastAsia="仿宋" w:hAnsi="仿宋" w:cs="Times New Roman"/>
          <w:color w:val="000000"/>
          <w:sz w:val="28"/>
          <w:szCs w:val="28"/>
        </w:rPr>
        <w:t>处，现状改造</w:t>
      </w:r>
      <w:r>
        <w:rPr>
          <w:rFonts w:ascii="仿宋" w:eastAsia="仿宋" w:hAnsi="仿宋" w:cs="Times New Roman"/>
          <w:color w:val="000000"/>
          <w:sz w:val="28"/>
          <w:szCs w:val="28"/>
        </w:rPr>
        <w:t>2</w:t>
      </w:r>
      <w:r>
        <w:rPr>
          <w:rFonts w:ascii="仿宋" w:eastAsia="仿宋" w:hAnsi="仿宋" w:cs="Times New Roman"/>
          <w:color w:val="000000"/>
          <w:sz w:val="28"/>
          <w:szCs w:val="28"/>
        </w:rPr>
        <w:t>处，规划新建</w:t>
      </w:r>
      <w:r>
        <w:rPr>
          <w:rFonts w:ascii="仿宋" w:eastAsia="仿宋" w:hAnsi="仿宋" w:cs="Times New Roman"/>
          <w:color w:val="000000"/>
          <w:sz w:val="28"/>
          <w:szCs w:val="28"/>
        </w:rPr>
        <w:t>5</w:t>
      </w:r>
      <w:r>
        <w:rPr>
          <w:rFonts w:ascii="仿宋" w:eastAsia="仿宋" w:hAnsi="仿宋" w:cs="Times New Roman"/>
          <w:color w:val="000000"/>
          <w:sz w:val="28"/>
          <w:szCs w:val="28"/>
        </w:rPr>
        <w:t>处。</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其中</w:t>
      </w:r>
      <w:r>
        <w:rPr>
          <w:rFonts w:ascii="仿宋" w:eastAsia="仿宋" w:hAnsi="仿宋" w:cs="Times New Roman"/>
          <w:color w:val="000000"/>
          <w:sz w:val="28"/>
          <w:szCs w:val="28"/>
        </w:rPr>
        <w:t>，平远县中心城区</w:t>
      </w:r>
      <w:r>
        <w:rPr>
          <w:rFonts w:ascii="仿宋" w:eastAsia="仿宋" w:hAnsi="仿宋" w:cs="Times New Roman" w:hint="eastAsia"/>
          <w:color w:val="000000"/>
          <w:sz w:val="28"/>
          <w:szCs w:val="28"/>
        </w:rPr>
        <w:t>规划</w:t>
      </w:r>
      <w:r>
        <w:rPr>
          <w:rFonts w:ascii="仿宋" w:eastAsia="仿宋" w:hAnsi="仿宋" w:cs="Times New Roman"/>
          <w:color w:val="000000"/>
          <w:sz w:val="28"/>
          <w:szCs w:val="28"/>
        </w:rPr>
        <w:t>6</w:t>
      </w:r>
      <w:r>
        <w:rPr>
          <w:rFonts w:ascii="仿宋" w:eastAsia="仿宋" w:hAnsi="仿宋" w:cs="Times New Roman"/>
          <w:color w:val="000000"/>
          <w:sz w:val="28"/>
          <w:szCs w:val="28"/>
        </w:rPr>
        <w:t>处机构养老设施，提供养老床位共</w:t>
      </w:r>
      <w:r>
        <w:rPr>
          <w:rFonts w:ascii="仿宋" w:eastAsia="仿宋" w:hAnsi="仿宋" w:cs="Times New Roman"/>
          <w:color w:val="000000"/>
          <w:sz w:val="28"/>
          <w:szCs w:val="28"/>
        </w:rPr>
        <w:lastRenderedPageBreak/>
        <w:t>1260</w:t>
      </w:r>
      <w:r>
        <w:rPr>
          <w:rFonts w:ascii="仿宋" w:eastAsia="仿宋" w:hAnsi="仿宋" w:cs="Times New Roman"/>
          <w:color w:val="000000"/>
          <w:sz w:val="28"/>
          <w:szCs w:val="28"/>
        </w:rPr>
        <w:t>张，新增养老床位</w:t>
      </w:r>
      <w:r>
        <w:rPr>
          <w:rFonts w:ascii="仿宋" w:eastAsia="仿宋" w:hAnsi="仿宋" w:cs="Times New Roman"/>
          <w:color w:val="000000"/>
          <w:sz w:val="28"/>
          <w:szCs w:val="28"/>
        </w:rPr>
        <w:t>990</w:t>
      </w:r>
      <w:r>
        <w:rPr>
          <w:rFonts w:ascii="仿宋" w:eastAsia="仿宋" w:hAnsi="仿宋" w:cs="Times New Roman"/>
          <w:color w:val="000000"/>
          <w:sz w:val="28"/>
          <w:szCs w:val="28"/>
        </w:rPr>
        <w:t>张。其中扩建</w:t>
      </w:r>
      <w:r>
        <w:rPr>
          <w:rFonts w:ascii="仿宋" w:eastAsia="仿宋" w:hAnsi="仿宋" w:cs="Times New Roman"/>
          <w:color w:val="000000"/>
          <w:sz w:val="28"/>
          <w:szCs w:val="28"/>
        </w:rPr>
        <w:t>1</w:t>
      </w:r>
      <w:r>
        <w:rPr>
          <w:rFonts w:ascii="仿宋" w:eastAsia="仿宋" w:hAnsi="仿宋" w:cs="Times New Roman"/>
          <w:color w:val="000000"/>
          <w:sz w:val="28"/>
          <w:szCs w:val="28"/>
        </w:rPr>
        <w:t>处，迁建</w:t>
      </w:r>
      <w:r>
        <w:rPr>
          <w:rFonts w:ascii="仿宋" w:eastAsia="仿宋" w:hAnsi="仿宋" w:cs="Times New Roman"/>
          <w:color w:val="000000"/>
          <w:sz w:val="28"/>
          <w:szCs w:val="28"/>
        </w:rPr>
        <w:t>1</w:t>
      </w:r>
      <w:r>
        <w:rPr>
          <w:rFonts w:ascii="仿宋" w:eastAsia="仿宋" w:hAnsi="仿宋" w:cs="Times New Roman"/>
          <w:color w:val="000000"/>
          <w:sz w:val="28"/>
          <w:szCs w:val="28"/>
        </w:rPr>
        <w:t>处，现状改造</w:t>
      </w:r>
      <w:r>
        <w:rPr>
          <w:rFonts w:ascii="仿宋" w:eastAsia="仿宋" w:hAnsi="仿宋" w:cs="Times New Roman"/>
          <w:color w:val="000000"/>
          <w:sz w:val="28"/>
          <w:szCs w:val="28"/>
        </w:rPr>
        <w:t>1</w:t>
      </w:r>
      <w:r>
        <w:rPr>
          <w:rFonts w:ascii="仿宋" w:eastAsia="仿宋" w:hAnsi="仿宋" w:cs="Times New Roman"/>
          <w:color w:val="000000"/>
          <w:sz w:val="28"/>
          <w:szCs w:val="28"/>
        </w:rPr>
        <w:t>处，规划新建</w:t>
      </w:r>
      <w:r>
        <w:rPr>
          <w:rFonts w:ascii="仿宋" w:eastAsia="仿宋" w:hAnsi="仿宋" w:cs="Times New Roman"/>
          <w:color w:val="000000"/>
          <w:sz w:val="28"/>
          <w:szCs w:val="28"/>
        </w:rPr>
        <w:t>2</w:t>
      </w:r>
      <w:r>
        <w:rPr>
          <w:rFonts w:ascii="仿宋" w:eastAsia="仿宋" w:hAnsi="仿宋" w:cs="Times New Roman"/>
          <w:color w:val="000000"/>
          <w:sz w:val="28"/>
          <w:szCs w:val="28"/>
        </w:rPr>
        <w:t>处。</w:t>
      </w:r>
    </w:p>
    <w:p w:rsidR="00255A4C" w:rsidRDefault="00395210">
      <w:pPr>
        <w:ind w:firstLineChars="200" w:firstLine="562"/>
        <w:rPr>
          <w:rFonts w:ascii="仿宋" w:eastAsia="仿宋" w:hAnsi="仿宋" w:cs="Times New Roman"/>
          <w:b/>
          <w:color w:val="000000"/>
          <w:sz w:val="28"/>
          <w:szCs w:val="28"/>
        </w:rPr>
      </w:pPr>
      <w:r>
        <w:rPr>
          <w:rFonts w:ascii="仿宋" w:eastAsia="仿宋" w:hAnsi="仿宋" w:cs="Times New Roman" w:hint="eastAsia"/>
          <w:b/>
          <w:color w:val="000000"/>
          <w:sz w:val="28"/>
          <w:szCs w:val="28"/>
        </w:rPr>
        <w:t>（</w:t>
      </w:r>
      <w:r>
        <w:rPr>
          <w:rFonts w:ascii="仿宋" w:eastAsia="仿宋" w:hAnsi="仿宋" w:cs="Times New Roman" w:hint="eastAsia"/>
          <w:b/>
          <w:color w:val="000000"/>
          <w:sz w:val="28"/>
          <w:szCs w:val="28"/>
        </w:rPr>
        <w:t>五</w:t>
      </w:r>
      <w:r>
        <w:rPr>
          <w:rFonts w:ascii="仿宋" w:eastAsia="仿宋" w:hAnsi="仿宋" w:cs="Times New Roman" w:hint="eastAsia"/>
          <w:b/>
          <w:color w:val="000000"/>
          <w:sz w:val="28"/>
          <w:szCs w:val="28"/>
        </w:rPr>
        <w:t>）蕉岭</w:t>
      </w:r>
      <w:r>
        <w:rPr>
          <w:rFonts w:ascii="仿宋" w:eastAsia="仿宋" w:hAnsi="仿宋" w:cs="Times New Roman"/>
          <w:b/>
          <w:color w:val="000000"/>
          <w:sz w:val="28"/>
          <w:szCs w:val="28"/>
        </w:rPr>
        <w:t>县</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规划</w:t>
      </w:r>
      <w:r>
        <w:rPr>
          <w:rFonts w:ascii="仿宋" w:eastAsia="仿宋" w:hAnsi="仿宋" w:cs="Times New Roman"/>
          <w:color w:val="000000"/>
          <w:sz w:val="28"/>
          <w:szCs w:val="28"/>
        </w:rPr>
        <w:t>15</w:t>
      </w:r>
      <w:r>
        <w:rPr>
          <w:rFonts w:ascii="仿宋" w:eastAsia="仿宋" w:hAnsi="仿宋" w:cs="Times New Roman"/>
          <w:color w:val="000000"/>
          <w:sz w:val="28"/>
          <w:szCs w:val="28"/>
        </w:rPr>
        <w:t>处机构养老设施，提供养老床位共</w:t>
      </w:r>
      <w:r>
        <w:rPr>
          <w:rFonts w:ascii="仿宋" w:eastAsia="仿宋" w:hAnsi="仿宋" w:cs="Times New Roman"/>
          <w:color w:val="000000"/>
          <w:sz w:val="28"/>
          <w:szCs w:val="28"/>
        </w:rPr>
        <w:t>2650</w:t>
      </w:r>
      <w:r>
        <w:rPr>
          <w:rFonts w:ascii="仿宋" w:eastAsia="仿宋" w:hAnsi="仿宋" w:cs="Times New Roman"/>
          <w:color w:val="000000"/>
          <w:sz w:val="28"/>
          <w:szCs w:val="28"/>
        </w:rPr>
        <w:t>床，新增养老床位</w:t>
      </w:r>
      <w:r>
        <w:rPr>
          <w:rFonts w:ascii="仿宋" w:eastAsia="仿宋" w:hAnsi="仿宋" w:cs="Times New Roman"/>
          <w:color w:val="000000"/>
          <w:sz w:val="28"/>
          <w:szCs w:val="28"/>
        </w:rPr>
        <w:t>2039</w:t>
      </w:r>
      <w:r>
        <w:rPr>
          <w:rFonts w:ascii="仿宋" w:eastAsia="仿宋" w:hAnsi="仿宋" w:cs="Times New Roman"/>
          <w:color w:val="000000"/>
          <w:sz w:val="28"/>
          <w:szCs w:val="28"/>
        </w:rPr>
        <w:t>床。其中扩建</w:t>
      </w:r>
      <w:r>
        <w:rPr>
          <w:rFonts w:ascii="仿宋" w:eastAsia="仿宋" w:hAnsi="仿宋" w:cs="Times New Roman"/>
          <w:color w:val="000000"/>
          <w:sz w:val="28"/>
          <w:szCs w:val="28"/>
        </w:rPr>
        <w:t>10</w:t>
      </w:r>
      <w:r>
        <w:rPr>
          <w:rFonts w:ascii="仿宋" w:eastAsia="仿宋" w:hAnsi="仿宋" w:cs="Times New Roman"/>
          <w:color w:val="000000"/>
          <w:sz w:val="28"/>
          <w:szCs w:val="28"/>
        </w:rPr>
        <w:t>处，规划新建</w:t>
      </w:r>
      <w:r>
        <w:rPr>
          <w:rFonts w:ascii="仿宋" w:eastAsia="仿宋" w:hAnsi="仿宋" w:cs="Times New Roman"/>
          <w:color w:val="000000"/>
          <w:sz w:val="28"/>
          <w:szCs w:val="28"/>
        </w:rPr>
        <w:t>5</w:t>
      </w:r>
      <w:r>
        <w:rPr>
          <w:rFonts w:ascii="仿宋" w:eastAsia="仿宋" w:hAnsi="仿宋" w:cs="Times New Roman"/>
          <w:color w:val="000000"/>
          <w:sz w:val="28"/>
          <w:szCs w:val="28"/>
        </w:rPr>
        <w:t>处。</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其中</w:t>
      </w:r>
      <w:r>
        <w:rPr>
          <w:rFonts w:ascii="仿宋" w:eastAsia="仿宋" w:hAnsi="仿宋" w:cs="Times New Roman"/>
          <w:color w:val="000000"/>
          <w:sz w:val="28"/>
          <w:szCs w:val="28"/>
        </w:rPr>
        <w:t>，蕉岭县中心城区</w:t>
      </w:r>
      <w:r>
        <w:rPr>
          <w:rFonts w:ascii="仿宋" w:eastAsia="仿宋" w:hAnsi="仿宋" w:cs="Times New Roman" w:hint="eastAsia"/>
          <w:color w:val="000000"/>
          <w:sz w:val="28"/>
          <w:szCs w:val="28"/>
        </w:rPr>
        <w:t>规划</w:t>
      </w:r>
      <w:r>
        <w:rPr>
          <w:rFonts w:ascii="仿宋" w:eastAsia="仿宋" w:hAnsi="仿宋" w:cs="Times New Roman"/>
          <w:color w:val="000000"/>
          <w:sz w:val="28"/>
          <w:szCs w:val="28"/>
        </w:rPr>
        <w:t>7</w:t>
      </w:r>
      <w:r>
        <w:rPr>
          <w:rFonts w:ascii="仿宋" w:eastAsia="仿宋" w:hAnsi="仿宋" w:cs="Times New Roman"/>
          <w:color w:val="000000"/>
          <w:sz w:val="28"/>
          <w:szCs w:val="28"/>
        </w:rPr>
        <w:t>处机构养老设施，提供养老床位共</w:t>
      </w:r>
      <w:r>
        <w:rPr>
          <w:rFonts w:ascii="仿宋" w:eastAsia="仿宋" w:hAnsi="仿宋" w:cs="Times New Roman"/>
          <w:color w:val="000000"/>
          <w:sz w:val="28"/>
          <w:szCs w:val="28"/>
        </w:rPr>
        <w:t>1500</w:t>
      </w:r>
      <w:r>
        <w:rPr>
          <w:rFonts w:ascii="仿宋" w:eastAsia="仿宋" w:hAnsi="仿宋" w:cs="Times New Roman"/>
          <w:color w:val="000000"/>
          <w:sz w:val="28"/>
          <w:szCs w:val="28"/>
        </w:rPr>
        <w:t>张，新增养老床位</w:t>
      </w:r>
      <w:r>
        <w:rPr>
          <w:rFonts w:ascii="仿宋" w:eastAsia="仿宋" w:hAnsi="仿宋" w:cs="Times New Roman"/>
          <w:color w:val="000000"/>
          <w:sz w:val="28"/>
          <w:szCs w:val="28"/>
        </w:rPr>
        <w:t>1225</w:t>
      </w:r>
      <w:r>
        <w:rPr>
          <w:rFonts w:ascii="仿宋" w:eastAsia="仿宋" w:hAnsi="仿宋" w:cs="Times New Roman"/>
          <w:color w:val="000000"/>
          <w:sz w:val="28"/>
          <w:szCs w:val="28"/>
        </w:rPr>
        <w:t>张。其中扩建</w:t>
      </w:r>
      <w:r>
        <w:rPr>
          <w:rFonts w:ascii="仿宋" w:eastAsia="仿宋" w:hAnsi="仿宋" w:cs="Times New Roman"/>
          <w:color w:val="000000"/>
          <w:sz w:val="28"/>
          <w:szCs w:val="28"/>
        </w:rPr>
        <w:t>3</w:t>
      </w:r>
      <w:r>
        <w:rPr>
          <w:rFonts w:ascii="仿宋" w:eastAsia="仿宋" w:hAnsi="仿宋" w:cs="Times New Roman"/>
          <w:color w:val="000000"/>
          <w:sz w:val="28"/>
          <w:szCs w:val="28"/>
        </w:rPr>
        <w:t>处，规划新建</w:t>
      </w:r>
      <w:r>
        <w:rPr>
          <w:rFonts w:ascii="仿宋" w:eastAsia="仿宋" w:hAnsi="仿宋" w:cs="Times New Roman"/>
          <w:color w:val="000000"/>
          <w:sz w:val="28"/>
          <w:szCs w:val="28"/>
        </w:rPr>
        <w:t>4</w:t>
      </w:r>
      <w:r>
        <w:rPr>
          <w:rFonts w:ascii="仿宋" w:eastAsia="仿宋" w:hAnsi="仿宋" w:cs="Times New Roman"/>
          <w:color w:val="000000"/>
          <w:sz w:val="28"/>
          <w:szCs w:val="28"/>
        </w:rPr>
        <w:t>处。</w:t>
      </w:r>
    </w:p>
    <w:p w:rsidR="00255A4C" w:rsidRDefault="00395210">
      <w:pPr>
        <w:ind w:firstLineChars="200" w:firstLine="562"/>
        <w:rPr>
          <w:rFonts w:ascii="仿宋" w:eastAsia="仿宋" w:hAnsi="仿宋" w:cs="Times New Roman"/>
          <w:b/>
          <w:color w:val="000000"/>
          <w:sz w:val="28"/>
          <w:szCs w:val="28"/>
        </w:rPr>
      </w:pPr>
      <w:r>
        <w:rPr>
          <w:rFonts w:ascii="仿宋" w:eastAsia="仿宋" w:hAnsi="仿宋" w:cs="Times New Roman" w:hint="eastAsia"/>
          <w:b/>
          <w:color w:val="000000"/>
          <w:sz w:val="28"/>
          <w:szCs w:val="28"/>
        </w:rPr>
        <w:t>（</w:t>
      </w:r>
      <w:r>
        <w:rPr>
          <w:rFonts w:ascii="仿宋" w:eastAsia="仿宋" w:hAnsi="仿宋" w:cs="Times New Roman" w:hint="eastAsia"/>
          <w:b/>
          <w:color w:val="000000"/>
          <w:sz w:val="28"/>
          <w:szCs w:val="28"/>
        </w:rPr>
        <w:t>六</w:t>
      </w:r>
      <w:r>
        <w:rPr>
          <w:rFonts w:ascii="仿宋" w:eastAsia="仿宋" w:hAnsi="仿宋" w:cs="Times New Roman" w:hint="eastAsia"/>
          <w:b/>
          <w:color w:val="000000"/>
          <w:sz w:val="28"/>
          <w:szCs w:val="28"/>
        </w:rPr>
        <w:t>）大埔县</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规划</w:t>
      </w:r>
      <w:r>
        <w:rPr>
          <w:rFonts w:ascii="仿宋" w:eastAsia="仿宋" w:hAnsi="仿宋" w:cs="Times New Roman"/>
          <w:color w:val="000000"/>
          <w:sz w:val="28"/>
          <w:szCs w:val="28"/>
        </w:rPr>
        <w:t>31</w:t>
      </w:r>
      <w:r>
        <w:rPr>
          <w:rFonts w:ascii="仿宋" w:eastAsia="仿宋" w:hAnsi="仿宋" w:cs="Times New Roman"/>
          <w:color w:val="000000"/>
          <w:sz w:val="28"/>
          <w:szCs w:val="28"/>
        </w:rPr>
        <w:t>处机构养老设施，提供养老床位共</w:t>
      </w:r>
      <w:r>
        <w:rPr>
          <w:rFonts w:ascii="仿宋" w:eastAsia="仿宋" w:hAnsi="仿宋" w:cs="Times New Roman"/>
          <w:color w:val="000000"/>
          <w:sz w:val="28"/>
          <w:szCs w:val="28"/>
        </w:rPr>
        <w:t>5023</w:t>
      </w:r>
      <w:r>
        <w:rPr>
          <w:rFonts w:ascii="仿宋" w:eastAsia="仿宋" w:hAnsi="仿宋" w:cs="Times New Roman"/>
          <w:color w:val="000000"/>
          <w:sz w:val="28"/>
          <w:szCs w:val="28"/>
        </w:rPr>
        <w:t>张，新增养老床位</w:t>
      </w:r>
      <w:r>
        <w:rPr>
          <w:rFonts w:ascii="仿宋" w:eastAsia="仿宋" w:hAnsi="仿宋" w:cs="Times New Roman"/>
          <w:color w:val="000000"/>
          <w:sz w:val="28"/>
          <w:szCs w:val="28"/>
        </w:rPr>
        <w:t>4024</w:t>
      </w:r>
      <w:r>
        <w:rPr>
          <w:rFonts w:ascii="仿宋" w:eastAsia="仿宋" w:hAnsi="仿宋" w:cs="Times New Roman"/>
          <w:color w:val="000000"/>
          <w:sz w:val="28"/>
          <w:szCs w:val="28"/>
        </w:rPr>
        <w:t>张。其中现状改造</w:t>
      </w:r>
      <w:r>
        <w:rPr>
          <w:rFonts w:ascii="仿宋" w:eastAsia="仿宋" w:hAnsi="仿宋" w:cs="Times New Roman"/>
          <w:color w:val="000000"/>
          <w:sz w:val="28"/>
          <w:szCs w:val="28"/>
        </w:rPr>
        <w:t>6</w:t>
      </w:r>
      <w:r>
        <w:rPr>
          <w:rFonts w:ascii="仿宋" w:eastAsia="仿宋" w:hAnsi="仿宋" w:cs="Times New Roman"/>
          <w:color w:val="000000"/>
          <w:sz w:val="28"/>
          <w:szCs w:val="28"/>
        </w:rPr>
        <w:t>处，扩建</w:t>
      </w:r>
      <w:r>
        <w:rPr>
          <w:rFonts w:ascii="仿宋" w:eastAsia="仿宋" w:hAnsi="仿宋" w:cs="Times New Roman"/>
          <w:color w:val="000000"/>
          <w:sz w:val="28"/>
          <w:szCs w:val="28"/>
        </w:rPr>
        <w:t>8</w:t>
      </w:r>
      <w:r>
        <w:rPr>
          <w:rFonts w:ascii="仿宋" w:eastAsia="仿宋" w:hAnsi="仿宋" w:cs="Times New Roman"/>
          <w:color w:val="000000"/>
          <w:sz w:val="28"/>
          <w:szCs w:val="28"/>
        </w:rPr>
        <w:t>处，迁建</w:t>
      </w:r>
      <w:r>
        <w:rPr>
          <w:rFonts w:ascii="仿宋" w:eastAsia="仿宋" w:hAnsi="仿宋" w:cs="Times New Roman"/>
          <w:color w:val="000000"/>
          <w:sz w:val="28"/>
          <w:szCs w:val="28"/>
        </w:rPr>
        <w:t>2</w:t>
      </w:r>
      <w:r>
        <w:rPr>
          <w:rFonts w:ascii="仿宋" w:eastAsia="仿宋" w:hAnsi="仿宋" w:cs="Times New Roman"/>
          <w:color w:val="000000"/>
          <w:sz w:val="28"/>
          <w:szCs w:val="28"/>
        </w:rPr>
        <w:t>处，规划新建</w:t>
      </w:r>
      <w:r>
        <w:rPr>
          <w:rFonts w:ascii="仿宋" w:eastAsia="仿宋" w:hAnsi="仿宋" w:cs="Times New Roman"/>
          <w:color w:val="000000"/>
          <w:sz w:val="28"/>
          <w:szCs w:val="28"/>
        </w:rPr>
        <w:t>15</w:t>
      </w:r>
      <w:r>
        <w:rPr>
          <w:rFonts w:ascii="仿宋" w:eastAsia="仿宋" w:hAnsi="仿宋" w:cs="Times New Roman"/>
          <w:color w:val="000000"/>
          <w:sz w:val="28"/>
          <w:szCs w:val="28"/>
        </w:rPr>
        <w:t>处。</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其中</w:t>
      </w:r>
      <w:r>
        <w:rPr>
          <w:rFonts w:ascii="仿宋" w:eastAsia="仿宋" w:hAnsi="仿宋" w:cs="Times New Roman"/>
          <w:color w:val="000000"/>
          <w:sz w:val="28"/>
          <w:szCs w:val="28"/>
        </w:rPr>
        <w:t>，大埔县中心</w:t>
      </w:r>
      <w:r>
        <w:rPr>
          <w:rFonts w:ascii="仿宋" w:eastAsia="仿宋" w:hAnsi="仿宋" w:cs="Times New Roman" w:hint="eastAsia"/>
          <w:color w:val="000000"/>
          <w:sz w:val="28"/>
          <w:szCs w:val="28"/>
        </w:rPr>
        <w:t>城区规划</w:t>
      </w:r>
      <w:r>
        <w:rPr>
          <w:rFonts w:ascii="仿宋" w:eastAsia="仿宋" w:hAnsi="仿宋" w:cs="Times New Roman"/>
          <w:color w:val="000000"/>
          <w:sz w:val="28"/>
          <w:szCs w:val="28"/>
        </w:rPr>
        <w:t>9</w:t>
      </w:r>
      <w:r>
        <w:rPr>
          <w:rFonts w:ascii="仿宋" w:eastAsia="仿宋" w:hAnsi="仿宋" w:cs="Times New Roman"/>
          <w:color w:val="000000"/>
          <w:sz w:val="28"/>
          <w:szCs w:val="28"/>
        </w:rPr>
        <w:t>处机构养老设施，提供养老床位共</w:t>
      </w:r>
      <w:r>
        <w:rPr>
          <w:rFonts w:ascii="仿宋" w:eastAsia="仿宋" w:hAnsi="仿宋" w:cs="Times New Roman"/>
          <w:color w:val="000000"/>
          <w:sz w:val="28"/>
          <w:szCs w:val="28"/>
        </w:rPr>
        <w:t>1654</w:t>
      </w:r>
      <w:r>
        <w:rPr>
          <w:rFonts w:ascii="仿宋" w:eastAsia="仿宋" w:hAnsi="仿宋" w:cs="Times New Roman"/>
          <w:color w:val="000000"/>
          <w:sz w:val="28"/>
          <w:szCs w:val="28"/>
        </w:rPr>
        <w:t>张，新增养老床位</w:t>
      </w:r>
      <w:r>
        <w:rPr>
          <w:rFonts w:ascii="仿宋" w:eastAsia="仿宋" w:hAnsi="仿宋" w:cs="Times New Roman"/>
          <w:color w:val="000000"/>
          <w:sz w:val="28"/>
          <w:szCs w:val="28"/>
        </w:rPr>
        <w:t>1029</w:t>
      </w:r>
      <w:r>
        <w:rPr>
          <w:rFonts w:ascii="仿宋" w:eastAsia="仿宋" w:hAnsi="仿宋" w:cs="Times New Roman"/>
          <w:color w:val="000000"/>
          <w:sz w:val="28"/>
          <w:szCs w:val="28"/>
        </w:rPr>
        <w:t>张。其中现状改造</w:t>
      </w:r>
      <w:r>
        <w:rPr>
          <w:rFonts w:ascii="仿宋" w:eastAsia="仿宋" w:hAnsi="仿宋" w:cs="Times New Roman"/>
          <w:color w:val="000000"/>
          <w:sz w:val="28"/>
          <w:szCs w:val="28"/>
        </w:rPr>
        <w:t>2</w:t>
      </w:r>
      <w:r>
        <w:rPr>
          <w:rFonts w:ascii="仿宋" w:eastAsia="仿宋" w:hAnsi="仿宋" w:cs="Times New Roman"/>
          <w:color w:val="000000"/>
          <w:sz w:val="28"/>
          <w:szCs w:val="28"/>
        </w:rPr>
        <w:t>处，扩建</w:t>
      </w:r>
      <w:r>
        <w:rPr>
          <w:rFonts w:ascii="仿宋" w:eastAsia="仿宋" w:hAnsi="仿宋" w:cs="Times New Roman"/>
          <w:color w:val="000000"/>
          <w:sz w:val="28"/>
          <w:szCs w:val="28"/>
        </w:rPr>
        <w:t>1</w:t>
      </w:r>
      <w:r>
        <w:rPr>
          <w:rFonts w:ascii="仿宋" w:eastAsia="仿宋" w:hAnsi="仿宋" w:cs="Times New Roman"/>
          <w:color w:val="000000"/>
          <w:sz w:val="28"/>
          <w:szCs w:val="28"/>
        </w:rPr>
        <w:t>处，规划新建</w:t>
      </w:r>
      <w:r>
        <w:rPr>
          <w:rFonts w:ascii="仿宋" w:eastAsia="仿宋" w:hAnsi="仿宋" w:cs="Times New Roman"/>
          <w:color w:val="000000"/>
          <w:sz w:val="28"/>
          <w:szCs w:val="28"/>
        </w:rPr>
        <w:t>6</w:t>
      </w:r>
      <w:r>
        <w:rPr>
          <w:rFonts w:ascii="仿宋" w:eastAsia="仿宋" w:hAnsi="仿宋" w:cs="Times New Roman"/>
          <w:color w:val="000000"/>
          <w:sz w:val="28"/>
          <w:szCs w:val="28"/>
        </w:rPr>
        <w:t>处。</w:t>
      </w:r>
    </w:p>
    <w:p w:rsidR="00255A4C" w:rsidRDefault="00395210">
      <w:pPr>
        <w:ind w:firstLineChars="200" w:firstLine="562"/>
        <w:rPr>
          <w:rFonts w:ascii="仿宋" w:eastAsia="仿宋" w:hAnsi="仿宋" w:cs="Times New Roman"/>
          <w:b/>
          <w:color w:val="000000"/>
          <w:sz w:val="28"/>
          <w:szCs w:val="28"/>
        </w:rPr>
      </w:pPr>
      <w:r>
        <w:rPr>
          <w:rFonts w:ascii="仿宋" w:eastAsia="仿宋" w:hAnsi="仿宋" w:cs="Times New Roman" w:hint="eastAsia"/>
          <w:b/>
          <w:color w:val="000000"/>
          <w:sz w:val="28"/>
          <w:szCs w:val="28"/>
        </w:rPr>
        <w:t>（</w:t>
      </w:r>
      <w:r>
        <w:rPr>
          <w:rFonts w:ascii="仿宋" w:eastAsia="仿宋" w:hAnsi="仿宋" w:cs="Times New Roman" w:hint="eastAsia"/>
          <w:b/>
          <w:color w:val="000000"/>
          <w:sz w:val="28"/>
          <w:szCs w:val="28"/>
        </w:rPr>
        <w:t>七</w:t>
      </w:r>
      <w:r>
        <w:rPr>
          <w:rFonts w:ascii="仿宋" w:eastAsia="仿宋" w:hAnsi="仿宋" w:cs="Times New Roman" w:hint="eastAsia"/>
          <w:b/>
          <w:color w:val="000000"/>
          <w:sz w:val="28"/>
          <w:szCs w:val="28"/>
        </w:rPr>
        <w:t>）丰</w:t>
      </w:r>
      <w:r>
        <w:rPr>
          <w:rFonts w:ascii="仿宋" w:eastAsia="仿宋" w:hAnsi="仿宋" w:cs="Times New Roman" w:hint="eastAsia"/>
          <w:b/>
          <w:color w:val="000000"/>
          <w:sz w:val="28"/>
          <w:szCs w:val="28"/>
        </w:rPr>
        <w:t>顺县</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规划</w:t>
      </w:r>
      <w:r>
        <w:rPr>
          <w:rFonts w:ascii="仿宋" w:eastAsia="仿宋" w:hAnsi="仿宋" w:cs="Times New Roman"/>
          <w:color w:val="000000"/>
          <w:sz w:val="28"/>
          <w:szCs w:val="28"/>
        </w:rPr>
        <w:t>31</w:t>
      </w:r>
      <w:r>
        <w:rPr>
          <w:rFonts w:ascii="仿宋" w:eastAsia="仿宋" w:hAnsi="仿宋" w:cs="Times New Roman"/>
          <w:color w:val="000000"/>
          <w:sz w:val="28"/>
          <w:szCs w:val="28"/>
        </w:rPr>
        <w:t>处机构养老设施，提供养老床位共</w:t>
      </w:r>
      <w:r>
        <w:rPr>
          <w:rFonts w:ascii="仿宋" w:eastAsia="仿宋" w:hAnsi="仿宋" w:cs="Times New Roman"/>
          <w:color w:val="000000"/>
          <w:sz w:val="28"/>
          <w:szCs w:val="28"/>
        </w:rPr>
        <w:t>5850</w:t>
      </w:r>
      <w:r>
        <w:rPr>
          <w:rFonts w:ascii="仿宋" w:eastAsia="仿宋" w:hAnsi="仿宋" w:cs="Times New Roman"/>
          <w:color w:val="000000"/>
          <w:sz w:val="28"/>
          <w:szCs w:val="28"/>
        </w:rPr>
        <w:t>床，新增养老床位</w:t>
      </w:r>
      <w:r>
        <w:rPr>
          <w:rFonts w:ascii="仿宋" w:eastAsia="仿宋" w:hAnsi="仿宋" w:cs="Times New Roman"/>
          <w:color w:val="000000"/>
          <w:sz w:val="28"/>
          <w:szCs w:val="28"/>
        </w:rPr>
        <w:t>5346</w:t>
      </w:r>
      <w:r>
        <w:rPr>
          <w:rFonts w:ascii="仿宋" w:eastAsia="仿宋" w:hAnsi="仿宋" w:cs="Times New Roman"/>
          <w:color w:val="000000"/>
          <w:sz w:val="28"/>
          <w:szCs w:val="28"/>
        </w:rPr>
        <w:t>张。其中扩建</w:t>
      </w:r>
      <w:r>
        <w:rPr>
          <w:rFonts w:ascii="仿宋" w:eastAsia="仿宋" w:hAnsi="仿宋" w:cs="Times New Roman"/>
          <w:color w:val="000000"/>
          <w:sz w:val="28"/>
          <w:szCs w:val="28"/>
        </w:rPr>
        <w:t>13</w:t>
      </w:r>
      <w:r>
        <w:rPr>
          <w:rFonts w:ascii="仿宋" w:eastAsia="仿宋" w:hAnsi="仿宋" w:cs="Times New Roman"/>
          <w:color w:val="000000"/>
          <w:sz w:val="28"/>
          <w:szCs w:val="28"/>
        </w:rPr>
        <w:t>处，迁建</w:t>
      </w:r>
      <w:r>
        <w:rPr>
          <w:rFonts w:ascii="仿宋" w:eastAsia="仿宋" w:hAnsi="仿宋" w:cs="Times New Roman"/>
          <w:color w:val="000000"/>
          <w:sz w:val="28"/>
          <w:szCs w:val="28"/>
        </w:rPr>
        <w:t>4</w:t>
      </w:r>
      <w:r>
        <w:rPr>
          <w:rFonts w:ascii="仿宋" w:eastAsia="仿宋" w:hAnsi="仿宋" w:cs="Times New Roman"/>
          <w:color w:val="000000"/>
          <w:sz w:val="28"/>
          <w:szCs w:val="28"/>
        </w:rPr>
        <w:t>处，规划新建</w:t>
      </w:r>
      <w:r>
        <w:rPr>
          <w:rFonts w:ascii="仿宋" w:eastAsia="仿宋" w:hAnsi="仿宋" w:cs="Times New Roman"/>
          <w:color w:val="000000"/>
          <w:sz w:val="28"/>
          <w:szCs w:val="28"/>
        </w:rPr>
        <w:t>14</w:t>
      </w:r>
      <w:r>
        <w:rPr>
          <w:rFonts w:ascii="仿宋" w:eastAsia="仿宋" w:hAnsi="仿宋" w:cs="Times New Roman"/>
          <w:color w:val="000000"/>
          <w:sz w:val="28"/>
          <w:szCs w:val="28"/>
        </w:rPr>
        <w:t>处。</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其中</w:t>
      </w:r>
      <w:r>
        <w:rPr>
          <w:rFonts w:ascii="仿宋" w:eastAsia="仿宋" w:hAnsi="仿宋" w:cs="Times New Roman"/>
          <w:color w:val="000000"/>
          <w:sz w:val="28"/>
          <w:szCs w:val="28"/>
        </w:rPr>
        <w:t>，丰顺县中心城区</w:t>
      </w:r>
      <w:r>
        <w:rPr>
          <w:rFonts w:ascii="仿宋" w:eastAsia="仿宋" w:hAnsi="仿宋" w:cs="Times New Roman" w:hint="eastAsia"/>
          <w:color w:val="000000"/>
          <w:sz w:val="28"/>
          <w:szCs w:val="28"/>
        </w:rPr>
        <w:t>规划</w:t>
      </w:r>
      <w:r>
        <w:rPr>
          <w:rFonts w:ascii="仿宋" w:eastAsia="仿宋" w:hAnsi="仿宋" w:cs="Times New Roman"/>
          <w:color w:val="000000"/>
          <w:sz w:val="28"/>
          <w:szCs w:val="28"/>
        </w:rPr>
        <w:t>14</w:t>
      </w:r>
      <w:r>
        <w:rPr>
          <w:rFonts w:ascii="仿宋" w:eastAsia="仿宋" w:hAnsi="仿宋" w:cs="Times New Roman"/>
          <w:color w:val="000000"/>
          <w:sz w:val="28"/>
          <w:szCs w:val="28"/>
        </w:rPr>
        <w:t>处机构养老设施，提供养老床位共</w:t>
      </w:r>
      <w:r>
        <w:rPr>
          <w:rFonts w:ascii="仿宋" w:eastAsia="仿宋" w:hAnsi="仿宋" w:cs="Times New Roman"/>
          <w:color w:val="000000"/>
          <w:sz w:val="28"/>
          <w:szCs w:val="28"/>
        </w:rPr>
        <w:t>3550</w:t>
      </w:r>
      <w:r>
        <w:rPr>
          <w:rFonts w:ascii="仿宋" w:eastAsia="仿宋" w:hAnsi="仿宋" w:cs="Times New Roman"/>
          <w:color w:val="000000"/>
          <w:sz w:val="28"/>
          <w:szCs w:val="28"/>
        </w:rPr>
        <w:t>张，新增养老床位</w:t>
      </w:r>
      <w:r>
        <w:rPr>
          <w:rFonts w:ascii="仿宋" w:eastAsia="仿宋" w:hAnsi="仿宋" w:cs="Times New Roman"/>
          <w:color w:val="000000"/>
          <w:sz w:val="28"/>
          <w:szCs w:val="28"/>
        </w:rPr>
        <w:t>3350</w:t>
      </w:r>
      <w:r>
        <w:rPr>
          <w:rFonts w:ascii="仿宋" w:eastAsia="仿宋" w:hAnsi="仿宋" w:cs="Times New Roman"/>
          <w:color w:val="000000"/>
          <w:sz w:val="28"/>
          <w:szCs w:val="28"/>
        </w:rPr>
        <w:t>张。其中扩建</w:t>
      </w:r>
      <w:r>
        <w:rPr>
          <w:rFonts w:ascii="仿宋" w:eastAsia="仿宋" w:hAnsi="仿宋" w:cs="Times New Roman"/>
          <w:color w:val="000000"/>
          <w:sz w:val="28"/>
          <w:szCs w:val="28"/>
        </w:rPr>
        <w:t>5</w:t>
      </w:r>
      <w:r>
        <w:rPr>
          <w:rFonts w:ascii="仿宋" w:eastAsia="仿宋" w:hAnsi="仿宋" w:cs="Times New Roman"/>
          <w:color w:val="000000"/>
          <w:sz w:val="28"/>
          <w:szCs w:val="28"/>
        </w:rPr>
        <w:t>处，规划新建</w:t>
      </w:r>
      <w:r>
        <w:rPr>
          <w:rFonts w:ascii="仿宋" w:eastAsia="仿宋" w:hAnsi="仿宋" w:cs="Times New Roman"/>
          <w:color w:val="000000"/>
          <w:sz w:val="28"/>
          <w:szCs w:val="28"/>
        </w:rPr>
        <w:t>9</w:t>
      </w:r>
      <w:r>
        <w:rPr>
          <w:rFonts w:ascii="仿宋" w:eastAsia="仿宋" w:hAnsi="仿宋" w:cs="Times New Roman"/>
          <w:color w:val="000000"/>
          <w:sz w:val="28"/>
          <w:szCs w:val="28"/>
        </w:rPr>
        <w:t>处。</w:t>
      </w:r>
    </w:p>
    <w:p w:rsidR="00255A4C" w:rsidRDefault="00395210">
      <w:pPr>
        <w:ind w:firstLineChars="200" w:firstLine="562"/>
        <w:rPr>
          <w:rFonts w:ascii="仿宋" w:eastAsia="仿宋" w:hAnsi="仿宋" w:cs="Times New Roman"/>
          <w:b/>
          <w:color w:val="000000"/>
          <w:sz w:val="28"/>
          <w:szCs w:val="28"/>
        </w:rPr>
      </w:pPr>
      <w:r>
        <w:rPr>
          <w:rFonts w:ascii="仿宋" w:eastAsia="仿宋" w:hAnsi="仿宋" w:cs="Times New Roman" w:hint="eastAsia"/>
          <w:b/>
          <w:color w:val="000000"/>
          <w:sz w:val="28"/>
          <w:szCs w:val="28"/>
        </w:rPr>
        <w:t>（</w:t>
      </w:r>
      <w:r>
        <w:rPr>
          <w:rFonts w:ascii="仿宋" w:eastAsia="仿宋" w:hAnsi="仿宋" w:cs="Times New Roman" w:hint="eastAsia"/>
          <w:b/>
          <w:color w:val="000000"/>
          <w:sz w:val="28"/>
          <w:szCs w:val="28"/>
        </w:rPr>
        <w:t>八</w:t>
      </w:r>
      <w:r>
        <w:rPr>
          <w:rFonts w:ascii="仿宋" w:eastAsia="仿宋" w:hAnsi="仿宋" w:cs="Times New Roman" w:hint="eastAsia"/>
          <w:b/>
          <w:color w:val="000000"/>
          <w:sz w:val="28"/>
          <w:szCs w:val="28"/>
        </w:rPr>
        <w:t>）五华县</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规划</w:t>
      </w:r>
      <w:r>
        <w:rPr>
          <w:rFonts w:ascii="仿宋" w:eastAsia="仿宋" w:hAnsi="仿宋" w:cs="Times New Roman"/>
          <w:color w:val="000000"/>
          <w:sz w:val="28"/>
          <w:szCs w:val="28"/>
        </w:rPr>
        <w:t>37</w:t>
      </w:r>
      <w:r>
        <w:rPr>
          <w:rFonts w:ascii="仿宋" w:eastAsia="仿宋" w:hAnsi="仿宋" w:cs="Times New Roman"/>
          <w:color w:val="000000"/>
          <w:sz w:val="28"/>
          <w:szCs w:val="28"/>
        </w:rPr>
        <w:t>处机构养老设施，提供养老床位共</w:t>
      </w:r>
      <w:r>
        <w:rPr>
          <w:rFonts w:ascii="仿宋" w:eastAsia="仿宋" w:hAnsi="仿宋" w:cs="Times New Roman"/>
          <w:color w:val="000000"/>
          <w:sz w:val="28"/>
          <w:szCs w:val="28"/>
        </w:rPr>
        <w:t>8630</w:t>
      </w:r>
      <w:r>
        <w:rPr>
          <w:rFonts w:ascii="仿宋" w:eastAsia="仿宋" w:hAnsi="仿宋" w:cs="Times New Roman"/>
          <w:color w:val="000000"/>
          <w:sz w:val="28"/>
          <w:szCs w:val="28"/>
        </w:rPr>
        <w:t>床，新增养老床位</w:t>
      </w:r>
      <w:r>
        <w:rPr>
          <w:rFonts w:ascii="仿宋" w:eastAsia="仿宋" w:hAnsi="仿宋" w:cs="Times New Roman"/>
          <w:color w:val="000000"/>
          <w:sz w:val="28"/>
          <w:szCs w:val="28"/>
        </w:rPr>
        <w:t>7748</w:t>
      </w:r>
      <w:r>
        <w:rPr>
          <w:rFonts w:ascii="仿宋" w:eastAsia="仿宋" w:hAnsi="仿宋" w:cs="Times New Roman"/>
          <w:color w:val="000000"/>
          <w:sz w:val="28"/>
          <w:szCs w:val="28"/>
        </w:rPr>
        <w:t>张。其中现状改造</w:t>
      </w:r>
      <w:r>
        <w:rPr>
          <w:rFonts w:ascii="仿宋" w:eastAsia="仿宋" w:hAnsi="仿宋" w:cs="Times New Roman"/>
          <w:color w:val="000000"/>
          <w:sz w:val="28"/>
          <w:szCs w:val="28"/>
        </w:rPr>
        <w:t>2</w:t>
      </w:r>
      <w:r>
        <w:rPr>
          <w:rFonts w:ascii="仿宋" w:eastAsia="仿宋" w:hAnsi="仿宋" w:cs="Times New Roman"/>
          <w:color w:val="000000"/>
          <w:sz w:val="28"/>
          <w:szCs w:val="28"/>
        </w:rPr>
        <w:t>处，扩建</w:t>
      </w:r>
      <w:r>
        <w:rPr>
          <w:rFonts w:ascii="仿宋" w:eastAsia="仿宋" w:hAnsi="仿宋" w:cs="Times New Roman"/>
          <w:color w:val="000000"/>
          <w:sz w:val="28"/>
          <w:szCs w:val="28"/>
        </w:rPr>
        <w:t>10</w:t>
      </w:r>
      <w:r>
        <w:rPr>
          <w:rFonts w:ascii="仿宋" w:eastAsia="仿宋" w:hAnsi="仿宋" w:cs="Times New Roman"/>
          <w:color w:val="000000"/>
          <w:sz w:val="28"/>
          <w:szCs w:val="28"/>
        </w:rPr>
        <w:t>处，迁建</w:t>
      </w:r>
      <w:r>
        <w:rPr>
          <w:rFonts w:ascii="仿宋" w:eastAsia="仿宋" w:hAnsi="仿宋" w:cs="Times New Roman"/>
          <w:color w:val="000000"/>
          <w:sz w:val="28"/>
          <w:szCs w:val="28"/>
        </w:rPr>
        <w:t>6</w:t>
      </w:r>
      <w:r>
        <w:rPr>
          <w:rFonts w:ascii="仿宋" w:eastAsia="仿宋" w:hAnsi="仿宋" w:cs="Times New Roman"/>
          <w:color w:val="000000"/>
          <w:sz w:val="28"/>
          <w:szCs w:val="28"/>
        </w:rPr>
        <w:t>处，规划新建</w:t>
      </w:r>
      <w:r>
        <w:rPr>
          <w:rFonts w:ascii="仿宋" w:eastAsia="仿宋" w:hAnsi="仿宋" w:cs="Times New Roman"/>
          <w:color w:val="000000"/>
          <w:sz w:val="28"/>
          <w:szCs w:val="28"/>
        </w:rPr>
        <w:lastRenderedPageBreak/>
        <w:t>19</w:t>
      </w:r>
      <w:r>
        <w:rPr>
          <w:rFonts w:ascii="仿宋" w:eastAsia="仿宋" w:hAnsi="仿宋" w:cs="Times New Roman"/>
          <w:color w:val="000000"/>
          <w:sz w:val="28"/>
          <w:szCs w:val="28"/>
        </w:rPr>
        <w:t>处。</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其中</w:t>
      </w:r>
      <w:r>
        <w:rPr>
          <w:rFonts w:ascii="仿宋" w:eastAsia="仿宋" w:hAnsi="仿宋" w:cs="Times New Roman"/>
          <w:color w:val="000000"/>
          <w:sz w:val="28"/>
          <w:szCs w:val="28"/>
        </w:rPr>
        <w:t>，五华县中心城区</w:t>
      </w:r>
      <w:r>
        <w:rPr>
          <w:rFonts w:ascii="仿宋" w:eastAsia="仿宋" w:hAnsi="仿宋" w:cs="Times New Roman" w:hint="eastAsia"/>
          <w:color w:val="000000"/>
          <w:sz w:val="28"/>
          <w:szCs w:val="28"/>
        </w:rPr>
        <w:t>规划</w:t>
      </w:r>
      <w:r>
        <w:rPr>
          <w:rFonts w:ascii="仿宋" w:eastAsia="仿宋" w:hAnsi="仿宋" w:cs="Times New Roman"/>
          <w:color w:val="000000"/>
          <w:sz w:val="28"/>
          <w:szCs w:val="28"/>
        </w:rPr>
        <w:t>17</w:t>
      </w:r>
      <w:r>
        <w:rPr>
          <w:rFonts w:ascii="仿宋" w:eastAsia="仿宋" w:hAnsi="仿宋" w:cs="Times New Roman"/>
          <w:color w:val="000000"/>
          <w:sz w:val="28"/>
          <w:szCs w:val="28"/>
        </w:rPr>
        <w:t>处机构养老设施，提供养老床位共</w:t>
      </w:r>
      <w:r>
        <w:rPr>
          <w:rFonts w:ascii="仿宋" w:eastAsia="仿宋" w:hAnsi="仿宋" w:cs="Times New Roman"/>
          <w:color w:val="000000"/>
          <w:sz w:val="28"/>
          <w:szCs w:val="28"/>
        </w:rPr>
        <w:t>4150</w:t>
      </w:r>
      <w:r>
        <w:rPr>
          <w:rFonts w:ascii="仿宋" w:eastAsia="仿宋" w:hAnsi="仿宋" w:cs="Times New Roman"/>
          <w:color w:val="000000"/>
          <w:sz w:val="28"/>
          <w:szCs w:val="28"/>
        </w:rPr>
        <w:t>张，新增养老床位</w:t>
      </w:r>
      <w:r>
        <w:rPr>
          <w:rFonts w:ascii="仿宋" w:eastAsia="仿宋" w:hAnsi="仿宋" w:cs="Times New Roman"/>
          <w:color w:val="000000"/>
          <w:sz w:val="28"/>
          <w:szCs w:val="28"/>
        </w:rPr>
        <w:t>3774</w:t>
      </w:r>
      <w:r>
        <w:rPr>
          <w:rFonts w:ascii="仿宋" w:eastAsia="仿宋" w:hAnsi="仿宋" w:cs="Times New Roman"/>
          <w:color w:val="000000"/>
          <w:sz w:val="28"/>
          <w:szCs w:val="28"/>
        </w:rPr>
        <w:t>张。其中扩建</w:t>
      </w:r>
      <w:r>
        <w:rPr>
          <w:rFonts w:ascii="仿宋" w:eastAsia="仿宋" w:hAnsi="仿宋" w:cs="Times New Roman"/>
          <w:color w:val="000000"/>
          <w:sz w:val="28"/>
          <w:szCs w:val="28"/>
        </w:rPr>
        <w:t>2</w:t>
      </w:r>
      <w:r>
        <w:rPr>
          <w:rFonts w:ascii="仿宋" w:eastAsia="仿宋" w:hAnsi="仿宋" w:cs="Times New Roman"/>
          <w:color w:val="000000"/>
          <w:sz w:val="28"/>
          <w:szCs w:val="28"/>
        </w:rPr>
        <w:t>处，迁建</w:t>
      </w:r>
      <w:r>
        <w:rPr>
          <w:rFonts w:ascii="仿宋" w:eastAsia="仿宋" w:hAnsi="仿宋" w:cs="Times New Roman"/>
          <w:color w:val="000000"/>
          <w:sz w:val="28"/>
          <w:szCs w:val="28"/>
        </w:rPr>
        <w:t>1</w:t>
      </w:r>
      <w:r>
        <w:rPr>
          <w:rFonts w:ascii="仿宋" w:eastAsia="仿宋" w:hAnsi="仿宋" w:cs="Times New Roman"/>
          <w:color w:val="000000"/>
          <w:sz w:val="28"/>
          <w:szCs w:val="28"/>
        </w:rPr>
        <w:t>处，规划新建</w:t>
      </w:r>
      <w:r>
        <w:rPr>
          <w:rFonts w:ascii="仿宋" w:eastAsia="仿宋" w:hAnsi="仿宋" w:cs="Times New Roman"/>
          <w:color w:val="000000"/>
          <w:sz w:val="28"/>
          <w:szCs w:val="28"/>
        </w:rPr>
        <w:t>14</w:t>
      </w:r>
      <w:r>
        <w:rPr>
          <w:rFonts w:ascii="仿宋" w:eastAsia="仿宋" w:hAnsi="仿宋" w:cs="Times New Roman"/>
          <w:color w:val="000000"/>
          <w:sz w:val="28"/>
          <w:szCs w:val="28"/>
        </w:rPr>
        <w:t>处。</w:t>
      </w:r>
    </w:p>
    <w:p w:rsidR="00255A4C" w:rsidRDefault="00395210">
      <w:pPr>
        <w:pStyle w:val="2"/>
        <w:spacing w:before="120" w:after="120" w:line="240" w:lineRule="auto"/>
        <w:rPr>
          <w:rFonts w:ascii="仿宋" w:eastAsia="仿宋" w:hAnsi="仿宋"/>
        </w:rPr>
      </w:pPr>
      <w:r>
        <w:rPr>
          <w:rFonts w:ascii="仿宋" w:eastAsia="仿宋" w:hAnsi="仿宋" w:hint="eastAsia"/>
        </w:rPr>
        <w:t>六、市域居家社区养老服务设施布局规划</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规划居家社区养老服务设施</w:t>
      </w:r>
      <w:r>
        <w:rPr>
          <w:rFonts w:ascii="仿宋" w:eastAsia="仿宋" w:hAnsi="仿宋" w:cs="Times New Roman"/>
          <w:color w:val="000000"/>
          <w:sz w:val="28"/>
          <w:szCs w:val="28"/>
        </w:rPr>
        <w:t>6896</w:t>
      </w:r>
      <w:r>
        <w:rPr>
          <w:rFonts w:ascii="仿宋" w:eastAsia="仿宋" w:hAnsi="仿宋" w:cs="Times New Roman"/>
          <w:color w:val="000000"/>
          <w:sz w:val="28"/>
          <w:szCs w:val="28"/>
        </w:rPr>
        <w:t>处，提供床位数</w:t>
      </w:r>
      <w:r>
        <w:rPr>
          <w:rFonts w:ascii="仿宋" w:eastAsia="仿宋" w:hAnsi="仿宋" w:cs="Times New Roman"/>
          <w:color w:val="000000"/>
          <w:sz w:val="28"/>
          <w:szCs w:val="28"/>
        </w:rPr>
        <w:t>10744</w:t>
      </w:r>
      <w:r>
        <w:rPr>
          <w:rFonts w:ascii="仿宋" w:eastAsia="仿宋" w:hAnsi="仿宋" w:cs="Times New Roman"/>
          <w:color w:val="000000"/>
          <w:sz w:val="28"/>
          <w:szCs w:val="28"/>
        </w:rPr>
        <w:t>床，满足预测需求。居家养老服务指导中心按市、县级各</w:t>
      </w:r>
      <w:r>
        <w:rPr>
          <w:rFonts w:ascii="仿宋" w:eastAsia="仿宋" w:hAnsi="仿宋" w:cs="Times New Roman"/>
          <w:color w:val="000000"/>
          <w:sz w:val="28"/>
          <w:szCs w:val="28"/>
        </w:rPr>
        <w:t>1</w:t>
      </w:r>
      <w:r>
        <w:rPr>
          <w:rFonts w:ascii="仿宋" w:eastAsia="仿宋" w:hAnsi="仿宋" w:cs="Times New Roman"/>
          <w:color w:val="000000"/>
          <w:sz w:val="28"/>
          <w:szCs w:val="28"/>
        </w:rPr>
        <w:t>处配置，共</w:t>
      </w:r>
      <w:r>
        <w:rPr>
          <w:rFonts w:ascii="仿宋" w:eastAsia="仿宋" w:hAnsi="仿宋" w:cs="Times New Roman"/>
          <w:color w:val="000000"/>
          <w:sz w:val="28"/>
          <w:szCs w:val="28"/>
        </w:rPr>
        <w:t>9</w:t>
      </w:r>
      <w:r>
        <w:rPr>
          <w:rFonts w:ascii="仿宋" w:eastAsia="仿宋" w:hAnsi="仿宋" w:cs="Times New Roman"/>
          <w:color w:val="000000"/>
          <w:sz w:val="28"/>
          <w:szCs w:val="28"/>
        </w:rPr>
        <w:t>处，其中市级</w:t>
      </w:r>
      <w:r>
        <w:rPr>
          <w:rFonts w:ascii="仿宋" w:eastAsia="仿宋" w:hAnsi="仿宋" w:cs="Times New Roman"/>
          <w:color w:val="000000"/>
          <w:sz w:val="28"/>
          <w:szCs w:val="28"/>
        </w:rPr>
        <w:t>1</w:t>
      </w:r>
      <w:r>
        <w:rPr>
          <w:rFonts w:ascii="仿宋" w:eastAsia="仿宋" w:hAnsi="仿宋" w:cs="Times New Roman"/>
          <w:color w:val="000000"/>
          <w:sz w:val="28"/>
          <w:szCs w:val="28"/>
        </w:rPr>
        <w:t>处，县（市、区）级</w:t>
      </w:r>
      <w:r>
        <w:rPr>
          <w:rFonts w:ascii="仿宋" w:eastAsia="仿宋" w:hAnsi="仿宋" w:cs="Times New Roman"/>
          <w:color w:val="000000"/>
          <w:sz w:val="28"/>
          <w:szCs w:val="28"/>
        </w:rPr>
        <w:t>8</w:t>
      </w:r>
      <w:r>
        <w:rPr>
          <w:rFonts w:ascii="仿宋" w:eastAsia="仿宋" w:hAnsi="仿宋" w:cs="Times New Roman"/>
          <w:color w:val="000000"/>
          <w:sz w:val="28"/>
          <w:szCs w:val="28"/>
        </w:rPr>
        <w:t>处，结合市（县、区）民政局设置；居家养老服务中心按</w:t>
      </w:r>
      <w:r>
        <w:rPr>
          <w:rFonts w:ascii="仿宋" w:eastAsia="仿宋" w:hAnsi="仿宋" w:cs="Times New Roman"/>
          <w:color w:val="000000"/>
          <w:sz w:val="28"/>
          <w:szCs w:val="28"/>
        </w:rPr>
        <w:t>1</w:t>
      </w:r>
      <w:r>
        <w:rPr>
          <w:rFonts w:ascii="仿宋" w:eastAsia="仿宋" w:hAnsi="仿宋" w:cs="Times New Roman"/>
          <w:color w:val="000000"/>
          <w:sz w:val="28"/>
          <w:szCs w:val="28"/>
        </w:rPr>
        <w:t>处</w:t>
      </w:r>
      <w:r>
        <w:rPr>
          <w:rFonts w:ascii="仿宋" w:eastAsia="仿宋" w:hAnsi="仿宋" w:cs="Times New Roman"/>
          <w:color w:val="000000"/>
          <w:sz w:val="28"/>
          <w:szCs w:val="28"/>
        </w:rPr>
        <w:t>/</w:t>
      </w:r>
      <w:r>
        <w:rPr>
          <w:rFonts w:ascii="仿宋" w:eastAsia="仿宋" w:hAnsi="仿宋" w:cs="Times New Roman"/>
          <w:color w:val="000000"/>
          <w:sz w:val="28"/>
          <w:szCs w:val="28"/>
        </w:rPr>
        <w:t>每镇</w:t>
      </w:r>
      <w:r>
        <w:rPr>
          <w:rFonts w:ascii="仿宋" w:eastAsia="仿宋" w:hAnsi="仿宋" w:cs="Times New Roman"/>
          <w:color w:val="000000"/>
          <w:sz w:val="28"/>
          <w:szCs w:val="28"/>
        </w:rPr>
        <w:t>/</w:t>
      </w:r>
      <w:r>
        <w:rPr>
          <w:rFonts w:ascii="仿宋" w:eastAsia="仿宋" w:hAnsi="仿宋" w:cs="Times New Roman"/>
          <w:color w:val="000000"/>
          <w:sz w:val="28"/>
          <w:szCs w:val="28"/>
        </w:rPr>
        <w:t>街配置，共</w:t>
      </w:r>
      <w:r>
        <w:rPr>
          <w:rFonts w:ascii="仿宋" w:eastAsia="仿宋" w:hAnsi="仿宋" w:cs="Times New Roman"/>
          <w:color w:val="000000"/>
          <w:sz w:val="28"/>
          <w:szCs w:val="28"/>
        </w:rPr>
        <w:t>113</w:t>
      </w:r>
      <w:r>
        <w:rPr>
          <w:rFonts w:ascii="仿宋" w:eastAsia="仿宋" w:hAnsi="仿宋" w:cs="Times New Roman"/>
          <w:color w:val="000000"/>
          <w:sz w:val="28"/>
          <w:szCs w:val="28"/>
        </w:rPr>
        <w:t>处，结合镇政府设置；居家养老服务站按</w:t>
      </w:r>
      <w:r>
        <w:rPr>
          <w:rFonts w:ascii="仿宋" w:eastAsia="仿宋" w:hAnsi="仿宋" w:cs="Times New Roman"/>
          <w:color w:val="000000"/>
          <w:sz w:val="28"/>
          <w:szCs w:val="28"/>
        </w:rPr>
        <w:t>1</w:t>
      </w:r>
      <w:r>
        <w:rPr>
          <w:rFonts w:ascii="仿宋" w:eastAsia="仿宋" w:hAnsi="仿宋" w:cs="Times New Roman"/>
          <w:color w:val="000000"/>
          <w:sz w:val="28"/>
          <w:szCs w:val="28"/>
        </w:rPr>
        <w:t>处</w:t>
      </w:r>
      <w:r>
        <w:rPr>
          <w:rFonts w:ascii="仿宋" w:eastAsia="仿宋" w:hAnsi="仿宋" w:cs="Times New Roman"/>
          <w:color w:val="000000"/>
          <w:sz w:val="28"/>
          <w:szCs w:val="28"/>
        </w:rPr>
        <w:t>/</w:t>
      </w:r>
      <w:r>
        <w:rPr>
          <w:rFonts w:ascii="仿宋" w:eastAsia="仿宋" w:hAnsi="仿宋" w:cs="Times New Roman"/>
          <w:color w:val="000000"/>
          <w:sz w:val="28"/>
          <w:szCs w:val="28"/>
        </w:rPr>
        <w:t>每村</w:t>
      </w:r>
      <w:r>
        <w:rPr>
          <w:rFonts w:ascii="仿宋" w:eastAsia="仿宋" w:hAnsi="仿宋" w:cs="Times New Roman"/>
          <w:color w:val="000000"/>
          <w:sz w:val="28"/>
          <w:szCs w:val="28"/>
        </w:rPr>
        <w:t>/</w:t>
      </w:r>
      <w:r>
        <w:rPr>
          <w:rFonts w:ascii="仿宋" w:eastAsia="仿宋" w:hAnsi="仿宋" w:cs="Times New Roman"/>
          <w:color w:val="000000"/>
          <w:sz w:val="28"/>
          <w:szCs w:val="28"/>
        </w:rPr>
        <w:t>社区配置，共</w:t>
      </w:r>
      <w:r>
        <w:rPr>
          <w:rFonts w:ascii="仿宋" w:eastAsia="仿宋" w:hAnsi="仿宋" w:cs="Times New Roman"/>
          <w:color w:val="000000"/>
          <w:sz w:val="28"/>
          <w:szCs w:val="28"/>
        </w:rPr>
        <w:t>2250</w:t>
      </w:r>
      <w:r>
        <w:rPr>
          <w:rFonts w:ascii="仿宋" w:eastAsia="仿宋" w:hAnsi="仿宋" w:cs="Times New Roman"/>
          <w:color w:val="000000"/>
          <w:sz w:val="28"/>
          <w:szCs w:val="28"/>
        </w:rPr>
        <w:t>处，以结合居（村）委会建设为主要形式；老年人日间照料中心和老年</w:t>
      </w:r>
      <w:r>
        <w:rPr>
          <w:rFonts w:ascii="仿宋" w:eastAsia="仿宋" w:hAnsi="仿宋" w:cs="Times New Roman"/>
          <w:color w:val="000000"/>
          <w:sz w:val="28"/>
          <w:szCs w:val="28"/>
        </w:rPr>
        <w:t>人文化活动站基本采用结合建设的方式，市中心城区、县中心城区按</w:t>
      </w:r>
      <w:r>
        <w:rPr>
          <w:rFonts w:ascii="仿宋" w:eastAsia="仿宋" w:hAnsi="仿宋" w:cs="Times New Roman"/>
          <w:color w:val="000000"/>
          <w:sz w:val="28"/>
          <w:szCs w:val="28"/>
        </w:rPr>
        <w:t>5</w:t>
      </w:r>
      <w:r>
        <w:rPr>
          <w:rFonts w:ascii="仿宋" w:eastAsia="仿宋" w:hAnsi="仿宋" w:cs="Times New Roman"/>
          <w:color w:val="000000"/>
          <w:sz w:val="28"/>
          <w:szCs w:val="28"/>
        </w:rPr>
        <w:t>分钟生活圈配置，且以结合居住小区建设为主，其余区域按</w:t>
      </w:r>
      <w:r>
        <w:rPr>
          <w:rFonts w:ascii="仿宋" w:eastAsia="仿宋" w:hAnsi="仿宋" w:cs="Times New Roman"/>
          <w:color w:val="000000"/>
          <w:sz w:val="28"/>
          <w:szCs w:val="28"/>
        </w:rPr>
        <w:t>1</w:t>
      </w:r>
      <w:r>
        <w:rPr>
          <w:rFonts w:ascii="仿宋" w:eastAsia="仿宋" w:hAnsi="仿宋" w:cs="Times New Roman"/>
          <w:color w:val="000000"/>
          <w:sz w:val="28"/>
          <w:szCs w:val="28"/>
        </w:rPr>
        <w:t>处</w:t>
      </w:r>
      <w:r>
        <w:rPr>
          <w:rFonts w:ascii="仿宋" w:eastAsia="仿宋" w:hAnsi="仿宋" w:cs="Times New Roman"/>
          <w:color w:val="000000"/>
          <w:sz w:val="28"/>
          <w:szCs w:val="28"/>
        </w:rPr>
        <w:t>/</w:t>
      </w:r>
      <w:r>
        <w:rPr>
          <w:rFonts w:ascii="仿宋" w:eastAsia="仿宋" w:hAnsi="仿宋" w:cs="Times New Roman"/>
          <w:color w:val="000000"/>
          <w:sz w:val="28"/>
          <w:szCs w:val="28"/>
        </w:rPr>
        <w:t>每村</w:t>
      </w:r>
      <w:r>
        <w:rPr>
          <w:rFonts w:ascii="仿宋" w:eastAsia="仿宋" w:hAnsi="仿宋" w:cs="Times New Roman"/>
          <w:color w:val="000000"/>
          <w:sz w:val="28"/>
          <w:szCs w:val="28"/>
        </w:rPr>
        <w:t>/</w:t>
      </w:r>
      <w:r>
        <w:rPr>
          <w:rFonts w:ascii="仿宋" w:eastAsia="仿宋" w:hAnsi="仿宋" w:cs="Times New Roman"/>
          <w:color w:val="000000"/>
          <w:sz w:val="28"/>
          <w:szCs w:val="28"/>
        </w:rPr>
        <w:t>社区配置，其中老</w:t>
      </w:r>
      <w:r>
        <w:rPr>
          <w:rFonts w:ascii="仿宋" w:eastAsia="仿宋" w:hAnsi="仿宋" w:cs="Times New Roman" w:hint="eastAsia"/>
          <w:color w:val="000000"/>
          <w:sz w:val="28"/>
          <w:szCs w:val="28"/>
        </w:rPr>
        <w:t>年人日间照料中心共</w:t>
      </w:r>
      <w:r>
        <w:rPr>
          <w:rFonts w:ascii="仿宋" w:eastAsia="仿宋" w:hAnsi="仿宋" w:cs="Times New Roman"/>
          <w:color w:val="000000"/>
          <w:sz w:val="28"/>
          <w:szCs w:val="28"/>
        </w:rPr>
        <w:t>2261</w:t>
      </w:r>
      <w:r>
        <w:rPr>
          <w:rFonts w:ascii="仿宋" w:eastAsia="仿宋" w:hAnsi="仿宋" w:cs="Times New Roman"/>
          <w:color w:val="000000"/>
          <w:sz w:val="28"/>
          <w:szCs w:val="28"/>
        </w:rPr>
        <w:t>处，老年人文化活动站共</w:t>
      </w:r>
      <w:r>
        <w:rPr>
          <w:rFonts w:ascii="仿宋" w:eastAsia="仿宋" w:hAnsi="仿宋" w:cs="Times New Roman"/>
          <w:color w:val="000000"/>
          <w:sz w:val="28"/>
          <w:szCs w:val="28"/>
        </w:rPr>
        <w:t>2283</w:t>
      </w:r>
      <w:r>
        <w:rPr>
          <w:rFonts w:ascii="仿宋" w:eastAsia="仿宋" w:hAnsi="仿宋" w:cs="Times New Roman"/>
          <w:color w:val="000000"/>
          <w:sz w:val="28"/>
          <w:szCs w:val="28"/>
        </w:rPr>
        <w:t>处。</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本规划仅根据现状社区、行政村情况进行总数引导，由于社区为动态管理单元、行政村存在撤并等情况，具体居家社区养老服务设施数量应具体根据社区、行政村实际调整情况进行相应调整。</w:t>
      </w:r>
    </w:p>
    <w:p w:rsidR="00255A4C" w:rsidRDefault="00395210">
      <w:pPr>
        <w:ind w:firstLineChars="200" w:firstLine="562"/>
        <w:rPr>
          <w:rFonts w:ascii="仿宋" w:eastAsia="仿宋" w:hAnsi="仿宋" w:cs="Times New Roman"/>
          <w:b/>
          <w:color w:val="000000"/>
          <w:sz w:val="28"/>
          <w:szCs w:val="28"/>
        </w:rPr>
      </w:pPr>
      <w:r>
        <w:rPr>
          <w:rFonts w:ascii="仿宋" w:eastAsia="仿宋" w:hAnsi="仿宋" w:cs="Times New Roman" w:hint="eastAsia"/>
          <w:b/>
          <w:color w:val="000000"/>
          <w:sz w:val="28"/>
          <w:szCs w:val="28"/>
        </w:rPr>
        <w:t>（</w:t>
      </w:r>
      <w:r>
        <w:rPr>
          <w:rFonts w:ascii="仿宋" w:eastAsia="仿宋" w:hAnsi="仿宋" w:cs="Times New Roman" w:hint="eastAsia"/>
          <w:b/>
          <w:color w:val="000000"/>
          <w:sz w:val="28"/>
          <w:szCs w:val="28"/>
        </w:rPr>
        <w:t>一</w:t>
      </w:r>
      <w:r>
        <w:rPr>
          <w:rFonts w:ascii="仿宋" w:eastAsia="仿宋" w:hAnsi="仿宋" w:cs="Times New Roman" w:hint="eastAsia"/>
          <w:b/>
          <w:color w:val="000000"/>
          <w:sz w:val="28"/>
          <w:szCs w:val="28"/>
        </w:rPr>
        <w:t>）梅江区</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梅江区规划</w:t>
      </w:r>
      <w:r>
        <w:rPr>
          <w:rFonts w:ascii="仿宋" w:eastAsia="仿宋" w:hAnsi="仿宋" w:cs="Times New Roman"/>
          <w:color w:val="000000"/>
          <w:sz w:val="28"/>
          <w:szCs w:val="28"/>
        </w:rPr>
        <w:t>370</w:t>
      </w:r>
      <w:r>
        <w:rPr>
          <w:rFonts w:ascii="仿宋" w:eastAsia="仿宋" w:hAnsi="仿宋" w:cs="Times New Roman"/>
          <w:color w:val="000000"/>
          <w:sz w:val="28"/>
          <w:szCs w:val="28"/>
        </w:rPr>
        <w:t>处居家社区养老设施，提供养老床位共</w:t>
      </w:r>
      <w:r>
        <w:rPr>
          <w:rFonts w:ascii="仿宋" w:eastAsia="仿宋" w:hAnsi="仿宋" w:cs="Times New Roman"/>
          <w:color w:val="000000"/>
          <w:sz w:val="28"/>
          <w:szCs w:val="28"/>
        </w:rPr>
        <w:t>1452</w:t>
      </w:r>
      <w:r>
        <w:rPr>
          <w:rFonts w:ascii="仿宋" w:eastAsia="仿宋" w:hAnsi="仿宋" w:cs="Times New Roman"/>
          <w:color w:val="000000"/>
          <w:sz w:val="28"/>
          <w:szCs w:val="28"/>
        </w:rPr>
        <w:t>张。其中，市级居家养老服务指导中心</w:t>
      </w:r>
      <w:r>
        <w:rPr>
          <w:rFonts w:ascii="仿宋" w:eastAsia="仿宋" w:hAnsi="仿宋" w:cs="Times New Roman"/>
          <w:color w:val="000000"/>
          <w:sz w:val="28"/>
          <w:szCs w:val="28"/>
        </w:rPr>
        <w:t>1</w:t>
      </w:r>
      <w:r>
        <w:rPr>
          <w:rFonts w:ascii="仿宋" w:eastAsia="仿宋" w:hAnsi="仿宋" w:cs="Times New Roman"/>
          <w:color w:val="000000"/>
          <w:sz w:val="28"/>
          <w:szCs w:val="28"/>
        </w:rPr>
        <w:t>处，区级居家养老服务指导中心</w:t>
      </w:r>
      <w:r>
        <w:rPr>
          <w:rFonts w:ascii="仿宋" w:eastAsia="仿宋" w:hAnsi="仿宋" w:cs="Times New Roman"/>
          <w:color w:val="000000"/>
          <w:sz w:val="28"/>
          <w:szCs w:val="28"/>
        </w:rPr>
        <w:t>1</w:t>
      </w:r>
      <w:r>
        <w:rPr>
          <w:rFonts w:ascii="仿宋" w:eastAsia="仿宋" w:hAnsi="仿宋" w:cs="Times New Roman"/>
          <w:color w:val="000000"/>
          <w:sz w:val="28"/>
          <w:szCs w:val="28"/>
        </w:rPr>
        <w:t>处，镇</w:t>
      </w:r>
      <w:r>
        <w:rPr>
          <w:rFonts w:ascii="仿宋" w:eastAsia="仿宋" w:hAnsi="仿宋" w:cs="Times New Roman"/>
          <w:color w:val="000000"/>
          <w:sz w:val="28"/>
          <w:szCs w:val="28"/>
        </w:rPr>
        <w:t>/</w:t>
      </w:r>
      <w:proofErr w:type="gramStart"/>
      <w:r>
        <w:rPr>
          <w:rFonts w:ascii="仿宋" w:eastAsia="仿宋" w:hAnsi="仿宋" w:cs="Times New Roman"/>
          <w:color w:val="000000"/>
          <w:sz w:val="28"/>
          <w:szCs w:val="28"/>
        </w:rPr>
        <w:t>街级居家</w:t>
      </w:r>
      <w:proofErr w:type="gramEnd"/>
      <w:r>
        <w:rPr>
          <w:rFonts w:ascii="仿宋" w:eastAsia="仿宋" w:hAnsi="仿宋" w:cs="Times New Roman"/>
          <w:color w:val="000000"/>
          <w:sz w:val="28"/>
          <w:szCs w:val="28"/>
        </w:rPr>
        <w:t>养老服务中心</w:t>
      </w:r>
      <w:r>
        <w:rPr>
          <w:rFonts w:ascii="仿宋" w:eastAsia="仿宋" w:hAnsi="仿宋" w:cs="Times New Roman"/>
          <w:color w:val="000000"/>
          <w:sz w:val="28"/>
          <w:szCs w:val="28"/>
        </w:rPr>
        <w:t>7</w:t>
      </w:r>
      <w:r>
        <w:rPr>
          <w:rFonts w:ascii="仿宋" w:eastAsia="仿宋" w:hAnsi="仿宋" w:cs="Times New Roman"/>
          <w:color w:val="000000"/>
          <w:sz w:val="28"/>
          <w:szCs w:val="28"/>
        </w:rPr>
        <w:t>处，居家养老服务站</w:t>
      </w:r>
      <w:r>
        <w:rPr>
          <w:rFonts w:ascii="仿宋" w:eastAsia="仿宋" w:hAnsi="仿宋" w:cs="Times New Roman"/>
          <w:color w:val="000000"/>
          <w:sz w:val="28"/>
          <w:szCs w:val="28"/>
        </w:rPr>
        <w:t>127</w:t>
      </w:r>
      <w:r>
        <w:rPr>
          <w:rFonts w:ascii="仿宋" w:eastAsia="仿宋" w:hAnsi="仿宋" w:cs="Times New Roman"/>
          <w:color w:val="000000"/>
          <w:sz w:val="28"/>
          <w:szCs w:val="28"/>
        </w:rPr>
        <w:t>处、老年人日间照料中心</w:t>
      </w:r>
      <w:r>
        <w:rPr>
          <w:rFonts w:ascii="仿宋" w:eastAsia="仿宋" w:hAnsi="仿宋" w:cs="Times New Roman"/>
          <w:color w:val="000000"/>
          <w:sz w:val="28"/>
          <w:szCs w:val="28"/>
        </w:rPr>
        <w:t>116</w:t>
      </w:r>
      <w:r>
        <w:rPr>
          <w:rFonts w:ascii="仿宋" w:eastAsia="仿宋" w:hAnsi="仿宋" w:cs="Times New Roman"/>
          <w:color w:val="000000"/>
          <w:sz w:val="28"/>
          <w:szCs w:val="28"/>
        </w:rPr>
        <w:t>处，老年人活动站</w:t>
      </w:r>
      <w:r>
        <w:rPr>
          <w:rFonts w:ascii="仿宋" w:eastAsia="仿宋" w:hAnsi="仿宋" w:cs="Times New Roman"/>
          <w:color w:val="000000"/>
          <w:sz w:val="28"/>
          <w:szCs w:val="28"/>
        </w:rPr>
        <w:t>119</w:t>
      </w:r>
      <w:r>
        <w:rPr>
          <w:rFonts w:ascii="仿宋" w:eastAsia="仿宋" w:hAnsi="仿宋" w:cs="Times New Roman"/>
          <w:color w:val="000000"/>
          <w:sz w:val="28"/>
          <w:szCs w:val="28"/>
        </w:rPr>
        <w:t>处。</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lastRenderedPageBreak/>
        <w:t>梅江区中心城区范围内规划</w:t>
      </w:r>
      <w:r>
        <w:rPr>
          <w:rFonts w:ascii="仿宋" w:eastAsia="仿宋" w:hAnsi="仿宋" w:cs="Times New Roman" w:hint="eastAsia"/>
          <w:color w:val="000000"/>
          <w:sz w:val="28"/>
          <w:szCs w:val="28"/>
        </w:rPr>
        <w:t>290</w:t>
      </w:r>
      <w:r>
        <w:rPr>
          <w:rFonts w:ascii="仿宋" w:eastAsia="仿宋" w:hAnsi="仿宋" w:cs="Times New Roman" w:hint="eastAsia"/>
          <w:color w:val="000000"/>
          <w:sz w:val="28"/>
          <w:szCs w:val="28"/>
        </w:rPr>
        <w:t>处居家社区养老设施，提供养老床位</w:t>
      </w:r>
      <w:r>
        <w:rPr>
          <w:rFonts w:ascii="仿宋" w:eastAsia="仿宋" w:hAnsi="仿宋" w:cs="Times New Roman" w:hint="eastAsia"/>
          <w:color w:val="000000"/>
          <w:sz w:val="28"/>
          <w:szCs w:val="28"/>
        </w:rPr>
        <w:t>1180</w:t>
      </w:r>
      <w:r>
        <w:rPr>
          <w:rFonts w:ascii="仿宋" w:eastAsia="仿宋" w:hAnsi="仿宋" w:cs="Times New Roman" w:hint="eastAsia"/>
          <w:color w:val="000000"/>
          <w:sz w:val="28"/>
          <w:szCs w:val="28"/>
        </w:rPr>
        <w:t>床。其中，市级居家养老服务指导中心</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处，镇</w:t>
      </w:r>
      <w:r>
        <w:rPr>
          <w:rFonts w:ascii="仿宋" w:eastAsia="仿宋" w:hAnsi="仿宋" w:cs="Times New Roman" w:hint="eastAsia"/>
          <w:color w:val="000000"/>
          <w:sz w:val="28"/>
          <w:szCs w:val="28"/>
        </w:rPr>
        <w:t>/</w:t>
      </w:r>
      <w:proofErr w:type="gramStart"/>
      <w:r>
        <w:rPr>
          <w:rFonts w:ascii="仿宋" w:eastAsia="仿宋" w:hAnsi="仿宋" w:cs="Times New Roman" w:hint="eastAsia"/>
          <w:color w:val="000000"/>
          <w:sz w:val="28"/>
          <w:szCs w:val="28"/>
        </w:rPr>
        <w:t>街级居家</w:t>
      </w:r>
      <w:proofErr w:type="gramEnd"/>
      <w:r>
        <w:rPr>
          <w:rFonts w:ascii="仿宋" w:eastAsia="仿宋" w:hAnsi="仿宋" w:cs="Times New Roman" w:hint="eastAsia"/>
          <w:color w:val="000000"/>
          <w:sz w:val="28"/>
          <w:szCs w:val="28"/>
        </w:rPr>
        <w:t>养老服务中心</w:t>
      </w:r>
      <w:r>
        <w:rPr>
          <w:rFonts w:ascii="仿宋" w:eastAsia="仿宋" w:hAnsi="仿宋" w:cs="Times New Roman" w:hint="eastAsia"/>
          <w:color w:val="000000"/>
          <w:sz w:val="28"/>
          <w:szCs w:val="28"/>
        </w:rPr>
        <w:t>8</w:t>
      </w:r>
      <w:r>
        <w:rPr>
          <w:rFonts w:ascii="仿宋" w:eastAsia="仿宋" w:hAnsi="仿宋" w:cs="Times New Roman" w:hint="eastAsia"/>
          <w:color w:val="000000"/>
          <w:sz w:val="28"/>
          <w:szCs w:val="28"/>
        </w:rPr>
        <w:t>处，居家养老服务站</w:t>
      </w:r>
      <w:r>
        <w:rPr>
          <w:rFonts w:ascii="仿宋" w:eastAsia="仿宋" w:hAnsi="仿宋" w:cs="Times New Roman" w:hint="eastAsia"/>
          <w:color w:val="000000"/>
          <w:sz w:val="28"/>
          <w:szCs w:val="28"/>
        </w:rPr>
        <w:t>99</w:t>
      </w:r>
      <w:r>
        <w:rPr>
          <w:rFonts w:ascii="仿宋" w:eastAsia="仿宋" w:hAnsi="仿宋" w:cs="Times New Roman" w:hint="eastAsia"/>
          <w:color w:val="000000"/>
          <w:sz w:val="28"/>
          <w:szCs w:val="28"/>
        </w:rPr>
        <w:t>处，老年人日间照料中心</w:t>
      </w:r>
      <w:r>
        <w:rPr>
          <w:rFonts w:ascii="仿宋" w:eastAsia="仿宋" w:hAnsi="仿宋" w:cs="Times New Roman" w:hint="eastAsia"/>
          <w:color w:val="000000"/>
          <w:sz w:val="28"/>
          <w:szCs w:val="28"/>
        </w:rPr>
        <w:t>90</w:t>
      </w:r>
      <w:r>
        <w:rPr>
          <w:rFonts w:ascii="仿宋" w:eastAsia="仿宋" w:hAnsi="仿宋" w:cs="Times New Roman" w:hint="eastAsia"/>
          <w:color w:val="000000"/>
          <w:sz w:val="28"/>
          <w:szCs w:val="28"/>
        </w:rPr>
        <w:t>处，老年人活动站各</w:t>
      </w:r>
      <w:r>
        <w:rPr>
          <w:rFonts w:ascii="仿宋" w:eastAsia="仿宋" w:hAnsi="仿宋" w:cs="Times New Roman" w:hint="eastAsia"/>
          <w:color w:val="000000"/>
          <w:sz w:val="28"/>
          <w:szCs w:val="28"/>
        </w:rPr>
        <w:t>93</w:t>
      </w:r>
      <w:r>
        <w:rPr>
          <w:rFonts w:ascii="仿宋" w:eastAsia="仿宋" w:hAnsi="仿宋" w:cs="Times New Roman" w:hint="eastAsia"/>
          <w:color w:val="000000"/>
          <w:sz w:val="28"/>
          <w:szCs w:val="28"/>
        </w:rPr>
        <w:t>处。</w:t>
      </w:r>
    </w:p>
    <w:p w:rsidR="00255A4C" w:rsidRDefault="00395210">
      <w:pPr>
        <w:ind w:firstLineChars="200" w:firstLine="562"/>
        <w:rPr>
          <w:rFonts w:ascii="仿宋" w:eastAsia="仿宋" w:hAnsi="仿宋" w:cs="Times New Roman"/>
          <w:b/>
          <w:color w:val="000000"/>
          <w:sz w:val="28"/>
          <w:szCs w:val="28"/>
        </w:rPr>
      </w:pPr>
      <w:r>
        <w:rPr>
          <w:rFonts w:ascii="仿宋" w:eastAsia="仿宋" w:hAnsi="仿宋" w:cs="Times New Roman" w:hint="eastAsia"/>
          <w:b/>
          <w:color w:val="000000"/>
          <w:sz w:val="28"/>
          <w:szCs w:val="28"/>
        </w:rPr>
        <w:t>（</w:t>
      </w:r>
      <w:r>
        <w:rPr>
          <w:rFonts w:ascii="仿宋" w:eastAsia="仿宋" w:hAnsi="仿宋" w:cs="Times New Roman" w:hint="eastAsia"/>
          <w:b/>
          <w:color w:val="000000"/>
          <w:sz w:val="28"/>
          <w:szCs w:val="28"/>
        </w:rPr>
        <w:t>二</w:t>
      </w:r>
      <w:r>
        <w:rPr>
          <w:rFonts w:ascii="仿宋" w:eastAsia="仿宋" w:hAnsi="仿宋" w:cs="Times New Roman" w:hint="eastAsia"/>
          <w:b/>
          <w:color w:val="000000"/>
          <w:sz w:val="28"/>
          <w:szCs w:val="28"/>
        </w:rPr>
        <w:t>）梅县区</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梅县区规划</w:t>
      </w:r>
      <w:r>
        <w:rPr>
          <w:rFonts w:ascii="仿宋" w:eastAsia="仿宋" w:hAnsi="仿宋" w:cs="Times New Roman" w:hint="eastAsia"/>
          <w:color w:val="000000"/>
          <w:sz w:val="28"/>
          <w:szCs w:val="28"/>
        </w:rPr>
        <w:t>1217</w:t>
      </w:r>
      <w:r>
        <w:rPr>
          <w:rFonts w:ascii="仿宋" w:eastAsia="仿宋" w:hAnsi="仿宋" w:cs="Times New Roman" w:hint="eastAsia"/>
          <w:color w:val="000000"/>
          <w:sz w:val="28"/>
          <w:szCs w:val="28"/>
        </w:rPr>
        <w:t>处居家社区养老设施，提供养老床位共</w:t>
      </w:r>
      <w:r>
        <w:rPr>
          <w:rFonts w:ascii="仿宋" w:eastAsia="仿宋" w:hAnsi="仿宋" w:cs="Times New Roman"/>
          <w:color w:val="000000"/>
          <w:sz w:val="28"/>
          <w:szCs w:val="28"/>
        </w:rPr>
        <w:t>1540</w:t>
      </w:r>
      <w:r>
        <w:rPr>
          <w:rFonts w:ascii="仿宋" w:eastAsia="仿宋" w:hAnsi="仿宋" w:cs="Times New Roman" w:hint="eastAsia"/>
          <w:color w:val="000000"/>
          <w:sz w:val="28"/>
          <w:szCs w:val="28"/>
        </w:rPr>
        <w:t>张。其中，区级居家养老服务指导中心</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处，镇</w:t>
      </w:r>
      <w:r>
        <w:rPr>
          <w:rFonts w:ascii="仿宋" w:eastAsia="仿宋" w:hAnsi="仿宋" w:cs="Times New Roman" w:hint="eastAsia"/>
          <w:color w:val="000000"/>
          <w:sz w:val="28"/>
          <w:szCs w:val="28"/>
        </w:rPr>
        <w:t>/</w:t>
      </w:r>
      <w:proofErr w:type="gramStart"/>
      <w:r>
        <w:rPr>
          <w:rFonts w:ascii="仿宋" w:eastAsia="仿宋" w:hAnsi="仿宋" w:cs="Times New Roman" w:hint="eastAsia"/>
          <w:color w:val="000000"/>
          <w:sz w:val="28"/>
          <w:szCs w:val="28"/>
        </w:rPr>
        <w:t>街级居家</w:t>
      </w:r>
      <w:proofErr w:type="gramEnd"/>
      <w:r>
        <w:rPr>
          <w:rFonts w:ascii="仿宋" w:eastAsia="仿宋" w:hAnsi="仿宋" w:cs="Times New Roman" w:hint="eastAsia"/>
          <w:color w:val="000000"/>
          <w:sz w:val="28"/>
          <w:szCs w:val="28"/>
        </w:rPr>
        <w:t>养老服务中心</w:t>
      </w:r>
      <w:r>
        <w:rPr>
          <w:rFonts w:ascii="仿宋" w:eastAsia="仿宋" w:hAnsi="仿宋" w:cs="Times New Roman" w:hint="eastAsia"/>
          <w:color w:val="000000"/>
          <w:sz w:val="28"/>
          <w:szCs w:val="28"/>
        </w:rPr>
        <w:t>19</w:t>
      </w:r>
      <w:r>
        <w:rPr>
          <w:rFonts w:ascii="仿宋" w:eastAsia="仿宋" w:hAnsi="仿宋" w:cs="Times New Roman" w:hint="eastAsia"/>
          <w:color w:val="000000"/>
          <w:sz w:val="28"/>
          <w:szCs w:val="28"/>
        </w:rPr>
        <w:t>处，居家养老服务站</w:t>
      </w:r>
      <w:r>
        <w:rPr>
          <w:rFonts w:ascii="仿宋" w:eastAsia="仿宋" w:hAnsi="仿宋" w:cs="Times New Roman" w:hint="eastAsia"/>
          <w:color w:val="000000"/>
          <w:sz w:val="28"/>
          <w:szCs w:val="28"/>
        </w:rPr>
        <w:t>391</w:t>
      </w:r>
      <w:r>
        <w:rPr>
          <w:rFonts w:ascii="仿宋" w:eastAsia="仿宋" w:hAnsi="仿宋" w:cs="Times New Roman" w:hint="eastAsia"/>
          <w:color w:val="000000"/>
          <w:sz w:val="28"/>
          <w:szCs w:val="28"/>
        </w:rPr>
        <w:t>处、老年人日间照料中心</w:t>
      </w:r>
      <w:r>
        <w:rPr>
          <w:rFonts w:ascii="仿宋" w:eastAsia="仿宋" w:hAnsi="仿宋" w:cs="Times New Roman" w:hint="eastAsia"/>
          <w:color w:val="000000"/>
          <w:sz w:val="28"/>
          <w:szCs w:val="28"/>
        </w:rPr>
        <w:t>4</w:t>
      </w:r>
      <w:r>
        <w:rPr>
          <w:rFonts w:ascii="仿宋" w:eastAsia="仿宋" w:hAnsi="仿宋" w:cs="Times New Roman" w:hint="eastAsia"/>
          <w:color w:val="000000"/>
          <w:sz w:val="28"/>
          <w:szCs w:val="28"/>
        </w:rPr>
        <w:t>02</w:t>
      </w:r>
      <w:r>
        <w:rPr>
          <w:rFonts w:ascii="仿宋" w:eastAsia="仿宋" w:hAnsi="仿宋" w:cs="Times New Roman" w:hint="eastAsia"/>
          <w:color w:val="000000"/>
          <w:sz w:val="28"/>
          <w:szCs w:val="28"/>
        </w:rPr>
        <w:t>处，老年人活动站</w:t>
      </w:r>
      <w:r>
        <w:rPr>
          <w:rFonts w:ascii="仿宋" w:eastAsia="仿宋" w:hAnsi="仿宋" w:cs="Times New Roman" w:hint="eastAsia"/>
          <w:color w:val="000000"/>
          <w:sz w:val="28"/>
          <w:szCs w:val="28"/>
        </w:rPr>
        <w:t>405</w:t>
      </w:r>
      <w:r>
        <w:rPr>
          <w:rFonts w:ascii="仿宋" w:eastAsia="仿宋" w:hAnsi="仿宋" w:cs="Times New Roman" w:hint="eastAsia"/>
          <w:color w:val="000000"/>
          <w:sz w:val="28"/>
          <w:szCs w:val="28"/>
        </w:rPr>
        <w:t>处。</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梅县区中心城区范围内规划</w:t>
      </w:r>
      <w:r>
        <w:rPr>
          <w:rFonts w:ascii="仿宋" w:eastAsia="仿宋" w:hAnsi="仿宋" w:cs="Times New Roman"/>
          <w:color w:val="000000"/>
          <w:sz w:val="28"/>
          <w:szCs w:val="28"/>
        </w:rPr>
        <w:t>148</w:t>
      </w:r>
      <w:r>
        <w:rPr>
          <w:rFonts w:ascii="仿宋" w:eastAsia="仿宋" w:hAnsi="仿宋" w:cs="Times New Roman" w:hint="eastAsia"/>
          <w:color w:val="000000"/>
          <w:sz w:val="28"/>
          <w:szCs w:val="28"/>
        </w:rPr>
        <w:t>处居家社区养老设施，提供养老床位</w:t>
      </w:r>
      <w:r>
        <w:rPr>
          <w:rFonts w:ascii="仿宋" w:eastAsia="仿宋" w:hAnsi="仿宋" w:cs="Times New Roman"/>
          <w:color w:val="000000"/>
          <w:sz w:val="28"/>
          <w:szCs w:val="28"/>
        </w:rPr>
        <w:t>430</w:t>
      </w:r>
      <w:r>
        <w:rPr>
          <w:rFonts w:ascii="仿宋" w:eastAsia="仿宋" w:hAnsi="仿宋" w:cs="Times New Roman" w:hint="eastAsia"/>
          <w:color w:val="000000"/>
          <w:sz w:val="28"/>
          <w:szCs w:val="28"/>
        </w:rPr>
        <w:t>床。其中，区级居家养老服务指导中心</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处，镇</w:t>
      </w:r>
      <w:r>
        <w:rPr>
          <w:rFonts w:ascii="仿宋" w:eastAsia="仿宋" w:hAnsi="仿宋" w:cs="Times New Roman" w:hint="eastAsia"/>
          <w:color w:val="000000"/>
          <w:sz w:val="28"/>
          <w:szCs w:val="28"/>
        </w:rPr>
        <w:t>/</w:t>
      </w:r>
      <w:proofErr w:type="gramStart"/>
      <w:r>
        <w:rPr>
          <w:rFonts w:ascii="仿宋" w:eastAsia="仿宋" w:hAnsi="仿宋" w:cs="Times New Roman" w:hint="eastAsia"/>
          <w:color w:val="000000"/>
          <w:sz w:val="28"/>
          <w:szCs w:val="28"/>
        </w:rPr>
        <w:t>街级居家</w:t>
      </w:r>
      <w:proofErr w:type="gramEnd"/>
      <w:r>
        <w:rPr>
          <w:rFonts w:ascii="仿宋" w:eastAsia="仿宋" w:hAnsi="仿宋" w:cs="Times New Roman" w:hint="eastAsia"/>
          <w:color w:val="000000"/>
          <w:sz w:val="28"/>
          <w:szCs w:val="28"/>
        </w:rPr>
        <w:t>养老服务中心</w:t>
      </w:r>
      <w:r>
        <w:rPr>
          <w:rFonts w:ascii="仿宋" w:eastAsia="仿宋" w:hAnsi="仿宋" w:cs="Times New Roman" w:hint="eastAsia"/>
          <w:color w:val="000000"/>
          <w:sz w:val="28"/>
          <w:szCs w:val="28"/>
        </w:rPr>
        <w:t>5</w:t>
      </w:r>
      <w:r>
        <w:rPr>
          <w:rFonts w:ascii="仿宋" w:eastAsia="仿宋" w:hAnsi="仿宋" w:cs="Times New Roman" w:hint="eastAsia"/>
          <w:color w:val="000000"/>
          <w:sz w:val="28"/>
          <w:szCs w:val="28"/>
        </w:rPr>
        <w:t>处，居家养老服务站</w:t>
      </w:r>
      <w:r>
        <w:rPr>
          <w:rFonts w:ascii="仿宋" w:eastAsia="仿宋" w:hAnsi="仿宋" w:cs="Times New Roman" w:hint="eastAsia"/>
          <w:color w:val="000000"/>
          <w:sz w:val="28"/>
          <w:szCs w:val="28"/>
        </w:rPr>
        <w:t>39</w:t>
      </w:r>
      <w:r>
        <w:rPr>
          <w:rFonts w:ascii="仿宋" w:eastAsia="仿宋" w:hAnsi="仿宋" w:cs="Times New Roman" w:hint="eastAsia"/>
          <w:color w:val="000000"/>
          <w:sz w:val="28"/>
          <w:szCs w:val="28"/>
        </w:rPr>
        <w:t>处，老年人日间照料中心</w:t>
      </w:r>
      <w:r>
        <w:rPr>
          <w:rFonts w:ascii="仿宋" w:eastAsia="仿宋" w:hAnsi="仿宋" w:cs="Times New Roman" w:hint="eastAsia"/>
          <w:color w:val="000000"/>
          <w:sz w:val="28"/>
          <w:szCs w:val="28"/>
        </w:rPr>
        <w:t>51</w:t>
      </w:r>
      <w:r>
        <w:rPr>
          <w:rFonts w:ascii="仿宋" w:eastAsia="仿宋" w:hAnsi="仿宋" w:cs="Times New Roman" w:hint="eastAsia"/>
          <w:color w:val="000000"/>
          <w:sz w:val="28"/>
          <w:szCs w:val="28"/>
        </w:rPr>
        <w:t>处，老年人活动站各</w:t>
      </w:r>
      <w:r>
        <w:rPr>
          <w:rFonts w:ascii="仿宋" w:eastAsia="仿宋" w:hAnsi="仿宋" w:cs="Times New Roman" w:hint="eastAsia"/>
          <w:color w:val="000000"/>
          <w:sz w:val="28"/>
          <w:szCs w:val="28"/>
        </w:rPr>
        <w:t>53</w:t>
      </w:r>
      <w:r>
        <w:rPr>
          <w:rFonts w:ascii="仿宋" w:eastAsia="仿宋" w:hAnsi="仿宋" w:cs="Times New Roman" w:hint="eastAsia"/>
          <w:color w:val="000000"/>
          <w:sz w:val="28"/>
          <w:szCs w:val="28"/>
        </w:rPr>
        <w:t>处。</w:t>
      </w:r>
    </w:p>
    <w:p w:rsidR="00255A4C" w:rsidRDefault="00395210">
      <w:pPr>
        <w:ind w:firstLineChars="200" w:firstLine="562"/>
        <w:rPr>
          <w:rFonts w:ascii="仿宋" w:eastAsia="仿宋" w:hAnsi="仿宋" w:cs="Times New Roman"/>
          <w:b/>
          <w:color w:val="000000"/>
          <w:sz w:val="28"/>
          <w:szCs w:val="28"/>
        </w:rPr>
      </w:pPr>
      <w:r>
        <w:rPr>
          <w:rFonts w:ascii="仿宋" w:eastAsia="仿宋" w:hAnsi="仿宋" w:cs="Times New Roman" w:hint="eastAsia"/>
          <w:b/>
          <w:color w:val="000000"/>
          <w:sz w:val="28"/>
          <w:szCs w:val="28"/>
        </w:rPr>
        <w:t>（</w:t>
      </w:r>
      <w:r>
        <w:rPr>
          <w:rFonts w:ascii="仿宋" w:eastAsia="仿宋" w:hAnsi="仿宋" w:cs="Times New Roman" w:hint="eastAsia"/>
          <w:b/>
          <w:color w:val="000000"/>
          <w:sz w:val="28"/>
          <w:szCs w:val="28"/>
        </w:rPr>
        <w:t>三</w:t>
      </w:r>
      <w:r>
        <w:rPr>
          <w:rFonts w:ascii="仿宋" w:eastAsia="仿宋" w:hAnsi="仿宋" w:cs="Times New Roman" w:hint="eastAsia"/>
          <w:b/>
          <w:color w:val="000000"/>
          <w:sz w:val="28"/>
          <w:szCs w:val="28"/>
        </w:rPr>
        <w:t>）兴宁</w:t>
      </w:r>
      <w:r>
        <w:rPr>
          <w:rFonts w:ascii="仿宋" w:eastAsia="仿宋" w:hAnsi="仿宋" w:cs="Times New Roman"/>
          <w:b/>
          <w:color w:val="000000"/>
          <w:sz w:val="28"/>
          <w:szCs w:val="28"/>
        </w:rPr>
        <w:t>市</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兴宁市规划</w:t>
      </w:r>
      <w:r>
        <w:rPr>
          <w:rFonts w:ascii="仿宋" w:eastAsia="仿宋" w:hAnsi="仿宋" w:cs="Times New Roman" w:hint="eastAsia"/>
          <w:color w:val="000000"/>
          <w:sz w:val="28"/>
          <w:szCs w:val="28"/>
        </w:rPr>
        <w:t>1523</w:t>
      </w:r>
      <w:r>
        <w:rPr>
          <w:rFonts w:ascii="仿宋" w:eastAsia="仿宋" w:hAnsi="仿宋" w:cs="Times New Roman" w:hint="eastAsia"/>
          <w:color w:val="000000"/>
          <w:sz w:val="28"/>
          <w:szCs w:val="28"/>
        </w:rPr>
        <w:t>处居家社区养老设施，提供养老床位共</w:t>
      </w:r>
      <w:r>
        <w:rPr>
          <w:rFonts w:ascii="仿宋" w:eastAsia="仿宋" w:hAnsi="仿宋" w:cs="Times New Roman" w:hint="eastAsia"/>
          <w:color w:val="000000"/>
          <w:sz w:val="28"/>
          <w:szCs w:val="28"/>
        </w:rPr>
        <w:t>1483</w:t>
      </w:r>
      <w:r>
        <w:rPr>
          <w:rFonts w:ascii="仿宋" w:eastAsia="仿宋" w:hAnsi="仿宋" w:cs="Times New Roman" w:hint="eastAsia"/>
          <w:color w:val="000000"/>
          <w:sz w:val="28"/>
          <w:szCs w:val="28"/>
        </w:rPr>
        <w:t>床。其中，市级居家养老服务指导中心</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处，镇级居家养老服务中心</w:t>
      </w:r>
      <w:r>
        <w:rPr>
          <w:rFonts w:ascii="仿宋" w:eastAsia="仿宋" w:hAnsi="仿宋" w:cs="Times New Roman" w:hint="eastAsia"/>
          <w:color w:val="000000"/>
          <w:sz w:val="28"/>
          <w:szCs w:val="28"/>
        </w:rPr>
        <w:t>20</w:t>
      </w:r>
      <w:r>
        <w:rPr>
          <w:rFonts w:ascii="仿宋" w:eastAsia="仿宋" w:hAnsi="仿宋" w:cs="Times New Roman" w:hint="eastAsia"/>
          <w:color w:val="000000"/>
          <w:sz w:val="28"/>
          <w:szCs w:val="28"/>
        </w:rPr>
        <w:t>处，居家养老服务站</w:t>
      </w:r>
      <w:r>
        <w:rPr>
          <w:rFonts w:ascii="仿宋" w:eastAsia="仿宋" w:hAnsi="仿宋" w:cs="Times New Roman" w:hint="eastAsia"/>
          <w:color w:val="000000"/>
          <w:sz w:val="28"/>
          <w:szCs w:val="28"/>
        </w:rPr>
        <w:t>501</w:t>
      </w:r>
      <w:r>
        <w:rPr>
          <w:rFonts w:ascii="仿宋" w:eastAsia="仿宋" w:hAnsi="仿宋" w:cs="Times New Roman" w:hint="eastAsia"/>
          <w:color w:val="000000"/>
          <w:sz w:val="28"/>
          <w:szCs w:val="28"/>
        </w:rPr>
        <w:t>处、老年人日间照料中心、老年人活动站各</w:t>
      </w:r>
      <w:r>
        <w:rPr>
          <w:rFonts w:ascii="仿宋" w:eastAsia="仿宋" w:hAnsi="仿宋" w:cs="Times New Roman" w:hint="eastAsia"/>
          <w:color w:val="000000"/>
          <w:sz w:val="28"/>
          <w:szCs w:val="28"/>
        </w:rPr>
        <w:t>501</w:t>
      </w:r>
      <w:r>
        <w:rPr>
          <w:rFonts w:ascii="仿宋" w:eastAsia="仿宋" w:hAnsi="仿宋" w:cs="Times New Roman" w:hint="eastAsia"/>
          <w:color w:val="000000"/>
          <w:sz w:val="28"/>
          <w:szCs w:val="28"/>
        </w:rPr>
        <w:t>处。</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兴宁市中心城区规划</w:t>
      </w:r>
      <w:r>
        <w:rPr>
          <w:rFonts w:ascii="仿宋" w:eastAsia="仿宋" w:hAnsi="仿宋" w:cs="Times New Roman" w:hint="eastAsia"/>
          <w:color w:val="000000"/>
          <w:sz w:val="28"/>
          <w:szCs w:val="28"/>
        </w:rPr>
        <w:t>91</w:t>
      </w:r>
      <w:r>
        <w:rPr>
          <w:rFonts w:ascii="仿宋" w:eastAsia="仿宋" w:hAnsi="仿宋" w:cs="Times New Roman" w:hint="eastAsia"/>
          <w:color w:val="000000"/>
          <w:sz w:val="28"/>
          <w:szCs w:val="28"/>
        </w:rPr>
        <w:t>处居家社区养老设施，提供养老床位</w:t>
      </w:r>
      <w:r>
        <w:rPr>
          <w:rFonts w:ascii="仿宋" w:eastAsia="仿宋" w:hAnsi="仿宋" w:cs="Times New Roman" w:hint="eastAsia"/>
          <w:color w:val="000000"/>
          <w:sz w:val="28"/>
          <w:szCs w:val="28"/>
        </w:rPr>
        <w:t>170</w:t>
      </w:r>
      <w:r>
        <w:rPr>
          <w:rFonts w:ascii="仿宋" w:eastAsia="仿宋" w:hAnsi="仿宋" w:cs="Times New Roman" w:hint="eastAsia"/>
          <w:color w:val="000000"/>
          <w:sz w:val="28"/>
          <w:szCs w:val="28"/>
        </w:rPr>
        <w:t>床。其中，县级居家养老服务指导中心</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处，镇级居家养老服务中心</w:t>
      </w:r>
      <w:r>
        <w:rPr>
          <w:rFonts w:ascii="仿宋" w:eastAsia="仿宋" w:hAnsi="仿宋" w:cs="Times New Roman" w:hint="eastAsia"/>
          <w:color w:val="000000"/>
          <w:sz w:val="28"/>
          <w:szCs w:val="28"/>
        </w:rPr>
        <w:t>3</w:t>
      </w:r>
      <w:r>
        <w:rPr>
          <w:rFonts w:ascii="仿宋" w:eastAsia="仿宋" w:hAnsi="仿宋" w:cs="Times New Roman" w:hint="eastAsia"/>
          <w:color w:val="000000"/>
          <w:sz w:val="28"/>
          <w:szCs w:val="28"/>
        </w:rPr>
        <w:t>处，居家养老服务站</w:t>
      </w:r>
      <w:r>
        <w:rPr>
          <w:rFonts w:ascii="仿宋" w:eastAsia="仿宋" w:hAnsi="仿宋" w:cs="Times New Roman" w:hint="eastAsia"/>
          <w:color w:val="000000"/>
          <w:sz w:val="28"/>
          <w:szCs w:val="28"/>
        </w:rPr>
        <w:t>28</w:t>
      </w:r>
      <w:r>
        <w:rPr>
          <w:rFonts w:ascii="仿宋" w:eastAsia="仿宋" w:hAnsi="仿宋" w:cs="Times New Roman" w:hint="eastAsia"/>
          <w:color w:val="000000"/>
          <w:sz w:val="28"/>
          <w:szCs w:val="28"/>
        </w:rPr>
        <w:t>处，老年人日间照料中心、老年人活动站各</w:t>
      </w:r>
      <w:r>
        <w:rPr>
          <w:rFonts w:ascii="仿宋" w:eastAsia="仿宋" w:hAnsi="仿宋" w:cs="Times New Roman" w:hint="eastAsia"/>
          <w:color w:val="000000"/>
          <w:sz w:val="28"/>
          <w:szCs w:val="28"/>
        </w:rPr>
        <w:t>28</w:t>
      </w:r>
      <w:r>
        <w:rPr>
          <w:rFonts w:ascii="仿宋" w:eastAsia="仿宋" w:hAnsi="仿宋" w:cs="Times New Roman" w:hint="eastAsia"/>
          <w:color w:val="000000"/>
          <w:sz w:val="28"/>
          <w:szCs w:val="28"/>
        </w:rPr>
        <w:t>处。</w:t>
      </w:r>
    </w:p>
    <w:p w:rsidR="00255A4C" w:rsidRDefault="00395210">
      <w:pPr>
        <w:ind w:firstLineChars="200" w:firstLine="562"/>
        <w:rPr>
          <w:rFonts w:ascii="仿宋" w:eastAsia="仿宋" w:hAnsi="仿宋" w:cs="Times New Roman"/>
          <w:b/>
          <w:color w:val="000000"/>
          <w:sz w:val="28"/>
          <w:szCs w:val="28"/>
        </w:rPr>
      </w:pPr>
      <w:r>
        <w:rPr>
          <w:rFonts w:ascii="仿宋" w:eastAsia="仿宋" w:hAnsi="仿宋" w:cs="Times New Roman" w:hint="eastAsia"/>
          <w:b/>
          <w:color w:val="000000"/>
          <w:sz w:val="28"/>
          <w:szCs w:val="28"/>
        </w:rPr>
        <w:lastRenderedPageBreak/>
        <w:t>（</w:t>
      </w:r>
      <w:r>
        <w:rPr>
          <w:rFonts w:ascii="仿宋" w:eastAsia="仿宋" w:hAnsi="仿宋" w:cs="Times New Roman" w:hint="eastAsia"/>
          <w:b/>
          <w:color w:val="000000"/>
          <w:sz w:val="28"/>
          <w:szCs w:val="28"/>
        </w:rPr>
        <w:t>四</w:t>
      </w:r>
      <w:r>
        <w:rPr>
          <w:rFonts w:ascii="仿宋" w:eastAsia="仿宋" w:hAnsi="仿宋" w:cs="Times New Roman" w:hint="eastAsia"/>
          <w:b/>
          <w:color w:val="000000"/>
          <w:sz w:val="28"/>
          <w:szCs w:val="28"/>
        </w:rPr>
        <w:t>）平远县</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平远县规划</w:t>
      </w:r>
      <w:r>
        <w:rPr>
          <w:rFonts w:ascii="仿宋" w:eastAsia="仿宋" w:hAnsi="仿宋" w:cs="Times New Roman" w:hint="eastAsia"/>
          <w:color w:val="000000"/>
          <w:sz w:val="28"/>
          <w:szCs w:val="28"/>
        </w:rPr>
        <w:t>464</w:t>
      </w:r>
      <w:r>
        <w:rPr>
          <w:rFonts w:ascii="仿宋" w:eastAsia="仿宋" w:hAnsi="仿宋" w:cs="Times New Roman" w:hint="eastAsia"/>
          <w:color w:val="000000"/>
          <w:sz w:val="28"/>
          <w:szCs w:val="28"/>
        </w:rPr>
        <w:t>处居家社区养老设施，提供养老床位共</w:t>
      </w:r>
      <w:r>
        <w:rPr>
          <w:rFonts w:ascii="仿宋" w:eastAsia="仿宋" w:hAnsi="仿宋" w:cs="Times New Roman"/>
          <w:color w:val="000000"/>
          <w:sz w:val="28"/>
          <w:szCs w:val="28"/>
        </w:rPr>
        <w:t>582</w:t>
      </w:r>
      <w:r>
        <w:rPr>
          <w:rFonts w:ascii="仿宋" w:eastAsia="仿宋" w:hAnsi="仿宋" w:cs="Times New Roman" w:hint="eastAsia"/>
          <w:color w:val="000000"/>
          <w:sz w:val="28"/>
          <w:szCs w:val="28"/>
        </w:rPr>
        <w:t>床。其中，县级居家养老服务指导中心</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处，镇级居家养老服务中心</w:t>
      </w:r>
      <w:r>
        <w:rPr>
          <w:rFonts w:ascii="仿宋" w:eastAsia="仿宋" w:hAnsi="仿宋" w:cs="Times New Roman" w:hint="eastAsia"/>
          <w:color w:val="000000"/>
          <w:sz w:val="28"/>
          <w:szCs w:val="28"/>
        </w:rPr>
        <w:t>12</w:t>
      </w:r>
      <w:r>
        <w:rPr>
          <w:rFonts w:ascii="仿宋" w:eastAsia="仿宋" w:hAnsi="仿宋" w:cs="Times New Roman" w:hint="eastAsia"/>
          <w:color w:val="000000"/>
          <w:sz w:val="28"/>
          <w:szCs w:val="28"/>
        </w:rPr>
        <w:t>处，居家养老服务站</w:t>
      </w:r>
      <w:r>
        <w:rPr>
          <w:rFonts w:ascii="仿宋" w:eastAsia="仿宋" w:hAnsi="仿宋" w:cs="Times New Roman" w:hint="eastAsia"/>
          <w:color w:val="000000"/>
          <w:sz w:val="28"/>
          <w:szCs w:val="28"/>
        </w:rPr>
        <w:t>143</w:t>
      </w:r>
      <w:r>
        <w:rPr>
          <w:rFonts w:ascii="仿宋" w:eastAsia="仿宋" w:hAnsi="仿宋" w:cs="Times New Roman" w:hint="eastAsia"/>
          <w:color w:val="000000"/>
          <w:sz w:val="28"/>
          <w:szCs w:val="28"/>
        </w:rPr>
        <w:t>处、老年人日间照料中心、老年人活动站各</w:t>
      </w:r>
      <w:r>
        <w:rPr>
          <w:rFonts w:ascii="仿宋" w:eastAsia="仿宋" w:hAnsi="仿宋" w:cs="Times New Roman" w:hint="eastAsia"/>
          <w:color w:val="000000"/>
          <w:sz w:val="28"/>
          <w:szCs w:val="28"/>
        </w:rPr>
        <w:t>154</w:t>
      </w:r>
      <w:r>
        <w:rPr>
          <w:rFonts w:ascii="仿宋" w:eastAsia="仿宋" w:hAnsi="仿宋" w:cs="Times New Roman" w:hint="eastAsia"/>
          <w:color w:val="000000"/>
          <w:sz w:val="28"/>
          <w:szCs w:val="28"/>
        </w:rPr>
        <w:t>处。</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平远县中心城区规划</w:t>
      </w:r>
      <w:r>
        <w:rPr>
          <w:rFonts w:ascii="仿宋" w:eastAsia="仿宋" w:hAnsi="仿宋" w:cs="Times New Roman" w:hint="eastAsia"/>
          <w:color w:val="000000"/>
          <w:sz w:val="28"/>
          <w:szCs w:val="28"/>
        </w:rPr>
        <w:t>51</w:t>
      </w:r>
      <w:r>
        <w:rPr>
          <w:rFonts w:ascii="仿宋" w:eastAsia="仿宋" w:hAnsi="仿宋" w:cs="Times New Roman" w:hint="eastAsia"/>
          <w:color w:val="000000"/>
          <w:sz w:val="28"/>
          <w:szCs w:val="28"/>
        </w:rPr>
        <w:t>处居家社区养老设施，提供养老床位</w:t>
      </w:r>
      <w:r>
        <w:rPr>
          <w:rFonts w:ascii="仿宋" w:eastAsia="仿宋" w:hAnsi="仿宋" w:cs="Times New Roman"/>
          <w:color w:val="000000"/>
          <w:sz w:val="28"/>
          <w:szCs w:val="28"/>
        </w:rPr>
        <w:t>71</w:t>
      </w:r>
      <w:r>
        <w:rPr>
          <w:rFonts w:ascii="仿宋" w:eastAsia="仿宋" w:hAnsi="仿宋" w:cs="Times New Roman" w:hint="eastAsia"/>
          <w:color w:val="000000"/>
          <w:sz w:val="28"/>
          <w:szCs w:val="28"/>
        </w:rPr>
        <w:t>床。其中，县级居家养老服务指导中心</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处，镇级居家养老服</w:t>
      </w:r>
      <w:r>
        <w:rPr>
          <w:rFonts w:ascii="仿宋" w:eastAsia="仿宋" w:hAnsi="仿宋" w:cs="Times New Roman" w:hint="eastAsia"/>
          <w:color w:val="000000"/>
          <w:sz w:val="28"/>
          <w:szCs w:val="28"/>
        </w:rPr>
        <w:t>务中心</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处，居家养老服务站</w:t>
      </w:r>
      <w:r>
        <w:rPr>
          <w:rFonts w:ascii="仿宋" w:eastAsia="仿宋" w:hAnsi="仿宋" w:cs="Times New Roman" w:hint="eastAsia"/>
          <w:color w:val="000000"/>
          <w:sz w:val="28"/>
          <w:szCs w:val="28"/>
        </w:rPr>
        <w:t>7</w:t>
      </w:r>
      <w:r>
        <w:rPr>
          <w:rFonts w:ascii="仿宋" w:eastAsia="仿宋" w:hAnsi="仿宋" w:cs="Times New Roman" w:hint="eastAsia"/>
          <w:color w:val="000000"/>
          <w:sz w:val="28"/>
          <w:szCs w:val="28"/>
        </w:rPr>
        <w:t>处，老年人日间照料中心、老年人活动站各</w:t>
      </w:r>
      <w:r>
        <w:rPr>
          <w:rFonts w:ascii="仿宋" w:eastAsia="仿宋" w:hAnsi="仿宋" w:cs="Times New Roman" w:hint="eastAsia"/>
          <w:color w:val="000000"/>
          <w:sz w:val="28"/>
          <w:szCs w:val="28"/>
        </w:rPr>
        <w:t>8</w:t>
      </w:r>
      <w:r>
        <w:rPr>
          <w:rFonts w:ascii="仿宋" w:eastAsia="仿宋" w:hAnsi="仿宋" w:cs="Times New Roman" w:hint="eastAsia"/>
          <w:color w:val="000000"/>
          <w:sz w:val="28"/>
          <w:szCs w:val="28"/>
        </w:rPr>
        <w:t>处。</w:t>
      </w:r>
    </w:p>
    <w:p w:rsidR="00255A4C" w:rsidRDefault="00395210">
      <w:pPr>
        <w:ind w:firstLineChars="200" w:firstLine="562"/>
        <w:rPr>
          <w:rFonts w:ascii="仿宋" w:eastAsia="仿宋" w:hAnsi="仿宋" w:cs="Times New Roman"/>
          <w:b/>
          <w:color w:val="000000"/>
          <w:sz w:val="28"/>
          <w:szCs w:val="28"/>
        </w:rPr>
      </w:pPr>
      <w:r>
        <w:rPr>
          <w:rFonts w:ascii="仿宋" w:eastAsia="仿宋" w:hAnsi="仿宋" w:cs="Times New Roman" w:hint="eastAsia"/>
          <w:b/>
          <w:color w:val="000000"/>
          <w:sz w:val="28"/>
          <w:szCs w:val="28"/>
        </w:rPr>
        <w:t>（</w:t>
      </w:r>
      <w:r>
        <w:rPr>
          <w:rFonts w:ascii="仿宋" w:eastAsia="仿宋" w:hAnsi="仿宋" w:cs="Times New Roman" w:hint="eastAsia"/>
          <w:b/>
          <w:color w:val="000000"/>
          <w:sz w:val="28"/>
          <w:szCs w:val="28"/>
        </w:rPr>
        <w:t>五</w:t>
      </w:r>
      <w:r>
        <w:rPr>
          <w:rFonts w:ascii="仿宋" w:eastAsia="仿宋" w:hAnsi="仿宋" w:cs="Times New Roman" w:hint="eastAsia"/>
          <w:b/>
          <w:color w:val="000000"/>
          <w:sz w:val="28"/>
          <w:szCs w:val="28"/>
        </w:rPr>
        <w:t>）蕉岭</w:t>
      </w:r>
      <w:r>
        <w:rPr>
          <w:rFonts w:ascii="仿宋" w:eastAsia="仿宋" w:hAnsi="仿宋" w:cs="Times New Roman"/>
          <w:b/>
          <w:color w:val="000000"/>
          <w:sz w:val="28"/>
          <w:szCs w:val="28"/>
        </w:rPr>
        <w:t>县</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蕉岭县规划</w:t>
      </w:r>
      <w:r>
        <w:rPr>
          <w:rFonts w:ascii="仿宋" w:eastAsia="仿宋" w:hAnsi="仿宋" w:cs="Times New Roman" w:hint="eastAsia"/>
          <w:color w:val="000000"/>
          <w:sz w:val="28"/>
          <w:szCs w:val="28"/>
        </w:rPr>
        <w:t>330</w:t>
      </w:r>
      <w:r>
        <w:rPr>
          <w:rFonts w:ascii="仿宋" w:eastAsia="仿宋" w:hAnsi="仿宋" w:cs="Times New Roman" w:hint="eastAsia"/>
          <w:color w:val="000000"/>
          <w:sz w:val="28"/>
          <w:szCs w:val="28"/>
        </w:rPr>
        <w:t>处居家社区养老设施，提供养老床位共</w:t>
      </w:r>
      <w:r>
        <w:rPr>
          <w:rFonts w:ascii="仿宋" w:eastAsia="仿宋" w:hAnsi="仿宋" w:cs="Times New Roman" w:hint="eastAsia"/>
          <w:color w:val="000000"/>
          <w:sz w:val="28"/>
          <w:szCs w:val="28"/>
        </w:rPr>
        <w:t>3</w:t>
      </w:r>
      <w:r>
        <w:rPr>
          <w:rFonts w:ascii="仿宋" w:eastAsia="仿宋" w:hAnsi="仿宋" w:cs="Times New Roman"/>
          <w:color w:val="000000"/>
          <w:sz w:val="28"/>
          <w:szCs w:val="28"/>
        </w:rPr>
        <w:t>8</w:t>
      </w:r>
      <w:r>
        <w:rPr>
          <w:rFonts w:ascii="仿宋" w:eastAsia="仿宋" w:hAnsi="仿宋" w:cs="Times New Roman" w:hint="eastAsia"/>
          <w:color w:val="000000"/>
          <w:sz w:val="28"/>
          <w:szCs w:val="28"/>
        </w:rPr>
        <w:t>6</w:t>
      </w:r>
      <w:r>
        <w:rPr>
          <w:rFonts w:ascii="仿宋" w:eastAsia="仿宋" w:hAnsi="仿宋" w:cs="Times New Roman" w:hint="eastAsia"/>
          <w:color w:val="000000"/>
          <w:sz w:val="28"/>
          <w:szCs w:val="28"/>
        </w:rPr>
        <w:t>床。其中，县级居家养老服务指导中心</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处，镇级居家养老服务中心</w:t>
      </w:r>
      <w:r>
        <w:rPr>
          <w:rFonts w:ascii="仿宋" w:eastAsia="仿宋" w:hAnsi="仿宋" w:cs="Times New Roman" w:hint="eastAsia"/>
          <w:color w:val="000000"/>
          <w:sz w:val="28"/>
          <w:szCs w:val="28"/>
        </w:rPr>
        <w:t>8</w:t>
      </w:r>
      <w:r>
        <w:rPr>
          <w:rFonts w:ascii="仿宋" w:eastAsia="仿宋" w:hAnsi="仿宋" w:cs="Times New Roman" w:hint="eastAsia"/>
          <w:color w:val="000000"/>
          <w:sz w:val="28"/>
          <w:szCs w:val="28"/>
        </w:rPr>
        <w:t>处，居家养老服务站</w:t>
      </w:r>
      <w:r>
        <w:rPr>
          <w:rFonts w:ascii="仿宋" w:eastAsia="仿宋" w:hAnsi="仿宋" w:cs="Times New Roman" w:hint="eastAsia"/>
          <w:color w:val="000000"/>
          <w:sz w:val="28"/>
          <w:szCs w:val="28"/>
        </w:rPr>
        <w:t>107</w:t>
      </w:r>
      <w:r>
        <w:rPr>
          <w:rFonts w:ascii="仿宋" w:eastAsia="仿宋" w:hAnsi="仿宋" w:cs="Times New Roman" w:hint="eastAsia"/>
          <w:color w:val="000000"/>
          <w:sz w:val="28"/>
          <w:szCs w:val="28"/>
        </w:rPr>
        <w:t>处、老年人日间照料中心、老年人活动站各</w:t>
      </w:r>
      <w:r>
        <w:rPr>
          <w:rFonts w:ascii="仿宋" w:eastAsia="仿宋" w:hAnsi="仿宋" w:cs="Times New Roman" w:hint="eastAsia"/>
          <w:color w:val="000000"/>
          <w:sz w:val="28"/>
          <w:szCs w:val="28"/>
        </w:rPr>
        <w:t>107</w:t>
      </w:r>
      <w:r>
        <w:rPr>
          <w:rFonts w:ascii="仿宋" w:eastAsia="仿宋" w:hAnsi="仿宋" w:cs="Times New Roman" w:hint="eastAsia"/>
          <w:color w:val="000000"/>
          <w:sz w:val="28"/>
          <w:szCs w:val="28"/>
        </w:rPr>
        <w:t>处。</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蕉岭县中心城区规划</w:t>
      </w:r>
      <w:r>
        <w:rPr>
          <w:rFonts w:ascii="仿宋" w:eastAsia="仿宋" w:hAnsi="仿宋" w:cs="Times New Roman" w:hint="eastAsia"/>
          <w:color w:val="000000"/>
          <w:sz w:val="28"/>
          <w:szCs w:val="28"/>
        </w:rPr>
        <w:t>45</w:t>
      </w:r>
      <w:r>
        <w:rPr>
          <w:rFonts w:ascii="仿宋" w:eastAsia="仿宋" w:hAnsi="仿宋" w:cs="Times New Roman" w:hint="eastAsia"/>
          <w:color w:val="000000"/>
          <w:sz w:val="28"/>
          <w:szCs w:val="28"/>
        </w:rPr>
        <w:t>处居家社区养老设施，提供养老床位</w:t>
      </w:r>
      <w:r>
        <w:rPr>
          <w:rFonts w:ascii="仿宋" w:eastAsia="仿宋" w:hAnsi="仿宋" w:cs="Times New Roman" w:hint="eastAsia"/>
          <w:color w:val="000000"/>
          <w:sz w:val="28"/>
          <w:szCs w:val="28"/>
        </w:rPr>
        <w:t>57</w:t>
      </w:r>
      <w:r>
        <w:rPr>
          <w:rFonts w:ascii="仿宋" w:eastAsia="仿宋" w:hAnsi="仿宋" w:cs="Times New Roman" w:hint="eastAsia"/>
          <w:color w:val="000000"/>
          <w:sz w:val="28"/>
          <w:szCs w:val="28"/>
        </w:rPr>
        <w:t>床。其中，县级居家养老服务指导中心</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处，镇级居家养老服务中心</w:t>
      </w:r>
      <w:r>
        <w:rPr>
          <w:rFonts w:ascii="仿宋" w:eastAsia="仿宋" w:hAnsi="仿宋" w:cs="Times New Roman" w:hint="eastAsia"/>
          <w:color w:val="000000"/>
          <w:sz w:val="28"/>
          <w:szCs w:val="28"/>
        </w:rPr>
        <w:t>2</w:t>
      </w:r>
      <w:r>
        <w:rPr>
          <w:rFonts w:ascii="仿宋" w:eastAsia="仿宋" w:hAnsi="仿宋" w:cs="Times New Roman" w:hint="eastAsia"/>
          <w:color w:val="000000"/>
          <w:sz w:val="28"/>
          <w:szCs w:val="28"/>
        </w:rPr>
        <w:t>处，居家养老服务站</w:t>
      </w:r>
      <w:r>
        <w:rPr>
          <w:rFonts w:ascii="仿宋" w:eastAsia="仿宋" w:hAnsi="仿宋" w:cs="Times New Roman" w:hint="eastAsia"/>
          <w:color w:val="000000"/>
          <w:sz w:val="28"/>
          <w:szCs w:val="28"/>
        </w:rPr>
        <w:t>14</w:t>
      </w:r>
      <w:r>
        <w:rPr>
          <w:rFonts w:ascii="仿宋" w:eastAsia="仿宋" w:hAnsi="仿宋" w:cs="Times New Roman" w:hint="eastAsia"/>
          <w:color w:val="000000"/>
          <w:sz w:val="28"/>
          <w:szCs w:val="28"/>
        </w:rPr>
        <w:t>处，老年人日间照料中心、老年人活动站各</w:t>
      </w:r>
      <w:r>
        <w:rPr>
          <w:rFonts w:ascii="仿宋" w:eastAsia="仿宋" w:hAnsi="仿宋" w:cs="Times New Roman" w:hint="eastAsia"/>
          <w:color w:val="000000"/>
          <w:sz w:val="28"/>
          <w:szCs w:val="28"/>
        </w:rPr>
        <w:t>14</w:t>
      </w:r>
      <w:r>
        <w:rPr>
          <w:rFonts w:ascii="仿宋" w:eastAsia="仿宋" w:hAnsi="仿宋" w:cs="Times New Roman" w:hint="eastAsia"/>
          <w:color w:val="000000"/>
          <w:sz w:val="28"/>
          <w:szCs w:val="28"/>
        </w:rPr>
        <w:t>处。</w:t>
      </w:r>
    </w:p>
    <w:p w:rsidR="00255A4C" w:rsidRDefault="00395210">
      <w:pPr>
        <w:ind w:firstLineChars="200" w:firstLine="562"/>
        <w:rPr>
          <w:rFonts w:ascii="仿宋" w:eastAsia="仿宋" w:hAnsi="仿宋" w:cs="Times New Roman"/>
          <w:b/>
          <w:color w:val="000000"/>
          <w:sz w:val="28"/>
          <w:szCs w:val="28"/>
        </w:rPr>
      </w:pPr>
      <w:r>
        <w:rPr>
          <w:rFonts w:ascii="仿宋" w:eastAsia="仿宋" w:hAnsi="仿宋" w:cs="Times New Roman" w:hint="eastAsia"/>
          <w:b/>
          <w:color w:val="000000"/>
          <w:sz w:val="28"/>
          <w:szCs w:val="28"/>
        </w:rPr>
        <w:t>（</w:t>
      </w:r>
      <w:r>
        <w:rPr>
          <w:rFonts w:ascii="仿宋" w:eastAsia="仿宋" w:hAnsi="仿宋" w:cs="Times New Roman" w:hint="eastAsia"/>
          <w:b/>
          <w:color w:val="000000"/>
          <w:sz w:val="28"/>
          <w:szCs w:val="28"/>
        </w:rPr>
        <w:t>六</w:t>
      </w:r>
      <w:r>
        <w:rPr>
          <w:rFonts w:ascii="仿宋" w:eastAsia="仿宋" w:hAnsi="仿宋" w:cs="Times New Roman" w:hint="eastAsia"/>
          <w:b/>
          <w:color w:val="000000"/>
          <w:sz w:val="28"/>
          <w:szCs w:val="28"/>
        </w:rPr>
        <w:t>）大埔县</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大埔县规划</w:t>
      </w:r>
      <w:r>
        <w:rPr>
          <w:rFonts w:ascii="仿宋" w:eastAsia="仿宋" w:hAnsi="仿宋" w:cs="Times New Roman" w:hint="eastAsia"/>
          <w:color w:val="000000"/>
          <w:sz w:val="28"/>
          <w:szCs w:val="28"/>
        </w:rPr>
        <w:t>785</w:t>
      </w:r>
      <w:r>
        <w:rPr>
          <w:rFonts w:ascii="仿宋" w:eastAsia="仿宋" w:hAnsi="仿宋" w:cs="Times New Roman" w:hint="eastAsia"/>
          <w:color w:val="000000"/>
          <w:sz w:val="28"/>
          <w:szCs w:val="28"/>
        </w:rPr>
        <w:t>处居家社区养</w:t>
      </w:r>
      <w:r>
        <w:rPr>
          <w:rFonts w:ascii="仿宋" w:eastAsia="仿宋" w:hAnsi="仿宋" w:cs="Times New Roman" w:hint="eastAsia"/>
          <w:color w:val="000000"/>
          <w:sz w:val="28"/>
          <w:szCs w:val="28"/>
        </w:rPr>
        <w:t>老设施，提供养老床位共</w:t>
      </w:r>
      <w:r>
        <w:rPr>
          <w:rFonts w:ascii="仿宋" w:eastAsia="仿宋" w:hAnsi="仿宋" w:cs="Times New Roman"/>
          <w:color w:val="000000"/>
          <w:sz w:val="28"/>
          <w:szCs w:val="28"/>
        </w:rPr>
        <w:t>907</w:t>
      </w:r>
      <w:r>
        <w:rPr>
          <w:rFonts w:ascii="仿宋" w:eastAsia="仿宋" w:hAnsi="仿宋" w:cs="Times New Roman" w:hint="eastAsia"/>
          <w:color w:val="000000"/>
          <w:sz w:val="28"/>
          <w:szCs w:val="28"/>
        </w:rPr>
        <w:t>床。其中，县级居家养老服务指导中心</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处，镇级居家养老服务中心</w:t>
      </w:r>
      <w:r>
        <w:rPr>
          <w:rFonts w:ascii="仿宋" w:eastAsia="仿宋" w:hAnsi="仿宋" w:cs="Times New Roman" w:hint="eastAsia"/>
          <w:color w:val="000000"/>
          <w:sz w:val="28"/>
          <w:szCs w:val="28"/>
        </w:rPr>
        <w:t>15</w:t>
      </w:r>
      <w:r>
        <w:rPr>
          <w:rFonts w:ascii="仿宋" w:eastAsia="仿宋" w:hAnsi="仿宋" w:cs="Times New Roman" w:hint="eastAsia"/>
          <w:color w:val="000000"/>
          <w:sz w:val="28"/>
          <w:szCs w:val="28"/>
        </w:rPr>
        <w:t>处，居家养老服务站</w:t>
      </w:r>
      <w:r>
        <w:rPr>
          <w:rFonts w:ascii="仿宋" w:eastAsia="仿宋" w:hAnsi="仿宋" w:cs="Times New Roman" w:hint="eastAsia"/>
          <w:color w:val="000000"/>
          <w:sz w:val="28"/>
          <w:szCs w:val="28"/>
        </w:rPr>
        <w:t>23</w:t>
      </w:r>
      <w:r>
        <w:rPr>
          <w:rFonts w:ascii="仿宋" w:eastAsia="仿宋" w:hAnsi="仿宋" w:cs="Times New Roman" w:hint="eastAsia"/>
          <w:color w:val="000000"/>
          <w:sz w:val="28"/>
          <w:szCs w:val="28"/>
        </w:rPr>
        <w:t>处、老年人日间照料中心、老年人活动站各</w:t>
      </w:r>
      <w:r>
        <w:rPr>
          <w:rFonts w:ascii="仿宋" w:eastAsia="仿宋" w:hAnsi="仿宋" w:cs="Times New Roman" w:hint="eastAsia"/>
          <w:color w:val="000000"/>
          <w:sz w:val="28"/>
          <w:szCs w:val="28"/>
        </w:rPr>
        <w:lastRenderedPageBreak/>
        <w:t>257</w:t>
      </w:r>
      <w:r>
        <w:rPr>
          <w:rFonts w:ascii="仿宋" w:eastAsia="仿宋" w:hAnsi="仿宋" w:cs="Times New Roman" w:hint="eastAsia"/>
          <w:color w:val="000000"/>
          <w:sz w:val="28"/>
          <w:szCs w:val="28"/>
        </w:rPr>
        <w:t>处。</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大埔县中心城区规划</w:t>
      </w:r>
      <w:r>
        <w:rPr>
          <w:rFonts w:ascii="仿宋" w:eastAsia="仿宋" w:hAnsi="仿宋" w:cs="Times New Roman" w:hint="eastAsia"/>
          <w:color w:val="000000"/>
          <w:sz w:val="28"/>
          <w:szCs w:val="28"/>
        </w:rPr>
        <w:t>25</w:t>
      </w:r>
      <w:r>
        <w:rPr>
          <w:rFonts w:ascii="仿宋" w:eastAsia="仿宋" w:hAnsi="仿宋" w:cs="Times New Roman" w:hint="eastAsia"/>
          <w:color w:val="000000"/>
          <w:sz w:val="28"/>
          <w:szCs w:val="28"/>
        </w:rPr>
        <w:t>处居家社区养老设施，提供养老床位</w:t>
      </w:r>
      <w:r>
        <w:rPr>
          <w:rFonts w:ascii="仿宋" w:eastAsia="仿宋" w:hAnsi="仿宋" w:cs="Times New Roman"/>
          <w:color w:val="000000"/>
          <w:sz w:val="28"/>
          <w:szCs w:val="28"/>
        </w:rPr>
        <w:t>41</w:t>
      </w:r>
      <w:r>
        <w:rPr>
          <w:rFonts w:ascii="仿宋" w:eastAsia="仿宋" w:hAnsi="仿宋" w:cs="Times New Roman" w:hint="eastAsia"/>
          <w:color w:val="000000"/>
          <w:sz w:val="28"/>
          <w:szCs w:val="28"/>
        </w:rPr>
        <w:t>床。其中，县级居家养老服务指导中心</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处，镇级居家养老服务中心</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处，居家养老服务站</w:t>
      </w:r>
      <w:r>
        <w:rPr>
          <w:rFonts w:ascii="仿宋" w:eastAsia="仿宋" w:hAnsi="仿宋" w:cs="Times New Roman" w:hint="eastAsia"/>
          <w:color w:val="000000"/>
          <w:sz w:val="28"/>
          <w:szCs w:val="28"/>
        </w:rPr>
        <w:t>7</w:t>
      </w:r>
      <w:r>
        <w:rPr>
          <w:rFonts w:ascii="仿宋" w:eastAsia="仿宋" w:hAnsi="仿宋" w:cs="Times New Roman" w:hint="eastAsia"/>
          <w:color w:val="000000"/>
          <w:sz w:val="28"/>
          <w:szCs w:val="28"/>
        </w:rPr>
        <w:t>处，老年人日间照料中心、老年人活动站各</w:t>
      </w:r>
      <w:r>
        <w:rPr>
          <w:rFonts w:ascii="仿宋" w:eastAsia="仿宋" w:hAnsi="仿宋" w:cs="Times New Roman" w:hint="eastAsia"/>
          <w:color w:val="000000"/>
          <w:sz w:val="28"/>
          <w:szCs w:val="28"/>
        </w:rPr>
        <w:t>8</w:t>
      </w:r>
      <w:r>
        <w:rPr>
          <w:rFonts w:ascii="仿宋" w:eastAsia="仿宋" w:hAnsi="仿宋" w:cs="Times New Roman" w:hint="eastAsia"/>
          <w:color w:val="000000"/>
          <w:sz w:val="28"/>
          <w:szCs w:val="28"/>
        </w:rPr>
        <w:t>处。</w:t>
      </w:r>
    </w:p>
    <w:p w:rsidR="00255A4C" w:rsidRDefault="00395210">
      <w:pPr>
        <w:ind w:firstLineChars="200" w:firstLine="562"/>
        <w:rPr>
          <w:rFonts w:ascii="仿宋" w:eastAsia="仿宋" w:hAnsi="仿宋" w:cs="Times New Roman"/>
          <w:b/>
          <w:color w:val="000000"/>
          <w:sz w:val="28"/>
          <w:szCs w:val="28"/>
        </w:rPr>
      </w:pPr>
      <w:r>
        <w:rPr>
          <w:rFonts w:ascii="仿宋" w:eastAsia="仿宋" w:hAnsi="仿宋" w:cs="Times New Roman" w:hint="eastAsia"/>
          <w:b/>
          <w:color w:val="000000"/>
          <w:sz w:val="28"/>
          <w:szCs w:val="28"/>
        </w:rPr>
        <w:t>（</w:t>
      </w:r>
      <w:r>
        <w:rPr>
          <w:rFonts w:ascii="仿宋" w:eastAsia="仿宋" w:hAnsi="仿宋" w:cs="Times New Roman" w:hint="eastAsia"/>
          <w:b/>
          <w:color w:val="000000"/>
          <w:sz w:val="28"/>
          <w:szCs w:val="28"/>
        </w:rPr>
        <w:t>七</w:t>
      </w:r>
      <w:r>
        <w:rPr>
          <w:rFonts w:ascii="仿宋" w:eastAsia="仿宋" w:hAnsi="仿宋" w:cs="Times New Roman" w:hint="eastAsia"/>
          <w:b/>
          <w:color w:val="000000"/>
          <w:sz w:val="28"/>
          <w:szCs w:val="28"/>
        </w:rPr>
        <w:t>）丰顺县</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丰顺县规划</w:t>
      </w:r>
      <w:r>
        <w:rPr>
          <w:rFonts w:ascii="仿宋" w:eastAsia="仿宋" w:hAnsi="仿宋" w:cs="Times New Roman"/>
          <w:color w:val="000000"/>
          <w:sz w:val="28"/>
          <w:szCs w:val="28"/>
        </w:rPr>
        <w:t>842</w:t>
      </w:r>
      <w:r>
        <w:rPr>
          <w:rFonts w:ascii="仿宋" w:eastAsia="仿宋" w:hAnsi="仿宋" w:cs="Times New Roman"/>
          <w:color w:val="000000"/>
          <w:sz w:val="28"/>
          <w:szCs w:val="28"/>
        </w:rPr>
        <w:t>处居家社区养老设施，提供养老床位共</w:t>
      </w:r>
      <w:r>
        <w:rPr>
          <w:rFonts w:ascii="仿宋" w:eastAsia="仿宋" w:hAnsi="仿宋" w:cs="Times New Roman"/>
          <w:color w:val="000000"/>
          <w:sz w:val="28"/>
          <w:szCs w:val="28"/>
        </w:rPr>
        <w:t>1819</w:t>
      </w:r>
      <w:r>
        <w:rPr>
          <w:rFonts w:ascii="仿宋" w:eastAsia="仿宋" w:hAnsi="仿宋" w:cs="Times New Roman" w:hint="eastAsia"/>
          <w:color w:val="000000"/>
          <w:sz w:val="28"/>
          <w:szCs w:val="28"/>
        </w:rPr>
        <w:t>床</w:t>
      </w:r>
      <w:r>
        <w:rPr>
          <w:rFonts w:ascii="仿宋" w:eastAsia="仿宋" w:hAnsi="仿宋" w:cs="Times New Roman"/>
          <w:color w:val="000000"/>
          <w:sz w:val="28"/>
          <w:szCs w:val="28"/>
        </w:rPr>
        <w:t>。其中，县级居家养老服务指导中心</w:t>
      </w:r>
      <w:r>
        <w:rPr>
          <w:rFonts w:ascii="仿宋" w:eastAsia="仿宋" w:hAnsi="仿宋" w:cs="Times New Roman"/>
          <w:color w:val="000000"/>
          <w:sz w:val="28"/>
          <w:szCs w:val="28"/>
        </w:rPr>
        <w:t>1</w:t>
      </w:r>
      <w:r>
        <w:rPr>
          <w:rFonts w:ascii="仿宋" w:eastAsia="仿宋" w:hAnsi="仿宋" w:cs="Times New Roman"/>
          <w:color w:val="000000"/>
          <w:sz w:val="28"/>
          <w:szCs w:val="28"/>
        </w:rPr>
        <w:t>处，镇级居家养老服务中心</w:t>
      </w:r>
      <w:r>
        <w:rPr>
          <w:rFonts w:ascii="仿宋" w:eastAsia="仿宋" w:hAnsi="仿宋" w:cs="Times New Roman"/>
          <w:color w:val="000000"/>
          <w:sz w:val="28"/>
          <w:szCs w:val="28"/>
        </w:rPr>
        <w:t>16</w:t>
      </w:r>
      <w:r>
        <w:rPr>
          <w:rFonts w:ascii="仿宋" w:eastAsia="仿宋" w:hAnsi="仿宋" w:cs="Times New Roman"/>
          <w:color w:val="000000"/>
          <w:sz w:val="28"/>
          <w:szCs w:val="28"/>
        </w:rPr>
        <w:t>处，居家养老服务站</w:t>
      </w:r>
      <w:r>
        <w:rPr>
          <w:rFonts w:ascii="仿宋" w:eastAsia="仿宋" w:hAnsi="仿宋" w:cs="Times New Roman"/>
          <w:color w:val="000000"/>
          <w:sz w:val="28"/>
          <w:szCs w:val="28"/>
        </w:rPr>
        <w:t>277</w:t>
      </w:r>
      <w:r>
        <w:rPr>
          <w:rFonts w:ascii="仿宋" w:eastAsia="仿宋" w:hAnsi="仿宋" w:cs="Times New Roman"/>
          <w:color w:val="000000"/>
          <w:sz w:val="28"/>
          <w:szCs w:val="28"/>
        </w:rPr>
        <w:t>处、老年人日间照料中心、老年人活动站各</w:t>
      </w:r>
      <w:r>
        <w:rPr>
          <w:rFonts w:ascii="仿宋" w:eastAsia="仿宋" w:hAnsi="仿宋" w:cs="Times New Roman"/>
          <w:color w:val="000000"/>
          <w:sz w:val="28"/>
          <w:szCs w:val="28"/>
        </w:rPr>
        <w:t>274</w:t>
      </w:r>
      <w:r>
        <w:rPr>
          <w:rFonts w:ascii="仿宋" w:eastAsia="仿宋" w:hAnsi="仿宋" w:cs="Times New Roman"/>
          <w:color w:val="000000"/>
          <w:sz w:val="28"/>
          <w:szCs w:val="28"/>
        </w:rPr>
        <w:t>处。</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丰顺县中心城区规划</w:t>
      </w:r>
      <w:r>
        <w:rPr>
          <w:rFonts w:ascii="仿宋" w:eastAsia="仿宋" w:hAnsi="仿宋" w:cs="Times New Roman"/>
          <w:color w:val="000000"/>
          <w:sz w:val="28"/>
          <w:szCs w:val="28"/>
        </w:rPr>
        <w:t>99</w:t>
      </w:r>
      <w:r>
        <w:rPr>
          <w:rFonts w:ascii="仿宋" w:eastAsia="仿宋" w:hAnsi="仿宋" w:cs="Times New Roman"/>
          <w:color w:val="000000"/>
          <w:sz w:val="28"/>
          <w:szCs w:val="28"/>
        </w:rPr>
        <w:t>处居家社区养老设施，提供养老床位</w:t>
      </w:r>
      <w:r>
        <w:rPr>
          <w:rFonts w:ascii="仿宋" w:eastAsia="仿宋" w:hAnsi="仿宋" w:cs="Times New Roman"/>
          <w:color w:val="000000"/>
          <w:sz w:val="28"/>
          <w:szCs w:val="28"/>
        </w:rPr>
        <w:t>363</w:t>
      </w:r>
      <w:r>
        <w:rPr>
          <w:rFonts w:ascii="仿宋" w:eastAsia="仿宋" w:hAnsi="仿宋" w:cs="Times New Roman" w:hint="eastAsia"/>
          <w:color w:val="000000"/>
          <w:sz w:val="28"/>
          <w:szCs w:val="28"/>
        </w:rPr>
        <w:t>床</w:t>
      </w:r>
      <w:r>
        <w:rPr>
          <w:rFonts w:ascii="仿宋" w:eastAsia="仿宋" w:hAnsi="仿宋" w:cs="Times New Roman"/>
          <w:color w:val="000000"/>
          <w:sz w:val="28"/>
          <w:szCs w:val="28"/>
        </w:rPr>
        <w:t>。其中，县级居家养老服务指导中心</w:t>
      </w:r>
      <w:r>
        <w:rPr>
          <w:rFonts w:ascii="仿宋" w:eastAsia="仿宋" w:hAnsi="仿宋" w:cs="Times New Roman"/>
          <w:color w:val="000000"/>
          <w:sz w:val="28"/>
          <w:szCs w:val="28"/>
        </w:rPr>
        <w:t>1</w:t>
      </w:r>
      <w:r>
        <w:rPr>
          <w:rFonts w:ascii="仿宋" w:eastAsia="仿宋" w:hAnsi="仿宋" w:cs="Times New Roman"/>
          <w:color w:val="000000"/>
          <w:sz w:val="28"/>
          <w:szCs w:val="28"/>
        </w:rPr>
        <w:t>处，镇级居家养老服务中心</w:t>
      </w:r>
      <w:r>
        <w:rPr>
          <w:rFonts w:ascii="仿宋" w:eastAsia="仿宋" w:hAnsi="仿宋" w:cs="Times New Roman"/>
          <w:color w:val="000000"/>
          <w:sz w:val="28"/>
          <w:szCs w:val="28"/>
        </w:rPr>
        <w:t>4</w:t>
      </w:r>
      <w:r>
        <w:rPr>
          <w:rFonts w:ascii="仿宋" w:eastAsia="仿宋" w:hAnsi="仿宋" w:cs="Times New Roman"/>
          <w:color w:val="000000"/>
          <w:sz w:val="28"/>
          <w:szCs w:val="28"/>
        </w:rPr>
        <w:t>处，居家养老服务站</w:t>
      </w:r>
      <w:r>
        <w:rPr>
          <w:rFonts w:ascii="仿宋" w:eastAsia="仿宋" w:hAnsi="仿宋" w:cs="Times New Roman"/>
          <w:color w:val="000000"/>
          <w:sz w:val="28"/>
          <w:szCs w:val="28"/>
        </w:rPr>
        <w:t>32</w:t>
      </w:r>
      <w:r>
        <w:rPr>
          <w:rFonts w:ascii="仿宋" w:eastAsia="仿宋" w:hAnsi="仿宋" w:cs="Times New Roman"/>
          <w:color w:val="000000"/>
          <w:sz w:val="28"/>
          <w:szCs w:val="28"/>
        </w:rPr>
        <w:t>处，老年人日间照料中心、老年人活动站各</w:t>
      </w:r>
      <w:r>
        <w:rPr>
          <w:rFonts w:ascii="仿宋" w:eastAsia="仿宋" w:hAnsi="仿宋" w:cs="Times New Roman"/>
          <w:color w:val="000000"/>
          <w:sz w:val="28"/>
          <w:szCs w:val="28"/>
        </w:rPr>
        <w:t>31</w:t>
      </w:r>
      <w:r>
        <w:rPr>
          <w:rFonts w:ascii="仿宋" w:eastAsia="仿宋" w:hAnsi="仿宋" w:cs="Times New Roman"/>
          <w:color w:val="000000"/>
          <w:sz w:val="28"/>
          <w:szCs w:val="28"/>
        </w:rPr>
        <w:t>处。</w:t>
      </w:r>
    </w:p>
    <w:p w:rsidR="00255A4C" w:rsidRDefault="00395210">
      <w:pPr>
        <w:ind w:firstLineChars="200" w:firstLine="562"/>
        <w:rPr>
          <w:rFonts w:ascii="仿宋" w:eastAsia="仿宋" w:hAnsi="仿宋" w:cs="Times New Roman"/>
          <w:b/>
          <w:color w:val="000000"/>
          <w:sz w:val="28"/>
          <w:szCs w:val="28"/>
        </w:rPr>
      </w:pPr>
      <w:r>
        <w:rPr>
          <w:rFonts w:ascii="仿宋" w:eastAsia="仿宋" w:hAnsi="仿宋" w:cs="Times New Roman" w:hint="eastAsia"/>
          <w:b/>
          <w:color w:val="000000"/>
          <w:sz w:val="28"/>
          <w:szCs w:val="28"/>
        </w:rPr>
        <w:t>（</w:t>
      </w:r>
      <w:r>
        <w:rPr>
          <w:rFonts w:ascii="仿宋" w:eastAsia="仿宋" w:hAnsi="仿宋" w:cs="Times New Roman" w:hint="eastAsia"/>
          <w:b/>
          <w:color w:val="000000"/>
          <w:sz w:val="28"/>
          <w:szCs w:val="28"/>
        </w:rPr>
        <w:t>八</w:t>
      </w:r>
      <w:r>
        <w:rPr>
          <w:rFonts w:ascii="仿宋" w:eastAsia="仿宋" w:hAnsi="仿宋" w:cs="Times New Roman" w:hint="eastAsia"/>
          <w:b/>
          <w:color w:val="000000"/>
          <w:sz w:val="28"/>
          <w:szCs w:val="28"/>
        </w:rPr>
        <w:t>）五华县</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五华县规划</w:t>
      </w:r>
      <w:r>
        <w:rPr>
          <w:rFonts w:ascii="仿宋" w:eastAsia="仿宋" w:hAnsi="仿宋" w:cs="Times New Roman"/>
          <w:color w:val="000000"/>
          <w:sz w:val="28"/>
          <w:szCs w:val="28"/>
        </w:rPr>
        <w:t>1365</w:t>
      </w:r>
      <w:r>
        <w:rPr>
          <w:rFonts w:ascii="仿宋" w:eastAsia="仿宋" w:hAnsi="仿宋" w:cs="Times New Roman"/>
          <w:color w:val="000000"/>
          <w:sz w:val="28"/>
          <w:szCs w:val="28"/>
        </w:rPr>
        <w:t>处居家社区养老设施，提供养老床位共</w:t>
      </w:r>
      <w:r>
        <w:rPr>
          <w:rFonts w:ascii="仿宋" w:eastAsia="仿宋" w:hAnsi="仿宋" w:cs="Times New Roman"/>
          <w:color w:val="000000"/>
          <w:sz w:val="28"/>
          <w:szCs w:val="28"/>
        </w:rPr>
        <w:t>2575</w:t>
      </w:r>
      <w:r>
        <w:rPr>
          <w:rFonts w:ascii="仿宋" w:eastAsia="仿宋" w:hAnsi="仿宋" w:cs="Times New Roman" w:hint="eastAsia"/>
          <w:color w:val="000000"/>
          <w:sz w:val="28"/>
          <w:szCs w:val="28"/>
        </w:rPr>
        <w:t>床</w:t>
      </w:r>
      <w:r>
        <w:rPr>
          <w:rFonts w:ascii="仿宋" w:eastAsia="仿宋" w:hAnsi="仿宋" w:cs="Times New Roman"/>
          <w:color w:val="000000"/>
          <w:sz w:val="28"/>
          <w:szCs w:val="28"/>
        </w:rPr>
        <w:t>。其中，县级居家养老服务指导中心</w:t>
      </w:r>
      <w:r>
        <w:rPr>
          <w:rFonts w:ascii="仿宋" w:eastAsia="仿宋" w:hAnsi="仿宋" w:cs="Times New Roman"/>
          <w:color w:val="000000"/>
          <w:sz w:val="28"/>
          <w:szCs w:val="28"/>
        </w:rPr>
        <w:t>1</w:t>
      </w:r>
      <w:r>
        <w:rPr>
          <w:rFonts w:ascii="仿宋" w:eastAsia="仿宋" w:hAnsi="仿宋" w:cs="Times New Roman"/>
          <w:color w:val="000000"/>
          <w:sz w:val="28"/>
          <w:szCs w:val="28"/>
        </w:rPr>
        <w:t>处，镇级居家养老服务中心</w:t>
      </w:r>
      <w:r>
        <w:rPr>
          <w:rFonts w:ascii="仿宋" w:eastAsia="仿宋" w:hAnsi="仿宋" w:cs="Times New Roman"/>
          <w:color w:val="000000"/>
          <w:sz w:val="28"/>
          <w:szCs w:val="28"/>
        </w:rPr>
        <w:t>16</w:t>
      </w:r>
      <w:r>
        <w:rPr>
          <w:rFonts w:ascii="仿宋" w:eastAsia="仿宋" w:hAnsi="仿宋" w:cs="Times New Roman"/>
          <w:color w:val="000000"/>
          <w:sz w:val="28"/>
          <w:szCs w:val="28"/>
        </w:rPr>
        <w:t>处，居家养老服务站</w:t>
      </w:r>
      <w:r>
        <w:rPr>
          <w:rFonts w:ascii="仿宋" w:eastAsia="仿宋" w:hAnsi="仿宋" w:cs="Times New Roman"/>
          <w:color w:val="000000"/>
          <w:sz w:val="28"/>
          <w:szCs w:val="28"/>
        </w:rPr>
        <w:t>448</w:t>
      </w:r>
      <w:r>
        <w:rPr>
          <w:rFonts w:ascii="仿宋" w:eastAsia="仿宋" w:hAnsi="仿宋" w:cs="Times New Roman"/>
          <w:color w:val="000000"/>
          <w:sz w:val="28"/>
          <w:szCs w:val="28"/>
        </w:rPr>
        <w:t>处、老年人日间照料中心</w:t>
      </w:r>
      <w:r>
        <w:rPr>
          <w:rFonts w:ascii="仿宋" w:eastAsia="仿宋" w:hAnsi="仿宋" w:cs="Times New Roman"/>
          <w:color w:val="000000"/>
          <w:sz w:val="28"/>
          <w:szCs w:val="28"/>
        </w:rPr>
        <w:t>、老年人活动站各</w:t>
      </w:r>
      <w:r>
        <w:rPr>
          <w:rFonts w:ascii="仿宋" w:eastAsia="仿宋" w:hAnsi="仿宋" w:cs="Times New Roman"/>
          <w:color w:val="000000"/>
          <w:sz w:val="28"/>
          <w:szCs w:val="28"/>
        </w:rPr>
        <w:t>450</w:t>
      </w:r>
      <w:r>
        <w:rPr>
          <w:rFonts w:ascii="仿宋" w:eastAsia="仿宋" w:hAnsi="仿宋" w:cs="Times New Roman"/>
          <w:color w:val="000000"/>
          <w:sz w:val="28"/>
          <w:szCs w:val="28"/>
        </w:rPr>
        <w:t>处。</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五华县中心城区规划</w:t>
      </w:r>
      <w:r>
        <w:rPr>
          <w:rFonts w:ascii="仿宋" w:eastAsia="仿宋" w:hAnsi="仿宋" w:cs="Times New Roman" w:hint="eastAsia"/>
          <w:color w:val="000000"/>
          <w:sz w:val="28"/>
          <w:szCs w:val="28"/>
        </w:rPr>
        <w:t>81</w:t>
      </w:r>
      <w:r>
        <w:rPr>
          <w:rFonts w:ascii="仿宋" w:eastAsia="仿宋" w:hAnsi="仿宋" w:cs="Times New Roman" w:hint="eastAsia"/>
          <w:color w:val="000000"/>
          <w:sz w:val="28"/>
          <w:szCs w:val="28"/>
        </w:rPr>
        <w:t>处居家社区养老设施，提供养老床位</w:t>
      </w:r>
      <w:r>
        <w:rPr>
          <w:rFonts w:ascii="仿宋" w:eastAsia="仿宋" w:hAnsi="仿宋" w:cs="Times New Roman" w:hint="eastAsia"/>
          <w:color w:val="000000"/>
          <w:sz w:val="28"/>
          <w:szCs w:val="28"/>
        </w:rPr>
        <w:t>214</w:t>
      </w:r>
      <w:r>
        <w:rPr>
          <w:rFonts w:ascii="仿宋" w:eastAsia="仿宋" w:hAnsi="仿宋" w:cs="Times New Roman" w:hint="eastAsia"/>
          <w:color w:val="000000"/>
          <w:sz w:val="28"/>
          <w:szCs w:val="28"/>
        </w:rPr>
        <w:t>床。其中，县级居家养老服务指导中心</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处，镇级居家养老服务中心</w:t>
      </w:r>
      <w:r>
        <w:rPr>
          <w:rFonts w:ascii="仿宋" w:eastAsia="仿宋" w:hAnsi="仿宋" w:cs="Times New Roman" w:hint="eastAsia"/>
          <w:color w:val="000000"/>
          <w:sz w:val="28"/>
          <w:szCs w:val="28"/>
        </w:rPr>
        <w:t>2</w:t>
      </w:r>
      <w:r>
        <w:rPr>
          <w:rFonts w:ascii="仿宋" w:eastAsia="仿宋" w:hAnsi="仿宋" w:cs="Times New Roman" w:hint="eastAsia"/>
          <w:color w:val="000000"/>
          <w:sz w:val="28"/>
          <w:szCs w:val="28"/>
        </w:rPr>
        <w:t>处，居家养老服务站</w:t>
      </w:r>
      <w:r>
        <w:rPr>
          <w:rFonts w:ascii="仿宋" w:eastAsia="仿宋" w:hAnsi="仿宋" w:cs="Times New Roman" w:hint="eastAsia"/>
          <w:color w:val="000000"/>
          <w:sz w:val="28"/>
          <w:szCs w:val="28"/>
        </w:rPr>
        <w:t>25</w:t>
      </w:r>
      <w:r>
        <w:rPr>
          <w:rFonts w:ascii="仿宋" w:eastAsia="仿宋" w:hAnsi="仿宋" w:cs="Times New Roman" w:hint="eastAsia"/>
          <w:color w:val="000000"/>
          <w:sz w:val="28"/>
          <w:szCs w:val="28"/>
        </w:rPr>
        <w:t>处，老年人日间照料中心、老年人活动站</w:t>
      </w:r>
      <w:r>
        <w:rPr>
          <w:rFonts w:ascii="仿宋" w:eastAsia="仿宋" w:hAnsi="仿宋" w:cs="Times New Roman" w:hint="eastAsia"/>
          <w:color w:val="000000"/>
          <w:sz w:val="28"/>
          <w:szCs w:val="28"/>
        </w:rPr>
        <w:lastRenderedPageBreak/>
        <w:t>各</w:t>
      </w:r>
      <w:r>
        <w:rPr>
          <w:rFonts w:ascii="仿宋" w:eastAsia="仿宋" w:hAnsi="仿宋" w:cs="Times New Roman" w:hint="eastAsia"/>
          <w:color w:val="000000"/>
          <w:sz w:val="28"/>
          <w:szCs w:val="28"/>
        </w:rPr>
        <w:t>27</w:t>
      </w:r>
      <w:r>
        <w:rPr>
          <w:rFonts w:ascii="仿宋" w:eastAsia="仿宋" w:hAnsi="仿宋" w:cs="Times New Roman" w:hint="eastAsia"/>
          <w:color w:val="000000"/>
          <w:sz w:val="28"/>
          <w:szCs w:val="28"/>
        </w:rPr>
        <w:t>处。</w:t>
      </w:r>
    </w:p>
    <w:p w:rsidR="00255A4C" w:rsidRDefault="00395210">
      <w:pPr>
        <w:pStyle w:val="2"/>
        <w:spacing w:before="120" w:after="120" w:line="240" w:lineRule="auto"/>
        <w:rPr>
          <w:rFonts w:ascii="仿宋" w:eastAsia="仿宋" w:hAnsi="仿宋"/>
        </w:rPr>
      </w:pPr>
      <w:r>
        <w:rPr>
          <w:rFonts w:ascii="仿宋" w:eastAsia="仿宋" w:hAnsi="仿宋" w:hint="eastAsia"/>
        </w:rPr>
        <w:t>七、市</w:t>
      </w:r>
      <w:proofErr w:type="gramStart"/>
      <w:r>
        <w:rPr>
          <w:rFonts w:ascii="仿宋" w:eastAsia="仿宋" w:hAnsi="仿宋" w:hint="eastAsia"/>
        </w:rPr>
        <w:t>域其他</w:t>
      </w:r>
      <w:proofErr w:type="gramEnd"/>
      <w:r>
        <w:rPr>
          <w:rFonts w:ascii="仿宋" w:eastAsia="仿宋" w:hAnsi="仿宋" w:hint="eastAsia"/>
        </w:rPr>
        <w:t>养老服务设施布局规划</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梅州市规划</w:t>
      </w:r>
      <w:r>
        <w:rPr>
          <w:rFonts w:ascii="仿宋" w:eastAsia="仿宋" w:hAnsi="仿宋" w:cs="Times New Roman"/>
          <w:color w:val="000000"/>
          <w:sz w:val="28"/>
          <w:szCs w:val="28"/>
        </w:rPr>
        <w:t>161</w:t>
      </w:r>
      <w:r>
        <w:rPr>
          <w:rFonts w:ascii="仿宋" w:eastAsia="仿宋" w:hAnsi="仿宋" w:cs="Times New Roman"/>
          <w:color w:val="000000"/>
          <w:sz w:val="28"/>
          <w:szCs w:val="28"/>
        </w:rPr>
        <w:t>处其他养老服务设施。老年护理院结合医疗卫生设施建设，市级老年护理院</w:t>
      </w:r>
      <w:r>
        <w:rPr>
          <w:rFonts w:ascii="仿宋" w:eastAsia="仿宋" w:hAnsi="仿宋" w:cs="Times New Roman"/>
          <w:color w:val="000000"/>
          <w:sz w:val="28"/>
          <w:szCs w:val="28"/>
        </w:rPr>
        <w:t>1</w:t>
      </w:r>
      <w:r>
        <w:rPr>
          <w:rFonts w:ascii="仿宋" w:eastAsia="仿宋" w:hAnsi="仿宋" w:cs="Times New Roman"/>
          <w:color w:val="000000"/>
          <w:sz w:val="28"/>
          <w:szCs w:val="28"/>
        </w:rPr>
        <w:t>处，</w:t>
      </w:r>
      <w:r>
        <w:rPr>
          <w:rFonts w:ascii="仿宋" w:eastAsia="仿宋" w:hAnsi="仿宋" w:cs="Times New Roman" w:hint="eastAsia"/>
          <w:color w:val="000000"/>
          <w:sz w:val="28"/>
          <w:szCs w:val="28"/>
        </w:rPr>
        <w:t>县</w:t>
      </w:r>
      <w:r>
        <w:rPr>
          <w:rFonts w:ascii="仿宋" w:eastAsia="仿宋" w:hAnsi="仿宋" w:cs="Times New Roman" w:hint="eastAsia"/>
          <w:color w:val="000000"/>
          <w:sz w:val="28"/>
          <w:szCs w:val="28"/>
        </w:rPr>
        <w:t>/</w:t>
      </w:r>
      <w:r>
        <w:rPr>
          <w:rFonts w:ascii="仿宋" w:eastAsia="仿宋" w:hAnsi="仿宋" w:cs="Times New Roman" w:hint="eastAsia"/>
          <w:color w:val="000000"/>
          <w:sz w:val="28"/>
          <w:szCs w:val="28"/>
        </w:rPr>
        <w:t>市</w:t>
      </w:r>
      <w:r>
        <w:rPr>
          <w:rFonts w:ascii="仿宋" w:eastAsia="仿宋" w:hAnsi="仿宋" w:cs="Times New Roman" w:hint="eastAsia"/>
          <w:color w:val="000000"/>
          <w:sz w:val="28"/>
          <w:szCs w:val="28"/>
        </w:rPr>
        <w:t>/</w:t>
      </w:r>
      <w:r>
        <w:rPr>
          <w:rFonts w:ascii="仿宋" w:eastAsia="仿宋" w:hAnsi="仿宋" w:cs="Times New Roman" w:hint="eastAsia"/>
          <w:color w:val="000000"/>
          <w:sz w:val="28"/>
          <w:szCs w:val="28"/>
        </w:rPr>
        <w:t>区</w:t>
      </w:r>
      <w:r>
        <w:rPr>
          <w:rFonts w:ascii="仿宋" w:eastAsia="仿宋" w:hAnsi="仿宋" w:cs="Times New Roman"/>
          <w:color w:val="000000"/>
          <w:sz w:val="28"/>
          <w:szCs w:val="28"/>
        </w:rPr>
        <w:t>级老年护理院</w:t>
      </w:r>
      <w:r>
        <w:rPr>
          <w:rFonts w:ascii="仿宋" w:eastAsia="仿宋" w:hAnsi="仿宋" w:cs="Times New Roman"/>
          <w:color w:val="000000"/>
          <w:sz w:val="28"/>
          <w:szCs w:val="28"/>
        </w:rPr>
        <w:t>10</w:t>
      </w:r>
      <w:r>
        <w:rPr>
          <w:rFonts w:ascii="仿宋" w:eastAsia="仿宋" w:hAnsi="仿宋" w:cs="Times New Roman"/>
          <w:color w:val="000000"/>
          <w:sz w:val="28"/>
          <w:szCs w:val="28"/>
        </w:rPr>
        <w:t>处；老年大学以独立用地为主，市级老年大学</w:t>
      </w:r>
      <w:r>
        <w:rPr>
          <w:rFonts w:ascii="仿宋" w:eastAsia="仿宋" w:hAnsi="仿宋" w:cs="Times New Roman"/>
          <w:color w:val="000000"/>
          <w:sz w:val="28"/>
          <w:szCs w:val="28"/>
        </w:rPr>
        <w:t>1</w:t>
      </w:r>
      <w:r>
        <w:rPr>
          <w:rFonts w:ascii="仿宋" w:eastAsia="仿宋" w:hAnsi="仿宋" w:cs="Times New Roman"/>
          <w:color w:val="000000"/>
          <w:sz w:val="28"/>
          <w:szCs w:val="28"/>
        </w:rPr>
        <w:t>处，</w:t>
      </w:r>
      <w:r>
        <w:rPr>
          <w:rFonts w:ascii="仿宋" w:eastAsia="仿宋" w:hAnsi="仿宋" w:cs="Times New Roman" w:hint="eastAsia"/>
          <w:color w:val="000000"/>
          <w:sz w:val="28"/>
          <w:szCs w:val="28"/>
        </w:rPr>
        <w:t>县</w:t>
      </w:r>
      <w:r>
        <w:rPr>
          <w:rFonts w:ascii="仿宋" w:eastAsia="仿宋" w:hAnsi="仿宋" w:cs="Times New Roman" w:hint="eastAsia"/>
          <w:color w:val="000000"/>
          <w:sz w:val="28"/>
          <w:szCs w:val="28"/>
        </w:rPr>
        <w:t>/</w:t>
      </w:r>
      <w:r>
        <w:rPr>
          <w:rFonts w:ascii="仿宋" w:eastAsia="仿宋" w:hAnsi="仿宋" w:cs="Times New Roman" w:hint="eastAsia"/>
          <w:color w:val="000000"/>
          <w:sz w:val="28"/>
          <w:szCs w:val="28"/>
        </w:rPr>
        <w:t>市</w:t>
      </w:r>
      <w:r>
        <w:rPr>
          <w:rFonts w:ascii="仿宋" w:eastAsia="仿宋" w:hAnsi="仿宋" w:cs="Times New Roman" w:hint="eastAsia"/>
          <w:color w:val="000000"/>
          <w:sz w:val="28"/>
          <w:szCs w:val="28"/>
        </w:rPr>
        <w:t>/</w:t>
      </w:r>
      <w:r>
        <w:rPr>
          <w:rFonts w:ascii="仿宋" w:eastAsia="仿宋" w:hAnsi="仿宋" w:cs="Times New Roman" w:hint="eastAsia"/>
          <w:color w:val="000000"/>
          <w:sz w:val="28"/>
          <w:szCs w:val="28"/>
        </w:rPr>
        <w:t>区</w:t>
      </w:r>
      <w:r>
        <w:rPr>
          <w:rFonts w:ascii="仿宋" w:eastAsia="仿宋" w:hAnsi="仿宋" w:cs="Times New Roman"/>
          <w:color w:val="000000"/>
          <w:sz w:val="28"/>
          <w:szCs w:val="28"/>
        </w:rPr>
        <w:t>级老年大学</w:t>
      </w:r>
      <w:r>
        <w:rPr>
          <w:rFonts w:ascii="仿宋" w:eastAsia="仿宋" w:hAnsi="仿宋" w:cs="Times New Roman"/>
          <w:color w:val="000000"/>
          <w:sz w:val="28"/>
          <w:szCs w:val="28"/>
        </w:rPr>
        <w:t>7</w:t>
      </w:r>
      <w:r>
        <w:rPr>
          <w:rFonts w:ascii="仿宋" w:eastAsia="仿宋" w:hAnsi="仿宋" w:cs="Times New Roman"/>
          <w:color w:val="000000"/>
          <w:sz w:val="28"/>
          <w:szCs w:val="28"/>
        </w:rPr>
        <w:t>处；</w:t>
      </w:r>
      <w:r>
        <w:rPr>
          <w:rFonts w:ascii="仿宋" w:eastAsia="仿宋" w:hAnsi="仿宋" w:cs="Times New Roman" w:hint="eastAsia"/>
          <w:color w:val="000000"/>
          <w:sz w:val="28"/>
          <w:szCs w:val="28"/>
        </w:rPr>
        <w:t>县</w:t>
      </w:r>
      <w:r>
        <w:rPr>
          <w:rFonts w:ascii="仿宋" w:eastAsia="仿宋" w:hAnsi="仿宋" w:cs="Times New Roman" w:hint="eastAsia"/>
          <w:color w:val="000000"/>
          <w:sz w:val="28"/>
          <w:szCs w:val="28"/>
        </w:rPr>
        <w:t>/</w:t>
      </w:r>
      <w:r>
        <w:rPr>
          <w:rFonts w:ascii="仿宋" w:eastAsia="仿宋" w:hAnsi="仿宋" w:cs="Times New Roman" w:hint="eastAsia"/>
          <w:color w:val="000000"/>
          <w:sz w:val="28"/>
          <w:szCs w:val="28"/>
        </w:rPr>
        <w:t>市</w:t>
      </w:r>
      <w:r>
        <w:rPr>
          <w:rFonts w:ascii="仿宋" w:eastAsia="仿宋" w:hAnsi="仿宋" w:cs="Times New Roman" w:hint="eastAsia"/>
          <w:color w:val="000000"/>
          <w:sz w:val="28"/>
          <w:szCs w:val="28"/>
        </w:rPr>
        <w:t>/</w:t>
      </w:r>
      <w:r>
        <w:rPr>
          <w:rFonts w:ascii="仿宋" w:eastAsia="仿宋" w:hAnsi="仿宋" w:cs="Times New Roman" w:hint="eastAsia"/>
          <w:color w:val="000000"/>
          <w:sz w:val="28"/>
          <w:szCs w:val="28"/>
        </w:rPr>
        <w:t>区</w:t>
      </w:r>
      <w:r>
        <w:rPr>
          <w:rFonts w:ascii="仿宋" w:eastAsia="仿宋" w:hAnsi="仿宋" w:cs="Times New Roman"/>
          <w:color w:val="000000"/>
          <w:sz w:val="28"/>
          <w:szCs w:val="28"/>
        </w:rPr>
        <w:t>级老年人文化活动中心以独立用地为主，市级老年人文化活动中心</w:t>
      </w:r>
      <w:r>
        <w:rPr>
          <w:rFonts w:ascii="仿宋" w:eastAsia="仿宋" w:hAnsi="仿宋" w:cs="Times New Roman"/>
          <w:color w:val="000000"/>
          <w:sz w:val="28"/>
          <w:szCs w:val="28"/>
        </w:rPr>
        <w:t>1</w:t>
      </w:r>
      <w:r>
        <w:rPr>
          <w:rFonts w:ascii="仿宋" w:eastAsia="仿宋" w:hAnsi="仿宋" w:cs="Times New Roman"/>
          <w:color w:val="000000"/>
          <w:sz w:val="28"/>
          <w:szCs w:val="28"/>
        </w:rPr>
        <w:t>处</w:t>
      </w:r>
      <w:r>
        <w:rPr>
          <w:rFonts w:ascii="仿宋" w:eastAsia="仿宋" w:hAnsi="仿宋" w:cs="Times New Roman"/>
          <w:color w:val="000000"/>
          <w:sz w:val="28"/>
          <w:szCs w:val="28"/>
        </w:rPr>
        <w:t>，</w:t>
      </w:r>
      <w:r>
        <w:rPr>
          <w:rFonts w:ascii="仿宋" w:eastAsia="仿宋" w:hAnsi="仿宋" w:cs="Times New Roman" w:hint="eastAsia"/>
          <w:color w:val="000000"/>
          <w:sz w:val="28"/>
          <w:szCs w:val="28"/>
        </w:rPr>
        <w:t>县</w:t>
      </w:r>
      <w:r>
        <w:rPr>
          <w:rFonts w:ascii="仿宋" w:eastAsia="仿宋" w:hAnsi="仿宋" w:cs="Times New Roman" w:hint="eastAsia"/>
          <w:color w:val="000000"/>
          <w:sz w:val="28"/>
          <w:szCs w:val="28"/>
        </w:rPr>
        <w:t>/</w:t>
      </w:r>
      <w:r>
        <w:rPr>
          <w:rFonts w:ascii="仿宋" w:eastAsia="仿宋" w:hAnsi="仿宋" w:cs="Times New Roman" w:hint="eastAsia"/>
          <w:color w:val="000000"/>
          <w:sz w:val="28"/>
          <w:szCs w:val="28"/>
        </w:rPr>
        <w:t>市</w:t>
      </w:r>
      <w:r>
        <w:rPr>
          <w:rFonts w:ascii="仿宋" w:eastAsia="仿宋" w:hAnsi="仿宋" w:cs="Times New Roman" w:hint="eastAsia"/>
          <w:color w:val="000000"/>
          <w:sz w:val="28"/>
          <w:szCs w:val="28"/>
        </w:rPr>
        <w:t>/</w:t>
      </w:r>
      <w:r>
        <w:rPr>
          <w:rFonts w:ascii="仿宋" w:eastAsia="仿宋" w:hAnsi="仿宋" w:cs="Times New Roman" w:hint="eastAsia"/>
          <w:color w:val="000000"/>
          <w:sz w:val="28"/>
          <w:szCs w:val="28"/>
        </w:rPr>
        <w:t>区</w:t>
      </w:r>
      <w:r>
        <w:rPr>
          <w:rFonts w:ascii="仿宋" w:eastAsia="仿宋" w:hAnsi="仿宋" w:cs="Times New Roman"/>
          <w:color w:val="000000"/>
          <w:sz w:val="28"/>
          <w:szCs w:val="28"/>
        </w:rPr>
        <w:t>级老年人文化活动中心</w:t>
      </w:r>
      <w:r>
        <w:rPr>
          <w:rFonts w:ascii="仿宋" w:eastAsia="仿宋" w:hAnsi="仿宋" w:cs="Times New Roman"/>
          <w:color w:val="000000"/>
          <w:sz w:val="28"/>
          <w:szCs w:val="28"/>
        </w:rPr>
        <w:t>10</w:t>
      </w:r>
      <w:r>
        <w:rPr>
          <w:rFonts w:ascii="仿宋" w:eastAsia="仿宋" w:hAnsi="仿宋" w:cs="Times New Roman"/>
          <w:color w:val="000000"/>
          <w:sz w:val="28"/>
          <w:szCs w:val="28"/>
        </w:rPr>
        <w:t>处，镇</w:t>
      </w:r>
      <w:r>
        <w:rPr>
          <w:rFonts w:ascii="仿宋" w:eastAsia="仿宋" w:hAnsi="仿宋" w:cs="Times New Roman"/>
          <w:color w:val="000000"/>
          <w:sz w:val="28"/>
          <w:szCs w:val="28"/>
        </w:rPr>
        <w:t>/</w:t>
      </w:r>
      <w:proofErr w:type="gramStart"/>
      <w:r>
        <w:rPr>
          <w:rFonts w:ascii="仿宋" w:eastAsia="仿宋" w:hAnsi="仿宋" w:cs="Times New Roman"/>
          <w:color w:val="000000"/>
          <w:sz w:val="28"/>
          <w:szCs w:val="28"/>
        </w:rPr>
        <w:t>街级老年人</w:t>
      </w:r>
      <w:proofErr w:type="gramEnd"/>
      <w:r>
        <w:rPr>
          <w:rFonts w:ascii="仿宋" w:eastAsia="仿宋" w:hAnsi="仿宋" w:cs="Times New Roman"/>
          <w:color w:val="000000"/>
          <w:sz w:val="28"/>
          <w:szCs w:val="28"/>
        </w:rPr>
        <w:t>文化活动中心以结合文化活动中心建设为主，共</w:t>
      </w:r>
      <w:r>
        <w:rPr>
          <w:rFonts w:ascii="仿宋" w:eastAsia="仿宋" w:hAnsi="仿宋" w:cs="Times New Roman"/>
          <w:color w:val="000000"/>
          <w:sz w:val="28"/>
          <w:szCs w:val="28"/>
        </w:rPr>
        <w:t>133</w:t>
      </w:r>
      <w:r>
        <w:rPr>
          <w:rFonts w:ascii="仿宋" w:eastAsia="仿宋" w:hAnsi="仿宋" w:cs="Times New Roman"/>
          <w:color w:val="000000"/>
          <w:sz w:val="28"/>
          <w:szCs w:val="28"/>
        </w:rPr>
        <w:t>处。</w:t>
      </w:r>
    </w:p>
    <w:p w:rsidR="00255A4C" w:rsidRDefault="00395210">
      <w:pPr>
        <w:ind w:firstLineChars="200" w:firstLine="562"/>
        <w:rPr>
          <w:rFonts w:ascii="仿宋" w:eastAsia="仿宋" w:hAnsi="仿宋" w:cs="Times New Roman"/>
          <w:b/>
          <w:color w:val="000000"/>
          <w:sz w:val="28"/>
          <w:szCs w:val="28"/>
        </w:rPr>
      </w:pPr>
      <w:r>
        <w:rPr>
          <w:rFonts w:ascii="仿宋" w:eastAsia="仿宋" w:hAnsi="仿宋" w:cs="Times New Roman" w:hint="eastAsia"/>
          <w:b/>
          <w:color w:val="000000"/>
          <w:sz w:val="28"/>
          <w:szCs w:val="28"/>
        </w:rPr>
        <w:t>（三）梅江区</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梅江区规划</w:t>
      </w:r>
      <w:r>
        <w:rPr>
          <w:rFonts w:ascii="仿宋" w:eastAsia="仿宋" w:hAnsi="仿宋" w:cs="Times New Roman" w:hint="eastAsia"/>
          <w:color w:val="000000"/>
          <w:sz w:val="28"/>
          <w:szCs w:val="28"/>
        </w:rPr>
        <w:t>16</w:t>
      </w:r>
      <w:r>
        <w:rPr>
          <w:rFonts w:ascii="仿宋" w:eastAsia="仿宋" w:hAnsi="仿宋" w:cs="Times New Roman" w:hint="eastAsia"/>
          <w:color w:val="000000"/>
          <w:sz w:val="28"/>
          <w:szCs w:val="28"/>
        </w:rPr>
        <w:t>处其他养老服务设施，其中区级老年护理院</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处，为现状改造，区级老年人文化活动中心</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处，镇</w:t>
      </w:r>
      <w:r>
        <w:rPr>
          <w:rFonts w:ascii="仿宋" w:eastAsia="仿宋" w:hAnsi="仿宋" w:cs="Times New Roman" w:hint="eastAsia"/>
          <w:color w:val="000000"/>
          <w:sz w:val="28"/>
          <w:szCs w:val="28"/>
        </w:rPr>
        <w:t>/</w:t>
      </w:r>
      <w:proofErr w:type="gramStart"/>
      <w:r>
        <w:rPr>
          <w:rFonts w:ascii="仿宋" w:eastAsia="仿宋" w:hAnsi="仿宋" w:cs="Times New Roman" w:hint="eastAsia"/>
          <w:color w:val="000000"/>
          <w:sz w:val="28"/>
          <w:szCs w:val="28"/>
        </w:rPr>
        <w:t>街级老年人</w:t>
      </w:r>
      <w:proofErr w:type="gramEnd"/>
      <w:r>
        <w:rPr>
          <w:rFonts w:ascii="仿宋" w:eastAsia="仿宋" w:hAnsi="仿宋" w:cs="Times New Roman" w:hint="eastAsia"/>
          <w:color w:val="000000"/>
          <w:sz w:val="28"/>
          <w:szCs w:val="28"/>
        </w:rPr>
        <w:t>文化活动中心</w:t>
      </w:r>
      <w:r>
        <w:rPr>
          <w:rFonts w:ascii="仿宋" w:eastAsia="仿宋" w:hAnsi="仿宋" w:cs="Times New Roman" w:hint="eastAsia"/>
          <w:color w:val="000000"/>
          <w:sz w:val="28"/>
          <w:szCs w:val="28"/>
        </w:rPr>
        <w:t>11</w:t>
      </w:r>
      <w:r>
        <w:rPr>
          <w:rFonts w:ascii="仿宋" w:eastAsia="仿宋" w:hAnsi="仿宋" w:cs="Times New Roman" w:hint="eastAsia"/>
          <w:color w:val="000000"/>
          <w:sz w:val="28"/>
          <w:szCs w:val="28"/>
        </w:rPr>
        <w:t>处。</w:t>
      </w:r>
    </w:p>
    <w:p w:rsidR="00255A4C" w:rsidRDefault="00395210">
      <w:pPr>
        <w:ind w:firstLineChars="200" w:firstLine="562"/>
        <w:rPr>
          <w:rFonts w:ascii="仿宋" w:eastAsia="仿宋" w:hAnsi="仿宋" w:cs="Times New Roman"/>
          <w:b/>
          <w:color w:val="000000"/>
          <w:sz w:val="28"/>
          <w:szCs w:val="28"/>
        </w:rPr>
      </w:pPr>
      <w:r>
        <w:rPr>
          <w:rFonts w:ascii="仿宋" w:eastAsia="仿宋" w:hAnsi="仿宋" w:cs="Times New Roman" w:hint="eastAsia"/>
          <w:b/>
          <w:color w:val="000000"/>
          <w:sz w:val="28"/>
          <w:szCs w:val="28"/>
        </w:rPr>
        <w:t>（四）梅县区</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梅县区规划</w:t>
      </w:r>
      <w:r>
        <w:rPr>
          <w:rFonts w:ascii="仿宋" w:eastAsia="仿宋" w:hAnsi="仿宋" w:cs="Times New Roman" w:hint="eastAsia"/>
          <w:color w:val="000000"/>
          <w:sz w:val="28"/>
          <w:szCs w:val="28"/>
        </w:rPr>
        <w:t>24</w:t>
      </w:r>
      <w:r>
        <w:rPr>
          <w:rFonts w:ascii="仿宋" w:eastAsia="仿宋" w:hAnsi="仿宋" w:cs="Times New Roman" w:hint="eastAsia"/>
          <w:color w:val="000000"/>
          <w:sz w:val="28"/>
          <w:szCs w:val="28"/>
        </w:rPr>
        <w:t>处其他养老服务设施，其中区级老年护理院</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处，区级老年大学</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处，区级老年人文化活动中心</w:t>
      </w:r>
      <w:r>
        <w:rPr>
          <w:rFonts w:ascii="仿宋" w:eastAsia="仿宋" w:hAnsi="仿宋" w:cs="Times New Roman" w:hint="eastAsia"/>
          <w:color w:val="000000"/>
          <w:sz w:val="28"/>
          <w:szCs w:val="28"/>
        </w:rPr>
        <w:t>2</w:t>
      </w:r>
      <w:r>
        <w:rPr>
          <w:rFonts w:ascii="仿宋" w:eastAsia="仿宋" w:hAnsi="仿宋" w:cs="Times New Roman" w:hint="eastAsia"/>
          <w:color w:val="000000"/>
          <w:sz w:val="28"/>
          <w:szCs w:val="28"/>
        </w:rPr>
        <w:t>处，镇</w:t>
      </w:r>
      <w:r>
        <w:rPr>
          <w:rFonts w:ascii="仿宋" w:eastAsia="仿宋" w:hAnsi="仿宋" w:cs="Times New Roman" w:hint="eastAsia"/>
          <w:color w:val="000000"/>
          <w:sz w:val="28"/>
          <w:szCs w:val="28"/>
        </w:rPr>
        <w:t>/</w:t>
      </w:r>
      <w:proofErr w:type="gramStart"/>
      <w:r>
        <w:rPr>
          <w:rFonts w:ascii="仿宋" w:eastAsia="仿宋" w:hAnsi="仿宋" w:cs="Times New Roman" w:hint="eastAsia"/>
          <w:color w:val="000000"/>
          <w:sz w:val="28"/>
          <w:szCs w:val="28"/>
        </w:rPr>
        <w:t>街级老年人</w:t>
      </w:r>
      <w:proofErr w:type="gramEnd"/>
      <w:r>
        <w:rPr>
          <w:rFonts w:ascii="仿宋" w:eastAsia="仿宋" w:hAnsi="仿宋" w:cs="Times New Roman" w:hint="eastAsia"/>
          <w:color w:val="000000"/>
          <w:sz w:val="28"/>
          <w:szCs w:val="28"/>
        </w:rPr>
        <w:t>文化活动中心</w:t>
      </w:r>
      <w:r>
        <w:rPr>
          <w:rFonts w:ascii="仿宋" w:eastAsia="仿宋" w:hAnsi="仿宋" w:cs="Times New Roman" w:hint="eastAsia"/>
          <w:color w:val="000000"/>
          <w:sz w:val="28"/>
          <w:szCs w:val="28"/>
        </w:rPr>
        <w:t>21</w:t>
      </w:r>
      <w:r>
        <w:rPr>
          <w:rFonts w:ascii="仿宋" w:eastAsia="仿宋" w:hAnsi="仿宋" w:cs="Times New Roman" w:hint="eastAsia"/>
          <w:color w:val="000000"/>
          <w:sz w:val="28"/>
          <w:szCs w:val="28"/>
        </w:rPr>
        <w:t>处。</w:t>
      </w:r>
    </w:p>
    <w:p w:rsidR="00255A4C" w:rsidRDefault="00395210">
      <w:pPr>
        <w:ind w:firstLineChars="200" w:firstLine="562"/>
        <w:rPr>
          <w:rFonts w:ascii="仿宋" w:eastAsia="仿宋" w:hAnsi="仿宋" w:cs="Times New Roman"/>
          <w:b/>
          <w:color w:val="000000"/>
          <w:sz w:val="28"/>
          <w:szCs w:val="28"/>
        </w:rPr>
      </w:pPr>
      <w:r>
        <w:rPr>
          <w:rFonts w:ascii="仿宋" w:eastAsia="仿宋" w:hAnsi="仿宋" w:cs="Times New Roman" w:hint="eastAsia"/>
          <w:b/>
          <w:color w:val="000000"/>
          <w:sz w:val="28"/>
          <w:szCs w:val="28"/>
        </w:rPr>
        <w:t>（五）兴宁市</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兴宁市规划</w:t>
      </w:r>
      <w:r>
        <w:rPr>
          <w:rFonts w:ascii="仿宋" w:eastAsia="仿宋" w:hAnsi="仿宋" w:cs="Times New Roman" w:hint="eastAsia"/>
          <w:color w:val="000000"/>
          <w:sz w:val="28"/>
          <w:szCs w:val="28"/>
        </w:rPr>
        <w:t>23</w:t>
      </w:r>
      <w:r>
        <w:rPr>
          <w:rFonts w:ascii="仿宋" w:eastAsia="仿宋" w:hAnsi="仿宋" w:cs="Times New Roman" w:hint="eastAsia"/>
          <w:color w:val="000000"/>
          <w:sz w:val="28"/>
          <w:szCs w:val="28"/>
        </w:rPr>
        <w:t>处其他养老服务设施，其中县级老年护理院</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处，县级老年大学</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处，县级老年人文化活动中心</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处，镇级老年人文化活动中心</w:t>
      </w:r>
      <w:r>
        <w:rPr>
          <w:rFonts w:ascii="仿宋" w:eastAsia="仿宋" w:hAnsi="仿宋" w:cs="Times New Roman" w:hint="eastAsia"/>
          <w:color w:val="000000"/>
          <w:sz w:val="28"/>
          <w:szCs w:val="28"/>
        </w:rPr>
        <w:t>20</w:t>
      </w:r>
      <w:r>
        <w:rPr>
          <w:rFonts w:ascii="仿宋" w:eastAsia="仿宋" w:hAnsi="仿宋" w:cs="Times New Roman" w:hint="eastAsia"/>
          <w:color w:val="000000"/>
          <w:sz w:val="28"/>
          <w:szCs w:val="28"/>
        </w:rPr>
        <w:t>处。</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兴宁市中心城区规划</w:t>
      </w:r>
      <w:r>
        <w:rPr>
          <w:rFonts w:ascii="仿宋" w:eastAsia="仿宋" w:hAnsi="仿宋" w:cs="Times New Roman" w:hint="eastAsia"/>
          <w:color w:val="000000"/>
          <w:sz w:val="28"/>
          <w:szCs w:val="28"/>
        </w:rPr>
        <w:t>8</w:t>
      </w:r>
      <w:r>
        <w:rPr>
          <w:rFonts w:ascii="仿宋" w:eastAsia="仿宋" w:hAnsi="仿宋" w:cs="Times New Roman" w:hint="eastAsia"/>
          <w:color w:val="000000"/>
          <w:sz w:val="28"/>
          <w:szCs w:val="28"/>
        </w:rPr>
        <w:t>处其他养老服务设施，其中县级老年护理院</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处，县级老年大学</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处，县级老干部活动中心</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处，镇级老年人</w:t>
      </w:r>
      <w:r>
        <w:rPr>
          <w:rFonts w:ascii="仿宋" w:eastAsia="仿宋" w:hAnsi="仿宋" w:cs="Times New Roman" w:hint="eastAsia"/>
          <w:color w:val="000000"/>
          <w:sz w:val="28"/>
          <w:szCs w:val="28"/>
        </w:rPr>
        <w:lastRenderedPageBreak/>
        <w:t>文化活动中心</w:t>
      </w:r>
      <w:r>
        <w:rPr>
          <w:rFonts w:ascii="仿宋" w:eastAsia="仿宋" w:hAnsi="仿宋" w:cs="Times New Roman" w:hint="eastAsia"/>
          <w:color w:val="000000"/>
          <w:sz w:val="28"/>
          <w:szCs w:val="28"/>
        </w:rPr>
        <w:t>5</w:t>
      </w:r>
      <w:r>
        <w:rPr>
          <w:rFonts w:ascii="仿宋" w:eastAsia="仿宋" w:hAnsi="仿宋" w:cs="Times New Roman" w:hint="eastAsia"/>
          <w:color w:val="000000"/>
          <w:sz w:val="28"/>
          <w:szCs w:val="28"/>
        </w:rPr>
        <w:t>处，均为规划新建。</w:t>
      </w:r>
    </w:p>
    <w:p w:rsidR="00255A4C" w:rsidRDefault="00395210">
      <w:pPr>
        <w:ind w:firstLineChars="200" w:firstLine="562"/>
        <w:rPr>
          <w:rFonts w:ascii="仿宋" w:eastAsia="仿宋" w:hAnsi="仿宋" w:cs="Times New Roman"/>
          <w:b/>
          <w:color w:val="000000"/>
          <w:sz w:val="28"/>
          <w:szCs w:val="28"/>
        </w:rPr>
      </w:pPr>
      <w:r>
        <w:rPr>
          <w:rFonts w:ascii="仿宋" w:eastAsia="仿宋" w:hAnsi="仿宋" w:cs="Times New Roman" w:hint="eastAsia"/>
          <w:b/>
          <w:color w:val="000000"/>
          <w:sz w:val="28"/>
          <w:szCs w:val="28"/>
        </w:rPr>
        <w:t>（六）平远县</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平远县规划</w:t>
      </w:r>
      <w:r>
        <w:rPr>
          <w:rFonts w:ascii="仿宋" w:eastAsia="仿宋" w:hAnsi="仿宋" w:cs="Times New Roman" w:hint="eastAsia"/>
          <w:color w:val="000000"/>
          <w:sz w:val="28"/>
          <w:szCs w:val="28"/>
        </w:rPr>
        <w:t>18</w:t>
      </w:r>
      <w:r>
        <w:rPr>
          <w:rFonts w:ascii="仿宋" w:eastAsia="仿宋" w:hAnsi="仿宋" w:cs="Times New Roman" w:hint="eastAsia"/>
          <w:color w:val="000000"/>
          <w:sz w:val="28"/>
          <w:szCs w:val="28"/>
        </w:rPr>
        <w:t>处其他养老服务设施，其中县级老年护理院</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处，县级老年大学</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处，县级老年人文化活动中心</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处，镇级老年人文化活动中心</w:t>
      </w:r>
      <w:r>
        <w:rPr>
          <w:rFonts w:ascii="仿宋" w:eastAsia="仿宋" w:hAnsi="仿宋" w:cs="Times New Roman" w:hint="eastAsia"/>
          <w:color w:val="000000"/>
          <w:sz w:val="28"/>
          <w:szCs w:val="28"/>
        </w:rPr>
        <w:t>15</w:t>
      </w:r>
      <w:r>
        <w:rPr>
          <w:rFonts w:ascii="仿宋" w:eastAsia="仿宋" w:hAnsi="仿宋" w:cs="Times New Roman" w:hint="eastAsia"/>
          <w:color w:val="000000"/>
          <w:sz w:val="28"/>
          <w:szCs w:val="28"/>
        </w:rPr>
        <w:t>处。</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平远县中心城区规划</w:t>
      </w:r>
      <w:r>
        <w:rPr>
          <w:rFonts w:ascii="仿宋" w:eastAsia="仿宋" w:hAnsi="仿宋" w:cs="Times New Roman" w:hint="eastAsia"/>
          <w:color w:val="000000"/>
          <w:sz w:val="28"/>
          <w:szCs w:val="28"/>
        </w:rPr>
        <w:t>7</w:t>
      </w:r>
      <w:r>
        <w:rPr>
          <w:rFonts w:ascii="仿宋" w:eastAsia="仿宋" w:hAnsi="仿宋" w:cs="Times New Roman" w:hint="eastAsia"/>
          <w:color w:val="000000"/>
          <w:sz w:val="28"/>
          <w:szCs w:val="28"/>
        </w:rPr>
        <w:t>处其他养老服务设施，其中县级老年护理院</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处，老年大学</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w:t>
      </w:r>
      <w:r>
        <w:rPr>
          <w:rFonts w:ascii="仿宋" w:eastAsia="仿宋" w:hAnsi="仿宋" w:cs="Times New Roman" w:hint="eastAsia"/>
          <w:color w:val="000000"/>
          <w:sz w:val="28"/>
          <w:szCs w:val="28"/>
        </w:rPr>
        <w:t>，均为规划新建，县级老干部活动中心</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处，为现状改造，镇级老年人文化活动中心</w:t>
      </w:r>
      <w:r>
        <w:rPr>
          <w:rFonts w:ascii="仿宋" w:eastAsia="仿宋" w:hAnsi="仿宋" w:cs="Times New Roman" w:hint="eastAsia"/>
          <w:color w:val="000000"/>
          <w:sz w:val="28"/>
          <w:szCs w:val="28"/>
        </w:rPr>
        <w:t>5</w:t>
      </w:r>
      <w:r>
        <w:rPr>
          <w:rFonts w:ascii="仿宋" w:eastAsia="仿宋" w:hAnsi="仿宋" w:cs="Times New Roman" w:hint="eastAsia"/>
          <w:color w:val="000000"/>
          <w:sz w:val="28"/>
          <w:szCs w:val="28"/>
        </w:rPr>
        <w:t>处，均为规划新建。</w:t>
      </w:r>
    </w:p>
    <w:p w:rsidR="00255A4C" w:rsidRDefault="00395210">
      <w:pPr>
        <w:ind w:firstLineChars="200" w:firstLine="562"/>
        <w:rPr>
          <w:rFonts w:ascii="仿宋" w:eastAsia="仿宋" w:hAnsi="仿宋" w:cs="Times New Roman"/>
          <w:b/>
          <w:color w:val="000000"/>
          <w:sz w:val="28"/>
          <w:szCs w:val="28"/>
        </w:rPr>
      </w:pPr>
      <w:r>
        <w:rPr>
          <w:rFonts w:ascii="仿宋" w:eastAsia="仿宋" w:hAnsi="仿宋" w:cs="Times New Roman" w:hint="eastAsia"/>
          <w:b/>
          <w:color w:val="000000"/>
          <w:sz w:val="28"/>
          <w:szCs w:val="28"/>
        </w:rPr>
        <w:t>（七）蕉岭</w:t>
      </w:r>
      <w:r>
        <w:rPr>
          <w:rFonts w:ascii="仿宋" w:eastAsia="仿宋" w:hAnsi="仿宋" w:cs="Times New Roman"/>
          <w:b/>
          <w:color w:val="000000"/>
          <w:sz w:val="28"/>
          <w:szCs w:val="28"/>
        </w:rPr>
        <w:t>县</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蕉岭县规划</w:t>
      </w:r>
      <w:r>
        <w:rPr>
          <w:rFonts w:ascii="仿宋" w:eastAsia="仿宋" w:hAnsi="仿宋" w:cs="Times New Roman" w:hint="eastAsia"/>
          <w:color w:val="000000"/>
          <w:sz w:val="28"/>
          <w:szCs w:val="28"/>
        </w:rPr>
        <w:t>1</w:t>
      </w:r>
      <w:r>
        <w:rPr>
          <w:rFonts w:ascii="仿宋" w:eastAsia="仿宋" w:hAnsi="仿宋" w:cs="Times New Roman"/>
          <w:color w:val="000000"/>
          <w:sz w:val="28"/>
          <w:szCs w:val="28"/>
        </w:rPr>
        <w:t>4</w:t>
      </w:r>
      <w:r>
        <w:rPr>
          <w:rFonts w:ascii="仿宋" w:eastAsia="仿宋" w:hAnsi="仿宋" w:cs="Times New Roman" w:hint="eastAsia"/>
          <w:color w:val="000000"/>
          <w:sz w:val="28"/>
          <w:szCs w:val="28"/>
        </w:rPr>
        <w:t>处其他养老服务设施，其中县级老年护理院</w:t>
      </w:r>
      <w:r>
        <w:rPr>
          <w:rFonts w:ascii="仿宋" w:eastAsia="仿宋" w:hAnsi="仿宋" w:cs="Times New Roman"/>
          <w:color w:val="000000"/>
          <w:sz w:val="28"/>
          <w:szCs w:val="28"/>
        </w:rPr>
        <w:t>2</w:t>
      </w:r>
      <w:r>
        <w:rPr>
          <w:rFonts w:ascii="仿宋" w:eastAsia="仿宋" w:hAnsi="仿宋" w:cs="Times New Roman" w:hint="eastAsia"/>
          <w:color w:val="000000"/>
          <w:sz w:val="28"/>
          <w:szCs w:val="28"/>
        </w:rPr>
        <w:t>处，县级老年大学</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处，县级老年人文化活动中心</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处，镇级老年人文化活动中心</w:t>
      </w:r>
      <w:r>
        <w:rPr>
          <w:rFonts w:ascii="仿宋" w:eastAsia="仿宋" w:hAnsi="仿宋" w:cs="Times New Roman" w:hint="eastAsia"/>
          <w:color w:val="000000"/>
          <w:sz w:val="28"/>
          <w:szCs w:val="28"/>
        </w:rPr>
        <w:t>10</w:t>
      </w:r>
      <w:r>
        <w:rPr>
          <w:rFonts w:ascii="仿宋" w:eastAsia="仿宋" w:hAnsi="仿宋" w:cs="Times New Roman" w:hint="eastAsia"/>
          <w:color w:val="000000"/>
          <w:sz w:val="28"/>
          <w:szCs w:val="28"/>
        </w:rPr>
        <w:t>处。</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蕉岭县中心城区规划</w:t>
      </w:r>
      <w:r>
        <w:rPr>
          <w:rFonts w:ascii="仿宋" w:eastAsia="仿宋" w:hAnsi="仿宋" w:cs="Times New Roman" w:hint="eastAsia"/>
          <w:color w:val="000000"/>
          <w:sz w:val="28"/>
          <w:szCs w:val="28"/>
        </w:rPr>
        <w:t>7</w:t>
      </w:r>
      <w:r>
        <w:rPr>
          <w:rFonts w:ascii="仿宋" w:eastAsia="仿宋" w:hAnsi="仿宋" w:cs="Times New Roman" w:hint="eastAsia"/>
          <w:color w:val="000000"/>
          <w:sz w:val="28"/>
          <w:szCs w:val="28"/>
        </w:rPr>
        <w:t>处其他养老服务设施，其中县级老年护理院</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处，为新建；老年大学</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处，老干部活动中心</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处，均为现状改造；镇级老年人文化活动中心</w:t>
      </w:r>
      <w:r>
        <w:rPr>
          <w:rFonts w:ascii="仿宋" w:eastAsia="仿宋" w:hAnsi="仿宋" w:cs="Times New Roman" w:hint="eastAsia"/>
          <w:color w:val="000000"/>
          <w:sz w:val="28"/>
          <w:szCs w:val="28"/>
        </w:rPr>
        <w:t>4</w:t>
      </w:r>
      <w:r>
        <w:rPr>
          <w:rFonts w:ascii="仿宋" w:eastAsia="仿宋" w:hAnsi="仿宋" w:cs="Times New Roman" w:hint="eastAsia"/>
          <w:color w:val="000000"/>
          <w:sz w:val="28"/>
          <w:szCs w:val="28"/>
        </w:rPr>
        <w:t>处，均为规划新建。</w:t>
      </w:r>
    </w:p>
    <w:p w:rsidR="00255A4C" w:rsidRDefault="00395210">
      <w:pPr>
        <w:ind w:firstLineChars="200" w:firstLine="562"/>
        <w:rPr>
          <w:rFonts w:ascii="仿宋" w:eastAsia="仿宋" w:hAnsi="仿宋" w:cs="Times New Roman"/>
          <w:b/>
          <w:color w:val="000000"/>
          <w:sz w:val="28"/>
          <w:szCs w:val="28"/>
        </w:rPr>
      </w:pPr>
      <w:r>
        <w:rPr>
          <w:rFonts w:ascii="仿宋" w:eastAsia="仿宋" w:hAnsi="仿宋" w:cs="Times New Roman" w:hint="eastAsia"/>
          <w:b/>
          <w:color w:val="000000"/>
          <w:sz w:val="28"/>
          <w:szCs w:val="28"/>
        </w:rPr>
        <w:t>（八）大埔县</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大埔县规划</w:t>
      </w:r>
      <w:r>
        <w:rPr>
          <w:rFonts w:ascii="仿宋" w:eastAsia="仿宋" w:hAnsi="仿宋" w:cs="Times New Roman" w:hint="eastAsia"/>
          <w:color w:val="000000"/>
          <w:sz w:val="28"/>
          <w:szCs w:val="28"/>
        </w:rPr>
        <w:t>20</w:t>
      </w:r>
      <w:r>
        <w:rPr>
          <w:rFonts w:ascii="仿宋" w:eastAsia="仿宋" w:hAnsi="仿宋" w:cs="Times New Roman" w:hint="eastAsia"/>
          <w:color w:val="000000"/>
          <w:sz w:val="28"/>
          <w:szCs w:val="28"/>
        </w:rPr>
        <w:t>处其他养老服务设施，其中县级老年护理院</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处，县级老年大学</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处，县级老年人文</w:t>
      </w:r>
      <w:r>
        <w:rPr>
          <w:rFonts w:ascii="仿宋" w:eastAsia="仿宋" w:hAnsi="仿宋" w:cs="Times New Roman" w:hint="eastAsia"/>
          <w:color w:val="000000"/>
          <w:sz w:val="28"/>
          <w:szCs w:val="28"/>
        </w:rPr>
        <w:t>化活动中心</w:t>
      </w:r>
      <w:r>
        <w:rPr>
          <w:rFonts w:ascii="仿宋" w:eastAsia="仿宋" w:hAnsi="仿宋" w:cs="Times New Roman" w:hint="eastAsia"/>
          <w:color w:val="000000"/>
          <w:sz w:val="28"/>
          <w:szCs w:val="28"/>
        </w:rPr>
        <w:t>2</w:t>
      </w:r>
      <w:r>
        <w:rPr>
          <w:rFonts w:ascii="仿宋" w:eastAsia="仿宋" w:hAnsi="仿宋" w:cs="Times New Roman" w:hint="eastAsia"/>
          <w:color w:val="000000"/>
          <w:sz w:val="28"/>
          <w:szCs w:val="28"/>
        </w:rPr>
        <w:t>处，镇级老年人文化活动中心</w:t>
      </w:r>
      <w:r>
        <w:rPr>
          <w:rFonts w:ascii="仿宋" w:eastAsia="仿宋" w:hAnsi="仿宋" w:cs="Times New Roman" w:hint="eastAsia"/>
          <w:color w:val="000000"/>
          <w:sz w:val="28"/>
          <w:szCs w:val="28"/>
        </w:rPr>
        <w:t>16</w:t>
      </w:r>
      <w:r>
        <w:rPr>
          <w:rFonts w:ascii="仿宋" w:eastAsia="仿宋" w:hAnsi="仿宋" w:cs="Times New Roman" w:hint="eastAsia"/>
          <w:color w:val="000000"/>
          <w:sz w:val="28"/>
          <w:szCs w:val="28"/>
        </w:rPr>
        <w:t>处。</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大埔县中心城区规划</w:t>
      </w:r>
      <w:r>
        <w:rPr>
          <w:rFonts w:ascii="仿宋" w:eastAsia="仿宋" w:hAnsi="仿宋" w:cs="Times New Roman" w:hint="eastAsia"/>
          <w:color w:val="000000"/>
          <w:sz w:val="28"/>
          <w:szCs w:val="28"/>
        </w:rPr>
        <w:t>6</w:t>
      </w:r>
      <w:r>
        <w:rPr>
          <w:rFonts w:ascii="仿宋" w:eastAsia="仿宋" w:hAnsi="仿宋" w:cs="Times New Roman" w:hint="eastAsia"/>
          <w:color w:val="000000"/>
          <w:sz w:val="28"/>
          <w:szCs w:val="28"/>
        </w:rPr>
        <w:t>处其他养老服务设施，其中县级老年护理院</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处，为规划新建；老年大学</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处，为扩建；县级老年人文化活动中心</w:t>
      </w:r>
      <w:r>
        <w:rPr>
          <w:rFonts w:ascii="仿宋" w:eastAsia="仿宋" w:hAnsi="仿宋" w:cs="Times New Roman" w:hint="eastAsia"/>
          <w:color w:val="000000"/>
          <w:sz w:val="28"/>
          <w:szCs w:val="28"/>
        </w:rPr>
        <w:t>2</w:t>
      </w:r>
      <w:r>
        <w:rPr>
          <w:rFonts w:ascii="仿宋" w:eastAsia="仿宋" w:hAnsi="仿宋" w:cs="Times New Roman" w:hint="eastAsia"/>
          <w:color w:val="000000"/>
          <w:sz w:val="28"/>
          <w:szCs w:val="28"/>
        </w:rPr>
        <w:t>处，均为现状改造；镇级老年人文化活动中心</w:t>
      </w:r>
      <w:r>
        <w:rPr>
          <w:rFonts w:ascii="仿宋" w:eastAsia="仿宋" w:hAnsi="仿宋" w:cs="Times New Roman" w:hint="eastAsia"/>
          <w:color w:val="000000"/>
          <w:sz w:val="28"/>
          <w:szCs w:val="28"/>
        </w:rPr>
        <w:t>2</w:t>
      </w:r>
      <w:r>
        <w:rPr>
          <w:rFonts w:ascii="仿宋" w:eastAsia="仿宋" w:hAnsi="仿宋" w:cs="Times New Roman" w:hint="eastAsia"/>
          <w:color w:val="000000"/>
          <w:sz w:val="28"/>
          <w:szCs w:val="28"/>
        </w:rPr>
        <w:t>处，均为规划</w:t>
      </w:r>
      <w:r>
        <w:rPr>
          <w:rFonts w:ascii="仿宋" w:eastAsia="仿宋" w:hAnsi="仿宋" w:cs="Times New Roman" w:hint="eastAsia"/>
          <w:color w:val="000000"/>
          <w:sz w:val="28"/>
          <w:szCs w:val="28"/>
        </w:rPr>
        <w:lastRenderedPageBreak/>
        <w:t>新建。</w:t>
      </w:r>
    </w:p>
    <w:p w:rsidR="00255A4C" w:rsidRDefault="00395210">
      <w:pPr>
        <w:ind w:firstLineChars="200" w:firstLine="562"/>
        <w:rPr>
          <w:rFonts w:ascii="仿宋" w:eastAsia="仿宋" w:hAnsi="仿宋" w:cs="Times New Roman"/>
          <w:b/>
          <w:color w:val="000000"/>
          <w:sz w:val="28"/>
          <w:szCs w:val="28"/>
        </w:rPr>
      </w:pPr>
      <w:r>
        <w:rPr>
          <w:rFonts w:ascii="仿宋" w:eastAsia="仿宋" w:hAnsi="仿宋" w:cs="Times New Roman" w:hint="eastAsia"/>
          <w:b/>
          <w:color w:val="000000"/>
          <w:sz w:val="28"/>
          <w:szCs w:val="28"/>
        </w:rPr>
        <w:t>（九）丰顺县</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丰顺县规划</w:t>
      </w:r>
      <w:r>
        <w:rPr>
          <w:rFonts w:ascii="仿宋" w:eastAsia="仿宋" w:hAnsi="仿宋" w:cs="Times New Roman" w:hint="eastAsia"/>
          <w:color w:val="000000"/>
          <w:sz w:val="28"/>
          <w:szCs w:val="28"/>
        </w:rPr>
        <w:t>21</w:t>
      </w:r>
      <w:r>
        <w:rPr>
          <w:rFonts w:ascii="仿宋" w:eastAsia="仿宋" w:hAnsi="仿宋" w:cs="Times New Roman" w:hint="eastAsia"/>
          <w:color w:val="000000"/>
          <w:sz w:val="28"/>
          <w:szCs w:val="28"/>
        </w:rPr>
        <w:t>处其他养老服务设施，其中县级老年护理院</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处，县级老年大学</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处，县级老年人文化活动中心</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处，镇级老年人文化活动中心</w:t>
      </w:r>
      <w:r>
        <w:rPr>
          <w:rFonts w:ascii="仿宋" w:eastAsia="仿宋" w:hAnsi="仿宋" w:cs="Times New Roman" w:hint="eastAsia"/>
          <w:color w:val="000000"/>
          <w:sz w:val="28"/>
          <w:szCs w:val="28"/>
        </w:rPr>
        <w:t>18</w:t>
      </w:r>
      <w:r>
        <w:rPr>
          <w:rFonts w:ascii="仿宋" w:eastAsia="仿宋" w:hAnsi="仿宋" w:cs="Times New Roman" w:hint="eastAsia"/>
          <w:color w:val="000000"/>
          <w:sz w:val="28"/>
          <w:szCs w:val="28"/>
        </w:rPr>
        <w:t>处。</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丰顺县中心城区规划</w:t>
      </w:r>
      <w:r>
        <w:rPr>
          <w:rFonts w:ascii="仿宋" w:eastAsia="仿宋" w:hAnsi="仿宋" w:cs="Times New Roman" w:hint="eastAsia"/>
          <w:color w:val="000000"/>
          <w:sz w:val="28"/>
          <w:szCs w:val="28"/>
        </w:rPr>
        <w:t>9</w:t>
      </w:r>
      <w:r>
        <w:rPr>
          <w:rFonts w:ascii="仿宋" w:eastAsia="仿宋" w:hAnsi="仿宋" w:cs="Times New Roman" w:hint="eastAsia"/>
          <w:color w:val="000000"/>
          <w:sz w:val="28"/>
          <w:szCs w:val="28"/>
        </w:rPr>
        <w:t>处其他养老服务设施，其中县级老年护理院</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处，为规划新建；老年大学</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处，为迁建；县级老干部文化活动中心</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处，为迁建；镇级老年人文化活动中心</w:t>
      </w:r>
      <w:r>
        <w:rPr>
          <w:rFonts w:ascii="仿宋" w:eastAsia="仿宋" w:hAnsi="仿宋" w:cs="Times New Roman" w:hint="eastAsia"/>
          <w:color w:val="000000"/>
          <w:sz w:val="28"/>
          <w:szCs w:val="28"/>
        </w:rPr>
        <w:t>6</w:t>
      </w:r>
      <w:r>
        <w:rPr>
          <w:rFonts w:ascii="仿宋" w:eastAsia="仿宋" w:hAnsi="仿宋" w:cs="Times New Roman" w:hint="eastAsia"/>
          <w:color w:val="000000"/>
          <w:sz w:val="28"/>
          <w:szCs w:val="28"/>
        </w:rPr>
        <w:t>处，均为规划新建。</w:t>
      </w:r>
    </w:p>
    <w:p w:rsidR="00255A4C" w:rsidRDefault="00395210">
      <w:pPr>
        <w:ind w:firstLineChars="200" w:firstLine="562"/>
        <w:rPr>
          <w:rFonts w:ascii="仿宋" w:eastAsia="仿宋" w:hAnsi="仿宋" w:cs="Times New Roman"/>
          <w:b/>
          <w:color w:val="000000"/>
          <w:sz w:val="28"/>
          <w:szCs w:val="28"/>
        </w:rPr>
      </w:pPr>
      <w:r>
        <w:rPr>
          <w:rFonts w:ascii="仿宋" w:eastAsia="仿宋" w:hAnsi="仿宋" w:cs="Times New Roman" w:hint="eastAsia"/>
          <w:b/>
          <w:color w:val="000000"/>
          <w:sz w:val="28"/>
          <w:szCs w:val="28"/>
        </w:rPr>
        <w:t>（十）五华县</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五华县规划</w:t>
      </w:r>
      <w:r>
        <w:rPr>
          <w:rFonts w:ascii="仿宋" w:eastAsia="仿宋" w:hAnsi="仿宋" w:cs="Times New Roman" w:hint="eastAsia"/>
          <w:color w:val="000000"/>
          <w:sz w:val="28"/>
          <w:szCs w:val="28"/>
        </w:rPr>
        <w:t>25</w:t>
      </w:r>
      <w:r>
        <w:rPr>
          <w:rFonts w:ascii="仿宋" w:eastAsia="仿宋" w:hAnsi="仿宋" w:cs="Times New Roman" w:hint="eastAsia"/>
          <w:color w:val="000000"/>
          <w:sz w:val="28"/>
          <w:szCs w:val="28"/>
        </w:rPr>
        <w:t>处其他养老服务设施，其中县级老年护理院</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处，县级老年大学</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处，县级老年人文化活动中心</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处，镇级老年人文化活动中心</w:t>
      </w:r>
      <w:r>
        <w:rPr>
          <w:rFonts w:ascii="仿宋" w:eastAsia="仿宋" w:hAnsi="仿宋" w:cs="Times New Roman" w:hint="eastAsia"/>
          <w:color w:val="000000"/>
          <w:sz w:val="28"/>
          <w:szCs w:val="28"/>
        </w:rPr>
        <w:t>22</w:t>
      </w:r>
      <w:r>
        <w:rPr>
          <w:rFonts w:ascii="仿宋" w:eastAsia="仿宋" w:hAnsi="仿宋" w:cs="Times New Roman" w:hint="eastAsia"/>
          <w:color w:val="000000"/>
          <w:sz w:val="28"/>
          <w:szCs w:val="28"/>
        </w:rPr>
        <w:t>处。</w:t>
      </w:r>
    </w:p>
    <w:p w:rsidR="00255A4C" w:rsidRDefault="00395210">
      <w:pPr>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五华县中心城区规划</w:t>
      </w:r>
      <w:r>
        <w:rPr>
          <w:rFonts w:ascii="仿宋" w:eastAsia="仿宋" w:hAnsi="仿宋" w:cs="Times New Roman" w:hint="eastAsia"/>
          <w:color w:val="000000"/>
          <w:sz w:val="28"/>
          <w:szCs w:val="28"/>
        </w:rPr>
        <w:t>11</w:t>
      </w:r>
      <w:r>
        <w:rPr>
          <w:rFonts w:ascii="仿宋" w:eastAsia="仿宋" w:hAnsi="仿宋" w:cs="Times New Roman" w:hint="eastAsia"/>
          <w:color w:val="000000"/>
          <w:sz w:val="28"/>
          <w:szCs w:val="28"/>
        </w:rPr>
        <w:t>处其他养老服务设施，其中县级老年护理院</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处，老年大学</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处，县级老年人文化活动中心</w:t>
      </w:r>
      <w:r>
        <w:rPr>
          <w:rFonts w:ascii="仿宋" w:eastAsia="仿宋" w:hAnsi="仿宋" w:cs="Times New Roman" w:hint="eastAsia"/>
          <w:color w:val="000000"/>
          <w:sz w:val="28"/>
          <w:szCs w:val="28"/>
        </w:rPr>
        <w:t>1</w:t>
      </w:r>
      <w:r>
        <w:rPr>
          <w:rFonts w:ascii="仿宋" w:eastAsia="仿宋" w:hAnsi="仿宋" w:cs="Times New Roman" w:hint="eastAsia"/>
          <w:color w:val="000000"/>
          <w:sz w:val="28"/>
          <w:szCs w:val="28"/>
        </w:rPr>
        <w:t>处，镇级老年人文化活动中心</w:t>
      </w:r>
      <w:r>
        <w:rPr>
          <w:rFonts w:ascii="仿宋" w:eastAsia="仿宋" w:hAnsi="仿宋" w:cs="Times New Roman" w:hint="eastAsia"/>
          <w:color w:val="000000"/>
          <w:sz w:val="28"/>
          <w:szCs w:val="28"/>
        </w:rPr>
        <w:t>8</w:t>
      </w:r>
      <w:r>
        <w:rPr>
          <w:rFonts w:ascii="仿宋" w:eastAsia="仿宋" w:hAnsi="仿宋" w:cs="Times New Roman" w:hint="eastAsia"/>
          <w:color w:val="000000"/>
          <w:sz w:val="28"/>
          <w:szCs w:val="28"/>
        </w:rPr>
        <w:t>处，均为规划新建。</w:t>
      </w:r>
    </w:p>
    <w:p w:rsidR="00255A4C" w:rsidRDefault="00395210">
      <w:r>
        <w:rPr>
          <w:rFonts w:hint="eastAsia"/>
        </w:rPr>
        <w:br w:type="page"/>
      </w:r>
    </w:p>
    <w:p w:rsidR="00255A4C" w:rsidRDefault="00395210">
      <w:pPr>
        <w:jc w:val="left"/>
      </w:pPr>
      <w:r>
        <w:rPr>
          <w:rFonts w:hint="eastAsia"/>
          <w:noProof/>
        </w:rPr>
        <w:lastRenderedPageBreak/>
        <w:drawing>
          <wp:inline distT="0" distB="0" distL="114300" distR="114300">
            <wp:extent cx="5268595" cy="3721100"/>
            <wp:effectExtent l="0" t="0" r="8255" b="12700"/>
            <wp:docPr id="2" name="图片 2" descr="C:/Users/Administrator/AppData/Local/Temp/picturecompress_20211130195135/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Local/Temp/picturecompress_20211130195135/output_1.jpgoutput_1"/>
                    <pic:cNvPicPr>
                      <a:picLocks noChangeAspect="1"/>
                    </pic:cNvPicPr>
                  </pic:nvPicPr>
                  <pic:blipFill>
                    <a:blip r:embed="rId7"/>
                    <a:stretch>
                      <a:fillRect/>
                    </a:stretch>
                  </pic:blipFill>
                  <pic:spPr>
                    <a:xfrm>
                      <a:off x="0" y="0"/>
                      <a:ext cx="5268595" cy="3721100"/>
                    </a:xfrm>
                    <a:prstGeom prst="rect">
                      <a:avLst/>
                    </a:prstGeom>
                  </pic:spPr>
                </pic:pic>
              </a:graphicData>
            </a:graphic>
          </wp:inline>
        </w:drawing>
      </w:r>
    </w:p>
    <w:p w:rsidR="00255A4C" w:rsidRDefault="00395210">
      <w:pPr>
        <w:jc w:val="left"/>
      </w:pPr>
      <w:r>
        <w:rPr>
          <w:rFonts w:hint="eastAsia"/>
          <w:noProof/>
        </w:rPr>
        <w:drawing>
          <wp:inline distT="0" distB="0" distL="114300" distR="114300">
            <wp:extent cx="5268595" cy="3721100"/>
            <wp:effectExtent l="0" t="0" r="8255" b="12700"/>
            <wp:docPr id="3" name="图片 3" descr="C:/Users/Administrator/AppData/Local/Temp/picturecompress_2021113019513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Local/Temp/picturecompress_20211130195138/output_1.jpgoutput_1"/>
                    <pic:cNvPicPr>
                      <a:picLocks noChangeAspect="1"/>
                    </pic:cNvPicPr>
                  </pic:nvPicPr>
                  <pic:blipFill>
                    <a:blip r:embed="rId8"/>
                    <a:stretch>
                      <a:fillRect/>
                    </a:stretch>
                  </pic:blipFill>
                  <pic:spPr>
                    <a:xfrm>
                      <a:off x="0" y="0"/>
                      <a:ext cx="5268595" cy="3721100"/>
                    </a:xfrm>
                    <a:prstGeom prst="rect">
                      <a:avLst/>
                    </a:prstGeom>
                  </pic:spPr>
                </pic:pic>
              </a:graphicData>
            </a:graphic>
          </wp:inline>
        </w:drawing>
      </w:r>
    </w:p>
    <w:p w:rsidR="00255A4C" w:rsidRDefault="00395210">
      <w:pPr>
        <w:jc w:val="left"/>
      </w:pPr>
      <w:r>
        <w:rPr>
          <w:rFonts w:hint="eastAsia"/>
          <w:noProof/>
        </w:rPr>
        <w:lastRenderedPageBreak/>
        <w:drawing>
          <wp:inline distT="0" distB="0" distL="114300" distR="114300">
            <wp:extent cx="5268595" cy="3721100"/>
            <wp:effectExtent l="0" t="0" r="8255" b="12700"/>
            <wp:docPr id="4" name="图片 4" descr="C:/Users/Administrator/AppData/Local/Temp/picturecompress_2021113019514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Local/Temp/picturecompress_20211130195141/output_1.jpgoutput_1"/>
                    <pic:cNvPicPr>
                      <a:picLocks noChangeAspect="1"/>
                    </pic:cNvPicPr>
                  </pic:nvPicPr>
                  <pic:blipFill>
                    <a:blip r:embed="rId9"/>
                    <a:stretch>
                      <a:fillRect/>
                    </a:stretch>
                  </pic:blipFill>
                  <pic:spPr>
                    <a:xfrm>
                      <a:off x="0" y="0"/>
                      <a:ext cx="5268595" cy="3721100"/>
                    </a:xfrm>
                    <a:prstGeom prst="rect">
                      <a:avLst/>
                    </a:prstGeom>
                  </pic:spPr>
                </pic:pic>
              </a:graphicData>
            </a:graphic>
          </wp:inline>
        </w:drawing>
      </w:r>
    </w:p>
    <w:p w:rsidR="00255A4C" w:rsidRDefault="00395210">
      <w:pPr>
        <w:jc w:val="left"/>
      </w:pPr>
      <w:r>
        <w:rPr>
          <w:rFonts w:hint="eastAsia"/>
          <w:noProof/>
        </w:rPr>
        <w:drawing>
          <wp:inline distT="0" distB="0" distL="114300" distR="114300">
            <wp:extent cx="5268595" cy="3721100"/>
            <wp:effectExtent l="0" t="0" r="8255" b="12700"/>
            <wp:docPr id="5" name="图片 5" descr="C:/Users/Administrator/AppData/Local/Temp/picturecompress_2021113019514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Local/Temp/picturecompress_20211130195144/output_1.jpgoutput_1"/>
                    <pic:cNvPicPr>
                      <a:picLocks noChangeAspect="1"/>
                    </pic:cNvPicPr>
                  </pic:nvPicPr>
                  <pic:blipFill>
                    <a:blip r:embed="rId10"/>
                    <a:stretch>
                      <a:fillRect/>
                    </a:stretch>
                  </pic:blipFill>
                  <pic:spPr>
                    <a:xfrm>
                      <a:off x="0" y="0"/>
                      <a:ext cx="5268595" cy="3721100"/>
                    </a:xfrm>
                    <a:prstGeom prst="rect">
                      <a:avLst/>
                    </a:prstGeom>
                  </pic:spPr>
                </pic:pic>
              </a:graphicData>
            </a:graphic>
          </wp:inline>
        </w:drawing>
      </w:r>
    </w:p>
    <w:p w:rsidR="00255A4C" w:rsidRDefault="00395210">
      <w:r>
        <w:rPr>
          <w:rFonts w:hint="eastAsia"/>
        </w:rPr>
        <w:br w:type="page"/>
      </w:r>
    </w:p>
    <w:p w:rsidR="00255A4C" w:rsidRDefault="00395210">
      <w:pPr>
        <w:jc w:val="left"/>
      </w:pPr>
      <w:r>
        <w:rPr>
          <w:rFonts w:hint="eastAsia"/>
          <w:noProof/>
        </w:rPr>
        <w:lastRenderedPageBreak/>
        <w:drawing>
          <wp:inline distT="0" distB="0" distL="114300" distR="114300">
            <wp:extent cx="5268595" cy="3721100"/>
            <wp:effectExtent l="0" t="0" r="8255" b="12700"/>
            <wp:docPr id="6" name="图片 6" descr="C:/Users/Administrator/AppData/Local/Temp/picturecompress_2021113019512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Local/Temp/picturecompress_20211130195126/output_1.jpgoutput_1"/>
                    <pic:cNvPicPr>
                      <a:picLocks noChangeAspect="1"/>
                    </pic:cNvPicPr>
                  </pic:nvPicPr>
                  <pic:blipFill>
                    <a:blip r:embed="rId11"/>
                    <a:stretch>
                      <a:fillRect/>
                    </a:stretch>
                  </pic:blipFill>
                  <pic:spPr>
                    <a:xfrm>
                      <a:off x="0" y="0"/>
                      <a:ext cx="5268595" cy="3721100"/>
                    </a:xfrm>
                    <a:prstGeom prst="rect">
                      <a:avLst/>
                    </a:prstGeom>
                  </pic:spPr>
                </pic:pic>
              </a:graphicData>
            </a:graphic>
          </wp:inline>
        </w:drawing>
      </w:r>
    </w:p>
    <w:p w:rsidR="00255A4C" w:rsidRDefault="00395210">
      <w:pPr>
        <w:jc w:val="left"/>
      </w:pPr>
      <w:r>
        <w:rPr>
          <w:rFonts w:hint="eastAsia"/>
          <w:noProof/>
        </w:rPr>
        <w:drawing>
          <wp:inline distT="0" distB="0" distL="114300" distR="114300">
            <wp:extent cx="5268595" cy="3721100"/>
            <wp:effectExtent l="0" t="0" r="8255" b="12700"/>
            <wp:docPr id="7" name="图片 7" descr="C:/Users/Administrator/AppData/Local/Temp/picturecompress_2021113019513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Local/Temp/picturecompress_20211130195130/output_1.jpgoutput_1"/>
                    <pic:cNvPicPr>
                      <a:picLocks noChangeAspect="1"/>
                    </pic:cNvPicPr>
                  </pic:nvPicPr>
                  <pic:blipFill>
                    <a:blip r:embed="rId12"/>
                    <a:stretch>
                      <a:fillRect/>
                    </a:stretch>
                  </pic:blipFill>
                  <pic:spPr>
                    <a:xfrm>
                      <a:off x="0" y="0"/>
                      <a:ext cx="5268595" cy="3721100"/>
                    </a:xfrm>
                    <a:prstGeom prst="rect">
                      <a:avLst/>
                    </a:prstGeom>
                  </pic:spPr>
                </pic:pic>
              </a:graphicData>
            </a:graphic>
          </wp:inline>
        </w:drawing>
      </w:r>
    </w:p>
    <w:p w:rsidR="00255A4C" w:rsidRDefault="00395210">
      <w:r>
        <w:rPr>
          <w:rFonts w:hint="eastAsia"/>
        </w:rPr>
        <w:br w:type="page"/>
      </w:r>
    </w:p>
    <w:p w:rsidR="00255A4C" w:rsidRDefault="00395210">
      <w:pPr>
        <w:jc w:val="left"/>
      </w:pPr>
      <w:r>
        <w:rPr>
          <w:rFonts w:hint="eastAsia"/>
          <w:noProof/>
        </w:rPr>
        <w:lastRenderedPageBreak/>
        <w:drawing>
          <wp:inline distT="0" distB="0" distL="114300" distR="114300">
            <wp:extent cx="5268595" cy="3721100"/>
            <wp:effectExtent l="0" t="0" r="8255" b="12700"/>
            <wp:docPr id="8" name="图片 8" descr="C:/Users/Administrator/AppData/Local/Temp/picturecompress_2021113019512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Local/Temp/picturecompress_20211130195122/output_1.jpgoutput_1"/>
                    <pic:cNvPicPr>
                      <a:picLocks noChangeAspect="1"/>
                    </pic:cNvPicPr>
                  </pic:nvPicPr>
                  <pic:blipFill>
                    <a:blip r:embed="rId13"/>
                    <a:stretch>
                      <a:fillRect/>
                    </a:stretch>
                  </pic:blipFill>
                  <pic:spPr>
                    <a:xfrm>
                      <a:off x="0" y="0"/>
                      <a:ext cx="5268595" cy="3721100"/>
                    </a:xfrm>
                    <a:prstGeom prst="rect">
                      <a:avLst/>
                    </a:prstGeom>
                  </pic:spPr>
                </pic:pic>
              </a:graphicData>
            </a:graphic>
          </wp:inline>
        </w:drawing>
      </w:r>
    </w:p>
    <w:p w:rsidR="00255A4C" w:rsidRDefault="00395210">
      <w:pPr>
        <w:jc w:val="left"/>
      </w:pPr>
      <w:r>
        <w:rPr>
          <w:rFonts w:hint="eastAsia"/>
          <w:noProof/>
        </w:rPr>
        <w:drawing>
          <wp:inline distT="0" distB="0" distL="114300" distR="114300">
            <wp:extent cx="5268595" cy="3721100"/>
            <wp:effectExtent l="0" t="0" r="8255" b="12700"/>
            <wp:docPr id="9" name="图片 9" descr="C:/Users/Administrator/AppData/Local/Temp/picturecompress_2021113019510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Local/Temp/picturecompress_20211130195107/output_1.jpgoutput_1"/>
                    <pic:cNvPicPr>
                      <a:picLocks noChangeAspect="1"/>
                    </pic:cNvPicPr>
                  </pic:nvPicPr>
                  <pic:blipFill>
                    <a:blip r:embed="rId14"/>
                    <a:stretch>
                      <a:fillRect/>
                    </a:stretch>
                  </pic:blipFill>
                  <pic:spPr>
                    <a:xfrm>
                      <a:off x="0" y="0"/>
                      <a:ext cx="5268595" cy="3721100"/>
                    </a:xfrm>
                    <a:prstGeom prst="rect">
                      <a:avLst/>
                    </a:prstGeom>
                  </pic:spPr>
                </pic:pic>
              </a:graphicData>
            </a:graphic>
          </wp:inline>
        </w:drawing>
      </w:r>
    </w:p>
    <w:sectPr w:rsidR="00255A4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132D67"/>
    <w:multiLevelType w:val="multilevel"/>
    <w:tmpl w:val="54132D67"/>
    <w:lvl w:ilvl="0">
      <w:start w:val="1"/>
      <w:numFmt w:val="chineseCountingThousand"/>
      <w:lvlText w:val="(%1)"/>
      <w:lvlJc w:val="left"/>
      <w:pPr>
        <w:ind w:left="1415" w:hanging="85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688761EE"/>
    <w:multiLevelType w:val="multilevel"/>
    <w:tmpl w:val="688761EE"/>
    <w:lvl w:ilvl="0">
      <w:start w:val="1"/>
      <w:numFmt w:val="japaneseCounting"/>
      <w:lvlText w:val="（%1）"/>
      <w:lvlJc w:val="left"/>
      <w:pPr>
        <w:ind w:left="1415" w:hanging="855"/>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A4C"/>
    <w:rsid w:val="00255A4C"/>
    <w:rsid w:val="00395210"/>
    <w:rsid w:val="4DED6B91"/>
    <w:rsid w:val="7CF57A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文本内容"/>
    <w:link w:val="a4"/>
    <w:qFormat/>
    <w:pPr>
      <w:autoSpaceDE w:val="0"/>
      <w:autoSpaceDN w:val="0"/>
      <w:spacing w:line="300" w:lineRule="auto"/>
      <w:ind w:firstLineChars="200" w:firstLine="200"/>
    </w:pPr>
    <w:rPr>
      <w:rFonts w:ascii="仿宋" w:eastAsia="仿宋" w:hAnsi="仿宋" w:cstheme="minorBidi"/>
      <w:bCs/>
      <w:sz w:val="32"/>
    </w:rPr>
  </w:style>
  <w:style w:type="character" w:customStyle="1" w:styleId="a4">
    <w:name w:val="文本内容 字符"/>
    <w:basedOn w:val="a0"/>
    <w:link w:val="a3"/>
    <w:qFormat/>
    <w:rPr>
      <w:rFonts w:ascii="仿宋" w:eastAsia="仿宋" w:hAnsi="仿宋"/>
      <w:bCs/>
      <w:sz w:val="32"/>
    </w:rPr>
  </w:style>
  <w:style w:type="paragraph" w:styleId="a5">
    <w:name w:val="List Paragraph"/>
    <w:basedOn w:val="a"/>
    <w:uiPriority w:val="99"/>
    <w:pPr>
      <w:ind w:firstLineChars="200" w:firstLine="420"/>
    </w:pPr>
  </w:style>
  <w:style w:type="paragraph" w:styleId="a6">
    <w:name w:val="Balloon Text"/>
    <w:basedOn w:val="a"/>
    <w:link w:val="Char"/>
    <w:rsid w:val="00395210"/>
    <w:rPr>
      <w:sz w:val="18"/>
      <w:szCs w:val="18"/>
    </w:rPr>
  </w:style>
  <w:style w:type="character" w:customStyle="1" w:styleId="Char">
    <w:name w:val="批注框文本 Char"/>
    <w:basedOn w:val="a0"/>
    <w:link w:val="a6"/>
    <w:rsid w:val="00395210"/>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文本内容"/>
    <w:link w:val="a4"/>
    <w:qFormat/>
    <w:pPr>
      <w:autoSpaceDE w:val="0"/>
      <w:autoSpaceDN w:val="0"/>
      <w:spacing w:line="300" w:lineRule="auto"/>
      <w:ind w:firstLineChars="200" w:firstLine="200"/>
    </w:pPr>
    <w:rPr>
      <w:rFonts w:ascii="仿宋" w:eastAsia="仿宋" w:hAnsi="仿宋" w:cstheme="minorBidi"/>
      <w:bCs/>
      <w:sz w:val="32"/>
    </w:rPr>
  </w:style>
  <w:style w:type="character" w:customStyle="1" w:styleId="a4">
    <w:name w:val="文本内容 字符"/>
    <w:basedOn w:val="a0"/>
    <w:link w:val="a3"/>
    <w:qFormat/>
    <w:rPr>
      <w:rFonts w:ascii="仿宋" w:eastAsia="仿宋" w:hAnsi="仿宋"/>
      <w:bCs/>
      <w:sz w:val="32"/>
    </w:rPr>
  </w:style>
  <w:style w:type="paragraph" w:styleId="a5">
    <w:name w:val="List Paragraph"/>
    <w:basedOn w:val="a"/>
    <w:uiPriority w:val="99"/>
    <w:pPr>
      <w:ind w:firstLineChars="200" w:firstLine="420"/>
    </w:pPr>
  </w:style>
  <w:style w:type="paragraph" w:styleId="a6">
    <w:name w:val="Balloon Text"/>
    <w:basedOn w:val="a"/>
    <w:link w:val="Char"/>
    <w:rsid w:val="00395210"/>
    <w:rPr>
      <w:sz w:val="18"/>
      <w:szCs w:val="18"/>
    </w:rPr>
  </w:style>
  <w:style w:type="character" w:customStyle="1" w:styleId="Char">
    <w:name w:val="批注框文本 Char"/>
    <w:basedOn w:val="a0"/>
    <w:link w:val="a6"/>
    <w:rsid w:val="00395210"/>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872</Words>
  <Characters>4973</Characters>
  <Application>Microsoft Office Word</Application>
  <DocSecurity>0</DocSecurity>
  <Lines>41</Lines>
  <Paragraphs>11</Paragraphs>
  <ScaleCrop>false</ScaleCrop>
  <Company>HP</Company>
  <LinksUpToDate>false</LinksUpToDate>
  <CharactersWithSpaces>5834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HP</cp:lastModifiedBy>
  <cp:revision>2</cp:revision>
  <dcterms:created xsi:type="dcterms:W3CDTF">2014-10-29T12:08:00Z</dcterms:created>
  <dcterms:modified xsi:type="dcterms:W3CDTF">2021-12-02T02:08:00Z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B866C00793AC4645BCA3A5359B1B12BB</vt:lpwstr>
  </property>
</Properties>
</file>