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6"/>
        </w:rPr>
        <w:t>个人承诺书</w:t>
      </w:r>
    </w:p>
    <w:bookmarkEnd w:id="0"/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（身份证件号码：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），办理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业务。因个人原因无法提供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承诺人（签名、指印）：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 月     日</w:t>
      </w:r>
    </w:p>
    <w:p>
      <w:pPr>
        <w:wordWrap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2022-02-14T07:51:47Z</dcterms:created>
  <dc:creator>001</dc:creator>
  <cp:lastModifiedBy>情商高</cp:lastModifiedBy>
  <dcterms:modified xsi:type="dcterms:W3CDTF">2022-02-14T07:52:06Z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6EF27DA271CF4597993D4C4D4373C821</vt:lpwstr>
  </property>
</Properties>
</file>