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before="0" w:after="0" w:line="500" w:lineRule="exact"/>
        <w:jc w:val="left"/>
        <w:rPr>
          <w:rFonts w:hint="eastAsia" w:ascii="黑体" w:hAnsi="黑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22652"/>
      <w:bookmarkStart w:id="1" w:name="_Toc2409"/>
      <w:bookmarkStart w:id="2" w:name="_Toc12595"/>
      <w:bookmarkStart w:id="3" w:name="_Toc10896"/>
      <w:bookmarkStart w:id="4" w:name="_Toc9104"/>
      <w:bookmarkStart w:id="5" w:name="_Toc80821664"/>
      <w:bookmarkStart w:id="6" w:name="_Toc9187"/>
      <w:bookmarkStart w:id="7" w:name="_Toc95224605"/>
      <w:r>
        <w:rPr>
          <w:rFonts w:hint="eastAsia" w:ascii="文星楷体" w:hAnsi="黑体" w:eastAsia="文星楷体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spacing w:before="0" w:after="0" w:line="500" w:lineRule="exact"/>
        <w:rPr>
          <w:rFonts w:hint="eastAsia" w:ascii="文星标宋" w:hAnsi="黑体" w:eastAsia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9" w:name="_GoBack"/>
      <w:r>
        <w:rPr>
          <w:rFonts w:hint="eastAsia" w:ascii="文星标宋" w:hAnsi="黑体" w:eastAsia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规划目标指标体系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9"/>
    <w:p>
      <w:pPr>
        <w:pStyle w:val="2"/>
        <w:spacing w:before="0" w:after="0" w:line="200" w:lineRule="exact"/>
        <w:rPr>
          <w:rFonts w:hint="eastAsia" w:ascii="文星标宋" w:hAnsi="黑体" w:eastAsia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20808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992"/>
        <w:gridCol w:w="1701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53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梅江区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梅县区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兴宁市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平远县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蕉岭县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大埔县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丰顺县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五华县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2020年值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2020年值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2025年目标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黑体" w:eastAsia="文星黑体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环境质量改善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城市空气质量优良天数比率（%）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年均浓度（μg/m</w:t>
            </w: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地表水达到或好于Ⅲ类水体比例（%）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地表水劣Ⅴ类水体比例（%）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县级以上城市建成区黑臭水体比例（%）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消除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消除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消除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消除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消除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全面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消除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地下水质量Ⅴ类水比例（%）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完成省下达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农村黑臭水体治理数（个）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完成省下达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农村生活污水治理率（%）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80.73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应对气候变化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单位地区生产总值二氧化碳排放降低（%）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完成省下达目标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完成市下达目标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污染物排放总量减少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化学需氧量重点工程减排量（万吨）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完成省下达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氨氮重点工程减排量（万吨）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氮氧化物重点工程减排量（万吨）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挥发性有机物重点工程减排量（万吨）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环境风险防控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受污染耕地安全利用率（%）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完成省下达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重点建设用地安全利用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完成省下达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完成市下达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-12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-12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工业危险废物利用处置率（%）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县级以上医疗废物无害化处置率（%）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生态保护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生态保护红线占国土面积比例（%）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27.13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29.65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18.04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24.64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29.11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29.11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39.14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39.14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27.66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31.45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31.45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森林覆盖率（%）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≥74.6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72.37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75.54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67.12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78.95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40" w:lineRule="exact"/>
              <w:ind w:firstLine="0" w:firstLineChars="0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生态质量指数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保持</w:t>
            </w:r>
          </w:p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稳定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ind w:firstLine="0" w:firstLineChars="0"/>
              <w:jc w:val="center"/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eastAsia="文星仿宋"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预期性</w:t>
            </w:r>
          </w:p>
        </w:tc>
      </w:tr>
    </w:tbl>
    <w:p>
      <w:pPr>
        <w:spacing w:line="460" w:lineRule="exact"/>
        <w:ind w:firstLine="590"/>
        <w:jc w:val="both"/>
        <w:rPr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endnotePr>
            <w:numFmt w:val="decimal"/>
          </w:endnotePr>
          <w:pgSz w:w="23814" w:h="16840" w:orient="landscape"/>
          <w:pgMar w:top="1588" w:right="2155" w:bottom="1474" w:left="1928" w:header="567" w:footer="1247" w:gutter="0"/>
          <w:pgNumType w:start="1"/>
          <w:cols w:space="720" w:num="1"/>
          <w:docGrid w:type="linesAndChars" w:linePitch="579" w:charSpace="-1024"/>
        </w:sectPr>
      </w:pPr>
      <w:r>
        <w:rPr>
          <w:rFonts w:hint="eastAsia" w:ascii="文星仿宋" w:eastAsia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注：生态保护红线为2020年12月省政府报送国家版本，后续以批复结果为准；</w:t>
      </w:r>
      <w:bookmarkStart w:id="8" w:name="_Hlk83375038"/>
      <w:r>
        <w:rPr>
          <w:rFonts w:hint="eastAsia" w:ascii="文星仿宋" w:eastAsia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生态质量指数由于指标核算方法尚未明确，暂采用省生态环境厅公布的2019年生态环境状况指数，2020年数据尚未公布</w:t>
      </w:r>
      <w:bookmarkEnd w:id="8"/>
      <w:r>
        <w:rPr>
          <w:rFonts w:hint="eastAsia" w:ascii="文星仿宋" w:eastAsia="文星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；各项指标的指标属性，与国家和省有关要求保持一致。</w:t>
      </w:r>
    </w:p>
    <w:p>
      <w:pPr>
        <w:spacing w:line="360" w:lineRule="exact"/>
        <w:ind w:left="0" w:leftChars="0" w:firstLine="0" w:firstLineChars="0"/>
        <w:rPr>
          <w:szCs w:val="32"/>
        </w:rPr>
      </w:pPr>
    </w:p>
    <w:sectPr>
      <w:endnotePr>
        <w:numFmt w:val="decimal"/>
      </w:endnotePr>
      <w:pgSz w:w="16840" w:h="11907" w:orient="landscape"/>
      <w:pgMar w:top="1588" w:right="2155" w:bottom="1474" w:left="1928" w:header="567" w:footer="1247" w:gutter="0"/>
      <w:cols w:space="720" w:num="1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72"/>
      </w:pPr>
      <w:r>
        <w:separator/>
      </w:r>
    </w:p>
  </w:endnote>
  <w:endnote w:type="continuationSeparator" w:id="1">
    <w:p>
      <w:pPr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楷体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0" w:firstLineChars="0"/>
      <w:jc w:val="both"/>
      <w:textAlignment w:val="base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0" w:firstLineChars="0"/>
      <w:textAlignment w:val="baseli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72"/>
      </w:pPr>
      <w:r>
        <w:separator/>
      </w:r>
    </w:p>
  </w:footnote>
  <w:footnote w:type="continuationSeparator" w:id="1">
    <w:p>
      <w:pPr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jc w:val="both"/>
      <w:textAlignment w:val="base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0" w:firstLineChars="0"/>
      <w:jc w:val="both"/>
      <w:textAlignment w:val="baseli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289"/>
  <w:displayHorizontalDrawingGridEvery w:val="0"/>
  <w:displayVerticalDrawingGridEvery w:val="2"/>
  <w:doNotUseMarginsForDrawingGridOrigin w:val="1"/>
  <w:drawingGridHorizontalOrigin w:val="0"/>
  <w:drawingGridVerticalOrigin w:val="0"/>
  <w:doNotShadeFormData w:val="1"/>
  <w:characterSpacingControl w:val="compressPunctuation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7C"/>
    <w:rsid w:val="000727FD"/>
    <w:rsid w:val="000D3922"/>
    <w:rsid w:val="000E1F1E"/>
    <w:rsid w:val="000E789C"/>
    <w:rsid w:val="001623CD"/>
    <w:rsid w:val="0016352A"/>
    <w:rsid w:val="00174EE3"/>
    <w:rsid w:val="00184AE8"/>
    <w:rsid w:val="002342FB"/>
    <w:rsid w:val="002B09B8"/>
    <w:rsid w:val="002D1F36"/>
    <w:rsid w:val="003B2492"/>
    <w:rsid w:val="003C3696"/>
    <w:rsid w:val="00445ACA"/>
    <w:rsid w:val="004D3C61"/>
    <w:rsid w:val="004E32E5"/>
    <w:rsid w:val="005A5726"/>
    <w:rsid w:val="006563E6"/>
    <w:rsid w:val="0068218D"/>
    <w:rsid w:val="006E7A04"/>
    <w:rsid w:val="00727090"/>
    <w:rsid w:val="007505C5"/>
    <w:rsid w:val="007630D7"/>
    <w:rsid w:val="007C4526"/>
    <w:rsid w:val="007D483A"/>
    <w:rsid w:val="007D6795"/>
    <w:rsid w:val="008A7532"/>
    <w:rsid w:val="009408E6"/>
    <w:rsid w:val="00987541"/>
    <w:rsid w:val="009A0AA6"/>
    <w:rsid w:val="009A24E2"/>
    <w:rsid w:val="009C2A69"/>
    <w:rsid w:val="009E6211"/>
    <w:rsid w:val="00A07404"/>
    <w:rsid w:val="00A41BA3"/>
    <w:rsid w:val="00AD2F5C"/>
    <w:rsid w:val="00AE1381"/>
    <w:rsid w:val="00B35880"/>
    <w:rsid w:val="00B3750E"/>
    <w:rsid w:val="00B66E93"/>
    <w:rsid w:val="00BC4235"/>
    <w:rsid w:val="00C67DAA"/>
    <w:rsid w:val="00C9620F"/>
    <w:rsid w:val="00CA617C"/>
    <w:rsid w:val="00D20777"/>
    <w:rsid w:val="00D439CF"/>
    <w:rsid w:val="00DD1261"/>
    <w:rsid w:val="00DD17EA"/>
    <w:rsid w:val="00DF37F6"/>
    <w:rsid w:val="00E50DE2"/>
    <w:rsid w:val="00F26AF2"/>
    <w:rsid w:val="00F8027C"/>
    <w:rsid w:val="00FA2117"/>
    <w:rsid w:val="00FA5043"/>
    <w:rsid w:val="00FC7079"/>
    <w:rsid w:val="09DD3E56"/>
    <w:rsid w:val="380A6F42"/>
    <w:rsid w:val="4C6D4392"/>
    <w:rsid w:val="6CC17236"/>
    <w:rsid w:val="6D3A2BFA"/>
    <w:rsid w:val="7051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spacing w:val="10"/>
      <w:sz w:val="3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="104" w:after="104" w:line="0" w:lineRule="atLeast"/>
      <w:ind w:firstLine="0" w:firstLineChars="0"/>
      <w:jc w:val="center"/>
      <w:outlineLvl w:val="0"/>
    </w:pPr>
    <w:rPr>
      <w:rFonts w:ascii="Arial" w:hAnsi="Arial" w:eastAsia="穝灿砰"/>
    </w:rPr>
  </w:style>
  <w:style w:type="paragraph" w:styleId="3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spacing w:before="104" w:after="104"/>
      <w:ind w:firstLine="0" w:firstLineChars="0"/>
      <w:outlineLvl w:val="2"/>
    </w:pPr>
    <w:rPr>
      <w:rFonts w:eastAsia="穝灿砰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qFormat/>
    <w:uiPriority w:val="0"/>
    <w:pPr>
      <w:spacing w:line="305" w:lineRule="auto"/>
    </w:p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  <w:pPr>
      <w:spacing w:after="104" w:line="0" w:lineRule="atLeast"/>
      <w:ind w:firstLine="0" w:firstLineChars="0"/>
    </w:pPr>
    <w:rPr>
      <w:rFonts w:ascii="Arial" w:hAnsi="Arial" w:eastAsia="穝灿砰"/>
      <w:sz w:val="28"/>
    </w:rPr>
  </w:style>
  <w:style w:type="paragraph" w:styleId="9">
    <w:name w:val="toc 4"/>
    <w:basedOn w:val="1"/>
    <w:next w:val="1"/>
    <w:semiHidden/>
    <w:qFormat/>
    <w:uiPriority w:val="0"/>
    <w:pPr>
      <w:spacing w:line="305" w:lineRule="auto"/>
      <w:ind w:firstLine="629" w:firstLineChars="0"/>
    </w:pPr>
  </w:style>
  <w:style w:type="paragraph" w:styleId="10">
    <w:name w:val="toc 2"/>
    <w:basedOn w:val="1"/>
    <w:next w:val="1"/>
    <w:semiHidden/>
    <w:qFormat/>
    <w:uiPriority w:val="0"/>
    <w:pPr>
      <w:spacing w:line="305" w:lineRule="auto"/>
      <w:ind w:firstLine="209" w:firstLineChars="0"/>
    </w:pPr>
  </w:style>
  <w:style w:type="paragraph" w:styleId="11">
    <w:name w:val="Normal (Web)"/>
    <w:basedOn w:val="1"/>
    <w:qFormat/>
    <w:uiPriority w:val="99"/>
    <w:pPr>
      <w:ind w:firstLine="0" w:firstLineChars="0"/>
    </w:pPr>
    <w:rPr>
      <w:rFonts w:ascii="Calibri" w:hAnsi="Calibri"/>
      <w:spacing w:val="0"/>
      <w:sz w:val="24"/>
      <w:szCs w:val="22"/>
    </w:rPr>
  </w:style>
  <w:style w:type="paragraph" w:styleId="12">
    <w:name w:val="Title"/>
    <w:basedOn w:val="1"/>
    <w:qFormat/>
    <w:uiPriority w:val="0"/>
    <w:pPr>
      <w:spacing w:before="209" w:after="209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paragraph" w:customStyle="1" w:styleId="15">
    <w:name w:val="目录标题"/>
    <w:basedOn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1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文章附标题"/>
    <w:basedOn w:val="1"/>
    <w:qFormat/>
    <w:uiPriority w:val="0"/>
    <w:pPr>
      <w:spacing w:before="104" w:after="104" w:line="0" w:lineRule="atLeast"/>
      <w:ind w:firstLine="0" w:firstLineChars="0"/>
      <w:jc w:val="center"/>
    </w:pPr>
    <w:rPr>
      <w:sz w:val="36"/>
    </w:rPr>
  </w:style>
  <w:style w:type="character" w:customStyle="1" w:styleId="18">
    <w:name w:val="ca-9"/>
    <w:basedOn w:val="14"/>
    <w:qFormat/>
    <w:uiPriority w:val="0"/>
  </w:style>
  <w:style w:type="paragraph" w:styleId="19">
    <w:name w:val="List Paragraph"/>
    <w:basedOn w:val="1"/>
    <w:qFormat/>
    <w:uiPriority w:val="99"/>
    <w:pPr>
      <w:ind w:firstLine="420"/>
      <w:jc w:val="both"/>
    </w:pPr>
    <w:rPr>
      <w:rFonts w:asciiTheme="minorHAnsi" w:hAnsiTheme="minorHAnsi" w:eastAsiaTheme="minorEastAsia" w:cstheme="minorBidi"/>
      <w:spacing w:val="0"/>
      <w:kern w:val="2"/>
      <w:sz w:val="21"/>
      <w:szCs w:val="22"/>
    </w:rPr>
  </w:style>
  <w:style w:type="character" w:customStyle="1" w:styleId="20">
    <w:name w:val="标题 1 Char"/>
    <w:basedOn w:val="14"/>
    <w:link w:val="2"/>
    <w:qFormat/>
    <w:uiPriority w:val="0"/>
    <w:rPr>
      <w:rFonts w:ascii="Arial" w:hAnsi="Arial" w:eastAsia="穝灿砰"/>
      <w:spacing w:val="10"/>
      <w:sz w:val="32"/>
    </w:rPr>
  </w:style>
  <w:style w:type="character" w:customStyle="1" w:styleId="21">
    <w:name w:val="页眉 Char"/>
    <w:basedOn w:val="14"/>
    <w:link w:val="7"/>
    <w:qFormat/>
    <w:uiPriority w:val="0"/>
    <w:rPr>
      <w:spacing w:val="10"/>
      <w:sz w:val="18"/>
      <w:szCs w:val="18"/>
    </w:rPr>
  </w:style>
  <w:style w:type="character" w:customStyle="1" w:styleId="22">
    <w:name w:val="页脚 Char"/>
    <w:basedOn w:val="14"/>
    <w:link w:val="6"/>
    <w:qFormat/>
    <w:uiPriority w:val="0"/>
    <w:rPr>
      <w:spacing w:val="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7703</Words>
  <Characters>8865</Characters>
  <Lines>20</Lines>
  <Paragraphs>20</Paragraphs>
  <TotalTime>1</TotalTime>
  <ScaleCrop>false</ScaleCrop>
  <LinksUpToDate>false</LinksUpToDate>
  <CharactersWithSpaces>8866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2022-03-01T01:32:00Z</dcterms:created>
  <dc:creator>lx</dc:creator>
  <cp:lastModifiedBy>九不理</cp:lastModifiedBy>
  <dcterms:modified xsi:type="dcterms:W3CDTF">2022-04-01T07:23:24Z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0FEB4E910ECC4386919B8AA8386BDC3F</vt:lpwstr>
  </property>
</Properties>
</file>