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59" w:afterLines="5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附件2</w:t>
      </w:r>
    </w:p>
    <w:p>
      <w:pPr>
        <w:adjustRightInd w:val="0"/>
        <w:snapToGrid w:val="0"/>
        <w:spacing w:after="159" w:afterLines="50"/>
        <w:jc w:val="center"/>
        <w:rPr>
          <w:rFonts w:ascii="仿宋" w:hAnsi="仿宋" w:eastAsia="仿宋" w:cs="宋体"/>
          <w:b/>
          <w:sz w:val="44"/>
          <w:szCs w:val="44"/>
        </w:rPr>
      </w:pPr>
      <w:r>
        <w:rPr>
          <w:rFonts w:hint="eastAsia" w:ascii="仿宋" w:hAnsi="仿宋" w:eastAsia="仿宋" w:cs="宋体"/>
          <w:b/>
          <w:sz w:val="44"/>
          <w:szCs w:val="44"/>
        </w:rPr>
        <w:t>梅州市</w:t>
      </w:r>
      <w:r>
        <w:rPr>
          <w:rFonts w:ascii="仿宋" w:hAnsi="仿宋" w:eastAsia="仿宋" w:cs="宋体"/>
          <w:b/>
          <w:sz w:val="44"/>
          <w:szCs w:val="44"/>
        </w:rPr>
        <w:t>地方标准制修订计划</w:t>
      </w:r>
      <w:r>
        <w:rPr>
          <w:rFonts w:hint="eastAsia" w:ascii="仿宋" w:hAnsi="仿宋" w:eastAsia="仿宋" w:cs="宋体"/>
          <w:b/>
          <w:sz w:val="44"/>
          <w:szCs w:val="44"/>
        </w:rPr>
        <w:t>项目汇总</w:t>
      </w:r>
      <w:r>
        <w:rPr>
          <w:rFonts w:ascii="仿宋" w:hAnsi="仿宋" w:eastAsia="仿宋" w:cs="宋体"/>
          <w:b/>
          <w:sz w:val="44"/>
          <w:szCs w:val="44"/>
        </w:rPr>
        <w:t>表</w:t>
      </w:r>
    </w:p>
    <w:p>
      <w:pPr>
        <w:adjustRightInd w:val="0"/>
        <w:snapToGrid w:val="0"/>
        <w:spacing w:after="159" w:afterLines="50"/>
        <w:ind w:firstLine="137" w:firstLineChars="49"/>
        <w:jc w:val="center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行政主管部门：</w:t>
      </w:r>
      <w:r>
        <w:rPr>
          <w:rFonts w:hint="eastAsia" w:ascii="仿宋" w:hAnsi="仿宋" w:eastAsia="仿宋" w:cs="宋体"/>
          <w:sz w:val="28"/>
          <w:szCs w:val="28"/>
          <w:u w:val="single"/>
        </w:rPr>
        <w:t xml:space="preserve">             （印章）</w:t>
      </w:r>
      <w:r>
        <w:rPr>
          <w:rFonts w:hint="eastAsia" w:ascii="仿宋" w:hAnsi="仿宋" w:eastAsia="仿宋" w:cs="宋体"/>
          <w:sz w:val="28"/>
          <w:szCs w:val="28"/>
        </w:rPr>
        <w:t xml:space="preserve">  填报人：       联系电话：      填报时间:    年  月  日</w:t>
      </w:r>
    </w:p>
    <w:tbl>
      <w:tblPr>
        <w:tblStyle w:val="3"/>
        <w:tblW w:w="1342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3039"/>
        <w:gridCol w:w="2496"/>
        <w:gridCol w:w="1580"/>
        <w:gridCol w:w="1678"/>
        <w:gridCol w:w="1918"/>
        <w:gridCol w:w="19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3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主导单位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1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电子邮件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</w:tbl>
    <w:p>
      <w:pPr>
        <w:ind w:firstLine="240" w:firstLineChars="100"/>
        <w:rPr>
          <w:rFonts w:hint="eastAsia" w:ascii="仿宋" w:hAnsi="仿宋" w:eastAsia="仿宋" w:cs="Times New Roman"/>
          <w:sz w:val="24"/>
          <w:szCs w:val="24"/>
          <w:lang w:eastAsia="zh-CN"/>
        </w:rPr>
      </w:pPr>
      <w:r>
        <w:rPr>
          <w:rFonts w:hint="eastAsia" w:ascii="仿宋" w:hAnsi="仿宋" w:eastAsia="仿宋" w:cs="Times New Roman"/>
          <w:sz w:val="24"/>
          <w:szCs w:val="24"/>
        </w:rPr>
        <w:t>注：</w:t>
      </w:r>
      <w:r>
        <w:rPr>
          <w:rFonts w:hint="eastAsia" w:ascii="仿宋" w:hAnsi="仿宋" w:eastAsia="仿宋" w:cs="Times New Roman"/>
          <w:color w:val="000000"/>
          <w:kern w:val="0"/>
          <w:sz w:val="24"/>
          <w:szCs w:val="24"/>
        </w:rPr>
        <w:t>地理标志产品地方标准项目由</w:t>
      </w:r>
      <w:r>
        <w:rPr>
          <w:rFonts w:hint="eastAsia" w:ascii="仿宋" w:hAnsi="仿宋" w:eastAsia="仿宋" w:cs="宋体"/>
          <w:color w:val="000000"/>
          <w:sz w:val="24"/>
          <w:szCs w:val="24"/>
        </w:rPr>
        <w:t>县（市、区）</w:t>
      </w:r>
      <w:r>
        <w:rPr>
          <w:rFonts w:hint="eastAsia" w:ascii="仿宋" w:hAnsi="仿宋" w:eastAsia="仿宋" w:cs="宋体"/>
          <w:sz w:val="24"/>
          <w:szCs w:val="24"/>
        </w:rPr>
        <w:t>标准化行政主管部门填写</w:t>
      </w:r>
      <w:r>
        <w:rPr>
          <w:rFonts w:hint="eastAsia" w:ascii="仿宋" w:hAnsi="仿宋" w:eastAsia="仿宋" w:cs="宋体"/>
          <w:sz w:val="24"/>
          <w:szCs w:val="24"/>
          <w:lang w:eastAsia="zh-CN"/>
        </w:rPr>
        <w:t>意</w:t>
      </w:r>
      <w:r>
        <w:rPr>
          <w:rFonts w:hint="eastAsia" w:ascii="仿宋" w:hAnsi="仿宋" w:eastAsia="仿宋" w:cs="宋体"/>
          <w:sz w:val="24"/>
          <w:szCs w:val="24"/>
        </w:rPr>
        <w:t>见；</w:t>
      </w:r>
      <w:r>
        <w:rPr>
          <w:rFonts w:hint="eastAsia" w:ascii="仿宋" w:hAnsi="仿宋" w:eastAsia="仿宋" w:cs="Times New Roman"/>
          <w:sz w:val="24"/>
          <w:szCs w:val="24"/>
        </w:rPr>
        <w:t>其他</w:t>
      </w:r>
      <w:r>
        <w:rPr>
          <w:rFonts w:hint="eastAsia" w:ascii="仿宋" w:hAnsi="仿宋" w:eastAsia="仿宋" w:cs="Times New Roman"/>
          <w:color w:val="000000"/>
          <w:kern w:val="0"/>
          <w:sz w:val="24"/>
          <w:szCs w:val="24"/>
        </w:rPr>
        <w:t>地方标准项目由</w:t>
      </w:r>
      <w:r>
        <w:rPr>
          <w:rFonts w:hint="eastAsia" w:ascii="仿宋" w:hAnsi="仿宋" w:eastAsia="仿宋" w:cs="宋体"/>
          <w:sz w:val="24"/>
          <w:szCs w:val="24"/>
        </w:rPr>
        <w:t>市级行业主管部门填写</w:t>
      </w:r>
      <w:r>
        <w:rPr>
          <w:rFonts w:hint="eastAsia" w:ascii="仿宋" w:hAnsi="仿宋" w:eastAsia="仿宋" w:cs="宋体"/>
          <w:sz w:val="24"/>
          <w:szCs w:val="24"/>
          <w:lang w:eastAsia="zh-CN"/>
        </w:rPr>
        <w:t>。</w:t>
      </w: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75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2022-04-11T01:22:51Z</dcterms:created>
  <dc:creator>Administrator</dc:creator>
  <cp:lastModifiedBy>Administrator</cp:lastModifiedBy>
  <dcterms:modified xsi:type="dcterms:W3CDTF">2022-04-11T01:23:10Z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