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3F" w:rsidRPr="00F148FF" w:rsidRDefault="00C41242">
      <w:pPr>
        <w:rPr>
          <w:rFonts w:ascii="方正黑体_GBK" w:eastAsia="方正黑体_GBK" w:hAnsi="方正仿宋_GBK" w:cs="方正仿宋_GBK"/>
          <w:sz w:val="32"/>
          <w:szCs w:val="32"/>
        </w:rPr>
      </w:pPr>
      <w:r w:rsidRPr="00F148FF">
        <w:rPr>
          <w:rFonts w:ascii="方正黑体_GBK" w:eastAsia="方正黑体_GBK" w:hAnsi="方正仿宋_GBK" w:cs="方正仿宋_GBK" w:hint="eastAsia"/>
          <w:sz w:val="32"/>
          <w:szCs w:val="32"/>
        </w:rPr>
        <w:t>附件：</w:t>
      </w:r>
    </w:p>
    <w:p w:rsidR="00F148FF" w:rsidRDefault="00C41242" w:rsidP="00F148F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第八批</w:t>
      </w:r>
      <w:r w:rsidR="004A7876"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梅州市</w:t>
      </w:r>
      <w:r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市级非物质文化遗产</w:t>
      </w:r>
    </w:p>
    <w:p w:rsidR="00E4393F" w:rsidRPr="00F148FF" w:rsidRDefault="00C41242" w:rsidP="00F148F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代表性传承人</w:t>
      </w:r>
      <w:r w:rsidR="00F148FF"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推荐</w:t>
      </w:r>
      <w:r w:rsidRPr="00F148FF"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p w:rsidR="00E4393F" w:rsidRPr="00F148FF" w:rsidRDefault="00C41242" w:rsidP="00F148FF">
      <w:pPr>
        <w:spacing w:line="560" w:lineRule="exact"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 w:rsidRPr="00F148FF">
        <w:rPr>
          <w:rFonts w:ascii="方正小标宋_GBK" w:eastAsia="方正小标宋_GBK" w:hAnsi="方正仿宋_GBK" w:cs="方正仿宋_GBK" w:hint="eastAsia"/>
          <w:sz w:val="30"/>
          <w:szCs w:val="30"/>
        </w:rPr>
        <w:t>（共22名）</w:t>
      </w:r>
    </w:p>
    <w:tbl>
      <w:tblPr>
        <w:tblW w:w="14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76"/>
        <w:gridCol w:w="1915"/>
        <w:gridCol w:w="1701"/>
        <w:gridCol w:w="1134"/>
        <w:gridCol w:w="1396"/>
        <w:gridCol w:w="426"/>
        <w:gridCol w:w="567"/>
        <w:gridCol w:w="1134"/>
        <w:gridCol w:w="992"/>
        <w:gridCol w:w="1580"/>
        <w:gridCol w:w="1417"/>
      </w:tblGrid>
      <w:tr w:rsidR="00E4393F" w:rsidTr="00F148FF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序号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项目基本信息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代表性传承人基本信息</w:t>
            </w:r>
          </w:p>
        </w:tc>
      </w:tr>
      <w:tr w:rsidR="00E4393F" w:rsidTr="00646DE6">
        <w:trPr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E4393F">
            <w:pPr>
              <w:widowControl/>
              <w:jc w:val="left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项目类别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申报地区</w:t>
            </w:r>
          </w:p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或单位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 w:rsidP="00F148FF">
            <w:pPr>
              <w:adjustRightInd w:val="0"/>
              <w:snapToGrid w:val="0"/>
              <w:spacing w:line="400" w:lineRule="exact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入选市级名录时间（具体到年）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出生</w:t>
            </w:r>
          </w:p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从艺</w:t>
            </w:r>
          </w:p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起始年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 w:rsidP="00F148FF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当选县（市、区）代表性传承人时间</w:t>
            </w:r>
          </w:p>
          <w:p w:rsidR="00E4393F" w:rsidRPr="00F148FF" w:rsidRDefault="00C41242" w:rsidP="00F148FF">
            <w:pPr>
              <w:adjustRightInd w:val="0"/>
              <w:snapToGrid w:val="0"/>
              <w:spacing w:line="400" w:lineRule="exact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（具体到年月）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93F" w:rsidRPr="00F148FF" w:rsidRDefault="00C41242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宋体"/>
                <w:bCs/>
                <w:sz w:val="24"/>
              </w:rPr>
            </w:pPr>
            <w:r w:rsidRPr="00F148FF">
              <w:rPr>
                <w:rFonts w:ascii="方正黑体_GBK" w:eastAsia="方正黑体_GBK" w:hAnsi="宋体" w:hint="eastAsia"/>
                <w:bCs/>
                <w:sz w:val="24"/>
              </w:rPr>
              <w:t>所在单位/主要开展传承活动地区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传统音乐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客家山歌</w:t>
            </w:r>
          </w:p>
          <w:p w:rsidR="00646DE6" w:rsidRPr="00F148FF" w:rsidRDefault="00646DE6" w:rsidP="00F148FF">
            <w:pPr>
              <w:adjustRightInd w:val="0"/>
              <w:snapToGrid w:val="0"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（松口客家山歌）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梅县区文化馆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刘谦隆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1989.06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2016.12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梅县区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丰良山歌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丰顺县文化馆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洪志娟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1968.10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1983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2011.04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丰顺县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传统舞蹈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  <w:lang w:bidi="ar"/>
              </w:rPr>
              <w:t>打莲池（梅江区打莲池）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梅江区文化馆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释道</w:t>
            </w:r>
            <w:r w:rsidR="00DE1B55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雅</w:t>
            </w:r>
          </w:p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（刘考英）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1980.12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2001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2021.02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梅江区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lang w:bidi="ar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  <w:lang w:bidi="ar"/>
              </w:rPr>
              <w:t>鲤鱼舞（鲤鱼灯）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  <w:lang w:bidi="ar"/>
              </w:rPr>
              <w:t>大埔县文化馆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2007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杨育辉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1969.04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2018.10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大埔县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传统戏剧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广东汉剧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广东汉剧传承研究院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黄超伦</w:t>
            </w:r>
          </w:p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（老生）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1978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ind w:firstLineChars="50" w:firstLine="120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城区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客家山歌剧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F148F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梅州市客家山歌传承保护中心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2016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 w:val="24"/>
              </w:rPr>
            </w:pPr>
          </w:p>
          <w:p w:rsidR="00646DE6" w:rsidRPr="008B6E94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8B6E94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曹艳常</w:t>
            </w:r>
          </w:p>
          <w:p w:rsidR="00646DE6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 w:val="24"/>
              </w:rPr>
              <w:t>（中年行当）</w:t>
            </w:r>
          </w:p>
          <w:p w:rsidR="00646DE6" w:rsidRPr="00F148FF" w:rsidRDefault="00646DE6" w:rsidP="00217FEC">
            <w:pPr>
              <w:adjustRightInd w:val="0"/>
              <w:snapToGrid w:val="0"/>
              <w:spacing w:line="260" w:lineRule="exact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1964.12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城区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传统戏剧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客家山歌剧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F148FF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梅州市客家山歌传承保护中心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2016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潘</w:t>
            </w:r>
            <w:proofErr w:type="gramEnd"/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倩</w:t>
            </w:r>
            <w:proofErr w:type="gramEnd"/>
          </w:p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 w:val="24"/>
              </w:rPr>
              <w:t>（中年行当）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城区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F5A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木偶戏（梅县提线木偶戏）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梅州市梅县区木偶传习所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陆怡婷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2011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2016.12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梅县区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F5A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木偶戏（五华提线木偶）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五华县提线木偶传习所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钟广新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1964.06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2019.06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F5A2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木偶戏（五华提线木偶）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五华县提线木偶传习所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魏明华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1961.11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1976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2019.06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传统体育、游艺、杂技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刁</w:t>
            </w:r>
            <w:proofErr w:type="gramEnd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家教拳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兴宁市文化馆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刁诗亭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1952.10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2017.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兴宁市</w:t>
            </w:r>
          </w:p>
        </w:tc>
      </w:tr>
      <w:tr w:rsidR="00646DE6" w:rsidRPr="00F148FF" w:rsidTr="00B6154B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黄氏头部拳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平远县文化馆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2009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黄政清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1968.02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1975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平远县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传统技艺</w:t>
            </w:r>
          </w:p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梅州客家菜烹饪技艺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梅州市围</w:t>
            </w: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龙屋星园</w:t>
            </w:r>
            <w:proofErr w:type="gramEnd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酒家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陈钢文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1959.02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1975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217FE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</w:t>
            </w:r>
            <w:r w:rsidR="00217FEC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城区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梅州客家菜烹饪技艺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梅州市围</w:t>
            </w: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龙屋星园</w:t>
            </w:r>
            <w:proofErr w:type="gramEnd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酒家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4A787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泽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换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1979.06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1998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217FE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梅州</w:t>
            </w:r>
            <w:r w:rsidR="00217FEC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城区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646DE6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客家盐焗鸡制作技艺（梅江区客家盐焗鸡制作技艺）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江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区</w:t>
            </w: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尚记食品</w:t>
            </w:r>
            <w:proofErr w:type="gramEnd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杨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1972.10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梅江区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豆腐传统制作技艺（兴宁大坪布</w:t>
            </w:r>
            <w:proofErr w:type="gramStart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骆</w:t>
            </w:r>
            <w:proofErr w:type="gramEnd"/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包子豆腐制作技艺）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兴宁市大坪镇文教体育服务中心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杨汉古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1949.11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2017.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兴宁市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兴宁珍珠红酒酿制技艺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广东明珠珍珠红酒业有限公司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2016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罗振波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1958.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1982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2017.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0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3836C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兴宁市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蕉岭县竹编技艺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蕉岭县文化馆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陈广华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1953.06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1975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蕉岭县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三及第制作技艺（蕉岭三及第）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蕉岭县文化馆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黄</w:t>
            </w:r>
            <w:r w:rsidR="008B6E94"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1978.03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2015.05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蕉岭县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F623A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五华酿豆腐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2014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曾成汉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1977.11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1997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2020.08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五华县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DE6" w:rsidRPr="00F148FF" w:rsidRDefault="00646DE6" w:rsidP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民俗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香花佛事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梅江区文化馆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2013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EC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释宝华</w:t>
            </w:r>
          </w:p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（池宏庆）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1960.05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1977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梅江区</w:t>
            </w:r>
          </w:p>
        </w:tc>
      </w:tr>
      <w:tr w:rsidR="00646DE6" w:rsidRPr="00F148FF" w:rsidTr="00646DE6">
        <w:trPr>
          <w:trHeight w:val="2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香花佛事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梅江区文化馆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2013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EC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释明平</w:t>
            </w:r>
          </w:p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（刘秀平）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1954.04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1962</w:t>
            </w: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E6" w:rsidRPr="00F148FF" w:rsidRDefault="00646D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F148FF"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梅江区</w:t>
            </w:r>
          </w:p>
        </w:tc>
      </w:tr>
    </w:tbl>
    <w:p w:rsidR="00E4393F" w:rsidRPr="00F148FF" w:rsidRDefault="00E4393F">
      <w:pPr>
        <w:rPr>
          <w:rFonts w:ascii="Times New Roman" w:eastAsia="方正仿宋_GBK" w:hAnsi="Times New Roman" w:cs="Times New Roman"/>
          <w:sz w:val="24"/>
        </w:rPr>
      </w:pPr>
    </w:p>
    <w:p w:rsidR="00E4393F" w:rsidRPr="00F148FF" w:rsidRDefault="00E4393F">
      <w:pPr>
        <w:jc w:val="center"/>
        <w:rPr>
          <w:rFonts w:ascii="Times New Roman" w:eastAsia="方正仿宋_GBK" w:hAnsi="Times New Roman" w:cs="Times New Roman"/>
          <w:sz w:val="24"/>
        </w:rPr>
      </w:pPr>
    </w:p>
    <w:sectPr w:rsidR="00E4393F" w:rsidRPr="00F148F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CA" w:rsidRDefault="00D71BCA" w:rsidP="00F148FF">
      <w:r>
        <w:separator/>
      </w:r>
    </w:p>
  </w:endnote>
  <w:endnote w:type="continuationSeparator" w:id="0">
    <w:p w:rsidR="00D71BCA" w:rsidRDefault="00D71BCA" w:rsidP="00F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144718"/>
      <w:docPartObj>
        <w:docPartGallery w:val="Page Numbers (Bottom of Page)"/>
        <w:docPartUnique/>
      </w:docPartObj>
    </w:sdtPr>
    <w:sdtEndPr/>
    <w:sdtContent>
      <w:p w:rsidR="00F148FF" w:rsidRDefault="00F148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F6" w:rsidRPr="00831DF6">
          <w:rPr>
            <w:noProof/>
            <w:lang w:val="zh-CN"/>
          </w:rPr>
          <w:t>3</w:t>
        </w:r>
        <w:r>
          <w:fldChar w:fldCharType="end"/>
        </w:r>
      </w:p>
    </w:sdtContent>
  </w:sdt>
  <w:p w:rsidR="00F148FF" w:rsidRDefault="00F148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CA" w:rsidRDefault="00D71BCA" w:rsidP="00F148FF">
      <w:r>
        <w:separator/>
      </w:r>
    </w:p>
  </w:footnote>
  <w:footnote w:type="continuationSeparator" w:id="0">
    <w:p w:rsidR="00D71BCA" w:rsidRDefault="00D71BCA" w:rsidP="00F1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DZkOTZiOTEwNWEzZGY5MzM0Y2IxMzI2MGNhNWEifQ=="/>
  </w:docVars>
  <w:rsids>
    <w:rsidRoot w:val="212F118C"/>
    <w:rsid w:val="00217FEC"/>
    <w:rsid w:val="003B4050"/>
    <w:rsid w:val="003D683F"/>
    <w:rsid w:val="004A7876"/>
    <w:rsid w:val="005D5E20"/>
    <w:rsid w:val="00646DE6"/>
    <w:rsid w:val="00831DF6"/>
    <w:rsid w:val="008B6E94"/>
    <w:rsid w:val="00A44FB5"/>
    <w:rsid w:val="00C41242"/>
    <w:rsid w:val="00D71BCA"/>
    <w:rsid w:val="00DE1B55"/>
    <w:rsid w:val="00E4393F"/>
    <w:rsid w:val="00F148FF"/>
    <w:rsid w:val="212F118C"/>
    <w:rsid w:val="460D3C92"/>
    <w:rsid w:val="7AE2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48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FF"/>
    <w:rPr>
      <w:kern w:val="2"/>
      <w:sz w:val="18"/>
      <w:szCs w:val="18"/>
    </w:rPr>
  </w:style>
  <w:style w:type="paragraph" w:styleId="a5">
    <w:name w:val="Balloon Text"/>
    <w:basedOn w:val="a"/>
    <w:link w:val="Char1"/>
    <w:rsid w:val="00217F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7F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48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8FF"/>
    <w:rPr>
      <w:kern w:val="2"/>
      <w:sz w:val="18"/>
      <w:szCs w:val="18"/>
    </w:rPr>
  </w:style>
  <w:style w:type="paragraph" w:styleId="a5">
    <w:name w:val="Balloon Text"/>
    <w:basedOn w:val="a"/>
    <w:link w:val="Char1"/>
    <w:rsid w:val="00217F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7F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大fa</dc:creator>
  <cp:lastModifiedBy>CYFZK04</cp:lastModifiedBy>
  <cp:revision>9</cp:revision>
  <cp:lastPrinted>2022-05-10T07:14:00Z</cp:lastPrinted>
  <dcterms:created xsi:type="dcterms:W3CDTF">2022-04-29T01:44:00Z</dcterms:created>
  <dcterms:modified xsi:type="dcterms:W3CDTF">2022-05-10T07:16:00Z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25B1E59C284A4E3588BD93223CA8FE58</vt:lpwstr>
  </property>
</Properties>
</file>