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8F" w:rsidRPr="00CE104D" w:rsidRDefault="001F088F" w:rsidP="001F088F">
      <w:pPr>
        <w:spacing w:line="560" w:lineRule="exact"/>
        <w:rPr>
          <w:rFonts w:ascii="文星黑体" w:eastAsia="文星黑体" w:hAnsi="宋体" w:cs="宋体"/>
          <w:kern w:val="0"/>
          <w:sz w:val="32"/>
          <w:szCs w:val="32"/>
        </w:rPr>
      </w:pPr>
      <w:r w:rsidRPr="00CE104D">
        <w:rPr>
          <w:rFonts w:ascii="文星黑体" w:eastAsia="文星黑体" w:hAnsi="宋体" w:cs="宋体" w:hint="eastAsia"/>
          <w:kern w:val="0"/>
          <w:sz w:val="32"/>
          <w:szCs w:val="32"/>
        </w:rPr>
        <w:t>附件1</w:t>
      </w:r>
      <w:r>
        <w:rPr>
          <w:rFonts w:ascii="文星黑体" w:eastAsia="文星黑体" w:hAnsi="宋体" w:cs="宋体" w:hint="eastAsia"/>
          <w:kern w:val="0"/>
          <w:sz w:val="32"/>
          <w:szCs w:val="32"/>
        </w:rPr>
        <w:t>：</w:t>
      </w:r>
    </w:p>
    <w:p w:rsidR="001F088F" w:rsidRPr="00CE104D" w:rsidRDefault="001F088F" w:rsidP="001F088F">
      <w:pPr>
        <w:spacing w:line="560" w:lineRule="exact"/>
        <w:ind w:firstLineChars="200" w:firstLine="640"/>
        <w:rPr>
          <w:rFonts w:ascii="文星仿宋" w:eastAsia="文星仿宋" w:hAnsi="宋体" w:cs="黑体"/>
          <w:kern w:val="0"/>
          <w:sz w:val="32"/>
          <w:szCs w:val="32"/>
        </w:rPr>
      </w:pPr>
    </w:p>
    <w:p w:rsidR="001F088F" w:rsidRPr="00CE104D" w:rsidRDefault="001F088F" w:rsidP="001F088F">
      <w:pPr>
        <w:spacing w:line="560" w:lineRule="exact"/>
        <w:jc w:val="center"/>
        <w:rPr>
          <w:rFonts w:ascii="文星标宋" w:eastAsia="文星标宋" w:hAnsi="宋体" w:cs="黑体"/>
          <w:kern w:val="0"/>
          <w:sz w:val="44"/>
          <w:szCs w:val="44"/>
        </w:rPr>
      </w:pPr>
      <w:r w:rsidRPr="00CE104D">
        <w:rPr>
          <w:rFonts w:ascii="文星标宋" w:eastAsia="文星标宋" w:hAnsi="宋体" w:cs="黑体" w:hint="eastAsia"/>
          <w:kern w:val="0"/>
          <w:sz w:val="44"/>
          <w:szCs w:val="44"/>
        </w:rPr>
        <w:t>梅州市2022年引进博（硕）士等急需紧缺</w:t>
      </w:r>
    </w:p>
    <w:p w:rsidR="001F088F" w:rsidRDefault="001F088F" w:rsidP="001F088F">
      <w:pPr>
        <w:spacing w:line="560" w:lineRule="exact"/>
        <w:jc w:val="center"/>
        <w:rPr>
          <w:rFonts w:ascii="文星标宋" w:eastAsia="文星标宋" w:hAnsi="宋体" w:cs="黑体"/>
          <w:kern w:val="0"/>
          <w:sz w:val="44"/>
          <w:szCs w:val="44"/>
        </w:rPr>
      </w:pPr>
      <w:r w:rsidRPr="00CE104D">
        <w:rPr>
          <w:rFonts w:ascii="文星标宋" w:eastAsia="文星标宋" w:hAnsi="宋体" w:cs="黑体" w:hint="eastAsia"/>
          <w:kern w:val="0"/>
          <w:sz w:val="44"/>
          <w:szCs w:val="44"/>
        </w:rPr>
        <w:t>人才（梅州市政务大数据管理中心岗位）</w:t>
      </w:r>
    </w:p>
    <w:p w:rsidR="001F088F" w:rsidRPr="00CE104D" w:rsidRDefault="001F088F" w:rsidP="001F088F">
      <w:pPr>
        <w:spacing w:line="560" w:lineRule="exact"/>
        <w:jc w:val="center"/>
        <w:rPr>
          <w:rFonts w:ascii="文星标宋" w:eastAsia="文星标宋" w:hAnsi="宋体" w:cs="黑体"/>
          <w:kern w:val="0"/>
          <w:sz w:val="44"/>
          <w:szCs w:val="44"/>
        </w:rPr>
      </w:pPr>
      <w:r w:rsidRPr="00CE104D">
        <w:rPr>
          <w:rFonts w:ascii="文星标宋" w:eastAsia="文星标宋" w:hAnsi="宋体" w:cs="黑体" w:hint="eastAsia"/>
          <w:kern w:val="0"/>
          <w:sz w:val="44"/>
          <w:szCs w:val="44"/>
        </w:rPr>
        <w:t>考试疫情防控通知</w:t>
      </w:r>
    </w:p>
    <w:p w:rsidR="001F088F" w:rsidRPr="00CE104D" w:rsidRDefault="001F088F" w:rsidP="001F088F">
      <w:pPr>
        <w:spacing w:line="560" w:lineRule="exact"/>
        <w:ind w:firstLineChars="200" w:firstLine="640"/>
        <w:rPr>
          <w:rFonts w:ascii="文星仿宋" w:eastAsia="文星仿宋" w:hAnsi="宋体" w:cs="仿宋_GB2312"/>
          <w:kern w:val="0"/>
          <w:sz w:val="32"/>
          <w:szCs w:val="32"/>
        </w:rPr>
      </w:pPr>
    </w:p>
    <w:p w:rsidR="001F088F" w:rsidRPr="00CE104D" w:rsidRDefault="001F088F" w:rsidP="001F088F">
      <w:pPr>
        <w:spacing w:line="560" w:lineRule="exact"/>
        <w:ind w:firstLineChars="200" w:firstLine="640"/>
        <w:rPr>
          <w:rFonts w:ascii="文星仿宋" w:eastAsia="文星仿宋" w:hAnsi="宋体" w:cs="仿宋_GB2312"/>
          <w:kern w:val="0"/>
          <w:sz w:val="32"/>
          <w:szCs w:val="32"/>
        </w:rPr>
      </w:pPr>
      <w:r w:rsidRPr="00CE104D">
        <w:rPr>
          <w:rFonts w:ascii="文星仿宋" w:eastAsia="文星仿宋" w:hAnsi="宋体" w:cs="仿宋_GB2312" w:hint="eastAsia"/>
          <w:kern w:val="0"/>
          <w:sz w:val="32"/>
          <w:szCs w:val="32"/>
        </w:rPr>
        <w:t>梅州市2022年引进博（硕）士等急需紧缺人才（梅州市政务大数据管理中心岗位）考试将于2022年7月23日举行。为切实保障考生和工作人员的生命安全和身体健康，确保2022年引进博（硕）士等急需紧缺人才（梅州市政务大数据管理中心岗位）考试安全平稳顺利进行，根据</w:t>
      </w:r>
      <w:r>
        <w:rPr>
          <w:rFonts w:ascii="文星仿宋" w:eastAsia="文星仿宋" w:hAnsi="宋体" w:cs="仿宋_GB2312" w:hint="eastAsia"/>
          <w:kern w:val="0"/>
          <w:sz w:val="32"/>
          <w:szCs w:val="32"/>
        </w:rPr>
        <w:t>《新型冠状病毒肺炎防控方案（第九版）</w:t>
      </w:r>
      <w:r w:rsidRPr="00CE104D">
        <w:rPr>
          <w:rFonts w:ascii="文星仿宋" w:eastAsia="文星仿宋" w:hAnsi="宋体" w:cs="仿宋_GB2312" w:hint="eastAsia"/>
          <w:kern w:val="0"/>
          <w:sz w:val="32"/>
          <w:szCs w:val="32"/>
        </w:rPr>
        <w:t>》有关要求，现将面试疫情防控有关要求通知如下：</w:t>
      </w:r>
    </w:p>
    <w:p w:rsidR="001F088F" w:rsidRPr="00CE104D" w:rsidRDefault="001F088F" w:rsidP="001F088F">
      <w:pPr>
        <w:spacing w:line="560" w:lineRule="exact"/>
        <w:ind w:firstLineChars="200" w:firstLine="640"/>
        <w:rPr>
          <w:rFonts w:ascii="文星黑体" w:eastAsia="文星黑体" w:hAnsi="黑体" w:cs="黑体"/>
          <w:kern w:val="0"/>
          <w:sz w:val="32"/>
          <w:szCs w:val="32"/>
        </w:rPr>
      </w:pPr>
      <w:r w:rsidRPr="00CE104D">
        <w:rPr>
          <w:rFonts w:ascii="文星黑体" w:eastAsia="文星黑体" w:hAnsi="黑体" w:cs="黑体" w:hint="eastAsia"/>
          <w:kern w:val="0"/>
          <w:sz w:val="32"/>
          <w:szCs w:val="32"/>
        </w:rPr>
        <w:t>一、参加面试疫情防控要求</w:t>
      </w:r>
    </w:p>
    <w:p w:rsidR="001F088F" w:rsidRPr="00CE104D" w:rsidRDefault="001F088F" w:rsidP="001F088F">
      <w:pPr>
        <w:spacing w:line="560" w:lineRule="exact"/>
        <w:ind w:firstLineChars="200" w:firstLine="640"/>
        <w:rPr>
          <w:rFonts w:ascii="文星仿宋" w:eastAsia="文星仿宋" w:hAnsi="宋体" w:cs="仿宋_GB2312"/>
          <w:kern w:val="0"/>
          <w:sz w:val="32"/>
          <w:szCs w:val="32"/>
        </w:rPr>
      </w:pPr>
      <w:r w:rsidRPr="00CE104D">
        <w:rPr>
          <w:rFonts w:ascii="文星仿宋" w:eastAsia="文星仿宋" w:hAnsi="宋体" w:cs="仿宋_GB2312"/>
          <w:kern w:val="0"/>
          <w:sz w:val="32"/>
          <w:szCs w:val="32"/>
        </w:rPr>
        <w:t>所有考生须从考前</w:t>
      </w:r>
      <w:r>
        <w:rPr>
          <w:rFonts w:ascii="文星仿宋" w:eastAsia="文星仿宋" w:hAnsi="宋体" w:cs="仿宋_GB2312" w:hint="eastAsia"/>
          <w:kern w:val="0"/>
          <w:sz w:val="32"/>
          <w:szCs w:val="32"/>
        </w:rPr>
        <w:t>7</w:t>
      </w:r>
      <w:r w:rsidRPr="00CE104D">
        <w:rPr>
          <w:rFonts w:ascii="文星仿宋" w:eastAsia="文星仿宋" w:hAnsi="宋体" w:cs="仿宋_GB2312"/>
          <w:kern w:val="0"/>
          <w:sz w:val="32"/>
          <w:szCs w:val="32"/>
        </w:rPr>
        <w:t>天起，注册</w:t>
      </w:r>
      <w:proofErr w:type="gramStart"/>
      <w:r w:rsidRPr="00CE104D">
        <w:rPr>
          <w:rFonts w:ascii="文星仿宋" w:eastAsia="文星仿宋" w:hAnsi="宋体" w:cs="仿宋_GB2312"/>
          <w:kern w:val="0"/>
          <w:sz w:val="32"/>
          <w:szCs w:val="32"/>
        </w:rPr>
        <w:t>粤康码</w:t>
      </w:r>
      <w:proofErr w:type="gramEnd"/>
      <w:r w:rsidRPr="00CE104D">
        <w:rPr>
          <w:rFonts w:ascii="文星仿宋" w:eastAsia="文星仿宋" w:hAnsi="宋体" w:cs="仿宋_GB2312"/>
          <w:kern w:val="0"/>
          <w:sz w:val="32"/>
          <w:szCs w:val="32"/>
        </w:rPr>
        <w:t>，并自我监测有无发热、咳嗽、乏力等疑似症状。如果旅居史、接触史发生变化或出现相关症状，须及时</w:t>
      </w:r>
      <w:proofErr w:type="gramStart"/>
      <w:r w:rsidRPr="00CE104D">
        <w:rPr>
          <w:rFonts w:ascii="文星仿宋" w:eastAsia="文星仿宋" w:hAnsi="宋体" w:cs="仿宋_GB2312"/>
          <w:kern w:val="0"/>
          <w:sz w:val="32"/>
          <w:szCs w:val="32"/>
        </w:rPr>
        <w:t>在粤康码进行</w:t>
      </w:r>
      <w:proofErr w:type="gramEnd"/>
      <w:r w:rsidRPr="00CE104D">
        <w:rPr>
          <w:rFonts w:ascii="文星仿宋" w:eastAsia="文星仿宋" w:hAnsi="宋体" w:cs="仿宋_GB2312"/>
          <w:kern w:val="0"/>
          <w:sz w:val="32"/>
          <w:szCs w:val="32"/>
        </w:rPr>
        <w:t>申报更新，有症状的到医疗机构及时就诊排查，排除新冠肺炎等重点传染病。</w:t>
      </w:r>
    </w:p>
    <w:p w:rsidR="001F088F" w:rsidRPr="00CE104D" w:rsidRDefault="001F088F" w:rsidP="001F088F">
      <w:pPr>
        <w:spacing w:line="560" w:lineRule="exact"/>
        <w:ind w:firstLineChars="200" w:firstLine="640"/>
        <w:rPr>
          <w:rFonts w:ascii="文星楷体" w:eastAsia="文星楷体"/>
          <w:sz w:val="32"/>
          <w:szCs w:val="32"/>
        </w:rPr>
      </w:pPr>
      <w:r w:rsidRPr="00CE104D">
        <w:rPr>
          <w:rFonts w:ascii="文星楷体" w:eastAsia="文星楷体" w:hint="eastAsia"/>
          <w:sz w:val="32"/>
          <w:szCs w:val="32"/>
        </w:rPr>
        <w:t>⒈可正常参加面试的考生：</w:t>
      </w:r>
    </w:p>
    <w:p w:rsidR="001F088F" w:rsidRPr="00CE104D" w:rsidRDefault="001F088F" w:rsidP="001F088F">
      <w:pPr>
        <w:spacing w:line="560" w:lineRule="exact"/>
        <w:ind w:firstLineChars="200" w:firstLine="640"/>
        <w:rPr>
          <w:rFonts w:ascii="文星仿宋" w:eastAsia="文星仿宋" w:hAnsi="宋体" w:cs="仿宋_GB2312"/>
          <w:kern w:val="0"/>
          <w:sz w:val="32"/>
          <w:szCs w:val="32"/>
        </w:rPr>
      </w:pPr>
      <w:proofErr w:type="gramStart"/>
      <w:r w:rsidRPr="00CE104D">
        <w:rPr>
          <w:rFonts w:ascii="文星仿宋" w:eastAsia="文星仿宋" w:hAnsi="宋体" w:cs="仿宋_GB2312" w:hint="eastAsia"/>
          <w:kern w:val="0"/>
          <w:sz w:val="32"/>
          <w:szCs w:val="32"/>
        </w:rPr>
        <w:t>粤康码</w:t>
      </w:r>
      <w:proofErr w:type="gramEnd"/>
      <w:r w:rsidRPr="00CE104D">
        <w:rPr>
          <w:rFonts w:ascii="文星仿宋" w:eastAsia="文星仿宋" w:hAnsi="宋体" w:cs="仿宋_GB2312" w:hint="eastAsia"/>
          <w:kern w:val="0"/>
          <w:sz w:val="32"/>
          <w:szCs w:val="32"/>
        </w:rPr>
        <w:t>为绿码，有考前（以报到时间为准，下同）48小时内梅州市内的核酸检测阴性证明（电子、纸质同等效力，下同），现场测量体温正常（体温＜37.3℃），且不存在下述不得参加面试的情况。</w:t>
      </w:r>
    </w:p>
    <w:p w:rsidR="001F088F" w:rsidRPr="00CE104D" w:rsidRDefault="001F088F" w:rsidP="001F088F">
      <w:pPr>
        <w:spacing w:line="560" w:lineRule="exact"/>
        <w:ind w:firstLineChars="200" w:firstLine="640"/>
        <w:rPr>
          <w:rFonts w:ascii="文星楷体" w:eastAsia="文星楷体"/>
          <w:sz w:val="32"/>
          <w:szCs w:val="32"/>
        </w:rPr>
      </w:pPr>
      <w:r w:rsidRPr="00CE104D">
        <w:rPr>
          <w:rFonts w:ascii="文星楷体" w:eastAsia="文星楷体" w:hint="eastAsia"/>
          <w:sz w:val="32"/>
          <w:szCs w:val="32"/>
        </w:rPr>
        <w:lastRenderedPageBreak/>
        <w:t>⒉不得参加面试的考生：</w:t>
      </w:r>
    </w:p>
    <w:p w:rsidR="001F088F" w:rsidRPr="00CE104D" w:rsidRDefault="001F088F" w:rsidP="001F088F">
      <w:pPr>
        <w:spacing w:line="560" w:lineRule="exact"/>
        <w:ind w:firstLineChars="200" w:firstLine="640"/>
        <w:rPr>
          <w:rFonts w:ascii="文星仿宋" w:eastAsia="文星仿宋" w:hAnsi="宋体" w:cs="仿宋_GB2312"/>
          <w:kern w:val="0"/>
          <w:sz w:val="32"/>
          <w:szCs w:val="32"/>
        </w:rPr>
      </w:pPr>
      <w:r w:rsidRPr="00CE104D">
        <w:rPr>
          <w:rFonts w:ascii="文星仿宋" w:eastAsia="文星仿宋" w:hAnsi="宋体" w:cs="仿宋_GB2312" w:hint="eastAsia"/>
          <w:kern w:val="0"/>
          <w:sz w:val="32"/>
          <w:szCs w:val="32"/>
        </w:rPr>
        <w:t>⑴</w:t>
      </w:r>
      <w:r w:rsidRPr="00CE104D">
        <w:rPr>
          <w:rFonts w:ascii="文星仿宋" w:eastAsia="文星仿宋" w:hAnsi="宋体" w:cs="仿宋_GB2312"/>
          <w:kern w:val="0"/>
          <w:sz w:val="32"/>
          <w:szCs w:val="32"/>
        </w:rPr>
        <w:t>正处于隔离治疗期的确诊病例、无症状感染者，以及隔离期未满的密切接触者、密切接触者的密切接触者（以下简称</w:t>
      </w:r>
      <w:proofErr w:type="gramStart"/>
      <w:r w:rsidRPr="00CE104D">
        <w:rPr>
          <w:rFonts w:ascii="文星仿宋" w:eastAsia="文星仿宋" w:hAnsi="宋体" w:cs="仿宋_GB2312"/>
          <w:kern w:val="0"/>
          <w:sz w:val="32"/>
          <w:szCs w:val="32"/>
        </w:rPr>
        <w:t>次密切</w:t>
      </w:r>
      <w:proofErr w:type="gramEnd"/>
      <w:r w:rsidRPr="00CE104D">
        <w:rPr>
          <w:rFonts w:ascii="文星仿宋" w:eastAsia="文星仿宋" w:hAnsi="宋体" w:cs="仿宋_GB2312"/>
          <w:kern w:val="0"/>
          <w:sz w:val="32"/>
          <w:szCs w:val="32"/>
        </w:rPr>
        <w:t>接触者）</w:t>
      </w:r>
      <w:r w:rsidRPr="00CE104D">
        <w:rPr>
          <w:rFonts w:ascii="文星仿宋" w:eastAsia="文星仿宋" w:hAnsi="宋体" w:cs="仿宋_GB2312" w:hint="eastAsia"/>
          <w:kern w:val="0"/>
          <w:sz w:val="32"/>
          <w:szCs w:val="32"/>
        </w:rPr>
        <w:t>，以及其他正处于集中隔离、居家隔离、居家健康监测的</w:t>
      </w:r>
      <w:r>
        <w:rPr>
          <w:rFonts w:ascii="文星仿宋" w:eastAsia="文星仿宋" w:hAnsi="宋体" w:cs="仿宋_GB2312" w:hint="eastAsia"/>
          <w:kern w:val="0"/>
          <w:sz w:val="32"/>
          <w:szCs w:val="32"/>
        </w:rPr>
        <w:t>。</w:t>
      </w:r>
    </w:p>
    <w:p w:rsidR="001F088F" w:rsidRPr="009D1200" w:rsidRDefault="001F088F" w:rsidP="001F088F">
      <w:pPr>
        <w:spacing w:line="560" w:lineRule="exact"/>
        <w:ind w:firstLineChars="200" w:firstLine="640"/>
        <w:rPr>
          <w:rFonts w:ascii="文星仿宋" w:eastAsia="文星仿宋" w:hAnsi="宋体" w:cs="仿宋_GB2312"/>
          <w:kern w:val="0"/>
          <w:sz w:val="32"/>
          <w:szCs w:val="32"/>
        </w:rPr>
      </w:pPr>
      <w:r w:rsidRPr="00CE104D">
        <w:rPr>
          <w:rFonts w:ascii="文星仿宋" w:eastAsia="文星仿宋" w:hAnsi="宋体" w:cs="仿宋_GB2312" w:hint="eastAsia"/>
          <w:kern w:val="0"/>
          <w:sz w:val="32"/>
          <w:szCs w:val="32"/>
        </w:rPr>
        <w:t>⑵</w:t>
      </w:r>
      <w:r w:rsidRPr="00CE104D">
        <w:rPr>
          <w:rFonts w:ascii="文星仿宋" w:eastAsia="文星仿宋" w:hAnsi="宋体" w:cs="仿宋_GB2312"/>
          <w:kern w:val="0"/>
          <w:sz w:val="32"/>
          <w:szCs w:val="32"/>
        </w:rPr>
        <w:t>考前</w:t>
      </w:r>
      <w:r>
        <w:rPr>
          <w:rFonts w:ascii="文星仿宋" w:eastAsia="文星仿宋" w:hAnsi="宋体" w:cs="仿宋_GB2312" w:hint="eastAsia"/>
          <w:kern w:val="0"/>
          <w:sz w:val="32"/>
          <w:szCs w:val="32"/>
        </w:rPr>
        <w:t>近7</w:t>
      </w:r>
      <w:r w:rsidRPr="00CE104D">
        <w:rPr>
          <w:rFonts w:ascii="文星仿宋" w:eastAsia="文星仿宋" w:hAnsi="宋体" w:cs="仿宋_GB2312"/>
          <w:kern w:val="0"/>
          <w:sz w:val="32"/>
          <w:szCs w:val="32"/>
        </w:rPr>
        <w:t>天内，</w:t>
      </w:r>
      <w:r w:rsidRPr="009D1200">
        <w:rPr>
          <w:rFonts w:ascii="文星仿宋" w:eastAsia="文星仿宋" w:hAnsi="宋体" w:cs="仿宋_GB2312" w:hint="eastAsia"/>
          <w:kern w:val="0"/>
          <w:sz w:val="32"/>
          <w:szCs w:val="32"/>
        </w:rPr>
        <w:t>有中、高风险区旅居史的；或</w:t>
      </w:r>
      <w:r>
        <w:rPr>
          <w:rFonts w:ascii="文星仿宋" w:eastAsia="文星仿宋" w:hAnsi="宋体" w:cs="仿宋_GB2312" w:hint="eastAsia"/>
          <w:kern w:val="0"/>
          <w:sz w:val="32"/>
          <w:szCs w:val="32"/>
        </w:rPr>
        <w:t>近</w:t>
      </w:r>
      <w:r w:rsidRPr="009D1200">
        <w:rPr>
          <w:rFonts w:ascii="文星仿宋" w:eastAsia="文星仿宋" w:hAnsi="宋体" w:cs="仿宋_GB2312" w:hint="eastAsia"/>
          <w:kern w:val="0"/>
          <w:sz w:val="32"/>
          <w:szCs w:val="32"/>
        </w:rPr>
        <w:t>7</w:t>
      </w:r>
      <w:r w:rsidR="008D177B">
        <w:rPr>
          <w:rFonts w:ascii="文星仿宋" w:eastAsia="文星仿宋" w:hAnsi="宋体" w:cs="仿宋_GB2312" w:hint="eastAsia"/>
          <w:kern w:val="0"/>
          <w:sz w:val="32"/>
          <w:szCs w:val="32"/>
        </w:rPr>
        <w:t>天内有低风险</w:t>
      </w:r>
      <w:r w:rsidRPr="009D1200">
        <w:rPr>
          <w:rFonts w:ascii="文星仿宋" w:eastAsia="文星仿宋" w:hAnsi="宋体" w:cs="仿宋_GB2312" w:hint="eastAsia"/>
          <w:kern w:val="0"/>
          <w:sz w:val="32"/>
          <w:szCs w:val="32"/>
        </w:rPr>
        <w:t>区旅居史，</w:t>
      </w:r>
      <w:r>
        <w:rPr>
          <w:rFonts w:ascii="文星仿宋" w:eastAsia="文星仿宋" w:hAnsi="宋体" w:cs="仿宋_GB2312" w:hint="eastAsia"/>
          <w:kern w:val="0"/>
          <w:sz w:val="32"/>
          <w:szCs w:val="32"/>
        </w:rPr>
        <w:t>考前</w:t>
      </w:r>
      <w:r w:rsidRPr="009D1200">
        <w:rPr>
          <w:rFonts w:ascii="文星仿宋" w:eastAsia="文星仿宋" w:hAnsi="宋体" w:cs="仿宋_GB2312" w:hint="eastAsia"/>
          <w:kern w:val="0"/>
          <w:sz w:val="32"/>
          <w:szCs w:val="32"/>
        </w:rPr>
        <w:t>3</w:t>
      </w:r>
      <w:r w:rsidR="008D177B">
        <w:rPr>
          <w:rFonts w:ascii="文星仿宋" w:eastAsia="文星仿宋" w:hAnsi="宋体" w:cs="仿宋_GB2312" w:hint="eastAsia"/>
          <w:kern w:val="0"/>
          <w:sz w:val="32"/>
          <w:szCs w:val="32"/>
        </w:rPr>
        <w:t>天</w:t>
      </w:r>
      <w:bookmarkStart w:id="0" w:name="_GoBack"/>
      <w:bookmarkEnd w:id="0"/>
      <w:r w:rsidRPr="009D1200">
        <w:rPr>
          <w:rFonts w:ascii="文星仿宋" w:eastAsia="文星仿宋" w:hAnsi="宋体" w:cs="仿宋_GB2312" w:hint="eastAsia"/>
          <w:kern w:val="0"/>
          <w:sz w:val="32"/>
          <w:szCs w:val="32"/>
        </w:rPr>
        <w:t>没有完成2次核酸检测（间隔24小时），结果均为阴性的。</w:t>
      </w:r>
    </w:p>
    <w:p w:rsidR="001F088F" w:rsidRPr="00CE104D" w:rsidRDefault="001F088F" w:rsidP="001F088F">
      <w:pPr>
        <w:spacing w:line="560" w:lineRule="exact"/>
        <w:ind w:firstLineChars="200" w:firstLine="640"/>
        <w:rPr>
          <w:rFonts w:ascii="文星仿宋" w:eastAsia="文星仿宋" w:hAnsi="宋体" w:cs="仿宋_GB2312"/>
          <w:kern w:val="0"/>
          <w:sz w:val="32"/>
          <w:szCs w:val="32"/>
        </w:rPr>
      </w:pPr>
      <w:r w:rsidRPr="00CE104D">
        <w:rPr>
          <w:rFonts w:ascii="文星仿宋" w:eastAsia="文星仿宋" w:hAnsi="宋体" w:cs="仿宋_GB2312" w:hint="eastAsia"/>
          <w:kern w:val="0"/>
          <w:sz w:val="32"/>
          <w:szCs w:val="32"/>
        </w:rPr>
        <w:t>⑶</w:t>
      </w:r>
      <w:proofErr w:type="gramStart"/>
      <w:r w:rsidRPr="00CE104D">
        <w:rPr>
          <w:rFonts w:ascii="文星仿宋" w:eastAsia="文星仿宋" w:hAnsi="宋体" w:cs="仿宋_GB2312"/>
          <w:kern w:val="0"/>
          <w:sz w:val="32"/>
          <w:szCs w:val="32"/>
        </w:rPr>
        <w:t>粤康码为红码或黄码</w:t>
      </w:r>
      <w:proofErr w:type="gramEnd"/>
      <w:r w:rsidRPr="00CE104D">
        <w:rPr>
          <w:rFonts w:ascii="文星仿宋" w:eastAsia="文星仿宋" w:hAnsi="宋体" w:cs="仿宋_GB2312"/>
          <w:kern w:val="0"/>
          <w:sz w:val="32"/>
          <w:szCs w:val="32"/>
        </w:rPr>
        <w:t>的</w:t>
      </w:r>
      <w:r>
        <w:rPr>
          <w:rFonts w:ascii="文星仿宋" w:eastAsia="文星仿宋" w:hAnsi="宋体" w:cs="仿宋_GB2312" w:hint="eastAsia"/>
          <w:kern w:val="0"/>
          <w:sz w:val="32"/>
          <w:szCs w:val="32"/>
        </w:rPr>
        <w:t>。</w:t>
      </w:r>
    </w:p>
    <w:p w:rsidR="001F088F" w:rsidRPr="00CE104D" w:rsidRDefault="001F088F" w:rsidP="001F088F">
      <w:pPr>
        <w:spacing w:line="560" w:lineRule="exact"/>
        <w:ind w:firstLineChars="200" w:firstLine="640"/>
        <w:rPr>
          <w:rFonts w:ascii="文星仿宋" w:eastAsia="文星仿宋" w:hAnsi="宋体" w:cs="仿宋_GB2312"/>
          <w:kern w:val="0"/>
          <w:sz w:val="32"/>
          <w:szCs w:val="32"/>
        </w:rPr>
      </w:pPr>
      <w:r w:rsidRPr="00CE104D">
        <w:rPr>
          <w:rFonts w:ascii="文星仿宋" w:eastAsia="文星仿宋" w:hAnsi="宋体" w:cs="仿宋_GB2312" w:hint="eastAsia"/>
          <w:kern w:val="0"/>
          <w:sz w:val="32"/>
          <w:szCs w:val="32"/>
        </w:rPr>
        <w:t>⑷</w:t>
      </w:r>
      <w:r w:rsidRPr="00CE104D">
        <w:rPr>
          <w:rFonts w:ascii="文星仿宋" w:eastAsia="文星仿宋" w:hAnsi="宋体" w:cs="仿宋_GB2312"/>
          <w:kern w:val="0"/>
          <w:sz w:val="32"/>
          <w:szCs w:val="32"/>
        </w:rPr>
        <w:t>不能提供考前48小时内核酸检测阴性证明的</w:t>
      </w:r>
      <w:r>
        <w:rPr>
          <w:rFonts w:ascii="文星仿宋" w:eastAsia="文星仿宋" w:hAnsi="宋体" w:cs="仿宋_GB2312" w:hint="eastAsia"/>
          <w:kern w:val="0"/>
          <w:sz w:val="32"/>
          <w:szCs w:val="32"/>
        </w:rPr>
        <w:t>。</w:t>
      </w:r>
    </w:p>
    <w:p w:rsidR="001F088F" w:rsidRPr="00CE104D" w:rsidRDefault="001F088F" w:rsidP="001F088F">
      <w:pPr>
        <w:spacing w:line="560" w:lineRule="exact"/>
        <w:ind w:firstLineChars="200" w:firstLine="640"/>
        <w:rPr>
          <w:rFonts w:ascii="文星仿宋" w:eastAsia="文星仿宋" w:hAnsi="宋体" w:cs="仿宋_GB2312"/>
          <w:kern w:val="0"/>
          <w:sz w:val="32"/>
          <w:szCs w:val="32"/>
        </w:rPr>
      </w:pPr>
      <w:r w:rsidRPr="00CE104D">
        <w:rPr>
          <w:rFonts w:ascii="文星仿宋" w:eastAsia="文星仿宋" w:hAnsi="宋体" w:cs="仿宋_GB2312" w:hint="eastAsia"/>
          <w:kern w:val="0"/>
          <w:sz w:val="32"/>
          <w:szCs w:val="32"/>
        </w:rPr>
        <w:t>⑸</w:t>
      </w:r>
      <w:r w:rsidRPr="00CE104D">
        <w:rPr>
          <w:rFonts w:ascii="文星仿宋" w:eastAsia="文星仿宋" w:hAnsi="宋体" w:cs="仿宋_GB2312"/>
          <w:kern w:val="0"/>
          <w:sz w:val="32"/>
          <w:szCs w:val="32"/>
        </w:rPr>
        <w:t>其他不符合正常参加考试情况的。</w:t>
      </w:r>
    </w:p>
    <w:p w:rsidR="001F088F" w:rsidRPr="00CE104D" w:rsidRDefault="001F088F" w:rsidP="001F088F">
      <w:pPr>
        <w:spacing w:line="560" w:lineRule="exact"/>
        <w:ind w:firstLineChars="200" w:firstLine="640"/>
        <w:rPr>
          <w:rFonts w:ascii="文星黑体" w:eastAsia="文星黑体" w:hAnsi="黑体" w:cs="黑体"/>
          <w:kern w:val="0"/>
          <w:sz w:val="32"/>
          <w:szCs w:val="32"/>
        </w:rPr>
      </w:pPr>
      <w:r w:rsidRPr="00CE104D">
        <w:rPr>
          <w:rFonts w:ascii="文星黑体" w:eastAsia="文星黑体" w:hAnsi="黑体" w:cs="黑体" w:hint="eastAsia"/>
          <w:kern w:val="0"/>
          <w:sz w:val="32"/>
          <w:szCs w:val="32"/>
        </w:rPr>
        <w:t>二、考生考前防疫准备细则</w:t>
      </w:r>
    </w:p>
    <w:p w:rsidR="001F088F" w:rsidRPr="00CE104D" w:rsidRDefault="001F088F" w:rsidP="001F088F">
      <w:pPr>
        <w:spacing w:line="560" w:lineRule="exact"/>
        <w:ind w:firstLineChars="200" w:firstLine="640"/>
        <w:rPr>
          <w:rFonts w:ascii="文星仿宋" w:eastAsia="文星仿宋" w:hAnsi="宋体" w:cs="仿宋_GB2312"/>
          <w:kern w:val="0"/>
          <w:sz w:val="32"/>
          <w:szCs w:val="32"/>
        </w:rPr>
      </w:pPr>
      <w:r w:rsidRPr="00CE104D">
        <w:rPr>
          <w:rFonts w:ascii="文星仿宋" w:eastAsia="文星仿宋" w:hAnsi="宋体" w:cs="仿宋_GB2312" w:hint="eastAsia"/>
          <w:kern w:val="0"/>
          <w:sz w:val="32"/>
          <w:szCs w:val="32"/>
        </w:rPr>
        <w:t>⒈</w:t>
      </w:r>
      <w:r>
        <w:rPr>
          <w:rFonts w:ascii="文星仿宋" w:eastAsia="文星仿宋" w:hAnsi="宋体" w:cs="仿宋_GB2312" w:hint="eastAsia"/>
          <w:kern w:val="0"/>
          <w:sz w:val="32"/>
          <w:szCs w:val="32"/>
        </w:rPr>
        <w:t>考生</w:t>
      </w:r>
      <w:r w:rsidRPr="00CE104D">
        <w:rPr>
          <w:rFonts w:ascii="文星仿宋" w:eastAsia="文星仿宋" w:hAnsi="宋体" w:cs="仿宋_GB2312" w:hint="eastAsia"/>
          <w:kern w:val="0"/>
          <w:sz w:val="32"/>
          <w:szCs w:val="32"/>
        </w:rPr>
        <w:t>提前</w:t>
      </w:r>
      <w:proofErr w:type="gramStart"/>
      <w:r w:rsidRPr="00CE104D">
        <w:rPr>
          <w:rFonts w:ascii="文星仿宋" w:eastAsia="文星仿宋" w:hAnsi="宋体" w:cs="仿宋_GB2312" w:hint="eastAsia"/>
          <w:kern w:val="0"/>
          <w:sz w:val="32"/>
          <w:szCs w:val="32"/>
        </w:rPr>
        <w:t>或抵梅时</w:t>
      </w:r>
      <w:proofErr w:type="gramEnd"/>
      <w:r w:rsidRPr="00CE104D">
        <w:rPr>
          <w:rFonts w:ascii="文星仿宋" w:eastAsia="文星仿宋" w:hAnsi="宋体" w:cs="仿宋_GB2312" w:hint="eastAsia"/>
          <w:kern w:val="0"/>
          <w:sz w:val="32"/>
          <w:szCs w:val="32"/>
        </w:rPr>
        <w:t>通过“健康梅州”</w:t>
      </w:r>
      <w:proofErr w:type="gramStart"/>
      <w:r w:rsidRPr="00CE104D">
        <w:rPr>
          <w:rFonts w:ascii="文星仿宋" w:eastAsia="文星仿宋" w:hAnsi="宋体" w:cs="仿宋_GB2312" w:hint="eastAsia"/>
          <w:kern w:val="0"/>
          <w:sz w:val="32"/>
          <w:szCs w:val="32"/>
        </w:rPr>
        <w:t>微信公众号</w:t>
      </w:r>
      <w:proofErr w:type="gramEnd"/>
      <w:r w:rsidRPr="00CE104D">
        <w:rPr>
          <w:rFonts w:ascii="文星仿宋" w:eastAsia="文星仿宋" w:hAnsi="宋体" w:cs="仿宋_GB2312" w:hint="eastAsia"/>
          <w:kern w:val="0"/>
          <w:sz w:val="32"/>
          <w:szCs w:val="32"/>
        </w:rPr>
        <w:t>（小程序）自主申报</w:t>
      </w:r>
      <w:r>
        <w:rPr>
          <w:rFonts w:ascii="文星仿宋" w:eastAsia="文星仿宋" w:hAnsi="宋体" w:cs="仿宋_GB2312" w:hint="eastAsia"/>
          <w:kern w:val="0"/>
          <w:sz w:val="32"/>
          <w:szCs w:val="32"/>
        </w:rPr>
        <w:t>，</w:t>
      </w:r>
      <w:proofErr w:type="gramStart"/>
      <w:r w:rsidRPr="00EB24F5">
        <w:rPr>
          <w:rFonts w:ascii="文星仿宋" w:eastAsia="文星仿宋" w:hAnsi="宋体" w:cs="仿宋_GB2312" w:hint="eastAsia"/>
          <w:kern w:val="0"/>
          <w:sz w:val="32"/>
          <w:szCs w:val="32"/>
        </w:rPr>
        <w:t>抵梅后</w:t>
      </w:r>
      <w:proofErr w:type="gramEnd"/>
      <w:r w:rsidRPr="00EB24F5">
        <w:rPr>
          <w:rFonts w:ascii="文星仿宋" w:eastAsia="文星仿宋" w:hAnsi="宋体" w:cs="仿宋_GB2312" w:hint="eastAsia"/>
          <w:kern w:val="0"/>
          <w:sz w:val="32"/>
          <w:szCs w:val="32"/>
        </w:rPr>
        <w:t>主动配合有关部门落实分级分类健康管控措施。</w:t>
      </w:r>
    </w:p>
    <w:p w:rsidR="001F088F" w:rsidRPr="00EB24F5" w:rsidRDefault="001F088F" w:rsidP="001F088F">
      <w:pPr>
        <w:spacing w:line="560" w:lineRule="exact"/>
        <w:ind w:firstLineChars="200" w:firstLine="640"/>
        <w:rPr>
          <w:rFonts w:ascii="文星仿宋" w:eastAsia="文星仿宋" w:hAnsi="宋体" w:cs="仿宋_GB2312"/>
          <w:kern w:val="0"/>
          <w:sz w:val="32"/>
          <w:szCs w:val="32"/>
        </w:rPr>
      </w:pPr>
      <w:r w:rsidRPr="00EB24F5">
        <w:rPr>
          <w:rFonts w:ascii="文星仿宋" w:eastAsia="文星仿宋" w:hAnsi="宋体" w:cs="仿宋_GB2312" w:hint="eastAsia"/>
          <w:kern w:val="0"/>
          <w:sz w:val="32"/>
          <w:szCs w:val="32"/>
        </w:rPr>
        <w:t>⒉对</w:t>
      </w:r>
      <w:r>
        <w:rPr>
          <w:rFonts w:ascii="文星仿宋" w:eastAsia="文星仿宋" w:hAnsi="宋体" w:cs="仿宋_GB2312" w:hint="eastAsia"/>
          <w:kern w:val="0"/>
          <w:sz w:val="32"/>
          <w:szCs w:val="32"/>
        </w:rPr>
        <w:t>近7天有高风险区旅居史来（返）梅人员，</w:t>
      </w:r>
      <w:r w:rsidRPr="00EB24F5">
        <w:rPr>
          <w:rFonts w:ascii="文星仿宋" w:eastAsia="文星仿宋" w:hAnsi="宋体" w:cs="仿宋_GB2312" w:hint="eastAsia"/>
          <w:kern w:val="0"/>
          <w:sz w:val="32"/>
          <w:szCs w:val="32"/>
        </w:rPr>
        <w:t>采取7天集中隔离医学观察，在集中隔离第1、2、3、5、7天各开展一次核酸检测。</w:t>
      </w:r>
    </w:p>
    <w:p w:rsidR="001F088F" w:rsidRDefault="001F088F" w:rsidP="001F088F">
      <w:pPr>
        <w:spacing w:line="560" w:lineRule="exact"/>
        <w:ind w:firstLineChars="200" w:firstLine="640"/>
        <w:rPr>
          <w:rFonts w:ascii="文星仿宋" w:eastAsia="文星仿宋" w:hAnsi="宋体" w:cs="仿宋_GB2312"/>
          <w:kern w:val="0"/>
          <w:sz w:val="32"/>
          <w:szCs w:val="32"/>
        </w:rPr>
      </w:pPr>
      <w:r>
        <w:rPr>
          <w:rFonts w:ascii="文星仿宋" w:eastAsia="文星仿宋" w:hAnsi="宋体" w:cs="仿宋_GB2312" w:hint="eastAsia"/>
          <w:kern w:val="0"/>
          <w:sz w:val="32"/>
          <w:szCs w:val="32"/>
        </w:rPr>
        <w:t>⒊</w:t>
      </w:r>
      <w:r w:rsidRPr="00EB24F5">
        <w:rPr>
          <w:rFonts w:ascii="文星仿宋" w:eastAsia="文星仿宋" w:hAnsi="宋体" w:cs="仿宋_GB2312" w:hint="eastAsia"/>
          <w:kern w:val="0"/>
          <w:sz w:val="32"/>
          <w:szCs w:val="32"/>
        </w:rPr>
        <w:t>对</w:t>
      </w:r>
      <w:r>
        <w:rPr>
          <w:rFonts w:ascii="文星仿宋" w:eastAsia="文星仿宋" w:hAnsi="宋体" w:cs="仿宋_GB2312" w:hint="eastAsia"/>
          <w:kern w:val="0"/>
          <w:sz w:val="32"/>
          <w:szCs w:val="32"/>
        </w:rPr>
        <w:t>近7天有中风险区旅居史来（返）梅人员，</w:t>
      </w:r>
      <w:r w:rsidRPr="00EB24F5">
        <w:rPr>
          <w:rFonts w:ascii="文星仿宋" w:eastAsia="文星仿宋" w:hAnsi="宋体" w:cs="仿宋_GB2312" w:hint="eastAsia"/>
          <w:kern w:val="0"/>
          <w:sz w:val="32"/>
          <w:szCs w:val="32"/>
        </w:rPr>
        <w:t>采取7天居家隔离医学观察，在居家隔离第1、4、7天各开展一次核酸检测；</w:t>
      </w:r>
      <w:r>
        <w:rPr>
          <w:rFonts w:ascii="文星仿宋" w:eastAsia="文星仿宋" w:hAnsi="宋体" w:cs="仿宋_GB2312" w:hint="eastAsia"/>
          <w:kern w:val="0"/>
          <w:sz w:val="32"/>
          <w:szCs w:val="32"/>
        </w:rPr>
        <w:t>如不具备居家隔离医学观察条件，采取集中隔离医学观察。</w:t>
      </w:r>
    </w:p>
    <w:p w:rsidR="001F088F" w:rsidRPr="00EB24F5" w:rsidRDefault="001F088F" w:rsidP="001F088F">
      <w:pPr>
        <w:spacing w:line="560" w:lineRule="exact"/>
        <w:ind w:firstLineChars="200" w:firstLine="640"/>
        <w:rPr>
          <w:rFonts w:ascii="文星仿宋" w:eastAsia="文星仿宋" w:hAnsi="宋体" w:cs="仿宋_GB2312"/>
          <w:kern w:val="0"/>
          <w:sz w:val="32"/>
          <w:szCs w:val="32"/>
        </w:rPr>
      </w:pPr>
      <w:r>
        <w:rPr>
          <w:rFonts w:ascii="文星仿宋" w:eastAsia="文星仿宋" w:hAnsi="宋体" w:cs="仿宋_GB2312" w:hint="eastAsia"/>
          <w:kern w:val="0"/>
          <w:sz w:val="32"/>
          <w:szCs w:val="32"/>
        </w:rPr>
        <w:t>⒋</w:t>
      </w:r>
      <w:r w:rsidRPr="00EB24F5">
        <w:rPr>
          <w:rFonts w:ascii="文星仿宋" w:eastAsia="文星仿宋" w:hAnsi="宋体" w:cs="仿宋_GB2312" w:hint="eastAsia"/>
          <w:kern w:val="0"/>
          <w:sz w:val="32"/>
          <w:szCs w:val="32"/>
        </w:rPr>
        <w:t>对</w:t>
      </w:r>
      <w:r>
        <w:rPr>
          <w:rFonts w:ascii="文星仿宋" w:eastAsia="文星仿宋" w:hAnsi="宋体" w:cs="仿宋_GB2312" w:hint="eastAsia"/>
          <w:kern w:val="0"/>
          <w:sz w:val="32"/>
          <w:szCs w:val="32"/>
        </w:rPr>
        <w:t>近7天有低风险</w:t>
      </w:r>
      <w:r w:rsidRPr="00EB24F5">
        <w:rPr>
          <w:rFonts w:ascii="文星仿宋" w:eastAsia="文星仿宋" w:hAnsi="宋体" w:cs="仿宋_GB2312" w:hint="eastAsia"/>
          <w:kern w:val="0"/>
          <w:sz w:val="32"/>
          <w:szCs w:val="32"/>
        </w:rPr>
        <w:t>区</w:t>
      </w:r>
      <w:r>
        <w:rPr>
          <w:rFonts w:ascii="文星仿宋" w:eastAsia="文星仿宋" w:hAnsi="宋体" w:cs="仿宋_GB2312" w:hint="eastAsia"/>
          <w:kern w:val="0"/>
          <w:sz w:val="32"/>
          <w:szCs w:val="32"/>
        </w:rPr>
        <w:t>旅居史来（返）梅人员，</w:t>
      </w:r>
      <w:r w:rsidRPr="00EB24F5">
        <w:rPr>
          <w:rFonts w:ascii="文星仿宋" w:eastAsia="文星仿宋" w:hAnsi="宋体" w:cs="仿宋_GB2312" w:hint="eastAsia"/>
          <w:kern w:val="0"/>
          <w:sz w:val="32"/>
          <w:szCs w:val="32"/>
        </w:rPr>
        <w:t xml:space="preserve"> 3天内</w:t>
      </w:r>
      <w:r>
        <w:rPr>
          <w:rFonts w:ascii="文星仿宋" w:eastAsia="文星仿宋" w:hAnsi="宋体" w:cs="仿宋_GB2312" w:hint="eastAsia"/>
          <w:kern w:val="0"/>
          <w:sz w:val="32"/>
          <w:szCs w:val="32"/>
        </w:rPr>
        <w:t>应</w:t>
      </w:r>
      <w:r w:rsidRPr="00EB24F5">
        <w:rPr>
          <w:rFonts w:ascii="文星仿宋" w:eastAsia="文星仿宋" w:hAnsi="宋体" w:cs="仿宋_GB2312" w:hint="eastAsia"/>
          <w:kern w:val="0"/>
          <w:sz w:val="32"/>
          <w:szCs w:val="32"/>
        </w:rPr>
        <w:t>完成两次核酸检测，并做好健康监测。</w:t>
      </w:r>
    </w:p>
    <w:p w:rsidR="001F088F" w:rsidRDefault="001F088F" w:rsidP="001F088F">
      <w:pPr>
        <w:spacing w:line="560" w:lineRule="exact"/>
        <w:ind w:firstLineChars="200" w:firstLine="640"/>
        <w:rPr>
          <w:rFonts w:ascii="文星仿宋" w:eastAsia="文星仿宋" w:hAnsi="宋体" w:cs="仿宋_GB2312"/>
          <w:kern w:val="0"/>
          <w:sz w:val="32"/>
          <w:szCs w:val="32"/>
        </w:rPr>
      </w:pPr>
      <w:r>
        <w:rPr>
          <w:rFonts w:ascii="文星仿宋" w:eastAsia="文星仿宋" w:hAnsi="宋体" w:cs="仿宋_GB2312" w:hint="eastAsia"/>
          <w:kern w:val="0"/>
          <w:sz w:val="32"/>
          <w:szCs w:val="32"/>
        </w:rPr>
        <w:lastRenderedPageBreak/>
        <w:t>⒌对有发现本土病例但未划定风险区域旅居史的来（返）梅人员，其健康管理措施由省级评估后确定。</w:t>
      </w:r>
    </w:p>
    <w:p w:rsidR="001F088F" w:rsidRDefault="001F088F" w:rsidP="001F088F">
      <w:pPr>
        <w:spacing w:line="560" w:lineRule="exact"/>
        <w:ind w:firstLineChars="200" w:firstLine="640"/>
        <w:rPr>
          <w:rFonts w:ascii="文星仿宋" w:eastAsia="文星仿宋" w:hAnsi="宋体" w:cs="仿宋_GB2312"/>
          <w:kern w:val="0"/>
          <w:sz w:val="32"/>
          <w:szCs w:val="32"/>
        </w:rPr>
      </w:pPr>
      <w:r>
        <w:rPr>
          <w:rFonts w:ascii="文星仿宋" w:eastAsia="文星仿宋" w:hAnsi="宋体" w:cs="仿宋_GB2312" w:hint="eastAsia"/>
          <w:kern w:val="0"/>
          <w:sz w:val="32"/>
          <w:szCs w:val="32"/>
        </w:rPr>
        <w:t>⒍对于省外通报的密切接触者采取7天集中隔离医学观察+3天居家健康监测，在集中隔离第1、2、3、5、7天和居家健康监测第3天各开展一次核酸检测。</w:t>
      </w:r>
      <w:proofErr w:type="gramStart"/>
      <w:r>
        <w:rPr>
          <w:rFonts w:ascii="文星仿宋" w:eastAsia="文星仿宋" w:hAnsi="宋体" w:cs="仿宋_GB2312" w:hint="eastAsia"/>
          <w:kern w:val="0"/>
          <w:sz w:val="32"/>
          <w:szCs w:val="32"/>
        </w:rPr>
        <w:t>次密切</w:t>
      </w:r>
      <w:proofErr w:type="gramEnd"/>
      <w:r>
        <w:rPr>
          <w:rFonts w:ascii="文星仿宋" w:eastAsia="文星仿宋" w:hAnsi="宋体" w:cs="仿宋_GB2312" w:hint="eastAsia"/>
          <w:kern w:val="0"/>
          <w:sz w:val="32"/>
          <w:szCs w:val="32"/>
        </w:rPr>
        <w:t>接触者采取7天居家隔离医学观察，在居家隔离第1、4、7天各开展一次核酸检测。</w:t>
      </w:r>
    </w:p>
    <w:p w:rsidR="001F088F" w:rsidRDefault="001F088F" w:rsidP="001F088F">
      <w:pPr>
        <w:spacing w:line="560" w:lineRule="exact"/>
        <w:ind w:firstLineChars="200" w:firstLine="640"/>
        <w:rPr>
          <w:rFonts w:ascii="文星仿宋" w:eastAsia="文星仿宋" w:hAnsi="宋体" w:cs="仿宋_GB2312"/>
          <w:kern w:val="0"/>
          <w:sz w:val="32"/>
          <w:szCs w:val="32"/>
        </w:rPr>
      </w:pPr>
      <w:r>
        <w:rPr>
          <w:rFonts w:ascii="文星仿宋" w:eastAsia="文星仿宋" w:hAnsi="宋体" w:cs="仿宋_GB2312" w:hint="eastAsia"/>
          <w:kern w:val="0"/>
          <w:sz w:val="32"/>
          <w:szCs w:val="32"/>
        </w:rPr>
        <w:t>⒎健康管理期限自离开风险区域之日算起。该地调整区域风险等级时，当日调整在管人员健康管理措施。</w:t>
      </w:r>
    </w:p>
    <w:p w:rsidR="000811BD" w:rsidRPr="001F088F" w:rsidRDefault="001F088F" w:rsidP="001F088F">
      <w:pPr>
        <w:spacing w:line="560" w:lineRule="exact"/>
        <w:ind w:firstLineChars="200" w:firstLine="640"/>
        <w:rPr>
          <w:rFonts w:ascii="文星仿宋" w:eastAsia="文星仿宋" w:hAnsi="宋体" w:cs="仿宋_GB2312"/>
          <w:kern w:val="0"/>
          <w:sz w:val="32"/>
          <w:szCs w:val="32"/>
        </w:rPr>
      </w:pPr>
      <w:r w:rsidRPr="00CE104D">
        <w:rPr>
          <w:rFonts w:ascii="文星仿宋" w:eastAsia="文星仿宋" w:hAnsi="宋体" w:cs="仿宋_GB2312" w:hint="eastAsia"/>
          <w:kern w:val="0"/>
          <w:sz w:val="32"/>
          <w:szCs w:val="32"/>
        </w:rPr>
        <w:t>如有其他疫情防控要求或防控要求有变化，将第一时间通知，请考生留意并保持电话联络畅通，以便联系。</w:t>
      </w:r>
    </w:p>
    <w:sectPr w:rsidR="000811BD" w:rsidRPr="001F088F" w:rsidSect="001F088F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星黑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088F"/>
    <w:rsid w:val="000811BD"/>
    <w:rsid w:val="001F088F"/>
    <w:rsid w:val="008D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8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1001</Characters>
  <Application>Microsoft Office Word</Application>
  <DocSecurity>0</DocSecurity>
  <Lines>8</Lines>
  <Paragraphs>2</Paragraphs>
  <ScaleCrop>false</ScaleCrop>
  <Company>Microsoft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梁一帆</cp:lastModifiedBy>
  <cp:revision>2</cp:revision>
  <dcterms:created xsi:type="dcterms:W3CDTF">2022-07-01T09:41:00Z</dcterms:created>
  <dcterms:modified xsi:type="dcterms:W3CDTF">2022-07-01T10:49:00Z</dcterms:modified>
</cp:coreProperties>
</file>