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承诺书</w:t>
      </w:r>
    </w:p>
    <w:p>
      <w:pPr>
        <w:spacing w:line="560" w:lineRule="exact"/>
        <w:ind w:right="-108" w:firstLine="556" w:firstLineChars="200"/>
        <w:jc w:val="left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致：梅州市退役军人事务局</w:t>
      </w:r>
    </w:p>
    <w:p>
      <w:pPr>
        <w:spacing w:line="560" w:lineRule="exact"/>
        <w:ind w:firstLine="636" w:firstLineChars="200"/>
        <w:rPr>
          <w:rFonts w:ascii="华文仿宋" w:hAnsi="华文仿宋" w:eastAsia="华文仿宋" w:cs="华文仿宋"/>
          <w:kern w:val="0"/>
          <w:sz w:val="32"/>
          <w:szCs w:val="32"/>
          <w:u w:val="single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1．我单位没有处于被责令停业的状态。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2．我单位没有违反法律法规相关规定的事项。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3．严格按照代理服务项目要求，保证在服务期内完成服务工作，并承担相关责任，坚持“公平、公正、公开”原则，严格遵守政府采购回避制的有关规定和项目评审工作纪律，自觉维护政府采购正常秩序，严格按政府采购审批的采购方式组织采购，维护国家利益、社会公共利益和采购当事人的合法权益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4．若我方中标，我方保证在收到你方中标通知书后，及时派代表前去签订合同。如因项目招标流标或招标失败，采购人或中标供应商无需向我单位支付任何费用。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5．我单位递交的比选资料实事求是、真实准确，没有存在虚假材料，一经发现或被投诉，经确认证实后，采购人有权取消我单位采购代理机构资格。</w:t>
      </w:r>
    </w:p>
    <w:p>
      <w:pPr>
        <w:ind w:firstLine="556" w:firstLineChars="200"/>
        <w:rPr>
          <w:rFonts w:eastAsia="仿宋_GB2312"/>
          <w:kern w:val="0"/>
          <w:sz w:val="28"/>
          <w:szCs w:val="32"/>
          <w:lang w:val="zh-CN"/>
        </w:rPr>
      </w:pPr>
    </w:p>
    <w:p>
      <w:pPr>
        <w:spacing w:line="560" w:lineRule="exact"/>
        <w:ind w:right="1012" w:firstLine="556" w:firstLineChars="200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spacing w:line="560" w:lineRule="exact"/>
        <w:ind w:right="1572" w:firstLine="636" w:firstLineChars="200"/>
        <w:jc w:val="right"/>
        <w:rPr>
          <w:rFonts w:ascii="仿宋_GB2312" w:hAnsi="华文仿宋" w:eastAsia="仿宋_GB2312" w:cs="华文仿宋"/>
          <w:kern w:val="0"/>
          <w:sz w:val="32"/>
          <w:szCs w:val="32"/>
          <w:lang w:val="zh-CN"/>
        </w:rPr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val="zh-CN"/>
        </w:rPr>
        <w:t>比选申请人（公章）：</w:t>
      </w:r>
    </w:p>
    <w:p>
      <w:pPr>
        <w:ind w:firstLine="5406" w:firstLineChars="1700"/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val="zh-CN"/>
        </w:rPr>
        <w:t>年    月    日</w:t>
      </w:r>
    </w:p>
    <w:sectPr>
      <w:pgSz w:w="11906" w:h="16838"/>
      <w:pgMar w:top="1984" w:right="1474" w:bottom="1701" w:left="153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2YzNGRjYzUxOWQ2ODM4MDU2OWQ3Y2Y5ZTk0ODUifQ=="/>
  </w:docVars>
  <w:rsids>
    <w:rsidRoot w:val="00000000"/>
    <w:rsid w:val="10233F68"/>
    <w:rsid w:val="4D695F95"/>
    <w:rsid w:val="6334037B"/>
    <w:rsid w:val="72C93C02"/>
    <w:rsid w:val="8F558EEB"/>
    <w:rsid w:val="E7D1ACDC"/>
    <w:rsid w:val="EF7BC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2</TotalTime>
  <ScaleCrop>false</ScaleCrop>
  <LinksUpToDate>false</LinksUpToDate>
  <CharactersWithSpaces>209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2020-11-25T10:05:00Z</dcterms:created>
  <dc:creator>Small</dc:creator>
  <cp:lastModifiedBy>旭日</cp:lastModifiedBy>
  <cp:lastPrinted>2022-08-18T10:12:51Z</cp:lastPrinted>
  <dcterms:modified xsi:type="dcterms:W3CDTF">2022-08-18T10:12:55Z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EBC92C2220AA4F408553BF0439AFF048</vt:lpwstr>
  </property>
</Properties>
</file>