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A18" w:rsidRPr="00390A18" w:rsidRDefault="00390A18" w:rsidP="00390A18">
      <w:pPr>
        <w:pStyle w:val="a3"/>
        <w:spacing w:beforeLines="50" w:afterLines="50"/>
        <w:ind w:firstLineChars="0" w:firstLine="0"/>
        <w:rPr>
          <w:rFonts w:ascii="黑体" w:eastAsia="黑体" w:hAnsi="黑体" w:hint="eastAsia"/>
          <w:bCs/>
          <w:sz w:val="32"/>
          <w:szCs w:val="32"/>
        </w:rPr>
      </w:pPr>
      <w:r w:rsidRPr="00390A18">
        <w:rPr>
          <w:rFonts w:ascii="黑体" w:eastAsia="黑体" w:hAnsi="黑体" w:hint="eastAsia"/>
          <w:bCs/>
          <w:sz w:val="32"/>
          <w:szCs w:val="32"/>
        </w:rPr>
        <w:t>附件2</w:t>
      </w:r>
    </w:p>
    <w:p w:rsidR="000A2B17" w:rsidRPr="00D67144" w:rsidRDefault="0069629F" w:rsidP="0069629F">
      <w:pPr>
        <w:pStyle w:val="a3"/>
        <w:spacing w:beforeLines="50" w:afterLines="50"/>
        <w:ind w:firstLineChars="0" w:firstLine="0"/>
        <w:jc w:val="center"/>
        <w:rPr>
          <w:rFonts w:ascii="方正小标宋简体" w:eastAsia="方正小标宋简体" w:hAnsi="黑体"/>
          <w:bCs/>
          <w:sz w:val="44"/>
          <w:szCs w:val="44"/>
        </w:rPr>
      </w:pPr>
      <w:r>
        <w:rPr>
          <w:rFonts w:ascii="方正小标宋简体" w:eastAsia="方正小标宋简体" w:hAnsi="黑体" w:hint="eastAsia"/>
          <w:bCs/>
          <w:sz w:val="44"/>
          <w:szCs w:val="44"/>
        </w:rPr>
        <w:t>关于</w:t>
      </w:r>
      <w:r w:rsidR="00EA285D" w:rsidRPr="00D67144">
        <w:rPr>
          <w:rFonts w:ascii="方正小标宋简体" w:eastAsia="方正小标宋简体" w:hAnsi="黑体" w:hint="eastAsia"/>
          <w:bCs/>
          <w:sz w:val="44"/>
          <w:szCs w:val="44"/>
        </w:rPr>
        <w:t>《梅州市闲置土地处置规定</w:t>
      </w:r>
      <w:r w:rsidR="00B539FA" w:rsidRPr="00D67144">
        <w:rPr>
          <w:rFonts w:ascii="方正小标宋简体" w:eastAsia="方正小标宋简体" w:hAnsi="黑体" w:hint="eastAsia"/>
          <w:bCs/>
          <w:sz w:val="44"/>
          <w:szCs w:val="44"/>
        </w:rPr>
        <w:t>（草案送审稿）</w:t>
      </w:r>
      <w:r w:rsidR="00EA285D" w:rsidRPr="00D67144">
        <w:rPr>
          <w:rFonts w:ascii="方正小标宋简体" w:eastAsia="方正小标宋简体" w:hAnsi="黑体" w:hint="eastAsia"/>
          <w:bCs/>
          <w:sz w:val="44"/>
          <w:szCs w:val="44"/>
        </w:rPr>
        <w:t>》</w:t>
      </w:r>
      <w:r>
        <w:rPr>
          <w:rFonts w:ascii="方正小标宋简体" w:eastAsia="方正小标宋简体" w:hAnsi="黑体" w:hint="eastAsia"/>
          <w:bCs/>
          <w:sz w:val="44"/>
          <w:szCs w:val="44"/>
        </w:rPr>
        <w:t>的</w:t>
      </w:r>
      <w:r w:rsidR="00EA285D" w:rsidRPr="00D67144">
        <w:rPr>
          <w:rFonts w:ascii="方正小标宋简体" w:eastAsia="方正小标宋简体" w:hAnsi="黑体" w:hint="eastAsia"/>
          <w:bCs/>
          <w:sz w:val="44"/>
          <w:szCs w:val="44"/>
        </w:rPr>
        <w:t>起草说明</w:t>
      </w:r>
    </w:p>
    <w:p w:rsidR="00493E0A" w:rsidRPr="00D67144" w:rsidRDefault="00764FF9" w:rsidP="00005A81">
      <w:pPr>
        <w:ind w:firstLineChars="200" w:firstLine="640"/>
        <w:rPr>
          <w:rFonts w:ascii="仿宋_GB2312" w:eastAsia="仿宋_GB2312" w:hAnsi="仿宋"/>
          <w:sz w:val="32"/>
          <w:szCs w:val="32"/>
        </w:rPr>
      </w:pPr>
      <w:r w:rsidRPr="00D67144">
        <w:rPr>
          <w:rFonts w:ascii="仿宋_GB2312" w:eastAsia="仿宋_GB2312" w:hAnsi="仿宋" w:hint="eastAsia"/>
          <w:sz w:val="32"/>
          <w:szCs w:val="32"/>
        </w:rPr>
        <w:t>为了巩固闲置土地处置整改成果，预防和减少产生新的闲置土地，提高建设用地利用效率，促进节约集约用地，规范土地市场行为，有效处置和充分利用闲置土地。根据</w:t>
      </w:r>
      <w:r w:rsidR="00153A49" w:rsidRPr="00D67144">
        <w:rPr>
          <w:rFonts w:ascii="仿宋_GB2312" w:eastAsia="仿宋_GB2312" w:hAnsi="仿宋" w:hint="eastAsia"/>
          <w:sz w:val="32"/>
          <w:szCs w:val="32"/>
        </w:rPr>
        <w:t>相关</w:t>
      </w:r>
      <w:r w:rsidRPr="00D67144">
        <w:rPr>
          <w:rFonts w:ascii="仿宋_GB2312" w:eastAsia="仿宋_GB2312" w:hAnsi="仿宋" w:hint="eastAsia"/>
          <w:sz w:val="32"/>
          <w:szCs w:val="32"/>
        </w:rPr>
        <w:t>法律</w:t>
      </w:r>
      <w:r w:rsidR="00B908AA" w:rsidRPr="00D67144">
        <w:rPr>
          <w:rFonts w:ascii="仿宋_GB2312" w:eastAsia="仿宋_GB2312" w:hAnsi="仿宋" w:hint="eastAsia"/>
          <w:sz w:val="32"/>
          <w:szCs w:val="32"/>
        </w:rPr>
        <w:t>法规</w:t>
      </w:r>
      <w:r w:rsidR="00305603" w:rsidRPr="00D67144">
        <w:rPr>
          <w:rFonts w:ascii="仿宋_GB2312" w:eastAsia="仿宋_GB2312" w:hAnsi="仿宋" w:hint="eastAsia"/>
          <w:sz w:val="32"/>
          <w:szCs w:val="32"/>
        </w:rPr>
        <w:t>，</w:t>
      </w:r>
      <w:r w:rsidR="00DB5207" w:rsidRPr="00D67144">
        <w:rPr>
          <w:rFonts w:ascii="仿宋_GB2312" w:eastAsia="仿宋_GB2312" w:hAnsi="仿宋" w:hint="eastAsia"/>
          <w:sz w:val="32"/>
          <w:szCs w:val="32"/>
        </w:rPr>
        <w:t>市</w:t>
      </w:r>
      <w:r w:rsidR="00AD53CC" w:rsidRPr="00D67144">
        <w:rPr>
          <w:rFonts w:ascii="仿宋_GB2312" w:eastAsia="仿宋_GB2312" w:hAnsi="仿宋" w:hint="eastAsia"/>
          <w:sz w:val="32"/>
          <w:szCs w:val="32"/>
        </w:rPr>
        <w:t>自然资源局</w:t>
      </w:r>
      <w:r w:rsidR="00DB5207" w:rsidRPr="00D67144">
        <w:rPr>
          <w:rFonts w:ascii="仿宋_GB2312" w:eastAsia="仿宋_GB2312" w:hAnsi="仿宋" w:hint="eastAsia"/>
          <w:sz w:val="32"/>
          <w:szCs w:val="32"/>
        </w:rPr>
        <w:t>经过广泛深入调查研究后起草了</w:t>
      </w:r>
      <w:r w:rsidR="00174A3A" w:rsidRPr="00D67144">
        <w:rPr>
          <w:rFonts w:ascii="仿宋_GB2312" w:eastAsia="仿宋_GB2312" w:hAnsi="仿宋" w:hint="eastAsia"/>
          <w:sz w:val="32"/>
          <w:szCs w:val="32"/>
        </w:rPr>
        <w:t>《梅州市闲置土地处置规定</w:t>
      </w:r>
      <w:r w:rsidR="00D37C12" w:rsidRPr="00D67144">
        <w:rPr>
          <w:rFonts w:ascii="仿宋_GB2312" w:eastAsia="仿宋_GB2312" w:hAnsi="仿宋" w:hint="eastAsia"/>
          <w:sz w:val="32"/>
          <w:szCs w:val="32"/>
        </w:rPr>
        <w:t>（</w:t>
      </w:r>
      <w:r w:rsidR="006417EE" w:rsidRPr="00D67144">
        <w:rPr>
          <w:rFonts w:ascii="仿宋_GB2312" w:eastAsia="仿宋_GB2312" w:hAnsi="仿宋" w:hint="eastAsia"/>
          <w:sz w:val="32"/>
          <w:szCs w:val="32"/>
        </w:rPr>
        <w:t>草案</w:t>
      </w:r>
      <w:r w:rsidR="00D37C12" w:rsidRPr="00D67144">
        <w:rPr>
          <w:rFonts w:ascii="仿宋_GB2312" w:eastAsia="仿宋_GB2312" w:hAnsi="仿宋" w:hint="eastAsia"/>
          <w:sz w:val="32"/>
          <w:szCs w:val="32"/>
        </w:rPr>
        <w:t>部门送审稿）</w:t>
      </w:r>
      <w:r w:rsidR="00174A3A" w:rsidRPr="00D67144">
        <w:rPr>
          <w:rFonts w:ascii="仿宋_GB2312" w:eastAsia="仿宋_GB2312" w:hAnsi="仿宋" w:hint="eastAsia"/>
          <w:sz w:val="32"/>
          <w:szCs w:val="32"/>
        </w:rPr>
        <w:t>》</w:t>
      </w:r>
      <w:r w:rsidR="00003E97" w:rsidRPr="00D67144">
        <w:rPr>
          <w:rFonts w:ascii="仿宋_GB2312" w:eastAsia="仿宋_GB2312" w:hAnsi="仿宋" w:hint="eastAsia"/>
          <w:sz w:val="32"/>
          <w:szCs w:val="32"/>
        </w:rPr>
        <w:t>（以下简称《</w:t>
      </w:r>
      <w:r w:rsidR="006B6240" w:rsidRPr="00D67144">
        <w:rPr>
          <w:rFonts w:ascii="仿宋_GB2312" w:eastAsia="仿宋_GB2312" w:hAnsi="仿宋" w:hint="eastAsia"/>
          <w:sz w:val="32"/>
          <w:szCs w:val="32"/>
        </w:rPr>
        <w:t>规定</w:t>
      </w:r>
      <w:r w:rsidR="00516702" w:rsidRPr="00D67144">
        <w:rPr>
          <w:rFonts w:ascii="仿宋_GB2312" w:eastAsia="仿宋_GB2312" w:hAnsi="仿宋" w:hint="eastAsia"/>
          <w:sz w:val="32"/>
          <w:szCs w:val="32"/>
        </w:rPr>
        <w:t>（</w:t>
      </w:r>
      <w:r w:rsidR="006417EE" w:rsidRPr="00D67144">
        <w:rPr>
          <w:rFonts w:ascii="仿宋_GB2312" w:eastAsia="仿宋_GB2312" w:hAnsi="仿宋" w:hint="eastAsia"/>
          <w:sz w:val="32"/>
          <w:szCs w:val="32"/>
        </w:rPr>
        <w:t>草案部门</w:t>
      </w:r>
      <w:r w:rsidR="00516702" w:rsidRPr="00D67144">
        <w:rPr>
          <w:rFonts w:ascii="仿宋_GB2312" w:eastAsia="仿宋_GB2312" w:hAnsi="仿宋" w:hint="eastAsia"/>
          <w:sz w:val="32"/>
          <w:szCs w:val="32"/>
        </w:rPr>
        <w:t>送审稿）</w:t>
      </w:r>
      <w:r w:rsidR="00003E97" w:rsidRPr="00D67144">
        <w:rPr>
          <w:rFonts w:ascii="仿宋_GB2312" w:eastAsia="仿宋_GB2312" w:hAnsi="仿宋" w:hint="eastAsia"/>
          <w:sz w:val="32"/>
          <w:szCs w:val="32"/>
        </w:rPr>
        <w:t>》）</w:t>
      </w:r>
      <w:r w:rsidR="00DB5207" w:rsidRPr="00D67144">
        <w:rPr>
          <w:rFonts w:ascii="仿宋_GB2312" w:eastAsia="仿宋_GB2312" w:hAnsi="仿宋" w:hint="eastAsia"/>
          <w:sz w:val="32"/>
          <w:szCs w:val="32"/>
        </w:rPr>
        <w:t>。现就</w:t>
      </w:r>
      <w:r w:rsidR="0057122B" w:rsidRPr="00D67144">
        <w:rPr>
          <w:rFonts w:ascii="仿宋_GB2312" w:eastAsia="仿宋_GB2312" w:hAnsi="仿宋" w:hint="eastAsia"/>
          <w:sz w:val="32"/>
          <w:szCs w:val="32"/>
        </w:rPr>
        <w:t>《规定（</w:t>
      </w:r>
      <w:r w:rsidR="006417EE" w:rsidRPr="00D67144">
        <w:rPr>
          <w:rFonts w:ascii="仿宋_GB2312" w:eastAsia="仿宋_GB2312" w:hAnsi="仿宋" w:hint="eastAsia"/>
          <w:sz w:val="32"/>
          <w:szCs w:val="32"/>
        </w:rPr>
        <w:t>草案部门送审稿</w:t>
      </w:r>
      <w:r w:rsidR="0057122B" w:rsidRPr="00D67144">
        <w:rPr>
          <w:rFonts w:ascii="仿宋_GB2312" w:eastAsia="仿宋_GB2312" w:hAnsi="仿宋" w:hint="eastAsia"/>
          <w:sz w:val="32"/>
          <w:szCs w:val="32"/>
        </w:rPr>
        <w:t>）</w:t>
      </w:r>
      <w:r w:rsidR="0041212F" w:rsidRPr="00D67144">
        <w:rPr>
          <w:rFonts w:ascii="仿宋_GB2312" w:eastAsia="仿宋_GB2312" w:hAnsi="仿宋" w:hint="eastAsia"/>
          <w:sz w:val="32"/>
          <w:szCs w:val="32"/>
        </w:rPr>
        <w:t>》</w:t>
      </w:r>
      <w:r w:rsidR="00DB5207" w:rsidRPr="00D67144">
        <w:rPr>
          <w:rFonts w:ascii="仿宋_GB2312" w:eastAsia="仿宋_GB2312" w:hAnsi="仿宋" w:hint="eastAsia"/>
          <w:sz w:val="32"/>
          <w:szCs w:val="32"/>
        </w:rPr>
        <w:t>的起草情况作如下说明：</w:t>
      </w:r>
    </w:p>
    <w:p w:rsidR="0091775A" w:rsidRPr="00D67144" w:rsidRDefault="005C2CD9" w:rsidP="00005A81">
      <w:pPr>
        <w:ind w:firstLineChars="200" w:firstLine="643"/>
        <w:rPr>
          <w:rFonts w:ascii="仿宋_GB2312" w:eastAsia="仿宋_GB2312" w:hAnsi="仿宋"/>
          <w:b/>
          <w:bCs/>
          <w:sz w:val="32"/>
          <w:szCs w:val="32"/>
        </w:rPr>
      </w:pPr>
      <w:r w:rsidRPr="00D67144">
        <w:rPr>
          <w:rFonts w:ascii="仿宋_GB2312" w:eastAsia="仿宋_GB2312" w:hAnsi="仿宋" w:hint="eastAsia"/>
          <w:b/>
          <w:bCs/>
          <w:sz w:val="32"/>
          <w:szCs w:val="32"/>
        </w:rPr>
        <w:t>一、</w:t>
      </w:r>
      <w:r w:rsidR="007B531F" w:rsidRPr="00D67144">
        <w:rPr>
          <w:rFonts w:ascii="仿宋_GB2312" w:eastAsia="仿宋_GB2312" w:hAnsi="仿宋" w:hint="eastAsia"/>
          <w:b/>
          <w:bCs/>
          <w:sz w:val="32"/>
          <w:szCs w:val="32"/>
        </w:rPr>
        <w:t>起草背景</w:t>
      </w:r>
    </w:p>
    <w:p w:rsidR="001D5C1A" w:rsidRPr="00D67144" w:rsidRDefault="00BF5D3C" w:rsidP="00005A81">
      <w:pPr>
        <w:ind w:firstLineChars="200" w:firstLine="640"/>
        <w:rPr>
          <w:rFonts w:ascii="仿宋_GB2312" w:eastAsia="仿宋_GB2312" w:hAnsi="仿宋"/>
          <w:sz w:val="32"/>
          <w:szCs w:val="32"/>
        </w:rPr>
      </w:pPr>
      <w:r w:rsidRPr="00D67144">
        <w:rPr>
          <w:rFonts w:ascii="仿宋_GB2312" w:eastAsia="仿宋_GB2312" w:hAnsi="仿宋" w:hint="eastAsia"/>
          <w:sz w:val="32"/>
          <w:szCs w:val="32"/>
        </w:rPr>
        <w:t>我</w:t>
      </w:r>
      <w:r w:rsidR="00BE6ED8" w:rsidRPr="00D67144">
        <w:rPr>
          <w:rFonts w:ascii="仿宋_GB2312" w:eastAsia="仿宋_GB2312" w:hAnsi="仿宋" w:hint="eastAsia"/>
          <w:sz w:val="32"/>
          <w:szCs w:val="32"/>
        </w:rPr>
        <w:t>市位于广东省东北部</w:t>
      </w:r>
      <w:r w:rsidR="00E16FA5" w:rsidRPr="00D67144">
        <w:rPr>
          <w:rFonts w:ascii="仿宋_GB2312" w:eastAsia="仿宋_GB2312" w:hAnsi="仿宋" w:hint="eastAsia"/>
          <w:sz w:val="32"/>
          <w:szCs w:val="32"/>
        </w:rPr>
        <w:t>，</w:t>
      </w:r>
      <w:r w:rsidR="00BE6ED8" w:rsidRPr="00D67144">
        <w:rPr>
          <w:rFonts w:ascii="仿宋_GB2312" w:eastAsia="仿宋_GB2312" w:hAnsi="仿宋" w:hint="eastAsia"/>
          <w:sz w:val="32"/>
          <w:szCs w:val="32"/>
        </w:rPr>
        <w:t>土地面积1.58万平方千米</w:t>
      </w:r>
      <w:r w:rsidR="005D50F2" w:rsidRPr="00D67144">
        <w:rPr>
          <w:rFonts w:ascii="仿宋_GB2312" w:eastAsia="仿宋_GB2312" w:hAnsi="仿宋" w:hint="eastAsia"/>
          <w:sz w:val="32"/>
          <w:szCs w:val="32"/>
        </w:rPr>
        <w:t>，</w:t>
      </w:r>
      <w:r w:rsidR="00BE6ED8" w:rsidRPr="00D67144">
        <w:rPr>
          <w:rFonts w:ascii="仿宋_GB2312" w:eastAsia="仿宋_GB2312" w:hAnsi="仿宋" w:hint="eastAsia"/>
          <w:sz w:val="32"/>
          <w:szCs w:val="32"/>
        </w:rPr>
        <w:t>林地面积118.9万公顷，森林覆盖率74.52%，活立木蓄积量6698万立方米。</w:t>
      </w:r>
      <w:r w:rsidR="00FF5006" w:rsidRPr="00D67144">
        <w:rPr>
          <w:rFonts w:ascii="仿宋_GB2312" w:eastAsia="仿宋_GB2312" w:hAnsi="仿宋" w:hint="eastAsia"/>
          <w:sz w:val="32"/>
          <w:szCs w:val="32"/>
        </w:rPr>
        <w:t>一方面，</w:t>
      </w:r>
      <w:r w:rsidR="00D875A3" w:rsidRPr="00D67144">
        <w:rPr>
          <w:rFonts w:ascii="仿宋_GB2312" w:eastAsia="仿宋_GB2312" w:hAnsi="仿宋" w:hint="eastAsia"/>
          <w:sz w:val="32"/>
          <w:szCs w:val="32"/>
        </w:rPr>
        <w:t>丘陵多、平地少</w:t>
      </w:r>
      <w:r w:rsidR="00406DBC" w:rsidRPr="00D67144">
        <w:rPr>
          <w:rFonts w:ascii="仿宋_GB2312" w:eastAsia="仿宋_GB2312" w:hAnsi="仿宋" w:hint="eastAsia"/>
          <w:sz w:val="32"/>
          <w:szCs w:val="32"/>
        </w:rPr>
        <w:t>的</w:t>
      </w:r>
      <w:r w:rsidR="001B5C53" w:rsidRPr="00D67144">
        <w:rPr>
          <w:rFonts w:ascii="仿宋_GB2312" w:eastAsia="仿宋_GB2312" w:hAnsi="仿宋" w:hint="eastAsia"/>
          <w:sz w:val="32"/>
          <w:szCs w:val="32"/>
        </w:rPr>
        <w:t>地理</w:t>
      </w:r>
      <w:r w:rsidR="005C4576" w:rsidRPr="00D67144">
        <w:rPr>
          <w:rFonts w:ascii="仿宋_GB2312" w:eastAsia="仿宋_GB2312" w:hAnsi="仿宋" w:hint="eastAsia"/>
          <w:sz w:val="32"/>
          <w:szCs w:val="32"/>
        </w:rPr>
        <w:t>特征</w:t>
      </w:r>
      <w:r w:rsidR="0071065E" w:rsidRPr="00D67144">
        <w:rPr>
          <w:rFonts w:ascii="仿宋_GB2312" w:eastAsia="仿宋_GB2312" w:hAnsi="仿宋" w:hint="eastAsia"/>
          <w:sz w:val="32"/>
          <w:szCs w:val="32"/>
        </w:rPr>
        <w:t>使得我市</w:t>
      </w:r>
      <w:r w:rsidR="00D875A3" w:rsidRPr="00D67144">
        <w:rPr>
          <w:rFonts w:ascii="仿宋_GB2312" w:eastAsia="仿宋_GB2312" w:hAnsi="仿宋" w:hint="eastAsia"/>
          <w:sz w:val="32"/>
          <w:szCs w:val="32"/>
        </w:rPr>
        <w:t>土地资源尤为珍贵，“八山一水一分田”的地理条件决定了</w:t>
      </w:r>
      <w:r w:rsidR="00B970C3" w:rsidRPr="00D67144">
        <w:rPr>
          <w:rFonts w:ascii="仿宋_GB2312" w:eastAsia="仿宋_GB2312" w:hAnsi="仿宋" w:hint="eastAsia"/>
          <w:sz w:val="32"/>
          <w:szCs w:val="32"/>
        </w:rPr>
        <w:t>我市</w:t>
      </w:r>
      <w:r w:rsidR="00D875A3" w:rsidRPr="00D67144">
        <w:rPr>
          <w:rFonts w:ascii="仿宋_GB2312" w:eastAsia="仿宋_GB2312" w:hAnsi="仿宋" w:hint="eastAsia"/>
          <w:sz w:val="32"/>
          <w:szCs w:val="32"/>
        </w:rPr>
        <w:t>在自然资源保护与开发利用方面，更加需要坚持保护优先、节约优先。</w:t>
      </w:r>
      <w:r w:rsidR="00417856" w:rsidRPr="00D67144">
        <w:rPr>
          <w:rFonts w:ascii="仿宋_GB2312" w:eastAsia="仿宋_GB2312" w:hAnsi="仿宋" w:hint="eastAsia"/>
          <w:sz w:val="32"/>
          <w:szCs w:val="32"/>
        </w:rPr>
        <w:t>另一方面</w:t>
      </w:r>
      <w:r w:rsidR="00BF4590" w:rsidRPr="00D67144">
        <w:rPr>
          <w:rFonts w:ascii="仿宋_GB2312" w:eastAsia="仿宋_GB2312" w:hAnsi="仿宋" w:hint="eastAsia"/>
          <w:sz w:val="32"/>
          <w:szCs w:val="32"/>
        </w:rPr>
        <w:t>，</w:t>
      </w:r>
      <w:r w:rsidR="0004762C" w:rsidRPr="00D67144">
        <w:rPr>
          <w:rFonts w:ascii="仿宋_GB2312" w:eastAsia="仿宋_GB2312" w:hAnsi="仿宋" w:hint="eastAsia"/>
          <w:sz w:val="32"/>
          <w:szCs w:val="32"/>
        </w:rPr>
        <w:t>我市</w:t>
      </w:r>
      <w:r w:rsidR="00A14D9E" w:rsidRPr="00D67144">
        <w:rPr>
          <w:rFonts w:ascii="仿宋_GB2312" w:eastAsia="仿宋_GB2312" w:hAnsi="仿宋" w:hint="eastAsia"/>
          <w:sz w:val="32"/>
          <w:szCs w:val="32"/>
        </w:rPr>
        <w:t>土地供需矛盾</w:t>
      </w:r>
      <w:r w:rsidR="001053E0" w:rsidRPr="00D67144">
        <w:rPr>
          <w:rFonts w:ascii="仿宋_GB2312" w:eastAsia="仿宋_GB2312" w:hAnsi="仿宋" w:hint="eastAsia"/>
          <w:sz w:val="32"/>
          <w:szCs w:val="32"/>
        </w:rPr>
        <w:t>日益</w:t>
      </w:r>
      <w:r w:rsidR="00A14D9E" w:rsidRPr="00D67144">
        <w:rPr>
          <w:rFonts w:ascii="仿宋_GB2312" w:eastAsia="仿宋_GB2312" w:hAnsi="仿宋" w:hint="eastAsia"/>
          <w:sz w:val="32"/>
          <w:szCs w:val="32"/>
        </w:rPr>
        <w:t>突出</w:t>
      </w:r>
      <w:r w:rsidR="006944C8" w:rsidRPr="00D67144">
        <w:rPr>
          <w:rFonts w:ascii="仿宋_GB2312" w:eastAsia="仿宋_GB2312" w:hAnsi="仿宋" w:hint="eastAsia"/>
          <w:sz w:val="32"/>
          <w:szCs w:val="32"/>
        </w:rPr>
        <w:t>。</w:t>
      </w:r>
      <w:r w:rsidR="00AF49D0" w:rsidRPr="00D67144">
        <w:rPr>
          <w:rFonts w:ascii="仿宋_GB2312" w:eastAsia="仿宋_GB2312" w:hAnsi="仿宋" w:hint="eastAsia"/>
          <w:sz w:val="32"/>
          <w:szCs w:val="32"/>
        </w:rPr>
        <w:t>当前</w:t>
      </w:r>
      <w:r w:rsidR="003E60F1" w:rsidRPr="00D67144">
        <w:rPr>
          <w:rFonts w:ascii="仿宋_GB2312" w:eastAsia="仿宋_GB2312" w:hAnsi="仿宋" w:hint="eastAsia"/>
          <w:sz w:val="32"/>
          <w:szCs w:val="32"/>
        </w:rPr>
        <w:t>，</w:t>
      </w:r>
      <w:r w:rsidR="005B3A95" w:rsidRPr="00D67144">
        <w:rPr>
          <w:rFonts w:ascii="仿宋_GB2312" w:eastAsia="仿宋_GB2312" w:hAnsi="仿宋" w:hint="eastAsia"/>
          <w:sz w:val="32"/>
          <w:szCs w:val="32"/>
        </w:rPr>
        <w:t>长深高速公路</w:t>
      </w:r>
      <w:r w:rsidR="00F0151A" w:rsidRPr="00D67144">
        <w:rPr>
          <w:rFonts w:ascii="仿宋_GB2312" w:eastAsia="仿宋_GB2312" w:hAnsi="仿宋" w:hint="eastAsia"/>
          <w:sz w:val="32"/>
          <w:szCs w:val="32"/>
        </w:rPr>
        <w:t>、</w:t>
      </w:r>
      <w:r w:rsidR="008200BC" w:rsidRPr="00D67144">
        <w:rPr>
          <w:rFonts w:ascii="仿宋_GB2312" w:eastAsia="仿宋_GB2312" w:hAnsi="仿宋" w:hint="eastAsia"/>
          <w:sz w:val="32"/>
          <w:szCs w:val="32"/>
        </w:rPr>
        <w:t>梅龙铁路项目等</w:t>
      </w:r>
      <w:r w:rsidR="001D5C1A" w:rsidRPr="00D67144">
        <w:rPr>
          <w:rFonts w:ascii="仿宋_GB2312" w:eastAsia="仿宋_GB2312" w:hAnsi="仿宋" w:hint="eastAsia"/>
          <w:sz w:val="32"/>
          <w:szCs w:val="32"/>
        </w:rPr>
        <w:t>基础设施建设</w:t>
      </w:r>
      <w:r w:rsidR="00F773BA" w:rsidRPr="00D67144">
        <w:rPr>
          <w:rFonts w:ascii="仿宋_GB2312" w:eastAsia="仿宋_GB2312" w:hAnsi="仿宋" w:hint="eastAsia"/>
          <w:sz w:val="32"/>
          <w:szCs w:val="32"/>
        </w:rPr>
        <w:t>正</w:t>
      </w:r>
      <w:r w:rsidR="001D5C1A" w:rsidRPr="00D67144">
        <w:rPr>
          <w:rFonts w:ascii="仿宋_GB2312" w:eastAsia="仿宋_GB2312" w:hAnsi="仿宋" w:hint="eastAsia"/>
          <w:sz w:val="32"/>
          <w:szCs w:val="32"/>
        </w:rPr>
        <w:t>进一步加快，用地需求量呈上涨趋势，但</w:t>
      </w:r>
      <w:r w:rsidR="00CA653E" w:rsidRPr="00D67144">
        <w:rPr>
          <w:rFonts w:ascii="仿宋_GB2312" w:eastAsia="仿宋_GB2312" w:hAnsi="仿宋" w:hint="eastAsia"/>
          <w:sz w:val="32"/>
          <w:szCs w:val="32"/>
        </w:rPr>
        <w:t>由于新增用地供应量不足又存在着已供应土地涉嫌闲置现象</w:t>
      </w:r>
      <w:r w:rsidR="003E03F9" w:rsidRPr="00D67144">
        <w:rPr>
          <w:rFonts w:ascii="仿宋_GB2312" w:eastAsia="仿宋_GB2312" w:hAnsi="仿宋" w:hint="eastAsia"/>
          <w:sz w:val="32"/>
          <w:szCs w:val="32"/>
        </w:rPr>
        <w:t>，导致</w:t>
      </w:r>
      <w:r w:rsidR="0022439D" w:rsidRPr="00D67144">
        <w:rPr>
          <w:rFonts w:ascii="仿宋_GB2312" w:eastAsia="仿宋_GB2312" w:hAnsi="仿宋" w:hint="eastAsia"/>
          <w:sz w:val="32"/>
          <w:szCs w:val="32"/>
        </w:rPr>
        <w:t>部分</w:t>
      </w:r>
      <w:r w:rsidR="009460F6" w:rsidRPr="00D67144">
        <w:rPr>
          <w:rFonts w:ascii="仿宋_GB2312" w:eastAsia="仿宋_GB2312" w:hAnsi="仿宋" w:hint="eastAsia"/>
          <w:sz w:val="32"/>
          <w:szCs w:val="32"/>
        </w:rPr>
        <w:t>重大项目</w:t>
      </w:r>
      <w:r w:rsidR="00EA09D5" w:rsidRPr="00D67144">
        <w:rPr>
          <w:rFonts w:ascii="仿宋_GB2312" w:eastAsia="仿宋_GB2312" w:hAnsi="仿宋" w:hint="eastAsia"/>
          <w:sz w:val="32"/>
          <w:szCs w:val="32"/>
        </w:rPr>
        <w:t>土地</w:t>
      </w:r>
      <w:r w:rsidR="009460F6" w:rsidRPr="00D67144">
        <w:rPr>
          <w:rFonts w:ascii="仿宋_GB2312" w:eastAsia="仿宋_GB2312" w:hAnsi="仿宋" w:hint="eastAsia"/>
          <w:sz w:val="32"/>
          <w:szCs w:val="32"/>
        </w:rPr>
        <w:t>资源需求</w:t>
      </w:r>
      <w:r w:rsidR="00841E37" w:rsidRPr="00D67144">
        <w:rPr>
          <w:rFonts w:ascii="仿宋_GB2312" w:eastAsia="仿宋_GB2312" w:hAnsi="仿宋" w:hint="eastAsia"/>
          <w:sz w:val="32"/>
          <w:szCs w:val="32"/>
        </w:rPr>
        <w:t>不能及时保障</w:t>
      </w:r>
      <w:r w:rsidR="001D5C1A" w:rsidRPr="00D67144">
        <w:rPr>
          <w:rFonts w:ascii="仿宋_GB2312" w:eastAsia="仿宋_GB2312" w:hAnsi="仿宋" w:hint="eastAsia"/>
          <w:sz w:val="32"/>
          <w:szCs w:val="32"/>
        </w:rPr>
        <w:t>。</w:t>
      </w:r>
      <w:r w:rsidR="00433B9E" w:rsidRPr="00D67144">
        <w:rPr>
          <w:rFonts w:ascii="仿宋_GB2312" w:eastAsia="仿宋_GB2312" w:hAnsi="仿宋" w:hint="eastAsia"/>
          <w:sz w:val="32"/>
          <w:szCs w:val="32"/>
        </w:rPr>
        <w:t>只有</w:t>
      </w:r>
      <w:r w:rsidR="001D5C1A" w:rsidRPr="00D67144">
        <w:rPr>
          <w:rFonts w:ascii="仿宋_GB2312" w:eastAsia="仿宋_GB2312" w:hAnsi="仿宋" w:hint="eastAsia"/>
          <w:sz w:val="32"/>
          <w:szCs w:val="32"/>
        </w:rPr>
        <w:t>完善闲</w:t>
      </w:r>
      <w:r w:rsidR="001D5C1A" w:rsidRPr="00D67144">
        <w:rPr>
          <w:rFonts w:ascii="仿宋_GB2312" w:eastAsia="仿宋_GB2312" w:hAnsi="仿宋" w:hint="eastAsia"/>
          <w:sz w:val="32"/>
          <w:szCs w:val="32"/>
        </w:rPr>
        <w:lastRenderedPageBreak/>
        <w:t>置土地</w:t>
      </w:r>
      <w:r w:rsidR="00B72C55" w:rsidRPr="00D67144">
        <w:rPr>
          <w:rFonts w:ascii="仿宋_GB2312" w:eastAsia="仿宋_GB2312" w:hAnsi="仿宋" w:hint="eastAsia"/>
          <w:sz w:val="32"/>
          <w:szCs w:val="32"/>
        </w:rPr>
        <w:t>处置</w:t>
      </w:r>
      <w:r w:rsidR="00A21BF5" w:rsidRPr="00D67144">
        <w:rPr>
          <w:rFonts w:ascii="仿宋_GB2312" w:eastAsia="仿宋_GB2312" w:hAnsi="仿宋" w:hint="eastAsia"/>
          <w:sz w:val="32"/>
          <w:szCs w:val="32"/>
        </w:rPr>
        <w:t>规定</w:t>
      </w:r>
      <w:r w:rsidR="009E37FC" w:rsidRPr="00D67144">
        <w:rPr>
          <w:rFonts w:ascii="仿宋_GB2312" w:eastAsia="仿宋_GB2312" w:hAnsi="仿宋" w:hint="eastAsia"/>
          <w:sz w:val="32"/>
          <w:szCs w:val="32"/>
        </w:rPr>
        <w:t>、</w:t>
      </w:r>
      <w:r w:rsidR="001D5C1A" w:rsidRPr="00D67144">
        <w:rPr>
          <w:rFonts w:ascii="仿宋_GB2312" w:eastAsia="仿宋_GB2312" w:hAnsi="仿宋" w:hint="eastAsia"/>
          <w:sz w:val="32"/>
          <w:szCs w:val="32"/>
        </w:rPr>
        <w:t>严格节约集约利用土地</w:t>
      </w:r>
      <w:r w:rsidR="00EB0E74" w:rsidRPr="00D67144">
        <w:rPr>
          <w:rFonts w:ascii="仿宋_GB2312" w:eastAsia="仿宋_GB2312" w:hAnsi="仿宋" w:hint="eastAsia"/>
          <w:sz w:val="32"/>
          <w:szCs w:val="32"/>
        </w:rPr>
        <w:t>、</w:t>
      </w:r>
      <w:r w:rsidR="001D5C1A" w:rsidRPr="00D67144">
        <w:rPr>
          <w:rFonts w:ascii="仿宋_GB2312" w:eastAsia="仿宋_GB2312" w:hAnsi="仿宋" w:hint="eastAsia"/>
          <w:sz w:val="32"/>
          <w:szCs w:val="32"/>
        </w:rPr>
        <w:t>规范土地利用行为，才能</w:t>
      </w:r>
      <w:r w:rsidR="00072D98" w:rsidRPr="00D67144">
        <w:rPr>
          <w:rFonts w:ascii="仿宋_GB2312" w:eastAsia="仿宋_GB2312" w:hAnsi="仿宋" w:hint="eastAsia"/>
          <w:sz w:val="32"/>
          <w:szCs w:val="32"/>
        </w:rPr>
        <w:t>提高土地资源利用效益</w:t>
      </w:r>
      <w:r w:rsidR="00F21489" w:rsidRPr="00D67144">
        <w:rPr>
          <w:rFonts w:ascii="仿宋_GB2312" w:eastAsia="仿宋_GB2312" w:hAnsi="仿宋" w:hint="eastAsia"/>
          <w:sz w:val="32"/>
          <w:szCs w:val="32"/>
        </w:rPr>
        <w:t>，</w:t>
      </w:r>
      <w:r w:rsidR="009D01D9" w:rsidRPr="00D67144">
        <w:rPr>
          <w:rFonts w:ascii="仿宋_GB2312" w:eastAsia="仿宋_GB2312" w:hAnsi="仿宋" w:hint="eastAsia"/>
          <w:sz w:val="32"/>
          <w:szCs w:val="32"/>
        </w:rPr>
        <w:t>保证</w:t>
      </w:r>
      <w:r w:rsidR="00393C75" w:rsidRPr="00D67144">
        <w:rPr>
          <w:rFonts w:ascii="仿宋_GB2312" w:eastAsia="仿宋_GB2312" w:hAnsi="仿宋" w:hint="eastAsia"/>
          <w:sz w:val="32"/>
          <w:szCs w:val="32"/>
        </w:rPr>
        <w:t>其他</w:t>
      </w:r>
      <w:r w:rsidR="00886B0C" w:rsidRPr="00D67144">
        <w:rPr>
          <w:rFonts w:ascii="仿宋_GB2312" w:eastAsia="仿宋_GB2312" w:hAnsi="仿宋" w:hint="eastAsia"/>
          <w:sz w:val="32"/>
          <w:szCs w:val="32"/>
        </w:rPr>
        <w:t>项目资源需求</w:t>
      </w:r>
      <w:r w:rsidR="001D5C1A" w:rsidRPr="00D67144">
        <w:rPr>
          <w:rFonts w:ascii="仿宋_GB2312" w:eastAsia="仿宋_GB2312" w:hAnsi="仿宋" w:hint="eastAsia"/>
          <w:sz w:val="32"/>
          <w:szCs w:val="32"/>
        </w:rPr>
        <w:t>。</w:t>
      </w:r>
    </w:p>
    <w:p w:rsidR="00D875A3" w:rsidRPr="00D67144" w:rsidRDefault="00BA0E12" w:rsidP="00005A81">
      <w:pPr>
        <w:ind w:firstLineChars="200" w:firstLine="640"/>
        <w:rPr>
          <w:rFonts w:ascii="仿宋_GB2312" w:eastAsia="仿宋_GB2312" w:hAnsi="仿宋"/>
          <w:sz w:val="32"/>
          <w:szCs w:val="32"/>
        </w:rPr>
      </w:pPr>
      <w:r w:rsidRPr="00D67144">
        <w:rPr>
          <w:rFonts w:ascii="仿宋_GB2312" w:eastAsia="仿宋_GB2312" w:hAnsi="仿宋" w:hint="eastAsia"/>
          <w:sz w:val="32"/>
          <w:szCs w:val="32"/>
        </w:rPr>
        <w:t>土地</w:t>
      </w:r>
      <w:r w:rsidR="00D875A3" w:rsidRPr="00D67144">
        <w:rPr>
          <w:rFonts w:ascii="仿宋_GB2312" w:eastAsia="仿宋_GB2312" w:hAnsi="仿宋" w:hint="eastAsia"/>
          <w:sz w:val="32"/>
          <w:szCs w:val="32"/>
        </w:rPr>
        <w:t>资源的高效利用是实现高质量发展的题中之义</w:t>
      </w:r>
      <w:r w:rsidR="00B048AE" w:rsidRPr="00D67144">
        <w:rPr>
          <w:rFonts w:ascii="仿宋_GB2312" w:eastAsia="仿宋_GB2312" w:hAnsi="仿宋" w:hint="eastAsia"/>
          <w:sz w:val="32"/>
          <w:szCs w:val="32"/>
        </w:rPr>
        <w:t>，</w:t>
      </w:r>
      <w:r w:rsidR="001E48AA" w:rsidRPr="00D67144">
        <w:rPr>
          <w:rFonts w:ascii="仿宋_GB2312" w:eastAsia="仿宋_GB2312" w:hAnsi="仿宋" w:hint="eastAsia"/>
          <w:sz w:val="32"/>
          <w:szCs w:val="32"/>
        </w:rPr>
        <w:t>而</w:t>
      </w:r>
      <w:r w:rsidR="006F0FC8" w:rsidRPr="00D67144">
        <w:rPr>
          <w:rFonts w:ascii="仿宋_GB2312" w:eastAsia="仿宋_GB2312" w:hAnsi="仿宋" w:hint="eastAsia"/>
          <w:sz w:val="32"/>
          <w:szCs w:val="32"/>
        </w:rPr>
        <w:t>加大</w:t>
      </w:r>
      <w:r w:rsidR="00B048AE" w:rsidRPr="00D67144">
        <w:rPr>
          <w:rFonts w:ascii="仿宋_GB2312" w:eastAsia="仿宋_GB2312" w:hAnsi="仿宋" w:hint="eastAsia"/>
          <w:sz w:val="32"/>
          <w:szCs w:val="32"/>
        </w:rPr>
        <w:t>闲置土地处置力度</w:t>
      </w:r>
      <w:r w:rsidR="00CF7523" w:rsidRPr="00D67144">
        <w:rPr>
          <w:rFonts w:ascii="仿宋_GB2312" w:eastAsia="仿宋_GB2312" w:hAnsi="仿宋" w:hint="eastAsia"/>
          <w:sz w:val="32"/>
          <w:szCs w:val="32"/>
        </w:rPr>
        <w:t>是</w:t>
      </w:r>
      <w:r w:rsidR="00A156B1" w:rsidRPr="00D67144">
        <w:rPr>
          <w:rFonts w:ascii="仿宋_GB2312" w:eastAsia="仿宋_GB2312" w:hAnsi="仿宋" w:hint="eastAsia"/>
          <w:sz w:val="32"/>
          <w:szCs w:val="32"/>
        </w:rPr>
        <w:t>提高</w:t>
      </w:r>
      <w:r w:rsidR="003E53A3" w:rsidRPr="00D67144">
        <w:rPr>
          <w:rFonts w:ascii="仿宋_GB2312" w:eastAsia="仿宋_GB2312" w:hAnsi="仿宋" w:hint="eastAsia"/>
          <w:sz w:val="32"/>
          <w:szCs w:val="32"/>
        </w:rPr>
        <w:t>土地资源</w:t>
      </w:r>
      <w:r w:rsidR="00BD0041" w:rsidRPr="00D67144">
        <w:rPr>
          <w:rFonts w:ascii="仿宋_GB2312" w:eastAsia="仿宋_GB2312" w:hAnsi="仿宋" w:hint="eastAsia"/>
          <w:sz w:val="32"/>
          <w:szCs w:val="32"/>
        </w:rPr>
        <w:t>利用率</w:t>
      </w:r>
      <w:r w:rsidR="00925698" w:rsidRPr="00D67144">
        <w:rPr>
          <w:rFonts w:ascii="仿宋_GB2312" w:eastAsia="仿宋_GB2312" w:hAnsi="仿宋" w:hint="eastAsia"/>
          <w:sz w:val="32"/>
          <w:szCs w:val="32"/>
        </w:rPr>
        <w:t>的</w:t>
      </w:r>
      <w:r w:rsidR="00D875A3" w:rsidRPr="00D67144">
        <w:rPr>
          <w:rFonts w:ascii="仿宋_GB2312" w:eastAsia="仿宋_GB2312" w:hAnsi="仿宋" w:hint="eastAsia"/>
          <w:sz w:val="32"/>
          <w:szCs w:val="32"/>
        </w:rPr>
        <w:t>必然要求。</w:t>
      </w:r>
      <w:r w:rsidR="00A73C91" w:rsidRPr="00D67144">
        <w:rPr>
          <w:rFonts w:ascii="仿宋_GB2312" w:eastAsia="仿宋_GB2312" w:hAnsi="仿宋" w:hint="eastAsia"/>
          <w:sz w:val="32"/>
          <w:szCs w:val="32"/>
        </w:rPr>
        <w:t>截至2020年12月底，我市闲置土地处置基数面积1988.4亩，完成处置面积454.3亩，处置率达22.8%；省下达我市年度完成“三旧”改造任务900亩，已超额完成1129.46亩，占下达任务比125.5%。总体来说，我市土地资源管理与利用情况较为良好。</w:t>
      </w:r>
      <w:r w:rsidR="00484D34" w:rsidRPr="00D67144">
        <w:rPr>
          <w:rFonts w:ascii="仿宋_GB2312" w:eastAsia="仿宋_GB2312" w:hAnsi="仿宋" w:hint="eastAsia"/>
          <w:sz w:val="32"/>
          <w:szCs w:val="32"/>
        </w:rPr>
        <w:t>但</w:t>
      </w:r>
      <w:r w:rsidR="00805ED1" w:rsidRPr="00D67144">
        <w:rPr>
          <w:rFonts w:ascii="仿宋_GB2312" w:eastAsia="仿宋_GB2312" w:hAnsi="仿宋" w:hint="eastAsia"/>
          <w:sz w:val="32"/>
          <w:szCs w:val="32"/>
        </w:rPr>
        <w:t>是，</w:t>
      </w:r>
      <w:r w:rsidR="00484D34" w:rsidRPr="00D67144">
        <w:rPr>
          <w:rFonts w:ascii="仿宋_GB2312" w:eastAsia="仿宋_GB2312" w:hAnsi="仿宋" w:hint="eastAsia"/>
          <w:sz w:val="32"/>
          <w:szCs w:val="32"/>
        </w:rPr>
        <w:t>如何</w:t>
      </w:r>
      <w:r w:rsidR="000740D5" w:rsidRPr="00D67144">
        <w:rPr>
          <w:rFonts w:ascii="仿宋_GB2312" w:eastAsia="仿宋_GB2312" w:hAnsi="仿宋" w:hint="eastAsia"/>
          <w:sz w:val="32"/>
          <w:szCs w:val="32"/>
        </w:rPr>
        <w:t>加快存量整合</w:t>
      </w:r>
      <w:r w:rsidR="00BB4FB1" w:rsidRPr="00D67144">
        <w:rPr>
          <w:rFonts w:ascii="仿宋_GB2312" w:eastAsia="仿宋_GB2312" w:hAnsi="仿宋" w:hint="eastAsia"/>
          <w:sz w:val="32"/>
          <w:szCs w:val="32"/>
        </w:rPr>
        <w:t>、</w:t>
      </w:r>
      <w:r w:rsidR="000740D5" w:rsidRPr="00D67144">
        <w:rPr>
          <w:rFonts w:ascii="仿宋_GB2312" w:eastAsia="仿宋_GB2312" w:hAnsi="仿宋" w:hint="eastAsia"/>
          <w:sz w:val="32"/>
          <w:szCs w:val="32"/>
        </w:rPr>
        <w:t>推动城市更新</w:t>
      </w:r>
      <w:r w:rsidR="00B25933" w:rsidRPr="00D67144">
        <w:rPr>
          <w:rFonts w:ascii="仿宋_GB2312" w:eastAsia="仿宋_GB2312" w:hAnsi="仿宋" w:hint="eastAsia"/>
          <w:sz w:val="32"/>
          <w:szCs w:val="32"/>
        </w:rPr>
        <w:t>、</w:t>
      </w:r>
      <w:r w:rsidR="000740D5" w:rsidRPr="00D67144">
        <w:rPr>
          <w:rFonts w:ascii="仿宋_GB2312" w:eastAsia="仿宋_GB2312" w:hAnsi="仿宋" w:hint="eastAsia"/>
          <w:sz w:val="32"/>
          <w:szCs w:val="32"/>
        </w:rPr>
        <w:t>破除空间资源瓶颈</w:t>
      </w:r>
      <w:r w:rsidR="00F272D0" w:rsidRPr="00D67144">
        <w:rPr>
          <w:rFonts w:ascii="仿宋_GB2312" w:eastAsia="仿宋_GB2312" w:hAnsi="仿宋" w:hint="eastAsia"/>
          <w:sz w:val="32"/>
          <w:szCs w:val="32"/>
        </w:rPr>
        <w:t>？</w:t>
      </w:r>
      <w:r w:rsidR="00F31B2B" w:rsidRPr="00D67144">
        <w:rPr>
          <w:rFonts w:ascii="仿宋_GB2312" w:eastAsia="仿宋_GB2312" w:hAnsi="仿宋" w:hint="eastAsia"/>
          <w:sz w:val="32"/>
          <w:szCs w:val="32"/>
        </w:rPr>
        <w:t>这</w:t>
      </w:r>
      <w:r w:rsidR="00A47E34" w:rsidRPr="00D67144">
        <w:rPr>
          <w:rFonts w:ascii="仿宋_GB2312" w:eastAsia="仿宋_GB2312" w:hAnsi="仿宋" w:hint="eastAsia"/>
          <w:sz w:val="32"/>
          <w:szCs w:val="32"/>
        </w:rPr>
        <w:t>依旧是</w:t>
      </w:r>
      <w:r w:rsidR="000740D5" w:rsidRPr="00D67144">
        <w:rPr>
          <w:rFonts w:ascii="仿宋_GB2312" w:eastAsia="仿宋_GB2312" w:hAnsi="仿宋" w:hint="eastAsia"/>
          <w:sz w:val="32"/>
          <w:szCs w:val="32"/>
        </w:rPr>
        <w:t>一个</w:t>
      </w:r>
      <w:r w:rsidR="00D913A8" w:rsidRPr="00D67144">
        <w:rPr>
          <w:rFonts w:ascii="仿宋_GB2312" w:eastAsia="仿宋_GB2312" w:hAnsi="仿宋" w:hint="eastAsia"/>
          <w:sz w:val="32"/>
          <w:szCs w:val="32"/>
        </w:rPr>
        <w:t>我市</w:t>
      </w:r>
      <w:r w:rsidR="000740D5" w:rsidRPr="00D67144">
        <w:rPr>
          <w:rFonts w:ascii="仿宋_GB2312" w:eastAsia="仿宋_GB2312" w:hAnsi="仿宋" w:hint="eastAsia"/>
          <w:sz w:val="32"/>
          <w:szCs w:val="32"/>
        </w:rPr>
        <w:t>迫切</w:t>
      </w:r>
      <w:r w:rsidR="00354278" w:rsidRPr="00D67144">
        <w:rPr>
          <w:rFonts w:ascii="仿宋_GB2312" w:eastAsia="仿宋_GB2312" w:hAnsi="仿宋" w:hint="eastAsia"/>
          <w:sz w:val="32"/>
          <w:szCs w:val="32"/>
        </w:rPr>
        <w:t>想要解决的</w:t>
      </w:r>
      <w:r w:rsidR="000740D5" w:rsidRPr="00D67144">
        <w:rPr>
          <w:rFonts w:ascii="仿宋_GB2312" w:eastAsia="仿宋_GB2312" w:hAnsi="仿宋" w:hint="eastAsia"/>
          <w:sz w:val="32"/>
          <w:szCs w:val="32"/>
        </w:rPr>
        <w:t>命题。</w:t>
      </w:r>
      <w:r w:rsidR="00434AA1" w:rsidRPr="00D67144">
        <w:rPr>
          <w:rFonts w:ascii="仿宋_GB2312" w:eastAsia="仿宋_GB2312" w:hAnsi="仿宋" w:hint="eastAsia"/>
          <w:sz w:val="32"/>
          <w:szCs w:val="32"/>
        </w:rPr>
        <w:t>因此，</w:t>
      </w:r>
      <w:r w:rsidR="00C27F6F" w:rsidRPr="00D67144">
        <w:rPr>
          <w:rFonts w:ascii="仿宋_GB2312" w:eastAsia="仿宋_GB2312" w:hAnsi="仿宋" w:hint="eastAsia"/>
          <w:sz w:val="32"/>
          <w:szCs w:val="32"/>
        </w:rPr>
        <w:t>为了</w:t>
      </w:r>
      <w:r w:rsidR="004E7AEB" w:rsidRPr="00D67144">
        <w:rPr>
          <w:rFonts w:ascii="仿宋_GB2312" w:eastAsia="仿宋_GB2312" w:hAnsi="仿宋" w:hint="eastAsia"/>
          <w:sz w:val="32"/>
          <w:szCs w:val="32"/>
        </w:rPr>
        <w:t>巩固</w:t>
      </w:r>
      <w:r w:rsidR="00430BB1" w:rsidRPr="00D67144">
        <w:rPr>
          <w:rFonts w:ascii="仿宋_GB2312" w:eastAsia="仿宋_GB2312" w:hAnsi="仿宋" w:hint="eastAsia"/>
          <w:sz w:val="32"/>
          <w:szCs w:val="32"/>
        </w:rPr>
        <w:t>我市</w:t>
      </w:r>
      <w:r w:rsidR="00C80211" w:rsidRPr="00D67144">
        <w:rPr>
          <w:rFonts w:ascii="仿宋_GB2312" w:eastAsia="仿宋_GB2312" w:hAnsi="仿宋" w:hint="eastAsia"/>
          <w:sz w:val="32"/>
          <w:szCs w:val="32"/>
        </w:rPr>
        <w:t>土地资源管理</w:t>
      </w:r>
      <w:r w:rsidR="00CA61ED" w:rsidRPr="00D67144">
        <w:rPr>
          <w:rFonts w:ascii="仿宋_GB2312" w:eastAsia="仿宋_GB2312" w:hAnsi="仿宋" w:hint="eastAsia"/>
          <w:sz w:val="32"/>
          <w:szCs w:val="32"/>
        </w:rPr>
        <w:t>与利用的</w:t>
      </w:r>
      <w:r w:rsidR="008C76FD" w:rsidRPr="00D67144">
        <w:rPr>
          <w:rFonts w:ascii="仿宋_GB2312" w:eastAsia="仿宋_GB2312" w:hAnsi="仿宋" w:hint="eastAsia"/>
          <w:sz w:val="32"/>
          <w:szCs w:val="32"/>
        </w:rPr>
        <w:t>既有</w:t>
      </w:r>
      <w:r w:rsidR="00CA61ED" w:rsidRPr="00D67144">
        <w:rPr>
          <w:rFonts w:ascii="仿宋_GB2312" w:eastAsia="仿宋_GB2312" w:hAnsi="仿宋" w:hint="eastAsia"/>
          <w:sz w:val="32"/>
          <w:szCs w:val="32"/>
        </w:rPr>
        <w:t>成果</w:t>
      </w:r>
      <w:r w:rsidR="00386254" w:rsidRPr="00D67144">
        <w:rPr>
          <w:rFonts w:ascii="仿宋_GB2312" w:eastAsia="仿宋_GB2312" w:hAnsi="仿宋" w:hint="eastAsia"/>
          <w:sz w:val="32"/>
          <w:szCs w:val="32"/>
        </w:rPr>
        <w:t>，</w:t>
      </w:r>
      <w:r w:rsidR="007B3FD2" w:rsidRPr="00D67144">
        <w:rPr>
          <w:rFonts w:ascii="仿宋_GB2312" w:eastAsia="仿宋_GB2312" w:hAnsi="仿宋" w:hint="eastAsia"/>
          <w:sz w:val="32"/>
          <w:szCs w:val="32"/>
        </w:rPr>
        <w:t>有必要</w:t>
      </w:r>
      <w:r w:rsidR="008769BF" w:rsidRPr="00D67144">
        <w:rPr>
          <w:rFonts w:ascii="仿宋_GB2312" w:eastAsia="仿宋_GB2312" w:hAnsi="仿宋" w:hint="eastAsia"/>
          <w:sz w:val="32"/>
          <w:szCs w:val="32"/>
        </w:rPr>
        <w:t>结合我市实际</w:t>
      </w:r>
      <w:r w:rsidR="00C001D9" w:rsidRPr="00D67144">
        <w:rPr>
          <w:rFonts w:ascii="仿宋_GB2312" w:eastAsia="仿宋_GB2312" w:hAnsi="仿宋" w:hint="eastAsia"/>
          <w:sz w:val="32"/>
          <w:szCs w:val="32"/>
        </w:rPr>
        <w:t>出台《规定（送审稿）》</w:t>
      </w:r>
      <w:r w:rsidR="00773309" w:rsidRPr="00D67144">
        <w:rPr>
          <w:rFonts w:ascii="仿宋_GB2312" w:eastAsia="仿宋_GB2312" w:hAnsi="仿宋" w:hint="eastAsia"/>
          <w:sz w:val="32"/>
          <w:szCs w:val="32"/>
        </w:rPr>
        <w:t>，</w:t>
      </w:r>
      <w:r w:rsidR="00622E29" w:rsidRPr="00D67144">
        <w:rPr>
          <w:rFonts w:ascii="仿宋_GB2312" w:eastAsia="仿宋_GB2312" w:hAnsi="仿宋" w:hint="eastAsia"/>
          <w:sz w:val="32"/>
          <w:szCs w:val="32"/>
        </w:rPr>
        <w:t>强化土地要素保障</w:t>
      </w:r>
      <w:r w:rsidR="00FD5810" w:rsidRPr="00D67144">
        <w:rPr>
          <w:rFonts w:ascii="仿宋_GB2312" w:eastAsia="仿宋_GB2312" w:hAnsi="仿宋" w:hint="eastAsia"/>
          <w:sz w:val="32"/>
          <w:szCs w:val="32"/>
        </w:rPr>
        <w:t>，</w:t>
      </w:r>
      <w:r w:rsidR="00563BA7" w:rsidRPr="00D67144">
        <w:rPr>
          <w:rFonts w:ascii="仿宋_GB2312" w:eastAsia="仿宋_GB2312" w:hAnsi="仿宋" w:hint="eastAsia"/>
          <w:sz w:val="32"/>
          <w:szCs w:val="32"/>
        </w:rPr>
        <w:t>盘活</w:t>
      </w:r>
      <w:r w:rsidR="00EA0410" w:rsidRPr="00D67144">
        <w:rPr>
          <w:rFonts w:ascii="仿宋_GB2312" w:eastAsia="仿宋_GB2312" w:hAnsi="仿宋" w:hint="eastAsia"/>
          <w:sz w:val="32"/>
          <w:szCs w:val="32"/>
        </w:rPr>
        <w:t>已有土地资源</w:t>
      </w:r>
      <w:r w:rsidR="006E6A60" w:rsidRPr="00D67144">
        <w:rPr>
          <w:rFonts w:ascii="仿宋_GB2312" w:eastAsia="仿宋_GB2312" w:hAnsi="仿宋" w:hint="eastAsia"/>
          <w:sz w:val="32"/>
          <w:szCs w:val="32"/>
        </w:rPr>
        <w:t>，</w:t>
      </w:r>
      <w:r w:rsidR="0060382C" w:rsidRPr="00D67144">
        <w:rPr>
          <w:rFonts w:ascii="仿宋_GB2312" w:eastAsia="仿宋_GB2312" w:hAnsi="仿宋" w:hint="eastAsia"/>
          <w:sz w:val="32"/>
          <w:szCs w:val="32"/>
        </w:rPr>
        <w:t>优化用地空间布局</w:t>
      </w:r>
      <w:r w:rsidR="00D826B5" w:rsidRPr="00D67144">
        <w:rPr>
          <w:rFonts w:ascii="仿宋_GB2312" w:eastAsia="仿宋_GB2312" w:hAnsi="仿宋" w:hint="eastAsia"/>
          <w:sz w:val="32"/>
          <w:szCs w:val="32"/>
        </w:rPr>
        <w:t>。</w:t>
      </w:r>
    </w:p>
    <w:p w:rsidR="00350D0B" w:rsidRPr="00D67144" w:rsidRDefault="00B8346A" w:rsidP="00005A81">
      <w:pPr>
        <w:ind w:firstLineChars="200" w:firstLine="640"/>
        <w:rPr>
          <w:rFonts w:ascii="仿宋_GB2312" w:eastAsia="仿宋_GB2312" w:hAnsi="黑体"/>
          <w:b/>
          <w:bCs/>
          <w:sz w:val="32"/>
          <w:szCs w:val="32"/>
        </w:rPr>
      </w:pPr>
      <w:r w:rsidRPr="00D67144">
        <w:rPr>
          <w:rFonts w:ascii="仿宋_GB2312" w:eastAsia="仿宋_GB2312" w:hAnsi="仿宋" w:hint="eastAsia"/>
          <w:sz w:val="32"/>
          <w:szCs w:val="32"/>
        </w:rPr>
        <w:t>二、</w:t>
      </w:r>
      <w:r w:rsidR="0008675A" w:rsidRPr="00D67144">
        <w:rPr>
          <w:rFonts w:ascii="仿宋_GB2312" w:eastAsia="仿宋_GB2312" w:hAnsi="黑体" w:hint="eastAsia"/>
          <w:b/>
          <w:bCs/>
          <w:sz w:val="32"/>
          <w:szCs w:val="32"/>
        </w:rPr>
        <w:t>法律</w:t>
      </w:r>
      <w:r w:rsidR="00350D0B" w:rsidRPr="00D67144">
        <w:rPr>
          <w:rFonts w:ascii="仿宋_GB2312" w:eastAsia="仿宋_GB2312" w:hAnsi="黑体" w:hint="eastAsia"/>
          <w:b/>
          <w:bCs/>
          <w:sz w:val="32"/>
          <w:szCs w:val="32"/>
        </w:rPr>
        <w:t>依据与参考</w:t>
      </w:r>
    </w:p>
    <w:p w:rsidR="000350C8" w:rsidRPr="00D67144" w:rsidRDefault="00663258" w:rsidP="00005A81">
      <w:pPr>
        <w:pStyle w:val="3"/>
        <w:ind w:firstLineChars="200" w:firstLine="640"/>
        <w:rPr>
          <w:rFonts w:ascii="仿宋_GB2312" w:eastAsia="仿宋_GB2312" w:hAnsi="仿宋"/>
          <w:b w:val="0"/>
          <w:sz w:val="32"/>
          <w:szCs w:val="32"/>
        </w:rPr>
      </w:pPr>
      <w:r w:rsidRPr="00D67144">
        <w:rPr>
          <w:rFonts w:ascii="仿宋_GB2312" w:eastAsia="仿宋_GB2312" w:hAnsi="仿宋" w:hint="eastAsia"/>
          <w:b w:val="0"/>
          <w:sz w:val="32"/>
          <w:szCs w:val="32"/>
        </w:rPr>
        <w:t>《规定（送审稿）》</w:t>
      </w:r>
      <w:r w:rsidR="000350C8" w:rsidRPr="00D67144">
        <w:rPr>
          <w:rFonts w:ascii="仿宋_GB2312" w:eastAsia="仿宋_GB2312" w:hAnsi="仿宋" w:hint="eastAsia"/>
          <w:b w:val="0"/>
          <w:sz w:val="32"/>
          <w:szCs w:val="32"/>
        </w:rPr>
        <w:t>的</w:t>
      </w:r>
      <w:r w:rsidR="000064EE" w:rsidRPr="00D67144">
        <w:rPr>
          <w:rFonts w:ascii="仿宋_GB2312" w:eastAsia="仿宋_GB2312" w:hAnsi="仿宋" w:hint="eastAsia"/>
          <w:b w:val="0"/>
          <w:sz w:val="32"/>
          <w:szCs w:val="32"/>
        </w:rPr>
        <w:t>法律依据与参考</w:t>
      </w:r>
      <w:r w:rsidR="000350C8" w:rsidRPr="00D67144">
        <w:rPr>
          <w:rFonts w:ascii="仿宋_GB2312" w:eastAsia="仿宋_GB2312" w:hAnsi="仿宋" w:hint="eastAsia"/>
          <w:b w:val="0"/>
          <w:sz w:val="32"/>
          <w:szCs w:val="32"/>
        </w:rPr>
        <w:t>主要包括：</w:t>
      </w:r>
    </w:p>
    <w:p w:rsidR="000350C8" w:rsidRPr="00D67144" w:rsidRDefault="000350C8" w:rsidP="00005A81">
      <w:pPr>
        <w:pStyle w:val="Normal12"/>
        <w:topLinePunct/>
        <w:snapToGrid w:val="0"/>
        <w:spacing w:before="0" w:after="0" w:line="600" w:lineRule="exact"/>
        <w:ind w:firstLineChars="200" w:firstLine="640"/>
        <w:rPr>
          <w:rFonts w:ascii="仿宋_GB2312" w:eastAsia="仿宋_GB2312" w:hAnsi="仿宋"/>
          <w:kern w:val="2"/>
          <w:sz w:val="32"/>
          <w:szCs w:val="32"/>
          <w:lang w:eastAsia="zh-CN"/>
        </w:rPr>
      </w:pPr>
      <w:r w:rsidRPr="00D67144">
        <w:rPr>
          <w:rFonts w:ascii="仿宋_GB2312" w:eastAsia="仿宋_GB2312" w:hAnsi="仿宋" w:hint="eastAsia"/>
          <w:sz w:val="32"/>
          <w:szCs w:val="32"/>
          <w:lang w:eastAsia="zh-CN"/>
        </w:rPr>
        <w:t>1.</w:t>
      </w:r>
      <w:r w:rsidRPr="00D67144">
        <w:rPr>
          <w:rFonts w:ascii="仿宋_GB2312" w:eastAsia="仿宋_GB2312" w:hAnsi="仿宋" w:hint="eastAsia"/>
          <w:kern w:val="2"/>
          <w:sz w:val="32"/>
          <w:szCs w:val="32"/>
          <w:lang w:eastAsia="zh-CN"/>
        </w:rPr>
        <w:t>《</w:t>
      </w:r>
      <w:r w:rsidR="00D41E38" w:rsidRPr="00D67144">
        <w:rPr>
          <w:rFonts w:ascii="仿宋_GB2312" w:eastAsia="仿宋_GB2312" w:hAnsi="仿宋" w:hint="eastAsia"/>
          <w:kern w:val="2"/>
          <w:sz w:val="32"/>
          <w:szCs w:val="32"/>
          <w:lang w:eastAsia="zh-CN"/>
        </w:rPr>
        <w:t>中华人民共和国土地管理法</w:t>
      </w:r>
      <w:r w:rsidRPr="00D67144">
        <w:rPr>
          <w:rFonts w:ascii="仿宋_GB2312" w:eastAsia="仿宋_GB2312" w:hAnsi="仿宋" w:hint="eastAsia"/>
          <w:kern w:val="2"/>
          <w:sz w:val="32"/>
          <w:szCs w:val="32"/>
          <w:lang w:eastAsia="zh-CN"/>
        </w:rPr>
        <w:t>》（20</w:t>
      </w:r>
      <w:r w:rsidR="006E323F" w:rsidRPr="00D67144">
        <w:rPr>
          <w:rFonts w:ascii="仿宋_GB2312" w:eastAsia="仿宋_GB2312" w:hAnsi="仿宋" w:hint="eastAsia"/>
          <w:kern w:val="2"/>
          <w:sz w:val="32"/>
          <w:szCs w:val="32"/>
          <w:lang w:eastAsia="zh-CN"/>
        </w:rPr>
        <w:t>19</w:t>
      </w:r>
      <w:r w:rsidRPr="00D67144">
        <w:rPr>
          <w:rFonts w:ascii="仿宋_GB2312" w:eastAsia="仿宋_GB2312" w:hAnsi="仿宋" w:hint="eastAsia"/>
          <w:kern w:val="2"/>
          <w:sz w:val="32"/>
          <w:szCs w:val="32"/>
          <w:lang w:eastAsia="zh-CN"/>
        </w:rPr>
        <w:t>修</w:t>
      </w:r>
      <w:r w:rsidR="006E323F" w:rsidRPr="00D67144">
        <w:rPr>
          <w:rFonts w:ascii="仿宋_GB2312" w:eastAsia="仿宋_GB2312" w:hAnsi="仿宋" w:hint="eastAsia"/>
          <w:kern w:val="2"/>
          <w:sz w:val="32"/>
          <w:szCs w:val="32"/>
          <w:lang w:eastAsia="zh-CN"/>
        </w:rPr>
        <w:t>正</w:t>
      </w:r>
      <w:r w:rsidRPr="00D67144">
        <w:rPr>
          <w:rFonts w:ascii="仿宋_GB2312" w:eastAsia="仿宋_GB2312" w:hAnsi="仿宋" w:hint="eastAsia"/>
          <w:kern w:val="2"/>
          <w:sz w:val="32"/>
          <w:szCs w:val="32"/>
          <w:lang w:eastAsia="zh-CN"/>
        </w:rPr>
        <w:t>）</w:t>
      </w:r>
    </w:p>
    <w:p w:rsidR="000350C8" w:rsidRPr="00D67144" w:rsidRDefault="000350C8" w:rsidP="00005A81">
      <w:pPr>
        <w:pStyle w:val="Normal12"/>
        <w:topLinePunct/>
        <w:snapToGrid w:val="0"/>
        <w:spacing w:before="0" w:after="0" w:line="600" w:lineRule="exact"/>
        <w:ind w:firstLineChars="200" w:firstLine="640"/>
        <w:rPr>
          <w:rFonts w:ascii="仿宋_GB2312" w:eastAsia="仿宋_GB2312" w:hAnsi="仿宋"/>
          <w:kern w:val="2"/>
          <w:sz w:val="32"/>
          <w:szCs w:val="32"/>
          <w:lang w:eastAsia="zh-CN"/>
        </w:rPr>
      </w:pPr>
      <w:r w:rsidRPr="00D67144">
        <w:rPr>
          <w:rFonts w:ascii="仿宋_GB2312" w:eastAsia="仿宋_GB2312" w:hAnsi="仿宋" w:hint="eastAsia"/>
          <w:kern w:val="2"/>
          <w:sz w:val="32"/>
          <w:szCs w:val="32"/>
          <w:lang w:eastAsia="zh-CN"/>
        </w:rPr>
        <w:t>2.《</w:t>
      </w:r>
      <w:r w:rsidR="00C00BD0" w:rsidRPr="00D67144">
        <w:rPr>
          <w:rFonts w:ascii="仿宋_GB2312" w:eastAsia="仿宋_GB2312" w:hAnsi="仿宋" w:hint="eastAsia"/>
          <w:kern w:val="2"/>
          <w:sz w:val="32"/>
          <w:szCs w:val="32"/>
          <w:lang w:eastAsia="zh-CN"/>
        </w:rPr>
        <w:t>中华人民共和国城市房地产管理法</w:t>
      </w:r>
      <w:r w:rsidRPr="00D67144">
        <w:rPr>
          <w:rFonts w:ascii="仿宋_GB2312" w:eastAsia="仿宋_GB2312" w:hAnsi="仿宋" w:hint="eastAsia"/>
          <w:kern w:val="2"/>
          <w:sz w:val="32"/>
          <w:szCs w:val="32"/>
          <w:lang w:eastAsia="zh-CN"/>
        </w:rPr>
        <w:t>》（</w:t>
      </w:r>
      <w:r w:rsidR="00C0617B" w:rsidRPr="00D67144">
        <w:rPr>
          <w:rFonts w:ascii="仿宋_GB2312" w:eastAsia="仿宋_GB2312" w:hAnsi="仿宋" w:hint="eastAsia"/>
          <w:kern w:val="2"/>
          <w:sz w:val="32"/>
          <w:szCs w:val="32"/>
          <w:lang w:eastAsia="zh-CN"/>
        </w:rPr>
        <w:t>2019修正</w:t>
      </w:r>
      <w:r w:rsidRPr="00D67144">
        <w:rPr>
          <w:rFonts w:ascii="仿宋_GB2312" w:eastAsia="仿宋_GB2312" w:hAnsi="仿宋" w:hint="eastAsia"/>
          <w:kern w:val="2"/>
          <w:sz w:val="32"/>
          <w:szCs w:val="32"/>
          <w:lang w:eastAsia="zh-CN"/>
        </w:rPr>
        <w:t>）</w:t>
      </w:r>
    </w:p>
    <w:p w:rsidR="00F15024" w:rsidRPr="00D67144" w:rsidRDefault="000350C8" w:rsidP="00005A81">
      <w:pPr>
        <w:pStyle w:val="Normal12"/>
        <w:topLinePunct/>
        <w:snapToGrid w:val="0"/>
        <w:spacing w:before="0" w:after="0" w:line="600" w:lineRule="exact"/>
        <w:ind w:firstLineChars="200" w:firstLine="640"/>
        <w:rPr>
          <w:rFonts w:ascii="仿宋_GB2312" w:eastAsia="仿宋_GB2312" w:hAnsi="仿宋"/>
          <w:kern w:val="2"/>
          <w:sz w:val="32"/>
          <w:szCs w:val="32"/>
          <w:lang w:eastAsia="zh-CN"/>
        </w:rPr>
      </w:pPr>
      <w:r w:rsidRPr="00D67144">
        <w:rPr>
          <w:rFonts w:ascii="仿宋_GB2312" w:eastAsia="仿宋_GB2312" w:hAnsi="仿宋" w:hint="eastAsia"/>
          <w:kern w:val="2"/>
          <w:sz w:val="32"/>
          <w:szCs w:val="32"/>
          <w:lang w:eastAsia="zh-CN"/>
        </w:rPr>
        <w:t>3.《</w:t>
      </w:r>
      <w:r w:rsidR="004706A4" w:rsidRPr="00D67144">
        <w:rPr>
          <w:rFonts w:ascii="仿宋_GB2312" w:eastAsia="仿宋_GB2312" w:hAnsi="仿宋" w:hint="eastAsia"/>
          <w:kern w:val="2"/>
          <w:sz w:val="32"/>
          <w:szCs w:val="32"/>
          <w:lang w:eastAsia="zh-CN"/>
        </w:rPr>
        <w:t>中华人民共和国城乡规划法</w:t>
      </w:r>
      <w:r w:rsidRPr="00D67144">
        <w:rPr>
          <w:rFonts w:ascii="仿宋_GB2312" w:eastAsia="仿宋_GB2312" w:hAnsi="仿宋" w:hint="eastAsia"/>
          <w:kern w:val="2"/>
          <w:sz w:val="32"/>
          <w:szCs w:val="32"/>
          <w:lang w:eastAsia="zh-CN"/>
        </w:rPr>
        <w:t>》</w:t>
      </w:r>
      <w:r w:rsidR="00F15024" w:rsidRPr="00D67144">
        <w:rPr>
          <w:rFonts w:ascii="仿宋_GB2312" w:eastAsia="仿宋_GB2312" w:hAnsi="仿宋" w:hint="eastAsia"/>
          <w:kern w:val="2"/>
          <w:sz w:val="32"/>
          <w:szCs w:val="32"/>
          <w:lang w:eastAsia="zh-CN"/>
        </w:rPr>
        <w:t>(2019修正)</w:t>
      </w:r>
    </w:p>
    <w:p w:rsidR="001D5607" w:rsidRPr="00D67144" w:rsidRDefault="000350C8" w:rsidP="00005A81">
      <w:pPr>
        <w:pStyle w:val="Normal12"/>
        <w:topLinePunct/>
        <w:snapToGrid w:val="0"/>
        <w:spacing w:before="0" w:after="0" w:line="600" w:lineRule="exact"/>
        <w:ind w:firstLineChars="200" w:firstLine="640"/>
        <w:rPr>
          <w:rFonts w:ascii="仿宋_GB2312" w:eastAsia="仿宋_GB2312" w:hAnsi="仿宋"/>
          <w:kern w:val="2"/>
          <w:sz w:val="32"/>
          <w:szCs w:val="32"/>
          <w:lang w:eastAsia="zh-CN"/>
        </w:rPr>
      </w:pPr>
      <w:r w:rsidRPr="00D67144">
        <w:rPr>
          <w:rFonts w:ascii="仿宋_GB2312" w:eastAsia="仿宋_GB2312" w:hAnsi="仿宋" w:hint="eastAsia"/>
          <w:kern w:val="2"/>
          <w:sz w:val="32"/>
          <w:szCs w:val="32"/>
          <w:lang w:eastAsia="zh-CN"/>
        </w:rPr>
        <w:t>4.</w:t>
      </w:r>
      <w:r w:rsidR="001D5607" w:rsidRPr="00D67144">
        <w:rPr>
          <w:rFonts w:ascii="仿宋_GB2312" w:eastAsia="仿宋_GB2312" w:hAnsi="仿宋" w:hint="eastAsia"/>
          <w:kern w:val="2"/>
          <w:sz w:val="32"/>
          <w:szCs w:val="32"/>
          <w:lang w:eastAsia="zh-CN"/>
        </w:rPr>
        <w:t>《中华人民共和国土地管理法实施条例》（2021修订）</w:t>
      </w:r>
    </w:p>
    <w:p w:rsidR="007177A5" w:rsidRPr="00D67144" w:rsidRDefault="00A16460" w:rsidP="00005A81">
      <w:pPr>
        <w:pStyle w:val="Normal12"/>
        <w:topLinePunct/>
        <w:snapToGrid w:val="0"/>
        <w:spacing w:before="0" w:after="0" w:line="600" w:lineRule="exact"/>
        <w:ind w:firstLineChars="200" w:firstLine="640"/>
        <w:rPr>
          <w:rFonts w:ascii="仿宋_GB2312" w:eastAsia="仿宋_GB2312" w:hAnsi="仿宋"/>
          <w:kern w:val="2"/>
          <w:sz w:val="32"/>
          <w:szCs w:val="32"/>
          <w:lang w:eastAsia="zh-CN"/>
        </w:rPr>
      </w:pPr>
      <w:r w:rsidRPr="00D67144">
        <w:rPr>
          <w:rFonts w:ascii="仿宋_GB2312" w:eastAsia="仿宋_GB2312" w:hAnsi="仿宋" w:hint="eastAsia"/>
          <w:kern w:val="2"/>
          <w:sz w:val="32"/>
          <w:szCs w:val="32"/>
          <w:lang w:eastAsia="zh-CN"/>
        </w:rPr>
        <w:t>5.</w:t>
      </w:r>
      <w:r w:rsidR="007177A5" w:rsidRPr="00D67144">
        <w:rPr>
          <w:rFonts w:ascii="仿宋_GB2312" w:eastAsia="仿宋_GB2312" w:hint="eastAsia"/>
          <w:sz w:val="32"/>
          <w:szCs w:val="32"/>
          <w:lang w:eastAsia="zh-CN"/>
        </w:rPr>
        <w:t>《</w:t>
      </w:r>
      <w:r w:rsidR="007177A5" w:rsidRPr="00D67144">
        <w:rPr>
          <w:rFonts w:ascii="仿宋_GB2312" w:eastAsia="仿宋_GB2312" w:hAnsi="仿宋" w:hint="eastAsia"/>
          <w:kern w:val="2"/>
          <w:sz w:val="32"/>
          <w:szCs w:val="32"/>
          <w:lang w:eastAsia="zh-CN"/>
        </w:rPr>
        <w:t>广东省土地管理条例》（2022）</w:t>
      </w:r>
    </w:p>
    <w:p w:rsidR="00F53A71" w:rsidRPr="00D67144" w:rsidRDefault="006D472F" w:rsidP="00005A81">
      <w:pPr>
        <w:pStyle w:val="Normal12"/>
        <w:topLinePunct/>
        <w:snapToGrid w:val="0"/>
        <w:spacing w:before="0" w:after="0" w:line="600" w:lineRule="exact"/>
        <w:ind w:firstLineChars="200" w:firstLine="640"/>
        <w:rPr>
          <w:rFonts w:ascii="仿宋_GB2312" w:eastAsia="仿宋_GB2312" w:hAnsi="仿宋"/>
          <w:kern w:val="2"/>
          <w:sz w:val="32"/>
          <w:szCs w:val="32"/>
          <w:lang w:eastAsia="zh-CN"/>
        </w:rPr>
      </w:pPr>
      <w:r w:rsidRPr="00D67144">
        <w:rPr>
          <w:rFonts w:ascii="仿宋_GB2312" w:eastAsia="仿宋_GB2312" w:hAnsi="仿宋" w:hint="eastAsia"/>
          <w:kern w:val="2"/>
          <w:sz w:val="32"/>
          <w:szCs w:val="32"/>
          <w:lang w:eastAsia="zh-CN"/>
        </w:rPr>
        <w:t>6.</w:t>
      </w:r>
      <w:r w:rsidR="002A55DC" w:rsidRPr="00D67144">
        <w:rPr>
          <w:rFonts w:ascii="仿宋_GB2312" w:eastAsia="仿宋_GB2312" w:hAnsi="仿宋" w:hint="eastAsia"/>
          <w:kern w:val="2"/>
          <w:sz w:val="32"/>
          <w:szCs w:val="32"/>
          <w:lang w:eastAsia="zh-CN"/>
        </w:rPr>
        <w:t>《</w:t>
      </w:r>
      <w:r w:rsidR="00F53A71" w:rsidRPr="00D67144">
        <w:rPr>
          <w:rFonts w:ascii="仿宋_GB2312" w:eastAsia="仿宋_GB2312" w:hAnsi="仿宋" w:hint="eastAsia"/>
          <w:kern w:val="2"/>
          <w:sz w:val="32"/>
          <w:szCs w:val="32"/>
          <w:lang w:eastAsia="zh-CN"/>
        </w:rPr>
        <w:t>节约集约利用土地规定</w:t>
      </w:r>
      <w:r w:rsidR="0043110E" w:rsidRPr="00D67144">
        <w:rPr>
          <w:rFonts w:ascii="仿宋_GB2312" w:eastAsia="仿宋_GB2312" w:hAnsi="仿宋" w:hint="eastAsia"/>
          <w:kern w:val="2"/>
          <w:sz w:val="32"/>
          <w:szCs w:val="32"/>
          <w:lang w:eastAsia="zh-CN"/>
        </w:rPr>
        <w:t>》</w:t>
      </w:r>
      <w:r w:rsidR="00F53A71" w:rsidRPr="00D67144">
        <w:rPr>
          <w:rFonts w:ascii="仿宋_GB2312" w:eastAsia="仿宋_GB2312" w:hAnsi="仿宋" w:hint="eastAsia"/>
          <w:kern w:val="2"/>
          <w:sz w:val="32"/>
          <w:szCs w:val="32"/>
          <w:lang w:eastAsia="zh-CN"/>
        </w:rPr>
        <w:t>(2019修正)</w:t>
      </w:r>
    </w:p>
    <w:p w:rsidR="007177A5" w:rsidRPr="00D67144" w:rsidRDefault="00743AE5" w:rsidP="00005A81">
      <w:pPr>
        <w:pStyle w:val="Normal12"/>
        <w:topLinePunct/>
        <w:snapToGrid w:val="0"/>
        <w:spacing w:before="0" w:after="0" w:line="600" w:lineRule="exact"/>
        <w:ind w:firstLineChars="200" w:firstLine="640"/>
        <w:rPr>
          <w:rFonts w:ascii="仿宋_GB2312" w:eastAsia="仿宋_GB2312" w:hAnsi="仿宋"/>
          <w:kern w:val="2"/>
          <w:sz w:val="32"/>
          <w:szCs w:val="32"/>
          <w:lang w:eastAsia="zh-CN"/>
        </w:rPr>
      </w:pPr>
      <w:r w:rsidRPr="00D67144">
        <w:rPr>
          <w:rFonts w:ascii="仿宋_GB2312" w:eastAsia="仿宋_GB2312" w:hAnsi="仿宋" w:hint="eastAsia"/>
          <w:kern w:val="2"/>
          <w:sz w:val="32"/>
          <w:szCs w:val="32"/>
          <w:lang w:eastAsia="zh-CN"/>
        </w:rPr>
        <w:t>7.</w:t>
      </w:r>
      <w:r w:rsidR="007177A5" w:rsidRPr="00D67144">
        <w:rPr>
          <w:rFonts w:ascii="仿宋_GB2312" w:eastAsia="仿宋_GB2312" w:hAnsi="仿宋" w:hint="eastAsia"/>
          <w:kern w:val="2"/>
          <w:sz w:val="32"/>
          <w:szCs w:val="32"/>
          <w:lang w:eastAsia="zh-CN"/>
        </w:rPr>
        <w:t>《闲置土地处置办法》(2012修订)</w:t>
      </w:r>
    </w:p>
    <w:p w:rsidR="00AB73EA" w:rsidRPr="00D67144" w:rsidRDefault="00F466B0" w:rsidP="00005A81">
      <w:pPr>
        <w:pStyle w:val="Normal12"/>
        <w:topLinePunct/>
        <w:snapToGrid w:val="0"/>
        <w:spacing w:before="0" w:after="0" w:line="600" w:lineRule="exact"/>
        <w:ind w:firstLineChars="200" w:firstLine="640"/>
        <w:rPr>
          <w:rFonts w:ascii="仿宋_GB2312" w:eastAsia="仿宋_GB2312" w:hAnsi="仿宋"/>
          <w:kern w:val="2"/>
          <w:sz w:val="32"/>
          <w:szCs w:val="32"/>
          <w:lang w:eastAsia="zh-CN"/>
        </w:rPr>
      </w:pPr>
      <w:r w:rsidRPr="00D67144">
        <w:rPr>
          <w:rFonts w:ascii="仿宋_GB2312" w:eastAsia="仿宋_GB2312" w:hAnsi="仿宋" w:hint="eastAsia"/>
          <w:kern w:val="2"/>
          <w:sz w:val="32"/>
          <w:szCs w:val="32"/>
          <w:lang w:eastAsia="zh-CN"/>
        </w:rPr>
        <w:lastRenderedPageBreak/>
        <w:t>8.</w:t>
      </w:r>
      <w:r w:rsidR="009C7BF4" w:rsidRPr="00D67144">
        <w:rPr>
          <w:rFonts w:ascii="仿宋_GB2312" w:eastAsia="仿宋_GB2312" w:hAnsi="仿宋" w:hint="eastAsia"/>
          <w:kern w:val="2"/>
          <w:sz w:val="32"/>
          <w:szCs w:val="32"/>
          <w:lang w:eastAsia="zh-CN"/>
        </w:rPr>
        <w:t>《</w:t>
      </w:r>
      <w:r w:rsidR="00AB73EA" w:rsidRPr="00D67144">
        <w:rPr>
          <w:rFonts w:ascii="仿宋_GB2312" w:eastAsia="仿宋_GB2312" w:hAnsi="仿宋" w:hint="eastAsia"/>
          <w:kern w:val="2"/>
          <w:sz w:val="32"/>
          <w:szCs w:val="32"/>
          <w:lang w:eastAsia="zh-CN"/>
        </w:rPr>
        <w:t>国务院关于促进节约集约用地的通知</w:t>
      </w:r>
      <w:r w:rsidR="009C7BF4" w:rsidRPr="00D67144">
        <w:rPr>
          <w:rFonts w:ascii="仿宋_GB2312" w:eastAsia="仿宋_GB2312" w:hAnsi="仿宋" w:hint="eastAsia"/>
          <w:kern w:val="2"/>
          <w:sz w:val="32"/>
          <w:szCs w:val="32"/>
          <w:lang w:eastAsia="zh-CN"/>
        </w:rPr>
        <w:t>》</w:t>
      </w:r>
      <w:r w:rsidR="00AB73EA" w:rsidRPr="00D67144">
        <w:rPr>
          <w:rFonts w:ascii="仿宋_GB2312" w:eastAsia="仿宋_GB2312" w:hAnsi="仿宋" w:hint="eastAsia"/>
          <w:kern w:val="2"/>
          <w:sz w:val="32"/>
          <w:szCs w:val="32"/>
          <w:lang w:eastAsia="zh-CN"/>
        </w:rPr>
        <w:t>（国发〔2008〕3号）</w:t>
      </w:r>
    </w:p>
    <w:p w:rsidR="008A6A62" w:rsidRPr="00D67144" w:rsidRDefault="001A4F4C" w:rsidP="00005A81">
      <w:pPr>
        <w:pStyle w:val="Normal12"/>
        <w:topLinePunct/>
        <w:snapToGrid w:val="0"/>
        <w:spacing w:before="0" w:after="0" w:line="600" w:lineRule="exact"/>
        <w:ind w:firstLineChars="200" w:firstLine="640"/>
        <w:rPr>
          <w:rFonts w:ascii="仿宋_GB2312" w:eastAsia="仿宋_GB2312" w:hAnsi="仿宋"/>
          <w:kern w:val="2"/>
          <w:sz w:val="32"/>
          <w:szCs w:val="32"/>
          <w:lang w:eastAsia="zh-CN"/>
        </w:rPr>
      </w:pPr>
      <w:r w:rsidRPr="00D67144">
        <w:rPr>
          <w:rFonts w:ascii="仿宋_GB2312" w:eastAsia="仿宋_GB2312" w:hAnsi="仿宋" w:hint="eastAsia"/>
          <w:kern w:val="2"/>
          <w:sz w:val="32"/>
          <w:szCs w:val="32"/>
          <w:lang w:eastAsia="zh-CN"/>
        </w:rPr>
        <w:t>9.</w:t>
      </w:r>
      <w:r w:rsidR="0036265D" w:rsidRPr="00D67144">
        <w:rPr>
          <w:rFonts w:ascii="仿宋_GB2312" w:eastAsia="仿宋_GB2312" w:hAnsi="仿宋" w:hint="eastAsia"/>
          <w:kern w:val="2"/>
          <w:sz w:val="32"/>
          <w:szCs w:val="32"/>
          <w:lang w:eastAsia="zh-CN"/>
        </w:rPr>
        <w:t>《</w:t>
      </w:r>
      <w:r w:rsidR="00632780" w:rsidRPr="00D67144">
        <w:rPr>
          <w:rFonts w:ascii="仿宋_GB2312" w:eastAsia="仿宋_GB2312" w:hAnsi="仿宋" w:hint="eastAsia"/>
          <w:kern w:val="2"/>
          <w:sz w:val="32"/>
          <w:szCs w:val="32"/>
          <w:lang w:eastAsia="zh-CN"/>
        </w:rPr>
        <w:t>国土资源部关于加大闲置土地处置力度的通知</w:t>
      </w:r>
      <w:r w:rsidR="008A6A62" w:rsidRPr="00D67144">
        <w:rPr>
          <w:rFonts w:ascii="仿宋_GB2312" w:eastAsia="仿宋_GB2312" w:hAnsi="仿宋" w:hint="eastAsia"/>
          <w:kern w:val="2"/>
          <w:sz w:val="32"/>
          <w:szCs w:val="32"/>
          <w:lang w:eastAsia="zh-CN"/>
        </w:rPr>
        <w:t>》（国土资电发[2007]36号）</w:t>
      </w:r>
    </w:p>
    <w:p w:rsidR="002241E7" w:rsidRPr="00D67144" w:rsidRDefault="00F90A17" w:rsidP="00005A81">
      <w:pPr>
        <w:pStyle w:val="Normal12"/>
        <w:topLinePunct/>
        <w:snapToGrid w:val="0"/>
        <w:spacing w:before="0" w:after="0" w:line="600" w:lineRule="exact"/>
        <w:ind w:firstLineChars="200" w:firstLine="640"/>
        <w:rPr>
          <w:rFonts w:ascii="仿宋_GB2312" w:eastAsia="仿宋_GB2312" w:hAnsi="仿宋"/>
          <w:kern w:val="2"/>
          <w:sz w:val="32"/>
          <w:szCs w:val="32"/>
          <w:lang w:eastAsia="zh-CN"/>
        </w:rPr>
      </w:pPr>
      <w:r w:rsidRPr="00D67144">
        <w:rPr>
          <w:rFonts w:ascii="仿宋_GB2312" w:eastAsia="仿宋_GB2312" w:hAnsi="仿宋" w:hint="eastAsia"/>
          <w:kern w:val="2"/>
          <w:sz w:val="32"/>
          <w:szCs w:val="32"/>
          <w:lang w:eastAsia="zh-CN"/>
        </w:rPr>
        <w:t>10.</w:t>
      </w:r>
      <w:r w:rsidR="002241E7" w:rsidRPr="00D67144">
        <w:rPr>
          <w:rFonts w:ascii="仿宋_GB2312" w:eastAsia="仿宋_GB2312" w:hint="eastAsia"/>
          <w:sz w:val="32"/>
          <w:szCs w:val="32"/>
          <w:lang w:eastAsia="zh-CN"/>
        </w:rPr>
        <w:t>《</w:t>
      </w:r>
      <w:r w:rsidR="002241E7" w:rsidRPr="00D67144">
        <w:rPr>
          <w:rFonts w:ascii="仿宋_GB2312" w:eastAsia="仿宋_GB2312" w:hAnsi="仿宋" w:hint="eastAsia"/>
          <w:kern w:val="2"/>
          <w:sz w:val="32"/>
          <w:szCs w:val="32"/>
          <w:lang w:eastAsia="zh-CN"/>
        </w:rPr>
        <w:t>广东省自然资源厅关于2021年土地利用计划配置的通知》（粤自然资发〔2021〕21号）</w:t>
      </w:r>
    </w:p>
    <w:p w:rsidR="00A06432" w:rsidRPr="00D67144" w:rsidRDefault="000350C8" w:rsidP="00005A81">
      <w:pPr>
        <w:pStyle w:val="Normal12"/>
        <w:topLinePunct/>
        <w:snapToGrid w:val="0"/>
        <w:spacing w:before="0" w:after="0" w:line="600" w:lineRule="exact"/>
        <w:ind w:firstLineChars="200" w:firstLine="640"/>
        <w:rPr>
          <w:rFonts w:ascii="仿宋_GB2312" w:eastAsia="仿宋_GB2312" w:hAnsi="仿宋"/>
          <w:kern w:val="2"/>
          <w:sz w:val="32"/>
          <w:szCs w:val="32"/>
          <w:lang w:eastAsia="zh-CN"/>
        </w:rPr>
      </w:pPr>
      <w:r w:rsidRPr="00D67144">
        <w:rPr>
          <w:rFonts w:ascii="仿宋_GB2312" w:eastAsia="仿宋_GB2312" w:hAnsi="仿宋" w:hint="eastAsia"/>
          <w:kern w:val="2"/>
          <w:sz w:val="32"/>
          <w:szCs w:val="32"/>
          <w:lang w:eastAsia="zh-CN"/>
        </w:rPr>
        <w:t>此外，</w:t>
      </w:r>
      <w:r w:rsidR="00456F6D" w:rsidRPr="00D67144">
        <w:rPr>
          <w:rFonts w:ascii="仿宋_GB2312" w:eastAsia="仿宋_GB2312" w:hAnsi="仿宋" w:hint="eastAsia"/>
          <w:sz w:val="32"/>
          <w:szCs w:val="32"/>
          <w:lang w:eastAsia="zh-CN"/>
        </w:rPr>
        <w:t>《规定（</w:t>
      </w:r>
      <w:r w:rsidR="006417EE" w:rsidRPr="00D67144">
        <w:rPr>
          <w:rFonts w:ascii="仿宋_GB2312" w:eastAsia="仿宋_GB2312" w:hAnsi="仿宋" w:hint="eastAsia"/>
          <w:sz w:val="32"/>
          <w:szCs w:val="32"/>
          <w:lang w:eastAsia="zh-CN"/>
        </w:rPr>
        <w:t>草案部门送审稿</w:t>
      </w:r>
      <w:r w:rsidR="00456F6D" w:rsidRPr="00D67144">
        <w:rPr>
          <w:rFonts w:ascii="仿宋_GB2312" w:eastAsia="仿宋_GB2312" w:hAnsi="仿宋" w:hint="eastAsia"/>
          <w:sz w:val="32"/>
          <w:szCs w:val="32"/>
          <w:lang w:eastAsia="zh-CN"/>
        </w:rPr>
        <w:t>）》</w:t>
      </w:r>
      <w:r w:rsidRPr="00D67144">
        <w:rPr>
          <w:rFonts w:ascii="仿宋_GB2312" w:eastAsia="仿宋_GB2312" w:hAnsi="仿宋" w:hint="eastAsia"/>
          <w:kern w:val="2"/>
          <w:sz w:val="32"/>
          <w:szCs w:val="32"/>
          <w:lang w:eastAsia="zh-CN"/>
        </w:rPr>
        <w:t>还</w:t>
      </w:r>
      <w:r w:rsidR="000B43D2" w:rsidRPr="00D67144">
        <w:rPr>
          <w:rFonts w:ascii="仿宋_GB2312" w:eastAsia="仿宋_GB2312" w:hAnsi="仿宋" w:hint="eastAsia"/>
          <w:kern w:val="2"/>
          <w:sz w:val="32"/>
          <w:szCs w:val="32"/>
          <w:lang w:eastAsia="zh-CN"/>
        </w:rPr>
        <w:t>借鉴</w:t>
      </w:r>
      <w:r w:rsidRPr="00D67144">
        <w:rPr>
          <w:rFonts w:ascii="仿宋_GB2312" w:eastAsia="仿宋_GB2312" w:hAnsi="仿宋" w:hint="eastAsia"/>
          <w:kern w:val="2"/>
          <w:sz w:val="32"/>
          <w:szCs w:val="32"/>
          <w:lang w:eastAsia="zh-CN"/>
        </w:rPr>
        <w:t>了</w:t>
      </w:r>
      <w:r w:rsidR="006417EE" w:rsidRPr="00D67144">
        <w:rPr>
          <w:rFonts w:ascii="仿宋_GB2312" w:eastAsia="仿宋_GB2312" w:hAnsi="仿宋" w:hint="eastAsia"/>
          <w:kern w:val="2"/>
          <w:sz w:val="32"/>
          <w:szCs w:val="32"/>
          <w:lang w:eastAsia="zh-CN"/>
        </w:rPr>
        <w:t>《海南省闲置土地认定和处置规定》《北京市闲置土地处理办法》</w:t>
      </w:r>
      <w:r w:rsidR="000F6701" w:rsidRPr="00D67144">
        <w:rPr>
          <w:rFonts w:ascii="仿宋_GB2312" w:eastAsia="仿宋_GB2312" w:hAnsi="仿宋" w:hint="eastAsia"/>
          <w:kern w:val="2"/>
          <w:sz w:val="32"/>
          <w:szCs w:val="32"/>
          <w:lang w:eastAsia="zh-CN"/>
        </w:rPr>
        <w:t>《广州市闲置土地处理办法》</w:t>
      </w:r>
      <w:r w:rsidR="00FF1F30" w:rsidRPr="00D67144">
        <w:rPr>
          <w:rFonts w:ascii="仿宋_GB2312" w:eastAsia="仿宋_GB2312" w:hAnsi="仿宋" w:hint="eastAsia"/>
          <w:kern w:val="2"/>
          <w:sz w:val="32"/>
          <w:szCs w:val="32"/>
          <w:lang w:eastAsia="zh-CN"/>
        </w:rPr>
        <w:t>《</w:t>
      </w:r>
      <w:r w:rsidR="00DB0C52" w:rsidRPr="00D67144">
        <w:rPr>
          <w:rFonts w:ascii="仿宋_GB2312" w:eastAsia="仿宋_GB2312" w:hAnsi="仿宋" w:hint="eastAsia"/>
          <w:kern w:val="2"/>
          <w:sz w:val="32"/>
          <w:szCs w:val="32"/>
          <w:lang w:eastAsia="zh-CN"/>
        </w:rPr>
        <w:t>肇庆市闲置土地处置实施办法</w:t>
      </w:r>
      <w:r w:rsidR="00FF1F30" w:rsidRPr="00D67144">
        <w:rPr>
          <w:rFonts w:ascii="仿宋_GB2312" w:eastAsia="仿宋_GB2312" w:hAnsi="仿宋" w:hint="eastAsia"/>
          <w:kern w:val="2"/>
          <w:sz w:val="32"/>
          <w:szCs w:val="32"/>
          <w:lang w:eastAsia="zh-CN"/>
        </w:rPr>
        <w:t>》</w:t>
      </w:r>
      <w:r w:rsidR="006417EE" w:rsidRPr="00D67144">
        <w:rPr>
          <w:rFonts w:ascii="仿宋_GB2312" w:eastAsia="仿宋_GB2312" w:hAnsi="仿宋" w:hint="eastAsia"/>
          <w:kern w:val="2"/>
          <w:sz w:val="32"/>
          <w:szCs w:val="32"/>
          <w:lang w:eastAsia="zh-CN"/>
        </w:rPr>
        <w:t>《河源市区闲置土地处置办法(试行)》</w:t>
      </w:r>
      <w:r w:rsidR="00C13160" w:rsidRPr="00D67144">
        <w:rPr>
          <w:rFonts w:ascii="仿宋_GB2312" w:eastAsia="仿宋_GB2312" w:hAnsi="仿宋" w:hint="eastAsia"/>
          <w:kern w:val="2"/>
          <w:sz w:val="32"/>
          <w:szCs w:val="32"/>
          <w:lang w:eastAsia="zh-CN"/>
        </w:rPr>
        <w:t>等</w:t>
      </w:r>
      <w:r w:rsidR="00AE3258" w:rsidRPr="00D67144">
        <w:rPr>
          <w:rFonts w:ascii="仿宋_GB2312" w:eastAsia="仿宋_GB2312" w:hAnsi="仿宋" w:hint="eastAsia"/>
          <w:kern w:val="2"/>
          <w:sz w:val="32"/>
          <w:szCs w:val="32"/>
          <w:lang w:eastAsia="zh-CN"/>
        </w:rPr>
        <w:t>其他</w:t>
      </w:r>
      <w:r w:rsidR="00CC008C" w:rsidRPr="00D67144">
        <w:rPr>
          <w:rFonts w:ascii="仿宋_GB2312" w:eastAsia="仿宋_GB2312" w:hAnsi="仿宋" w:hint="eastAsia"/>
          <w:kern w:val="2"/>
          <w:sz w:val="32"/>
          <w:szCs w:val="32"/>
          <w:lang w:eastAsia="zh-CN"/>
        </w:rPr>
        <w:t>省</w:t>
      </w:r>
      <w:r w:rsidR="0029444D" w:rsidRPr="00D67144">
        <w:rPr>
          <w:rFonts w:ascii="仿宋_GB2312" w:eastAsia="仿宋_GB2312" w:hAnsi="仿宋" w:hint="eastAsia"/>
          <w:kern w:val="2"/>
          <w:sz w:val="32"/>
          <w:szCs w:val="32"/>
          <w:lang w:eastAsia="zh-CN"/>
        </w:rPr>
        <w:t>、</w:t>
      </w:r>
      <w:r w:rsidR="00CC008C" w:rsidRPr="00D67144">
        <w:rPr>
          <w:rFonts w:ascii="仿宋_GB2312" w:eastAsia="仿宋_GB2312" w:hAnsi="仿宋" w:hint="eastAsia"/>
          <w:kern w:val="2"/>
          <w:sz w:val="32"/>
          <w:szCs w:val="32"/>
          <w:lang w:eastAsia="zh-CN"/>
        </w:rPr>
        <w:t>市</w:t>
      </w:r>
      <w:r w:rsidR="0029444D" w:rsidRPr="00D67144">
        <w:rPr>
          <w:rFonts w:ascii="仿宋_GB2312" w:eastAsia="仿宋_GB2312" w:hAnsi="仿宋" w:hint="eastAsia"/>
          <w:kern w:val="2"/>
          <w:sz w:val="32"/>
          <w:szCs w:val="32"/>
          <w:lang w:eastAsia="zh-CN"/>
        </w:rPr>
        <w:t>的</w:t>
      </w:r>
      <w:r w:rsidR="001E61C9" w:rsidRPr="00D67144">
        <w:rPr>
          <w:rFonts w:ascii="仿宋_GB2312" w:eastAsia="仿宋_GB2312" w:hAnsi="仿宋" w:hint="eastAsia"/>
          <w:kern w:val="2"/>
          <w:sz w:val="32"/>
          <w:szCs w:val="32"/>
          <w:lang w:eastAsia="zh-CN"/>
        </w:rPr>
        <w:t>立法</w:t>
      </w:r>
      <w:r w:rsidRPr="00D67144">
        <w:rPr>
          <w:rFonts w:ascii="仿宋_GB2312" w:eastAsia="仿宋_GB2312" w:hAnsi="仿宋" w:cs="STFangsong" w:hint="eastAsia"/>
          <w:sz w:val="32"/>
          <w:szCs w:val="32"/>
          <w:lang w:eastAsia="zh-CN"/>
        </w:rPr>
        <w:t>经验</w:t>
      </w:r>
      <w:r w:rsidR="00BC272C" w:rsidRPr="00D67144">
        <w:rPr>
          <w:rFonts w:ascii="仿宋_GB2312" w:eastAsia="仿宋_GB2312" w:hAnsi="仿宋" w:cs="STFangsong" w:hint="eastAsia"/>
          <w:sz w:val="32"/>
          <w:szCs w:val="32"/>
          <w:lang w:eastAsia="zh-CN"/>
        </w:rPr>
        <w:t>与</w:t>
      </w:r>
      <w:r w:rsidRPr="00D67144">
        <w:rPr>
          <w:rFonts w:ascii="仿宋_GB2312" w:eastAsia="仿宋_GB2312" w:hAnsi="仿宋" w:cs="STFangsong" w:hint="eastAsia"/>
          <w:sz w:val="32"/>
          <w:szCs w:val="32"/>
          <w:lang w:eastAsia="zh-CN"/>
        </w:rPr>
        <w:t>智慧</w:t>
      </w:r>
      <w:r w:rsidRPr="00D67144">
        <w:rPr>
          <w:rFonts w:ascii="仿宋_GB2312" w:eastAsia="仿宋_GB2312" w:hAnsi="仿宋" w:hint="eastAsia"/>
          <w:sz w:val="32"/>
          <w:szCs w:val="32"/>
          <w:lang w:eastAsia="zh-CN"/>
        </w:rPr>
        <w:t>。</w:t>
      </w:r>
    </w:p>
    <w:p w:rsidR="002E2CA5" w:rsidRPr="00D67144" w:rsidRDefault="002E2CA5" w:rsidP="00005A81">
      <w:pPr>
        <w:ind w:firstLineChars="200" w:firstLine="643"/>
        <w:rPr>
          <w:rFonts w:ascii="仿宋_GB2312" w:eastAsia="仿宋_GB2312" w:hAnsi="黑体"/>
          <w:b/>
          <w:bCs/>
          <w:sz w:val="32"/>
          <w:szCs w:val="32"/>
        </w:rPr>
      </w:pPr>
      <w:r w:rsidRPr="00D67144">
        <w:rPr>
          <w:rFonts w:ascii="仿宋_GB2312" w:eastAsia="仿宋_GB2312" w:hAnsi="黑体" w:hint="eastAsia"/>
          <w:b/>
          <w:bCs/>
          <w:sz w:val="32"/>
          <w:szCs w:val="32"/>
        </w:rPr>
        <w:t>三、起草过程</w:t>
      </w:r>
    </w:p>
    <w:p w:rsidR="00D70FEC" w:rsidRPr="00D67144" w:rsidRDefault="00E36D26" w:rsidP="00005A81">
      <w:pPr>
        <w:ind w:firstLineChars="200" w:firstLine="640"/>
        <w:rPr>
          <w:rFonts w:ascii="仿宋_GB2312" w:eastAsia="仿宋_GB2312" w:hAnsi="仿宋"/>
          <w:sz w:val="32"/>
          <w:szCs w:val="32"/>
        </w:rPr>
      </w:pPr>
      <w:r w:rsidRPr="00D67144">
        <w:rPr>
          <w:rFonts w:ascii="仿宋_GB2312" w:eastAsia="仿宋_GB2312" w:hAnsi="仿宋" w:hint="eastAsia"/>
          <w:sz w:val="32"/>
          <w:szCs w:val="32"/>
        </w:rPr>
        <w:t>我</w:t>
      </w:r>
      <w:r w:rsidR="00B522EA" w:rsidRPr="00D67144">
        <w:rPr>
          <w:rFonts w:ascii="仿宋_GB2312" w:eastAsia="仿宋_GB2312" w:hAnsi="仿宋" w:hint="eastAsia"/>
          <w:sz w:val="32"/>
          <w:szCs w:val="32"/>
        </w:rPr>
        <w:t>局</w:t>
      </w:r>
      <w:r w:rsidR="00536EE2" w:rsidRPr="00D67144">
        <w:rPr>
          <w:rFonts w:ascii="仿宋_GB2312" w:eastAsia="仿宋_GB2312" w:hAnsi="仿宋" w:hint="eastAsia"/>
          <w:sz w:val="32"/>
          <w:szCs w:val="32"/>
        </w:rPr>
        <w:t>对</w:t>
      </w:r>
      <w:r w:rsidR="00161818" w:rsidRPr="00D67144">
        <w:rPr>
          <w:rFonts w:ascii="仿宋_GB2312" w:eastAsia="仿宋_GB2312" w:hAnsi="仿宋" w:hint="eastAsia"/>
          <w:sz w:val="32"/>
          <w:szCs w:val="32"/>
        </w:rPr>
        <w:t>《梅州市闲置土地处置规定</w:t>
      </w:r>
      <w:r w:rsidR="006417EE" w:rsidRPr="00D67144">
        <w:rPr>
          <w:rFonts w:ascii="仿宋_GB2312" w:eastAsia="仿宋_GB2312" w:hAnsi="仿宋" w:hint="eastAsia"/>
          <w:sz w:val="32"/>
          <w:szCs w:val="32"/>
        </w:rPr>
        <w:t>（</w:t>
      </w:r>
      <w:r w:rsidR="00005A81" w:rsidRPr="00D67144">
        <w:rPr>
          <w:rFonts w:ascii="仿宋_GB2312" w:eastAsia="仿宋_GB2312" w:hAnsi="仿宋" w:hint="eastAsia"/>
          <w:sz w:val="32"/>
          <w:szCs w:val="32"/>
        </w:rPr>
        <w:t>草案部门送审稿</w:t>
      </w:r>
      <w:r w:rsidR="006417EE" w:rsidRPr="00D67144">
        <w:rPr>
          <w:rFonts w:ascii="仿宋_GB2312" w:eastAsia="仿宋_GB2312" w:hAnsi="仿宋" w:hint="eastAsia"/>
          <w:sz w:val="32"/>
          <w:szCs w:val="32"/>
        </w:rPr>
        <w:t>）</w:t>
      </w:r>
      <w:r w:rsidR="00161818" w:rsidRPr="00D67144">
        <w:rPr>
          <w:rFonts w:ascii="仿宋_GB2312" w:eastAsia="仿宋_GB2312" w:hAnsi="仿宋" w:hint="eastAsia"/>
          <w:sz w:val="32"/>
          <w:szCs w:val="32"/>
        </w:rPr>
        <w:t>》</w:t>
      </w:r>
      <w:r w:rsidR="00B522EA" w:rsidRPr="00D67144">
        <w:rPr>
          <w:rFonts w:ascii="仿宋_GB2312" w:eastAsia="仿宋_GB2312" w:hAnsi="仿宋" w:hint="eastAsia"/>
          <w:sz w:val="32"/>
          <w:szCs w:val="32"/>
        </w:rPr>
        <w:t>的起草工作</w:t>
      </w:r>
      <w:r w:rsidR="004C61B3" w:rsidRPr="00D67144">
        <w:rPr>
          <w:rFonts w:ascii="仿宋_GB2312" w:eastAsia="仿宋_GB2312" w:hAnsi="仿宋" w:hint="eastAsia"/>
          <w:sz w:val="32"/>
          <w:szCs w:val="32"/>
        </w:rPr>
        <w:t>予以</w:t>
      </w:r>
      <w:r w:rsidR="00107A71" w:rsidRPr="00D67144">
        <w:rPr>
          <w:rFonts w:ascii="仿宋_GB2312" w:eastAsia="仿宋_GB2312" w:hAnsi="仿宋" w:hint="eastAsia"/>
          <w:sz w:val="32"/>
          <w:szCs w:val="32"/>
        </w:rPr>
        <w:t>高度重视</w:t>
      </w:r>
      <w:r w:rsidR="00934B30" w:rsidRPr="00D67144">
        <w:rPr>
          <w:rFonts w:ascii="仿宋_GB2312" w:eastAsia="仿宋_GB2312" w:hAnsi="仿宋" w:hint="eastAsia"/>
          <w:sz w:val="32"/>
          <w:szCs w:val="32"/>
        </w:rPr>
        <w:t>。</w:t>
      </w:r>
    </w:p>
    <w:p w:rsidR="00F11643" w:rsidRPr="00D67144" w:rsidRDefault="00D70FEC" w:rsidP="00005A81">
      <w:pPr>
        <w:ind w:firstLineChars="200" w:firstLine="640"/>
        <w:rPr>
          <w:rFonts w:ascii="仿宋_GB2312" w:eastAsia="仿宋_GB2312" w:hAnsi="仿宋"/>
          <w:sz w:val="32"/>
          <w:szCs w:val="32"/>
        </w:rPr>
      </w:pPr>
      <w:r w:rsidRPr="00D67144">
        <w:rPr>
          <w:rFonts w:ascii="仿宋_GB2312" w:eastAsia="仿宋_GB2312" w:hAnsi="仿宋" w:hint="eastAsia"/>
          <w:sz w:val="32"/>
          <w:szCs w:val="32"/>
        </w:rPr>
        <w:t>（一）</w:t>
      </w:r>
      <w:r w:rsidR="00107A71" w:rsidRPr="00D67144">
        <w:rPr>
          <w:rFonts w:ascii="仿宋_GB2312" w:eastAsia="仿宋_GB2312" w:hAnsi="仿宋" w:hint="eastAsia"/>
          <w:sz w:val="32"/>
          <w:szCs w:val="32"/>
        </w:rPr>
        <w:t>202</w:t>
      </w:r>
      <w:r w:rsidR="006F71C8" w:rsidRPr="00D67144">
        <w:rPr>
          <w:rFonts w:ascii="仿宋_GB2312" w:eastAsia="仿宋_GB2312" w:hAnsi="仿宋" w:hint="eastAsia"/>
          <w:sz w:val="32"/>
          <w:szCs w:val="32"/>
        </w:rPr>
        <w:t>2</w:t>
      </w:r>
      <w:r w:rsidR="00107A71" w:rsidRPr="00D67144">
        <w:rPr>
          <w:rFonts w:ascii="仿宋_GB2312" w:eastAsia="仿宋_GB2312" w:hAnsi="仿宋" w:hint="eastAsia"/>
          <w:sz w:val="32"/>
          <w:szCs w:val="32"/>
        </w:rPr>
        <w:t>年</w:t>
      </w:r>
      <w:r w:rsidR="00B522EA" w:rsidRPr="00D67144">
        <w:rPr>
          <w:rFonts w:ascii="仿宋_GB2312" w:eastAsia="仿宋_GB2312" w:hAnsi="仿宋" w:hint="eastAsia"/>
          <w:sz w:val="32"/>
          <w:szCs w:val="32"/>
        </w:rPr>
        <w:t>6</w:t>
      </w:r>
      <w:r w:rsidR="00107A71" w:rsidRPr="00D67144">
        <w:rPr>
          <w:rFonts w:ascii="仿宋_GB2312" w:eastAsia="仿宋_GB2312" w:hAnsi="仿宋" w:hint="eastAsia"/>
          <w:sz w:val="32"/>
          <w:szCs w:val="32"/>
        </w:rPr>
        <w:t>月</w:t>
      </w:r>
      <w:r w:rsidR="006F71C8" w:rsidRPr="00D67144">
        <w:rPr>
          <w:rFonts w:ascii="仿宋_GB2312" w:eastAsia="仿宋_GB2312" w:hAnsi="仿宋" w:hint="eastAsia"/>
          <w:sz w:val="32"/>
          <w:szCs w:val="32"/>
        </w:rPr>
        <w:t>，</w:t>
      </w:r>
      <w:r w:rsidR="00F11643" w:rsidRPr="00D67144">
        <w:rPr>
          <w:rFonts w:ascii="仿宋_GB2312" w:eastAsia="仿宋_GB2312" w:hAnsi="仿宋" w:hint="eastAsia"/>
          <w:sz w:val="32"/>
          <w:szCs w:val="32"/>
        </w:rPr>
        <w:t>召开立法工作部署会，成立</w:t>
      </w:r>
      <w:r w:rsidR="00E905C6" w:rsidRPr="00D67144">
        <w:rPr>
          <w:rFonts w:ascii="仿宋_GB2312" w:eastAsia="仿宋_GB2312" w:hAnsi="仿宋" w:hint="eastAsia"/>
          <w:sz w:val="32"/>
          <w:szCs w:val="32"/>
        </w:rPr>
        <w:t>了</w:t>
      </w:r>
      <w:r w:rsidR="00F11643" w:rsidRPr="00D67144">
        <w:rPr>
          <w:rFonts w:ascii="仿宋_GB2312" w:eastAsia="仿宋_GB2312" w:hAnsi="仿宋" w:hint="eastAsia"/>
          <w:sz w:val="32"/>
          <w:szCs w:val="32"/>
        </w:rPr>
        <w:t>工作领导小组</w:t>
      </w:r>
      <w:r w:rsidR="00F92705" w:rsidRPr="00D67144">
        <w:rPr>
          <w:rFonts w:ascii="仿宋_GB2312" w:eastAsia="仿宋_GB2312" w:hAnsi="仿宋" w:hint="eastAsia"/>
          <w:sz w:val="32"/>
          <w:szCs w:val="32"/>
        </w:rPr>
        <w:t>，联合嘉应学院梅州市地方立法研究基地成立规章草案</w:t>
      </w:r>
      <w:r w:rsidR="00F11643" w:rsidRPr="00D67144">
        <w:rPr>
          <w:rFonts w:ascii="仿宋_GB2312" w:eastAsia="仿宋_GB2312" w:hAnsi="仿宋" w:hint="eastAsia"/>
          <w:sz w:val="32"/>
          <w:szCs w:val="32"/>
        </w:rPr>
        <w:t>起草小组，讨论研究起草工作方案，明确</w:t>
      </w:r>
      <w:r w:rsidR="00E55C1F" w:rsidRPr="00D67144">
        <w:rPr>
          <w:rFonts w:ascii="仿宋_GB2312" w:eastAsia="仿宋_GB2312" w:hAnsi="仿宋" w:hint="eastAsia"/>
          <w:sz w:val="32"/>
          <w:szCs w:val="32"/>
        </w:rPr>
        <w:t>各部门</w:t>
      </w:r>
      <w:r w:rsidR="00F11643" w:rsidRPr="00D67144">
        <w:rPr>
          <w:rFonts w:ascii="仿宋_GB2312" w:eastAsia="仿宋_GB2312" w:hAnsi="仿宋" w:hint="eastAsia"/>
          <w:sz w:val="32"/>
          <w:szCs w:val="32"/>
        </w:rPr>
        <w:t>任务分工，并就有关工作做出部署安排。</w:t>
      </w:r>
    </w:p>
    <w:p w:rsidR="000C6FF7" w:rsidRPr="00D67144" w:rsidRDefault="00123CC9" w:rsidP="00005A81">
      <w:pPr>
        <w:ind w:firstLineChars="200" w:firstLine="640"/>
        <w:rPr>
          <w:rFonts w:ascii="仿宋_GB2312" w:eastAsia="仿宋_GB2312" w:hAnsi="仿宋"/>
          <w:sz w:val="32"/>
          <w:szCs w:val="32"/>
        </w:rPr>
      </w:pPr>
      <w:r w:rsidRPr="00D67144">
        <w:rPr>
          <w:rFonts w:ascii="仿宋_GB2312" w:eastAsia="仿宋_GB2312" w:hAnsi="仿宋" w:hint="eastAsia"/>
          <w:sz w:val="32"/>
          <w:szCs w:val="32"/>
        </w:rPr>
        <w:t>（二）</w:t>
      </w:r>
      <w:r w:rsidR="007B7B0A" w:rsidRPr="00D67144">
        <w:rPr>
          <w:rFonts w:ascii="仿宋_GB2312" w:eastAsia="仿宋_GB2312" w:hAnsi="仿宋" w:hint="eastAsia"/>
          <w:sz w:val="32"/>
          <w:szCs w:val="32"/>
        </w:rPr>
        <w:t>2022年</w:t>
      </w:r>
      <w:r w:rsidR="00A30090" w:rsidRPr="00D67144">
        <w:rPr>
          <w:rFonts w:ascii="仿宋_GB2312" w:eastAsia="仿宋_GB2312" w:hAnsi="仿宋" w:hint="eastAsia"/>
          <w:sz w:val="32"/>
          <w:szCs w:val="32"/>
        </w:rPr>
        <w:t>7</w:t>
      </w:r>
      <w:r w:rsidR="007B7B0A" w:rsidRPr="00D67144">
        <w:rPr>
          <w:rFonts w:ascii="仿宋_GB2312" w:eastAsia="仿宋_GB2312" w:hAnsi="仿宋" w:hint="eastAsia"/>
          <w:sz w:val="32"/>
          <w:szCs w:val="32"/>
        </w:rPr>
        <w:t>月</w:t>
      </w:r>
      <w:r w:rsidR="00F771CB" w:rsidRPr="00D67144">
        <w:rPr>
          <w:rFonts w:ascii="仿宋_GB2312" w:eastAsia="仿宋_GB2312" w:hAnsi="仿宋" w:hint="eastAsia"/>
          <w:sz w:val="32"/>
          <w:szCs w:val="32"/>
        </w:rPr>
        <w:t>，</w:t>
      </w:r>
      <w:r w:rsidR="00107A71" w:rsidRPr="00D67144">
        <w:rPr>
          <w:rFonts w:ascii="仿宋_GB2312" w:eastAsia="仿宋_GB2312" w:hAnsi="仿宋" w:hint="eastAsia"/>
          <w:sz w:val="32"/>
          <w:szCs w:val="32"/>
        </w:rPr>
        <w:t>先后召</w:t>
      </w:r>
      <w:r w:rsidR="00A30090" w:rsidRPr="00D67144">
        <w:rPr>
          <w:rFonts w:ascii="仿宋_GB2312" w:eastAsia="仿宋_GB2312" w:hAnsi="仿宋" w:hint="eastAsia"/>
          <w:sz w:val="32"/>
          <w:szCs w:val="32"/>
        </w:rPr>
        <w:t>集局机关</w:t>
      </w:r>
      <w:r w:rsidR="000C6FF7" w:rsidRPr="00D67144">
        <w:rPr>
          <w:rFonts w:ascii="仿宋_GB2312" w:eastAsia="仿宋_GB2312" w:hAnsi="仿宋" w:hint="eastAsia"/>
          <w:sz w:val="32"/>
          <w:szCs w:val="32"/>
        </w:rPr>
        <w:t>的部门负责人</w:t>
      </w:r>
      <w:r w:rsidR="00107A71" w:rsidRPr="00D67144">
        <w:rPr>
          <w:rFonts w:ascii="仿宋_GB2312" w:eastAsia="仿宋_GB2312" w:hAnsi="仿宋" w:hint="eastAsia"/>
          <w:sz w:val="32"/>
          <w:szCs w:val="32"/>
        </w:rPr>
        <w:t>立法座谈会</w:t>
      </w:r>
      <w:r w:rsidR="000C6FF7" w:rsidRPr="00D67144">
        <w:rPr>
          <w:rFonts w:ascii="仿宋_GB2312" w:eastAsia="仿宋_GB2312" w:hAnsi="仿宋" w:hint="eastAsia"/>
          <w:sz w:val="32"/>
          <w:szCs w:val="32"/>
        </w:rPr>
        <w:t>，</w:t>
      </w:r>
      <w:r w:rsidR="00107A71" w:rsidRPr="00D67144">
        <w:rPr>
          <w:rFonts w:ascii="仿宋_GB2312" w:eastAsia="仿宋_GB2312" w:hAnsi="仿宋" w:hint="eastAsia"/>
          <w:sz w:val="32"/>
          <w:szCs w:val="32"/>
        </w:rPr>
        <w:t>听取</w:t>
      </w:r>
      <w:r w:rsidR="000C6FF7" w:rsidRPr="00D67144">
        <w:rPr>
          <w:rFonts w:ascii="仿宋_GB2312" w:eastAsia="仿宋_GB2312" w:hAnsi="仿宋" w:hint="eastAsia"/>
          <w:sz w:val="32"/>
          <w:szCs w:val="32"/>
        </w:rPr>
        <w:t>有关</w:t>
      </w:r>
      <w:r w:rsidR="00107A71" w:rsidRPr="00D67144">
        <w:rPr>
          <w:rFonts w:ascii="仿宋_GB2312" w:eastAsia="仿宋_GB2312" w:hAnsi="仿宋" w:hint="eastAsia"/>
          <w:sz w:val="32"/>
          <w:szCs w:val="32"/>
        </w:rPr>
        <w:t>意见</w:t>
      </w:r>
      <w:r w:rsidR="000C6FF7" w:rsidRPr="00D67144">
        <w:rPr>
          <w:rFonts w:ascii="仿宋_GB2312" w:eastAsia="仿宋_GB2312" w:hAnsi="仿宋" w:hint="eastAsia"/>
          <w:sz w:val="32"/>
          <w:szCs w:val="32"/>
        </w:rPr>
        <w:t>和</w:t>
      </w:r>
      <w:r w:rsidR="00107A71" w:rsidRPr="00D67144">
        <w:rPr>
          <w:rFonts w:ascii="仿宋_GB2312" w:eastAsia="仿宋_GB2312" w:hAnsi="仿宋" w:hint="eastAsia"/>
          <w:sz w:val="32"/>
          <w:szCs w:val="32"/>
        </w:rPr>
        <w:t>建议，</w:t>
      </w:r>
      <w:r w:rsidR="000C6FF7" w:rsidRPr="00D67144">
        <w:rPr>
          <w:rFonts w:ascii="仿宋_GB2312" w:eastAsia="仿宋_GB2312" w:hAnsi="仿宋" w:hint="eastAsia"/>
          <w:sz w:val="32"/>
          <w:szCs w:val="32"/>
        </w:rPr>
        <w:t>同时，积极收集整理相关文件资料，梳理需要通过立法解决的主要问题，提出立法草案框架、重点难点解决对策等内容</w:t>
      </w:r>
    </w:p>
    <w:p w:rsidR="00DE1E03" w:rsidRPr="00D67144" w:rsidRDefault="00117DE4" w:rsidP="00005A81">
      <w:pPr>
        <w:ind w:firstLineChars="200" w:firstLine="640"/>
        <w:rPr>
          <w:rFonts w:ascii="仿宋_GB2312" w:eastAsia="仿宋_GB2312" w:hAnsi="仿宋"/>
          <w:sz w:val="32"/>
          <w:szCs w:val="32"/>
        </w:rPr>
      </w:pPr>
      <w:r w:rsidRPr="00D67144">
        <w:rPr>
          <w:rFonts w:ascii="仿宋_GB2312" w:eastAsia="仿宋_GB2312" w:hAnsi="仿宋" w:hint="eastAsia"/>
          <w:sz w:val="32"/>
          <w:szCs w:val="32"/>
        </w:rPr>
        <w:lastRenderedPageBreak/>
        <w:t>（三）</w:t>
      </w:r>
      <w:r w:rsidR="003F3AB0" w:rsidRPr="00D67144">
        <w:rPr>
          <w:rFonts w:ascii="仿宋_GB2312" w:eastAsia="仿宋_GB2312" w:hAnsi="仿宋" w:hint="eastAsia"/>
          <w:sz w:val="32"/>
          <w:szCs w:val="32"/>
        </w:rPr>
        <w:t>2022年</w:t>
      </w:r>
      <w:r w:rsidR="000C6FF7" w:rsidRPr="00D67144">
        <w:rPr>
          <w:rFonts w:ascii="仿宋_GB2312" w:eastAsia="仿宋_GB2312" w:hAnsi="仿宋" w:hint="eastAsia"/>
          <w:sz w:val="32"/>
          <w:szCs w:val="32"/>
        </w:rPr>
        <w:t>8</w:t>
      </w:r>
      <w:r w:rsidR="003F3AB0" w:rsidRPr="00D67144">
        <w:rPr>
          <w:rFonts w:ascii="仿宋_GB2312" w:eastAsia="仿宋_GB2312" w:hAnsi="仿宋" w:hint="eastAsia"/>
          <w:sz w:val="32"/>
          <w:szCs w:val="32"/>
        </w:rPr>
        <w:t>月，</w:t>
      </w:r>
      <w:r w:rsidR="00F92705" w:rsidRPr="00D67144">
        <w:rPr>
          <w:rFonts w:ascii="仿宋_GB2312" w:eastAsia="仿宋_GB2312" w:hAnsi="仿宋" w:hint="eastAsia"/>
          <w:sz w:val="32"/>
          <w:szCs w:val="32"/>
        </w:rPr>
        <w:t>规章草案起草小组先后</w:t>
      </w:r>
      <w:r w:rsidR="000C6FF7" w:rsidRPr="00D67144">
        <w:rPr>
          <w:rFonts w:ascii="仿宋_GB2312" w:eastAsia="仿宋_GB2312" w:hAnsi="仿宋" w:hint="eastAsia"/>
          <w:sz w:val="32"/>
          <w:szCs w:val="32"/>
        </w:rPr>
        <w:t>赴</w:t>
      </w:r>
      <w:r w:rsidR="00F92705" w:rsidRPr="00D67144">
        <w:rPr>
          <w:rFonts w:ascii="仿宋_GB2312" w:eastAsia="仿宋_GB2312" w:hAnsi="仿宋" w:hint="eastAsia"/>
          <w:sz w:val="32"/>
          <w:szCs w:val="32"/>
        </w:rPr>
        <w:t>兴宁</w:t>
      </w:r>
      <w:r w:rsidR="000C6FF7" w:rsidRPr="00D67144">
        <w:rPr>
          <w:rFonts w:ascii="仿宋_GB2312" w:eastAsia="仿宋_GB2312" w:hAnsi="仿宋" w:hint="eastAsia"/>
          <w:sz w:val="32"/>
          <w:szCs w:val="32"/>
        </w:rPr>
        <w:t>市</w:t>
      </w:r>
      <w:r w:rsidR="00F92705" w:rsidRPr="00D67144">
        <w:rPr>
          <w:rFonts w:ascii="仿宋_GB2312" w:eastAsia="仿宋_GB2312" w:hAnsi="仿宋" w:hint="eastAsia"/>
          <w:sz w:val="32"/>
          <w:szCs w:val="32"/>
        </w:rPr>
        <w:t>、梅县区、梅州</w:t>
      </w:r>
      <w:r w:rsidR="005B43BB" w:rsidRPr="00D67144">
        <w:rPr>
          <w:rFonts w:ascii="仿宋_GB2312" w:eastAsia="仿宋_GB2312" w:hAnsi="仿宋" w:hint="eastAsia"/>
          <w:sz w:val="32"/>
          <w:szCs w:val="32"/>
        </w:rPr>
        <w:t>市</w:t>
      </w:r>
      <w:r w:rsidR="00512F5A" w:rsidRPr="00D67144">
        <w:rPr>
          <w:rFonts w:ascii="仿宋_GB2312" w:eastAsia="仿宋_GB2312" w:hAnsi="仿宋" w:hint="eastAsia"/>
          <w:sz w:val="32"/>
          <w:szCs w:val="32"/>
        </w:rPr>
        <w:t>高新技术开发区</w:t>
      </w:r>
      <w:r w:rsidR="000C6FF7" w:rsidRPr="00D67144">
        <w:rPr>
          <w:rFonts w:ascii="仿宋_GB2312" w:eastAsia="仿宋_GB2312" w:hAnsi="仿宋" w:hint="eastAsia"/>
          <w:sz w:val="32"/>
          <w:szCs w:val="32"/>
        </w:rPr>
        <w:t>开展实地调研</w:t>
      </w:r>
      <w:r w:rsidR="00512F5A" w:rsidRPr="00D67144">
        <w:rPr>
          <w:rFonts w:ascii="仿宋_GB2312" w:eastAsia="仿宋_GB2312" w:hAnsi="仿宋" w:hint="eastAsia"/>
          <w:sz w:val="32"/>
          <w:szCs w:val="32"/>
        </w:rPr>
        <w:t>，</w:t>
      </w:r>
      <w:r w:rsidR="000C6FF7" w:rsidRPr="00D67144">
        <w:rPr>
          <w:rFonts w:ascii="仿宋_GB2312" w:eastAsia="仿宋_GB2312" w:hAnsi="仿宋" w:hint="eastAsia"/>
          <w:sz w:val="32"/>
          <w:szCs w:val="32"/>
        </w:rPr>
        <w:t>了解闲置土地处置</w:t>
      </w:r>
      <w:r w:rsidR="00EE2C1A" w:rsidRPr="00D67144">
        <w:rPr>
          <w:rFonts w:ascii="仿宋_GB2312" w:eastAsia="仿宋_GB2312" w:hAnsi="仿宋" w:hint="eastAsia"/>
          <w:sz w:val="32"/>
          <w:szCs w:val="32"/>
        </w:rPr>
        <w:t>工作</w:t>
      </w:r>
      <w:r w:rsidR="000C6FF7" w:rsidRPr="00D67144">
        <w:rPr>
          <w:rFonts w:ascii="仿宋_GB2312" w:eastAsia="仿宋_GB2312" w:hAnsi="仿宋" w:hint="eastAsia"/>
          <w:sz w:val="32"/>
          <w:szCs w:val="32"/>
        </w:rPr>
        <w:t>的</w:t>
      </w:r>
      <w:r w:rsidR="00512F5A" w:rsidRPr="00D67144">
        <w:rPr>
          <w:rFonts w:ascii="仿宋_GB2312" w:eastAsia="仿宋_GB2312" w:hAnsi="仿宋" w:hint="eastAsia"/>
          <w:sz w:val="32"/>
          <w:szCs w:val="32"/>
        </w:rPr>
        <w:t>有关</w:t>
      </w:r>
      <w:r w:rsidR="000C6FF7" w:rsidRPr="00D67144">
        <w:rPr>
          <w:rFonts w:ascii="仿宋_GB2312" w:eastAsia="仿宋_GB2312" w:hAnsi="仿宋" w:hint="eastAsia"/>
          <w:sz w:val="32"/>
          <w:szCs w:val="32"/>
        </w:rPr>
        <w:t>情况。</w:t>
      </w:r>
    </w:p>
    <w:p w:rsidR="00005A81" w:rsidRPr="00D67144" w:rsidRDefault="00540C9B" w:rsidP="00005A81">
      <w:pPr>
        <w:ind w:firstLineChars="200" w:firstLine="640"/>
        <w:rPr>
          <w:rFonts w:ascii="仿宋_GB2312" w:eastAsia="仿宋_GB2312" w:hAnsi="仿宋"/>
          <w:sz w:val="32"/>
          <w:szCs w:val="32"/>
        </w:rPr>
      </w:pPr>
      <w:r w:rsidRPr="00D67144">
        <w:rPr>
          <w:rFonts w:ascii="仿宋_GB2312" w:eastAsia="仿宋_GB2312" w:hAnsi="仿宋" w:hint="eastAsia"/>
          <w:sz w:val="32"/>
          <w:szCs w:val="32"/>
        </w:rPr>
        <w:t>（四）</w:t>
      </w:r>
      <w:r w:rsidR="00714221" w:rsidRPr="00D67144">
        <w:rPr>
          <w:rFonts w:ascii="仿宋_GB2312" w:eastAsia="仿宋_GB2312" w:hAnsi="仿宋" w:hint="eastAsia"/>
          <w:sz w:val="32"/>
          <w:szCs w:val="32"/>
        </w:rPr>
        <w:t xml:space="preserve">2022年 </w:t>
      </w:r>
      <w:r w:rsidR="00512F5A" w:rsidRPr="00D67144">
        <w:rPr>
          <w:rFonts w:ascii="仿宋_GB2312" w:eastAsia="仿宋_GB2312" w:hAnsi="仿宋" w:hint="eastAsia"/>
          <w:sz w:val="32"/>
          <w:szCs w:val="32"/>
        </w:rPr>
        <w:t>9</w:t>
      </w:r>
      <w:r w:rsidR="00714221" w:rsidRPr="00D67144">
        <w:rPr>
          <w:rFonts w:ascii="仿宋_GB2312" w:eastAsia="仿宋_GB2312" w:hAnsi="仿宋" w:hint="eastAsia"/>
          <w:sz w:val="32"/>
          <w:szCs w:val="32"/>
        </w:rPr>
        <w:t xml:space="preserve"> 月，</w:t>
      </w:r>
      <w:r w:rsidR="00005A81" w:rsidRPr="00D67144">
        <w:rPr>
          <w:rFonts w:ascii="仿宋_GB2312" w:eastAsia="仿宋_GB2312" w:hAnsi="仿宋" w:hint="eastAsia"/>
          <w:sz w:val="32"/>
          <w:szCs w:val="32"/>
        </w:rPr>
        <w:t>将《规定（草案部门送审稿）》挂官网向社会公开征求意见，同时向</w:t>
      </w:r>
      <w:r w:rsidR="00005A81" w:rsidRPr="00D67144">
        <w:rPr>
          <w:rFonts w:ascii="仿宋_GB2312" w:eastAsia="仿宋_GB2312" w:hAnsi="仿宋_GB2312" w:cs="仿宋_GB2312" w:hint="eastAsia"/>
          <w:sz w:val="32"/>
          <w:szCs w:val="32"/>
        </w:rPr>
        <w:t>梅县区人民政府、兴宁市人民政府、平远县人民政府、蕉岭县人民政府、大埔县人民政府、丰顺县人民政府、五华县人民政府、市发展和改革局、市工业和信息化局、市财政局、市生态环境局、市住房和城乡建设局、市文化广电旅游局、市应急管理局、市信访局、市税务局、市中级人民法院</w:t>
      </w:r>
      <w:r w:rsidR="00640903" w:rsidRPr="00D67144">
        <w:rPr>
          <w:rFonts w:ascii="仿宋_GB2312" w:eastAsia="仿宋_GB2312" w:hAnsi="仿宋" w:hint="eastAsia"/>
          <w:sz w:val="32"/>
          <w:szCs w:val="32"/>
        </w:rPr>
        <w:t>征求意见</w:t>
      </w:r>
      <w:r w:rsidR="00005A81" w:rsidRPr="00D67144">
        <w:rPr>
          <w:rFonts w:ascii="仿宋_GB2312" w:eastAsia="仿宋_GB2312" w:hAnsi="仿宋" w:hint="eastAsia"/>
          <w:sz w:val="32"/>
          <w:szCs w:val="32"/>
        </w:rPr>
        <w:t>。</w:t>
      </w:r>
    </w:p>
    <w:p w:rsidR="00005A81" w:rsidRPr="00D67144" w:rsidRDefault="00005A81" w:rsidP="00005A81">
      <w:pPr>
        <w:ind w:firstLineChars="200" w:firstLine="640"/>
        <w:rPr>
          <w:rFonts w:ascii="仿宋_GB2312" w:eastAsia="仿宋_GB2312" w:hAnsi="仿宋"/>
          <w:sz w:val="32"/>
          <w:szCs w:val="32"/>
        </w:rPr>
      </w:pPr>
      <w:r w:rsidRPr="00D67144">
        <w:rPr>
          <w:rFonts w:ascii="仿宋_GB2312" w:eastAsia="仿宋_GB2312" w:hAnsi="仿宋" w:hint="eastAsia"/>
          <w:sz w:val="32"/>
          <w:szCs w:val="32"/>
        </w:rPr>
        <w:t>（五）2022年10月，召</w:t>
      </w:r>
      <w:r w:rsidR="00E1633C" w:rsidRPr="00D67144">
        <w:rPr>
          <w:rFonts w:ascii="仿宋_GB2312" w:eastAsia="仿宋_GB2312" w:hAnsi="仿宋" w:hint="eastAsia"/>
          <w:sz w:val="32"/>
          <w:szCs w:val="32"/>
        </w:rPr>
        <w:t>开由</w:t>
      </w:r>
      <w:r w:rsidRPr="00D67144">
        <w:rPr>
          <w:rFonts w:ascii="仿宋_GB2312" w:eastAsia="仿宋_GB2312" w:hAnsi="仿宋_GB2312" w:cs="仿宋_GB2312" w:hint="eastAsia"/>
          <w:sz w:val="32"/>
          <w:szCs w:val="32"/>
        </w:rPr>
        <w:t>市发展改革局,市工业和信息化局,市财政局,市自然资源局,市生态环境局,市住房城乡建设局,市文化广电旅游局,市应急管理局,市信访局,市税务局,市中级人民法院等单位的主要业务负责同志，以及梅州市房地产行业协会、中国四大银行梅州分行、相关企业代表</w:t>
      </w:r>
      <w:r w:rsidR="00E1633C" w:rsidRPr="00D67144">
        <w:rPr>
          <w:rFonts w:ascii="仿宋_GB2312" w:eastAsia="仿宋_GB2312" w:hAnsi="仿宋_GB2312" w:cs="仿宋_GB2312" w:hint="eastAsia"/>
          <w:sz w:val="32"/>
          <w:szCs w:val="32"/>
        </w:rPr>
        <w:t>和</w:t>
      </w:r>
      <w:r w:rsidRPr="00D67144">
        <w:rPr>
          <w:rFonts w:ascii="仿宋_GB2312" w:eastAsia="仿宋_GB2312" w:hAnsi="仿宋_GB2312" w:cs="仿宋_GB2312" w:hint="eastAsia"/>
          <w:sz w:val="32"/>
          <w:szCs w:val="32"/>
        </w:rPr>
        <w:t>法律专家</w:t>
      </w:r>
      <w:r w:rsidR="00E1633C" w:rsidRPr="00D67144">
        <w:rPr>
          <w:rFonts w:ascii="仿宋_GB2312" w:eastAsia="仿宋_GB2312" w:hAnsi="仿宋_GB2312" w:cs="仿宋_GB2312" w:hint="eastAsia"/>
          <w:sz w:val="32"/>
          <w:szCs w:val="32"/>
        </w:rPr>
        <w:t>参加的立法论证会，对</w:t>
      </w:r>
      <w:r w:rsidR="00E1633C" w:rsidRPr="00D67144">
        <w:rPr>
          <w:rFonts w:ascii="仿宋_GB2312" w:eastAsia="仿宋_GB2312" w:hAnsi="仿宋" w:hint="eastAsia"/>
          <w:sz w:val="32"/>
          <w:szCs w:val="32"/>
        </w:rPr>
        <w:t>《规定（草案部门送审稿）》</w:t>
      </w:r>
      <w:r w:rsidR="00E1633C" w:rsidRPr="00D67144">
        <w:rPr>
          <w:rFonts w:ascii="仿宋_GB2312" w:eastAsia="仿宋_GB2312" w:hAnsi="仿宋_GB2312" w:cs="仿宋_GB2312" w:hint="eastAsia"/>
          <w:sz w:val="32"/>
          <w:szCs w:val="32"/>
        </w:rPr>
        <w:t>合法性、可行性、合理性和规范性进行专门论证。</w:t>
      </w:r>
    </w:p>
    <w:p w:rsidR="00924CEC" w:rsidRPr="00D67144" w:rsidRDefault="00E1633C" w:rsidP="00005A81">
      <w:pPr>
        <w:ind w:firstLineChars="200" w:firstLine="640"/>
        <w:rPr>
          <w:rFonts w:ascii="仿宋_GB2312" w:eastAsia="仿宋_GB2312" w:hAnsi="仿宋"/>
          <w:sz w:val="32"/>
          <w:szCs w:val="32"/>
        </w:rPr>
      </w:pPr>
      <w:r w:rsidRPr="00D67144">
        <w:rPr>
          <w:rFonts w:ascii="仿宋_GB2312" w:eastAsia="仿宋_GB2312" w:hAnsi="仿宋" w:hint="eastAsia"/>
          <w:sz w:val="32"/>
          <w:szCs w:val="32"/>
        </w:rPr>
        <w:t>2022年</w:t>
      </w:r>
      <w:r w:rsidR="00EE2C1A" w:rsidRPr="00D67144">
        <w:rPr>
          <w:rFonts w:ascii="仿宋_GB2312" w:eastAsia="仿宋_GB2312" w:hAnsi="仿宋" w:hint="eastAsia"/>
          <w:sz w:val="32"/>
          <w:szCs w:val="32"/>
        </w:rPr>
        <w:t>10</w:t>
      </w:r>
      <w:r w:rsidRPr="00D67144">
        <w:rPr>
          <w:rFonts w:ascii="仿宋_GB2312" w:eastAsia="仿宋_GB2312" w:hAnsi="仿宋" w:hint="eastAsia"/>
          <w:sz w:val="32"/>
          <w:szCs w:val="32"/>
        </w:rPr>
        <w:t>月</w:t>
      </w:r>
      <w:r w:rsidR="00EE2C1A" w:rsidRPr="00D67144">
        <w:rPr>
          <w:rFonts w:ascii="仿宋_GB2312" w:eastAsia="仿宋_GB2312" w:hAnsi="仿宋" w:hint="eastAsia"/>
          <w:sz w:val="32"/>
          <w:szCs w:val="32"/>
        </w:rPr>
        <w:t>28</w:t>
      </w:r>
      <w:r w:rsidRPr="00D67144">
        <w:rPr>
          <w:rFonts w:ascii="仿宋_GB2312" w:eastAsia="仿宋_GB2312" w:hAnsi="仿宋" w:hint="eastAsia"/>
          <w:sz w:val="32"/>
          <w:szCs w:val="32"/>
        </w:rPr>
        <w:t>日，经局</w:t>
      </w:r>
      <w:r w:rsidR="00B43C2F" w:rsidRPr="00D67144">
        <w:rPr>
          <w:rFonts w:ascii="仿宋_GB2312" w:eastAsia="仿宋_GB2312" w:hAnsi="仿宋" w:hint="eastAsia"/>
          <w:sz w:val="32"/>
          <w:szCs w:val="32"/>
        </w:rPr>
        <w:t>法制部门法制</w:t>
      </w:r>
      <w:r w:rsidR="00C307B6" w:rsidRPr="00D67144">
        <w:rPr>
          <w:rFonts w:ascii="仿宋_GB2312" w:eastAsia="仿宋_GB2312" w:hAnsi="仿宋" w:hint="eastAsia"/>
          <w:sz w:val="32"/>
          <w:szCs w:val="32"/>
        </w:rPr>
        <w:t>审</w:t>
      </w:r>
      <w:r w:rsidR="00B43C2F" w:rsidRPr="00D67144">
        <w:rPr>
          <w:rFonts w:ascii="仿宋_GB2312" w:eastAsia="仿宋_GB2312" w:hAnsi="仿宋" w:hint="eastAsia"/>
          <w:sz w:val="32"/>
          <w:szCs w:val="32"/>
        </w:rPr>
        <w:t>核</w:t>
      </w:r>
      <w:r w:rsidR="00640903" w:rsidRPr="00D67144">
        <w:rPr>
          <w:rFonts w:ascii="仿宋_GB2312" w:eastAsia="仿宋_GB2312" w:hAnsi="仿宋" w:hint="eastAsia"/>
          <w:sz w:val="32"/>
          <w:szCs w:val="32"/>
        </w:rPr>
        <w:t>，</w:t>
      </w:r>
      <w:r w:rsidR="0008505A" w:rsidRPr="00D67144">
        <w:rPr>
          <w:rFonts w:ascii="仿宋_GB2312" w:eastAsia="仿宋_GB2312" w:hAnsi="仿宋" w:hint="eastAsia"/>
          <w:sz w:val="32"/>
          <w:szCs w:val="32"/>
        </w:rPr>
        <w:t>报</w:t>
      </w:r>
      <w:r w:rsidR="00B43C2F" w:rsidRPr="00D67144">
        <w:rPr>
          <w:rFonts w:ascii="仿宋_GB2312" w:eastAsia="仿宋_GB2312" w:hAnsi="仿宋" w:hint="eastAsia"/>
          <w:sz w:val="32"/>
          <w:szCs w:val="32"/>
        </w:rPr>
        <w:t>局</w:t>
      </w:r>
      <w:r w:rsidR="00EE2C1A" w:rsidRPr="00D67144">
        <w:rPr>
          <w:rFonts w:ascii="仿宋_GB2312" w:eastAsia="仿宋_GB2312" w:hAnsi="仿宋" w:hint="eastAsia"/>
          <w:sz w:val="32"/>
          <w:szCs w:val="32"/>
        </w:rPr>
        <w:t>党组扩大</w:t>
      </w:r>
      <w:r w:rsidR="00B43C2F" w:rsidRPr="00D67144">
        <w:rPr>
          <w:rFonts w:ascii="仿宋_GB2312" w:eastAsia="仿宋_GB2312" w:hAnsi="仿宋" w:hint="eastAsia"/>
          <w:sz w:val="32"/>
          <w:szCs w:val="32"/>
        </w:rPr>
        <w:t>会议</w:t>
      </w:r>
      <w:r w:rsidR="00107A71" w:rsidRPr="00D67144">
        <w:rPr>
          <w:rFonts w:ascii="仿宋_GB2312" w:eastAsia="仿宋_GB2312" w:hAnsi="仿宋" w:hint="eastAsia"/>
          <w:sz w:val="32"/>
          <w:szCs w:val="32"/>
        </w:rPr>
        <w:t>审议</w:t>
      </w:r>
      <w:r w:rsidR="00B43C2F" w:rsidRPr="00D67144">
        <w:rPr>
          <w:rFonts w:ascii="仿宋_GB2312" w:eastAsia="仿宋_GB2312" w:hAnsi="仿宋" w:hint="eastAsia"/>
          <w:sz w:val="32"/>
          <w:szCs w:val="32"/>
        </w:rPr>
        <w:t>通过</w:t>
      </w:r>
      <w:r w:rsidR="00107A71" w:rsidRPr="00D67144">
        <w:rPr>
          <w:rFonts w:ascii="仿宋_GB2312" w:eastAsia="仿宋_GB2312" w:hAnsi="仿宋" w:hint="eastAsia"/>
          <w:sz w:val="32"/>
          <w:szCs w:val="32"/>
        </w:rPr>
        <w:t>，</w:t>
      </w:r>
      <w:r w:rsidR="009E35F5" w:rsidRPr="00D67144">
        <w:rPr>
          <w:rFonts w:ascii="仿宋_GB2312" w:eastAsia="仿宋_GB2312" w:hAnsi="仿宋" w:hint="eastAsia"/>
          <w:sz w:val="32"/>
          <w:szCs w:val="32"/>
        </w:rPr>
        <w:t>最终</w:t>
      </w:r>
      <w:r w:rsidR="00B43C2F" w:rsidRPr="00D67144">
        <w:rPr>
          <w:rFonts w:ascii="仿宋_GB2312" w:eastAsia="仿宋_GB2312" w:hAnsi="仿宋" w:hint="eastAsia"/>
          <w:sz w:val="32"/>
          <w:szCs w:val="32"/>
        </w:rPr>
        <w:t>形成</w:t>
      </w:r>
      <w:r w:rsidR="002B59D0" w:rsidRPr="00D67144">
        <w:rPr>
          <w:rFonts w:ascii="仿宋_GB2312" w:eastAsia="仿宋_GB2312" w:hAnsi="仿宋" w:hint="eastAsia"/>
          <w:sz w:val="32"/>
          <w:szCs w:val="32"/>
        </w:rPr>
        <w:t>《规定（</w:t>
      </w:r>
      <w:r w:rsidR="00005A81" w:rsidRPr="00D67144">
        <w:rPr>
          <w:rFonts w:ascii="仿宋_GB2312" w:eastAsia="仿宋_GB2312" w:hAnsi="仿宋" w:hint="eastAsia"/>
          <w:sz w:val="32"/>
          <w:szCs w:val="32"/>
        </w:rPr>
        <w:t>草案部门送审稿</w:t>
      </w:r>
      <w:r w:rsidR="002B59D0" w:rsidRPr="00D67144">
        <w:rPr>
          <w:rFonts w:ascii="仿宋_GB2312" w:eastAsia="仿宋_GB2312" w:hAnsi="仿宋" w:hint="eastAsia"/>
          <w:sz w:val="32"/>
          <w:szCs w:val="32"/>
        </w:rPr>
        <w:t>）》。</w:t>
      </w:r>
    </w:p>
    <w:p w:rsidR="00383F71" w:rsidRPr="00D67144" w:rsidRDefault="00383F71" w:rsidP="00005A81">
      <w:pPr>
        <w:ind w:firstLineChars="300" w:firstLine="964"/>
        <w:rPr>
          <w:rFonts w:ascii="仿宋_GB2312" w:eastAsia="仿宋_GB2312" w:hAnsi="黑体"/>
          <w:b/>
          <w:bCs/>
          <w:sz w:val="32"/>
          <w:szCs w:val="32"/>
        </w:rPr>
      </w:pPr>
      <w:r w:rsidRPr="00D67144">
        <w:rPr>
          <w:rFonts w:ascii="仿宋_GB2312" w:eastAsia="仿宋_GB2312" w:hAnsi="黑体" w:hint="eastAsia"/>
          <w:b/>
          <w:bCs/>
          <w:sz w:val="32"/>
          <w:szCs w:val="32"/>
        </w:rPr>
        <w:t>四、</w:t>
      </w:r>
      <w:r w:rsidR="00E333D1" w:rsidRPr="00D67144">
        <w:rPr>
          <w:rFonts w:ascii="仿宋_GB2312" w:eastAsia="仿宋_GB2312" w:hAnsi="黑体" w:hint="eastAsia"/>
          <w:b/>
          <w:bCs/>
          <w:sz w:val="32"/>
          <w:szCs w:val="32"/>
        </w:rPr>
        <w:t>《规定（</w:t>
      </w:r>
      <w:r w:rsidR="007C1A70" w:rsidRPr="00D67144">
        <w:rPr>
          <w:rFonts w:ascii="仿宋_GB2312" w:eastAsia="仿宋_GB2312" w:hAnsi="黑体" w:hint="eastAsia"/>
          <w:b/>
          <w:bCs/>
          <w:sz w:val="32"/>
          <w:szCs w:val="32"/>
        </w:rPr>
        <w:t>草案部门</w:t>
      </w:r>
      <w:r w:rsidR="00E333D1" w:rsidRPr="00D67144">
        <w:rPr>
          <w:rFonts w:ascii="仿宋_GB2312" w:eastAsia="仿宋_GB2312" w:hAnsi="黑体" w:hint="eastAsia"/>
          <w:b/>
          <w:bCs/>
          <w:sz w:val="32"/>
          <w:szCs w:val="32"/>
        </w:rPr>
        <w:t>送审稿）》</w:t>
      </w:r>
      <w:r w:rsidRPr="00D67144">
        <w:rPr>
          <w:rFonts w:ascii="仿宋_GB2312" w:eastAsia="仿宋_GB2312" w:hAnsi="黑体" w:hint="eastAsia"/>
          <w:b/>
          <w:bCs/>
          <w:sz w:val="32"/>
          <w:szCs w:val="32"/>
        </w:rPr>
        <w:t>主要内容</w:t>
      </w:r>
    </w:p>
    <w:p w:rsidR="002B59D0" w:rsidRPr="00D67144" w:rsidRDefault="00DF760D" w:rsidP="00005A81">
      <w:pPr>
        <w:ind w:firstLineChars="200" w:firstLine="640"/>
        <w:rPr>
          <w:rFonts w:ascii="仿宋_GB2312" w:eastAsia="仿宋_GB2312" w:hAnsi="仿宋"/>
          <w:sz w:val="32"/>
          <w:szCs w:val="32"/>
        </w:rPr>
      </w:pPr>
      <w:r w:rsidRPr="00D67144">
        <w:rPr>
          <w:rFonts w:ascii="仿宋_GB2312" w:eastAsia="仿宋_GB2312" w:hAnsi="仿宋" w:hint="eastAsia"/>
          <w:sz w:val="32"/>
          <w:szCs w:val="32"/>
        </w:rPr>
        <w:t>《规定（</w:t>
      </w:r>
      <w:r w:rsidR="00ED0ECA" w:rsidRPr="00D67144">
        <w:rPr>
          <w:rFonts w:ascii="仿宋_GB2312" w:eastAsia="仿宋_GB2312" w:hAnsi="仿宋" w:hint="eastAsia"/>
          <w:sz w:val="32"/>
          <w:szCs w:val="32"/>
        </w:rPr>
        <w:t>草案部门送审稿</w:t>
      </w:r>
      <w:r w:rsidRPr="00D67144">
        <w:rPr>
          <w:rFonts w:ascii="仿宋_GB2312" w:eastAsia="仿宋_GB2312" w:hAnsi="仿宋" w:hint="eastAsia"/>
          <w:sz w:val="32"/>
          <w:szCs w:val="32"/>
        </w:rPr>
        <w:t>）》共</w:t>
      </w:r>
      <w:r w:rsidR="00673F1A" w:rsidRPr="00D67144">
        <w:rPr>
          <w:rFonts w:ascii="仿宋_GB2312" w:eastAsia="仿宋_GB2312" w:hAnsi="仿宋" w:hint="eastAsia"/>
          <w:sz w:val="32"/>
          <w:szCs w:val="32"/>
        </w:rPr>
        <w:t>六章</w:t>
      </w:r>
      <w:r w:rsidR="00485182" w:rsidRPr="00D67144">
        <w:rPr>
          <w:rFonts w:ascii="仿宋_GB2312" w:eastAsia="仿宋_GB2312" w:hAnsi="仿宋" w:hint="eastAsia"/>
          <w:sz w:val="32"/>
          <w:szCs w:val="32"/>
        </w:rPr>
        <w:t>三十</w:t>
      </w:r>
      <w:r w:rsidR="00424136" w:rsidRPr="00D67144">
        <w:rPr>
          <w:rFonts w:ascii="仿宋_GB2312" w:eastAsia="仿宋_GB2312" w:hAnsi="仿宋" w:hint="eastAsia"/>
          <w:sz w:val="32"/>
          <w:szCs w:val="32"/>
        </w:rPr>
        <w:t>八</w:t>
      </w:r>
      <w:r w:rsidR="00485182" w:rsidRPr="00D67144">
        <w:rPr>
          <w:rFonts w:ascii="仿宋_GB2312" w:eastAsia="仿宋_GB2312" w:hAnsi="仿宋" w:hint="eastAsia"/>
          <w:sz w:val="32"/>
          <w:szCs w:val="32"/>
        </w:rPr>
        <w:t>条</w:t>
      </w:r>
      <w:r w:rsidR="009759B0" w:rsidRPr="00D67144">
        <w:rPr>
          <w:rFonts w:ascii="仿宋_GB2312" w:eastAsia="仿宋_GB2312" w:hAnsi="仿宋" w:hint="eastAsia"/>
          <w:sz w:val="32"/>
          <w:szCs w:val="32"/>
        </w:rPr>
        <w:t>，</w:t>
      </w:r>
      <w:r w:rsidR="00A1417C" w:rsidRPr="00D67144">
        <w:rPr>
          <w:rFonts w:ascii="仿宋_GB2312" w:eastAsia="仿宋_GB2312" w:hAnsi="仿宋" w:hint="eastAsia"/>
          <w:sz w:val="32"/>
          <w:szCs w:val="32"/>
        </w:rPr>
        <w:t>其主要</w:t>
      </w:r>
      <w:r w:rsidR="006258A4" w:rsidRPr="00D67144">
        <w:rPr>
          <w:rFonts w:ascii="仿宋_GB2312" w:eastAsia="仿宋_GB2312" w:hAnsi="仿宋" w:hint="eastAsia"/>
          <w:sz w:val="32"/>
          <w:szCs w:val="32"/>
        </w:rPr>
        <w:t>内容</w:t>
      </w:r>
      <w:r w:rsidR="0064361C" w:rsidRPr="00D67144">
        <w:rPr>
          <w:rFonts w:ascii="仿宋_GB2312" w:eastAsia="仿宋_GB2312" w:hAnsi="仿宋" w:hint="eastAsia"/>
          <w:sz w:val="32"/>
          <w:szCs w:val="32"/>
        </w:rPr>
        <w:lastRenderedPageBreak/>
        <w:t>包括：</w:t>
      </w:r>
    </w:p>
    <w:p w:rsidR="003551E8" w:rsidRPr="00D67144" w:rsidRDefault="003418F5" w:rsidP="003418F5">
      <w:pPr>
        <w:ind w:left="640"/>
        <w:rPr>
          <w:rFonts w:ascii="仿宋_GB2312" w:eastAsia="仿宋_GB2312" w:hAnsi="仿宋"/>
          <w:b/>
          <w:bCs/>
          <w:sz w:val="32"/>
          <w:szCs w:val="32"/>
        </w:rPr>
      </w:pPr>
      <w:r w:rsidRPr="00D67144">
        <w:rPr>
          <w:rFonts w:ascii="仿宋_GB2312" w:eastAsia="仿宋_GB2312" w:hAnsi="仿宋" w:hint="eastAsia"/>
          <w:b/>
          <w:bCs/>
          <w:sz w:val="32"/>
          <w:szCs w:val="32"/>
        </w:rPr>
        <w:t>（一）</w:t>
      </w:r>
      <w:r w:rsidR="00225DA8" w:rsidRPr="00D67144">
        <w:rPr>
          <w:rFonts w:ascii="仿宋_GB2312" w:eastAsia="仿宋_GB2312" w:hAnsi="仿宋" w:hint="eastAsia"/>
          <w:b/>
          <w:bCs/>
          <w:sz w:val="32"/>
          <w:szCs w:val="32"/>
        </w:rPr>
        <w:t>明确立法目的</w:t>
      </w:r>
      <w:r w:rsidR="001B646D" w:rsidRPr="00D67144">
        <w:rPr>
          <w:rFonts w:ascii="仿宋_GB2312" w:eastAsia="仿宋_GB2312" w:hAnsi="仿宋" w:hint="eastAsia"/>
          <w:b/>
          <w:bCs/>
          <w:sz w:val="32"/>
          <w:szCs w:val="32"/>
        </w:rPr>
        <w:t>与适用范围</w:t>
      </w:r>
    </w:p>
    <w:p w:rsidR="00116557" w:rsidRPr="00D67144" w:rsidRDefault="003A21D2" w:rsidP="00005A81">
      <w:pPr>
        <w:ind w:firstLineChars="200" w:firstLine="640"/>
        <w:rPr>
          <w:rFonts w:ascii="仿宋_GB2312" w:eastAsia="仿宋_GB2312" w:hAnsi="仿宋"/>
          <w:sz w:val="32"/>
          <w:szCs w:val="32"/>
        </w:rPr>
      </w:pPr>
      <w:r w:rsidRPr="00D67144">
        <w:rPr>
          <w:rFonts w:ascii="仿宋_GB2312" w:eastAsia="仿宋_GB2312" w:hAnsi="仿宋" w:hint="eastAsia"/>
          <w:sz w:val="32"/>
          <w:szCs w:val="32"/>
        </w:rPr>
        <w:t>《规定（</w:t>
      </w:r>
      <w:r w:rsidR="00ED0ECA" w:rsidRPr="00D67144">
        <w:rPr>
          <w:rFonts w:ascii="仿宋_GB2312" w:eastAsia="仿宋_GB2312" w:hAnsi="仿宋" w:hint="eastAsia"/>
          <w:sz w:val="32"/>
          <w:szCs w:val="32"/>
        </w:rPr>
        <w:t>草案部门送审稿</w:t>
      </w:r>
      <w:r w:rsidRPr="00D67144">
        <w:rPr>
          <w:rFonts w:ascii="仿宋_GB2312" w:eastAsia="仿宋_GB2312" w:hAnsi="仿宋" w:hint="eastAsia"/>
          <w:sz w:val="32"/>
          <w:szCs w:val="32"/>
        </w:rPr>
        <w:t>）》</w:t>
      </w:r>
      <w:r w:rsidR="002A4ADE" w:rsidRPr="00D67144">
        <w:rPr>
          <w:rFonts w:ascii="仿宋_GB2312" w:eastAsia="仿宋_GB2312" w:hAnsi="仿宋" w:hint="eastAsia"/>
          <w:sz w:val="32"/>
          <w:szCs w:val="32"/>
        </w:rPr>
        <w:t>的立法目的</w:t>
      </w:r>
      <w:r w:rsidR="00C51BC7" w:rsidRPr="00D67144">
        <w:rPr>
          <w:rFonts w:ascii="仿宋_GB2312" w:eastAsia="仿宋_GB2312" w:hAnsi="仿宋" w:hint="eastAsia"/>
          <w:sz w:val="32"/>
          <w:szCs w:val="32"/>
        </w:rPr>
        <w:t>在于</w:t>
      </w:r>
      <w:r w:rsidR="00116557" w:rsidRPr="00D67144">
        <w:rPr>
          <w:rFonts w:ascii="仿宋_GB2312" w:eastAsia="仿宋_GB2312" w:hAnsi="仿宋" w:hint="eastAsia"/>
          <w:sz w:val="32"/>
          <w:szCs w:val="32"/>
        </w:rPr>
        <w:t>有效处置和充分盘活利用闲置土地，规范闲置土地认定和处置行为，促进节约集约用地</w:t>
      </w:r>
      <w:r w:rsidR="003905A7" w:rsidRPr="00D67144">
        <w:rPr>
          <w:rFonts w:ascii="仿宋_GB2312" w:eastAsia="仿宋_GB2312" w:hAnsi="仿宋" w:hint="eastAsia"/>
          <w:sz w:val="32"/>
          <w:szCs w:val="32"/>
        </w:rPr>
        <w:t>。</w:t>
      </w:r>
      <w:r w:rsidR="000713FE" w:rsidRPr="00D67144">
        <w:rPr>
          <w:rFonts w:ascii="仿宋_GB2312" w:eastAsia="仿宋_GB2312" w:hAnsi="仿宋" w:hint="eastAsia"/>
          <w:sz w:val="32"/>
          <w:szCs w:val="32"/>
        </w:rPr>
        <w:t>《规定（</w:t>
      </w:r>
      <w:r w:rsidR="00ED0ECA" w:rsidRPr="00D67144">
        <w:rPr>
          <w:rFonts w:ascii="仿宋_GB2312" w:eastAsia="仿宋_GB2312" w:hAnsi="仿宋" w:hint="eastAsia"/>
          <w:sz w:val="32"/>
          <w:szCs w:val="32"/>
        </w:rPr>
        <w:t>草案部门送审稿</w:t>
      </w:r>
      <w:r w:rsidR="000713FE" w:rsidRPr="00D67144">
        <w:rPr>
          <w:rFonts w:ascii="仿宋_GB2312" w:eastAsia="仿宋_GB2312" w:hAnsi="仿宋" w:hint="eastAsia"/>
          <w:sz w:val="32"/>
          <w:szCs w:val="32"/>
        </w:rPr>
        <w:t>）》</w:t>
      </w:r>
      <w:r w:rsidR="00A57586" w:rsidRPr="00D67144">
        <w:rPr>
          <w:rFonts w:ascii="仿宋_GB2312" w:eastAsia="仿宋_GB2312" w:hAnsi="仿宋" w:hint="eastAsia"/>
          <w:sz w:val="32"/>
          <w:szCs w:val="32"/>
        </w:rPr>
        <w:t>适用于</w:t>
      </w:r>
      <w:r w:rsidR="003A774C" w:rsidRPr="00D67144">
        <w:rPr>
          <w:rFonts w:ascii="仿宋_GB2312" w:eastAsia="仿宋_GB2312" w:hAnsi="仿宋" w:hint="eastAsia"/>
          <w:sz w:val="32"/>
          <w:szCs w:val="32"/>
        </w:rPr>
        <w:t>我</w:t>
      </w:r>
      <w:r w:rsidR="00116557" w:rsidRPr="00D67144">
        <w:rPr>
          <w:rFonts w:ascii="仿宋_GB2312" w:eastAsia="仿宋_GB2312" w:hAnsi="仿宋" w:hint="eastAsia"/>
          <w:sz w:val="32"/>
          <w:szCs w:val="32"/>
        </w:rPr>
        <w:t>市行政区域内闲置国有土地的调查、认定、处置和利用等相关活动。</w:t>
      </w:r>
    </w:p>
    <w:p w:rsidR="00A64BC6" w:rsidRPr="00D67144" w:rsidRDefault="00F01DAD" w:rsidP="00005A81">
      <w:pPr>
        <w:ind w:firstLineChars="200" w:firstLine="643"/>
        <w:rPr>
          <w:rFonts w:ascii="仿宋_GB2312" w:eastAsia="仿宋_GB2312" w:hAnsi="仿宋"/>
          <w:b/>
          <w:bCs/>
          <w:sz w:val="32"/>
          <w:szCs w:val="32"/>
        </w:rPr>
      </w:pPr>
      <w:r w:rsidRPr="00D67144">
        <w:rPr>
          <w:rFonts w:ascii="仿宋_GB2312" w:eastAsia="仿宋_GB2312" w:hAnsi="仿宋" w:hint="eastAsia"/>
          <w:b/>
          <w:bCs/>
          <w:sz w:val="32"/>
          <w:szCs w:val="32"/>
        </w:rPr>
        <w:t>（二）</w:t>
      </w:r>
      <w:r w:rsidR="008827F3" w:rsidRPr="00D67144">
        <w:rPr>
          <w:rFonts w:ascii="仿宋_GB2312" w:eastAsia="仿宋_GB2312" w:hAnsi="仿宋" w:hint="eastAsia"/>
          <w:b/>
          <w:bCs/>
          <w:sz w:val="32"/>
          <w:szCs w:val="32"/>
        </w:rPr>
        <w:t>厘清政府</w:t>
      </w:r>
      <w:r w:rsidR="007C5DA8" w:rsidRPr="00D67144">
        <w:rPr>
          <w:rFonts w:ascii="仿宋_GB2312" w:eastAsia="仿宋_GB2312" w:hAnsi="仿宋" w:hint="eastAsia"/>
          <w:b/>
          <w:bCs/>
          <w:sz w:val="32"/>
          <w:szCs w:val="32"/>
        </w:rPr>
        <w:t>及</w:t>
      </w:r>
      <w:r w:rsidR="007D2F72" w:rsidRPr="00D67144">
        <w:rPr>
          <w:rFonts w:ascii="仿宋_GB2312" w:eastAsia="仿宋_GB2312" w:hAnsi="仿宋" w:hint="eastAsia"/>
          <w:b/>
          <w:bCs/>
          <w:sz w:val="32"/>
          <w:szCs w:val="32"/>
        </w:rPr>
        <w:t>其</w:t>
      </w:r>
      <w:r w:rsidR="002718AC" w:rsidRPr="00D67144">
        <w:rPr>
          <w:rFonts w:ascii="仿宋_GB2312" w:eastAsia="仿宋_GB2312" w:hAnsi="仿宋" w:hint="eastAsia"/>
          <w:b/>
          <w:bCs/>
          <w:sz w:val="32"/>
          <w:szCs w:val="32"/>
        </w:rPr>
        <w:t>部门</w:t>
      </w:r>
      <w:r w:rsidR="00BE2D4F" w:rsidRPr="00D67144">
        <w:rPr>
          <w:rFonts w:ascii="仿宋_GB2312" w:eastAsia="仿宋_GB2312" w:hAnsi="仿宋" w:hint="eastAsia"/>
          <w:b/>
          <w:bCs/>
          <w:sz w:val="32"/>
          <w:szCs w:val="32"/>
        </w:rPr>
        <w:t>的</w:t>
      </w:r>
      <w:r w:rsidR="002718AC" w:rsidRPr="00D67144">
        <w:rPr>
          <w:rFonts w:ascii="仿宋_GB2312" w:eastAsia="仿宋_GB2312" w:hAnsi="仿宋" w:hint="eastAsia"/>
          <w:b/>
          <w:bCs/>
          <w:sz w:val="32"/>
          <w:szCs w:val="32"/>
        </w:rPr>
        <w:t>职责</w:t>
      </w:r>
      <w:r w:rsidR="003905A7" w:rsidRPr="00D67144">
        <w:rPr>
          <w:rFonts w:ascii="仿宋_GB2312" w:eastAsia="仿宋_GB2312" w:hAnsi="仿宋" w:hint="eastAsia"/>
          <w:b/>
          <w:bCs/>
          <w:sz w:val="32"/>
          <w:szCs w:val="32"/>
        </w:rPr>
        <w:t>范围</w:t>
      </w:r>
    </w:p>
    <w:p w:rsidR="00682B7C" w:rsidRPr="00D67144" w:rsidRDefault="00ED0ECA" w:rsidP="00005A81">
      <w:pPr>
        <w:ind w:firstLineChars="200" w:firstLine="640"/>
        <w:rPr>
          <w:rFonts w:ascii="仿宋_GB2312" w:eastAsia="仿宋_GB2312" w:hAnsi="仿宋"/>
          <w:sz w:val="32"/>
          <w:szCs w:val="32"/>
        </w:rPr>
      </w:pPr>
      <w:r w:rsidRPr="00D67144">
        <w:rPr>
          <w:rFonts w:ascii="仿宋_GB2312" w:eastAsia="仿宋_GB2312" w:hAnsi="仿宋" w:hint="eastAsia"/>
          <w:sz w:val="32"/>
          <w:szCs w:val="32"/>
        </w:rPr>
        <w:t>市、县（市</w:t>
      </w:r>
      <w:r w:rsidR="00682B7C" w:rsidRPr="00D67144">
        <w:rPr>
          <w:rFonts w:ascii="仿宋_GB2312" w:eastAsia="仿宋_GB2312" w:hAnsi="仿宋" w:hint="eastAsia"/>
          <w:sz w:val="32"/>
          <w:szCs w:val="32"/>
        </w:rPr>
        <w:t>）人民政府应当加强本行政区域内闲置土地的调查、认定和处置工作的领导，保障闲置土地处置的专项经费，建立统筹协调工作机制，及时处理闲置土地重大事项。</w:t>
      </w:r>
      <w:r w:rsidR="009F1C12" w:rsidRPr="00D67144">
        <w:rPr>
          <w:rFonts w:ascii="仿宋_GB2312" w:eastAsia="仿宋_GB2312" w:hAnsi="仿宋" w:hint="eastAsia"/>
          <w:sz w:val="32"/>
          <w:szCs w:val="32"/>
        </w:rPr>
        <w:t>同时，</w:t>
      </w:r>
      <w:r w:rsidR="00682B7C" w:rsidRPr="00D67144">
        <w:rPr>
          <w:rFonts w:ascii="仿宋_GB2312" w:eastAsia="仿宋_GB2312" w:hAnsi="仿宋" w:hint="eastAsia"/>
          <w:sz w:val="32"/>
          <w:szCs w:val="32"/>
        </w:rPr>
        <w:t>闲置土地所在地镇人民政府、街道</w:t>
      </w:r>
      <w:r w:rsidRPr="00D67144">
        <w:rPr>
          <w:rFonts w:ascii="仿宋_GB2312" w:eastAsia="仿宋_GB2312" w:hAnsi="仿宋" w:hint="eastAsia"/>
          <w:sz w:val="32"/>
          <w:szCs w:val="32"/>
        </w:rPr>
        <w:t>办事处协助做好辖区内闲置土地调查、认定和处置工作。市、县（市</w:t>
      </w:r>
      <w:r w:rsidR="00682B7C" w:rsidRPr="00D67144">
        <w:rPr>
          <w:rFonts w:ascii="仿宋_GB2312" w:eastAsia="仿宋_GB2312" w:hAnsi="仿宋" w:hint="eastAsia"/>
          <w:sz w:val="32"/>
          <w:szCs w:val="32"/>
        </w:rPr>
        <w:t>）人民政府自然资源主管部门负责本行政区域内闲置土地调查、认定和处置工作的组织实施</w:t>
      </w:r>
      <w:r w:rsidR="00DD1D01" w:rsidRPr="00D67144">
        <w:rPr>
          <w:rFonts w:ascii="仿宋_GB2312" w:eastAsia="仿宋_GB2312" w:hAnsi="仿宋" w:hint="eastAsia"/>
          <w:sz w:val="32"/>
          <w:szCs w:val="32"/>
        </w:rPr>
        <w:t>；</w:t>
      </w:r>
      <w:r w:rsidR="00682B7C" w:rsidRPr="00D67144">
        <w:rPr>
          <w:rFonts w:ascii="仿宋_GB2312" w:eastAsia="仿宋_GB2312" w:hAnsi="仿宋" w:hint="eastAsia"/>
          <w:sz w:val="32"/>
          <w:szCs w:val="32"/>
        </w:rPr>
        <w:t>梅州高新技术产业园区管理机构根据市自然资源主管部门的委托负责辖区内闲置土地的调查、认定和处置具体工作</w:t>
      </w:r>
      <w:r w:rsidR="00C0795B" w:rsidRPr="00D67144">
        <w:rPr>
          <w:rFonts w:ascii="仿宋_GB2312" w:eastAsia="仿宋_GB2312" w:hAnsi="仿宋" w:hint="eastAsia"/>
          <w:sz w:val="32"/>
          <w:szCs w:val="32"/>
        </w:rPr>
        <w:t>；</w:t>
      </w:r>
      <w:r w:rsidR="00682B7C" w:rsidRPr="00D67144">
        <w:rPr>
          <w:rFonts w:ascii="仿宋_GB2312" w:eastAsia="仿宋_GB2312" w:hAnsi="仿宋" w:hint="eastAsia"/>
          <w:sz w:val="32"/>
          <w:szCs w:val="32"/>
        </w:rPr>
        <w:t>市、县（市、区）人民政府发展改革、财政、住房城乡建设等主管部门、税务主管部门按照各自职责分工协同做好闲置土地处置的相关工作。</w:t>
      </w:r>
    </w:p>
    <w:p w:rsidR="00F64124" w:rsidRPr="00D67144" w:rsidRDefault="00F64124" w:rsidP="00005A81">
      <w:pPr>
        <w:ind w:firstLineChars="200" w:firstLine="643"/>
        <w:rPr>
          <w:rFonts w:ascii="仿宋_GB2312" w:eastAsia="仿宋_GB2312" w:hAnsi="仿宋"/>
          <w:b/>
          <w:bCs/>
          <w:sz w:val="32"/>
          <w:szCs w:val="32"/>
        </w:rPr>
      </w:pPr>
      <w:r w:rsidRPr="00D67144">
        <w:rPr>
          <w:rFonts w:ascii="仿宋_GB2312" w:eastAsia="仿宋_GB2312" w:hAnsi="仿宋" w:hint="eastAsia"/>
          <w:b/>
          <w:bCs/>
          <w:sz w:val="32"/>
          <w:szCs w:val="32"/>
        </w:rPr>
        <w:t>（</w:t>
      </w:r>
      <w:r w:rsidR="001D51FB" w:rsidRPr="00D67144">
        <w:rPr>
          <w:rFonts w:ascii="仿宋_GB2312" w:eastAsia="仿宋_GB2312" w:hAnsi="仿宋" w:hint="eastAsia"/>
          <w:b/>
          <w:bCs/>
          <w:sz w:val="32"/>
          <w:szCs w:val="32"/>
        </w:rPr>
        <w:t>三</w:t>
      </w:r>
      <w:r w:rsidRPr="00D67144">
        <w:rPr>
          <w:rFonts w:ascii="仿宋_GB2312" w:eastAsia="仿宋_GB2312" w:hAnsi="仿宋" w:hint="eastAsia"/>
          <w:b/>
          <w:bCs/>
          <w:sz w:val="32"/>
          <w:szCs w:val="32"/>
        </w:rPr>
        <w:t>）建立</w:t>
      </w:r>
      <w:r w:rsidR="00120CB8" w:rsidRPr="00D67144">
        <w:rPr>
          <w:rFonts w:ascii="仿宋_GB2312" w:eastAsia="仿宋_GB2312" w:hAnsi="仿宋" w:hint="eastAsia"/>
          <w:b/>
          <w:bCs/>
          <w:sz w:val="32"/>
          <w:szCs w:val="32"/>
        </w:rPr>
        <w:t>并</w:t>
      </w:r>
      <w:r w:rsidR="00BA447A" w:rsidRPr="00D67144">
        <w:rPr>
          <w:rFonts w:ascii="仿宋_GB2312" w:eastAsia="仿宋_GB2312" w:hAnsi="仿宋" w:hint="eastAsia"/>
          <w:b/>
          <w:bCs/>
          <w:sz w:val="32"/>
          <w:szCs w:val="32"/>
        </w:rPr>
        <w:t>完善</w:t>
      </w:r>
      <w:r w:rsidR="001F7A6D" w:rsidRPr="00D67144">
        <w:rPr>
          <w:rFonts w:ascii="仿宋_GB2312" w:eastAsia="仿宋_GB2312" w:hAnsi="仿宋" w:hint="eastAsia"/>
          <w:b/>
          <w:bCs/>
          <w:sz w:val="32"/>
          <w:szCs w:val="32"/>
        </w:rPr>
        <w:t>公众</w:t>
      </w:r>
      <w:r w:rsidRPr="00D67144">
        <w:rPr>
          <w:rFonts w:ascii="仿宋_GB2312" w:eastAsia="仿宋_GB2312" w:hAnsi="仿宋" w:hint="eastAsia"/>
          <w:b/>
          <w:bCs/>
          <w:sz w:val="32"/>
          <w:szCs w:val="32"/>
        </w:rPr>
        <w:t>举报制度</w:t>
      </w:r>
    </w:p>
    <w:p w:rsidR="001A2207" w:rsidRPr="00D67144" w:rsidRDefault="00770A9D" w:rsidP="00005A81">
      <w:pPr>
        <w:ind w:firstLineChars="200" w:firstLine="640"/>
        <w:rPr>
          <w:rFonts w:ascii="仿宋_GB2312" w:eastAsia="仿宋_GB2312" w:hAnsi="仿宋"/>
          <w:sz w:val="32"/>
          <w:szCs w:val="32"/>
        </w:rPr>
      </w:pPr>
      <w:r w:rsidRPr="00D67144">
        <w:rPr>
          <w:rFonts w:ascii="仿宋_GB2312" w:eastAsia="仿宋_GB2312" w:hAnsi="仿宋" w:hint="eastAsia"/>
          <w:sz w:val="32"/>
          <w:szCs w:val="32"/>
        </w:rPr>
        <w:t>任何单位和个人可以对闲置土地进行举报和反映情况。</w:t>
      </w:r>
      <w:r w:rsidR="00ED0ECA" w:rsidRPr="00D67144">
        <w:rPr>
          <w:rFonts w:ascii="仿宋_GB2312" w:eastAsia="仿宋_GB2312" w:hAnsi="仿宋" w:hint="eastAsia"/>
          <w:sz w:val="32"/>
          <w:szCs w:val="32"/>
        </w:rPr>
        <w:t>市、县（市</w:t>
      </w:r>
      <w:r w:rsidRPr="00D67144">
        <w:rPr>
          <w:rFonts w:ascii="仿宋_GB2312" w:eastAsia="仿宋_GB2312" w:hAnsi="仿宋" w:hint="eastAsia"/>
          <w:sz w:val="32"/>
          <w:szCs w:val="32"/>
        </w:rPr>
        <w:t>）人民政府自然资源主管部门应当向社会公开闲置土地的举报电话、电子邮箱等举报方式。收到举报和情况反映的自然资</w:t>
      </w:r>
      <w:r w:rsidRPr="00D67144">
        <w:rPr>
          <w:rFonts w:ascii="仿宋_GB2312" w:eastAsia="仿宋_GB2312" w:hAnsi="仿宋" w:hint="eastAsia"/>
          <w:sz w:val="32"/>
          <w:szCs w:val="32"/>
        </w:rPr>
        <w:lastRenderedPageBreak/>
        <w:t>源主管部门应当对举报人的信息予以保密，对举报信息进行登记，并将初步核实以及是否立案调查的有关情况反馈给举报人。</w:t>
      </w:r>
    </w:p>
    <w:p w:rsidR="003E66EF" w:rsidRPr="00D67144" w:rsidRDefault="00A83CCB" w:rsidP="003E66EF">
      <w:pPr>
        <w:ind w:firstLineChars="200" w:firstLine="643"/>
        <w:rPr>
          <w:rFonts w:ascii="仿宋_GB2312" w:eastAsia="仿宋_GB2312" w:hAnsi="仿宋"/>
          <w:b/>
          <w:bCs/>
          <w:sz w:val="32"/>
          <w:szCs w:val="32"/>
        </w:rPr>
      </w:pPr>
      <w:r w:rsidRPr="00D67144">
        <w:rPr>
          <w:rFonts w:ascii="仿宋_GB2312" w:eastAsia="仿宋_GB2312" w:hAnsi="仿宋" w:hint="eastAsia"/>
          <w:b/>
          <w:bCs/>
          <w:sz w:val="32"/>
          <w:szCs w:val="32"/>
        </w:rPr>
        <w:t>（四）</w:t>
      </w:r>
      <w:r w:rsidR="009E1539" w:rsidRPr="00D67144">
        <w:rPr>
          <w:rFonts w:ascii="仿宋_GB2312" w:eastAsia="仿宋_GB2312" w:hAnsi="仿宋" w:hint="eastAsia"/>
          <w:b/>
          <w:bCs/>
          <w:sz w:val="32"/>
          <w:szCs w:val="32"/>
        </w:rPr>
        <w:t>细化</w:t>
      </w:r>
      <w:r w:rsidR="005D5175" w:rsidRPr="00D67144">
        <w:rPr>
          <w:rFonts w:ascii="仿宋_GB2312" w:eastAsia="仿宋_GB2312" w:hAnsi="仿宋" w:hint="eastAsia"/>
          <w:b/>
          <w:bCs/>
          <w:sz w:val="32"/>
          <w:szCs w:val="32"/>
        </w:rPr>
        <w:t>了</w:t>
      </w:r>
      <w:r w:rsidR="0092252B" w:rsidRPr="00D67144">
        <w:rPr>
          <w:rFonts w:ascii="仿宋_GB2312" w:eastAsia="仿宋_GB2312" w:hAnsi="仿宋" w:hint="eastAsia"/>
          <w:b/>
          <w:bCs/>
          <w:sz w:val="32"/>
          <w:szCs w:val="32"/>
        </w:rPr>
        <w:t>闲置土地</w:t>
      </w:r>
      <w:r w:rsidR="005D5175" w:rsidRPr="00D67144">
        <w:rPr>
          <w:rFonts w:ascii="仿宋_GB2312" w:eastAsia="仿宋_GB2312" w:hAnsi="仿宋" w:hint="eastAsia"/>
          <w:b/>
          <w:bCs/>
          <w:sz w:val="32"/>
          <w:szCs w:val="32"/>
        </w:rPr>
        <w:t>的</w:t>
      </w:r>
      <w:r w:rsidR="005D5175" w:rsidRPr="00D67144">
        <w:rPr>
          <w:rFonts w:ascii="仿宋_GB2312" w:eastAsia="仿宋_GB2312" w:hAnsi="仿宋" w:hint="eastAsia"/>
          <w:b/>
          <w:sz w:val="32"/>
          <w:szCs w:val="32"/>
        </w:rPr>
        <w:t>界定标准</w:t>
      </w:r>
      <w:r w:rsidR="003E66EF" w:rsidRPr="00D67144">
        <w:rPr>
          <w:rFonts w:ascii="仿宋_GB2312" w:eastAsia="仿宋_GB2312" w:hAnsi="仿宋" w:hint="eastAsia"/>
          <w:b/>
          <w:sz w:val="32"/>
          <w:szCs w:val="32"/>
        </w:rPr>
        <w:t>以及</w:t>
      </w:r>
      <w:r w:rsidR="003E66EF" w:rsidRPr="00D67144">
        <w:rPr>
          <w:rFonts w:ascii="仿宋_GB2312" w:eastAsia="仿宋_GB2312" w:hAnsi="仿宋" w:hint="eastAsia"/>
          <w:b/>
          <w:bCs/>
          <w:sz w:val="32"/>
          <w:szCs w:val="32"/>
        </w:rPr>
        <w:t>闲置土地的调查与认定程序</w:t>
      </w:r>
    </w:p>
    <w:p w:rsidR="001048C5" w:rsidRPr="00D67144" w:rsidRDefault="009E6ACD" w:rsidP="003E66EF">
      <w:pPr>
        <w:ind w:firstLineChars="200" w:firstLine="640"/>
        <w:rPr>
          <w:rFonts w:ascii="仿宋_GB2312" w:eastAsia="仿宋_GB2312" w:hAnsi="仿宋"/>
          <w:sz w:val="32"/>
          <w:szCs w:val="32"/>
        </w:rPr>
      </w:pPr>
      <w:r w:rsidRPr="00D67144">
        <w:rPr>
          <w:rFonts w:ascii="仿宋_GB2312" w:eastAsia="仿宋_GB2312" w:hAnsi="仿宋" w:hint="eastAsia"/>
          <w:sz w:val="32"/>
          <w:szCs w:val="32"/>
        </w:rPr>
        <w:t>第一，</w:t>
      </w:r>
      <w:r w:rsidR="008252B2" w:rsidRPr="00D67144">
        <w:rPr>
          <w:rFonts w:ascii="仿宋_GB2312" w:eastAsia="仿宋_GB2312" w:hAnsi="仿宋" w:hint="eastAsia"/>
          <w:sz w:val="32"/>
          <w:szCs w:val="32"/>
        </w:rPr>
        <w:t>明确闲置土地的界定标准。</w:t>
      </w:r>
      <w:r w:rsidR="00040636" w:rsidRPr="00D67144">
        <w:rPr>
          <w:rFonts w:ascii="仿宋_GB2312" w:eastAsia="仿宋_GB2312" w:hAnsi="仿宋" w:hint="eastAsia"/>
          <w:sz w:val="32"/>
          <w:szCs w:val="32"/>
        </w:rPr>
        <w:t>闲置土地是指国有建设用地使用权人超过国有建设用地使用权有偿使用合同、划拨决定书或者建设用地批准文件约定、规定的动工开发日期满一年仍未动工开发的国有建设用地。</w:t>
      </w:r>
      <w:r w:rsidR="00BC58E3" w:rsidRPr="00D67144">
        <w:rPr>
          <w:rFonts w:ascii="仿宋_GB2312" w:eastAsia="仿宋_GB2312" w:hAnsi="仿宋" w:hint="eastAsia"/>
          <w:sz w:val="32"/>
          <w:szCs w:val="32"/>
        </w:rPr>
        <w:t>同时，有以下情形之一的也</w:t>
      </w:r>
      <w:r w:rsidR="006F2A57" w:rsidRPr="00D67144">
        <w:rPr>
          <w:rFonts w:ascii="仿宋_GB2312" w:eastAsia="仿宋_GB2312" w:hAnsi="仿宋" w:hint="eastAsia"/>
          <w:sz w:val="32"/>
          <w:szCs w:val="32"/>
        </w:rPr>
        <w:t>应当</w:t>
      </w:r>
      <w:r w:rsidR="00BC58E3" w:rsidRPr="00D67144">
        <w:rPr>
          <w:rFonts w:ascii="仿宋_GB2312" w:eastAsia="仿宋_GB2312" w:hAnsi="仿宋" w:hint="eastAsia"/>
          <w:sz w:val="32"/>
          <w:szCs w:val="32"/>
        </w:rPr>
        <w:t>认定为闲置土地：</w:t>
      </w:r>
      <w:r w:rsidR="00720277" w:rsidRPr="00D67144">
        <w:rPr>
          <w:rFonts w:ascii="仿宋_GB2312" w:eastAsia="仿宋_GB2312" w:hAnsi="仿宋" w:hint="eastAsia"/>
          <w:sz w:val="32"/>
          <w:szCs w:val="32"/>
        </w:rPr>
        <w:t>（一）</w:t>
      </w:r>
      <w:r w:rsidR="001048C5" w:rsidRPr="00D67144">
        <w:rPr>
          <w:rFonts w:ascii="仿宋_GB2312" w:eastAsia="仿宋_GB2312" w:hAnsi="仿宋" w:hint="eastAsia"/>
          <w:sz w:val="32"/>
          <w:szCs w:val="32"/>
        </w:rPr>
        <w:t>国有建设用地使用权有偿使用合同、划拨决定书或者建设用地批准文件未约定、规定动工开发日期的，自国有建设用地使用权有偿使用合同生效、划拨决定书或者建设用地批准文件颁发之日起满两年未动工开发的建设用地；（二）未签订或者办理国有建设用地使用权有偿使用合同、划拨决定书或者建设用地批准文件的，自不动产权证（国有土地使用权证）颁发之日起满两年未动工开发的建设用地；（三）已动工开发但开发建设用地面积占应动工开发建设用地总面积不足三分之一、或者已投入资金占总投资额不足百分之二十五，中止开发建设满一年的建设用地；（四）经批准以转让方式取得国有建设用地使用权，国有建设用地使用权人未与自然资源主管部门重新约定土地动工开发日期，自转让批准之日起满两年未动工开发的建设用地；（五）</w:t>
      </w:r>
      <w:r w:rsidR="00EE2C1A" w:rsidRPr="00D67144">
        <w:rPr>
          <w:rFonts w:ascii="仿宋_GB2312" w:eastAsia="仿宋_GB2312" w:hint="eastAsia"/>
          <w:sz w:val="32"/>
          <w:szCs w:val="32"/>
        </w:rPr>
        <w:t>因生效司法裁判或者仲裁裁决（含司法调解或者仲裁调解）</w:t>
      </w:r>
      <w:r w:rsidR="00EE2C1A" w:rsidRPr="00D67144">
        <w:rPr>
          <w:rFonts w:ascii="仿宋_GB2312" w:eastAsia="仿宋_GB2312" w:hint="eastAsia"/>
          <w:sz w:val="32"/>
          <w:szCs w:val="32"/>
        </w:rPr>
        <w:lastRenderedPageBreak/>
        <w:t>发生土地权属转移，权利人未与自然资源部门重新约定土地动工开发日期，自生效司法裁判、仲裁裁决、司法或仲裁调解书确定的义务履行期限届满之日以及无义务履行期限的司法裁判、仲裁裁决、司法或仲裁调解书生效之日起满两年，或者通过司法拍卖取得国有建设用土使用权的，自土地拍卖成交之日起满两年未动工开发的建设用地</w:t>
      </w:r>
      <w:r w:rsidR="001048C5" w:rsidRPr="00D67144">
        <w:rPr>
          <w:rFonts w:ascii="仿宋_GB2312" w:eastAsia="仿宋_GB2312" w:hAnsi="仿宋" w:hint="eastAsia"/>
          <w:sz w:val="32"/>
          <w:szCs w:val="32"/>
        </w:rPr>
        <w:t>；（六）法律、法规规定的其他情形。因不可抗力、政府及其有关部门行为或者动工开发必需的前期工作（不含土地使用权人应当承担的工作）造成前一、二款规定期限延迟的，经核实后，受影响时段不计入规定期限。</w:t>
      </w:r>
    </w:p>
    <w:p w:rsidR="00F07BCD" w:rsidRPr="00D67144" w:rsidRDefault="00A86097" w:rsidP="00AE5240">
      <w:pPr>
        <w:pStyle w:val="a6"/>
        <w:shd w:val="clear" w:color="auto" w:fill="FFFFFF"/>
        <w:spacing w:before="0" w:beforeAutospacing="0" w:after="0" w:afterAutospacing="0" w:line="590" w:lineRule="exact"/>
        <w:ind w:firstLine="482"/>
        <w:rPr>
          <w:rFonts w:ascii="仿宋_GB2312" w:eastAsia="仿宋_GB2312" w:hAnsi="仿宋"/>
          <w:sz w:val="32"/>
          <w:szCs w:val="32"/>
        </w:rPr>
      </w:pPr>
      <w:r w:rsidRPr="00D67144">
        <w:rPr>
          <w:rFonts w:ascii="仿宋_GB2312" w:eastAsia="仿宋_GB2312" w:hAnsi="仿宋" w:hint="eastAsia"/>
          <w:sz w:val="32"/>
          <w:szCs w:val="32"/>
        </w:rPr>
        <w:t xml:space="preserve"> </w:t>
      </w:r>
      <w:r w:rsidR="00F07BCD" w:rsidRPr="00D67144">
        <w:rPr>
          <w:rFonts w:ascii="仿宋_GB2312" w:eastAsia="仿宋_GB2312" w:hAnsi="仿宋" w:hint="eastAsia"/>
          <w:sz w:val="32"/>
          <w:szCs w:val="32"/>
        </w:rPr>
        <w:t>第</w:t>
      </w:r>
      <w:r w:rsidR="006A4DDC" w:rsidRPr="00D67144">
        <w:rPr>
          <w:rFonts w:ascii="仿宋_GB2312" w:eastAsia="仿宋_GB2312" w:hAnsi="仿宋" w:hint="eastAsia"/>
          <w:sz w:val="32"/>
          <w:szCs w:val="32"/>
        </w:rPr>
        <w:t>二</w:t>
      </w:r>
      <w:r w:rsidR="00F07BCD" w:rsidRPr="00D67144">
        <w:rPr>
          <w:rFonts w:ascii="仿宋_GB2312" w:eastAsia="仿宋_GB2312" w:hAnsi="仿宋" w:hint="eastAsia"/>
          <w:sz w:val="32"/>
          <w:szCs w:val="32"/>
        </w:rPr>
        <w:t>，</w:t>
      </w:r>
      <w:r w:rsidR="009C0693" w:rsidRPr="00D67144">
        <w:rPr>
          <w:rFonts w:ascii="仿宋_GB2312" w:eastAsia="仿宋_GB2312" w:hAnsi="仿宋" w:hint="eastAsia"/>
          <w:sz w:val="32"/>
          <w:szCs w:val="32"/>
        </w:rPr>
        <w:t>明确</w:t>
      </w:r>
      <w:r w:rsidR="006D2ED6" w:rsidRPr="00D67144">
        <w:rPr>
          <w:rFonts w:ascii="仿宋_GB2312" w:eastAsia="仿宋_GB2312" w:hAnsi="仿宋" w:hint="eastAsia"/>
          <w:sz w:val="32"/>
          <w:szCs w:val="32"/>
        </w:rPr>
        <w:t>列举</w:t>
      </w:r>
      <w:r w:rsidR="00214D14" w:rsidRPr="00D67144">
        <w:rPr>
          <w:rFonts w:ascii="仿宋_GB2312" w:eastAsia="仿宋_GB2312" w:hAnsi="仿宋" w:hint="eastAsia"/>
          <w:sz w:val="32"/>
          <w:szCs w:val="32"/>
        </w:rPr>
        <w:t>因</w:t>
      </w:r>
      <w:r w:rsidR="00F07BCD" w:rsidRPr="00D67144">
        <w:rPr>
          <w:rFonts w:ascii="仿宋_GB2312" w:eastAsia="仿宋_GB2312" w:hAnsi="仿宋" w:hint="eastAsia"/>
          <w:sz w:val="32"/>
          <w:szCs w:val="32"/>
        </w:rPr>
        <w:t>政府或部门原因造成动工开发延迟或者无法动工开发</w:t>
      </w:r>
      <w:r w:rsidR="007A6397" w:rsidRPr="00D67144">
        <w:rPr>
          <w:rFonts w:ascii="仿宋_GB2312" w:eastAsia="仿宋_GB2312" w:hAnsi="仿宋" w:hint="eastAsia"/>
          <w:sz w:val="32"/>
          <w:szCs w:val="32"/>
        </w:rPr>
        <w:t>的情形</w:t>
      </w:r>
      <w:r w:rsidR="004A1943" w:rsidRPr="00D67144">
        <w:rPr>
          <w:rFonts w:ascii="仿宋_GB2312" w:eastAsia="仿宋_GB2312" w:hAnsi="仿宋" w:hint="eastAsia"/>
          <w:sz w:val="32"/>
          <w:szCs w:val="32"/>
        </w:rPr>
        <w:t>。</w:t>
      </w:r>
      <w:r w:rsidR="00A7533F" w:rsidRPr="00D67144">
        <w:rPr>
          <w:rFonts w:ascii="仿宋_GB2312" w:eastAsia="仿宋_GB2312" w:hAnsi="仿宋" w:hint="eastAsia"/>
          <w:sz w:val="32"/>
          <w:szCs w:val="32"/>
        </w:rPr>
        <w:t>例如：</w:t>
      </w:r>
      <w:r w:rsidR="00F07BCD" w:rsidRPr="00D67144">
        <w:rPr>
          <w:rFonts w:ascii="仿宋_GB2312" w:eastAsia="仿宋_GB2312" w:hAnsi="仿宋" w:hint="eastAsia"/>
          <w:sz w:val="32"/>
          <w:szCs w:val="32"/>
        </w:rPr>
        <w:t>因未按照国有建设用地使用权有偿使用合同、划拨决定书或者建设用地批准文件约定或者规定的期限、条件将土地交付给国有建设用地使用权人，致使项目不具备动工开发条件的；因国土空间规划依法修改，造成国有建设用地使用权人不能按照国有建设用地使用权有偿使用合同、划拨决定书或者建设用地批准文件约定或者规定的用途、规划和建设条件开发的</w:t>
      </w:r>
      <w:r w:rsidR="00F83EE0" w:rsidRPr="00D67144">
        <w:rPr>
          <w:rFonts w:ascii="仿宋_GB2312" w:eastAsia="仿宋_GB2312" w:hAnsi="仿宋" w:hint="eastAsia"/>
          <w:sz w:val="32"/>
          <w:szCs w:val="32"/>
        </w:rPr>
        <w:t>；</w:t>
      </w:r>
      <w:r w:rsidR="00F07BCD" w:rsidRPr="00D67144">
        <w:rPr>
          <w:rFonts w:ascii="仿宋_GB2312" w:eastAsia="仿宋_GB2312" w:hAnsi="仿宋" w:hint="eastAsia"/>
          <w:sz w:val="32"/>
          <w:szCs w:val="32"/>
        </w:rPr>
        <w:t>因国家出台相关政策，需要对国有建设用地使用权有偿使用合同、划拨决定书或者建设用地批准文件约定或者规定的规划和建设条件进行修改的；因政府供应土地存在权属争议导致使无法动工开发的</w:t>
      </w:r>
      <w:r w:rsidR="00A01FD1" w:rsidRPr="00D67144">
        <w:rPr>
          <w:rFonts w:ascii="仿宋_GB2312" w:eastAsia="仿宋_GB2312" w:hAnsi="仿宋" w:hint="eastAsia"/>
          <w:sz w:val="32"/>
          <w:szCs w:val="32"/>
        </w:rPr>
        <w:t>等等。</w:t>
      </w:r>
    </w:p>
    <w:p w:rsidR="00EF3264" w:rsidRPr="00D67144" w:rsidRDefault="00342450" w:rsidP="00DA68D5">
      <w:pPr>
        <w:pStyle w:val="a6"/>
        <w:shd w:val="clear" w:color="auto" w:fill="FFFFFF"/>
        <w:spacing w:before="0" w:beforeAutospacing="0" w:after="0" w:afterAutospacing="0" w:line="590" w:lineRule="exact"/>
        <w:ind w:firstLine="482"/>
        <w:jc w:val="both"/>
        <w:rPr>
          <w:rFonts w:ascii="仿宋_GB2312" w:eastAsia="仿宋_GB2312"/>
          <w:sz w:val="32"/>
          <w:szCs w:val="32"/>
        </w:rPr>
      </w:pPr>
      <w:r w:rsidRPr="00D67144">
        <w:rPr>
          <w:rFonts w:ascii="仿宋_GB2312" w:eastAsia="仿宋_GB2312" w:hAnsi="仿宋" w:hint="eastAsia"/>
          <w:sz w:val="32"/>
          <w:szCs w:val="32"/>
        </w:rPr>
        <w:lastRenderedPageBreak/>
        <w:t>第</w:t>
      </w:r>
      <w:r w:rsidR="009B5139" w:rsidRPr="00D67144">
        <w:rPr>
          <w:rFonts w:ascii="仿宋_GB2312" w:eastAsia="仿宋_GB2312" w:hAnsi="仿宋" w:hint="eastAsia"/>
          <w:sz w:val="32"/>
          <w:szCs w:val="32"/>
        </w:rPr>
        <w:t>三</w:t>
      </w:r>
      <w:r w:rsidRPr="00D67144">
        <w:rPr>
          <w:rFonts w:ascii="仿宋_GB2312" w:eastAsia="仿宋_GB2312" w:hAnsi="仿宋" w:hint="eastAsia"/>
          <w:sz w:val="32"/>
          <w:szCs w:val="32"/>
        </w:rPr>
        <w:t>，</w:t>
      </w:r>
      <w:r w:rsidR="0073542F" w:rsidRPr="00D67144">
        <w:rPr>
          <w:rFonts w:ascii="仿宋_GB2312" w:eastAsia="仿宋_GB2312" w:hAnsi="仿宋" w:hint="eastAsia"/>
          <w:sz w:val="32"/>
          <w:szCs w:val="32"/>
        </w:rPr>
        <w:t>明确</w:t>
      </w:r>
      <w:r w:rsidR="00EF3264" w:rsidRPr="00D67144">
        <w:rPr>
          <w:rFonts w:ascii="仿宋_GB2312" w:eastAsia="仿宋_GB2312" w:hint="eastAsia"/>
          <w:sz w:val="32"/>
          <w:szCs w:val="32"/>
        </w:rPr>
        <w:t>闲置土地的调查</w:t>
      </w:r>
      <w:r w:rsidR="00FA7D2E" w:rsidRPr="00D67144">
        <w:rPr>
          <w:rFonts w:ascii="仿宋_GB2312" w:eastAsia="仿宋_GB2312" w:hint="eastAsia"/>
          <w:sz w:val="32"/>
          <w:szCs w:val="32"/>
        </w:rPr>
        <w:t>与</w:t>
      </w:r>
      <w:r w:rsidR="00EF3264" w:rsidRPr="00D67144">
        <w:rPr>
          <w:rFonts w:ascii="仿宋_GB2312" w:eastAsia="仿宋_GB2312" w:hint="eastAsia"/>
          <w:sz w:val="32"/>
          <w:szCs w:val="32"/>
        </w:rPr>
        <w:t>认定程序</w:t>
      </w:r>
      <w:r w:rsidR="00A01A06" w:rsidRPr="00D67144">
        <w:rPr>
          <w:rFonts w:ascii="仿宋_GB2312" w:eastAsia="仿宋_GB2312" w:hint="eastAsia"/>
          <w:sz w:val="32"/>
          <w:szCs w:val="32"/>
        </w:rPr>
        <w:t>。</w:t>
      </w:r>
      <w:r w:rsidR="00ED0ECA" w:rsidRPr="00D67144">
        <w:rPr>
          <w:rFonts w:ascii="仿宋_GB2312" w:eastAsia="仿宋_GB2312" w:hint="eastAsia"/>
          <w:sz w:val="32"/>
          <w:szCs w:val="32"/>
        </w:rPr>
        <w:t>市、县（市</w:t>
      </w:r>
      <w:r w:rsidR="00EF3264" w:rsidRPr="00D67144">
        <w:rPr>
          <w:rFonts w:ascii="仿宋_GB2312" w:eastAsia="仿宋_GB2312" w:hint="eastAsia"/>
          <w:sz w:val="32"/>
          <w:szCs w:val="32"/>
        </w:rPr>
        <w:t>）自然资源主管部门发现涉嫌构成闲置土地</w:t>
      </w:r>
      <w:r w:rsidR="00CC3D0E" w:rsidRPr="00D67144">
        <w:rPr>
          <w:rFonts w:ascii="仿宋_GB2312" w:eastAsia="仿宋_GB2312" w:hint="eastAsia"/>
          <w:sz w:val="32"/>
          <w:szCs w:val="32"/>
        </w:rPr>
        <w:t>或者收到有关土地闲置举报信息材料的，应当在十日</w:t>
      </w:r>
      <w:r w:rsidR="00EF3264" w:rsidRPr="00D67144">
        <w:rPr>
          <w:rFonts w:ascii="仿宋_GB2312" w:eastAsia="仿宋_GB2312" w:hint="eastAsia"/>
          <w:sz w:val="32"/>
          <w:szCs w:val="32"/>
        </w:rPr>
        <w:t>内开展调查核实，并向国有建设用地使用权人发出《闲置土地调查通知书》；国有建设用地使用权人应当在《闲置土地调查通知书》送达之日起三十日内将土地权属情况、开发利用情况、抵押查封情况、</w:t>
      </w:r>
      <w:r w:rsidR="00ED0ECA" w:rsidRPr="00D67144">
        <w:rPr>
          <w:rFonts w:ascii="仿宋_GB2312" w:eastAsia="仿宋_GB2312" w:hint="eastAsia"/>
          <w:sz w:val="32"/>
          <w:szCs w:val="32"/>
        </w:rPr>
        <w:t>闲置原因及相关证明材料、后续利用情况等资料，如实向市、县（市）自然资源主管部门提供，接受调查核实；市、县（市</w:t>
      </w:r>
      <w:r w:rsidR="00EF3264" w:rsidRPr="00D67144">
        <w:rPr>
          <w:rFonts w:ascii="仿宋_GB2312" w:eastAsia="仿宋_GB2312" w:hint="eastAsia"/>
          <w:sz w:val="32"/>
          <w:szCs w:val="32"/>
        </w:rPr>
        <w:t>）自然资源主管部门对有关情况进行调查核实后，认定构成闲置土地的，向国有建设用地使用权人送达《闲置土地认定书》。认定不构成闲置土地的，书面通知国有建设用地使用权人，</w:t>
      </w:r>
      <w:r w:rsidR="00EF3264" w:rsidRPr="00D67144">
        <w:rPr>
          <w:rFonts w:ascii="仿宋_GB2312" w:eastAsia="仿宋_GB2312" w:hAnsi="Times New Roman" w:cs="Times New Roman" w:hint="eastAsia"/>
          <w:sz w:val="32"/>
          <w:szCs w:val="32"/>
        </w:rPr>
        <w:t>并办理结案手续</w:t>
      </w:r>
      <w:r w:rsidR="00B63B3B" w:rsidRPr="00D67144">
        <w:rPr>
          <w:rFonts w:ascii="仿宋_GB2312" w:eastAsia="仿宋_GB2312" w:hAnsi="Times New Roman" w:cs="Times New Roman" w:hint="eastAsia"/>
          <w:sz w:val="32"/>
          <w:szCs w:val="32"/>
        </w:rPr>
        <w:t>；</w:t>
      </w:r>
      <w:r w:rsidR="00ED0ECA" w:rsidRPr="00D67144">
        <w:rPr>
          <w:rFonts w:ascii="仿宋_GB2312" w:eastAsia="仿宋_GB2312" w:hint="eastAsia"/>
          <w:sz w:val="32"/>
          <w:szCs w:val="32"/>
        </w:rPr>
        <w:t>市、县（市</w:t>
      </w:r>
      <w:r w:rsidR="00EF3264" w:rsidRPr="00D67144">
        <w:rPr>
          <w:rFonts w:ascii="仿宋_GB2312" w:eastAsia="仿宋_GB2312" w:hint="eastAsia"/>
          <w:sz w:val="32"/>
          <w:szCs w:val="32"/>
        </w:rPr>
        <w:t>）自然资源主管部门应当</w:t>
      </w:r>
      <w:r w:rsidR="00CC3D0E" w:rsidRPr="00D67144">
        <w:rPr>
          <w:rFonts w:ascii="仿宋_GB2312" w:eastAsia="仿宋_GB2312" w:hint="eastAsia"/>
          <w:sz w:val="32"/>
          <w:szCs w:val="32"/>
        </w:rPr>
        <w:t>自《闲置土地调查通知书》送达之日起六十日</w:t>
      </w:r>
      <w:r w:rsidR="00EF3264" w:rsidRPr="00D67144">
        <w:rPr>
          <w:rFonts w:ascii="仿宋_GB2312" w:eastAsia="仿宋_GB2312" w:hint="eastAsia"/>
          <w:sz w:val="32"/>
          <w:szCs w:val="32"/>
        </w:rPr>
        <w:t>内完成调查核实工作，对涉嫌土地是否构成闲置作出认定。因情况复杂无法在上述期限作出的，经本部门主要负责人批准，可以适当延长调查核实期限，并告知相关权利人延期办理的理由。延长调查核实期限最长不得超过三十日。</w:t>
      </w:r>
    </w:p>
    <w:p w:rsidR="005D5175" w:rsidRPr="00D67144" w:rsidRDefault="00FE5F88" w:rsidP="00005A81">
      <w:pPr>
        <w:ind w:firstLineChars="200" w:firstLine="643"/>
        <w:rPr>
          <w:rFonts w:ascii="仿宋_GB2312" w:eastAsia="仿宋_GB2312" w:hAnsi="仿宋"/>
          <w:b/>
          <w:bCs/>
          <w:sz w:val="32"/>
          <w:szCs w:val="32"/>
        </w:rPr>
      </w:pPr>
      <w:r w:rsidRPr="00D67144">
        <w:rPr>
          <w:rFonts w:ascii="仿宋_GB2312" w:eastAsia="仿宋_GB2312" w:hAnsi="仿宋" w:hint="eastAsia"/>
          <w:b/>
          <w:bCs/>
          <w:sz w:val="32"/>
          <w:szCs w:val="32"/>
        </w:rPr>
        <w:t>（五）</w:t>
      </w:r>
      <w:r w:rsidR="005D5175" w:rsidRPr="00D67144">
        <w:rPr>
          <w:rFonts w:ascii="仿宋_GB2312" w:eastAsia="仿宋_GB2312" w:hAnsi="仿宋" w:hint="eastAsia"/>
          <w:b/>
          <w:bCs/>
          <w:sz w:val="32"/>
          <w:szCs w:val="32"/>
        </w:rPr>
        <w:t>细化了闲置土地的认定标准</w:t>
      </w:r>
    </w:p>
    <w:p w:rsidR="005D5175" w:rsidRPr="00D67144" w:rsidRDefault="00674F63" w:rsidP="00674F63">
      <w:pPr>
        <w:pStyle w:val="a6"/>
        <w:spacing w:before="0" w:beforeAutospacing="0" w:after="0" w:afterAutospacing="0" w:line="590" w:lineRule="exact"/>
        <w:rPr>
          <w:rFonts w:ascii="仿宋_GB2312" w:eastAsia="仿宋_GB2312"/>
          <w:sz w:val="32"/>
          <w:szCs w:val="32"/>
        </w:rPr>
      </w:pPr>
      <w:r w:rsidRPr="00D67144">
        <w:rPr>
          <w:rFonts w:ascii="仿宋_GB2312" w:eastAsia="仿宋_GB2312" w:hAnsi="仿宋" w:hint="eastAsia"/>
          <w:b/>
          <w:bCs/>
          <w:sz w:val="32"/>
          <w:szCs w:val="32"/>
        </w:rPr>
        <w:t xml:space="preserve">   </w:t>
      </w:r>
      <w:r w:rsidR="00A86097" w:rsidRPr="00D67144">
        <w:rPr>
          <w:rFonts w:ascii="仿宋_GB2312" w:eastAsia="仿宋_GB2312" w:hAnsi="仿宋" w:hint="eastAsia"/>
          <w:b/>
          <w:bCs/>
          <w:sz w:val="32"/>
          <w:szCs w:val="32"/>
        </w:rPr>
        <w:t>其一、明确了</w:t>
      </w:r>
      <w:r w:rsidR="00A86097" w:rsidRPr="00D67144">
        <w:rPr>
          <w:rFonts w:ascii="黑体" w:eastAsia="黑体" w:hAnsi="黑体"/>
          <w:sz w:val="32"/>
          <w:szCs w:val="32"/>
        </w:rPr>
        <w:t>动工开发日期</w:t>
      </w:r>
      <w:r w:rsidR="00A86097" w:rsidRPr="00D67144">
        <w:rPr>
          <w:rFonts w:ascii="黑体" w:eastAsia="黑体" w:hAnsi="黑体" w:hint="eastAsia"/>
          <w:sz w:val="32"/>
          <w:szCs w:val="32"/>
        </w:rPr>
        <w:t>的认定起始日。</w:t>
      </w:r>
      <w:r w:rsidRPr="00D67144">
        <w:rPr>
          <w:rFonts w:ascii="仿宋_GB2312" w:eastAsia="仿宋_GB2312" w:hint="eastAsia"/>
          <w:sz w:val="32"/>
          <w:szCs w:val="32"/>
        </w:rPr>
        <w:t>国有建设用地使用权有偿使用合同、划拨决定书或者建设用地批准文件未约定、规定动工开发建设日期的，按以下方式认定动工开发日期：  （一）以实际交付土地之日起满一年为动工开发日期。实际交付土地日期以交地确认书确定的时间为准。</w:t>
      </w:r>
      <w:r w:rsidRPr="00D67144">
        <w:rPr>
          <w:rFonts w:ascii="仿宋_GB2312" w:eastAsia="仿宋_GB2312" w:hAnsi="Times New Roman" w:cs="Times New Roman" w:hint="eastAsia"/>
          <w:sz w:val="32"/>
          <w:szCs w:val="32"/>
        </w:rPr>
        <w:t>未核发交地确认书或者交地确</w:t>
      </w:r>
      <w:r w:rsidRPr="00D67144">
        <w:rPr>
          <w:rFonts w:ascii="仿宋_GB2312" w:eastAsia="仿宋_GB2312" w:hAnsi="Times New Roman" w:cs="Times New Roman" w:hint="eastAsia"/>
          <w:sz w:val="32"/>
          <w:szCs w:val="32"/>
        </w:rPr>
        <w:lastRenderedPageBreak/>
        <w:t>认书约定不明确的，按照建设用地批准书、不动产权证书（国有建设用地使用权证）颁发日期确定为实际交付土地日期；公开转让已完成交易但未办理土地权属变更登记的，土地转让合同约定转让价款支付之日视为实际交付土地日期；司法裁定拍</w:t>
      </w:r>
      <w:r w:rsidRPr="00D67144">
        <w:rPr>
          <w:rFonts w:ascii="仿宋_GB2312" w:eastAsia="仿宋_GB2312" w:hAnsi="Times New Roman" w:cs="Times New Roman" w:hint="eastAsia"/>
          <w:snapToGrid w:val="0"/>
          <w:spacing w:val="-6"/>
          <w:sz w:val="32"/>
          <w:szCs w:val="32"/>
        </w:rPr>
        <w:t>卖土地，</w:t>
      </w:r>
      <w:r w:rsidRPr="00D67144">
        <w:rPr>
          <w:rFonts w:ascii="仿宋_GB2312" w:eastAsia="仿宋_GB2312" w:hAnsi="Times New Roman" w:cs="Times New Roman" w:hint="eastAsia"/>
          <w:sz w:val="32"/>
          <w:szCs w:val="32"/>
        </w:rPr>
        <w:t>以协助执行通知书明确的协助办理期限届满之日为实际交付土地日期</w:t>
      </w:r>
      <w:r w:rsidRPr="00D67144">
        <w:rPr>
          <w:rFonts w:ascii="仿宋_GB2312" w:eastAsia="仿宋_GB2312" w:hAnsi="Times New Roman" w:cs="Times New Roman" w:hint="eastAsia"/>
          <w:snapToGrid w:val="0"/>
          <w:spacing w:val="-6"/>
          <w:sz w:val="32"/>
          <w:szCs w:val="32"/>
        </w:rPr>
        <w:t>。</w:t>
      </w:r>
      <w:r w:rsidRPr="00D67144">
        <w:rPr>
          <w:rFonts w:ascii="仿宋_GB2312" w:eastAsia="仿宋_GB2312" w:hint="eastAsia"/>
          <w:sz w:val="32"/>
          <w:szCs w:val="32"/>
        </w:rPr>
        <w:t>实际交付土地日期无法确定的，自国有建设用地使用权有偿使用合同、划拨决定书或建设用地批准文件生效之日起满一年为动工开发日期；（二）经批准予以转让或者生效司法裁判、仲裁裁决（含司法调解或仲裁调解）土地权属转移的，自批准转让之日或者生效司法裁判、仲裁裁决、司法或仲裁调解书确定的义务履行期限届满之日以及无义务履行期限的司法裁判、仲裁裁决、司法或仲裁调解书生效之日起满一年（不包括分割发证）为动工开发日期</w:t>
      </w:r>
    </w:p>
    <w:p w:rsidR="00674F63" w:rsidRPr="00D67144" w:rsidRDefault="00674F63" w:rsidP="00674F63">
      <w:pPr>
        <w:spacing w:line="590" w:lineRule="exact"/>
        <w:jc w:val="left"/>
        <w:rPr>
          <w:rFonts w:ascii="仿宋_GB2312" w:eastAsia="仿宋_GB2312"/>
          <w:sz w:val="32"/>
          <w:szCs w:val="32"/>
        </w:rPr>
      </w:pPr>
      <w:r w:rsidRPr="00D67144">
        <w:rPr>
          <w:rFonts w:ascii="仿宋_GB2312" w:eastAsia="仿宋_GB2312" w:hint="eastAsia"/>
          <w:sz w:val="32"/>
          <w:szCs w:val="32"/>
        </w:rPr>
        <w:t xml:space="preserve">    其二、对</w:t>
      </w:r>
      <w:r w:rsidRPr="00D67144">
        <w:rPr>
          <w:rFonts w:ascii="仿宋_GB2312" w:eastAsia="仿宋_GB2312" w:hAnsi="黑体" w:hint="eastAsia"/>
          <w:sz w:val="32"/>
          <w:szCs w:val="32"/>
        </w:rPr>
        <w:t>中止开发的认定作了相应规定。即</w:t>
      </w:r>
      <w:r w:rsidRPr="00D67144">
        <w:rPr>
          <w:rFonts w:ascii="仿宋_GB2312" w:eastAsia="仿宋_GB2312" w:hint="eastAsia"/>
          <w:sz w:val="32"/>
          <w:szCs w:val="32"/>
        </w:rPr>
        <w:t>建设主体工程在</w:t>
      </w:r>
      <w:r w:rsidRPr="00D67144">
        <w:rPr>
          <w:rFonts w:ascii="仿宋_GB2312" w:eastAsia="仿宋_GB2312" w:hAnsi="宋体" w:hint="eastAsia"/>
          <w:sz w:val="32"/>
          <w:szCs w:val="32"/>
        </w:rPr>
        <w:t>动工开发后、</w:t>
      </w:r>
      <w:r w:rsidRPr="00D67144">
        <w:rPr>
          <w:rFonts w:ascii="仿宋_GB2312" w:eastAsia="仿宋_GB2312" w:hint="eastAsia"/>
          <w:sz w:val="32"/>
          <w:szCs w:val="32"/>
        </w:rPr>
        <w:t>竣工前施工方已</w:t>
      </w:r>
      <w:r w:rsidRPr="00D67144">
        <w:rPr>
          <w:rFonts w:ascii="仿宋_GB2312" w:eastAsia="仿宋_GB2312" w:hAnsi="宋体" w:hint="eastAsia"/>
          <w:sz w:val="32"/>
          <w:szCs w:val="32"/>
        </w:rPr>
        <w:t>停止施工活动的，由工程所在地的住房城乡建设主管部门认定为</w:t>
      </w:r>
      <w:r w:rsidRPr="00D67144">
        <w:rPr>
          <w:rFonts w:ascii="仿宋_GB2312" w:eastAsia="仿宋_GB2312" w:hint="eastAsia"/>
          <w:sz w:val="32"/>
          <w:szCs w:val="32"/>
        </w:rPr>
        <w:t>中止开发</w:t>
      </w:r>
      <w:r w:rsidRPr="00D67144">
        <w:rPr>
          <w:rFonts w:ascii="仿宋_GB2312" w:eastAsia="仿宋_GB2312" w:hAnsi="宋体" w:hint="eastAsia"/>
          <w:sz w:val="32"/>
          <w:szCs w:val="32"/>
        </w:rPr>
        <w:t>。对已建</w:t>
      </w:r>
      <w:r w:rsidRPr="00D67144">
        <w:rPr>
          <w:rFonts w:ascii="仿宋_GB2312" w:eastAsia="仿宋_GB2312" w:hint="eastAsia"/>
          <w:sz w:val="32"/>
          <w:szCs w:val="32"/>
        </w:rPr>
        <w:t>工程部分的维修、保养或者建设不计入开发建设用地面积的辅助设施等活动，不得认定为施工。</w:t>
      </w:r>
    </w:p>
    <w:p w:rsidR="00674F63" w:rsidRPr="00D67144" w:rsidRDefault="00674F63" w:rsidP="009C1D42">
      <w:pPr>
        <w:rPr>
          <w:rFonts w:ascii="仿宋_GB2312" w:eastAsia="仿宋_GB2312"/>
        </w:rPr>
      </w:pPr>
      <w:r w:rsidRPr="00D67144">
        <w:rPr>
          <w:rFonts w:ascii="仿宋_GB2312" w:eastAsia="仿宋_GB2312" w:hint="eastAsia"/>
          <w:sz w:val="32"/>
          <w:szCs w:val="32"/>
        </w:rPr>
        <w:t xml:space="preserve">    其三、</w:t>
      </w:r>
      <w:r w:rsidR="009C1D42" w:rsidRPr="00D67144">
        <w:rPr>
          <w:rFonts w:ascii="仿宋_GB2312" w:eastAsia="仿宋_GB2312" w:hint="eastAsia"/>
          <w:sz w:val="32"/>
          <w:szCs w:val="32"/>
        </w:rPr>
        <w:t>对土地</w:t>
      </w:r>
      <w:r w:rsidR="009C1D42" w:rsidRPr="00D67144">
        <w:rPr>
          <w:rFonts w:ascii="仿宋_GB2312" w:eastAsia="仿宋_GB2312" w:hAnsi="黑体" w:hint="eastAsia"/>
          <w:sz w:val="32"/>
          <w:szCs w:val="32"/>
        </w:rPr>
        <w:t>开发建设用地面积的计算、建设项目投资额的核算、宗地认定的方式以及土地价款的核算分别作了较为细化的规定。</w:t>
      </w:r>
    </w:p>
    <w:p w:rsidR="00342450" w:rsidRPr="00D67144" w:rsidRDefault="005D5175" w:rsidP="00005A81">
      <w:pPr>
        <w:ind w:firstLineChars="200" w:firstLine="643"/>
        <w:rPr>
          <w:rFonts w:ascii="仿宋_GB2312" w:eastAsia="仿宋_GB2312" w:hAnsi="仿宋"/>
          <w:b/>
          <w:bCs/>
          <w:sz w:val="32"/>
          <w:szCs w:val="32"/>
        </w:rPr>
      </w:pPr>
      <w:r w:rsidRPr="00D67144">
        <w:rPr>
          <w:rFonts w:ascii="仿宋_GB2312" w:eastAsia="仿宋_GB2312" w:hAnsi="仿宋" w:hint="eastAsia"/>
          <w:b/>
          <w:bCs/>
          <w:sz w:val="32"/>
          <w:szCs w:val="32"/>
        </w:rPr>
        <w:t>（六）</w:t>
      </w:r>
      <w:r w:rsidR="009A164A" w:rsidRPr="00D67144">
        <w:rPr>
          <w:rFonts w:ascii="仿宋_GB2312" w:eastAsia="仿宋_GB2312" w:hAnsi="仿宋" w:hint="eastAsia"/>
          <w:b/>
          <w:bCs/>
          <w:sz w:val="32"/>
          <w:szCs w:val="32"/>
        </w:rPr>
        <w:t>优化</w:t>
      </w:r>
      <w:r w:rsidR="00D26A2B" w:rsidRPr="00D67144">
        <w:rPr>
          <w:rFonts w:ascii="仿宋_GB2312" w:eastAsia="仿宋_GB2312" w:hAnsi="仿宋" w:hint="eastAsia"/>
          <w:b/>
          <w:bCs/>
          <w:sz w:val="32"/>
          <w:szCs w:val="32"/>
        </w:rPr>
        <w:t>闲置</w:t>
      </w:r>
      <w:r w:rsidR="00AE05C3" w:rsidRPr="00D67144">
        <w:rPr>
          <w:rFonts w:ascii="仿宋_GB2312" w:eastAsia="仿宋_GB2312" w:hAnsi="仿宋" w:hint="eastAsia"/>
          <w:b/>
          <w:bCs/>
          <w:sz w:val="32"/>
          <w:szCs w:val="32"/>
        </w:rPr>
        <w:t>土地</w:t>
      </w:r>
      <w:r w:rsidR="003D4BCD" w:rsidRPr="00D67144">
        <w:rPr>
          <w:rFonts w:ascii="仿宋_GB2312" w:eastAsia="仿宋_GB2312" w:hAnsi="仿宋" w:hint="eastAsia"/>
          <w:b/>
          <w:bCs/>
          <w:sz w:val="32"/>
          <w:szCs w:val="32"/>
        </w:rPr>
        <w:t>的</w:t>
      </w:r>
      <w:r w:rsidR="00FE5F88" w:rsidRPr="00D67144">
        <w:rPr>
          <w:rFonts w:ascii="仿宋_GB2312" w:eastAsia="仿宋_GB2312" w:hAnsi="仿宋" w:hint="eastAsia"/>
          <w:b/>
          <w:bCs/>
          <w:sz w:val="32"/>
          <w:szCs w:val="32"/>
        </w:rPr>
        <w:t>处置与利用</w:t>
      </w:r>
      <w:r w:rsidR="000B7AE9" w:rsidRPr="00D67144">
        <w:rPr>
          <w:rFonts w:ascii="仿宋_GB2312" w:eastAsia="仿宋_GB2312" w:hAnsi="仿宋" w:hint="eastAsia"/>
          <w:b/>
          <w:bCs/>
          <w:sz w:val="32"/>
          <w:szCs w:val="32"/>
        </w:rPr>
        <w:t>措施</w:t>
      </w:r>
    </w:p>
    <w:p w:rsidR="00524466" w:rsidRPr="00D67144" w:rsidRDefault="00A86097" w:rsidP="00005A81">
      <w:pPr>
        <w:ind w:firstLineChars="200" w:firstLine="640"/>
        <w:rPr>
          <w:rFonts w:ascii="仿宋_GB2312" w:eastAsia="仿宋_GB2312" w:hAnsi="仿宋"/>
          <w:sz w:val="32"/>
          <w:szCs w:val="32"/>
        </w:rPr>
      </w:pPr>
      <w:r w:rsidRPr="00D67144">
        <w:rPr>
          <w:rFonts w:ascii="仿宋_GB2312" w:eastAsia="仿宋_GB2312" w:hAnsi="仿宋" w:hint="eastAsia"/>
          <w:sz w:val="32"/>
          <w:szCs w:val="32"/>
        </w:rPr>
        <w:lastRenderedPageBreak/>
        <w:t>其</w:t>
      </w:r>
      <w:r w:rsidR="00420DBE" w:rsidRPr="00D67144">
        <w:rPr>
          <w:rFonts w:ascii="仿宋_GB2312" w:eastAsia="仿宋_GB2312" w:hAnsi="仿宋" w:hint="eastAsia"/>
          <w:sz w:val="32"/>
          <w:szCs w:val="32"/>
        </w:rPr>
        <w:t>一，</w:t>
      </w:r>
      <w:r w:rsidR="00947F18" w:rsidRPr="00D67144">
        <w:rPr>
          <w:rFonts w:ascii="仿宋_GB2312" w:eastAsia="仿宋_GB2312" w:hAnsi="仿宋" w:hint="eastAsia"/>
          <w:sz w:val="32"/>
          <w:szCs w:val="32"/>
        </w:rPr>
        <w:t>针对</w:t>
      </w:r>
      <w:r w:rsidR="00695131" w:rsidRPr="00D67144">
        <w:rPr>
          <w:rFonts w:ascii="仿宋_GB2312" w:eastAsia="仿宋_GB2312" w:hAnsi="仿宋" w:hint="eastAsia"/>
          <w:sz w:val="32"/>
          <w:szCs w:val="32"/>
        </w:rPr>
        <w:t>造成土地闲置的</w:t>
      </w:r>
      <w:r w:rsidR="00153FB8" w:rsidRPr="00D67144">
        <w:rPr>
          <w:rFonts w:ascii="仿宋_GB2312" w:eastAsia="仿宋_GB2312" w:hAnsi="仿宋" w:hint="eastAsia"/>
          <w:sz w:val="32"/>
          <w:szCs w:val="32"/>
        </w:rPr>
        <w:t>不同原因设置不同的处理措施</w:t>
      </w:r>
      <w:r w:rsidR="00E82CC2" w:rsidRPr="00D67144">
        <w:rPr>
          <w:rFonts w:ascii="仿宋_GB2312" w:eastAsia="仿宋_GB2312" w:hAnsi="仿宋" w:hint="eastAsia"/>
          <w:sz w:val="32"/>
          <w:szCs w:val="32"/>
        </w:rPr>
        <w:t>。</w:t>
      </w:r>
      <w:r w:rsidR="00344C46" w:rsidRPr="00D67144">
        <w:rPr>
          <w:rFonts w:ascii="仿宋_GB2312" w:eastAsia="仿宋_GB2312" w:hAnsi="仿宋" w:hint="eastAsia"/>
          <w:sz w:val="32"/>
          <w:szCs w:val="32"/>
        </w:rPr>
        <w:t>区别对待</w:t>
      </w:r>
      <w:r w:rsidR="004D2832" w:rsidRPr="00D67144">
        <w:rPr>
          <w:rFonts w:ascii="仿宋_GB2312" w:eastAsia="仿宋_GB2312" w:hAnsi="仿宋" w:hint="eastAsia"/>
          <w:sz w:val="32"/>
          <w:szCs w:val="32"/>
        </w:rPr>
        <w:t>因政府或者政府有关部门行为、不可抗力、司法查封造成土地闲置，</w:t>
      </w:r>
      <w:r w:rsidR="002304D5" w:rsidRPr="00D67144">
        <w:rPr>
          <w:rFonts w:ascii="仿宋_GB2312" w:eastAsia="仿宋_GB2312" w:hAnsi="仿宋" w:hint="eastAsia"/>
          <w:sz w:val="32"/>
          <w:szCs w:val="32"/>
        </w:rPr>
        <w:t>以及</w:t>
      </w:r>
      <w:r w:rsidR="000E2C3E" w:rsidRPr="00D67144">
        <w:rPr>
          <w:rFonts w:ascii="仿宋_GB2312" w:eastAsia="仿宋_GB2312" w:hAnsi="仿宋" w:hint="eastAsia"/>
          <w:sz w:val="32"/>
          <w:szCs w:val="32"/>
        </w:rPr>
        <w:t>因国有建设用地使用权人自身原因造成土地闲置的</w:t>
      </w:r>
      <w:r w:rsidR="00D51B02" w:rsidRPr="00D67144">
        <w:rPr>
          <w:rFonts w:ascii="仿宋_GB2312" w:eastAsia="仿宋_GB2312" w:hAnsi="仿宋" w:hint="eastAsia"/>
          <w:sz w:val="32"/>
          <w:szCs w:val="32"/>
        </w:rPr>
        <w:t>情形</w:t>
      </w:r>
      <w:r w:rsidR="00502139" w:rsidRPr="00D67144">
        <w:rPr>
          <w:rFonts w:ascii="仿宋_GB2312" w:eastAsia="仿宋_GB2312" w:hAnsi="仿宋" w:hint="eastAsia"/>
          <w:sz w:val="32"/>
          <w:szCs w:val="32"/>
        </w:rPr>
        <w:t>，</w:t>
      </w:r>
      <w:r w:rsidR="004A1955" w:rsidRPr="00D67144">
        <w:rPr>
          <w:rFonts w:ascii="仿宋_GB2312" w:eastAsia="仿宋_GB2312" w:hAnsi="仿宋" w:hint="eastAsia"/>
          <w:sz w:val="32"/>
          <w:szCs w:val="32"/>
        </w:rPr>
        <w:t>并根据不同情形</w:t>
      </w:r>
      <w:r w:rsidR="00767879" w:rsidRPr="00D67144">
        <w:rPr>
          <w:rFonts w:ascii="仿宋_GB2312" w:eastAsia="仿宋_GB2312" w:hAnsi="仿宋" w:hint="eastAsia"/>
          <w:sz w:val="32"/>
          <w:szCs w:val="32"/>
        </w:rPr>
        <w:t>设置不同的具体处理措施</w:t>
      </w:r>
      <w:r w:rsidR="000B595A" w:rsidRPr="00D67144">
        <w:rPr>
          <w:rFonts w:ascii="仿宋_GB2312" w:eastAsia="仿宋_GB2312" w:hAnsi="仿宋" w:hint="eastAsia"/>
          <w:sz w:val="32"/>
          <w:szCs w:val="32"/>
        </w:rPr>
        <w:t>。</w:t>
      </w:r>
    </w:p>
    <w:p w:rsidR="001E5D60" w:rsidRPr="00D67144" w:rsidRDefault="00A86097" w:rsidP="00005A81">
      <w:pPr>
        <w:ind w:firstLineChars="200" w:firstLine="640"/>
        <w:rPr>
          <w:rFonts w:ascii="仿宋_GB2312" w:eastAsia="仿宋_GB2312" w:hAnsi="仿宋"/>
          <w:sz w:val="32"/>
          <w:szCs w:val="32"/>
        </w:rPr>
      </w:pPr>
      <w:r w:rsidRPr="00D67144">
        <w:rPr>
          <w:rFonts w:ascii="仿宋_GB2312" w:eastAsia="仿宋_GB2312" w:hAnsi="仿宋" w:hint="eastAsia"/>
          <w:sz w:val="32"/>
          <w:szCs w:val="32"/>
        </w:rPr>
        <w:t>其</w:t>
      </w:r>
      <w:r w:rsidR="001E5D60" w:rsidRPr="00D67144">
        <w:rPr>
          <w:rFonts w:ascii="仿宋_GB2312" w:eastAsia="仿宋_GB2312" w:hAnsi="仿宋" w:hint="eastAsia"/>
          <w:sz w:val="32"/>
          <w:szCs w:val="32"/>
        </w:rPr>
        <w:t>二，</w:t>
      </w:r>
      <w:r w:rsidR="00424713" w:rsidRPr="00D67144">
        <w:rPr>
          <w:rFonts w:ascii="仿宋_GB2312" w:eastAsia="仿宋_GB2312" w:hAnsi="仿宋" w:hint="eastAsia"/>
          <w:sz w:val="32"/>
          <w:szCs w:val="32"/>
        </w:rPr>
        <w:t>明确</w:t>
      </w:r>
      <w:r w:rsidR="005D45C7" w:rsidRPr="00D67144">
        <w:rPr>
          <w:rFonts w:ascii="仿宋_GB2312" w:eastAsia="仿宋_GB2312" w:hAnsi="仿宋" w:hint="eastAsia"/>
          <w:sz w:val="32"/>
          <w:szCs w:val="32"/>
        </w:rPr>
        <w:t>征缴土地闲置费或者收回闲置国有建设用地使用权</w:t>
      </w:r>
      <w:r w:rsidR="00762A6A" w:rsidRPr="00D67144">
        <w:rPr>
          <w:rFonts w:ascii="仿宋_GB2312" w:eastAsia="仿宋_GB2312" w:hAnsi="仿宋" w:hint="eastAsia"/>
          <w:sz w:val="32"/>
          <w:szCs w:val="32"/>
        </w:rPr>
        <w:t>的</w:t>
      </w:r>
      <w:r w:rsidR="005D45C7" w:rsidRPr="00D67144">
        <w:rPr>
          <w:rFonts w:ascii="仿宋_GB2312" w:eastAsia="仿宋_GB2312" w:hAnsi="仿宋" w:hint="eastAsia"/>
          <w:sz w:val="32"/>
          <w:szCs w:val="32"/>
        </w:rPr>
        <w:t>程序</w:t>
      </w:r>
      <w:r w:rsidR="00CB637B" w:rsidRPr="00D67144">
        <w:rPr>
          <w:rFonts w:ascii="仿宋_GB2312" w:eastAsia="仿宋_GB2312" w:hAnsi="仿宋" w:hint="eastAsia"/>
          <w:sz w:val="32"/>
          <w:szCs w:val="32"/>
        </w:rPr>
        <w:t>。</w:t>
      </w:r>
      <w:r w:rsidR="00ED0ECA" w:rsidRPr="00D67144">
        <w:rPr>
          <w:rFonts w:ascii="仿宋_GB2312" w:eastAsia="仿宋_GB2312" w:hAnsi="仿宋" w:hint="eastAsia"/>
          <w:sz w:val="32"/>
          <w:szCs w:val="32"/>
        </w:rPr>
        <w:t>市、县（市</w:t>
      </w:r>
      <w:r w:rsidR="005D45C7" w:rsidRPr="00D67144">
        <w:rPr>
          <w:rFonts w:ascii="仿宋_GB2312" w:eastAsia="仿宋_GB2312" w:hAnsi="仿宋" w:hint="eastAsia"/>
          <w:sz w:val="32"/>
          <w:szCs w:val="32"/>
        </w:rPr>
        <w:t>）自然资源主管部门书面告知国有建设用地使用权人拟作出征缴土地闲置费或收回闲置国有建设用地使用权决定的事实、理由和依据，以及陈述和申辩的权利；向国有建设用地使用权人发出听证告知书。国有建设用地使用权人在收到告知书后的五个工作日内有依法申请听证的权利。逾期未提出申请的，视为放弃听证；拟定闲置土地处置意见，并报经有批准权的人民政府批准；作出《征缴土地闲置费决定书》或者《收回国有建设用地使用权决定书》，并送达国有建设用地使用权人；收回闲置国有建设用地使用权的，应将有关情况抄送发展改革、住房城乡建设等部门。闲置土地设有抵押权的，同时抄送抵押权人或者采取保全措施的司法机关。</w:t>
      </w:r>
    </w:p>
    <w:p w:rsidR="00545725" w:rsidRPr="00D67144" w:rsidRDefault="00A86097" w:rsidP="00005A81">
      <w:pPr>
        <w:ind w:firstLineChars="200" w:firstLine="640"/>
        <w:rPr>
          <w:rFonts w:ascii="仿宋_GB2312" w:eastAsia="仿宋_GB2312" w:hAnsi="仿宋"/>
          <w:sz w:val="32"/>
          <w:szCs w:val="32"/>
        </w:rPr>
      </w:pPr>
      <w:r w:rsidRPr="00D67144">
        <w:rPr>
          <w:rFonts w:ascii="仿宋_GB2312" w:eastAsia="仿宋_GB2312" w:hAnsi="仿宋" w:hint="eastAsia"/>
          <w:sz w:val="32"/>
          <w:szCs w:val="32"/>
        </w:rPr>
        <w:t>其</w:t>
      </w:r>
      <w:r w:rsidR="00545725" w:rsidRPr="00D67144">
        <w:rPr>
          <w:rFonts w:ascii="仿宋_GB2312" w:eastAsia="仿宋_GB2312" w:hAnsi="仿宋" w:hint="eastAsia"/>
          <w:sz w:val="32"/>
          <w:szCs w:val="32"/>
        </w:rPr>
        <w:t>三，</w:t>
      </w:r>
      <w:r w:rsidR="0008734F" w:rsidRPr="00D67144">
        <w:rPr>
          <w:rFonts w:ascii="仿宋_GB2312" w:eastAsia="仿宋_GB2312" w:hAnsi="仿宋" w:hint="eastAsia"/>
          <w:sz w:val="32"/>
          <w:szCs w:val="32"/>
        </w:rPr>
        <w:t>明确闲置土地的利用方式。</w:t>
      </w:r>
      <w:r w:rsidR="005B2085" w:rsidRPr="00D67144">
        <w:rPr>
          <w:rFonts w:ascii="仿宋_GB2312" w:eastAsia="仿宋_GB2312" w:hAnsi="仿宋" w:hint="eastAsia"/>
          <w:sz w:val="32"/>
          <w:szCs w:val="32"/>
        </w:rPr>
        <w:t>闲置土地的利用方式有：</w:t>
      </w:r>
      <w:r w:rsidR="00545725" w:rsidRPr="00D67144">
        <w:rPr>
          <w:rFonts w:ascii="仿宋_GB2312" w:eastAsia="仿宋_GB2312" w:hAnsi="仿宋" w:hint="eastAsia"/>
          <w:sz w:val="32"/>
          <w:szCs w:val="32"/>
        </w:rPr>
        <w:t>依据国家土地供应政策，确定新的国有建设用地使用权人开发利用；纳入政府土地储</w:t>
      </w:r>
      <w:r w:rsidR="00ED0ECA" w:rsidRPr="00D67144">
        <w:rPr>
          <w:rFonts w:ascii="仿宋_GB2312" w:eastAsia="仿宋_GB2312" w:hAnsi="仿宋" w:hint="eastAsia"/>
          <w:sz w:val="32"/>
          <w:szCs w:val="32"/>
        </w:rPr>
        <w:t>备；对耕作条件未被破坏且近期无法安排建设项目的，由市、县（市</w:t>
      </w:r>
      <w:r w:rsidR="00545725" w:rsidRPr="00D67144">
        <w:rPr>
          <w:rFonts w:ascii="仿宋_GB2312" w:eastAsia="仿宋_GB2312" w:hAnsi="仿宋" w:hint="eastAsia"/>
          <w:sz w:val="32"/>
          <w:szCs w:val="32"/>
        </w:rPr>
        <w:t>）人民政府自然资源主管部门委托有关农村集体经济组织、单位或者个人组织恢复耕种。</w:t>
      </w:r>
    </w:p>
    <w:p w:rsidR="00B44ADA" w:rsidRPr="00D67144" w:rsidRDefault="00276A32" w:rsidP="00005A81">
      <w:pPr>
        <w:ind w:firstLineChars="200" w:firstLine="643"/>
        <w:rPr>
          <w:rFonts w:ascii="仿宋_GB2312" w:eastAsia="仿宋_GB2312" w:hAnsi="仿宋"/>
          <w:b/>
          <w:bCs/>
          <w:sz w:val="32"/>
          <w:szCs w:val="32"/>
        </w:rPr>
      </w:pPr>
      <w:r w:rsidRPr="00D67144">
        <w:rPr>
          <w:rFonts w:ascii="仿宋_GB2312" w:eastAsia="仿宋_GB2312" w:hAnsi="仿宋" w:hint="eastAsia"/>
          <w:b/>
          <w:bCs/>
          <w:sz w:val="32"/>
          <w:szCs w:val="32"/>
        </w:rPr>
        <w:lastRenderedPageBreak/>
        <w:t>（</w:t>
      </w:r>
      <w:r w:rsidR="005D5175" w:rsidRPr="00D67144">
        <w:rPr>
          <w:rFonts w:ascii="仿宋_GB2312" w:eastAsia="仿宋_GB2312" w:hAnsi="仿宋" w:hint="eastAsia"/>
          <w:b/>
          <w:bCs/>
          <w:sz w:val="32"/>
          <w:szCs w:val="32"/>
        </w:rPr>
        <w:t>七</w:t>
      </w:r>
      <w:r w:rsidRPr="00D67144">
        <w:rPr>
          <w:rFonts w:ascii="仿宋_GB2312" w:eastAsia="仿宋_GB2312" w:hAnsi="仿宋" w:hint="eastAsia"/>
          <w:b/>
          <w:bCs/>
          <w:sz w:val="32"/>
          <w:szCs w:val="32"/>
        </w:rPr>
        <w:t>）加强闲置土地</w:t>
      </w:r>
      <w:r w:rsidR="0065311D" w:rsidRPr="00D67144">
        <w:rPr>
          <w:rFonts w:ascii="仿宋_GB2312" w:eastAsia="仿宋_GB2312" w:hAnsi="仿宋" w:hint="eastAsia"/>
          <w:b/>
          <w:bCs/>
          <w:sz w:val="32"/>
          <w:szCs w:val="32"/>
        </w:rPr>
        <w:t>处置</w:t>
      </w:r>
      <w:r w:rsidRPr="00D67144">
        <w:rPr>
          <w:rFonts w:ascii="仿宋_GB2312" w:eastAsia="仿宋_GB2312" w:hAnsi="仿宋" w:hint="eastAsia"/>
          <w:b/>
          <w:bCs/>
          <w:sz w:val="32"/>
          <w:szCs w:val="32"/>
        </w:rPr>
        <w:t>的监督与管理</w:t>
      </w:r>
    </w:p>
    <w:p w:rsidR="005D3260" w:rsidRPr="00D67144" w:rsidRDefault="00625938" w:rsidP="00005A81">
      <w:pPr>
        <w:ind w:firstLineChars="200" w:firstLine="640"/>
        <w:rPr>
          <w:rFonts w:ascii="仿宋_GB2312" w:eastAsia="仿宋_GB2312" w:hAnsi="仿宋"/>
          <w:sz w:val="32"/>
          <w:szCs w:val="32"/>
        </w:rPr>
      </w:pPr>
      <w:r w:rsidRPr="00D67144">
        <w:rPr>
          <w:rFonts w:ascii="仿宋_GB2312" w:eastAsia="仿宋_GB2312" w:hAnsi="仿宋" w:hint="eastAsia"/>
          <w:sz w:val="32"/>
          <w:szCs w:val="32"/>
        </w:rPr>
        <w:t>通过</w:t>
      </w:r>
      <w:r w:rsidR="00DF6F7D" w:rsidRPr="00D67144">
        <w:rPr>
          <w:rFonts w:ascii="仿宋_GB2312" w:eastAsia="仿宋_GB2312" w:hAnsi="仿宋" w:hint="eastAsia"/>
          <w:sz w:val="32"/>
          <w:szCs w:val="32"/>
        </w:rPr>
        <w:t>明确</w:t>
      </w:r>
      <w:r w:rsidR="00906685" w:rsidRPr="00D67144">
        <w:rPr>
          <w:rFonts w:ascii="仿宋_GB2312" w:eastAsia="仿宋_GB2312" w:hAnsi="仿宋" w:hint="eastAsia"/>
          <w:sz w:val="32"/>
          <w:szCs w:val="32"/>
        </w:rPr>
        <w:t>政府</w:t>
      </w:r>
      <w:r w:rsidR="00FB379B" w:rsidRPr="00D67144">
        <w:rPr>
          <w:rFonts w:ascii="仿宋_GB2312" w:eastAsia="仿宋_GB2312" w:hAnsi="仿宋" w:hint="eastAsia"/>
          <w:sz w:val="32"/>
          <w:szCs w:val="32"/>
        </w:rPr>
        <w:t>供地要求</w:t>
      </w:r>
      <w:r w:rsidR="00933848" w:rsidRPr="00D67144">
        <w:rPr>
          <w:rFonts w:ascii="仿宋_GB2312" w:eastAsia="仿宋_GB2312" w:hAnsi="仿宋" w:hint="eastAsia"/>
          <w:sz w:val="32"/>
          <w:szCs w:val="32"/>
        </w:rPr>
        <w:t>、</w:t>
      </w:r>
      <w:r w:rsidR="00FB379B" w:rsidRPr="00D67144">
        <w:rPr>
          <w:rFonts w:ascii="仿宋_GB2312" w:eastAsia="仿宋_GB2312" w:hAnsi="仿宋" w:hint="eastAsia"/>
          <w:sz w:val="32"/>
          <w:szCs w:val="32"/>
        </w:rPr>
        <w:t>动工开发时间</w:t>
      </w:r>
      <w:r w:rsidR="006A5005" w:rsidRPr="00D67144">
        <w:rPr>
          <w:rFonts w:ascii="仿宋_GB2312" w:eastAsia="仿宋_GB2312" w:hAnsi="仿宋" w:hint="eastAsia"/>
          <w:sz w:val="32"/>
          <w:szCs w:val="32"/>
        </w:rPr>
        <w:t>，</w:t>
      </w:r>
      <w:r w:rsidR="00CD5491" w:rsidRPr="00D67144">
        <w:rPr>
          <w:rFonts w:ascii="仿宋_GB2312" w:eastAsia="仿宋_GB2312" w:hAnsi="仿宋" w:hint="eastAsia"/>
          <w:sz w:val="32"/>
          <w:szCs w:val="32"/>
        </w:rPr>
        <w:t>并</w:t>
      </w:r>
      <w:r w:rsidR="00C647E2" w:rsidRPr="00D67144">
        <w:rPr>
          <w:rFonts w:ascii="仿宋_GB2312" w:eastAsia="仿宋_GB2312" w:hAnsi="仿宋" w:hint="eastAsia"/>
          <w:sz w:val="32"/>
          <w:szCs w:val="32"/>
        </w:rPr>
        <w:t>建立</w:t>
      </w:r>
      <w:r w:rsidR="00FB379B" w:rsidRPr="00D67144">
        <w:rPr>
          <w:rFonts w:ascii="仿宋_GB2312" w:eastAsia="仿宋_GB2312" w:hAnsi="仿宋" w:hint="eastAsia"/>
          <w:sz w:val="32"/>
          <w:szCs w:val="32"/>
        </w:rPr>
        <w:t>闲置土地检查</w:t>
      </w:r>
      <w:r w:rsidR="00686156" w:rsidRPr="00D67144">
        <w:rPr>
          <w:rFonts w:ascii="仿宋_GB2312" w:eastAsia="仿宋_GB2312" w:hAnsi="仿宋" w:hint="eastAsia"/>
          <w:sz w:val="32"/>
          <w:szCs w:val="32"/>
        </w:rPr>
        <w:t>、</w:t>
      </w:r>
      <w:r w:rsidR="00FB379B" w:rsidRPr="00D67144">
        <w:rPr>
          <w:rFonts w:ascii="仿宋_GB2312" w:eastAsia="仿宋_GB2312" w:hAnsi="仿宋" w:hint="eastAsia"/>
          <w:sz w:val="32"/>
          <w:szCs w:val="32"/>
        </w:rPr>
        <w:t>项目开发进度报告</w:t>
      </w:r>
      <w:r w:rsidR="00EA2FFE" w:rsidRPr="00D67144">
        <w:rPr>
          <w:rFonts w:ascii="仿宋_GB2312" w:eastAsia="仿宋_GB2312" w:hAnsi="仿宋" w:hint="eastAsia"/>
          <w:sz w:val="32"/>
          <w:szCs w:val="32"/>
        </w:rPr>
        <w:t>、</w:t>
      </w:r>
      <w:r w:rsidR="00FB379B" w:rsidRPr="00D67144">
        <w:rPr>
          <w:rFonts w:ascii="仿宋_GB2312" w:eastAsia="仿宋_GB2312" w:hAnsi="仿宋" w:hint="eastAsia"/>
          <w:sz w:val="32"/>
          <w:szCs w:val="32"/>
        </w:rPr>
        <w:t>建设项目现场公示</w:t>
      </w:r>
      <w:r w:rsidR="00E7064D" w:rsidRPr="00D67144">
        <w:rPr>
          <w:rFonts w:ascii="仿宋_GB2312" w:eastAsia="仿宋_GB2312" w:hAnsi="仿宋" w:hint="eastAsia"/>
          <w:sz w:val="32"/>
          <w:szCs w:val="32"/>
        </w:rPr>
        <w:t>、</w:t>
      </w:r>
      <w:r w:rsidR="00FB379B" w:rsidRPr="00D67144">
        <w:rPr>
          <w:rFonts w:ascii="仿宋_GB2312" w:eastAsia="仿宋_GB2312" w:hAnsi="仿宋" w:hint="eastAsia"/>
          <w:sz w:val="32"/>
          <w:szCs w:val="32"/>
        </w:rPr>
        <w:t>闲置土地处分限制</w:t>
      </w:r>
      <w:r w:rsidR="008E587C" w:rsidRPr="00D67144">
        <w:rPr>
          <w:rFonts w:ascii="仿宋_GB2312" w:eastAsia="仿宋_GB2312" w:hAnsi="仿宋" w:hint="eastAsia"/>
          <w:sz w:val="32"/>
          <w:szCs w:val="32"/>
        </w:rPr>
        <w:t>、</w:t>
      </w:r>
      <w:r w:rsidR="00FB379B" w:rsidRPr="00D67144">
        <w:rPr>
          <w:rFonts w:ascii="仿宋_GB2312" w:eastAsia="仿宋_GB2312" w:hAnsi="仿宋" w:hint="eastAsia"/>
          <w:sz w:val="32"/>
          <w:szCs w:val="32"/>
        </w:rPr>
        <w:t>信用惩戒</w:t>
      </w:r>
      <w:r w:rsidR="00B344B1" w:rsidRPr="00D67144">
        <w:rPr>
          <w:rFonts w:ascii="仿宋_GB2312" w:eastAsia="仿宋_GB2312" w:hAnsi="仿宋" w:hint="eastAsia"/>
          <w:sz w:val="32"/>
          <w:szCs w:val="32"/>
        </w:rPr>
        <w:t>等制度</w:t>
      </w:r>
      <w:r w:rsidR="005F2A9E" w:rsidRPr="00D67144">
        <w:rPr>
          <w:rFonts w:ascii="仿宋_GB2312" w:eastAsia="仿宋_GB2312" w:hAnsi="仿宋" w:hint="eastAsia"/>
          <w:sz w:val="32"/>
          <w:szCs w:val="32"/>
        </w:rPr>
        <w:t>，</w:t>
      </w:r>
      <w:r w:rsidR="005D3260" w:rsidRPr="00D67144">
        <w:rPr>
          <w:rFonts w:ascii="仿宋_GB2312" w:eastAsia="仿宋_GB2312" w:hAnsi="仿宋" w:hint="eastAsia"/>
          <w:sz w:val="32"/>
          <w:szCs w:val="32"/>
        </w:rPr>
        <w:t>加强闲置土地的监督与管理</w:t>
      </w:r>
      <w:r w:rsidR="005B3A75" w:rsidRPr="00D67144">
        <w:rPr>
          <w:rFonts w:ascii="仿宋_GB2312" w:eastAsia="仿宋_GB2312" w:hAnsi="仿宋" w:hint="eastAsia"/>
          <w:sz w:val="32"/>
          <w:szCs w:val="32"/>
        </w:rPr>
        <w:t>，</w:t>
      </w:r>
      <w:r w:rsidR="00BE4ECE" w:rsidRPr="00D67144">
        <w:rPr>
          <w:rFonts w:ascii="仿宋_GB2312" w:eastAsia="仿宋_GB2312" w:hAnsi="仿宋" w:hint="eastAsia"/>
          <w:sz w:val="32"/>
          <w:szCs w:val="32"/>
        </w:rPr>
        <w:t>将闲置土地</w:t>
      </w:r>
      <w:r w:rsidR="00675BA3" w:rsidRPr="00D67144">
        <w:rPr>
          <w:rFonts w:ascii="仿宋_GB2312" w:eastAsia="仿宋_GB2312" w:hAnsi="仿宋" w:hint="eastAsia"/>
          <w:sz w:val="32"/>
          <w:szCs w:val="32"/>
        </w:rPr>
        <w:t>处置原则</w:t>
      </w:r>
      <w:r w:rsidR="00620750" w:rsidRPr="00D67144">
        <w:rPr>
          <w:rFonts w:ascii="仿宋_GB2312" w:eastAsia="仿宋_GB2312" w:hAnsi="仿宋" w:hint="eastAsia"/>
          <w:sz w:val="32"/>
          <w:szCs w:val="32"/>
        </w:rPr>
        <w:t>贯穿于</w:t>
      </w:r>
      <w:r w:rsidR="00B769C9" w:rsidRPr="00D67144">
        <w:rPr>
          <w:rFonts w:ascii="仿宋_GB2312" w:eastAsia="仿宋_GB2312" w:hAnsi="仿宋" w:hint="eastAsia"/>
          <w:sz w:val="32"/>
          <w:szCs w:val="32"/>
        </w:rPr>
        <w:t>土地</w:t>
      </w:r>
      <w:r w:rsidR="00B26C4E" w:rsidRPr="00D67144">
        <w:rPr>
          <w:rFonts w:ascii="仿宋_GB2312" w:eastAsia="仿宋_GB2312" w:hAnsi="仿宋" w:hint="eastAsia"/>
          <w:sz w:val="32"/>
          <w:szCs w:val="32"/>
        </w:rPr>
        <w:t>资源利用</w:t>
      </w:r>
      <w:r w:rsidR="00620750" w:rsidRPr="00D67144">
        <w:rPr>
          <w:rFonts w:ascii="仿宋_GB2312" w:eastAsia="仿宋_GB2312" w:hAnsi="仿宋" w:hint="eastAsia"/>
          <w:sz w:val="32"/>
          <w:szCs w:val="32"/>
        </w:rPr>
        <w:t>的</w:t>
      </w:r>
      <w:r w:rsidR="00B769C9" w:rsidRPr="00D67144">
        <w:rPr>
          <w:rFonts w:ascii="仿宋_GB2312" w:eastAsia="仿宋_GB2312" w:hAnsi="仿宋" w:hint="eastAsia"/>
          <w:sz w:val="32"/>
          <w:szCs w:val="32"/>
        </w:rPr>
        <w:t>全</w:t>
      </w:r>
      <w:r w:rsidR="00D36734" w:rsidRPr="00D67144">
        <w:rPr>
          <w:rFonts w:ascii="仿宋_GB2312" w:eastAsia="仿宋_GB2312" w:hAnsi="仿宋" w:hint="eastAsia"/>
          <w:sz w:val="32"/>
          <w:szCs w:val="32"/>
        </w:rPr>
        <w:t>过程</w:t>
      </w:r>
      <w:r w:rsidR="00CD05E3" w:rsidRPr="00D67144">
        <w:rPr>
          <w:rFonts w:ascii="仿宋_GB2312" w:eastAsia="仿宋_GB2312" w:hAnsi="仿宋" w:hint="eastAsia"/>
          <w:sz w:val="32"/>
          <w:szCs w:val="32"/>
        </w:rPr>
        <w:t>。</w:t>
      </w:r>
    </w:p>
    <w:p w:rsidR="00B76211" w:rsidRPr="00D67144" w:rsidRDefault="00CF72F9" w:rsidP="00005A81">
      <w:pPr>
        <w:pStyle w:val="a6"/>
        <w:shd w:val="clear" w:color="auto" w:fill="FFFFFF"/>
        <w:spacing w:before="0" w:beforeAutospacing="0" w:after="0" w:afterAutospacing="0" w:line="590" w:lineRule="exact"/>
        <w:ind w:firstLineChars="200" w:firstLine="643"/>
        <w:rPr>
          <w:rFonts w:ascii="仿宋_GB2312" w:eastAsia="仿宋_GB2312" w:hAnsi="黑体"/>
          <w:b/>
          <w:bCs/>
          <w:sz w:val="32"/>
          <w:szCs w:val="32"/>
        </w:rPr>
      </w:pPr>
      <w:r w:rsidRPr="00D67144">
        <w:rPr>
          <w:rFonts w:ascii="仿宋_GB2312" w:eastAsia="仿宋_GB2312" w:hAnsi="仿宋" w:hint="eastAsia"/>
          <w:b/>
          <w:bCs/>
          <w:sz w:val="32"/>
          <w:szCs w:val="32"/>
        </w:rPr>
        <w:t>（</w:t>
      </w:r>
      <w:r w:rsidR="005D5175" w:rsidRPr="00D67144">
        <w:rPr>
          <w:rFonts w:ascii="仿宋_GB2312" w:eastAsia="仿宋_GB2312" w:hAnsi="仿宋" w:hint="eastAsia"/>
          <w:b/>
          <w:bCs/>
          <w:sz w:val="32"/>
          <w:szCs w:val="32"/>
        </w:rPr>
        <w:t>八</w:t>
      </w:r>
      <w:r w:rsidRPr="00D67144">
        <w:rPr>
          <w:rFonts w:ascii="仿宋_GB2312" w:eastAsia="仿宋_GB2312" w:hAnsi="仿宋" w:hint="eastAsia"/>
          <w:b/>
          <w:bCs/>
          <w:sz w:val="32"/>
          <w:szCs w:val="32"/>
        </w:rPr>
        <w:t>）</w:t>
      </w:r>
      <w:r w:rsidR="00EC4857" w:rsidRPr="00D67144">
        <w:rPr>
          <w:rFonts w:ascii="仿宋_GB2312" w:eastAsia="仿宋_GB2312" w:hAnsi="仿宋" w:hint="eastAsia"/>
          <w:b/>
          <w:bCs/>
          <w:sz w:val="32"/>
          <w:szCs w:val="32"/>
        </w:rPr>
        <w:t>建立闲置土地</w:t>
      </w:r>
      <w:r w:rsidR="00403232" w:rsidRPr="00D67144">
        <w:rPr>
          <w:rFonts w:ascii="仿宋_GB2312" w:eastAsia="仿宋_GB2312" w:hAnsi="仿宋" w:hint="eastAsia"/>
          <w:b/>
          <w:bCs/>
          <w:sz w:val="32"/>
          <w:szCs w:val="32"/>
        </w:rPr>
        <w:t>处置</w:t>
      </w:r>
      <w:r w:rsidR="00495CC1" w:rsidRPr="00D67144">
        <w:rPr>
          <w:rFonts w:ascii="仿宋_GB2312" w:eastAsia="仿宋_GB2312" w:hAnsi="仿宋" w:hint="eastAsia"/>
          <w:b/>
          <w:bCs/>
          <w:sz w:val="32"/>
          <w:szCs w:val="32"/>
        </w:rPr>
        <w:t>的</w:t>
      </w:r>
      <w:r w:rsidR="008E5E54" w:rsidRPr="00D67144">
        <w:rPr>
          <w:rFonts w:ascii="仿宋_GB2312" w:eastAsia="仿宋_GB2312" w:hAnsi="仿宋" w:hint="eastAsia"/>
          <w:b/>
          <w:bCs/>
          <w:sz w:val="32"/>
          <w:szCs w:val="32"/>
        </w:rPr>
        <w:t>责任追究</w:t>
      </w:r>
      <w:r w:rsidR="00060623" w:rsidRPr="00D67144">
        <w:rPr>
          <w:rFonts w:ascii="仿宋_GB2312" w:eastAsia="仿宋_GB2312" w:hAnsi="仿宋" w:hint="eastAsia"/>
          <w:b/>
          <w:bCs/>
          <w:sz w:val="32"/>
          <w:szCs w:val="32"/>
        </w:rPr>
        <w:t>机制</w:t>
      </w:r>
    </w:p>
    <w:p w:rsidR="00CB46F0" w:rsidRPr="00D67144" w:rsidRDefault="00CB46F0" w:rsidP="00005A81">
      <w:pPr>
        <w:pStyle w:val="a6"/>
        <w:shd w:val="clear" w:color="auto" w:fill="FFFFFF"/>
        <w:spacing w:before="0" w:beforeAutospacing="0" w:after="0" w:afterAutospacing="0" w:line="590" w:lineRule="exact"/>
        <w:ind w:firstLineChars="200" w:firstLine="640"/>
        <w:rPr>
          <w:rFonts w:ascii="仿宋_GB2312" w:eastAsia="仿宋_GB2312" w:hAnsi="黑体"/>
          <w:sz w:val="32"/>
          <w:szCs w:val="32"/>
        </w:rPr>
      </w:pPr>
      <w:r w:rsidRPr="00D67144">
        <w:rPr>
          <w:rFonts w:ascii="仿宋_GB2312" w:eastAsia="仿宋_GB2312" w:hint="eastAsia"/>
          <w:sz w:val="32"/>
          <w:szCs w:val="32"/>
        </w:rPr>
        <w:t>市、县</w:t>
      </w:r>
      <w:r w:rsidR="00ED0ECA" w:rsidRPr="00D67144">
        <w:rPr>
          <w:rFonts w:ascii="仿宋_GB2312" w:eastAsia="仿宋_GB2312" w:hint="eastAsia"/>
          <w:sz w:val="32"/>
          <w:szCs w:val="32"/>
          <w:bdr w:val="none" w:sz="0" w:space="0" w:color="auto" w:frame="1"/>
        </w:rPr>
        <w:t>（市</w:t>
      </w:r>
      <w:r w:rsidRPr="00D67144">
        <w:rPr>
          <w:rFonts w:ascii="仿宋_GB2312" w:eastAsia="仿宋_GB2312" w:hint="eastAsia"/>
          <w:sz w:val="32"/>
          <w:szCs w:val="32"/>
          <w:bdr w:val="none" w:sz="0" w:space="0" w:color="auto" w:frame="1"/>
        </w:rPr>
        <w:t>）</w:t>
      </w:r>
      <w:r w:rsidRPr="00D67144">
        <w:rPr>
          <w:rFonts w:ascii="仿宋_GB2312" w:eastAsia="仿宋_GB2312" w:hint="eastAsia"/>
          <w:sz w:val="32"/>
          <w:szCs w:val="32"/>
        </w:rPr>
        <w:t>自然资源主管部门未按照国有建设用地使用权有偿使用合同、划拨决定书或者建设用地批准文件约定、规定的期限、条件将土地交付给国有建设用地使用权人，致使项目不具备动工开发条件的，应当依法承担违约责任；对相关负责人和其他责任人依照有关规定进行问责和给予处分。</w:t>
      </w:r>
      <w:r w:rsidR="00667006" w:rsidRPr="00D67144">
        <w:rPr>
          <w:rFonts w:ascii="仿宋_GB2312" w:eastAsia="仿宋_GB2312" w:hint="eastAsia"/>
          <w:sz w:val="32"/>
          <w:szCs w:val="32"/>
        </w:rPr>
        <w:t>此外，</w:t>
      </w:r>
      <w:r w:rsidRPr="00D67144">
        <w:rPr>
          <w:rFonts w:ascii="仿宋_GB2312" w:eastAsia="仿宋_GB2312" w:hint="eastAsia"/>
          <w:sz w:val="32"/>
          <w:szCs w:val="32"/>
        </w:rPr>
        <w:t>市、县（市、区）人民政府及其有关部门工作人员违反</w:t>
      </w:r>
      <w:r w:rsidR="005E52AF" w:rsidRPr="00D67144">
        <w:rPr>
          <w:rFonts w:ascii="仿宋_GB2312" w:eastAsia="仿宋_GB2312" w:hint="eastAsia"/>
          <w:sz w:val="32"/>
          <w:szCs w:val="32"/>
        </w:rPr>
        <w:t>相关</w:t>
      </w:r>
      <w:r w:rsidR="00A91D14" w:rsidRPr="00D67144">
        <w:rPr>
          <w:rFonts w:ascii="仿宋_GB2312" w:eastAsia="仿宋_GB2312" w:hint="eastAsia"/>
          <w:sz w:val="32"/>
          <w:szCs w:val="32"/>
        </w:rPr>
        <w:t>条款</w:t>
      </w:r>
      <w:r w:rsidRPr="00D67144">
        <w:rPr>
          <w:rFonts w:ascii="仿宋_GB2312" w:eastAsia="仿宋_GB2312" w:hint="eastAsia"/>
          <w:sz w:val="32"/>
          <w:szCs w:val="32"/>
        </w:rPr>
        <w:t>的，依法给予处分</w:t>
      </w:r>
      <w:r w:rsidR="00A33FCF" w:rsidRPr="00D67144">
        <w:rPr>
          <w:rFonts w:ascii="仿宋_GB2312" w:eastAsia="仿宋_GB2312" w:hint="eastAsia"/>
          <w:sz w:val="32"/>
          <w:szCs w:val="32"/>
        </w:rPr>
        <w:t>；</w:t>
      </w:r>
      <w:r w:rsidRPr="00D67144">
        <w:rPr>
          <w:rFonts w:ascii="仿宋_GB2312" w:eastAsia="仿宋_GB2312" w:hint="eastAsia"/>
          <w:sz w:val="32"/>
          <w:szCs w:val="32"/>
        </w:rPr>
        <w:t>构成犯罪的，依法追究刑事责任</w:t>
      </w:r>
      <w:r w:rsidR="002B2C60" w:rsidRPr="00D67144">
        <w:rPr>
          <w:rFonts w:ascii="仿宋_GB2312" w:eastAsia="仿宋_GB2312" w:hint="eastAsia"/>
          <w:sz w:val="32"/>
          <w:szCs w:val="32"/>
        </w:rPr>
        <w:t>。</w:t>
      </w:r>
    </w:p>
    <w:p w:rsidR="009053E6" w:rsidRPr="00D67144" w:rsidRDefault="009053E6" w:rsidP="00070A09">
      <w:pPr>
        <w:ind w:firstLineChars="200" w:firstLine="640"/>
        <w:rPr>
          <w:rFonts w:ascii="仿宋_GB2312" w:eastAsia="仿宋_GB2312" w:hAnsi="仿宋"/>
          <w:sz w:val="32"/>
          <w:szCs w:val="32"/>
        </w:rPr>
      </w:pPr>
    </w:p>
    <w:p w:rsidR="00B522EA" w:rsidRPr="00D67144" w:rsidRDefault="00B522EA" w:rsidP="00070A09">
      <w:pPr>
        <w:ind w:firstLineChars="200" w:firstLine="640"/>
        <w:rPr>
          <w:rFonts w:ascii="仿宋_GB2312" w:eastAsia="仿宋_GB2312" w:hAnsi="仿宋"/>
          <w:sz w:val="32"/>
          <w:szCs w:val="32"/>
        </w:rPr>
      </w:pPr>
    </w:p>
    <w:p w:rsidR="00B522EA" w:rsidRPr="00D67144" w:rsidRDefault="00B522EA" w:rsidP="00070A09">
      <w:pPr>
        <w:ind w:firstLineChars="200" w:firstLine="640"/>
        <w:rPr>
          <w:rFonts w:ascii="仿宋_GB2312" w:eastAsia="仿宋_GB2312" w:hAnsi="仿宋"/>
          <w:sz w:val="32"/>
          <w:szCs w:val="32"/>
        </w:rPr>
      </w:pPr>
      <w:r w:rsidRPr="00D67144">
        <w:rPr>
          <w:rFonts w:ascii="仿宋_GB2312" w:eastAsia="仿宋_GB2312" w:hAnsi="仿宋" w:hint="eastAsia"/>
          <w:sz w:val="32"/>
          <w:szCs w:val="32"/>
        </w:rPr>
        <w:t xml:space="preserve">                      </w:t>
      </w:r>
      <w:r w:rsidR="009C1D42" w:rsidRPr="00D67144">
        <w:rPr>
          <w:rFonts w:ascii="仿宋_GB2312" w:eastAsia="仿宋_GB2312" w:hAnsi="仿宋" w:hint="eastAsia"/>
          <w:sz w:val="32"/>
          <w:szCs w:val="32"/>
        </w:rPr>
        <w:t xml:space="preserve">    </w:t>
      </w:r>
      <w:r w:rsidRPr="00D67144">
        <w:rPr>
          <w:rFonts w:ascii="仿宋_GB2312" w:eastAsia="仿宋_GB2312" w:hAnsi="仿宋" w:hint="eastAsia"/>
          <w:sz w:val="32"/>
          <w:szCs w:val="32"/>
        </w:rPr>
        <w:t>梅州市自然资源局</w:t>
      </w:r>
    </w:p>
    <w:p w:rsidR="00B522EA" w:rsidRPr="00D67144" w:rsidRDefault="00B522EA" w:rsidP="00070A09">
      <w:pPr>
        <w:ind w:firstLineChars="200" w:firstLine="640"/>
        <w:rPr>
          <w:rFonts w:ascii="仿宋_GB2312" w:eastAsia="仿宋_GB2312" w:hAnsi="仿宋"/>
          <w:sz w:val="32"/>
          <w:szCs w:val="32"/>
        </w:rPr>
      </w:pPr>
      <w:r w:rsidRPr="00D67144">
        <w:rPr>
          <w:rFonts w:ascii="仿宋_GB2312" w:eastAsia="仿宋_GB2312" w:hAnsi="仿宋" w:hint="eastAsia"/>
          <w:sz w:val="32"/>
          <w:szCs w:val="32"/>
        </w:rPr>
        <w:t xml:space="preserve">                     </w:t>
      </w:r>
      <w:r w:rsidR="009C1D42" w:rsidRPr="00D67144">
        <w:rPr>
          <w:rFonts w:ascii="仿宋_GB2312" w:eastAsia="仿宋_GB2312" w:hAnsi="仿宋" w:hint="eastAsia"/>
          <w:sz w:val="32"/>
          <w:szCs w:val="32"/>
        </w:rPr>
        <w:t xml:space="preserve">    </w:t>
      </w:r>
      <w:r w:rsidRPr="00D67144">
        <w:rPr>
          <w:rFonts w:ascii="仿宋_GB2312" w:eastAsia="仿宋_GB2312" w:hAnsi="仿宋" w:hint="eastAsia"/>
          <w:sz w:val="32"/>
          <w:szCs w:val="32"/>
        </w:rPr>
        <w:t xml:space="preserve"> 2022年10月</w:t>
      </w:r>
      <w:r w:rsidR="00CC3D0E" w:rsidRPr="00D67144">
        <w:rPr>
          <w:rFonts w:ascii="仿宋_GB2312" w:eastAsia="仿宋_GB2312" w:hAnsi="仿宋" w:hint="eastAsia"/>
          <w:sz w:val="32"/>
          <w:szCs w:val="32"/>
        </w:rPr>
        <w:t>28</w:t>
      </w:r>
      <w:r w:rsidR="00005A81" w:rsidRPr="00D67144">
        <w:rPr>
          <w:rFonts w:ascii="仿宋_GB2312" w:eastAsia="仿宋_GB2312" w:hAnsi="仿宋" w:hint="eastAsia"/>
          <w:sz w:val="32"/>
          <w:szCs w:val="32"/>
        </w:rPr>
        <w:t>日</w:t>
      </w:r>
    </w:p>
    <w:sectPr w:rsidR="00B522EA" w:rsidRPr="00D67144" w:rsidSect="000D0349">
      <w:footerReference w:type="default" r:id="rId7"/>
      <w:pgSz w:w="11906" w:h="16838"/>
      <w:pgMar w:top="1985"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210" w:rsidRDefault="00737210" w:rsidP="008814E8">
      <w:r>
        <w:separator/>
      </w:r>
    </w:p>
  </w:endnote>
  <w:endnote w:type="continuationSeparator" w:id="1">
    <w:p w:rsidR="00737210" w:rsidRDefault="00737210" w:rsidP="00881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TFangsong">
    <w:panose1 w:val="00000000000000000000"/>
    <w:charset w:val="00"/>
    <w:family w:val="roman"/>
    <w:notTrueType/>
    <w:pitch w:val="default"/>
    <w:sig w:usb0="00000000" w:usb1="00000000" w:usb2="00000000" w:usb3="00000000" w:csb0="0000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488"/>
      <w:docPartObj>
        <w:docPartGallery w:val="Page Numbers (Bottom of Page)"/>
        <w:docPartUnique/>
      </w:docPartObj>
    </w:sdtPr>
    <w:sdtContent>
      <w:p w:rsidR="00A26CCC" w:rsidRDefault="00DE0D1F">
        <w:pPr>
          <w:pStyle w:val="a5"/>
          <w:jc w:val="center"/>
        </w:pPr>
        <w:fldSimple w:instr=" PAGE   \* MERGEFORMAT ">
          <w:r w:rsidR="0069629F" w:rsidRPr="0069629F">
            <w:rPr>
              <w:noProof/>
              <w:lang w:val="zh-CN"/>
            </w:rPr>
            <w:t>1</w:t>
          </w:r>
        </w:fldSimple>
      </w:p>
    </w:sdtContent>
  </w:sdt>
  <w:p w:rsidR="00A26CCC" w:rsidRDefault="00A26C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210" w:rsidRDefault="00737210" w:rsidP="008814E8">
      <w:r>
        <w:separator/>
      </w:r>
    </w:p>
  </w:footnote>
  <w:footnote w:type="continuationSeparator" w:id="1">
    <w:p w:rsidR="00737210" w:rsidRDefault="00737210" w:rsidP="008814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0F05"/>
    <w:multiLevelType w:val="hybridMultilevel"/>
    <w:tmpl w:val="472E0954"/>
    <w:lvl w:ilvl="0" w:tplc="FB78F602">
      <w:start w:val="1"/>
      <w:numFmt w:val="japaneseCounting"/>
      <w:lvlText w:val="%1、"/>
      <w:lvlJc w:val="left"/>
      <w:pPr>
        <w:ind w:left="1780" w:hanging="72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
    <w:nsid w:val="10856C8F"/>
    <w:multiLevelType w:val="hybridMultilevel"/>
    <w:tmpl w:val="1B18F1F4"/>
    <w:lvl w:ilvl="0" w:tplc="6B783B4C">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D57E5F"/>
    <w:multiLevelType w:val="hybridMultilevel"/>
    <w:tmpl w:val="FE443B6A"/>
    <w:lvl w:ilvl="0" w:tplc="EF82EF2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7114626E"/>
    <w:multiLevelType w:val="hybridMultilevel"/>
    <w:tmpl w:val="A7B098BC"/>
    <w:lvl w:ilvl="0" w:tplc="3D9298C0">
      <w:start w:val="1"/>
      <w:numFmt w:val="japaneseCounting"/>
      <w:lvlText w:val="%1、"/>
      <w:lvlJc w:val="left"/>
      <w:pPr>
        <w:ind w:left="1780" w:hanging="72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04DC5"/>
    <w:rsid w:val="000018C1"/>
    <w:rsid w:val="0000294D"/>
    <w:rsid w:val="00003E97"/>
    <w:rsid w:val="00005A81"/>
    <w:rsid w:val="000064EE"/>
    <w:rsid w:val="0000749E"/>
    <w:rsid w:val="00010E96"/>
    <w:rsid w:val="000111E2"/>
    <w:rsid w:val="00017FD2"/>
    <w:rsid w:val="00020AC8"/>
    <w:rsid w:val="000213E3"/>
    <w:rsid w:val="0002348C"/>
    <w:rsid w:val="00026EF7"/>
    <w:rsid w:val="00034671"/>
    <w:rsid w:val="000350C8"/>
    <w:rsid w:val="0004019E"/>
    <w:rsid w:val="00040636"/>
    <w:rsid w:val="000426A4"/>
    <w:rsid w:val="00042EFE"/>
    <w:rsid w:val="0004762C"/>
    <w:rsid w:val="00050A36"/>
    <w:rsid w:val="000522B3"/>
    <w:rsid w:val="000539FB"/>
    <w:rsid w:val="00055CD1"/>
    <w:rsid w:val="00056EA0"/>
    <w:rsid w:val="00057890"/>
    <w:rsid w:val="00060623"/>
    <w:rsid w:val="00060902"/>
    <w:rsid w:val="00066B6C"/>
    <w:rsid w:val="00070A09"/>
    <w:rsid w:val="000713FE"/>
    <w:rsid w:val="00072D98"/>
    <w:rsid w:val="000740D5"/>
    <w:rsid w:val="00081A18"/>
    <w:rsid w:val="0008203A"/>
    <w:rsid w:val="000827D6"/>
    <w:rsid w:val="00084200"/>
    <w:rsid w:val="0008505A"/>
    <w:rsid w:val="0008675A"/>
    <w:rsid w:val="0008734F"/>
    <w:rsid w:val="00087BE5"/>
    <w:rsid w:val="00090F64"/>
    <w:rsid w:val="000A131A"/>
    <w:rsid w:val="000A254E"/>
    <w:rsid w:val="000A2B17"/>
    <w:rsid w:val="000A4279"/>
    <w:rsid w:val="000B053C"/>
    <w:rsid w:val="000B0B48"/>
    <w:rsid w:val="000B43D2"/>
    <w:rsid w:val="000B595A"/>
    <w:rsid w:val="000B7220"/>
    <w:rsid w:val="000B7AE9"/>
    <w:rsid w:val="000C1769"/>
    <w:rsid w:val="000C2242"/>
    <w:rsid w:val="000C6FF7"/>
    <w:rsid w:val="000D0349"/>
    <w:rsid w:val="000D0A6D"/>
    <w:rsid w:val="000D1E6F"/>
    <w:rsid w:val="000E20E4"/>
    <w:rsid w:val="000E2C3E"/>
    <w:rsid w:val="000F16D0"/>
    <w:rsid w:val="000F2A41"/>
    <w:rsid w:val="000F6433"/>
    <w:rsid w:val="000F6701"/>
    <w:rsid w:val="000F6F27"/>
    <w:rsid w:val="001048C5"/>
    <w:rsid w:val="00104DC5"/>
    <w:rsid w:val="001053E0"/>
    <w:rsid w:val="00107A71"/>
    <w:rsid w:val="001163B4"/>
    <w:rsid w:val="00116557"/>
    <w:rsid w:val="00117DE4"/>
    <w:rsid w:val="00120CB8"/>
    <w:rsid w:val="00120D27"/>
    <w:rsid w:val="00123CC9"/>
    <w:rsid w:val="00123DCA"/>
    <w:rsid w:val="00126D4A"/>
    <w:rsid w:val="001356FC"/>
    <w:rsid w:val="0013709D"/>
    <w:rsid w:val="00142DB3"/>
    <w:rsid w:val="00143E36"/>
    <w:rsid w:val="00144249"/>
    <w:rsid w:val="0014653D"/>
    <w:rsid w:val="00147257"/>
    <w:rsid w:val="00147CB0"/>
    <w:rsid w:val="001501B9"/>
    <w:rsid w:val="00153A49"/>
    <w:rsid w:val="00153FB8"/>
    <w:rsid w:val="00154D9C"/>
    <w:rsid w:val="00156D2A"/>
    <w:rsid w:val="00161818"/>
    <w:rsid w:val="001626E2"/>
    <w:rsid w:val="00163F90"/>
    <w:rsid w:val="00174597"/>
    <w:rsid w:val="00174A3A"/>
    <w:rsid w:val="00187D8E"/>
    <w:rsid w:val="00193C6B"/>
    <w:rsid w:val="00194AFB"/>
    <w:rsid w:val="001969EF"/>
    <w:rsid w:val="00197203"/>
    <w:rsid w:val="001A2207"/>
    <w:rsid w:val="001A4F4C"/>
    <w:rsid w:val="001B5C53"/>
    <w:rsid w:val="001B646D"/>
    <w:rsid w:val="001B6483"/>
    <w:rsid w:val="001C1D99"/>
    <w:rsid w:val="001C40FA"/>
    <w:rsid w:val="001C70FF"/>
    <w:rsid w:val="001D2806"/>
    <w:rsid w:val="001D4E7C"/>
    <w:rsid w:val="001D51FB"/>
    <w:rsid w:val="001D5607"/>
    <w:rsid w:val="001D5C1A"/>
    <w:rsid w:val="001E48AA"/>
    <w:rsid w:val="001E551B"/>
    <w:rsid w:val="001E566A"/>
    <w:rsid w:val="001E5D60"/>
    <w:rsid w:val="001E61C9"/>
    <w:rsid w:val="001F181D"/>
    <w:rsid w:val="001F7A6D"/>
    <w:rsid w:val="002008A4"/>
    <w:rsid w:val="00214D14"/>
    <w:rsid w:val="002241E7"/>
    <w:rsid w:val="0022439D"/>
    <w:rsid w:val="002254DD"/>
    <w:rsid w:val="00225DA8"/>
    <w:rsid w:val="002304D5"/>
    <w:rsid w:val="002320A1"/>
    <w:rsid w:val="00240030"/>
    <w:rsid w:val="00241FAC"/>
    <w:rsid w:val="00244883"/>
    <w:rsid w:val="00250994"/>
    <w:rsid w:val="002527EE"/>
    <w:rsid w:val="00252FDC"/>
    <w:rsid w:val="002613D7"/>
    <w:rsid w:val="002718AC"/>
    <w:rsid w:val="002727D4"/>
    <w:rsid w:val="00276A32"/>
    <w:rsid w:val="002831F6"/>
    <w:rsid w:val="002927E7"/>
    <w:rsid w:val="0029352B"/>
    <w:rsid w:val="0029444D"/>
    <w:rsid w:val="002A4ADE"/>
    <w:rsid w:val="002A55DC"/>
    <w:rsid w:val="002A756D"/>
    <w:rsid w:val="002B2C60"/>
    <w:rsid w:val="002B2E91"/>
    <w:rsid w:val="002B59D0"/>
    <w:rsid w:val="002B7E98"/>
    <w:rsid w:val="002C6B0B"/>
    <w:rsid w:val="002C6E8A"/>
    <w:rsid w:val="002E2CA5"/>
    <w:rsid w:val="002F6D23"/>
    <w:rsid w:val="003048CB"/>
    <w:rsid w:val="00305603"/>
    <w:rsid w:val="003060AA"/>
    <w:rsid w:val="0031490B"/>
    <w:rsid w:val="00315171"/>
    <w:rsid w:val="00322091"/>
    <w:rsid w:val="00331CA1"/>
    <w:rsid w:val="00335350"/>
    <w:rsid w:val="003418F5"/>
    <w:rsid w:val="0034214E"/>
    <w:rsid w:val="00342450"/>
    <w:rsid w:val="00342F52"/>
    <w:rsid w:val="00344C46"/>
    <w:rsid w:val="00350D0B"/>
    <w:rsid w:val="0035378C"/>
    <w:rsid w:val="00354278"/>
    <w:rsid w:val="00354ED6"/>
    <w:rsid w:val="003551E8"/>
    <w:rsid w:val="0035524D"/>
    <w:rsid w:val="00361724"/>
    <w:rsid w:val="00361AEF"/>
    <w:rsid w:val="0036265D"/>
    <w:rsid w:val="00365BB2"/>
    <w:rsid w:val="003660A9"/>
    <w:rsid w:val="003707F6"/>
    <w:rsid w:val="00372327"/>
    <w:rsid w:val="00373B83"/>
    <w:rsid w:val="00382E43"/>
    <w:rsid w:val="003830D4"/>
    <w:rsid w:val="00383F71"/>
    <w:rsid w:val="00386254"/>
    <w:rsid w:val="003905A7"/>
    <w:rsid w:val="00390A18"/>
    <w:rsid w:val="00393C75"/>
    <w:rsid w:val="00397EEC"/>
    <w:rsid w:val="003A19FC"/>
    <w:rsid w:val="003A21D2"/>
    <w:rsid w:val="003A774C"/>
    <w:rsid w:val="003B0563"/>
    <w:rsid w:val="003B2B4E"/>
    <w:rsid w:val="003B57F2"/>
    <w:rsid w:val="003C02B0"/>
    <w:rsid w:val="003C0F7F"/>
    <w:rsid w:val="003D0242"/>
    <w:rsid w:val="003D0C19"/>
    <w:rsid w:val="003D4BCD"/>
    <w:rsid w:val="003D4C3D"/>
    <w:rsid w:val="003D729C"/>
    <w:rsid w:val="003E03F9"/>
    <w:rsid w:val="003E2BE2"/>
    <w:rsid w:val="003E449A"/>
    <w:rsid w:val="003E4E34"/>
    <w:rsid w:val="003E53A3"/>
    <w:rsid w:val="003E5845"/>
    <w:rsid w:val="003E60F1"/>
    <w:rsid w:val="003E66EF"/>
    <w:rsid w:val="003F13A7"/>
    <w:rsid w:val="003F3AB0"/>
    <w:rsid w:val="003F3E5F"/>
    <w:rsid w:val="00400B8D"/>
    <w:rsid w:val="00403232"/>
    <w:rsid w:val="00403EEE"/>
    <w:rsid w:val="00406DBC"/>
    <w:rsid w:val="00411B25"/>
    <w:rsid w:val="0041212F"/>
    <w:rsid w:val="00417856"/>
    <w:rsid w:val="00420DBE"/>
    <w:rsid w:val="00422971"/>
    <w:rsid w:val="004229C2"/>
    <w:rsid w:val="00424136"/>
    <w:rsid w:val="00424713"/>
    <w:rsid w:val="00430BB1"/>
    <w:rsid w:val="0043110E"/>
    <w:rsid w:val="0043346F"/>
    <w:rsid w:val="00433B9E"/>
    <w:rsid w:val="00433C45"/>
    <w:rsid w:val="00434516"/>
    <w:rsid w:val="00434AA1"/>
    <w:rsid w:val="0044058F"/>
    <w:rsid w:val="00442FFC"/>
    <w:rsid w:val="004462B4"/>
    <w:rsid w:val="00446EA7"/>
    <w:rsid w:val="00451BDB"/>
    <w:rsid w:val="00453F8D"/>
    <w:rsid w:val="00456F6D"/>
    <w:rsid w:val="0045717A"/>
    <w:rsid w:val="00457729"/>
    <w:rsid w:val="00460E88"/>
    <w:rsid w:val="00462B46"/>
    <w:rsid w:val="0046654D"/>
    <w:rsid w:val="004706A4"/>
    <w:rsid w:val="00477639"/>
    <w:rsid w:val="00484D34"/>
    <w:rsid w:val="00485182"/>
    <w:rsid w:val="00485199"/>
    <w:rsid w:val="00491797"/>
    <w:rsid w:val="00491877"/>
    <w:rsid w:val="0049248F"/>
    <w:rsid w:val="00493051"/>
    <w:rsid w:val="00493E0A"/>
    <w:rsid w:val="00495C58"/>
    <w:rsid w:val="00495CC1"/>
    <w:rsid w:val="00495D9D"/>
    <w:rsid w:val="004A09D8"/>
    <w:rsid w:val="004A14E7"/>
    <w:rsid w:val="004A1943"/>
    <w:rsid w:val="004A1955"/>
    <w:rsid w:val="004A732E"/>
    <w:rsid w:val="004B53AC"/>
    <w:rsid w:val="004C2932"/>
    <w:rsid w:val="004C61B3"/>
    <w:rsid w:val="004D2832"/>
    <w:rsid w:val="004D2C5D"/>
    <w:rsid w:val="004D30FF"/>
    <w:rsid w:val="004D5153"/>
    <w:rsid w:val="004E6846"/>
    <w:rsid w:val="004E76EE"/>
    <w:rsid w:val="004E7AEB"/>
    <w:rsid w:val="004F0B83"/>
    <w:rsid w:val="004F3C02"/>
    <w:rsid w:val="004F4E06"/>
    <w:rsid w:val="00502139"/>
    <w:rsid w:val="00504CFA"/>
    <w:rsid w:val="005076BF"/>
    <w:rsid w:val="00512F5A"/>
    <w:rsid w:val="00516702"/>
    <w:rsid w:val="00524466"/>
    <w:rsid w:val="00534E9F"/>
    <w:rsid w:val="00536EE2"/>
    <w:rsid w:val="00540C9B"/>
    <w:rsid w:val="00542DC9"/>
    <w:rsid w:val="005433F5"/>
    <w:rsid w:val="00545339"/>
    <w:rsid w:val="00545725"/>
    <w:rsid w:val="005461FB"/>
    <w:rsid w:val="00550584"/>
    <w:rsid w:val="00562192"/>
    <w:rsid w:val="00563072"/>
    <w:rsid w:val="00563BA7"/>
    <w:rsid w:val="005676DD"/>
    <w:rsid w:val="0057122B"/>
    <w:rsid w:val="00571555"/>
    <w:rsid w:val="00587350"/>
    <w:rsid w:val="00587ECA"/>
    <w:rsid w:val="00590267"/>
    <w:rsid w:val="00590ADA"/>
    <w:rsid w:val="0059304F"/>
    <w:rsid w:val="00594420"/>
    <w:rsid w:val="005A02E2"/>
    <w:rsid w:val="005A0A64"/>
    <w:rsid w:val="005A3C27"/>
    <w:rsid w:val="005A56E4"/>
    <w:rsid w:val="005A6AC8"/>
    <w:rsid w:val="005B2085"/>
    <w:rsid w:val="005B3A75"/>
    <w:rsid w:val="005B3A95"/>
    <w:rsid w:val="005B43BB"/>
    <w:rsid w:val="005B6653"/>
    <w:rsid w:val="005C279D"/>
    <w:rsid w:val="005C2CD9"/>
    <w:rsid w:val="005C4576"/>
    <w:rsid w:val="005C5643"/>
    <w:rsid w:val="005C5FF5"/>
    <w:rsid w:val="005C74BF"/>
    <w:rsid w:val="005D3260"/>
    <w:rsid w:val="005D45C7"/>
    <w:rsid w:val="005D50F2"/>
    <w:rsid w:val="005D5175"/>
    <w:rsid w:val="005E52AF"/>
    <w:rsid w:val="005F22E4"/>
    <w:rsid w:val="005F2A9E"/>
    <w:rsid w:val="005F3C0C"/>
    <w:rsid w:val="00601375"/>
    <w:rsid w:val="00602C91"/>
    <w:rsid w:val="00603440"/>
    <w:rsid w:val="0060382C"/>
    <w:rsid w:val="00604483"/>
    <w:rsid w:val="00604D77"/>
    <w:rsid w:val="0061301C"/>
    <w:rsid w:val="0061387D"/>
    <w:rsid w:val="00614031"/>
    <w:rsid w:val="00617C3B"/>
    <w:rsid w:val="00617CDA"/>
    <w:rsid w:val="00620750"/>
    <w:rsid w:val="00622E29"/>
    <w:rsid w:val="0062566C"/>
    <w:rsid w:val="006258A4"/>
    <w:rsid w:val="00625938"/>
    <w:rsid w:val="00630562"/>
    <w:rsid w:val="00632780"/>
    <w:rsid w:val="00632AB0"/>
    <w:rsid w:val="00640903"/>
    <w:rsid w:val="006417EE"/>
    <w:rsid w:val="00643108"/>
    <w:rsid w:val="0064361C"/>
    <w:rsid w:val="00647BDC"/>
    <w:rsid w:val="0065311D"/>
    <w:rsid w:val="006554CA"/>
    <w:rsid w:val="006565F0"/>
    <w:rsid w:val="0066282E"/>
    <w:rsid w:val="00663258"/>
    <w:rsid w:val="00663759"/>
    <w:rsid w:val="00667006"/>
    <w:rsid w:val="00673F1A"/>
    <w:rsid w:val="00674F63"/>
    <w:rsid w:val="00675409"/>
    <w:rsid w:val="00675BA3"/>
    <w:rsid w:val="00681B75"/>
    <w:rsid w:val="00682B7C"/>
    <w:rsid w:val="00686156"/>
    <w:rsid w:val="006944C8"/>
    <w:rsid w:val="00695131"/>
    <w:rsid w:val="00695CBF"/>
    <w:rsid w:val="00695FC9"/>
    <w:rsid w:val="0069629F"/>
    <w:rsid w:val="006A07A0"/>
    <w:rsid w:val="006A0C4C"/>
    <w:rsid w:val="006A2095"/>
    <w:rsid w:val="006A4DDC"/>
    <w:rsid w:val="006A5005"/>
    <w:rsid w:val="006A54BA"/>
    <w:rsid w:val="006B3731"/>
    <w:rsid w:val="006B6240"/>
    <w:rsid w:val="006C2A9F"/>
    <w:rsid w:val="006C51A3"/>
    <w:rsid w:val="006D05AA"/>
    <w:rsid w:val="006D2C19"/>
    <w:rsid w:val="006D2ED6"/>
    <w:rsid w:val="006D472F"/>
    <w:rsid w:val="006D736B"/>
    <w:rsid w:val="006E2636"/>
    <w:rsid w:val="006E323F"/>
    <w:rsid w:val="006E5F81"/>
    <w:rsid w:val="006E6A60"/>
    <w:rsid w:val="006E717F"/>
    <w:rsid w:val="006F0FC8"/>
    <w:rsid w:val="006F2A57"/>
    <w:rsid w:val="006F351C"/>
    <w:rsid w:val="006F71C8"/>
    <w:rsid w:val="00702B63"/>
    <w:rsid w:val="0070745B"/>
    <w:rsid w:val="00707BA1"/>
    <w:rsid w:val="0071065E"/>
    <w:rsid w:val="007132E8"/>
    <w:rsid w:val="00714221"/>
    <w:rsid w:val="0071592D"/>
    <w:rsid w:val="007177A5"/>
    <w:rsid w:val="00720277"/>
    <w:rsid w:val="00724971"/>
    <w:rsid w:val="00731442"/>
    <w:rsid w:val="00732237"/>
    <w:rsid w:val="0073542F"/>
    <w:rsid w:val="00735FFC"/>
    <w:rsid w:val="00737210"/>
    <w:rsid w:val="00741DC3"/>
    <w:rsid w:val="00743AE5"/>
    <w:rsid w:val="00762A6A"/>
    <w:rsid w:val="007640CB"/>
    <w:rsid w:val="00764FF9"/>
    <w:rsid w:val="00767879"/>
    <w:rsid w:val="00770A9D"/>
    <w:rsid w:val="00771125"/>
    <w:rsid w:val="00773309"/>
    <w:rsid w:val="00775268"/>
    <w:rsid w:val="007771E8"/>
    <w:rsid w:val="00780BD4"/>
    <w:rsid w:val="00781554"/>
    <w:rsid w:val="007818D8"/>
    <w:rsid w:val="007854AF"/>
    <w:rsid w:val="00786BB6"/>
    <w:rsid w:val="0079233D"/>
    <w:rsid w:val="0079636F"/>
    <w:rsid w:val="00797453"/>
    <w:rsid w:val="007A2C18"/>
    <w:rsid w:val="007A6397"/>
    <w:rsid w:val="007B37D9"/>
    <w:rsid w:val="007B3FD2"/>
    <w:rsid w:val="007B531F"/>
    <w:rsid w:val="007B68DF"/>
    <w:rsid w:val="007B7B0A"/>
    <w:rsid w:val="007C1A70"/>
    <w:rsid w:val="007C3008"/>
    <w:rsid w:val="007C3B22"/>
    <w:rsid w:val="007C5DA8"/>
    <w:rsid w:val="007C7DB2"/>
    <w:rsid w:val="007D1735"/>
    <w:rsid w:val="007D1B9D"/>
    <w:rsid w:val="007D2501"/>
    <w:rsid w:val="007D2F72"/>
    <w:rsid w:val="007E094E"/>
    <w:rsid w:val="007E3EFB"/>
    <w:rsid w:val="007E565A"/>
    <w:rsid w:val="007E5C16"/>
    <w:rsid w:val="007F14DE"/>
    <w:rsid w:val="008026D0"/>
    <w:rsid w:val="00805ED1"/>
    <w:rsid w:val="008071BC"/>
    <w:rsid w:val="0081006C"/>
    <w:rsid w:val="00814736"/>
    <w:rsid w:val="008153D2"/>
    <w:rsid w:val="0081546A"/>
    <w:rsid w:val="008200BC"/>
    <w:rsid w:val="00823660"/>
    <w:rsid w:val="008252B2"/>
    <w:rsid w:val="00826D72"/>
    <w:rsid w:val="008343CB"/>
    <w:rsid w:val="00841E37"/>
    <w:rsid w:val="00845A58"/>
    <w:rsid w:val="00846D47"/>
    <w:rsid w:val="00846E23"/>
    <w:rsid w:val="00853FDC"/>
    <w:rsid w:val="00854B2B"/>
    <w:rsid w:val="008769BF"/>
    <w:rsid w:val="00880E73"/>
    <w:rsid w:val="008814E8"/>
    <w:rsid w:val="008827F3"/>
    <w:rsid w:val="00885563"/>
    <w:rsid w:val="00886B0C"/>
    <w:rsid w:val="0089130F"/>
    <w:rsid w:val="008930D6"/>
    <w:rsid w:val="0089369A"/>
    <w:rsid w:val="008976FA"/>
    <w:rsid w:val="008A1A2E"/>
    <w:rsid w:val="008A38D6"/>
    <w:rsid w:val="008A6A62"/>
    <w:rsid w:val="008B0D2D"/>
    <w:rsid w:val="008B25A1"/>
    <w:rsid w:val="008C76FD"/>
    <w:rsid w:val="008D2D48"/>
    <w:rsid w:val="008D7D0D"/>
    <w:rsid w:val="008E09B4"/>
    <w:rsid w:val="008E3590"/>
    <w:rsid w:val="008E587C"/>
    <w:rsid w:val="008E5E54"/>
    <w:rsid w:val="008F05BE"/>
    <w:rsid w:val="008F7529"/>
    <w:rsid w:val="008F7D16"/>
    <w:rsid w:val="009053E6"/>
    <w:rsid w:val="00906685"/>
    <w:rsid w:val="00916AE2"/>
    <w:rsid w:val="0091775A"/>
    <w:rsid w:val="0092252B"/>
    <w:rsid w:val="00924CEC"/>
    <w:rsid w:val="00925698"/>
    <w:rsid w:val="0093142A"/>
    <w:rsid w:val="00933848"/>
    <w:rsid w:val="00934B30"/>
    <w:rsid w:val="009443C0"/>
    <w:rsid w:val="009460F6"/>
    <w:rsid w:val="00947F18"/>
    <w:rsid w:val="00950FA6"/>
    <w:rsid w:val="0095356E"/>
    <w:rsid w:val="009547B6"/>
    <w:rsid w:val="00956C9A"/>
    <w:rsid w:val="0096439E"/>
    <w:rsid w:val="009664FC"/>
    <w:rsid w:val="009679E9"/>
    <w:rsid w:val="0097429C"/>
    <w:rsid w:val="0097551A"/>
    <w:rsid w:val="009759B0"/>
    <w:rsid w:val="00983352"/>
    <w:rsid w:val="00984470"/>
    <w:rsid w:val="00984FBA"/>
    <w:rsid w:val="00986363"/>
    <w:rsid w:val="00986383"/>
    <w:rsid w:val="00986CFF"/>
    <w:rsid w:val="0099166B"/>
    <w:rsid w:val="009957D8"/>
    <w:rsid w:val="009A164A"/>
    <w:rsid w:val="009B0993"/>
    <w:rsid w:val="009B3515"/>
    <w:rsid w:val="009B4408"/>
    <w:rsid w:val="009B4ACB"/>
    <w:rsid w:val="009B5139"/>
    <w:rsid w:val="009C0693"/>
    <w:rsid w:val="009C1D42"/>
    <w:rsid w:val="009C2513"/>
    <w:rsid w:val="009C47B3"/>
    <w:rsid w:val="009C4900"/>
    <w:rsid w:val="009C7BF4"/>
    <w:rsid w:val="009D01D9"/>
    <w:rsid w:val="009D192A"/>
    <w:rsid w:val="009D29A5"/>
    <w:rsid w:val="009D7567"/>
    <w:rsid w:val="009E1539"/>
    <w:rsid w:val="009E1E2E"/>
    <w:rsid w:val="009E35F5"/>
    <w:rsid w:val="009E37FC"/>
    <w:rsid w:val="009E6166"/>
    <w:rsid w:val="009E6ACD"/>
    <w:rsid w:val="009E70FF"/>
    <w:rsid w:val="009F0CFD"/>
    <w:rsid w:val="009F1C12"/>
    <w:rsid w:val="00A01A06"/>
    <w:rsid w:val="00A01FD1"/>
    <w:rsid w:val="00A024C1"/>
    <w:rsid w:val="00A06432"/>
    <w:rsid w:val="00A07B89"/>
    <w:rsid w:val="00A1417C"/>
    <w:rsid w:val="00A142E8"/>
    <w:rsid w:val="00A14A1E"/>
    <w:rsid w:val="00A14D9E"/>
    <w:rsid w:val="00A1509D"/>
    <w:rsid w:val="00A156B1"/>
    <w:rsid w:val="00A16460"/>
    <w:rsid w:val="00A17CFD"/>
    <w:rsid w:val="00A21BF5"/>
    <w:rsid w:val="00A240CB"/>
    <w:rsid w:val="00A24F6A"/>
    <w:rsid w:val="00A26CCC"/>
    <w:rsid w:val="00A30090"/>
    <w:rsid w:val="00A30DE2"/>
    <w:rsid w:val="00A33FCF"/>
    <w:rsid w:val="00A342C5"/>
    <w:rsid w:val="00A45FAA"/>
    <w:rsid w:val="00A476A8"/>
    <w:rsid w:val="00A47E34"/>
    <w:rsid w:val="00A513D4"/>
    <w:rsid w:val="00A5345B"/>
    <w:rsid w:val="00A57586"/>
    <w:rsid w:val="00A647AA"/>
    <w:rsid w:val="00A64BC6"/>
    <w:rsid w:val="00A71956"/>
    <w:rsid w:val="00A72DA7"/>
    <w:rsid w:val="00A73C91"/>
    <w:rsid w:val="00A7533F"/>
    <w:rsid w:val="00A83CCB"/>
    <w:rsid w:val="00A86097"/>
    <w:rsid w:val="00A91D14"/>
    <w:rsid w:val="00A91DAB"/>
    <w:rsid w:val="00A934AD"/>
    <w:rsid w:val="00AA6E9B"/>
    <w:rsid w:val="00AB2760"/>
    <w:rsid w:val="00AB73EA"/>
    <w:rsid w:val="00AB7917"/>
    <w:rsid w:val="00AC059C"/>
    <w:rsid w:val="00AC1163"/>
    <w:rsid w:val="00AC1AE7"/>
    <w:rsid w:val="00AC420D"/>
    <w:rsid w:val="00AC4F38"/>
    <w:rsid w:val="00AD10FD"/>
    <w:rsid w:val="00AD53CC"/>
    <w:rsid w:val="00AD5C12"/>
    <w:rsid w:val="00AE05C3"/>
    <w:rsid w:val="00AE05D2"/>
    <w:rsid w:val="00AE3258"/>
    <w:rsid w:val="00AE5240"/>
    <w:rsid w:val="00AE7740"/>
    <w:rsid w:val="00AF0BE4"/>
    <w:rsid w:val="00AF231F"/>
    <w:rsid w:val="00AF49D0"/>
    <w:rsid w:val="00AF4E89"/>
    <w:rsid w:val="00AF79FB"/>
    <w:rsid w:val="00B01011"/>
    <w:rsid w:val="00B048AE"/>
    <w:rsid w:val="00B077F4"/>
    <w:rsid w:val="00B07B57"/>
    <w:rsid w:val="00B1166E"/>
    <w:rsid w:val="00B12186"/>
    <w:rsid w:val="00B16927"/>
    <w:rsid w:val="00B25933"/>
    <w:rsid w:val="00B26C4E"/>
    <w:rsid w:val="00B3000B"/>
    <w:rsid w:val="00B30F53"/>
    <w:rsid w:val="00B3109F"/>
    <w:rsid w:val="00B336C9"/>
    <w:rsid w:val="00B344B1"/>
    <w:rsid w:val="00B37FFE"/>
    <w:rsid w:val="00B402C3"/>
    <w:rsid w:val="00B43C2F"/>
    <w:rsid w:val="00B44ADA"/>
    <w:rsid w:val="00B50DBE"/>
    <w:rsid w:val="00B522EA"/>
    <w:rsid w:val="00B539FA"/>
    <w:rsid w:val="00B63B3B"/>
    <w:rsid w:val="00B66C2F"/>
    <w:rsid w:val="00B72C55"/>
    <w:rsid w:val="00B74157"/>
    <w:rsid w:val="00B76211"/>
    <w:rsid w:val="00B769C9"/>
    <w:rsid w:val="00B779B6"/>
    <w:rsid w:val="00B8346A"/>
    <w:rsid w:val="00B84C50"/>
    <w:rsid w:val="00B90419"/>
    <w:rsid w:val="00B908AA"/>
    <w:rsid w:val="00B94838"/>
    <w:rsid w:val="00B96EF6"/>
    <w:rsid w:val="00B970C3"/>
    <w:rsid w:val="00BA0E12"/>
    <w:rsid w:val="00BA2573"/>
    <w:rsid w:val="00BA3595"/>
    <w:rsid w:val="00BA447A"/>
    <w:rsid w:val="00BB0A40"/>
    <w:rsid w:val="00BB1214"/>
    <w:rsid w:val="00BB35A2"/>
    <w:rsid w:val="00BB4C24"/>
    <w:rsid w:val="00BB4FB1"/>
    <w:rsid w:val="00BB7A10"/>
    <w:rsid w:val="00BC116C"/>
    <w:rsid w:val="00BC2525"/>
    <w:rsid w:val="00BC272C"/>
    <w:rsid w:val="00BC58E3"/>
    <w:rsid w:val="00BC7B83"/>
    <w:rsid w:val="00BD0041"/>
    <w:rsid w:val="00BD3DFE"/>
    <w:rsid w:val="00BD426C"/>
    <w:rsid w:val="00BD47D1"/>
    <w:rsid w:val="00BE1CAE"/>
    <w:rsid w:val="00BE2547"/>
    <w:rsid w:val="00BE2D4F"/>
    <w:rsid w:val="00BE4ECE"/>
    <w:rsid w:val="00BE6ED8"/>
    <w:rsid w:val="00BF2D03"/>
    <w:rsid w:val="00BF4590"/>
    <w:rsid w:val="00BF5D3C"/>
    <w:rsid w:val="00BF602F"/>
    <w:rsid w:val="00C001D9"/>
    <w:rsid w:val="00C00BD0"/>
    <w:rsid w:val="00C037E2"/>
    <w:rsid w:val="00C0617B"/>
    <w:rsid w:val="00C0795B"/>
    <w:rsid w:val="00C13160"/>
    <w:rsid w:val="00C156D6"/>
    <w:rsid w:val="00C22065"/>
    <w:rsid w:val="00C256D3"/>
    <w:rsid w:val="00C27F6F"/>
    <w:rsid w:val="00C27FCF"/>
    <w:rsid w:val="00C307B6"/>
    <w:rsid w:val="00C41E04"/>
    <w:rsid w:val="00C44276"/>
    <w:rsid w:val="00C51BC7"/>
    <w:rsid w:val="00C60937"/>
    <w:rsid w:val="00C61C40"/>
    <w:rsid w:val="00C647E2"/>
    <w:rsid w:val="00C73660"/>
    <w:rsid w:val="00C74DAB"/>
    <w:rsid w:val="00C764FA"/>
    <w:rsid w:val="00C80211"/>
    <w:rsid w:val="00C860AE"/>
    <w:rsid w:val="00CA4796"/>
    <w:rsid w:val="00CA5CB8"/>
    <w:rsid w:val="00CA61ED"/>
    <w:rsid w:val="00CA653E"/>
    <w:rsid w:val="00CB46F0"/>
    <w:rsid w:val="00CB4BDB"/>
    <w:rsid w:val="00CB637B"/>
    <w:rsid w:val="00CC008C"/>
    <w:rsid w:val="00CC253C"/>
    <w:rsid w:val="00CC3D0E"/>
    <w:rsid w:val="00CC684C"/>
    <w:rsid w:val="00CC68AE"/>
    <w:rsid w:val="00CD05E3"/>
    <w:rsid w:val="00CD3351"/>
    <w:rsid w:val="00CD4F90"/>
    <w:rsid w:val="00CD5491"/>
    <w:rsid w:val="00CD716D"/>
    <w:rsid w:val="00CD7E0C"/>
    <w:rsid w:val="00CE6998"/>
    <w:rsid w:val="00CF17BD"/>
    <w:rsid w:val="00CF4470"/>
    <w:rsid w:val="00CF656D"/>
    <w:rsid w:val="00CF72F9"/>
    <w:rsid w:val="00CF7523"/>
    <w:rsid w:val="00D01054"/>
    <w:rsid w:val="00D02F9A"/>
    <w:rsid w:val="00D11F13"/>
    <w:rsid w:val="00D26A2B"/>
    <w:rsid w:val="00D31BC4"/>
    <w:rsid w:val="00D339A5"/>
    <w:rsid w:val="00D33C90"/>
    <w:rsid w:val="00D35518"/>
    <w:rsid w:val="00D36734"/>
    <w:rsid w:val="00D37C12"/>
    <w:rsid w:val="00D406D0"/>
    <w:rsid w:val="00D41E38"/>
    <w:rsid w:val="00D43163"/>
    <w:rsid w:val="00D44581"/>
    <w:rsid w:val="00D4558F"/>
    <w:rsid w:val="00D47680"/>
    <w:rsid w:val="00D51B02"/>
    <w:rsid w:val="00D52898"/>
    <w:rsid w:val="00D6196F"/>
    <w:rsid w:val="00D61990"/>
    <w:rsid w:val="00D61F2F"/>
    <w:rsid w:val="00D67144"/>
    <w:rsid w:val="00D70FEC"/>
    <w:rsid w:val="00D819CA"/>
    <w:rsid w:val="00D826B5"/>
    <w:rsid w:val="00D83C81"/>
    <w:rsid w:val="00D85C56"/>
    <w:rsid w:val="00D86729"/>
    <w:rsid w:val="00D875A3"/>
    <w:rsid w:val="00D9098A"/>
    <w:rsid w:val="00D913A8"/>
    <w:rsid w:val="00D94E5D"/>
    <w:rsid w:val="00D955B0"/>
    <w:rsid w:val="00DA1DC5"/>
    <w:rsid w:val="00DA210F"/>
    <w:rsid w:val="00DA68D5"/>
    <w:rsid w:val="00DB0BF4"/>
    <w:rsid w:val="00DB0C52"/>
    <w:rsid w:val="00DB5207"/>
    <w:rsid w:val="00DC08F9"/>
    <w:rsid w:val="00DC0B1E"/>
    <w:rsid w:val="00DC17C3"/>
    <w:rsid w:val="00DD1D01"/>
    <w:rsid w:val="00DD5B34"/>
    <w:rsid w:val="00DD5E2A"/>
    <w:rsid w:val="00DE0D1F"/>
    <w:rsid w:val="00DE1E03"/>
    <w:rsid w:val="00DE690E"/>
    <w:rsid w:val="00DF2D57"/>
    <w:rsid w:val="00DF3B34"/>
    <w:rsid w:val="00DF6F7D"/>
    <w:rsid w:val="00DF760D"/>
    <w:rsid w:val="00E0230C"/>
    <w:rsid w:val="00E07AC1"/>
    <w:rsid w:val="00E106B8"/>
    <w:rsid w:val="00E16115"/>
    <w:rsid w:val="00E1633C"/>
    <w:rsid w:val="00E16FA5"/>
    <w:rsid w:val="00E20364"/>
    <w:rsid w:val="00E2056F"/>
    <w:rsid w:val="00E27B39"/>
    <w:rsid w:val="00E3178F"/>
    <w:rsid w:val="00E3193E"/>
    <w:rsid w:val="00E333D1"/>
    <w:rsid w:val="00E36D26"/>
    <w:rsid w:val="00E536EA"/>
    <w:rsid w:val="00E55C1F"/>
    <w:rsid w:val="00E619D9"/>
    <w:rsid w:val="00E62A57"/>
    <w:rsid w:val="00E7008A"/>
    <w:rsid w:val="00E7064D"/>
    <w:rsid w:val="00E740EB"/>
    <w:rsid w:val="00E7430C"/>
    <w:rsid w:val="00E82CC2"/>
    <w:rsid w:val="00E837E4"/>
    <w:rsid w:val="00E905C6"/>
    <w:rsid w:val="00E948BE"/>
    <w:rsid w:val="00E97E27"/>
    <w:rsid w:val="00EA0410"/>
    <w:rsid w:val="00EA069A"/>
    <w:rsid w:val="00EA09D5"/>
    <w:rsid w:val="00EA285D"/>
    <w:rsid w:val="00EA2FFE"/>
    <w:rsid w:val="00EA4183"/>
    <w:rsid w:val="00EA4596"/>
    <w:rsid w:val="00EB0E74"/>
    <w:rsid w:val="00EB0FA5"/>
    <w:rsid w:val="00EB1187"/>
    <w:rsid w:val="00EB1C8D"/>
    <w:rsid w:val="00EB3392"/>
    <w:rsid w:val="00EC483A"/>
    <w:rsid w:val="00EC4857"/>
    <w:rsid w:val="00EC76D0"/>
    <w:rsid w:val="00EC7B34"/>
    <w:rsid w:val="00EC7E85"/>
    <w:rsid w:val="00ED0ECA"/>
    <w:rsid w:val="00EE1F83"/>
    <w:rsid w:val="00EE2C1A"/>
    <w:rsid w:val="00EE5B05"/>
    <w:rsid w:val="00EE5C9F"/>
    <w:rsid w:val="00EF31FE"/>
    <w:rsid w:val="00EF3264"/>
    <w:rsid w:val="00EF3E31"/>
    <w:rsid w:val="00F0151A"/>
    <w:rsid w:val="00F01DAD"/>
    <w:rsid w:val="00F07BCD"/>
    <w:rsid w:val="00F11643"/>
    <w:rsid w:val="00F15024"/>
    <w:rsid w:val="00F17074"/>
    <w:rsid w:val="00F20A46"/>
    <w:rsid w:val="00F21489"/>
    <w:rsid w:val="00F23C13"/>
    <w:rsid w:val="00F272D0"/>
    <w:rsid w:val="00F31B2B"/>
    <w:rsid w:val="00F36129"/>
    <w:rsid w:val="00F36B91"/>
    <w:rsid w:val="00F36CC2"/>
    <w:rsid w:val="00F41868"/>
    <w:rsid w:val="00F466B0"/>
    <w:rsid w:val="00F47B21"/>
    <w:rsid w:val="00F516C7"/>
    <w:rsid w:val="00F53A71"/>
    <w:rsid w:val="00F53E32"/>
    <w:rsid w:val="00F54575"/>
    <w:rsid w:val="00F604D6"/>
    <w:rsid w:val="00F61A40"/>
    <w:rsid w:val="00F6240C"/>
    <w:rsid w:val="00F64124"/>
    <w:rsid w:val="00F654AD"/>
    <w:rsid w:val="00F771CB"/>
    <w:rsid w:val="00F773BA"/>
    <w:rsid w:val="00F80E42"/>
    <w:rsid w:val="00F818BA"/>
    <w:rsid w:val="00F8359E"/>
    <w:rsid w:val="00F83EE0"/>
    <w:rsid w:val="00F86A57"/>
    <w:rsid w:val="00F87747"/>
    <w:rsid w:val="00F90A17"/>
    <w:rsid w:val="00F92705"/>
    <w:rsid w:val="00F9429C"/>
    <w:rsid w:val="00F94A55"/>
    <w:rsid w:val="00F95135"/>
    <w:rsid w:val="00F97AAD"/>
    <w:rsid w:val="00FA1DDB"/>
    <w:rsid w:val="00FA1E19"/>
    <w:rsid w:val="00FA38F8"/>
    <w:rsid w:val="00FA6671"/>
    <w:rsid w:val="00FA7D2E"/>
    <w:rsid w:val="00FB0502"/>
    <w:rsid w:val="00FB379B"/>
    <w:rsid w:val="00FB38B0"/>
    <w:rsid w:val="00FC1AC6"/>
    <w:rsid w:val="00FC5AA2"/>
    <w:rsid w:val="00FC7FF3"/>
    <w:rsid w:val="00FD25CD"/>
    <w:rsid w:val="00FD4EAA"/>
    <w:rsid w:val="00FD5810"/>
    <w:rsid w:val="00FE5F88"/>
    <w:rsid w:val="00FE7CED"/>
    <w:rsid w:val="00FF1F30"/>
    <w:rsid w:val="00FF24E0"/>
    <w:rsid w:val="00FF43B1"/>
    <w:rsid w:val="00FF50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D0D"/>
    <w:pPr>
      <w:widowControl w:val="0"/>
      <w:jc w:val="both"/>
    </w:pPr>
  </w:style>
  <w:style w:type="paragraph" w:styleId="3">
    <w:name w:val="heading 3"/>
    <w:basedOn w:val="a"/>
    <w:next w:val="a"/>
    <w:link w:val="3Char"/>
    <w:qFormat/>
    <w:rsid w:val="000350C8"/>
    <w:pPr>
      <w:keepNext/>
      <w:keepLines/>
      <w:spacing w:line="360" w:lineRule="auto"/>
      <w:jc w:val="left"/>
      <w:outlineLvl w:val="2"/>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37E2"/>
    <w:pPr>
      <w:ind w:firstLineChars="200" w:firstLine="420"/>
    </w:pPr>
  </w:style>
  <w:style w:type="character" w:customStyle="1" w:styleId="3Char">
    <w:name w:val="标题 3 Char"/>
    <w:basedOn w:val="a0"/>
    <w:link w:val="3"/>
    <w:rsid w:val="000350C8"/>
    <w:rPr>
      <w:b/>
      <w:sz w:val="24"/>
      <w:szCs w:val="20"/>
    </w:rPr>
  </w:style>
  <w:style w:type="paragraph" w:customStyle="1" w:styleId="Normal12">
    <w:name w:val="Normal_12"/>
    <w:qFormat/>
    <w:rsid w:val="000350C8"/>
    <w:pPr>
      <w:spacing w:before="120" w:after="240"/>
      <w:jc w:val="both"/>
    </w:pPr>
    <w:rPr>
      <w:rFonts w:ascii="Times New Roman" w:eastAsia="Times New Roman" w:hAnsi="Times New Roman" w:cs="Times New Roman"/>
      <w:kern w:val="0"/>
      <w:sz w:val="22"/>
      <w:lang w:eastAsia="en-US"/>
    </w:rPr>
  </w:style>
  <w:style w:type="paragraph" w:styleId="a4">
    <w:name w:val="header"/>
    <w:basedOn w:val="a"/>
    <w:link w:val="Char"/>
    <w:uiPriority w:val="99"/>
    <w:unhideWhenUsed/>
    <w:rsid w:val="008814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814E8"/>
    <w:rPr>
      <w:sz w:val="18"/>
      <w:szCs w:val="18"/>
    </w:rPr>
  </w:style>
  <w:style w:type="paragraph" w:styleId="a5">
    <w:name w:val="footer"/>
    <w:basedOn w:val="a"/>
    <w:link w:val="Char0"/>
    <w:uiPriority w:val="99"/>
    <w:unhideWhenUsed/>
    <w:rsid w:val="008814E8"/>
    <w:pPr>
      <w:tabs>
        <w:tab w:val="center" w:pos="4153"/>
        <w:tab w:val="right" w:pos="8306"/>
      </w:tabs>
      <w:snapToGrid w:val="0"/>
      <w:jc w:val="left"/>
    </w:pPr>
    <w:rPr>
      <w:sz w:val="18"/>
      <w:szCs w:val="18"/>
    </w:rPr>
  </w:style>
  <w:style w:type="character" w:customStyle="1" w:styleId="Char0">
    <w:name w:val="页脚 Char"/>
    <w:basedOn w:val="a0"/>
    <w:link w:val="a5"/>
    <w:uiPriority w:val="99"/>
    <w:rsid w:val="008814E8"/>
    <w:rPr>
      <w:sz w:val="18"/>
      <w:szCs w:val="18"/>
    </w:rPr>
  </w:style>
  <w:style w:type="paragraph" w:styleId="a6">
    <w:name w:val="Normal (Web)"/>
    <w:basedOn w:val="a"/>
    <w:uiPriority w:val="99"/>
    <w:unhideWhenUsed/>
    <w:rsid w:val="00EF326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CB46F0"/>
    <w:rPr>
      <w:b/>
      <w:bCs/>
    </w:rPr>
  </w:style>
</w:styles>
</file>

<file path=word/webSettings.xml><?xml version="1.0" encoding="utf-8"?>
<w:webSettings xmlns:r="http://schemas.openxmlformats.org/officeDocument/2006/relationships" xmlns:w="http://schemas.openxmlformats.org/wordprocessingml/2006/main">
  <w:divs>
    <w:div w:id="296378330">
      <w:bodyDiv w:val="1"/>
      <w:marLeft w:val="0"/>
      <w:marRight w:val="0"/>
      <w:marTop w:val="0"/>
      <w:marBottom w:val="0"/>
      <w:divBdr>
        <w:top w:val="none" w:sz="0" w:space="0" w:color="auto"/>
        <w:left w:val="none" w:sz="0" w:space="0" w:color="auto"/>
        <w:bottom w:val="none" w:sz="0" w:space="0" w:color="auto"/>
        <w:right w:val="none" w:sz="0" w:space="0" w:color="auto"/>
      </w:divBdr>
    </w:div>
    <w:div w:id="754479708">
      <w:bodyDiv w:val="1"/>
      <w:marLeft w:val="0"/>
      <w:marRight w:val="0"/>
      <w:marTop w:val="0"/>
      <w:marBottom w:val="0"/>
      <w:divBdr>
        <w:top w:val="none" w:sz="0" w:space="0" w:color="auto"/>
        <w:left w:val="none" w:sz="0" w:space="0" w:color="auto"/>
        <w:bottom w:val="none" w:sz="0" w:space="0" w:color="auto"/>
        <w:right w:val="none" w:sz="0" w:space="0" w:color="auto"/>
      </w:divBdr>
    </w:div>
    <w:div w:id="1287394315">
      <w:bodyDiv w:val="1"/>
      <w:marLeft w:val="0"/>
      <w:marRight w:val="0"/>
      <w:marTop w:val="0"/>
      <w:marBottom w:val="0"/>
      <w:divBdr>
        <w:top w:val="none" w:sz="0" w:space="0" w:color="auto"/>
        <w:left w:val="none" w:sz="0" w:space="0" w:color="auto"/>
        <w:bottom w:val="none" w:sz="0" w:space="0" w:color="auto"/>
        <w:right w:val="none" w:sz="0" w:space="0" w:color="auto"/>
      </w:divBdr>
    </w:div>
    <w:div w:id="1289162335">
      <w:bodyDiv w:val="1"/>
      <w:marLeft w:val="0"/>
      <w:marRight w:val="0"/>
      <w:marTop w:val="0"/>
      <w:marBottom w:val="0"/>
      <w:divBdr>
        <w:top w:val="none" w:sz="0" w:space="0" w:color="auto"/>
        <w:left w:val="none" w:sz="0" w:space="0" w:color="auto"/>
        <w:bottom w:val="none" w:sz="0" w:space="0" w:color="auto"/>
        <w:right w:val="none" w:sz="0" w:space="0" w:color="auto"/>
      </w:divBdr>
    </w:div>
    <w:div w:id="207554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11</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 雯薇</dc:creator>
  <cp:keywords/>
  <dc:description/>
  <cp:lastModifiedBy>廖振思</cp:lastModifiedBy>
  <cp:revision>1206</cp:revision>
  <cp:lastPrinted>2022-11-08T07:31:00Z</cp:lastPrinted>
  <dcterms:created xsi:type="dcterms:W3CDTF">2022-08-17T06:46:00Z</dcterms:created>
  <dcterms:modified xsi:type="dcterms:W3CDTF">2022-11-08T07:31:00Z</dcterms:modified>
</cp:coreProperties>
</file>