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iCs w:val="0"/>
          <w:caps w:val="0"/>
          <w:color w:val="2F2F2F"/>
          <w:spacing w:val="0"/>
          <w:sz w:val="26"/>
          <w:szCs w:val="26"/>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textAlignment w:val="baseline"/>
        <w:rPr>
          <w:rFonts w:hint="eastAsia" w:ascii="宋体" w:hAnsi="宋体" w:eastAsia="宋体" w:cs="宋体"/>
          <w:b/>
          <w:bCs/>
          <w:i w:val="0"/>
          <w:iCs w:val="0"/>
          <w:caps w:val="0"/>
          <w:color w:val="2F2F2F"/>
          <w:spacing w:val="0"/>
          <w:kern w:val="0"/>
          <w:sz w:val="44"/>
          <w:szCs w:val="44"/>
          <w:vertAlign w:val="baseline"/>
          <w:lang w:val="en-US" w:eastAsia="zh-CN" w:bidi="ar"/>
        </w:rPr>
      </w:pPr>
      <w:r>
        <w:rPr>
          <w:rFonts w:hint="eastAsia" w:ascii="宋体" w:hAnsi="宋体" w:eastAsia="宋体" w:cs="宋体"/>
          <w:b/>
          <w:bCs/>
          <w:i w:val="0"/>
          <w:iCs w:val="0"/>
          <w:caps w:val="0"/>
          <w:color w:val="2F2F2F"/>
          <w:spacing w:val="0"/>
          <w:kern w:val="0"/>
          <w:sz w:val="44"/>
          <w:szCs w:val="44"/>
          <w:vertAlign w:val="baseline"/>
          <w:lang w:val="en-US" w:eastAsia="zh-CN" w:bidi="ar"/>
        </w:rPr>
        <w:t>关于</w:t>
      </w:r>
      <w:r>
        <w:rPr>
          <w:rFonts w:hint="eastAsia" w:ascii="宋体" w:hAnsi="宋体" w:eastAsia="宋体" w:cs="宋体"/>
          <w:b/>
          <w:bCs/>
          <w:i w:val="0"/>
          <w:iCs w:val="0"/>
          <w:caps w:val="0"/>
          <w:color w:val="000000"/>
          <w:spacing w:val="0"/>
          <w:kern w:val="0"/>
          <w:sz w:val="44"/>
          <w:szCs w:val="44"/>
          <w:vertAlign w:val="baseline"/>
          <w:lang w:val="en-US" w:eastAsia="zh-CN" w:bidi="ar"/>
        </w:rPr>
        <w:t>减免我市</w:t>
      </w:r>
      <w:r>
        <w:rPr>
          <w:rFonts w:hint="eastAsia" w:ascii="宋体" w:hAnsi="宋体" w:eastAsia="宋体" w:cs="宋体"/>
          <w:b/>
          <w:bCs/>
          <w:i w:val="0"/>
          <w:iCs w:val="0"/>
          <w:caps w:val="0"/>
          <w:color w:val="2F2F2F"/>
          <w:spacing w:val="0"/>
          <w:kern w:val="0"/>
          <w:sz w:val="44"/>
          <w:szCs w:val="44"/>
          <w:vertAlign w:val="baseline"/>
          <w:lang w:val="en-US" w:eastAsia="zh-CN" w:bidi="ar"/>
        </w:rPr>
        <w:t>农村饮水安全工程建设</w:t>
      </w:r>
      <w:r>
        <w:rPr>
          <w:rFonts w:hint="eastAsia" w:ascii="宋体" w:hAnsi="宋体" w:eastAsia="宋体" w:cs="宋体"/>
          <w:b/>
          <w:bCs/>
          <w:i w:val="0"/>
          <w:iCs w:val="0"/>
          <w:caps w:val="0"/>
          <w:color w:val="000000"/>
          <w:spacing w:val="0"/>
          <w:kern w:val="0"/>
          <w:sz w:val="44"/>
          <w:szCs w:val="44"/>
          <w:vertAlign w:val="baseline"/>
          <w:lang w:val="en-US" w:eastAsia="zh-CN" w:bidi="ar"/>
        </w:rPr>
        <w:t>有关规费</w:t>
      </w:r>
      <w:r>
        <w:rPr>
          <w:rFonts w:hint="eastAsia" w:ascii="宋体" w:hAnsi="宋体" w:eastAsia="宋体" w:cs="宋体"/>
          <w:b/>
          <w:bCs/>
          <w:i w:val="0"/>
          <w:iCs w:val="0"/>
          <w:caps w:val="0"/>
          <w:color w:val="2F2F2F"/>
          <w:spacing w:val="0"/>
          <w:kern w:val="0"/>
          <w:sz w:val="44"/>
          <w:szCs w:val="44"/>
          <w:vertAlign w:val="baseline"/>
          <w:lang w:val="en-US" w:eastAsia="zh-CN" w:bidi="ar"/>
        </w:rPr>
        <w:t>的通知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textAlignment w:val="baseline"/>
        <w:rPr>
          <w:sz w:val="26"/>
          <w:szCs w:val="26"/>
        </w:rPr>
      </w:pPr>
      <w:r>
        <w:rPr>
          <w:rFonts w:ascii="仿宋" w:hAnsi="仿宋" w:eastAsia="仿宋" w:cs="仿宋"/>
          <w:i w:val="0"/>
          <w:iCs w:val="0"/>
          <w:caps w:val="0"/>
          <w:color w:val="2F2F2F"/>
          <w:spacing w:val="0"/>
          <w:sz w:val="26"/>
          <w:szCs w:val="26"/>
        </w:rPr>
        <w:t>梅市府办〔2010〕93号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textAlignment w:val="baseline"/>
        <w:rPr>
          <w:rFonts w:hint="eastAsia" w:ascii="仿宋" w:hAnsi="仿宋" w:eastAsia="仿宋" w:cs="仿宋"/>
          <w:i w:val="0"/>
          <w:iCs w:val="0"/>
          <w:caps w:val="0"/>
          <w:color w:val="2F2F2F"/>
          <w:spacing w:val="0"/>
          <w:sz w:val="26"/>
          <w:szCs w:val="26"/>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left"/>
        <w:textAlignment w:val="baseline"/>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000000"/>
          <w:spacing w:val="-6"/>
          <w:kern w:val="0"/>
          <w:sz w:val="28"/>
          <w:szCs w:val="28"/>
          <w:vertAlign w:val="baseline"/>
          <w:lang w:val="en-US" w:eastAsia="zh-CN" w:bidi="ar"/>
        </w:rPr>
        <w:t>各县（市、区）</w:t>
      </w:r>
      <w:r>
        <w:rPr>
          <w:rFonts w:hint="eastAsia" w:ascii="宋体" w:hAnsi="宋体" w:eastAsia="宋体" w:cs="宋体"/>
          <w:i w:val="0"/>
          <w:iCs w:val="0"/>
          <w:caps w:val="0"/>
          <w:color w:val="2F2F2F"/>
          <w:spacing w:val="-6"/>
          <w:kern w:val="0"/>
          <w:sz w:val="28"/>
          <w:szCs w:val="28"/>
          <w:vertAlign w:val="baseline"/>
          <w:lang w:val="en-US" w:eastAsia="zh-CN" w:bidi="ar"/>
        </w:rPr>
        <w:t>人民政府，市府直属和中央、省属驻梅有关单位：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50"/>
        <w:jc w:val="both"/>
        <w:textAlignment w:val="baseline"/>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000000"/>
          <w:spacing w:val="0"/>
          <w:kern w:val="0"/>
          <w:sz w:val="28"/>
          <w:szCs w:val="28"/>
          <w:vertAlign w:val="baseline"/>
          <w:lang w:val="en-US" w:eastAsia="zh-CN" w:bidi="ar"/>
        </w:rPr>
        <w:t>农村饮水安全工程</w:t>
      </w:r>
      <w:r>
        <w:rPr>
          <w:rFonts w:hint="eastAsia" w:ascii="宋体" w:hAnsi="宋体" w:eastAsia="宋体" w:cs="宋体"/>
          <w:i w:val="0"/>
          <w:iCs w:val="0"/>
          <w:caps w:val="0"/>
          <w:color w:val="2F2F2F"/>
          <w:spacing w:val="0"/>
          <w:kern w:val="0"/>
          <w:sz w:val="28"/>
          <w:szCs w:val="28"/>
          <w:vertAlign w:val="baseline"/>
          <w:lang w:val="en-US" w:eastAsia="zh-CN" w:bidi="ar"/>
        </w:rPr>
        <w:t>是我市重点建设项目和“十大民心工程”之一，并纳入省、市科学发展观党政考核评价指标体系。为进一步加快我市农村饮水安全工程建设，</w:t>
      </w:r>
      <w:r>
        <w:rPr>
          <w:rFonts w:hint="eastAsia" w:ascii="宋体" w:hAnsi="宋体" w:eastAsia="宋体" w:cs="宋体"/>
          <w:i w:val="0"/>
          <w:iCs w:val="0"/>
          <w:caps w:val="0"/>
          <w:color w:val="000000"/>
          <w:spacing w:val="0"/>
          <w:kern w:val="0"/>
          <w:sz w:val="28"/>
          <w:szCs w:val="28"/>
          <w:vertAlign w:val="baseline"/>
          <w:lang w:val="en-US" w:eastAsia="zh-CN" w:bidi="ar"/>
        </w:rPr>
        <w:t>降低我市农村饮水安全工程建设成本，确保按时完成任务，经市政府研究同意，决定对我市农村饮水安全工程建设和运行过程中涉及可能涉及的相关行政事业性收费和政府性基金，实行减免收费的优惠政策（减免项目及办法具体见附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50"/>
        <w:jc w:val="both"/>
        <w:textAlignment w:val="baseline"/>
        <w:rPr>
          <w:rFonts w:hint="eastAsia" w:ascii="仿宋" w:hAnsi="仿宋" w:eastAsia="仿宋" w:cs="仿宋"/>
          <w:i w:val="0"/>
          <w:iCs w:val="0"/>
          <w:caps w:val="0"/>
          <w:color w:val="2F2F2F"/>
          <w:spacing w:val="0"/>
          <w:sz w:val="26"/>
          <w:szCs w:val="26"/>
        </w:rPr>
      </w:pPr>
      <w:r>
        <w:rPr>
          <w:rFonts w:hint="eastAsia" w:ascii="宋体" w:hAnsi="宋体" w:eastAsia="宋体" w:cs="宋体"/>
          <w:i w:val="0"/>
          <w:iCs w:val="0"/>
          <w:caps w:val="0"/>
          <w:color w:val="000000"/>
          <w:spacing w:val="0"/>
          <w:kern w:val="0"/>
          <w:sz w:val="28"/>
          <w:szCs w:val="28"/>
          <w:vertAlign w:val="baseline"/>
          <w:lang w:val="en-US" w:eastAsia="zh-CN" w:bidi="ar"/>
        </w:rPr>
        <w:t>各县（市、区）人民政府在贯彻执行过程中，可结合本地实际，制定具体的减免办法。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50"/>
        <w:jc w:val="both"/>
        <w:textAlignment w:val="baseline"/>
        <w:rPr>
          <w:rFonts w:hint="eastAsia" w:ascii="宋体" w:hAnsi="宋体" w:eastAsia="宋体" w:cs="宋体"/>
          <w:i w:val="0"/>
          <w:iCs w:val="0"/>
          <w:caps w:val="0"/>
          <w:color w:val="000000"/>
          <w:spacing w:val="0"/>
          <w:kern w:val="0"/>
          <w:sz w:val="28"/>
          <w:szCs w:val="28"/>
          <w:vertAlign w:val="baseline"/>
          <w:lang w:val="en-US" w:eastAsia="zh-CN" w:bidi="ar"/>
        </w:rPr>
      </w:pPr>
      <w:r>
        <w:rPr>
          <w:rFonts w:hint="eastAsia" w:ascii="宋体" w:hAnsi="宋体" w:eastAsia="宋体" w:cs="宋体"/>
          <w:i w:val="0"/>
          <w:iCs w:val="0"/>
          <w:caps w:val="0"/>
          <w:color w:val="000000"/>
          <w:spacing w:val="0"/>
          <w:kern w:val="0"/>
          <w:sz w:val="28"/>
          <w:szCs w:val="28"/>
          <w:vertAlign w:val="baseline"/>
          <w:lang w:val="en-US" w:eastAsia="zh-CN" w:bidi="ar"/>
        </w:rPr>
        <w:t>附：梅州市农村饮水安全工程建设和运行中涉及或可能涉及的收费项目优惠表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50"/>
        <w:jc w:val="both"/>
        <w:textAlignment w:val="baseline"/>
        <w:rPr>
          <w:rFonts w:hint="eastAsia" w:ascii="宋体" w:hAnsi="宋体" w:eastAsia="宋体" w:cs="宋体"/>
          <w:i w:val="0"/>
          <w:iCs w:val="0"/>
          <w:caps w:val="0"/>
          <w:color w:val="000000"/>
          <w:spacing w:val="0"/>
          <w:kern w:val="0"/>
          <w:sz w:val="28"/>
          <w:szCs w:val="28"/>
          <w:vertAlign w:val="baseline"/>
          <w:lang w:val="en-US" w:eastAsia="zh-CN" w:bidi="ar"/>
        </w:rPr>
      </w:pP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550"/>
        <w:jc w:val="both"/>
        <w:textAlignment w:val="baseline"/>
        <w:rPr>
          <w:rFonts w:hint="eastAsia" w:ascii="宋体" w:hAnsi="宋体" w:eastAsia="宋体" w:cs="宋体"/>
          <w:i w:val="0"/>
          <w:iCs w:val="0"/>
          <w:caps w:val="0"/>
          <w:color w:val="000000"/>
          <w:spacing w:val="0"/>
          <w:kern w:val="0"/>
          <w:sz w:val="28"/>
          <w:szCs w:val="28"/>
          <w:vertAlign w:val="baseline"/>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40" w:lineRule="atLeast"/>
        <w:ind w:left="0" w:right="0" w:firstLine="578"/>
        <w:jc w:val="right"/>
        <w:textAlignment w:val="baseline"/>
        <w:rPr>
          <w:rFonts w:hint="default" w:ascii="仿宋" w:hAnsi="仿宋" w:eastAsia="仿宋" w:cs="仿宋"/>
          <w:i w:val="0"/>
          <w:iCs w:val="0"/>
          <w:caps w:val="0"/>
          <w:color w:val="2F2F2F"/>
          <w:spacing w:val="0"/>
          <w:sz w:val="26"/>
          <w:szCs w:val="26"/>
          <w:lang w:val="en-US"/>
        </w:rPr>
      </w:pPr>
      <w:r>
        <w:rPr>
          <w:rFonts w:hint="eastAsia" w:ascii="宋体" w:hAnsi="宋体" w:eastAsia="宋体" w:cs="宋体"/>
          <w:i w:val="0"/>
          <w:iCs w:val="0"/>
          <w:caps w:val="0"/>
          <w:color w:val="2F2F2F"/>
          <w:spacing w:val="0"/>
          <w:kern w:val="0"/>
          <w:sz w:val="28"/>
          <w:szCs w:val="28"/>
          <w:vertAlign w:val="baseline"/>
          <w:lang w:val="en-US" w:eastAsia="zh-CN" w:bidi="ar"/>
        </w:rPr>
        <w:t xml:space="preserve">梅州市人民政府办公室    </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40" w:lineRule="atLeast"/>
        <w:ind w:left="0" w:right="0" w:firstLine="578"/>
        <w:jc w:val="right"/>
        <w:textAlignment w:val="baseline"/>
        <w:rPr>
          <w:rFonts w:hint="default" w:ascii="仿宋" w:hAnsi="仿宋" w:eastAsia="仿宋" w:cs="仿宋"/>
          <w:i w:val="0"/>
          <w:iCs w:val="0"/>
          <w:caps w:val="0"/>
          <w:color w:val="2F2F2F"/>
          <w:spacing w:val="0"/>
          <w:sz w:val="26"/>
          <w:szCs w:val="26"/>
          <w:lang w:val="en-US"/>
        </w:rPr>
      </w:pPr>
      <w:r>
        <w:rPr>
          <w:rFonts w:hint="eastAsia" w:ascii="宋体" w:hAnsi="宋体" w:eastAsia="宋体" w:cs="宋体"/>
          <w:i w:val="0"/>
          <w:iCs w:val="0"/>
          <w:caps w:val="0"/>
          <w:color w:val="2F2F2F"/>
          <w:spacing w:val="7"/>
          <w:kern w:val="0"/>
          <w:sz w:val="28"/>
          <w:szCs w:val="28"/>
          <w:vertAlign w:val="baseline"/>
          <w:lang w:val="en-US" w:eastAsia="zh-CN" w:bidi="ar"/>
        </w:rPr>
        <w:t xml:space="preserve">二〇一〇年十二月二十四日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2Yzg2OTVjZmI5MzIxNjY5MjZmZmI3N2JjNjllNjAifQ=="/>
  </w:docVars>
  <w:rsids>
    <w:rsidRoot w:val="4A7D721F"/>
    <w:rsid w:val="47D806F4"/>
    <w:rsid w:val="4A7D72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330</Words>
  <Characters>334</Characters>
  <Lines>0</Lines>
  <Paragraphs>0</Paragraphs>
  <TotalTime>0</TotalTime>
  <ScaleCrop>false</ScaleCrop>
  <LinksUpToDate>false</LinksUpToDate>
  <CharactersWithSpaces>334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2022-11-18T07:28:00Z</dcterms:created>
  <dc:creator>Administrator</dc:creator>
  <cp:lastModifiedBy>Administrator</cp:lastModifiedBy>
  <dcterms:modified xsi:type="dcterms:W3CDTF">2022-11-23T01:13:32Z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FD0DCB1E8C404F3BBFAF00E887773498</vt:lpwstr>
  </property>
</Properties>
</file>