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五华县实体经济借用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eastAsia="zh-CN"/>
        </w:rPr>
        <w:t>应急转贷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资金申请书</w:t>
      </w: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976"/>
        <w:gridCol w:w="1587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</w:rPr>
              <w:t>名称</w:t>
            </w:r>
          </w:p>
        </w:tc>
        <w:tc>
          <w:tcPr>
            <w:tcW w:w="676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</w:rPr>
              <w:t>地址</w:t>
            </w:r>
          </w:p>
        </w:tc>
        <w:tc>
          <w:tcPr>
            <w:tcW w:w="676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法定代表人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/经营者</w:t>
            </w:r>
          </w:p>
        </w:tc>
        <w:tc>
          <w:tcPr>
            <w:tcW w:w="19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00" w:type="dxa"/>
            <w:noWrap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922" w:type="dxa"/>
            <w:noWrap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向</w:t>
            </w:r>
          </w:p>
        </w:tc>
        <w:tc>
          <w:tcPr>
            <w:tcW w:w="6763" w:type="dxa"/>
            <w:gridSpan w:val="3"/>
            <w:noWrap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color w:val="auto"/>
                <w:u w:val="none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val="en-US" w:eastAsia="zh-CN"/>
              </w:rPr>
              <w:t>签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章）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922" w:type="dxa"/>
            <w:noWrap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eastAsia="zh-CN"/>
              </w:rPr>
              <w:t>合作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银行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推荐意见</w:t>
            </w:r>
          </w:p>
        </w:tc>
        <w:tc>
          <w:tcPr>
            <w:tcW w:w="6763" w:type="dxa"/>
            <w:gridSpan w:val="3"/>
            <w:noWrap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color w:val="auto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eastAsia="zh-CN"/>
              </w:rPr>
              <w:t>合作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银行（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  <w:lang w:eastAsia="zh-CN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章）</w:t>
            </w: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>客户经理（签章）        负责人（签章）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none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2197C"/>
    <w:rsid w:val="28D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Normal Indent"/>
    <w:basedOn w:val="1"/>
    <w:qFormat/>
    <w:uiPriority w:val="99"/>
    <w:pPr>
      <w:spacing w:after="78" w:afterLines="25" w:line="300" w:lineRule="auto"/>
      <w:ind w:firstLine="200" w:firstLineChars="200"/>
    </w:pPr>
    <w:rPr>
      <w:rFonts w:ascii="楷体_GB2312" w:eastAsia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2024-01-29T05:30:00Z</dcterms:created>
  <dc:creator>zwliangzx</dc:creator>
  <cp:lastModifiedBy>zwliangzx</cp:lastModifiedBy>
  <dcterms:modified xsi:type="dcterms:W3CDTF">2024-01-29T05:30:20Z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05AD86D639DA45CA8B4A02DCF799D171</vt:lpwstr>
  </property>
</Properties>
</file>