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2024年省级促进小微工业企业上规模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发展专项资金申请书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项目名称：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2024年省级促进小微工业企业上规模发展                                 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项目联系人：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联系电话：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申报单位：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单位注册地：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**市**县（区）**镇（街）                              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申报日期：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梅州市工业和信息化局</w:t>
      </w:r>
    </w:p>
    <w:p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二〇二四年制</w:t>
      </w:r>
    </w:p>
    <w:p>
      <w:pPr>
        <w:jc w:val="center"/>
        <w:rPr>
          <w:rFonts w:hint="eastAsia"/>
          <w:b/>
          <w:bCs/>
          <w:sz w:val="30"/>
          <w:szCs w:val="30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2024年省级促进小微工业企业上规模发展专项资金申请表</w:t>
      </w:r>
    </w:p>
    <w:tbl>
      <w:tblPr>
        <w:tblStyle w:val="6"/>
        <w:tblpPr w:leftFromText="180" w:rightFromText="180" w:vertAnchor="text" w:horzAnchor="page" w:tblpX="1463" w:tblpY="4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150"/>
        <w:gridCol w:w="197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（曾用名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66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6" w:hRule="atLeast"/>
        </w:trPr>
        <w:tc>
          <w:tcPr>
            <w:tcW w:w="1900" w:type="dxa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项目属地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（XX市XX县、区）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（民营、国有、集体、有限责任公司、外商投资、其它）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3" w:hRule="atLeast"/>
        </w:trPr>
        <w:tc>
          <w:tcPr>
            <w:tcW w:w="1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所属国民          经济行业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7" w:hRule="atLeast"/>
        </w:trPr>
        <w:tc>
          <w:tcPr>
            <w:tcW w:w="19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3" w:hRule="atLeast"/>
        </w:trPr>
        <w:tc>
          <w:tcPr>
            <w:tcW w:w="19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3" w:hRule="atLeast"/>
        </w:trPr>
        <w:tc>
          <w:tcPr>
            <w:tcW w:w="19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4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奖励类型</w:t>
            </w:r>
          </w:p>
        </w:tc>
        <w:tc>
          <w:tcPr>
            <w:tcW w:w="2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（新升规或10%增长）</w:t>
            </w:r>
          </w:p>
        </w:tc>
        <w:tc>
          <w:tcPr>
            <w:tcW w:w="19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申请额度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3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营业范围</w:t>
            </w:r>
          </w:p>
        </w:tc>
        <w:tc>
          <w:tcPr>
            <w:tcW w:w="66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4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主导产品</w:t>
            </w:r>
          </w:p>
        </w:tc>
        <w:tc>
          <w:tcPr>
            <w:tcW w:w="662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2" w:type="dxa"/>
            <w:gridSpan w:val="4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二、银行账户信息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5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开户户名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51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3246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2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三、企业近两年主要经济指标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财务指标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2023年度（万元）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2022年度（万元）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3246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3246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3246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缴纳税金</w:t>
            </w:r>
          </w:p>
        </w:tc>
        <w:tc>
          <w:tcPr>
            <w:tcW w:w="3246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期末用工人数（人）</w:t>
            </w:r>
          </w:p>
        </w:tc>
        <w:tc>
          <w:tcPr>
            <w:tcW w:w="3246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</w:rPr>
        <w:t>年促进小微工业企业上规模发展专项资金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</w:rPr>
        <w:t>项目真实性承诺书</w:t>
      </w:r>
    </w:p>
    <w:tbl>
      <w:tblPr>
        <w:tblStyle w:val="5"/>
        <w:tblW w:w="91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承诺对本项目申报材料的真实性负责，对申报资格和申报条件的符合性负责。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年无重大安全、质量、环境污染等问题。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承诺申报单位近5年来在专项资金管理和使用过程中不存在违法违规行为。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承诺该项目未重复申报。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如获得资金支持，保证专款专用并按计划组织实施。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如有违反上述承诺的不诚信行为,愿意承担由此引发的全部责任。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申报单位（盖章）：        法人代表（签字）：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           日期：     年 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/>
          <w:b/>
          <w:bCs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u w:val="none"/>
          <w:lang w:val="en-US" w:eastAsia="zh-CN"/>
        </w:rPr>
      </w:pP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widowControl/>
        <w:shd w:val="clear" w:color="auto" w:fill="FFFFFF"/>
        <w:spacing w:after="156" w:afterLines="50" w:line="560" w:lineRule="exact"/>
        <w:ind w:firstLine="640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企业营业执照</w:t>
      </w: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附件3 ：</w:t>
      </w:r>
      <w:bookmarkStart w:id="0" w:name="_GoBack"/>
      <w:bookmarkEnd w:id="0"/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default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企业银行开户证明</w:t>
      </w: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default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DQ1NzRmYjhmNzNjNGRkZmUwODYwYjBkOGVhOTUifQ=="/>
  </w:docVars>
  <w:rsids>
    <w:rsidRoot w:val="6075452D"/>
    <w:rsid w:val="008000BC"/>
    <w:rsid w:val="0E932523"/>
    <w:rsid w:val="16E25D86"/>
    <w:rsid w:val="22847B88"/>
    <w:rsid w:val="22D2649F"/>
    <w:rsid w:val="325D59C5"/>
    <w:rsid w:val="331E7026"/>
    <w:rsid w:val="35E23ADA"/>
    <w:rsid w:val="38DF2741"/>
    <w:rsid w:val="3F1F3B99"/>
    <w:rsid w:val="417A2E88"/>
    <w:rsid w:val="43042595"/>
    <w:rsid w:val="4496569C"/>
    <w:rsid w:val="499F20CD"/>
    <w:rsid w:val="528D46C1"/>
    <w:rsid w:val="588A1203"/>
    <w:rsid w:val="5C6A5252"/>
    <w:rsid w:val="5DFD41C5"/>
    <w:rsid w:val="6075452D"/>
    <w:rsid w:val="610A4651"/>
    <w:rsid w:val="657C5B41"/>
    <w:rsid w:val="7F7E1C8F"/>
    <w:rsid w:val="BBBD7B84"/>
    <w:rsid w:val="FCBF2F94"/>
    <w:rsid w:val="FFAD6273"/>
    <w:rsid w:val="FFC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hint="eastAsia"/>
      <w:sz w:val="24"/>
    </w:rPr>
  </w:style>
  <w:style w:type="paragraph" w:styleId="4">
    <w:name w:val="Date"/>
    <w:basedOn w:val="1"/>
    <w:next w:val="1"/>
    <w:qFormat/>
    <w:uiPriority w:val="0"/>
    <w:rPr>
      <w:rFonts w:hint="eastAsia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hint="default"/>
      <w:b/>
      <w:sz w:val="24"/>
    </w:rPr>
  </w:style>
  <w:style w:type="paragraph" w:customStyle="1" w:styleId="9">
    <w:name w:val="普通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int="eastAsia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299</Words>
  <Characters>308</Characters>
  <Lines>0</Lines>
  <Paragraphs>0</Paragraphs>
  <TotalTime>3</TotalTime>
  <ScaleCrop>false</ScaleCrop>
  <LinksUpToDate>false</LinksUpToDate>
  <CharactersWithSpaces>737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2023-03-01T08:45:00Z</dcterms:created>
  <dc:creator>_ℳay</dc:creator>
  <cp:lastModifiedBy>greatwall</cp:lastModifiedBy>
  <dcterms:modified xsi:type="dcterms:W3CDTF">2024-05-22T15:55:50Z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361506F4D94B44B98F34F66664073DC9</vt:lpwstr>
  </property>
</Properties>
</file>