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方正小标宋简体"/>
          <w:sz w:val="44"/>
        </w:rPr>
      </w:pPr>
      <w:r>
        <w:rPr>
          <w:rFonts w:hint="eastAsia" w:eastAsia="方正小标宋简体"/>
          <w:sz w:val="44"/>
        </w:rPr>
        <w:t>梅州市202</w:t>
      </w:r>
      <w:r>
        <w:rPr>
          <w:rFonts w:hint="eastAsia" w:eastAsia="方正小标宋简体"/>
          <w:sz w:val="44"/>
          <w:lang w:val="en-US" w:eastAsia="zh-CN"/>
        </w:rPr>
        <w:t>6</w:t>
      </w:r>
      <w:r>
        <w:rPr>
          <w:rFonts w:hint="eastAsia" w:eastAsia="方正小标宋简体"/>
          <w:sz w:val="44"/>
        </w:rPr>
        <w:t>年省级促进产业有序转移专项</w:t>
      </w:r>
    </w:p>
    <w:p>
      <w:pPr>
        <w:jc w:val="center"/>
      </w:pPr>
      <w:r>
        <w:rPr>
          <w:rFonts w:hint="eastAsia" w:eastAsia="方正小标宋简体"/>
          <w:sz w:val="44"/>
        </w:rPr>
        <w:t>资金（产业项目建设投产）项目入库</w:t>
      </w:r>
    </w:p>
    <w:p>
      <w:pPr>
        <w:jc w:val="center"/>
      </w:pPr>
    </w:p>
    <w:p>
      <w:pPr>
        <w:jc w:val="center"/>
      </w:pPr>
    </w:p>
    <w:p>
      <w:pPr>
        <w:jc w:val="center"/>
        <w:rPr>
          <w:rFonts w:eastAsia="方正小标宋简体"/>
          <w:sz w:val="52"/>
        </w:rPr>
      </w:pPr>
      <w:r>
        <w:rPr>
          <w:rFonts w:eastAsia="方正小标宋简体"/>
          <w:sz w:val="84"/>
        </w:rPr>
        <w:t>申报材料</w:t>
      </w:r>
    </w:p>
    <w:p>
      <w:pPr>
        <w:jc w:val="center"/>
        <w:rPr>
          <w:rFonts w:eastAsia="方正小标宋简体"/>
          <w:sz w:val="52"/>
        </w:rPr>
      </w:pPr>
    </w:p>
    <w:p>
      <w:pPr>
        <w:jc w:val="center"/>
        <w:rPr>
          <w:rFonts w:eastAsia="方正小标宋简体"/>
          <w:sz w:val="52"/>
        </w:rPr>
      </w:pPr>
    </w:p>
    <w:p>
      <w:pPr>
        <w:jc w:val="center"/>
        <w:rPr>
          <w:rFonts w:eastAsia="方正小标宋简体"/>
          <w:sz w:val="52"/>
        </w:rPr>
      </w:pPr>
    </w:p>
    <w:p>
      <w:pPr>
        <w:ind w:firstLine="320" w:firstLineChars="100"/>
        <w:jc w:val="left"/>
        <w:rPr>
          <w:rFonts w:eastAsia="仿宋_GB2312"/>
          <w:sz w:val="32"/>
        </w:rPr>
      </w:pPr>
      <w:r>
        <w:rPr>
          <w:rFonts w:eastAsia="仿宋_GB2312"/>
          <w:sz w:val="32"/>
        </w:rPr>
        <w:t>企业名称：</w:t>
      </w:r>
    </w:p>
    <w:p>
      <w:pPr>
        <w:ind w:firstLine="320" w:firstLineChars="100"/>
        <w:jc w:val="left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项目名称：</w:t>
      </w:r>
    </w:p>
    <w:p>
      <w:pPr>
        <w:ind w:firstLine="320" w:firstLineChars="100"/>
        <w:jc w:val="left"/>
        <w:rPr>
          <w:rFonts w:eastAsia="仿宋_GB2312"/>
          <w:sz w:val="32"/>
        </w:rPr>
      </w:pPr>
      <w:r>
        <w:rPr>
          <w:rFonts w:eastAsia="仿宋_GB2312"/>
          <w:sz w:val="32"/>
        </w:rPr>
        <w:t>申报</w:t>
      </w:r>
      <w:r>
        <w:rPr>
          <w:rFonts w:hint="eastAsia" w:eastAsia="仿宋_GB2312"/>
          <w:sz w:val="32"/>
        </w:rPr>
        <w:t>奖补</w:t>
      </w:r>
      <w:r>
        <w:rPr>
          <w:rFonts w:eastAsia="仿宋_GB2312"/>
          <w:sz w:val="32"/>
        </w:rPr>
        <w:t>金额：</w:t>
      </w:r>
      <w:r>
        <w:rPr>
          <w:rFonts w:hint="eastAsia" w:eastAsia="仿宋_GB2312"/>
          <w:sz w:val="32"/>
        </w:rPr>
        <w:t xml:space="preserve"> </w:t>
      </w:r>
      <w:r>
        <w:rPr>
          <w:rFonts w:eastAsia="仿宋_GB2312"/>
          <w:sz w:val="32"/>
        </w:rPr>
        <w:t>万元</w:t>
      </w:r>
    </w:p>
    <w:p>
      <w:pPr>
        <w:ind w:firstLine="320" w:firstLineChars="100"/>
        <w:jc w:val="left"/>
        <w:rPr>
          <w:rFonts w:eastAsia="仿宋_GB2312"/>
          <w:sz w:val="32"/>
        </w:rPr>
      </w:pPr>
      <w:r>
        <w:rPr>
          <w:rFonts w:eastAsia="仿宋_GB2312"/>
          <w:sz w:val="32"/>
        </w:rPr>
        <w:t xml:space="preserve">企业负责人： </w:t>
      </w:r>
    </w:p>
    <w:p>
      <w:pPr>
        <w:ind w:firstLine="320" w:firstLineChars="100"/>
        <w:jc w:val="left"/>
        <w:rPr>
          <w:rFonts w:eastAsia="仿宋_GB2312"/>
          <w:sz w:val="32"/>
        </w:rPr>
      </w:pPr>
      <w:r>
        <w:rPr>
          <w:rFonts w:eastAsia="仿宋_GB2312"/>
          <w:sz w:val="32"/>
        </w:rPr>
        <w:t>企业联系人：</w:t>
      </w:r>
    </w:p>
    <w:p>
      <w:pPr>
        <w:ind w:firstLine="320" w:firstLineChars="100"/>
        <w:jc w:val="left"/>
        <w:rPr>
          <w:rFonts w:eastAsia="仿宋_GB2312"/>
          <w:sz w:val="32"/>
        </w:rPr>
      </w:pPr>
      <w:r>
        <w:rPr>
          <w:rFonts w:eastAsia="仿宋_GB2312"/>
          <w:sz w:val="32"/>
        </w:rPr>
        <w:t xml:space="preserve">联系电话： </w:t>
      </w:r>
    </w:p>
    <w:p>
      <w:pPr>
        <w:ind w:firstLine="320" w:firstLineChars="100"/>
        <w:jc w:val="left"/>
        <w:rPr>
          <w:rFonts w:eastAsia="仿宋_GB2312"/>
          <w:sz w:val="32"/>
        </w:rPr>
      </w:pPr>
      <w:r>
        <w:rPr>
          <w:rFonts w:eastAsia="仿宋_GB2312"/>
          <w:sz w:val="32"/>
        </w:rPr>
        <w:t>申报时间：</w:t>
      </w:r>
      <w:r>
        <w:rPr>
          <w:rFonts w:hint="eastAsia" w:eastAsia="仿宋_GB2312"/>
          <w:sz w:val="32"/>
        </w:rPr>
        <w:t xml:space="preserve">  </w:t>
      </w:r>
      <w:r>
        <w:rPr>
          <w:rFonts w:eastAsia="仿宋_GB2312"/>
          <w:sz w:val="32"/>
        </w:rPr>
        <w:t>年</w:t>
      </w:r>
      <w:r>
        <w:rPr>
          <w:rFonts w:hint="eastAsia" w:eastAsia="仿宋_GB2312"/>
          <w:sz w:val="32"/>
        </w:rPr>
        <w:t xml:space="preserve">  </w:t>
      </w:r>
      <w:r>
        <w:rPr>
          <w:rFonts w:eastAsia="仿宋_GB2312"/>
          <w:sz w:val="32"/>
        </w:rPr>
        <w:t>月</w:t>
      </w:r>
      <w:r>
        <w:rPr>
          <w:rFonts w:hint="eastAsia" w:eastAsia="仿宋_GB2312"/>
          <w:sz w:val="32"/>
        </w:rPr>
        <w:t xml:space="preserve">  </w:t>
      </w:r>
      <w:r>
        <w:rPr>
          <w:rFonts w:eastAsia="仿宋_GB2312"/>
          <w:sz w:val="32"/>
        </w:rPr>
        <w:t>日</w:t>
      </w:r>
    </w:p>
    <w:p>
      <w:pPr>
        <w:ind w:firstLine="320" w:firstLineChars="100"/>
        <w:jc w:val="left"/>
        <w:rPr>
          <w:rFonts w:eastAsia="仿宋_GB2312"/>
          <w:sz w:val="32"/>
        </w:rPr>
      </w:pPr>
      <w:r>
        <w:rPr>
          <w:rFonts w:eastAsia="仿宋_GB2312"/>
          <w:sz w:val="32"/>
        </w:rPr>
        <w:t>企业项目所在</w:t>
      </w:r>
      <w:r>
        <w:rPr>
          <w:rFonts w:hint="eastAsia" w:eastAsia="仿宋_GB2312"/>
          <w:sz w:val="32"/>
          <w:lang w:eastAsia="zh-CN"/>
        </w:rPr>
        <w:t>省级以上工业园区</w:t>
      </w:r>
      <w:r>
        <w:rPr>
          <w:rFonts w:hint="eastAsia" w:eastAsia="仿宋_GB2312"/>
          <w:sz w:val="32"/>
        </w:rPr>
        <w:t>名称：</w:t>
      </w:r>
      <w:r>
        <w:rPr>
          <w:rFonts w:eastAsia="仿宋_GB2312"/>
          <w:sz w:val="32"/>
        </w:rPr>
        <w:t xml:space="preserve"> </w:t>
      </w:r>
    </w:p>
    <w:p>
      <w:pPr>
        <w:ind w:firstLine="320" w:firstLineChars="100"/>
        <w:jc w:val="left"/>
        <w:rPr>
          <w:rFonts w:eastAsia="仿宋_GB2312"/>
          <w:sz w:val="32"/>
        </w:rPr>
      </w:pPr>
    </w:p>
    <w:p>
      <w:pPr>
        <w:ind w:firstLine="320" w:firstLineChars="100"/>
        <w:jc w:val="left"/>
        <w:rPr>
          <w:rFonts w:eastAsia="仿宋_GB2312"/>
          <w:sz w:val="32"/>
        </w:rPr>
      </w:pPr>
    </w:p>
    <w:p>
      <w:pPr>
        <w:ind w:firstLine="320" w:firstLineChars="100"/>
        <w:jc w:val="left"/>
        <w:rPr>
          <w:rFonts w:eastAsia="仿宋_GB2312"/>
          <w:sz w:val="32"/>
        </w:rPr>
      </w:pPr>
    </w:p>
    <w:p>
      <w:pPr>
        <w:ind w:firstLine="440" w:firstLineChars="100"/>
        <w:jc w:val="center"/>
        <w:rPr>
          <w:rFonts w:ascii="文星黑体" w:eastAsia="文星黑体"/>
          <w:sz w:val="44"/>
          <w:szCs w:val="44"/>
        </w:rPr>
      </w:pPr>
      <w:r>
        <w:rPr>
          <w:rFonts w:hint="eastAsia" w:ascii="文星黑体" w:eastAsia="文星黑体"/>
          <w:sz w:val="44"/>
          <w:szCs w:val="44"/>
        </w:rPr>
        <w:t>目   录</w:t>
      </w:r>
    </w:p>
    <w:p>
      <w:pPr>
        <w:ind w:left="42" w:leftChars="20"/>
        <w:jc w:val="left"/>
        <w:rPr>
          <w:rFonts w:eastAsia="仿宋_GB2312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</w:rPr>
        <w:t>一、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项目（企业）建设基本情况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二、省级促进产业有序转移专项资金申报表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三、专项资金绩效目标申报表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800" w:leftChars="0" w:hanging="800" w:hangingChars="25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四、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《转固并纳入固定资产投资统计的项目（设备）购置明细表》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40" w:leftChars="0" w:hanging="640" w:hangingChars="200"/>
        <w:jc w:val="left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五、《转固并纳入固定资产投资统计的项目（自建厂房）投资明细表》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六、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促进产业有序转移资金项目表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七、佐证材料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（二）……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（三）……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八、申报材料真实性承诺函…..</w:t>
      </w:r>
      <w:bookmarkStart w:id="0" w:name="_GoBack"/>
      <w:bookmarkEnd w:id="0"/>
    </w:p>
    <w:sectPr>
      <w:footerReference r:id="rId4" w:type="first"/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altName w:val="Nimbus Roman No9 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">
    <w:altName w:val="FreeSerif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文星黑体">
    <w:altName w:val="方正黑体_GBK"/>
    <w:panose1 w:val="02010609000101010101"/>
    <w:charset w:val="86"/>
    <w:family w:val="modern"/>
    <w:pitch w:val="default"/>
    <w:sig w:usb0="00000000" w:usb1="00000000" w:usb2="00000010" w:usb3="00000000" w:csb0="00040000" w:csb1="00000000"/>
  </w:font>
  <w:font w:name="文星仿宋">
    <w:altName w:val="方正仿宋_GBK"/>
    <w:panose1 w:val="02010609000101010101"/>
    <w:charset w:val="86"/>
    <w:family w:val="modern"/>
    <w:pitch w:val="default"/>
    <w:sig w:usb0="00000000" w:usb1="00000000" w:usb2="0000001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FreeSerif">
    <w:panose1 w:val="02020603050405020304"/>
    <w:charset w:val="00"/>
    <w:family w:val="auto"/>
    <w:pitch w:val="default"/>
    <w:sig w:usb0="E59FAFFF" w:usb1="C200FDFF" w:usb2="43501B29" w:usb3="04000043" w:csb0="6001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/>
      <w:jc w:val="right"/>
    </w:pPr>
    <w:r>
      <w:rPr>
        <w:rStyle w:val="12"/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Style w:val="12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</w:rPr>
      <w:t>2</w:t>
    </w:r>
    <w:r>
      <w:rPr>
        <w:rFonts w:ascii="宋体" w:hAnsi="宋体"/>
        <w:sz w:val="28"/>
        <w:szCs w:val="28"/>
      </w:rPr>
      <w:fldChar w:fldCharType="end"/>
    </w:r>
    <w:r>
      <w:rPr>
        <w:rStyle w:val="12"/>
        <w:rFonts w:hint="eastAsia" w:ascii="宋体" w:hAnsi="宋体"/>
        <w:sz w:val="28"/>
        <w:szCs w:val="28"/>
      </w:rPr>
      <w:t xml:space="preserve">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/>
      <w:jc w:val="right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D6E"/>
    <w:rsid w:val="00015A99"/>
    <w:rsid w:val="00016DAA"/>
    <w:rsid w:val="00020D0C"/>
    <w:rsid w:val="00046DD2"/>
    <w:rsid w:val="00093709"/>
    <w:rsid w:val="001B025F"/>
    <w:rsid w:val="001C44FD"/>
    <w:rsid w:val="001D5396"/>
    <w:rsid w:val="00223F7F"/>
    <w:rsid w:val="002324D3"/>
    <w:rsid w:val="002430DD"/>
    <w:rsid w:val="0024328F"/>
    <w:rsid w:val="002A2350"/>
    <w:rsid w:val="002D0B4F"/>
    <w:rsid w:val="0036534E"/>
    <w:rsid w:val="0038102F"/>
    <w:rsid w:val="003A6C3E"/>
    <w:rsid w:val="003C095E"/>
    <w:rsid w:val="00412202"/>
    <w:rsid w:val="004305B8"/>
    <w:rsid w:val="004B3868"/>
    <w:rsid w:val="004C6E3F"/>
    <w:rsid w:val="004E28CB"/>
    <w:rsid w:val="005039E4"/>
    <w:rsid w:val="00551C70"/>
    <w:rsid w:val="00571F69"/>
    <w:rsid w:val="00576E2C"/>
    <w:rsid w:val="006A659E"/>
    <w:rsid w:val="006C0685"/>
    <w:rsid w:val="00746548"/>
    <w:rsid w:val="00892DF2"/>
    <w:rsid w:val="008D4A94"/>
    <w:rsid w:val="009839AE"/>
    <w:rsid w:val="00A43D6E"/>
    <w:rsid w:val="00A54DCF"/>
    <w:rsid w:val="00B13F6E"/>
    <w:rsid w:val="00BD64AB"/>
    <w:rsid w:val="00BE046C"/>
    <w:rsid w:val="00C262AD"/>
    <w:rsid w:val="00C50958"/>
    <w:rsid w:val="00C57635"/>
    <w:rsid w:val="00CC0BF8"/>
    <w:rsid w:val="00D957B0"/>
    <w:rsid w:val="00DB3413"/>
    <w:rsid w:val="00EA13A7"/>
    <w:rsid w:val="00EB7C96"/>
    <w:rsid w:val="00EC7BC1"/>
    <w:rsid w:val="00EE0863"/>
    <w:rsid w:val="00EF0446"/>
    <w:rsid w:val="00EF7095"/>
    <w:rsid w:val="00F170E2"/>
    <w:rsid w:val="00F31DB5"/>
    <w:rsid w:val="35DF5F8B"/>
    <w:rsid w:val="FDCD8C2C"/>
    <w:rsid w:val="FFE9F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3"/>
    <w:basedOn w:val="1"/>
    <w:next w:val="1"/>
    <w:unhideWhenUsed/>
    <w:qFormat/>
    <w:uiPriority w:val="39"/>
    <w:pPr>
      <w:ind w:left="840" w:leftChars="400"/>
    </w:pPr>
  </w:style>
  <w:style w:type="paragraph" w:styleId="4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toc 1"/>
    <w:basedOn w:val="1"/>
    <w:next w:val="1"/>
    <w:unhideWhenUsed/>
    <w:qFormat/>
    <w:uiPriority w:val="39"/>
  </w:style>
  <w:style w:type="paragraph" w:styleId="8">
    <w:name w:val="toc 2"/>
    <w:basedOn w:val="1"/>
    <w:next w:val="1"/>
    <w:unhideWhenUsed/>
    <w:qFormat/>
    <w:uiPriority w:val="39"/>
    <w:pPr>
      <w:ind w:left="420" w:leftChars="200"/>
    </w:pPr>
  </w:style>
  <w:style w:type="table" w:styleId="10">
    <w:name w:val="Table Grid"/>
    <w:basedOn w:val="9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unhideWhenUsed/>
    <w:qFormat/>
    <w:uiPriority w:val="99"/>
  </w:style>
  <w:style w:type="character" w:styleId="13">
    <w:name w:val="Hyperlink"/>
    <w:basedOn w:val="11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4">
    <w:name w:val="页眉 Char"/>
    <w:basedOn w:val="11"/>
    <w:link w:val="6"/>
    <w:qFormat/>
    <w:uiPriority w:val="99"/>
    <w:rPr>
      <w:sz w:val="18"/>
      <w:szCs w:val="18"/>
    </w:rPr>
  </w:style>
  <w:style w:type="character" w:customStyle="1" w:styleId="15">
    <w:name w:val="页脚 Char"/>
    <w:basedOn w:val="11"/>
    <w:link w:val="5"/>
    <w:qFormat/>
    <w:uiPriority w:val="99"/>
    <w:rPr>
      <w:sz w:val="18"/>
      <w:szCs w:val="18"/>
    </w:rPr>
  </w:style>
  <w:style w:type="paragraph" w:customStyle="1" w:styleId="16">
    <w:name w:val="TOC 标题1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376092" w:themeColor="accent1" w:themeShade="BF"/>
      <w:kern w:val="0"/>
      <w:sz w:val="32"/>
      <w:szCs w:val="32"/>
    </w:rPr>
  </w:style>
  <w:style w:type="character" w:customStyle="1" w:styleId="17">
    <w:name w:val="标题 1 Char"/>
    <w:basedOn w:val="11"/>
    <w:link w:val="2"/>
    <w:qFormat/>
    <w:uiPriority w:val="9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18">
    <w:name w:val="批注框文本 Char"/>
    <w:basedOn w:val="11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46</Words>
  <Characters>267</Characters>
  <Lines>2</Lines>
  <Paragraphs>1</Paragraphs>
  <TotalTime>16</TotalTime>
  <ScaleCrop>false</ScaleCrop>
  <LinksUpToDate>false</LinksUpToDate>
  <CharactersWithSpaces>312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2024-02-08T09:49:00Z</dcterms:created>
  <dc:creator>笪志平</dc:creator>
  <cp:lastModifiedBy>刘林</cp:lastModifiedBy>
  <dcterms:modified xsi:type="dcterms:W3CDTF">2025-06-17T08:52:33Z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