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简体"/>
          <w:sz w:val="44"/>
        </w:rPr>
      </w:pPr>
      <w:r>
        <w:rPr>
          <w:rFonts w:hint="eastAsia" w:eastAsia="方正小标宋简体"/>
          <w:sz w:val="44"/>
        </w:rPr>
        <w:t>梅州市202</w:t>
      </w:r>
      <w:r>
        <w:rPr>
          <w:rFonts w:hint="eastAsia" w:eastAsia="方正小标宋简体"/>
          <w:sz w:val="44"/>
          <w:lang w:val="en-US" w:eastAsia="zh-CN"/>
        </w:rPr>
        <w:t>5</w:t>
      </w:r>
      <w:bookmarkStart w:id="0" w:name="_GoBack"/>
      <w:bookmarkEnd w:id="0"/>
      <w:r>
        <w:rPr>
          <w:rFonts w:hint="eastAsia" w:eastAsia="方正小标宋简体"/>
          <w:sz w:val="44"/>
        </w:rPr>
        <w:t>年省级促进产业有序转移专项</w:t>
      </w:r>
    </w:p>
    <w:p>
      <w:pPr>
        <w:jc w:val="center"/>
      </w:pPr>
      <w:r>
        <w:rPr>
          <w:rFonts w:hint="eastAsia" w:eastAsia="方正小标宋简体"/>
          <w:sz w:val="44"/>
        </w:rPr>
        <w:t>资金（主平台标准厂房建设奖励）项目入库</w:t>
      </w:r>
    </w:p>
    <w:p>
      <w:pPr>
        <w:jc w:val="center"/>
      </w:pPr>
    </w:p>
    <w:p>
      <w:pPr>
        <w:jc w:val="center"/>
      </w:pPr>
    </w:p>
    <w:p>
      <w:pPr>
        <w:jc w:val="center"/>
        <w:rPr>
          <w:rFonts w:eastAsia="方正小标宋简体"/>
          <w:sz w:val="52"/>
        </w:rPr>
      </w:pPr>
      <w:r>
        <w:rPr>
          <w:rFonts w:eastAsia="方正小标宋简体"/>
          <w:sz w:val="84"/>
        </w:rPr>
        <w:t>申报材料</w:t>
      </w: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jc w:val="center"/>
        <w:rPr>
          <w:rFonts w:eastAsia="方正小标宋简体"/>
          <w:sz w:val="5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项目名称：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</w:t>
      </w:r>
      <w:r>
        <w:rPr>
          <w:rFonts w:hint="eastAsia" w:eastAsia="仿宋_GB2312"/>
          <w:sz w:val="32"/>
        </w:rPr>
        <w:t>奖励</w:t>
      </w:r>
      <w:r>
        <w:rPr>
          <w:rFonts w:eastAsia="仿宋_GB2312"/>
          <w:sz w:val="32"/>
        </w:rPr>
        <w:t>金额：</w:t>
      </w:r>
      <w:r>
        <w:rPr>
          <w:rFonts w:hint="eastAsia" w:eastAsia="仿宋_GB2312"/>
          <w:sz w:val="32"/>
        </w:rPr>
        <w:t xml:space="preserve"> </w:t>
      </w:r>
      <w:r>
        <w:rPr>
          <w:rFonts w:eastAsia="仿宋_GB2312"/>
          <w:sz w:val="32"/>
        </w:rPr>
        <w:t>万元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企业负责人：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企业联系人：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联系电话： 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申报时间：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年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月</w:t>
      </w:r>
      <w:r>
        <w:rPr>
          <w:rFonts w:hint="eastAsia" w:eastAsia="仿宋_GB2312"/>
          <w:sz w:val="32"/>
        </w:rPr>
        <w:t xml:space="preserve">  </w:t>
      </w:r>
      <w:r>
        <w:rPr>
          <w:rFonts w:eastAsia="仿宋_GB2312"/>
          <w:sz w:val="32"/>
        </w:rPr>
        <w:t>日</w:t>
      </w:r>
    </w:p>
    <w:p>
      <w:pPr>
        <w:ind w:firstLine="320" w:firstLineChars="100"/>
        <w:jc w:val="left"/>
        <w:rPr>
          <w:rFonts w:eastAsia="仿宋_GB2312"/>
          <w:sz w:val="32"/>
        </w:rPr>
      </w:pPr>
      <w:r>
        <w:rPr>
          <w:rFonts w:eastAsia="仿宋_GB2312"/>
          <w:sz w:val="32"/>
        </w:rPr>
        <w:t>企业项目所在</w:t>
      </w:r>
      <w:r>
        <w:rPr>
          <w:rFonts w:hint="eastAsia" w:eastAsia="仿宋_GB2312"/>
          <w:sz w:val="32"/>
        </w:rPr>
        <w:t>主平台片区名称：</w:t>
      </w:r>
      <w:r>
        <w:rPr>
          <w:rFonts w:eastAsia="仿宋_GB2312"/>
          <w:sz w:val="32"/>
        </w:rPr>
        <w:t xml:space="preserve"> </w:t>
      </w: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320" w:firstLineChars="100"/>
        <w:jc w:val="left"/>
        <w:rPr>
          <w:rFonts w:eastAsia="仿宋_GB2312"/>
          <w:sz w:val="32"/>
        </w:rPr>
      </w:pPr>
    </w:p>
    <w:p>
      <w:pPr>
        <w:ind w:firstLine="440" w:firstLineChars="100"/>
        <w:jc w:val="center"/>
        <w:rPr>
          <w:rFonts w:ascii="文星黑体" w:eastAsia="文星黑体"/>
          <w:sz w:val="44"/>
          <w:szCs w:val="44"/>
        </w:rPr>
      </w:pPr>
      <w:r>
        <w:rPr>
          <w:rFonts w:hint="eastAsia" w:ascii="文星黑体" w:eastAsia="文星黑体"/>
          <w:sz w:val="44"/>
          <w:szCs w:val="44"/>
        </w:rPr>
        <w:t>目   录</w:t>
      </w:r>
    </w:p>
    <w:p>
      <w:pPr>
        <w:ind w:left="42" w:leftChars="20"/>
        <w:jc w:val="left"/>
        <w:rPr>
          <w:rFonts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</w:rPr>
        <w:t>一、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主平台标准厂房建设情况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二、省级促进产业有序转移专项资金申报表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hanging="640" w:hanging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三、促进产业有序转移资金（主平台标准厂房建设奖励）项目表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四、专项资金绩效目标申报表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六、申报材料真实性承诺函…..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黑体">
    <w:altName w:val="方正黑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  <w:r>
      <w:rPr>
        <w:rStyle w:val="12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12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2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12"/>
        <w:rFonts w:hint="eastAsia"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D6E"/>
    <w:rsid w:val="00015A99"/>
    <w:rsid w:val="00046DD2"/>
    <w:rsid w:val="00093709"/>
    <w:rsid w:val="001B025F"/>
    <w:rsid w:val="001D5396"/>
    <w:rsid w:val="00223F7F"/>
    <w:rsid w:val="002324D3"/>
    <w:rsid w:val="0024328F"/>
    <w:rsid w:val="002A2350"/>
    <w:rsid w:val="002D0B4F"/>
    <w:rsid w:val="0036534E"/>
    <w:rsid w:val="0038102F"/>
    <w:rsid w:val="003C095E"/>
    <w:rsid w:val="00412202"/>
    <w:rsid w:val="004305B8"/>
    <w:rsid w:val="004B3868"/>
    <w:rsid w:val="004C6E3F"/>
    <w:rsid w:val="004E28CB"/>
    <w:rsid w:val="005039E4"/>
    <w:rsid w:val="00551C70"/>
    <w:rsid w:val="00571F69"/>
    <w:rsid w:val="00576E2C"/>
    <w:rsid w:val="006A659E"/>
    <w:rsid w:val="006C0685"/>
    <w:rsid w:val="00746548"/>
    <w:rsid w:val="008C5D08"/>
    <w:rsid w:val="008D4A94"/>
    <w:rsid w:val="00904457"/>
    <w:rsid w:val="0097254F"/>
    <w:rsid w:val="00A43D6E"/>
    <w:rsid w:val="00A54DCF"/>
    <w:rsid w:val="00B13F6E"/>
    <w:rsid w:val="00BD64AB"/>
    <w:rsid w:val="00BE046C"/>
    <w:rsid w:val="00C50958"/>
    <w:rsid w:val="00C57635"/>
    <w:rsid w:val="00D957B0"/>
    <w:rsid w:val="00DB3413"/>
    <w:rsid w:val="00EB7C96"/>
    <w:rsid w:val="00EC7BC1"/>
    <w:rsid w:val="00EE0863"/>
    <w:rsid w:val="00EF0446"/>
    <w:rsid w:val="00F170E2"/>
    <w:rsid w:val="00F31DB5"/>
    <w:rsid w:val="00FB0D78"/>
    <w:rsid w:val="DD7C9252"/>
    <w:rsid w:val="DF7FDB36"/>
    <w:rsid w:val="FCCE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oc 1"/>
    <w:basedOn w:val="1"/>
    <w:next w:val="1"/>
    <w:unhideWhenUsed/>
    <w:qFormat/>
    <w:uiPriority w:val="39"/>
  </w:style>
  <w:style w:type="paragraph" w:styleId="8">
    <w:name w:val="toc 2"/>
    <w:basedOn w:val="1"/>
    <w:next w:val="1"/>
    <w:unhideWhenUsed/>
    <w:qFormat/>
    <w:uiPriority w:val="39"/>
    <w:pPr>
      <w:ind w:left="420" w:leftChars="200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unhideWhenUsed/>
    <w:qFormat/>
    <w:uiPriority w:val="99"/>
  </w:style>
  <w:style w:type="character" w:styleId="13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5"/>
    <w:qFormat/>
    <w:uiPriority w:val="99"/>
    <w:rPr>
      <w:sz w:val="18"/>
      <w:szCs w:val="18"/>
    </w:rPr>
  </w:style>
  <w:style w:type="paragraph" w:customStyle="1" w:styleId="1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character" w:customStyle="1" w:styleId="17">
    <w:name w:val="标题 1 Char"/>
    <w:basedOn w:val="11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批注框文本 Char"/>
    <w:basedOn w:val="11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38</Words>
  <Characters>217</Characters>
  <Lines>1</Lines>
  <Paragraphs>1</Paragraphs>
  <TotalTime>44</TotalTime>
  <ScaleCrop>false</ScaleCrop>
  <LinksUpToDate>false</LinksUpToDate>
  <CharactersWithSpaces>254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2024-02-05T07:50:00Z</dcterms:created>
  <dc:creator>笪志平</dc:creator>
  <cp:lastModifiedBy>刘林</cp:lastModifiedBy>
  <dcterms:modified xsi:type="dcterms:W3CDTF">2025-06-17T09:26:22Z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