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60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60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地理标志标准完善项目申报指南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60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一、项目名称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eastAsia="zh-CN"/>
        </w:rPr>
        <w:t>地理标志标准完善项目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二、项目目标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仿宋_GB2312"/>
          <w:color w:val="auto"/>
          <w:sz w:val="32"/>
          <w:lang w:eastAsia="zh-CN"/>
        </w:rPr>
        <w:t>推进农产品转化为地理标志保护产品的产品标准制定，强化地理标志保护。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项目任务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（一）组织开展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客都草鱼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客都稻米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大埔蜜柚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大埔乌龙茶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五华红薯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梅江区清凉山茶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梅县绿茶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梅县金柚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8个农产品地理标志保护产品标准制定立项相关调研工作，并向市场监管局提供立项相关材料。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（二）组织起草上述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8个地理标志保护产品地方标准草案工作，并向市场监管局提供相关材料。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（三）组织上述8个地方标准草案和编制说明向有关行政主管部门以及企业事业组织、社会团体、消费者组织和教育、科研机构等征求意见，组织不少于8场次集中座谈或交流培训会。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lang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（四）</w:t>
      </w:r>
      <w:r>
        <w:rPr>
          <w:rFonts w:hint="eastAsia" w:eastAsia="仿宋_GB2312"/>
          <w:color w:val="auto"/>
          <w:sz w:val="32"/>
          <w:lang w:eastAsia="zh-CN"/>
        </w:rPr>
        <w:t>起草单位对征求的意见进行归纳整理、分析研究，并提出处理意见，形成地方标准送审稿并报送市场监管局。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（五）</w:t>
      </w:r>
      <w:r>
        <w:rPr>
          <w:rFonts w:hint="eastAsia" w:eastAsia="仿宋_GB2312"/>
          <w:color w:val="auto"/>
          <w:sz w:val="32"/>
          <w:lang w:eastAsia="zh-CN"/>
        </w:rPr>
        <w:t>组织不少于七人的专家评审会，对地方标准送审稿内容的合法性、安全性、适用性、协调性、先进性进行审查，并对标准文本进行逐条审定，形成审查意见。并在技术审查后，根据审查意见修改，形成地方标准报批稿报送市场监管局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四、申报主体及条件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境内依法登记注册、具备合法资质的企事业单位、社会组织、非法人组织等，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具备提供产品标准起草、制定及完善服务的</w:t>
      </w:r>
      <w:r>
        <w:rPr>
          <w:rFonts w:hint="eastAsia" w:ascii="仿宋_GB2312" w:hAnsi="仿宋_GB2312" w:eastAsia="仿宋_GB2312"/>
          <w:color w:val="auto"/>
          <w:sz w:val="32"/>
        </w:rPr>
        <w:t>能力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和工作</w:t>
      </w:r>
      <w:r>
        <w:rPr>
          <w:rFonts w:hint="eastAsia" w:ascii="仿宋_GB2312" w:hAnsi="仿宋_GB2312" w:eastAsia="仿宋_GB2312"/>
          <w:color w:val="auto"/>
          <w:sz w:val="32"/>
        </w:rPr>
        <w:t>经验。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五、申报材料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12" w:firstLineChars="200"/>
        <w:jc w:val="left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7"/>
          <w:kern w:val="0"/>
          <w:sz w:val="32"/>
          <w:szCs w:val="32"/>
          <w:lang w:val="en-US" w:eastAsia="zh-CN" w:bidi="ar-SA"/>
        </w:rPr>
        <w:t>申报单位通过“粤财扶助”梅州平台（网址：https://czbt.czt.gd.gov.cn/）申报。未注册的单位应参照登录界面的操作说明先行注册。</w:t>
      </w:r>
      <w:r>
        <w:rPr>
          <w:rFonts w:hint="eastAsia" w:eastAsia="仿宋_GB2312" w:cs="Times New Roman"/>
          <w:b w:val="0"/>
          <w:bCs/>
          <w:color w:val="auto"/>
          <w:spacing w:val="-7"/>
          <w:kern w:val="0"/>
          <w:sz w:val="32"/>
          <w:szCs w:val="32"/>
          <w:lang w:val="en-US" w:eastAsia="zh-CN" w:bidi="ar-SA"/>
        </w:rPr>
        <w:t>提交材料如下：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）《梅州市202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年省下放市县知识产权专项资金知识产权保护类项目申报书》；（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）主体资格登记证书复印件、银行开户许可证复印件；（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）近两年的财务报表；（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）申报条件要求的资质和经验证明材料；（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5）其他证明申报单位优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势的佐证材料；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kern w:val="2"/>
          <w:sz w:val="32"/>
          <w:szCs w:val="32"/>
        </w:rPr>
        <w:t>真实性承诺函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上述材料均需加盖公章并在申报材料加盖骑缝章。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 w:ascii="Times New Roman" w:hAnsi="Times New Roman" w:eastAsia="仿宋_GB2312" w:cs="仿宋_GB2312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项目申报办理联系人：陈曦</w:t>
      </w:r>
      <w:r>
        <w:rPr>
          <w:rFonts w:hint="eastAsia" w:eastAsia="仿宋_GB2312"/>
          <w:color w:val="auto"/>
          <w:sz w:val="32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lang w:eastAsia="zh-CN"/>
        </w:rPr>
        <w:t>电话：0753-2</w:t>
      </w:r>
      <w:r>
        <w:rPr>
          <w:rFonts w:hint="eastAsia" w:eastAsia="仿宋_GB2312"/>
          <w:color w:val="auto"/>
          <w:sz w:val="32"/>
          <w:lang w:val="en-US" w:eastAsia="zh-CN"/>
        </w:rPr>
        <w:t>187192，</w:t>
      </w:r>
      <w:r>
        <w:rPr>
          <w:rFonts w:hint="eastAsia" w:eastAsia="仿宋_GB2312"/>
          <w:color w:val="auto"/>
          <w:sz w:val="32"/>
          <w:lang w:eastAsia="zh-CN"/>
        </w:rPr>
        <w:t>地址：广东省梅州市梅江区彬芳大道82号梅州市市场监督管理局知识产权保护科。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color w:val="auto"/>
          <w:sz w:val="32"/>
          <w:lang w:eastAsia="zh-CN"/>
        </w:rPr>
        <w:t>支持方式及额度、实施期限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0" w:firstLineChars="200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项，计划金额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万元（最终立项金额以省财政厅批复为准）；所有项目任务原则上需在202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年完成。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我局将组织专家对申报项目进行资格审查和评审，按照评审结果列入省下放市县知识产权专项资金项目库。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20" w:firstLineChars="200"/>
        <w:jc w:val="lef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20641"/>
    <w:multiLevelType w:val="singleLevel"/>
    <w:tmpl w:val="3BF206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TRmMDcxMjE0ZmZkNzY5NTY4YzM4ZDg0MTBmNjAifQ=="/>
  </w:docVars>
  <w:rsids>
    <w:rsidRoot w:val="32220E63"/>
    <w:rsid w:val="00964854"/>
    <w:rsid w:val="00D82986"/>
    <w:rsid w:val="03037A0B"/>
    <w:rsid w:val="096D1F9B"/>
    <w:rsid w:val="0CA5236B"/>
    <w:rsid w:val="0CC94942"/>
    <w:rsid w:val="0F81363A"/>
    <w:rsid w:val="11A63879"/>
    <w:rsid w:val="13740C76"/>
    <w:rsid w:val="18B51A85"/>
    <w:rsid w:val="1FEF8613"/>
    <w:rsid w:val="20030388"/>
    <w:rsid w:val="2295472E"/>
    <w:rsid w:val="25B4523F"/>
    <w:rsid w:val="28B47E26"/>
    <w:rsid w:val="2A990F29"/>
    <w:rsid w:val="2E2A67B9"/>
    <w:rsid w:val="2FF727AD"/>
    <w:rsid w:val="30550473"/>
    <w:rsid w:val="32220E63"/>
    <w:rsid w:val="38976FDA"/>
    <w:rsid w:val="3B4B2C0A"/>
    <w:rsid w:val="3C995B03"/>
    <w:rsid w:val="3D6DA689"/>
    <w:rsid w:val="3E6EEEE8"/>
    <w:rsid w:val="3F7B1414"/>
    <w:rsid w:val="42155222"/>
    <w:rsid w:val="47307BE3"/>
    <w:rsid w:val="489931AD"/>
    <w:rsid w:val="4B9BDB7C"/>
    <w:rsid w:val="4E2466CF"/>
    <w:rsid w:val="531E6299"/>
    <w:rsid w:val="53771DF8"/>
    <w:rsid w:val="58FF1ADE"/>
    <w:rsid w:val="59191FCF"/>
    <w:rsid w:val="5B4D4960"/>
    <w:rsid w:val="5DFFD2BD"/>
    <w:rsid w:val="5E6779D4"/>
    <w:rsid w:val="5FB487C4"/>
    <w:rsid w:val="5FFF4F21"/>
    <w:rsid w:val="6041532C"/>
    <w:rsid w:val="666524CC"/>
    <w:rsid w:val="667A447D"/>
    <w:rsid w:val="67F79D5E"/>
    <w:rsid w:val="6D625350"/>
    <w:rsid w:val="6F654570"/>
    <w:rsid w:val="6FBD67B5"/>
    <w:rsid w:val="6FC7B084"/>
    <w:rsid w:val="704777C1"/>
    <w:rsid w:val="75631A30"/>
    <w:rsid w:val="76E279F5"/>
    <w:rsid w:val="78F06C42"/>
    <w:rsid w:val="791FA1E0"/>
    <w:rsid w:val="7A26445B"/>
    <w:rsid w:val="7C3752D8"/>
    <w:rsid w:val="7DEFA98A"/>
    <w:rsid w:val="7E5A0868"/>
    <w:rsid w:val="7EFD67F0"/>
    <w:rsid w:val="7F7C2A3F"/>
    <w:rsid w:val="7FF71BA4"/>
    <w:rsid w:val="ACFF27CA"/>
    <w:rsid w:val="B67B66C7"/>
    <w:rsid w:val="DB4EB0B8"/>
    <w:rsid w:val="DFDFFC39"/>
    <w:rsid w:val="EF7D76B7"/>
    <w:rsid w:val="F3EEB1CF"/>
    <w:rsid w:val="F9FE4AEC"/>
    <w:rsid w:val="FBBF0319"/>
    <w:rsid w:val="FDE9E567"/>
    <w:rsid w:val="FF362510"/>
    <w:rsid w:val="FF7B41C6"/>
    <w:rsid w:val="FF7DEB60"/>
    <w:rsid w:val="FFBB29B4"/>
    <w:rsid w:val="FFBEEA1E"/>
    <w:rsid w:val="FFD908D1"/>
    <w:rsid w:val="FFF5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634</Characters>
  <Lines>0</Lines>
  <Paragraphs>0</Paragraphs>
  <TotalTime>73</TotalTime>
  <ScaleCrop>false</ScaleCrop>
  <LinksUpToDate>false</LinksUpToDate>
  <CharactersWithSpaces>634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2022-09-19T03:18:00Z</dcterms:created>
  <dc:creator>逗逗奇迹柒七一</dc:creator>
  <cp:lastModifiedBy>greatwall</cp:lastModifiedBy>
  <cp:lastPrinted>2025-08-05T00:47:00Z</cp:lastPrinted>
  <dcterms:modified xsi:type="dcterms:W3CDTF">2025-08-04T10:06:57Z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6AEB1780FB4F4A8E8247407E4770BFB4</vt:lpwstr>
  </property>
</Properties>
</file>