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68" w:rsidRDefault="00F90168">
      <w:pPr>
        <w:jc w:val="center"/>
        <w:rPr>
          <w:rFonts w:eastAsiaTheme="majorEastAsia" w:hAnsiTheme="majorEastAsia"/>
          <w:sz w:val="44"/>
          <w:szCs w:val="44"/>
        </w:rPr>
      </w:pPr>
    </w:p>
    <w:p w:rsidR="00940B67" w:rsidRDefault="00A10B9D">
      <w:pPr>
        <w:jc w:val="center"/>
        <w:rPr>
          <w:rFonts w:eastAsiaTheme="majorEastAsia" w:hAnsiTheme="majorEastAsia"/>
          <w:sz w:val="44"/>
          <w:szCs w:val="44"/>
        </w:rPr>
      </w:pPr>
      <w:r w:rsidRPr="00A10B9D">
        <w:rPr>
          <w:rFonts w:eastAsiaTheme="majorEastAsia" w:hAnsiTheme="majorEastAsia" w:hint="eastAsia"/>
          <w:sz w:val="44"/>
          <w:szCs w:val="44"/>
        </w:rPr>
        <w:t>兴宁至汕尾高速公路兴宁至五华段（含</w:t>
      </w:r>
      <w:proofErr w:type="gramStart"/>
      <w:r w:rsidRPr="00A10B9D">
        <w:rPr>
          <w:rFonts w:eastAsiaTheme="majorEastAsia" w:hAnsiTheme="majorEastAsia" w:hint="eastAsia"/>
          <w:sz w:val="44"/>
          <w:szCs w:val="44"/>
        </w:rPr>
        <w:t>畲</w:t>
      </w:r>
      <w:proofErr w:type="gramEnd"/>
      <w:r w:rsidRPr="00A10B9D">
        <w:rPr>
          <w:rFonts w:eastAsiaTheme="majorEastAsia" w:hAnsiTheme="majorEastAsia" w:hint="eastAsia"/>
          <w:sz w:val="44"/>
          <w:szCs w:val="44"/>
        </w:rPr>
        <w:t>江支线）项目变更</w:t>
      </w:r>
    </w:p>
    <w:p w:rsidR="00F90168" w:rsidRDefault="00C25E4B">
      <w:pPr>
        <w:jc w:val="center"/>
        <w:rPr>
          <w:rFonts w:eastAsiaTheme="majorEastAsia" w:hAnsiTheme="majorEastAsia"/>
          <w:sz w:val="44"/>
          <w:szCs w:val="44"/>
        </w:rPr>
      </w:pPr>
      <w:r>
        <w:rPr>
          <w:rFonts w:eastAsiaTheme="majorEastAsia" w:hAnsiTheme="majorEastAsia" w:hint="eastAsia"/>
          <w:sz w:val="44"/>
          <w:szCs w:val="44"/>
        </w:rPr>
        <w:t>环境影响报告书受理公告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2"/>
        <w:gridCol w:w="3121"/>
        <w:gridCol w:w="3039"/>
        <w:gridCol w:w="3198"/>
        <w:gridCol w:w="1874"/>
      </w:tblGrid>
      <w:tr w:rsidR="00F90168">
        <w:trPr>
          <w:trHeight w:hRule="exact" w:val="851"/>
          <w:jc w:val="center"/>
        </w:trPr>
        <w:tc>
          <w:tcPr>
            <w:tcW w:w="1038" w:type="pct"/>
            <w:vAlign w:val="center"/>
          </w:tcPr>
          <w:p w:rsidR="00F90168" w:rsidRDefault="00C25E4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b/>
                <w:bCs/>
                <w:sz w:val="24"/>
              </w:rPr>
              <w:t>项目名称</w:t>
            </w:r>
          </w:p>
        </w:tc>
        <w:tc>
          <w:tcPr>
            <w:tcW w:w="1101" w:type="pct"/>
            <w:vAlign w:val="center"/>
          </w:tcPr>
          <w:p w:rsidR="00F90168" w:rsidRDefault="00C25E4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b/>
                <w:bCs/>
                <w:sz w:val="24"/>
              </w:rPr>
              <w:t>建设单位</w:t>
            </w:r>
          </w:p>
        </w:tc>
        <w:tc>
          <w:tcPr>
            <w:tcW w:w="1072" w:type="pct"/>
            <w:vAlign w:val="center"/>
          </w:tcPr>
          <w:p w:rsidR="00F90168" w:rsidRDefault="00C25E4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b/>
                <w:bCs/>
                <w:sz w:val="24"/>
              </w:rPr>
              <w:t>建设地点</w:t>
            </w:r>
          </w:p>
        </w:tc>
        <w:tc>
          <w:tcPr>
            <w:tcW w:w="1128" w:type="pct"/>
            <w:vAlign w:val="center"/>
          </w:tcPr>
          <w:p w:rsidR="00F90168" w:rsidRDefault="00C25E4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b/>
                <w:bCs/>
                <w:sz w:val="24"/>
              </w:rPr>
              <w:t>环评机构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F90168" w:rsidRPr="00D0580A" w:rsidRDefault="00C25E4B">
            <w:pPr>
              <w:jc w:val="center"/>
              <w:rPr>
                <w:rFonts w:eastAsiaTheme="minorEastAsia"/>
                <w:sz w:val="24"/>
              </w:rPr>
            </w:pPr>
            <w:r w:rsidRPr="00D0580A">
              <w:rPr>
                <w:rFonts w:eastAsiaTheme="minorEastAsia" w:hAnsiTheme="minorEastAsia"/>
                <w:b/>
                <w:bCs/>
                <w:sz w:val="24"/>
              </w:rPr>
              <w:t>环评文件类型</w:t>
            </w:r>
          </w:p>
        </w:tc>
      </w:tr>
      <w:tr w:rsidR="00F90168">
        <w:trPr>
          <w:trHeight w:hRule="exact" w:val="1813"/>
          <w:jc w:val="center"/>
        </w:trPr>
        <w:tc>
          <w:tcPr>
            <w:tcW w:w="1038" w:type="pct"/>
            <w:vAlign w:val="center"/>
          </w:tcPr>
          <w:p w:rsidR="00F90168" w:rsidRDefault="00A10B9D" w:rsidP="00C37D34">
            <w:pPr>
              <w:jc w:val="center"/>
              <w:rPr>
                <w:rFonts w:eastAsiaTheme="minorEastAsia" w:hAnsiTheme="minorEastAsia"/>
                <w:sz w:val="24"/>
              </w:rPr>
            </w:pPr>
            <w:r w:rsidRPr="00A10B9D">
              <w:rPr>
                <w:rFonts w:eastAsiaTheme="minorEastAsia" w:hAnsiTheme="minorEastAsia" w:hint="eastAsia"/>
                <w:sz w:val="24"/>
              </w:rPr>
              <w:t>兴宁至汕尾高速公路兴宁至五华段（含</w:t>
            </w:r>
            <w:proofErr w:type="gramStart"/>
            <w:r w:rsidRPr="00A10B9D">
              <w:rPr>
                <w:rFonts w:eastAsiaTheme="minorEastAsia" w:hAnsiTheme="minorEastAsia" w:hint="eastAsia"/>
                <w:sz w:val="24"/>
              </w:rPr>
              <w:t>畲</w:t>
            </w:r>
            <w:proofErr w:type="gramEnd"/>
            <w:r w:rsidRPr="00A10B9D">
              <w:rPr>
                <w:rFonts w:eastAsiaTheme="minorEastAsia" w:hAnsiTheme="minorEastAsia" w:hint="eastAsia"/>
                <w:sz w:val="24"/>
              </w:rPr>
              <w:t>江支线）项目变更</w:t>
            </w:r>
          </w:p>
        </w:tc>
        <w:tc>
          <w:tcPr>
            <w:tcW w:w="1101" w:type="pct"/>
            <w:vAlign w:val="center"/>
          </w:tcPr>
          <w:p w:rsidR="00F90168" w:rsidRDefault="00A10B9D" w:rsidP="00A10B9D">
            <w:pPr>
              <w:jc w:val="center"/>
              <w:rPr>
                <w:rFonts w:eastAsiaTheme="minorEastAsia" w:hAnsiTheme="minorEastAsia" w:hint="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广东宁华高速公路有限公司</w:t>
            </w:r>
          </w:p>
        </w:tc>
        <w:tc>
          <w:tcPr>
            <w:tcW w:w="1072" w:type="pct"/>
            <w:vAlign w:val="center"/>
          </w:tcPr>
          <w:p w:rsidR="00F90168" w:rsidRPr="00F15430" w:rsidRDefault="007A313E" w:rsidP="00A10B9D">
            <w:pPr>
              <w:jc w:val="center"/>
              <w:rPr>
                <w:rFonts w:eastAsiaTheme="minorEastAsia" w:hAnsiTheme="minorEastAsia"/>
                <w:sz w:val="24"/>
              </w:rPr>
            </w:pPr>
            <w:r w:rsidRPr="007A313E">
              <w:rPr>
                <w:rFonts w:eastAsiaTheme="minorEastAsia" w:hAnsiTheme="minorEastAsia" w:hint="eastAsia"/>
                <w:sz w:val="24"/>
              </w:rPr>
              <w:t>广东省梅州市</w:t>
            </w:r>
            <w:r w:rsidR="00A10B9D">
              <w:rPr>
                <w:rFonts w:eastAsiaTheme="minorEastAsia" w:hAnsiTheme="minorEastAsia" w:hint="eastAsia"/>
                <w:sz w:val="24"/>
              </w:rPr>
              <w:t>五华县和兴宁市</w:t>
            </w:r>
          </w:p>
        </w:tc>
        <w:tc>
          <w:tcPr>
            <w:tcW w:w="1128" w:type="pct"/>
            <w:vAlign w:val="center"/>
          </w:tcPr>
          <w:p w:rsidR="00F90168" w:rsidRPr="00F15430" w:rsidRDefault="00A10B9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上海达恩贝拉环境科技发展有限公司</w:t>
            </w:r>
            <w:bookmarkStart w:id="0" w:name="_GoBack"/>
            <w:bookmarkEnd w:id="0"/>
          </w:p>
        </w:tc>
        <w:tc>
          <w:tcPr>
            <w:tcW w:w="661" w:type="pct"/>
            <w:vAlign w:val="center"/>
          </w:tcPr>
          <w:p w:rsidR="00F90168" w:rsidRPr="00D0580A" w:rsidRDefault="00C25E4B">
            <w:pPr>
              <w:jc w:val="center"/>
              <w:rPr>
                <w:rFonts w:eastAsiaTheme="minorEastAsia" w:hAnsiTheme="minorEastAsia"/>
                <w:sz w:val="24"/>
              </w:rPr>
            </w:pPr>
            <w:r w:rsidRPr="00D0580A">
              <w:rPr>
                <w:rFonts w:eastAsiaTheme="minorEastAsia" w:hAnsiTheme="minorEastAsia" w:hint="eastAsia"/>
                <w:sz w:val="24"/>
              </w:rPr>
              <w:t>报告书</w:t>
            </w:r>
          </w:p>
        </w:tc>
      </w:tr>
    </w:tbl>
    <w:p w:rsidR="00F90168" w:rsidRDefault="00C25E4B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公告期限：自本公告发布之日起</w:t>
      </w:r>
      <w:r w:rsidR="009837E6"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个工作日届满，联系电话：</w:t>
      </w:r>
      <w:r>
        <w:rPr>
          <w:rFonts w:eastAsia="仿宋_GB2312"/>
          <w:sz w:val="32"/>
          <w:szCs w:val="32"/>
        </w:rPr>
        <w:t>0753—6133820</w:t>
      </w:r>
      <w:r>
        <w:rPr>
          <w:rFonts w:eastAsia="仿宋_GB2312"/>
          <w:sz w:val="32"/>
          <w:szCs w:val="32"/>
        </w:rPr>
        <w:t>。</w:t>
      </w:r>
    </w:p>
    <w:p w:rsidR="00F90168" w:rsidRDefault="00F90168">
      <w:pPr>
        <w:jc w:val="left"/>
        <w:rPr>
          <w:rFonts w:eastAsiaTheme="minorEastAsia" w:hAnsiTheme="minorEastAsia"/>
          <w:sz w:val="24"/>
        </w:rPr>
      </w:pPr>
    </w:p>
    <w:p w:rsidR="00F90168" w:rsidRDefault="00C25E4B">
      <w:pPr>
        <w:jc w:val="left"/>
        <w:rPr>
          <w:rFonts w:eastAsiaTheme="minorEastAsia"/>
          <w:sz w:val="24"/>
        </w:rPr>
      </w:pPr>
      <w:r>
        <w:rPr>
          <w:rFonts w:eastAsiaTheme="minorEastAsia" w:hAnsiTheme="minorEastAsia"/>
          <w:sz w:val="24"/>
        </w:rPr>
        <w:t>附件：</w:t>
      </w:r>
    </w:p>
    <w:p w:rsidR="00F90168" w:rsidRDefault="00F90168">
      <w:pPr>
        <w:jc w:val="left"/>
        <w:rPr>
          <w:rFonts w:eastAsiaTheme="minorEastAsia"/>
          <w:color w:val="FF0000"/>
          <w:sz w:val="24"/>
        </w:rPr>
      </w:pPr>
    </w:p>
    <w:p w:rsidR="00F90168" w:rsidRDefault="00F90168">
      <w:pPr>
        <w:rPr>
          <w:rFonts w:eastAsia="仿宋_GB2312"/>
          <w:color w:val="FF0000"/>
          <w:sz w:val="32"/>
          <w:szCs w:val="32"/>
        </w:rPr>
      </w:pPr>
    </w:p>
    <w:sectPr w:rsidR="00F90168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11" w:rsidRDefault="00DA5611">
      <w:r>
        <w:separator/>
      </w:r>
    </w:p>
  </w:endnote>
  <w:endnote w:type="continuationSeparator" w:id="0">
    <w:p w:rsidR="00DA5611" w:rsidRDefault="00DA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11" w:rsidRDefault="00DA5611">
      <w:r>
        <w:separator/>
      </w:r>
    </w:p>
  </w:footnote>
  <w:footnote w:type="continuationSeparator" w:id="0">
    <w:p w:rsidR="00DA5611" w:rsidRDefault="00DA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168"/>
    <w:rsid w:val="001A3EA0"/>
    <w:rsid w:val="00355D0A"/>
    <w:rsid w:val="00387925"/>
    <w:rsid w:val="003A7F6E"/>
    <w:rsid w:val="004038F0"/>
    <w:rsid w:val="004A7254"/>
    <w:rsid w:val="00551387"/>
    <w:rsid w:val="0071284A"/>
    <w:rsid w:val="007A313E"/>
    <w:rsid w:val="007E0432"/>
    <w:rsid w:val="00940B67"/>
    <w:rsid w:val="009837E6"/>
    <w:rsid w:val="00A10B9D"/>
    <w:rsid w:val="00AA55F5"/>
    <w:rsid w:val="00AE5561"/>
    <w:rsid w:val="00B3356D"/>
    <w:rsid w:val="00B72F08"/>
    <w:rsid w:val="00C25E4B"/>
    <w:rsid w:val="00C37D34"/>
    <w:rsid w:val="00D0580A"/>
    <w:rsid w:val="00DA5611"/>
    <w:rsid w:val="00DD2113"/>
    <w:rsid w:val="00E8790B"/>
    <w:rsid w:val="00EC4672"/>
    <w:rsid w:val="00F15430"/>
    <w:rsid w:val="00F65678"/>
    <w:rsid w:val="00F9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1863-C16F-489A-9926-C88685D4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</Words>
  <Characters>31</Characters>
  <Application>Microsoft Office Word</Application>
  <DocSecurity>0</DocSecurity>
  <Lines>1</Lines>
  <Paragraphs>1</Paragraphs>
  <ScaleCrop>false</ScaleCrop>
  <Company>mzms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环保窗口</dc:creator>
  <cp:lastModifiedBy>new</cp:lastModifiedBy>
  <cp:revision>59</cp:revision>
  <dcterms:created xsi:type="dcterms:W3CDTF">2015-06-05T10:02:00Z</dcterms:created>
  <dcterms:modified xsi:type="dcterms:W3CDTF">2019-02-21T03:23:00Z</dcterms:modified>
</cp:coreProperties>
</file>