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81" w:rsidRDefault="00005381" w:rsidP="00005381">
      <w:pPr>
        <w:rPr>
          <w:sz w:val="28"/>
          <w:szCs w:val="28"/>
        </w:rPr>
      </w:pPr>
    </w:p>
    <w:p w:rsidR="00E77132" w:rsidRDefault="00E77132" w:rsidP="00732CE8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2CE8">
        <w:rPr>
          <w:rFonts w:asciiTheme="majorEastAsia" w:eastAsiaTheme="majorEastAsia" w:hAnsiTheme="majorEastAsia" w:hint="eastAsia"/>
          <w:b/>
          <w:sz w:val="28"/>
          <w:szCs w:val="28"/>
        </w:rPr>
        <w:t>中国客家博物馆201</w:t>
      </w:r>
      <w:r w:rsidR="000E2C15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Pr="00732CE8">
        <w:rPr>
          <w:rFonts w:asciiTheme="majorEastAsia" w:eastAsiaTheme="majorEastAsia" w:hAnsiTheme="majorEastAsia" w:hint="eastAsia"/>
          <w:b/>
          <w:sz w:val="28"/>
          <w:szCs w:val="28"/>
        </w:rPr>
        <w:t>年部门预算情况说明</w:t>
      </w:r>
    </w:p>
    <w:p w:rsidR="00732CE8" w:rsidRPr="00732CE8" w:rsidRDefault="00732CE8" w:rsidP="00732CE8">
      <w:pPr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E77132" w:rsidRDefault="00E77132" w:rsidP="00A1388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按照上级要求，现将我单位</w:t>
      </w:r>
      <w:r>
        <w:rPr>
          <w:rFonts w:hint="eastAsia"/>
          <w:sz w:val="28"/>
          <w:szCs w:val="28"/>
        </w:rPr>
        <w:t>201</w:t>
      </w:r>
      <w:r w:rsidR="000E2C1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年部门预算情况作如下说明：</w:t>
      </w:r>
    </w:p>
    <w:p w:rsidR="00E77132" w:rsidRPr="00101D6E" w:rsidRDefault="00732CE8" w:rsidP="00101D6E">
      <w:pPr>
        <w:ind w:firstLineChars="200" w:firstLine="562"/>
        <w:rPr>
          <w:b/>
          <w:sz w:val="28"/>
          <w:szCs w:val="28"/>
        </w:rPr>
      </w:pPr>
      <w:r w:rsidRPr="00101D6E">
        <w:rPr>
          <w:rFonts w:hint="eastAsia"/>
          <w:b/>
          <w:sz w:val="28"/>
          <w:szCs w:val="28"/>
        </w:rPr>
        <w:t>一、</w:t>
      </w:r>
      <w:r w:rsidR="00087EA3" w:rsidRPr="00101D6E">
        <w:rPr>
          <w:rFonts w:hint="eastAsia"/>
          <w:b/>
          <w:sz w:val="28"/>
          <w:szCs w:val="28"/>
        </w:rPr>
        <w:t>单位基本情况</w:t>
      </w:r>
      <w:r w:rsidR="00E77132" w:rsidRPr="00101D6E">
        <w:rPr>
          <w:rFonts w:hint="eastAsia"/>
          <w:b/>
          <w:sz w:val="28"/>
          <w:szCs w:val="28"/>
        </w:rPr>
        <w:t>：</w:t>
      </w:r>
    </w:p>
    <w:p w:rsidR="00E77132" w:rsidRDefault="00732CE8" w:rsidP="00087EA3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087EA3">
        <w:rPr>
          <w:rFonts w:hint="eastAsia"/>
          <w:sz w:val="28"/>
          <w:szCs w:val="28"/>
        </w:rPr>
        <w:t>部门职责：</w:t>
      </w:r>
      <w:r w:rsidR="00087EA3">
        <w:rPr>
          <w:rFonts w:ascii="Calibri" w:eastAsia="宋体" w:hAnsi="Calibri" w:cs="Times New Roman" w:hint="eastAsia"/>
          <w:sz w:val="28"/>
          <w:szCs w:val="28"/>
        </w:rPr>
        <w:t>中国</w:t>
      </w:r>
      <w:r w:rsidR="00087EA3" w:rsidRPr="003A6B6F">
        <w:rPr>
          <w:rFonts w:ascii="Calibri" w:eastAsia="宋体" w:hAnsi="Calibri" w:cs="Times New Roman" w:hint="eastAsia"/>
          <w:sz w:val="28"/>
          <w:szCs w:val="28"/>
        </w:rPr>
        <w:t>客家博物馆是收藏、研究、展示客家历史</w:t>
      </w:r>
      <w:r w:rsidR="00087EA3">
        <w:rPr>
          <w:rFonts w:ascii="Calibri" w:eastAsia="宋体" w:hAnsi="Calibri" w:cs="Times New Roman" w:hint="eastAsia"/>
          <w:sz w:val="28"/>
          <w:szCs w:val="28"/>
        </w:rPr>
        <w:t>文</w:t>
      </w:r>
      <w:r w:rsidR="00087EA3" w:rsidRPr="003A6B6F">
        <w:rPr>
          <w:rFonts w:ascii="Calibri" w:eastAsia="宋体" w:hAnsi="Calibri" w:cs="Times New Roman" w:hint="eastAsia"/>
          <w:sz w:val="28"/>
          <w:szCs w:val="28"/>
        </w:rPr>
        <w:t>化的综合性博物馆。由主馆</w:t>
      </w:r>
      <w:r w:rsidR="00087EA3">
        <w:rPr>
          <w:rFonts w:ascii="Calibri" w:eastAsia="宋体" w:hAnsi="Calibri" w:cs="Times New Roman" w:hint="eastAsia"/>
          <w:sz w:val="28"/>
          <w:szCs w:val="28"/>
        </w:rPr>
        <w:t>中国</w:t>
      </w:r>
      <w:r w:rsidR="00087EA3" w:rsidRPr="003A6B6F">
        <w:rPr>
          <w:rFonts w:ascii="Calibri" w:eastAsia="宋体" w:hAnsi="Calibri" w:cs="Times New Roman" w:hint="eastAsia"/>
          <w:sz w:val="28"/>
          <w:szCs w:val="28"/>
        </w:rPr>
        <w:t>客家博物馆和分馆黄遵宪纪念馆、大学校长馆、将军馆组成。</w:t>
      </w:r>
    </w:p>
    <w:p w:rsidR="00087EA3" w:rsidRDefault="00732CE8" w:rsidP="00087EA3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 w:hint="eastAsia"/>
          <w:sz w:val="28"/>
          <w:szCs w:val="28"/>
        </w:rPr>
        <w:t>）</w:t>
      </w:r>
      <w:r w:rsidR="00087EA3">
        <w:rPr>
          <w:rFonts w:ascii="Calibri" w:eastAsia="宋体" w:hAnsi="Calibri" w:cs="Times New Roman" w:hint="eastAsia"/>
          <w:sz w:val="28"/>
          <w:szCs w:val="28"/>
        </w:rPr>
        <w:t>人员情况：</w:t>
      </w:r>
      <w:r w:rsidR="00E95B94">
        <w:rPr>
          <w:rFonts w:ascii="Calibri" w:eastAsia="宋体" w:hAnsi="Calibri" w:cs="Times New Roman" w:hint="eastAsia"/>
          <w:sz w:val="28"/>
          <w:szCs w:val="28"/>
        </w:rPr>
        <w:t>我单位是全额拨款事业单位，共有事业编制</w:t>
      </w:r>
      <w:r w:rsidR="00E95B94">
        <w:rPr>
          <w:rFonts w:ascii="Calibri" w:eastAsia="宋体" w:hAnsi="Calibri" w:cs="Times New Roman" w:hint="eastAsia"/>
          <w:sz w:val="28"/>
          <w:szCs w:val="28"/>
        </w:rPr>
        <w:t>28</w:t>
      </w:r>
      <w:r>
        <w:rPr>
          <w:rFonts w:ascii="Calibri" w:eastAsia="宋体" w:hAnsi="Calibri" w:cs="Times New Roman" w:hint="eastAsia"/>
          <w:sz w:val="28"/>
          <w:szCs w:val="28"/>
        </w:rPr>
        <w:t>人，</w:t>
      </w:r>
      <w:r w:rsidR="00E95B94">
        <w:rPr>
          <w:rFonts w:ascii="Calibri" w:eastAsia="宋体" w:hAnsi="Calibri" w:cs="Times New Roman" w:hint="eastAsia"/>
          <w:sz w:val="28"/>
          <w:szCs w:val="28"/>
        </w:rPr>
        <w:t>离退休实有人数</w:t>
      </w:r>
      <w:r w:rsidR="00E95B94">
        <w:rPr>
          <w:rFonts w:ascii="Calibri" w:eastAsia="宋体" w:hAnsi="Calibri" w:cs="Times New Roman" w:hint="eastAsia"/>
          <w:sz w:val="28"/>
          <w:szCs w:val="28"/>
        </w:rPr>
        <w:t>6</w:t>
      </w:r>
      <w:r w:rsidR="00E95B94">
        <w:rPr>
          <w:rFonts w:ascii="Calibri" w:eastAsia="宋体" w:hAnsi="Calibri" w:cs="Times New Roman" w:hint="eastAsia"/>
          <w:sz w:val="28"/>
          <w:szCs w:val="28"/>
        </w:rPr>
        <w:t>人，财政拨款核拨</w:t>
      </w:r>
      <w:r w:rsidR="00E95B94">
        <w:rPr>
          <w:rFonts w:ascii="Calibri" w:eastAsia="宋体" w:hAnsi="Calibri" w:cs="Times New Roman" w:hint="eastAsia"/>
          <w:sz w:val="28"/>
          <w:szCs w:val="28"/>
        </w:rPr>
        <w:t>28</w:t>
      </w:r>
      <w:r w:rsidR="00E95B94">
        <w:rPr>
          <w:rFonts w:ascii="Calibri" w:eastAsia="宋体" w:hAnsi="Calibri" w:cs="Times New Roman" w:hint="eastAsia"/>
          <w:sz w:val="28"/>
          <w:szCs w:val="28"/>
        </w:rPr>
        <w:t>人。</w:t>
      </w:r>
    </w:p>
    <w:p w:rsidR="00E95B94" w:rsidRPr="00101D6E" w:rsidRDefault="00732CE8" w:rsidP="00101D6E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r w:rsidRPr="00101D6E">
        <w:rPr>
          <w:rFonts w:ascii="Calibri" w:eastAsia="宋体" w:hAnsi="Calibri" w:cs="Times New Roman" w:hint="eastAsia"/>
          <w:b/>
          <w:sz w:val="28"/>
          <w:szCs w:val="28"/>
        </w:rPr>
        <w:t>二、</w:t>
      </w:r>
      <w:r w:rsidR="00E95B94" w:rsidRPr="00101D6E">
        <w:rPr>
          <w:rFonts w:ascii="Calibri" w:eastAsia="宋体" w:hAnsi="Calibri" w:cs="Times New Roman" w:hint="eastAsia"/>
          <w:b/>
          <w:sz w:val="28"/>
          <w:szCs w:val="28"/>
        </w:rPr>
        <w:t>收入支出情况：</w:t>
      </w:r>
    </w:p>
    <w:p w:rsidR="00E95B94" w:rsidRDefault="00732CE8" w:rsidP="00087EA3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（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）收入：</w:t>
      </w:r>
      <w:r w:rsidR="00E95B94">
        <w:rPr>
          <w:rFonts w:ascii="Calibri" w:eastAsia="宋体" w:hAnsi="Calibri" w:cs="Times New Roman" w:hint="eastAsia"/>
          <w:sz w:val="28"/>
          <w:szCs w:val="28"/>
        </w:rPr>
        <w:t>201</w:t>
      </w:r>
      <w:r w:rsidR="000E2C15">
        <w:rPr>
          <w:rFonts w:ascii="Calibri" w:eastAsia="宋体" w:hAnsi="Calibri" w:cs="Times New Roman" w:hint="eastAsia"/>
          <w:sz w:val="28"/>
          <w:szCs w:val="28"/>
        </w:rPr>
        <w:t>6</w:t>
      </w:r>
      <w:r w:rsidR="00E95B94">
        <w:rPr>
          <w:rFonts w:ascii="Calibri" w:eastAsia="宋体" w:hAnsi="Calibri" w:cs="Times New Roman" w:hint="eastAsia"/>
          <w:sz w:val="28"/>
          <w:szCs w:val="28"/>
        </w:rPr>
        <w:t>年收入预算数</w:t>
      </w:r>
      <w:r w:rsidR="00BD704D">
        <w:rPr>
          <w:rFonts w:ascii="Calibri" w:eastAsia="宋体" w:hAnsi="Calibri" w:cs="Times New Roman" w:hint="eastAsia"/>
          <w:sz w:val="28"/>
          <w:szCs w:val="28"/>
        </w:rPr>
        <w:t>(</w:t>
      </w:r>
      <w:r w:rsidR="00BD704D">
        <w:rPr>
          <w:rFonts w:ascii="Calibri" w:eastAsia="宋体" w:hAnsi="Calibri" w:cs="Times New Roman" w:hint="eastAsia"/>
          <w:sz w:val="28"/>
          <w:szCs w:val="28"/>
        </w:rPr>
        <w:t>财政拨款收入</w:t>
      </w:r>
      <w:r w:rsidR="00BD704D">
        <w:rPr>
          <w:rFonts w:ascii="Calibri" w:eastAsia="宋体" w:hAnsi="Calibri" w:cs="Times New Roman" w:hint="eastAsia"/>
          <w:sz w:val="28"/>
          <w:szCs w:val="28"/>
        </w:rPr>
        <w:t>)</w:t>
      </w:r>
      <w:r w:rsidR="000E2C15">
        <w:rPr>
          <w:rFonts w:ascii="Calibri" w:eastAsia="宋体" w:hAnsi="Calibri" w:cs="Times New Roman" w:hint="eastAsia"/>
          <w:sz w:val="28"/>
          <w:szCs w:val="28"/>
        </w:rPr>
        <w:t>583967</w:t>
      </w:r>
      <w:r w:rsidR="00825305">
        <w:rPr>
          <w:rFonts w:ascii="Calibri" w:eastAsia="宋体" w:hAnsi="Calibri" w:cs="Times New Roman" w:hint="eastAsia"/>
          <w:sz w:val="28"/>
          <w:szCs w:val="28"/>
        </w:rPr>
        <w:t>9</w:t>
      </w:r>
      <w:r w:rsidR="00A644DD">
        <w:rPr>
          <w:rFonts w:ascii="Calibri" w:eastAsia="宋体" w:hAnsi="Calibri" w:cs="Times New Roman" w:hint="eastAsia"/>
          <w:sz w:val="28"/>
          <w:szCs w:val="28"/>
        </w:rPr>
        <w:t>元</w:t>
      </w:r>
      <w:r w:rsidR="00E95B94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A718C7" w:rsidRDefault="00732CE8" w:rsidP="00A718C7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（2）支出：</w:t>
      </w:r>
      <w:r w:rsidR="00A718C7">
        <w:rPr>
          <w:rFonts w:ascii="宋体" w:eastAsia="宋体" w:hAnsi="宋体" w:cs="Times New Roman" w:hint="eastAsia"/>
          <w:sz w:val="28"/>
          <w:szCs w:val="28"/>
        </w:rPr>
        <w:t>201</w:t>
      </w:r>
      <w:r w:rsidR="005A3C1B">
        <w:rPr>
          <w:rFonts w:ascii="宋体" w:eastAsia="宋体" w:hAnsi="宋体" w:cs="Times New Roman" w:hint="eastAsia"/>
          <w:sz w:val="28"/>
          <w:szCs w:val="28"/>
        </w:rPr>
        <w:t>6</w:t>
      </w:r>
      <w:r w:rsidR="00A718C7">
        <w:rPr>
          <w:rFonts w:ascii="宋体" w:eastAsia="宋体" w:hAnsi="宋体" w:cs="Times New Roman" w:hint="eastAsia"/>
          <w:sz w:val="28"/>
          <w:szCs w:val="28"/>
        </w:rPr>
        <w:t>年总支出预算数</w:t>
      </w:r>
      <w:r w:rsidR="00BD704D">
        <w:rPr>
          <w:rFonts w:ascii="Calibri" w:eastAsia="宋体" w:hAnsi="Calibri" w:cs="Times New Roman" w:hint="eastAsia"/>
          <w:sz w:val="28"/>
          <w:szCs w:val="28"/>
        </w:rPr>
        <w:t>5839679</w:t>
      </w:r>
      <w:r>
        <w:rPr>
          <w:rFonts w:ascii="Calibri" w:eastAsia="宋体" w:hAnsi="Calibri" w:cs="Times New Roman" w:hint="eastAsia"/>
          <w:sz w:val="28"/>
          <w:szCs w:val="28"/>
        </w:rPr>
        <w:t>元</w:t>
      </w:r>
      <w:r w:rsidR="00A718C7">
        <w:rPr>
          <w:rFonts w:ascii="Calibri" w:eastAsia="宋体" w:hAnsi="Calibri" w:cs="Times New Roman" w:hint="eastAsia"/>
          <w:sz w:val="28"/>
          <w:szCs w:val="28"/>
        </w:rPr>
        <w:t>。</w:t>
      </w:r>
      <w:r w:rsidR="00BD704D">
        <w:rPr>
          <w:rFonts w:ascii="Calibri" w:eastAsia="宋体" w:hAnsi="Calibri" w:cs="Times New Roman" w:hint="eastAsia"/>
          <w:sz w:val="28"/>
          <w:szCs w:val="28"/>
        </w:rPr>
        <w:t>基本支出</w:t>
      </w:r>
      <w:r w:rsidR="00BD704D">
        <w:rPr>
          <w:rFonts w:ascii="宋体" w:eastAsia="宋体" w:hAnsi="宋体" w:cs="Times New Roman" w:hint="eastAsia"/>
          <w:sz w:val="28"/>
          <w:szCs w:val="28"/>
        </w:rPr>
        <w:t>2639679元，</w:t>
      </w:r>
      <w:r w:rsidR="00A718C7">
        <w:rPr>
          <w:rFonts w:ascii="Calibri" w:eastAsia="宋体" w:hAnsi="Calibri" w:cs="Times New Roman" w:hint="eastAsia"/>
          <w:sz w:val="28"/>
          <w:szCs w:val="28"/>
        </w:rPr>
        <w:t>其中</w:t>
      </w:r>
      <w:r w:rsidR="00BD704D">
        <w:rPr>
          <w:rFonts w:ascii="Calibri" w:eastAsia="宋体" w:hAnsi="Calibri" w:cs="Times New Roman" w:hint="eastAsia"/>
          <w:sz w:val="28"/>
          <w:szCs w:val="28"/>
        </w:rPr>
        <w:t>工资福利支出</w:t>
      </w:r>
      <w:r w:rsidR="00BD704D">
        <w:rPr>
          <w:rFonts w:ascii="宋体" w:eastAsia="宋体" w:hAnsi="宋体" w:cs="Times New Roman" w:hint="eastAsia"/>
          <w:sz w:val="28"/>
          <w:szCs w:val="28"/>
        </w:rPr>
        <w:t>¥</w:t>
      </w:r>
      <w:r w:rsidR="00BD704D">
        <w:rPr>
          <w:rFonts w:ascii="Calibri" w:eastAsia="宋体" w:hAnsi="Calibri" w:cs="Times New Roman" w:hint="eastAsia"/>
          <w:sz w:val="28"/>
          <w:szCs w:val="28"/>
        </w:rPr>
        <w:t>2107217</w:t>
      </w:r>
      <w:r w:rsidR="00BD704D">
        <w:rPr>
          <w:rFonts w:ascii="Calibri" w:eastAsia="宋体" w:hAnsi="Calibri" w:cs="Times New Roman" w:hint="eastAsia"/>
          <w:sz w:val="28"/>
          <w:szCs w:val="28"/>
        </w:rPr>
        <w:t>元；一般商品和服务支出</w:t>
      </w:r>
      <w:r w:rsidR="00BD704D">
        <w:rPr>
          <w:rFonts w:ascii="宋体" w:eastAsia="宋体" w:hAnsi="宋体" w:cs="Times New Roman" w:hint="eastAsia"/>
          <w:sz w:val="28"/>
          <w:szCs w:val="28"/>
        </w:rPr>
        <w:t>¥</w:t>
      </w:r>
      <w:r w:rsidR="00BD704D">
        <w:rPr>
          <w:rFonts w:ascii="宋体" w:eastAsia="宋体" w:hAnsi="宋体" w:cs="Times New Roman" w:hint="eastAsia"/>
          <w:sz w:val="28"/>
          <w:szCs w:val="28"/>
        </w:rPr>
        <w:t>504元；对个人和家庭的补助531958元。项目支出3200000元，其中专项商品和服务支出1200000元，基本建设支出2000000</w:t>
      </w:r>
      <w:r w:rsidR="005A3C1B">
        <w:rPr>
          <w:rFonts w:ascii="宋体" w:eastAsia="宋体" w:hAnsi="宋体" w:cs="Times New Roman" w:hint="eastAsia"/>
          <w:sz w:val="28"/>
          <w:szCs w:val="28"/>
        </w:rPr>
        <w:t>元。</w:t>
      </w:r>
    </w:p>
    <w:p w:rsidR="00A718C7" w:rsidRPr="00101D6E" w:rsidRDefault="00A718C7" w:rsidP="00101D6E">
      <w:pPr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101D6E">
        <w:rPr>
          <w:rFonts w:ascii="宋体" w:eastAsia="宋体" w:hAnsi="宋体" w:cs="Times New Roman" w:hint="eastAsia"/>
          <w:b/>
          <w:sz w:val="28"/>
          <w:szCs w:val="28"/>
        </w:rPr>
        <w:t>“三公”经费情况：</w:t>
      </w:r>
    </w:p>
    <w:p w:rsidR="00732CE8" w:rsidRPr="005A3C1B" w:rsidRDefault="00A718C7" w:rsidP="005A3C1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我单位严格执行</w:t>
      </w:r>
      <w:r w:rsidR="00732CE8">
        <w:rPr>
          <w:rFonts w:hint="eastAsia"/>
          <w:sz w:val="28"/>
          <w:szCs w:val="28"/>
        </w:rPr>
        <w:t>中央</w:t>
      </w:r>
      <w:r>
        <w:rPr>
          <w:rFonts w:hint="eastAsia"/>
          <w:sz w:val="28"/>
          <w:szCs w:val="28"/>
        </w:rPr>
        <w:t>“八项规定”精神，“三公方面”支出厉行节约，</w:t>
      </w:r>
      <w:r>
        <w:rPr>
          <w:rFonts w:hint="eastAsia"/>
          <w:sz w:val="28"/>
          <w:szCs w:val="28"/>
        </w:rPr>
        <w:t>201</w:t>
      </w:r>
      <w:r w:rsidR="005A3C1B">
        <w:rPr>
          <w:rFonts w:hint="eastAsia"/>
          <w:sz w:val="28"/>
          <w:szCs w:val="28"/>
        </w:rPr>
        <w:t>6</w:t>
      </w:r>
      <w:r w:rsidR="00B9619B">
        <w:rPr>
          <w:rFonts w:hint="eastAsia"/>
          <w:sz w:val="28"/>
          <w:szCs w:val="28"/>
        </w:rPr>
        <w:t>年无出国支出预算</w:t>
      </w:r>
      <w:r w:rsidR="00B9619B">
        <w:rPr>
          <w:rFonts w:hint="eastAsia"/>
          <w:sz w:val="28"/>
          <w:szCs w:val="28"/>
        </w:rPr>
        <w:t>;</w:t>
      </w:r>
      <w:r w:rsidR="00B9619B">
        <w:rPr>
          <w:rFonts w:hint="eastAsia"/>
          <w:sz w:val="28"/>
          <w:szCs w:val="28"/>
        </w:rPr>
        <w:t>我单位有公车</w:t>
      </w:r>
      <w:r w:rsidR="00B9619B">
        <w:rPr>
          <w:rFonts w:hint="eastAsia"/>
          <w:sz w:val="28"/>
          <w:szCs w:val="28"/>
        </w:rPr>
        <w:t>2</w:t>
      </w:r>
      <w:r w:rsidR="00B9619B">
        <w:rPr>
          <w:rFonts w:hint="eastAsia"/>
          <w:sz w:val="28"/>
          <w:szCs w:val="28"/>
        </w:rPr>
        <w:t>辆，</w:t>
      </w:r>
      <w:r>
        <w:rPr>
          <w:rFonts w:hint="eastAsia"/>
          <w:sz w:val="28"/>
          <w:szCs w:val="28"/>
        </w:rPr>
        <w:t>公务车运行维护费支出预算</w:t>
      </w:r>
      <w:r w:rsidR="005A3C1B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0000</w:t>
      </w:r>
      <w:r w:rsidR="005A3C1B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；接待费支出预算</w:t>
      </w:r>
      <w:r>
        <w:rPr>
          <w:rFonts w:hint="eastAsia"/>
          <w:sz w:val="28"/>
          <w:szCs w:val="28"/>
        </w:rPr>
        <w:t>50000</w:t>
      </w:r>
      <w:r>
        <w:rPr>
          <w:rFonts w:hint="eastAsia"/>
          <w:sz w:val="28"/>
          <w:szCs w:val="28"/>
        </w:rPr>
        <w:t>元</w:t>
      </w:r>
      <w:r w:rsidR="005A3C1B">
        <w:rPr>
          <w:rFonts w:hint="eastAsia"/>
          <w:sz w:val="28"/>
          <w:szCs w:val="28"/>
        </w:rPr>
        <w:t>。</w:t>
      </w:r>
    </w:p>
    <w:p w:rsidR="00732CE8" w:rsidRDefault="00732CE8" w:rsidP="005A3C1B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中国客家博物馆</w:t>
      </w:r>
    </w:p>
    <w:p w:rsidR="00732CE8" w:rsidRDefault="00732CE8" w:rsidP="00732CE8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一五</w:t>
      </w:r>
      <w:proofErr w:type="gramEnd"/>
      <w:r>
        <w:rPr>
          <w:rFonts w:hint="eastAsia"/>
          <w:sz w:val="28"/>
          <w:szCs w:val="28"/>
        </w:rPr>
        <w:t>年十一月十二日</w:t>
      </w:r>
    </w:p>
    <w:p w:rsidR="003F6FC0" w:rsidRDefault="003F6FC0" w:rsidP="003F6FC0">
      <w:pPr>
        <w:rPr>
          <w:sz w:val="28"/>
          <w:szCs w:val="28"/>
        </w:rPr>
      </w:pPr>
      <w:bookmarkStart w:id="0" w:name="_GoBack"/>
      <w:bookmarkEnd w:id="0"/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180FA5">
      <w:pPr>
        <w:jc w:val="center"/>
        <w:rPr>
          <w:b/>
          <w:sz w:val="32"/>
          <w:szCs w:val="32"/>
        </w:rPr>
      </w:pPr>
      <w:r w:rsidRPr="00180FA5">
        <w:rPr>
          <w:rFonts w:hint="eastAsia"/>
          <w:b/>
          <w:sz w:val="32"/>
          <w:szCs w:val="32"/>
        </w:rPr>
        <w:t>中国客家博物馆</w:t>
      </w:r>
      <w:r w:rsidRPr="00180FA5">
        <w:rPr>
          <w:rFonts w:hint="eastAsia"/>
          <w:b/>
          <w:sz w:val="32"/>
          <w:szCs w:val="32"/>
        </w:rPr>
        <w:t>2014</w:t>
      </w:r>
      <w:r w:rsidRPr="00180FA5">
        <w:rPr>
          <w:rFonts w:hint="eastAsia"/>
          <w:b/>
          <w:sz w:val="32"/>
          <w:szCs w:val="32"/>
        </w:rPr>
        <w:t>年部门决算情况说明</w:t>
      </w:r>
    </w:p>
    <w:p w:rsidR="00180FA5" w:rsidRPr="00180FA5" w:rsidRDefault="00180FA5" w:rsidP="00180FA5">
      <w:pPr>
        <w:jc w:val="center"/>
        <w:rPr>
          <w:b/>
          <w:sz w:val="32"/>
          <w:szCs w:val="32"/>
        </w:rPr>
      </w:pPr>
    </w:p>
    <w:p w:rsidR="003F6FC0" w:rsidRDefault="003F6FC0" w:rsidP="00180F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按照上级要求，现将我单位2014年部门预算情况作如下说明：</w:t>
      </w:r>
    </w:p>
    <w:p w:rsidR="00180FA5" w:rsidRPr="00180FA5" w:rsidRDefault="00180FA5" w:rsidP="00180F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F6FC0" w:rsidRPr="00180FA5" w:rsidRDefault="003F6FC0" w:rsidP="00180F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一、单位基本情况：</w:t>
      </w:r>
    </w:p>
    <w:p w:rsidR="003F6FC0" w:rsidRPr="00180FA5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（1）部门职责：中国客家博物馆是收藏、研究、展示客家历史文化的综合性博物馆。由主馆中国客家博物馆和分馆黄遵宪纪念馆、大学校长馆、华侨博物馆、将军馆、客家匾额馆组成。</w:t>
      </w:r>
    </w:p>
    <w:p w:rsidR="003F6FC0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（2）人员情况：我单位是全额拨款事业单位，共有事业编制28人，离退休实有人数6人，财政拨款核拨28人。</w:t>
      </w:r>
    </w:p>
    <w:p w:rsidR="00180FA5" w:rsidRPr="00180FA5" w:rsidRDefault="00180FA5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FC0" w:rsidRPr="00180FA5" w:rsidRDefault="003F6FC0" w:rsidP="00180F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二、收入支出情况：</w:t>
      </w:r>
    </w:p>
    <w:p w:rsidR="00782081" w:rsidRPr="00180FA5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（1）收入：2014年总收入</w:t>
      </w:r>
      <w:r w:rsidR="00382999" w:rsidRPr="00180FA5">
        <w:rPr>
          <w:rFonts w:asciiTheme="minorEastAsia" w:hAnsiTheme="minorEastAsia" w:hint="eastAsia"/>
          <w:sz w:val="24"/>
          <w:szCs w:val="24"/>
        </w:rPr>
        <w:t>决</w:t>
      </w:r>
      <w:r w:rsidRPr="00180FA5">
        <w:rPr>
          <w:rFonts w:asciiTheme="minorEastAsia" w:hAnsiTheme="minorEastAsia" w:hint="eastAsia"/>
          <w:sz w:val="24"/>
          <w:szCs w:val="24"/>
        </w:rPr>
        <w:t>算数¥</w:t>
      </w:r>
      <w:r w:rsidR="00382999" w:rsidRPr="00180FA5">
        <w:rPr>
          <w:rFonts w:asciiTheme="minorEastAsia" w:hAnsiTheme="minorEastAsia" w:hint="eastAsia"/>
          <w:sz w:val="24"/>
          <w:szCs w:val="24"/>
        </w:rPr>
        <w:t>7114233.8</w:t>
      </w:r>
      <w:r w:rsidR="00180FA5">
        <w:rPr>
          <w:rFonts w:asciiTheme="minorEastAsia" w:hAnsiTheme="minorEastAsia" w:hint="eastAsia"/>
          <w:sz w:val="24"/>
          <w:szCs w:val="24"/>
        </w:rPr>
        <w:t>0</w:t>
      </w:r>
      <w:r w:rsidRPr="00180FA5">
        <w:rPr>
          <w:rFonts w:asciiTheme="minorEastAsia" w:hAnsiTheme="minorEastAsia" w:hint="eastAsia"/>
          <w:sz w:val="24"/>
          <w:szCs w:val="24"/>
        </w:rPr>
        <w:t>元。</w:t>
      </w:r>
      <w:r w:rsidR="00E71B4B" w:rsidRPr="00180FA5">
        <w:rPr>
          <w:rFonts w:asciiTheme="minorEastAsia" w:hAnsiTheme="minorEastAsia" w:hint="eastAsia"/>
          <w:sz w:val="24"/>
          <w:szCs w:val="24"/>
        </w:rPr>
        <w:t>文物博物馆科目收入¥6605788.20元；其他文化事业建设费科目¥80000.00元；事业单位离退休科目</w:t>
      </w:r>
      <w:r w:rsidR="00E71B4B" w:rsidRPr="00180FA5">
        <w:rPr>
          <w:rFonts w:asciiTheme="minorEastAsia" w:hAnsiTheme="minorEastAsia" w:hint="eastAsia"/>
          <w:sz w:val="24"/>
          <w:szCs w:val="24"/>
        </w:rPr>
        <w:lastRenderedPageBreak/>
        <w:t>¥322342.80元；事业单位医疗科目50362.80元；住房公积金科目¥55740.00元。</w:t>
      </w:r>
    </w:p>
    <w:p w:rsidR="00E71B4B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（2）支出：201</w:t>
      </w:r>
      <w:r w:rsidR="00782081" w:rsidRPr="00180FA5">
        <w:rPr>
          <w:rFonts w:asciiTheme="minorEastAsia" w:hAnsiTheme="minorEastAsia" w:hint="eastAsia"/>
          <w:sz w:val="24"/>
          <w:szCs w:val="24"/>
        </w:rPr>
        <w:t>4</w:t>
      </w:r>
      <w:r w:rsidRPr="00180FA5">
        <w:rPr>
          <w:rFonts w:asciiTheme="minorEastAsia" w:hAnsiTheme="minorEastAsia" w:hint="eastAsia"/>
          <w:sz w:val="24"/>
          <w:szCs w:val="24"/>
        </w:rPr>
        <w:t>年总支出</w:t>
      </w:r>
      <w:r w:rsidR="00782081" w:rsidRPr="00180FA5">
        <w:rPr>
          <w:rFonts w:asciiTheme="minorEastAsia" w:hAnsiTheme="minorEastAsia" w:hint="eastAsia"/>
          <w:sz w:val="24"/>
          <w:szCs w:val="24"/>
        </w:rPr>
        <w:t>决</w:t>
      </w:r>
      <w:r w:rsidRPr="00180FA5">
        <w:rPr>
          <w:rFonts w:asciiTheme="minorEastAsia" w:hAnsiTheme="minorEastAsia" w:hint="eastAsia"/>
          <w:sz w:val="24"/>
          <w:szCs w:val="24"/>
        </w:rPr>
        <w:t>算数</w:t>
      </w:r>
      <w:r w:rsidR="00782081" w:rsidRPr="00180FA5">
        <w:rPr>
          <w:rFonts w:asciiTheme="minorEastAsia" w:hAnsiTheme="minorEastAsia" w:hint="eastAsia"/>
          <w:sz w:val="24"/>
          <w:szCs w:val="24"/>
        </w:rPr>
        <w:t>¥7880911.10</w:t>
      </w:r>
      <w:r w:rsidRPr="00180FA5">
        <w:rPr>
          <w:rFonts w:asciiTheme="minorEastAsia" w:hAnsiTheme="minorEastAsia" w:hint="eastAsia"/>
          <w:sz w:val="24"/>
          <w:szCs w:val="24"/>
        </w:rPr>
        <w:t>元。</w:t>
      </w:r>
      <w:r w:rsidR="00782081" w:rsidRPr="00180FA5">
        <w:rPr>
          <w:rFonts w:asciiTheme="minorEastAsia" w:hAnsiTheme="minorEastAsia" w:hint="eastAsia"/>
          <w:sz w:val="24"/>
          <w:szCs w:val="24"/>
        </w:rPr>
        <w:t>包含项目支出¥</w:t>
      </w:r>
      <w:r w:rsidR="00782081" w:rsidRPr="00180FA5">
        <w:rPr>
          <w:rFonts w:asciiTheme="minorEastAsia" w:hAnsiTheme="minorEastAsia"/>
          <w:sz w:val="24"/>
          <w:szCs w:val="24"/>
        </w:rPr>
        <w:t>5026852.72</w:t>
      </w:r>
      <w:r w:rsidR="00296D78" w:rsidRPr="00180FA5">
        <w:rPr>
          <w:rFonts w:asciiTheme="minorEastAsia" w:hAnsiTheme="minorEastAsia" w:hint="eastAsia"/>
          <w:sz w:val="24"/>
          <w:szCs w:val="24"/>
        </w:rPr>
        <w:t>元，基本支出¥</w:t>
      </w:r>
      <w:r w:rsidR="00296D78" w:rsidRPr="00180FA5">
        <w:rPr>
          <w:rFonts w:asciiTheme="minorEastAsia" w:hAnsiTheme="minorEastAsia"/>
          <w:sz w:val="24"/>
          <w:szCs w:val="24"/>
        </w:rPr>
        <w:t>2854058.3</w:t>
      </w:r>
      <w:r w:rsidR="00296D78" w:rsidRPr="00180FA5">
        <w:rPr>
          <w:rFonts w:asciiTheme="minorEastAsia" w:hAnsiTheme="minorEastAsia" w:hint="eastAsia"/>
          <w:sz w:val="24"/>
          <w:szCs w:val="24"/>
        </w:rPr>
        <w:t>8元</w:t>
      </w:r>
      <w:r w:rsidR="00E71B4B" w:rsidRPr="00180FA5">
        <w:rPr>
          <w:rFonts w:asciiTheme="minorEastAsia" w:hAnsiTheme="minorEastAsia" w:hint="eastAsia"/>
          <w:sz w:val="24"/>
          <w:szCs w:val="24"/>
        </w:rPr>
        <w:t>。</w:t>
      </w:r>
      <w:r w:rsidR="00296D78" w:rsidRPr="00180FA5">
        <w:rPr>
          <w:rFonts w:asciiTheme="minorEastAsia" w:hAnsiTheme="minorEastAsia" w:hint="eastAsia"/>
          <w:sz w:val="24"/>
          <w:szCs w:val="24"/>
        </w:rPr>
        <w:t>其</w:t>
      </w:r>
      <w:r w:rsidR="00782081" w:rsidRPr="00180FA5">
        <w:rPr>
          <w:rFonts w:asciiTheme="minorEastAsia" w:hAnsiTheme="minorEastAsia" w:hint="eastAsia"/>
          <w:sz w:val="24"/>
          <w:szCs w:val="24"/>
        </w:rPr>
        <w:t>中工资福利支出¥1925612.78元；商品和服务支出¥4763392.1元；对个人和家庭的补助428445.6；其他资本性支出¥763460.62元；</w:t>
      </w:r>
    </w:p>
    <w:p w:rsidR="00180FA5" w:rsidRPr="00180FA5" w:rsidRDefault="00180FA5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FC0" w:rsidRPr="00180FA5" w:rsidRDefault="00E71B4B" w:rsidP="00180F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三、</w:t>
      </w:r>
      <w:r w:rsidR="003F6FC0" w:rsidRPr="00180FA5">
        <w:rPr>
          <w:rFonts w:asciiTheme="minorEastAsia" w:hAnsiTheme="minorEastAsia" w:hint="eastAsia"/>
          <w:sz w:val="24"/>
          <w:szCs w:val="24"/>
        </w:rPr>
        <w:t>“三公”经费情况：</w:t>
      </w:r>
    </w:p>
    <w:p w:rsidR="003F6FC0" w:rsidRPr="00180FA5" w:rsidRDefault="003F6FC0" w:rsidP="00180FA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我单位严格执行中央“八项规定”精神，“三公方面”支出厉行节约，201</w:t>
      </w:r>
      <w:r w:rsidR="00333279" w:rsidRPr="00180FA5">
        <w:rPr>
          <w:rFonts w:asciiTheme="minorEastAsia" w:hAnsiTheme="minorEastAsia" w:hint="eastAsia"/>
          <w:sz w:val="24"/>
          <w:szCs w:val="24"/>
        </w:rPr>
        <w:t>4年无出国支出</w:t>
      </w:r>
      <w:r w:rsidRPr="00180FA5">
        <w:rPr>
          <w:rFonts w:asciiTheme="minorEastAsia" w:hAnsiTheme="minorEastAsia" w:hint="eastAsia"/>
          <w:sz w:val="24"/>
          <w:szCs w:val="24"/>
        </w:rPr>
        <w:t>;我单位有公车2辆，公务车运行维护费支出预算¥</w:t>
      </w:r>
      <w:r w:rsidR="00333279" w:rsidRPr="00180FA5">
        <w:rPr>
          <w:rFonts w:asciiTheme="minorEastAsia" w:hAnsiTheme="minorEastAsia"/>
          <w:sz w:val="24"/>
          <w:szCs w:val="24"/>
        </w:rPr>
        <w:t>64878.00</w:t>
      </w:r>
      <w:r w:rsidR="00333279" w:rsidRPr="00180FA5">
        <w:rPr>
          <w:rFonts w:asciiTheme="minorEastAsia" w:hAnsiTheme="minorEastAsia"/>
          <w:sz w:val="24"/>
          <w:szCs w:val="24"/>
        </w:rPr>
        <w:tab/>
      </w:r>
      <w:r w:rsidR="00333279" w:rsidRPr="00180FA5">
        <w:rPr>
          <w:rFonts w:asciiTheme="minorEastAsia" w:hAnsiTheme="minorEastAsia" w:hint="eastAsia"/>
          <w:sz w:val="24"/>
          <w:szCs w:val="24"/>
        </w:rPr>
        <w:t>元</w:t>
      </w:r>
      <w:r w:rsidRPr="00180FA5">
        <w:rPr>
          <w:rFonts w:asciiTheme="minorEastAsia" w:hAnsiTheme="minorEastAsia" w:hint="eastAsia"/>
          <w:sz w:val="24"/>
          <w:szCs w:val="24"/>
        </w:rPr>
        <w:t>；</w:t>
      </w:r>
      <w:r w:rsidR="00180FA5" w:rsidRPr="00180FA5">
        <w:rPr>
          <w:rFonts w:asciiTheme="minorEastAsia" w:hAnsiTheme="minorEastAsia" w:hint="eastAsia"/>
          <w:sz w:val="24"/>
          <w:szCs w:val="24"/>
        </w:rPr>
        <w:t>公务接待费支出72896</w:t>
      </w:r>
      <w:r w:rsidRPr="00180FA5">
        <w:rPr>
          <w:rFonts w:asciiTheme="minorEastAsia" w:hAnsiTheme="minorEastAsia" w:hint="eastAsia"/>
          <w:sz w:val="24"/>
          <w:szCs w:val="24"/>
        </w:rPr>
        <w:t>.00</w:t>
      </w:r>
      <w:r w:rsidR="00180FA5" w:rsidRPr="00180FA5">
        <w:rPr>
          <w:rFonts w:asciiTheme="minorEastAsia" w:hAnsiTheme="minorEastAsia" w:hint="eastAsia"/>
          <w:sz w:val="24"/>
          <w:szCs w:val="24"/>
        </w:rPr>
        <w:t>元</w:t>
      </w:r>
      <w:r w:rsidRPr="00180FA5">
        <w:rPr>
          <w:rFonts w:asciiTheme="minorEastAsia" w:hAnsiTheme="minorEastAsia" w:hint="eastAsia"/>
          <w:sz w:val="24"/>
          <w:szCs w:val="24"/>
        </w:rPr>
        <w:t>。</w:t>
      </w:r>
    </w:p>
    <w:p w:rsidR="003F6FC0" w:rsidRPr="00180FA5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FC0" w:rsidRPr="00180FA5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FC0" w:rsidRPr="00180FA5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FC0" w:rsidRPr="00180FA5" w:rsidRDefault="003F6FC0" w:rsidP="00180FA5">
      <w:pPr>
        <w:spacing w:line="360" w:lineRule="auto"/>
        <w:ind w:firstLineChars="2550" w:firstLine="6120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中国客家博物馆</w:t>
      </w:r>
    </w:p>
    <w:p w:rsidR="003F6FC0" w:rsidRPr="00180FA5" w:rsidRDefault="003F6FC0" w:rsidP="00180FA5">
      <w:pPr>
        <w:spacing w:line="360" w:lineRule="auto"/>
        <w:ind w:firstLineChars="2300" w:firstLine="5520"/>
        <w:rPr>
          <w:rFonts w:asciiTheme="minorEastAsia" w:hAnsiTheme="minorEastAsia"/>
          <w:sz w:val="24"/>
          <w:szCs w:val="24"/>
        </w:rPr>
      </w:pPr>
      <w:r w:rsidRPr="00180FA5">
        <w:rPr>
          <w:rFonts w:asciiTheme="minorEastAsia" w:hAnsiTheme="minorEastAsia" w:hint="eastAsia"/>
          <w:sz w:val="24"/>
          <w:szCs w:val="24"/>
        </w:rPr>
        <w:t>二0一五年</w:t>
      </w:r>
      <w:r w:rsidR="00180FA5">
        <w:rPr>
          <w:rFonts w:asciiTheme="minorEastAsia" w:hAnsiTheme="minorEastAsia" w:hint="eastAsia"/>
          <w:sz w:val="24"/>
          <w:szCs w:val="24"/>
        </w:rPr>
        <w:t>四</w:t>
      </w:r>
      <w:r w:rsidRPr="00180FA5">
        <w:rPr>
          <w:rFonts w:asciiTheme="minorEastAsia" w:hAnsiTheme="minorEastAsia" w:hint="eastAsia"/>
          <w:sz w:val="24"/>
          <w:szCs w:val="24"/>
        </w:rPr>
        <w:t>月十二日</w:t>
      </w:r>
    </w:p>
    <w:p w:rsidR="003F6FC0" w:rsidRPr="00180FA5" w:rsidRDefault="003F6FC0" w:rsidP="00180F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F6FC0" w:rsidRDefault="003F6FC0" w:rsidP="003F6FC0">
      <w:pPr>
        <w:rPr>
          <w:sz w:val="28"/>
          <w:szCs w:val="28"/>
        </w:rPr>
      </w:pPr>
    </w:p>
    <w:p w:rsidR="003F6FC0" w:rsidRDefault="003F6FC0" w:rsidP="00732CE8">
      <w:pPr>
        <w:ind w:firstLineChars="1850" w:firstLine="5180"/>
        <w:rPr>
          <w:sz w:val="28"/>
          <w:szCs w:val="28"/>
        </w:rPr>
      </w:pPr>
    </w:p>
    <w:p w:rsidR="003F6FC0" w:rsidRDefault="003F6FC0" w:rsidP="00732CE8">
      <w:pPr>
        <w:ind w:firstLineChars="1850" w:firstLine="5180"/>
        <w:rPr>
          <w:sz w:val="28"/>
          <w:szCs w:val="28"/>
        </w:rPr>
      </w:pPr>
    </w:p>
    <w:p w:rsidR="003F6FC0" w:rsidRDefault="003F6FC0" w:rsidP="00732CE8">
      <w:pPr>
        <w:ind w:firstLineChars="1850" w:firstLine="5180"/>
        <w:rPr>
          <w:sz w:val="28"/>
          <w:szCs w:val="28"/>
        </w:rPr>
      </w:pPr>
    </w:p>
    <w:p w:rsidR="003F6FC0" w:rsidRDefault="003F6FC0" w:rsidP="00732CE8">
      <w:pPr>
        <w:ind w:firstLineChars="1850" w:firstLine="5180"/>
        <w:rPr>
          <w:sz w:val="28"/>
          <w:szCs w:val="28"/>
        </w:rPr>
      </w:pPr>
    </w:p>
    <w:p w:rsidR="003F6FC0" w:rsidRPr="00A718C7" w:rsidRDefault="003F6FC0" w:rsidP="00732CE8">
      <w:pPr>
        <w:ind w:firstLineChars="1850" w:firstLine="5180"/>
        <w:rPr>
          <w:sz w:val="28"/>
          <w:szCs w:val="28"/>
        </w:rPr>
      </w:pPr>
    </w:p>
    <w:sectPr w:rsidR="003F6FC0" w:rsidRPr="00A718C7" w:rsidSect="0088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2E" w:rsidRDefault="00C8422E" w:rsidP="00BE5EEA">
      <w:r>
        <w:separator/>
      </w:r>
    </w:p>
  </w:endnote>
  <w:endnote w:type="continuationSeparator" w:id="0">
    <w:p w:rsidR="00C8422E" w:rsidRDefault="00C8422E" w:rsidP="00B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2E" w:rsidRDefault="00C8422E" w:rsidP="00BE5EEA">
      <w:r>
        <w:separator/>
      </w:r>
    </w:p>
  </w:footnote>
  <w:footnote w:type="continuationSeparator" w:id="0">
    <w:p w:rsidR="00C8422E" w:rsidRDefault="00C8422E" w:rsidP="00BE5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195"/>
    <w:rsid w:val="0000289B"/>
    <w:rsid w:val="00005381"/>
    <w:rsid w:val="00015C8E"/>
    <w:rsid w:val="000608C2"/>
    <w:rsid w:val="00087EA3"/>
    <w:rsid w:val="000E2C15"/>
    <w:rsid w:val="00101D6E"/>
    <w:rsid w:val="00126EFA"/>
    <w:rsid w:val="001330DD"/>
    <w:rsid w:val="00175EDA"/>
    <w:rsid w:val="00180FA5"/>
    <w:rsid w:val="00185EAC"/>
    <w:rsid w:val="001C180F"/>
    <w:rsid w:val="001E049E"/>
    <w:rsid w:val="00205AA9"/>
    <w:rsid w:val="00236367"/>
    <w:rsid w:val="002732DB"/>
    <w:rsid w:val="00275D3F"/>
    <w:rsid w:val="00296D78"/>
    <w:rsid w:val="00302195"/>
    <w:rsid w:val="0030298B"/>
    <w:rsid w:val="00333279"/>
    <w:rsid w:val="0036569A"/>
    <w:rsid w:val="00375E59"/>
    <w:rsid w:val="00382999"/>
    <w:rsid w:val="003A26E6"/>
    <w:rsid w:val="003F6FC0"/>
    <w:rsid w:val="004A2B55"/>
    <w:rsid w:val="005A3C1B"/>
    <w:rsid w:val="005B2A38"/>
    <w:rsid w:val="005B4C8E"/>
    <w:rsid w:val="0070051C"/>
    <w:rsid w:val="007017D3"/>
    <w:rsid w:val="00704D05"/>
    <w:rsid w:val="00732CE8"/>
    <w:rsid w:val="00782081"/>
    <w:rsid w:val="007C1D68"/>
    <w:rsid w:val="00825305"/>
    <w:rsid w:val="008500BC"/>
    <w:rsid w:val="00875FDC"/>
    <w:rsid w:val="00882FC8"/>
    <w:rsid w:val="00885010"/>
    <w:rsid w:val="00887848"/>
    <w:rsid w:val="008E52D6"/>
    <w:rsid w:val="008E6EA7"/>
    <w:rsid w:val="008F03FB"/>
    <w:rsid w:val="00A06A73"/>
    <w:rsid w:val="00A13889"/>
    <w:rsid w:val="00A644DD"/>
    <w:rsid w:val="00A718C7"/>
    <w:rsid w:val="00A94A36"/>
    <w:rsid w:val="00AE5B57"/>
    <w:rsid w:val="00B13602"/>
    <w:rsid w:val="00B44AA3"/>
    <w:rsid w:val="00B9619B"/>
    <w:rsid w:val="00BD0EDA"/>
    <w:rsid w:val="00BD704D"/>
    <w:rsid w:val="00BE5EEA"/>
    <w:rsid w:val="00C175E7"/>
    <w:rsid w:val="00C8422E"/>
    <w:rsid w:val="00D91BAD"/>
    <w:rsid w:val="00DA196A"/>
    <w:rsid w:val="00E53608"/>
    <w:rsid w:val="00E71B4B"/>
    <w:rsid w:val="00E77132"/>
    <w:rsid w:val="00E85D63"/>
    <w:rsid w:val="00E95B94"/>
    <w:rsid w:val="00EB0B12"/>
    <w:rsid w:val="00F02398"/>
    <w:rsid w:val="00F1379B"/>
    <w:rsid w:val="00F57791"/>
    <w:rsid w:val="00F63298"/>
    <w:rsid w:val="00F9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E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166</Words>
  <Characters>950</Characters>
  <Application>Microsoft Office Word</Application>
  <DocSecurity>0</DocSecurity>
  <Lines>7</Lines>
  <Paragraphs>2</Paragraphs>
  <ScaleCrop>false</ScaleCrop>
  <Company>kjbwg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12</cp:revision>
  <cp:lastPrinted>2015-11-12T06:48:00Z</cp:lastPrinted>
  <dcterms:created xsi:type="dcterms:W3CDTF">2011-11-11T02:08:00Z</dcterms:created>
  <dcterms:modified xsi:type="dcterms:W3CDTF">2016-07-27T09:20:00Z</dcterms:modified>
</cp:coreProperties>
</file>