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C0" w:rsidRDefault="008422C0" w:rsidP="00EE236C">
      <w:pPr>
        <w:rPr>
          <w:rFonts w:asciiTheme="majorEastAsia" w:eastAsiaTheme="majorEastAsia" w:hAnsiTheme="majorEastAsia"/>
          <w:sz w:val="44"/>
          <w:szCs w:val="44"/>
        </w:rPr>
      </w:pPr>
    </w:p>
    <w:p w:rsidR="00573803" w:rsidRDefault="00F77A9B" w:rsidP="00F77A9B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8422C0">
        <w:rPr>
          <w:rFonts w:asciiTheme="majorEastAsia" w:eastAsiaTheme="majorEastAsia" w:hAnsiTheme="majorEastAsia" w:hint="eastAsia"/>
          <w:sz w:val="44"/>
          <w:szCs w:val="44"/>
        </w:rPr>
        <w:t>2016年部门预算基本情况说明</w:t>
      </w:r>
    </w:p>
    <w:p w:rsidR="008422C0" w:rsidRPr="00BC729D" w:rsidRDefault="008422C0" w:rsidP="00F77A9B">
      <w:pPr>
        <w:jc w:val="center"/>
        <w:rPr>
          <w:rFonts w:asciiTheme="majorEastAsia" w:eastAsiaTheme="majorEastAsia" w:hAnsiTheme="majorEastAsia"/>
          <w:sz w:val="13"/>
          <w:szCs w:val="13"/>
        </w:rPr>
      </w:pPr>
    </w:p>
    <w:p w:rsidR="00F77A9B" w:rsidRPr="008422C0" w:rsidRDefault="00F77A9B" w:rsidP="008422C0">
      <w:pPr>
        <w:pStyle w:val="a3"/>
        <w:numPr>
          <w:ilvl w:val="0"/>
          <w:numId w:val="3"/>
        </w:numPr>
        <w:ind w:firstLineChars="0"/>
        <w:rPr>
          <w:rFonts w:ascii="文星仿宋" w:eastAsia="文星仿宋" w:hAnsi="文星仿宋"/>
          <w:sz w:val="36"/>
          <w:szCs w:val="36"/>
        </w:rPr>
      </w:pPr>
      <w:r w:rsidRPr="008422C0">
        <w:rPr>
          <w:rFonts w:ascii="文星仿宋" w:eastAsia="文星仿宋" w:hAnsi="文星仿宋" w:hint="eastAsia"/>
          <w:sz w:val="36"/>
          <w:szCs w:val="36"/>
        </w:rPr>
        <w:t>部门基本情况</w:t>
      </w:r>
    </w:p>
    <w:p w:rsidR="00F77A9B" w:rsidRPr="00920D08" w:rsidRDefault="00F77A9B" w:rsidP="00F77A9B">
      <w:pPr>
        <w:rPr>
          <w:rFonts w:ascii="文星仿宋" w:eastAsia="文星仿宋" w:hAnsi="文星仿宋"/>
          <w:sz w:val="30"/>
          <w:szCs w:val="30"/>
        </w:rPr>
      </w:pPr>
      <w:r w:rsidRPr="00920D08">
        <w:rPr>
          <w:rFonts w:ascii="文星仿宋" w:eastAsia="文星仿宋" w:hAnsi="文星仿宋" w:hint="eastAsia"/>
          <w:sz w:val="30"/>
          <w:szCs w:val="30"/>
        </w:rPr>
        <w:t>（一）主要工作职能</w:t>
      </w:r>
    </w:p>
    <w:p w:rsidR="00F77A9B" w:rsidRPr="00920D08" w:rsidRDefault="00F77A9B" w:rsidP="00EE236C">
      <w:pPr>
        <w:ind w:firstLineChars="200" w:firstLine="600"/>
        <w:rPr>
          <w:rFonts w:ascii="文星仿宋" w:eastAsia="文星仿宋" w:hAnsi="文星仿宋"/>
          <w:sz w:val="30"/>
          <w:szCs w:val="30"/>
        </w:rPr>
      </w:pPr>
      <w:r w:rsidRPr="00920D08">
        <w:rPr>
          <w:rFonts w:ascii="文星仿宋" w:eastAsia="文星仿宋" w:hAnsi="文星仿宋" w:hint="eastAsia"/>
          <w:sz w:val="30"/>
          <w:szCs w:val="30"/>
        </w:rPr>
        <w:t>1、贯彻执行《铁路法》和国家、铁道部、省市有关铁路建设的方针、政策和规定；</w:t>
      </w:r>
    </w:p>
    <w:p w:rsidR="00F77A9B" w:rsidRPr="00920D08" w:rsidRDefault="00F77A9B" w:rsidP="00BC729D">
      <w:pPr>
        <w:ind w:firstLineChars="200" w:firstLine="600"/>
        <w:rPr>
          <w:rFonts w:ascii="文星仿宋" w:eastAsia="文星仿宋" w:hAnsi="文星仿宋"/>
          <w:sz w:val="30"/>
          <w:szCs w:val="30"/>
        </w:rPr>
      </w:pPr>
      <w:r w:rsidRPr="00920D08">
        <w:rPr>
          <w:rFonts w:ascii="文星仿宋" w:eastAsia="文星仿宋" w:hAnsi="文星仿宋" w:hint="eastAsia"/>
          <w:sz w:val="30"/>
          <w:szCs w:val="30"/>
        </w:rPr>
        <w:t>2、组织全市综合性、长期性的铁路建设规划研究；</w:t>
      </w:r>
    </w:p>
    <w:p w:rsidR="00F77A9B" w:rsidRPr="00920D08" w:rsidRDefault="00F77A9B" w:rsidP="00BC729D">
      <w:pPr>
        <w:ind w:firstLineChars="200" w:firstLine="600"/>
        <w:rPr>
          <w:rFonts w:ascii="文星仿宋" w:eastAsia="文星仿宋" w:hAnsi="文星仿宋"/>
          <w:sz w:val="30"/>
          <w:szCs w:val="30"/>
        </w:rPr>
      </w:pPr>
      <w:r w:rsidRPr="00920D08">
        <w:rPr>
          <w:rFonts w:ascii="文星仿宋" w:eastAsia="文星仿宋" w:hAnsi="文星仿宋" w:hint="eastAsia"/>
          <w:sz w:val="30"/>
          <w:szCs w:val="30"/>
        </w:rPr>
        <w:t>3、争取铁路建设项目，筹集资金、组织筹建市内和本市连接的铁路；</w:t>
      </w:r>
    </w:p>
    <w:p w:rsidR="00F77A9B" w:rsidRPr="00920D08" w:rsidRDefault="00F77A9B" w:rsidP="00BC729D">
      <w:pPr>
        <w:ind w:firstLineChars="200" w:firstLine="600"/>
        <w:rPr>
          <w:rFonts w:ascii="文星仿宋" w:eastAsia="文星仿宋" w:hAnsi="文星仿宋"/>
          <w:sz w:val="30"/>
          <w:szCs w:val="30"/>
        </w:rPr>
      </w:pPr>
      <w:r w:rsidRPr="00920D08">
        <w:rPr>
          <w:rFonts w:ascii="文星仿宋" w:eastAsia="文星仿宋" w:hAnsi="文星仿宋" w:hint="eastAsia"/>
          <w:sz w:val="30"/>
          <w:szCs w:val="30"/>
        </w:rPr>
        <w:t>4、受市政府委托履行铁路建设的协调、管理职能，参与铁路建设期间全过程的协调管理，与相关部门开展铁路规划、设计、征地、拆迁，协调铁路施工管理等部门与地方政府相关部门和人民群众的关系；</w:t>
      </w:r>
    </w:p>
    <w:p w:rsidR="00F77A9B" w:rsidRPr="00920D08" w:rsidRDefault="00F77A9B" w:rsidP="00BC729D">
      <w:pPr>
        <w:ind w:firstLineChars="200" w:firstLine="600"/>
        <w:rPr>
          <w:rFonts w:ascii="文星仿宋" w:eastAsia="文星仿宋" w:hAnsi="文星仿宋"/>
          <w:sz w:val="30"/>
          <w:szCs w:val="30"/>
        </w:rPr>
      </w:pPr>
      <w:r w:rsidRPr="00920D08">
        <w:rPr>
          <w:rFonts w:ascii="文星仿宋" w:eastAsia="文星仿宋" w:hAnsi="文星仿宋" w:hint="eastAsia"/>
          <w:sz w:val="30"/>
          <w:szCs w:val="30"/>
        </w:rPr>
        <w:t>5、加快在建设铁路建设和规划设计中铁路建设项目前期工作步伐，为地方经济持续、快捷、稳步发展起促进作用；</w:t>
      </w:r>
    </w:p>
    <w:p w:rsidR="00F77A9B" w:rsidRPr="00920D08" w:rsidRDefault="00F77A9B" w:rsidP="00BC729D">
      <w:pPr>
        <w:ind w:firstLineChars="200" w:firstLine="600"/>
        <w:rPr>
          <w:rFonts w:ascii="文星仿宋" w:eastAsia="文星仿宋" w:hAnsi="文星仿宋"/>
          <w:sz w:val="30"/>
          <w:szCs w:val="30"/>
        </w:rPr>
      </w:pPr>
      <w:r w:rsidRPr="00920D08">
        <w:rPr>
          <w:rFonts w:ascii="文星仿宋" w:eastAsia="文星仿宋" w:hAnsi="文星仿宋" w:hint="eastAsia"/>
          <w:sz w:val="30"/>
          <w:szCs w:val="30"/>
        </w:rPr>
        <w:t>6、承办市委市政府和市发展</w:t>
      </w:r>
      <w:proofErr w:type="gramStart"/>
      <w:r w:rsidRPr="00920D08">
        <w:rPr>
          <w:rFonts w:ascii="文星仿宋" w:eastAsia="文星仿宋" w:hAnsi="文星仿宋" w:hint="eastAsia"/>
          <w:sz w:val="30"/>
          <w:szCs w:val="30"/>
        </w:rPr>
        <w:t>改革局</w:t>
      </w:r>
      <w:proofErr w:type="gramEnd"/>
      <w:r w:rsidRPr="00920D08">
        <w:rPr>
          <w:rFonts w:ascii="文星仿宋" w:eastAsia="文星仿宋" w:hAnsi="文星仿宋" w:hint="eastAsia"/>
          <w:sz w:val="30"/>
          <w:szCs w:val="30"/>
        </w:rPr>
        <w:t>交办的其他事项。</w:t>
      </w:r>
    </w:p>
    <w:p w:rsidR="00F77A9B" w:rsidRPr="00920D08" w:rsidRDefault="00F77A9B" w:rsidP="00F77A9B">
      <w:pPr>
        <w:rPr>
          <w:rFonts w:ascii="文星仿宋" w:eastAsia="文星仿宋" w:hAnsi="文星仿宋"/>
          <w:sz w:val="30"/>
          <w:szCs w:val="30"/>
        </w:rPr>
      </w:pPr>
      <w:r w:rsidRPr="00920D08">
        <w:rPr>
          <w:rFonts w:ascii="文星仿宋" w:eastAsia="文星仿宋" w:hAnsi="文星仿宋" w:hint="eastAsia"/>
          <w:sz w:val="30"/>
          <w:szCs w:val="30"/>
        </w:rPr>
        <w:t>（二）、人员构成情况</w:t>
      </w:r>
    </w:p>
    <w:p w:rsidR="00EE236C" w:rsidRPr="00082A4B" w:rsidRDefault="00F77A9B" w:rsidP="00F77A9B">
      <w:pPr>
        <w:rPr>
          <w:rFonts w:ascii="文星仿宋" w:eastAsia="文星仿宋" w:hAnsi="文星仿宋"/>
          <w:sz w:val="30"/>
          <w:szCs w:val="30"/>
        </w:rPr>
      </w:pPr>
      <w:r w:rsidRPr="00920D08">
        <w:rPr>
          <w:rFonts w:ascii="文星仿宋" w:eastAsia="文星仿宋" w:hAnsi="文星仿宋" w:hint="eastAsia"/>
          <w:sz w:val="30"/>
          <w:szCs w:val="30"/>
        </w:rPr>
        <w:t xml:space="preserve"> 梅州市铁路建设办公室事业编制10名，其中主任1名，副主任</w:t>
      </w:r>
    </w:p>
    <w:p w:rsidR="00F77A9B" w:rsidRDefault="00F77A9B" w:rsidP="00F77A9B">
      <w:pPr>
        <w:rPr>
          <w:rFonts w:ascii="文星仿宋" w:eastAsia="文星仿宋" w:hAnsi="文星仿宋"/>
          <w:sz w:val="30"/>
          <w:szCs w:val="30"/>
        </w:rPr>
      </w:pPr>
      <w:r w:rsidRPr="00920D08">
        <w:rPr>
          <w:rFonts w:ascii="文星仿宋" w:eastAsia="文星仿宋" w:hAnsi="文星仿宋" w:hint="eastAsia"/>
          <w:sz w:val="30"/>
          <w:szCs w:val="30"/>
        </w:rPr>
        <w:t>2名，内设机构领导职数（副科级）3名。</w:t>
      </w:r>
    </w:p>
    <w:p w:rsidR="000356EB" w:rsidRPr="00920D08" w:rsidRDefault="000356EB" w:rsidP="00F77A9B">
      <w:pPr>
        <w:rPr>
          <w:rFonts w:ascii="文星仿宋" w:eastAsia="文星仿宋" w:hAnsi="文星仿宋"/>
          <w:sz w:val="30"/>
          <w:szCs w:val="30"/>
        </w:rPr>
      </w:pPr>
    </w:p>
    <w:p w:rsidR="00155365" w:rsidRPr="00155365" w:rsidRDefault="00F77A9B" w:rsidP="00155365">
      <w:pPr>
        <w:pStyle w:val="a3"/>
        <w:numPr>
          <w:ilvl w:val="0"/>
          <w:numId w:val="3"/>
        </w:numPr>
        <w:ind w:firstLineChars="0"/>
        <w:rPr>
          <w:rFonts w:ascii="文星仿宋" w:eastAsia="文星仿宋" w:hAnsi="文星仿宋"/>
          <w:sz w:val="36"/>
          <w:szCs w:val="36"/>
        </w:rPr>
      </w:pPr>
      <w:bookmarkStart w:id="0" w:name="_GoBack"/>
      <w:bookmarkEnd w:id="0"/>
      <w:r w:rsidRPr="00155365">
        <w:rPr>
          <w:rFonts w:ascii="文星仿宋" w:eastAsia="文星仿宋" w:hAnsi="文星仿宋" w:hint="eastAsia"/>
          <w:sz w:val="36"/>
          <w:szCs w:val="36"/>
        </w:rPr>
        <w:t>收入预算说明</w:t>
      </w:r>
    </w:p>
    <w:p w:rsidR="00F77A9B" w:rsidRPr="00155365" w:rsidRDefault="00BC729D" w:rsidP="00155365">
      <w:pPr>
        <w:ind w:left="142"/>
        <w:rPr>
          <w:rFonts w:ascii="文星仿宋" w:eastAsia="文星仿宋" w:hAnsi="文星仿宋"/>
          <w:sz w:val="36"/>
          <w:szCs w:val="36"/>
        </w:rPr>
      </w:pPr>
      <w:r w:rsidRPr="00155365">
        <w:rPr>
          <w:rFonts w:ascii="文星仿宋" w:eastAsia="文星仿宋" w:hAnsi="文星仿宋" w:hint="eastAsia"/>
          <w:sz w:val="30"/>
          <w:szCs w:val="30"/>
        </w:rPr>
        <w:t xml:space="preserve"> </w:t>
      </w:r>
      <w:r w:rsidR="00F77A9B" w:rsidRPr="00155365">
        <w:rPr>
          <w:rFonts w:ascii="文星仿宋" w:eastAsia="文星仿宋" w:hAnsi="文星仿宋" w:hint="eastAsia"/>
          <w:sz w:val="30"/>
          <w:szCs w:val="30"/>
        </w:rPr>
        <w:t>2016年</w:t>
      </w:r>
      <w:r w:rsidR="00856905" w:rsidRPr="00155365">
        <w:rPr>
          <w:rFonts w:ascii="文星仿宋" w:eastAsia="文星仿宋" w:hAnsi="文星仿宋" w:hint="eastAsia"/>
          <w:sz w:val="30"/>
          <w:szCs w:val="30"/>
        </w:rPr>
        <w:t>收入预算总数为281.65万元。</w:t>
      </w:r>
    </w:p>
    <w:p w:rsidR="00856905" w:rsidRPr="00BC729D" w:rsidRDefault="00856905" w:rsidP="00F16A28">
      <w:pPr>
        <w:pStyle w:val="a3"/>
        <w:numPr>
          <w:ilvl w:val="0"/>
          <w:numId w:val="4"/>
        </w:numPr>
        <w:ind w:firstLineChars="0" w:hanging="862"/>
        <w:rPr>
          <w:rFonts w:ascii="文星仿宋" w:eastAsia="文星仿宋" w:hAnsi="文星仿宋"/>
          <w:sz w:val="36"/>
          <w:szCs w:val="36"/>
        </w:rPr>
      </w:pPr>
      <w:r w:rsidRPr="00BC729D">
        <w:rPr>
          <w:rFonts w:ascii="文星仿宋" w:eastAsia="文星仿宋" w:hAnsi="文星仿宋" w:hint="eastAsia"/>
          <w:sz w:val="36"/>
          <w:szCs w:val="36"/>
        </w:rPr>
        <w:lastRenderedPageBreak/>
        <w:t>支出预算说明</w:t>
      </w:r>
    </w:p>
    <w:p w:rsidR="00856905" w:rsidRPr="00920D08" w:rsidRDefault="00856905" w:rsidP="00155365">
      <w:pPr>
        <w:ind w:firstLineChars="100" w:firstLine="300"/>
        <w:rPr>
          <w:rFonts w:ascii="文星仿宋" w:eastAsia="文星仿宋" w:hAnsi="文星仿宋"/>
          <w:sz w:val="30"/>
          <w:szCs w:val="30"/>
        </w:rPr>
      </w:pPr>
      <w:r w:rsidRPr="00920D08">
        <w:rPr>
          <w:rFonts w:ascii="文星仿宋" w:eastAsia="文星仿宋" w:hAnsi="文星仿宋" w:hint="eastAsia"/>
          <w:sz w:val="30"/>
          <w:szCs w:val="30"/>
        </w:rPr>
        <w:t>2016年支出预算281.65元。2016年财政拨款按用途划分，基本支出</w:t>
      </w:r>
      <w:r w:rsidR="00B4444A" w:rsidRPr="00920D08">
        <w:rPr>
          <w:rFonts w:ascii="文星仿宋" w:eastAsia="文星仿宋" w:hAnsi="文星仿宋" w:hint="eastAsia"/>
          <w:sz w:val="30"/>
          <w:szCs w:val="30"/>
        </w:rPr>
        <w:t>131.65</w:t>
      </w:r>
      <w:r w:rsidRPr="00920D08">
        <w:rPr>
          <w:rFonts w:ascii="文星仿宋" w:eastAsia="文星仿宋" w:hAnsi="文星仿宋" w:hint="eastAsia"/>
          <w:sz w:val="30"/>
          <w:szCs w:val="30"/>
        </w:rPr>
        <w:t>万元。其中：工资福利支出</w:t>
      </w:r>
      <w:r w:rsidR="00B4444A" w:rsidRPr="00920D08">
        <w:rPr>
          <w:rFonts w:ascii="文星仿宋" w:eastAsia="文星仿宋" w:hAnsi="文星仿宋" w:hint="eastAsia"/>
          <w:sz w:val="30"/>
          <w:szCs w:val="30"/>
        </w:rPr>
        <w:t>64.23</w:t>
      </w:r>
      <w:r w:rsidRPr="00920D08">
        <w:rPr>
          <w:rFonts w:ascii="文星仿宋" w:eastAsia="文星仿宋" w:hAnsi="文星仿宋" w:hint="eastAsia"/>
          <w:sz w:val="30"/>
          <w:szCs w:val="30"/>
        </w:rPr>
        <w:t>万元，一般商品和服务支出7.37万元，对个人和家庭的补助60.05万元；项目支出150万元，主要支出项目有</w:t>
      </w:r>
      <w:r w:rsidR="00E93E09">
        <w:rPr>
          <w:rFonts w:ascii="文星仿宋" w:eastAsia="文星仿宋" w:hAnsi="文星仿宋" w:hint="eastAsia"/>
          <w:sz w:val="30"/>
          <w:szCs w:val="30"/>
        </w:rPr>
        <w:t>：</w:t>
      </w:r>
      <w:r w:rsidR="00986040">
        <w:rPr>
          <w:rFonts w:ascii="文星仿宋" w:eastAsia="文星仿宋" w:hAnsi="文星仿宋"/>
          <w:sz w:val="30"/>
          <w:szCs w:val="30"/>
        </w:rPr>
        <w:fldChar w:fldCharType="begin"/>
      </w:r>
      <w:r w:rsidR="00986040">
        <w:rPr>
          <w:rFonts w:ascii="文星仿宋" w:eastAsia="文星仿宋" w:hAnsi="文星仿宋"/>
          <w:sz w:val="30"/>
          <w:szCs w:val="30"/>
        </w:rPr>
        <w:instrText xml:space="preserve"> </w:instrText>
      </w:r>
      <w:r w:rsidR="00986040">
        <w:rPr>
          <w:rFonts w:ascii="文星仿宋" w:eastAsia="文星仿宋" w:hAnsi="文星仿宋" w:hint="eastAsia"/>
          <w:sz w:val="30"/>
          <w:szCs w:val="30"/>
        </w:rPr>
        <w:instrText>eq \o\ac(○,</w:instrText>
      </w:r>
      <w:r w:rsidR="00986040" w:rsidRPr="00986040">
        <w:rPr>
          <w:rFonts w:ascii="文星仿宋" w:eastAsia="文星仿宋" w:hAnsi="文星仿宋" w:hint="eastAsia"/>
          <w:position w:val="4"/>
          <w:szCs w:val="30"/>
        </w:rPr>
        <w:instrText>1</w:instrText>
      </w:r>
      <w:r w:rsidR="00986040">
        <w:rPr>
          <w:rFonts w:ascii="文星仿宋" w:eastAsia="文星仿宋" w:hAnsi="文星仿宋" w:hint="eastAsia"/>
          <w:sz w:val="30"/>
          <w:szCs w:val="30"/>
        </w:rPr>
        <w:instrText>)</w:instrText>
      </w:r>
      <w:r w:rsidR="00986040">
        <w:rPr>
          <w:rFonts w:ascii="文星仿宋" w:eastAsia="文星仿宋" w:hAnsi="文星仿宋"/>
          <w:sz w:val="30"/>
          <w:szCs w:val="30"/>
        </w:rPr>
        <w:fldChar w:fldCharType="end"/>
      </w:r>
      <w:r w:rsidRPr="00920D08">
        <w:rPr>
          <w:rFonts w:ascii="文星仿宋" w:eastAsia="文星仿宋" w:hAnsi="文星仿宋" w:hint="eastAsia"/>
          <w:sz w:val="30"/>
          <w:szCs w:val="30"/>
        </w:rPr>
        <w:t>梅汕高铁、龙岩至梅州至龙川铁路</w:t>
      </w:r>
      <w:r w:rsidR="00B4444A" w:rsidRPr="00920D08">
        <w:rPr>
          <w:rFonts w:ascii="文星仿宋" w:eastAsia="文星仿宋" w:hAnsi="文星仿宋" w:hint="eastAsia"/>
          <w:sz w:val="30"/>
          <w:szCs w:val="30"/>
        </w:rPr>
        <w:t>、鹰潭至梅州铁路、松</w:t>
      </w:r>
      <w:proofErr w:type="gramStart"/>
      <w:r w:rsidR="00B4444A" w:rsidRPr="00920D08">
        <w:rPr>
          <w:rFonts w:ascii="文星仿宋" w:eastAsia="文星仿宋" w:hAnsi="文星仿宋" w:hint="eastAsia"/>
          <w:sz w:val="30"/>
          <w:szCs w:val="30"/>
        </w:rPr>
        <w:t>棚铁路</w:t>
      </w:r>
      <w:proofErr w:type="gramEnd"/>
      <w:r w:rsidR="00B4444A" w:rsidRPr="00920D08">
        <w:rPr>
          <w:rFonts w:ascii="文星仿宋" w:eastAsia="文星仿宋" w:hAnsi="文星仿宋" w:hint="eastAsia"/>
          <w:sz w:val="30"/>
          <w:szCs w:val="30"/>
        </w:rPr>
        <w:t>现代化货场、广梅汕铁路龙川至龙湖南电气化改造工程、浦城至梅州铁路等</w:t>
      </w:r>
      <w:r w:rsidR="00E93E09">
        <w:rPr>
          <w:rFonts w:ascii="文星仿宋" w:eastAsia="文星仿宋" w:hAnsi="文星仿宋" w:hint="eastAsia"/>
          <w:sz w:val="30"/>
          <w:szCs w:val="30"/>
        </w:rPr>
        <w:t>项目前期工作费用支出；</w:t>
      </w:r>
      <w:r w:rsidR="00986040">
        <w:rPr>
          <w:rFonts w:ascii="文星仿宋" w:eastAsia="文星仿宋" w:hAnsi="文星仿宋"/>
          <w:sz w:val="30"/>
          <w:szCs w:val="30"/>
        </w:rPr>
        <w:fldChar w:fldCharType="begin"/>
      </w:r>
      <w:r w:rsidR="00986040">
        <w:rPr>
          <w:rFonts w:ascii="文星仿宋" w:eastAsia="文星仿宋" w:hAnsi="文星仿宋"/>
          <w:sz w:val="30"/>
          <w:szCs w:val="30"/>
        </w:rPr>
        <w:instrText xml:space="preserve"> </w:instrText>
      </w:r>
      <w:r w:rsidR="00986040">
        <w:rPr>
          <w:rFonts w:ascii="文星仿宋" w:eastAsia="文星仿宋" w:hAnsi="文星仿宋" w:hint="eastAsia"/>
          <w:sz w:val="30"/>
          <w:szCs w:val="30"/>
        </w:rPr>
        <w:instrText>eq \o\ac(○,</w:instrText>
      </w:r>
      <w:r w:rsidR="00986040" w:rsidRPr="00986040">
        <w:rPr>
          <w:rFonts w:ascii="文星仿宋" w:eastAsia="文星仿宋" w:hAnsi="文星仿宋" w:hint="eastAsia"/>
          <w:position w:val="4"/>
          <w:szCs w:val="30"/>
        </w:rPr>
        <w:instrText>2</w:instrText>
      </w:r>
      <w:r w:rsidR="00986040">
        <w:rPr>
          <w:rFonts w:ascii="文星仿宋" w:eastAsia="文星仿宋" w:hAnsi="文星仿宋" w:hint="eastAsia"/>
          <w:sz w:val="30"/>
          <w:szCs w:val="30"/>
        </w:rPr>
        <w:instrText>)</w:instrText>
      </w:r>
      <w:r w:rsidR="00986040">
        <w:rPr>
          <w:rFonts w:ascii="文星仿宋" w:eastAsia="文星仿宋" w:hAnsi="文星仿宋"/>
          <w:sz w:val="30"/>
          <w:szCs w:val="30"/>
        </w:rPr>
        <w:fldChar w:fldCharType="end"/>
      </w:r>
      <w:r w:rsidR="00E93E09">
        <w:rPr>
          <w:rFonts w:ascii="文星仿宋" w:eastAsia="文星仿宋" w:hAnsi="文星仿宋" w:hint="eastAsia"/>
          <w:sz w:val="30"/>
          <w:szCs w:val="30"/>
        </w:rPr>
        <w:t>梅州市铁路网规划编制费用支出等。</w:t>
      </w:r>
    </w:p>
    <w:p w:rsidR="00B4444A" w:rsidRPr="00920D08" w:rsidRDefault="00B4444A" w:rsidP="00053D27">
      <w:pPr>
        <w:rPr>
          <w:rFonts w:ascii="文星仿宋" w:eastAsia="文星仿宋" w:hAnsi="文星仿宋"/>
          <w:sz w:val="30"/>
          <w:szCs w:val="30"/>
        </w:rPr>
      </w:pPr>
      <w:r w:rsidRPr="00920D08">
        <w:rPr>
          <w:rFonts w:ascii="文星仿宋" w:eastAsia="文星仿宋" w:hAnsi="文星仿宋" w:hint="eastAsia"/>
          <w:sz w:val="30"/>
          <w:szCs w:val="30"/>
        </w:rPr>
        <w:t>四、“三公经费”支出说明</w:t>
      </w:r>
    </w:p>
    <w:p w:rsidR="00B4444A" w:rsidRPr="00920D08" w:rsidRDefault="00B4444A" w:rsidP="00155365">
      <w:pPr>
        <w:ind w:firstLineChars="100" w:firstLine="300"/>
        <w:rPr>
          <w:rFonts w:ascii="文星仿宋" w:eastAsia="文星仿宋" w:hAnsi="文星仿宋"/>
          <w:sz w:val="30"/>
          <w:szCs w:val="30"/>
        </w:rPr>
      </w:pPr>
      <w:r w:rsidRPr="00920D08">
        <w:rPr>
          <w:rFonts w:ascii="文星仿宋" w:eastAsia="文星仿宋" w:hAnsi="文星仿宋" w:hint="eastAsia"/>
          <w:sz w:val="30"/>
          <w:szCs w:val="30"/>
        </w:rPr>
        <w:t>2016年“三公经费”经费财政预算拨款公3.2万元。其中2016年“因公出国（境）费用”项目未作预算。公务接待费预算0.7万元；公务用车运行维护预算费为2.5万元。</w:t>
      </w:r>
    </w:p>
    <w:p w:rsidR="00F47ED4" w:rsidRPr="00920D08" w:rsidRDefault="00F47ED4" w:rsidP="00F77A9B">
      <w:pPr>
        <w:rPr>
          <w:rFonts w:ascii="文星仿宋" w:eastAsia="文星仿宋" w:hAnsi="文星仿宋"/>
          <w:sz w:val="30"/>
          <w:szCs w:val="30"/>
        </w:rPr>
      </w:pPr>
    </w:p>
    <w:sectPr w:rsidR="00F47ED4" w:rsidRPr="00920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5DA4"/>
    <w:multiLevelType w:val="hybridMultilevel"/>
    <w:tmpl w:val="8A3E04F6"/>
    <w:lvl w:ilvl="0" w:tplc="F136364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7F6B03"/>
    <w:multiLevelType w:val="hybridMultilevel"/>
    <w:tmpl w:val="CA828B70"/>
    <w:lvl w:ilvl="0" w:tplc="36E8B5AA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5684473"/>
    <w:multiLevelType w:val="hybridMultilevel"/>
    <w:tmpl w:val="38FC9638"/>
    <w:lvl w:ilvl="0" w:tplc="D068A43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6973336F"/>
    <w:multiLevelType w:val="hybridMultilevel"/>
    <w:tmpl w:val="01C2B500"/>
    <w:lvl w:ilvl="0" w:tplc="C4CA1208">
      <w:start w:val="3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C3"/>
    <w:rsid w:val="000356EB"/>
    <w:rsid w:val="00053D27"/>
    <w:rsid w:val="00082A4B"/>
    <w:rsid w:val="00155365"/>
    <w:rsid w:val="00520E69"/>
    <w:rsid w:val="00573803"/>
    <w:rsid w:val="00703AC3"/>
    <w:rsid w:val="008422C0"/>
    <w:rsid w:val="00856905"/>
    <w:rsid w:val="00920D08"/>
    <w:rsid w:val="00986040"/>
    <w:rsid w:val="009905A9"/>
    <w:rsid w:val="00A829E2"/>
    <w:rsid w:val="00B4444A"/>
    <w:rsid w:val="00B768DC"/>
    <w:rsid w:val="00BC729D"/>
    <w:rsid w:val="00E93E09"/>
    <w:rsid w:val="00EE236C"/>
    <w:rsid w:val="00F16A28"/>
    <w:rsid w:val="00F44107"/>
    <w:rsid w:val="00F47ED4"/>
    <w:rsid w:val="00F7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A9B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47ED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47ED4"/>
  </w:style>
  <w:style w:type="paragraph" w:styleId="a5">
    <w:name w:val="Balloon Text"/>
    <w:basedOn w:val="a"/>
    <w:link w:val="Char0"/>
    <w:uiPriority w:val="99"/>
    <w:semiHidden/>
    <w:unhideWhenUsed/>
    <w:rsid w:val="00BC729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C72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A9B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47ED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47ED4"/>
  </w:style>
  <w:style w:type="paragraph" w:styleId="a5">
    <w:name w:val="Balloon Text"/>
    <w:basedOn w:val="a"/>
    <w:link w:val="Char0"/>
    <w:uiPriority w:val="99"/>
    <w:semiHidden/>
    <w:unhideWhenUsed/>
    <w:rsid w:val="00BC729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C72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>Sky123.Org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2016-04-12T02:44:00Z</cp:lastPrinted>
  <dcterms:created xsi:type="dcterms:W3CDTF">2016-04-12T08:10:00Z</dcterms:created>
  <dcterms:modified xsi:type="dcterms:W3CDTF">2016-04-12T08:10:00Z</dcterms:modified>
</cp:coreProperties>
</file>