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48" w:rsidRDefault="006E6D48">
      <w:pPr>
        <w:rPr>
          <w:color w:val="000000"/>
          <w:sz w:val="32"/>
          <w:szCs w:val="32"/>
        </w:rPr>
      </w:pPr>
    </w:p>
    <w:p w:rsidR="00366E0D" w:rsidRDefault="00366E0D">
      <w:pPr>
        <w:rPr>
          <w:color w:val="000000"/>
          <w:sz w:val="32"/>
          <w:szCs w:val="32"/>
        </w:rPr>
      </w:pPr>
    </w:p>
    <w:p w:rsidR="007F25D0" w:rsidRDefault="007F25D0" w:rsidP="00366E0D">
      <w:pPr>
        <w:jc w:val="center"/>
        <w:rPr>
          <w:rFonts w:hint="eastAsia"/>
          <w:sz w:val="48"/>
          <w:szCs w:val="48"/>
        </w:rPr>
      </w:pPr>
    </w:p>
    <w:p w:rsidR="00366E0D" w:rsidRPr="007421B6" w:rsidRDefault="00366E0D" w:rsidP="00366E0D">
      <w:pPr>
        <w:jc w:val="center"/>
        <w:rPr>
          <w:sz w:val="48"/>
          <w:szCs w:val="48"/>
        </w:rPr>
      </w:pPr>
      <w:r w:rsidRPr="007421B6">
        <w:rPr>
          <w:rFonts w:hint="eastAsia"/>
          <w:sz w:val="48"/>
          <w:szCs w:val="48"/>
        </w:rPr>
        <w:t>梅州市国土资源局窗口</w:t>
      </w:r>
    </w:p>
    <w:p w:rsidR="00366E0D" w:rsidRPr="007421B6" w:rsidRDefault="007421B6" w:rsidP="007421B6">
      <w:pPr>
        <w:jc w:val="center"/>
        <w:rPr>
          <w:sz w:val="48"/>
          <w:szCs w:val="48"/>
        </w:rPr>
      </w:pPr>
      <w:r>
        <w:rPr>
          <w:rFonts w:hint="eastAsia"/>
          <w:sz w:val="48"/>
          <w:szCs w:val="48"/>
        </w:rPr>
        <w:t>行政审批</w:t>
      </w:r>
      <w:r w:rsidR="00BF2979">
        <w:rPr>
          <w:rFonts w:hint="eastAsia"/>
          <w:sz w:val="48"/>
          <w:szCs w:val="48"/>
        </w:rPr>
        <w:t>服务</w:t>
      </w:r>
      <w:r>
        <w:rPr>
          <w:rFonts w:hint="eastAsia"/>
          <w:sz w:val="48"/>
          <w:szCs w:val="48"/>
        </w:rPr>
        <w:t>标准体系</w:t>
      </w:r>
      <w:r>
        <w:rPr>
          <w:sz w:val="48"/>
          <w:szCs w:val="48"/>
        </w:rPr>
        <w:tab/>
      </w:r>
    </w:p>
    <w:p w:rsidR="00366E0D" w:rsidRDefault="00366E0D">
      <w:pPr>
        <w:rPr>
          <w:color w:val="000000"/>
          <w:sz w:val="32"/>
          <w:szCs w:val="32"/>
        </w:rPr>
      </w:pPr>
    </w:p>
    <w:p w:rsidR="00366E0D" w:rsidRDefault="00366E0D">
      <w:pPr>
        <w:rPr>
          <w:color w:val="000000"/>
          <w:sz w:val="32"/>
          <w:szCs w:val="32"/>
        </w:rPr>
      </w:pPr>
    </w:p>
    <w:p w:rsidR="00366E0D" w:rsidRDefault="00366E0D">
      <w:pPr>
        <w:rPr>
          <w:color w:val="000000"/>
          <w:sz w:val="32"/>
          <w:szCs w:val="32"/>
        </w:rPr>
      </w:pPr>
    </w:p>
    <w:p w:rsidR="00366E0D" w:rsidRDefault="00366E0D">
      <w:pPr>
        <w:rPr>
          <w:color w:val="000000"/>
          <w:sz w:val="32"/>
          <w:szCs w:val="32"/>
        </w:rPr>
      </w:pPr>
    </w:p>
    <w:p w:rsidR="00366E0D" w:rsidRDefault="00366E0D">
      <w:pPr>
        <w:rPr>
          <w:color w:val="000000"/>
          <w:sz w:val="32"/>
          <w:szCs w:val="32"/>
        </w:rPr>
      </w:pPr>
    </w:p>
    <w:p w:rsidR="00366E0D" w:rsidRDefault="00366E0D">
      <w:pPr>
        <w:rPr>
          <w:color w:val="000000"/>
          <w:sz w:val="32"/>
          <w:szCs w:val="32"/>
        </w:rPr>
      </w:pPr>
    </w:p>
    <w:p w:rsidR="00366E0D" w:rsidRDefault="00366E0D">
      <w:pPr>
        <w:rPr>
          <w:color w:val="000000"/>
          <w:sz w:val="32"/>
          <w:szCs w:val="32"/>
        </w:rPr>
      </w:pPr>
    </w:p>
    <w:p w:rsidR="00366E0D" w:rsidRDefault="00366E0D">
      <w:pPr>
        <w:rPr>
          <w:color w:val="000000"/>
          <w:sz w:val="32"/>
          <w:szCs w:val="32"/>
        </w:rPr>
      </w:pPr>
    </w:p>
    <w:p w:rsidR="00366E0D" w:rsidRDefault="00366E0D">
      <w:pPr>
        <w:rPr>
          <w:rFonts w:hint="eastAsia"/>
          <w:color w:val="000000"/>
          <w:sz w:val="32"/>
          <w:szCs w:val="32"/>
        </w:rPr>
      </w:pPr>
    </w:p>
    <w:p w:rsidR="007F25D0" w:rsidRDefault="007F25D0">
      <w:pPr>
        <w:rPr>
          <w:rFonts w:hint="eastAsia"/>
          <w:color w:val="000000"/>
          <w:sz w:val="32"/>
          <w:szCs w:val="32"/>
        </w:rPr>
      </w:pPr>
    </w:p>
    <w:p w:rsidR="007F25D0" w:rsidRDefault="007F25D0">
      <w:pPr>
        <w:rPr>
          <w:rFonts w:hint="eastAsia"/>
          <w:color w:val="000000"/>
          <w:sz w:val="32"/>
          <w:szCs w:val="32"/>
        </w:rPr>
      </w:pPr>
    </w:p>
    <w:p w:rsidR="007F25D0" w:rsidRDefault="007F25D0">
      <w:pPr>
        <w:rPr>
          <w:rFonts w:hint="eastAsia"/>
          <w:color w:val="000000"/>
          <w:sz w:val="32"/>
          <w:szCs w:val="32"/>
        </w:rPr>
      </w:pPr>
    </w:p>
    <w:p w:rsidR="007F25D0" w:rsidRDefault="007F25D0">
      <w:pPr>
        <w:rPr>
          <w:rFonts w:hint="eastAsia"/>
          <w:color w:val="000000"/>
          <w:sz w:val="32"/>
          <w:szCs w:val="32"/>
        </w:rPr>
      </w:pPr>
    </w:p>
    <w:p w:rsidR="007F25D0" w:rsidRDefault="007F25D0">
      <w:pPr>
        <w:rPr>
          <w:rFonts w:hint="eastAsia"/>
          <w:color w:val="000000"/>
          <w:sz w:val="32"/>
          <w:szCs w:val="32"/>
        </w:rPr>
      </w:pPr>
    </w:p>
    <w:p w:rsidR="007F25D0" w:rsidRDefault="007F25D0">
      <w:pPr>
        <w:rPr>
          <w:rFonts w:hint="eastAsia"/>
          <w:color w:val="000000"/>
          <w:sz w:val="32"/>
          <w:szCs w:val="32"/>
        </w:rPr>
      </w:pPr>
    </w:p>
    <w:p w:rsidR="007F25D0" w:rsidRDefault="007F25D0">
      <w:pPr>
        <w:rPr>
          <w:rFonts w:hint="eastAsia"/>
          <w:color w:val="000000"/>
          <w:sz w:val="32"/>
          <w:szCs w:val="32"/>
        </w:rPr>
      </w:pPr>
    </w:p>
    <w:p w:rsidR="007F25D0" w:rsidRDefault="007F25D0">
      <w:pPr>
        <w:jc w:val="center"/>
        <w:rPr>
          <w:rFonts w:hint="eastAsia"/>
          <w:color w:val="000000"/>
          <w:sz w:val="32"/>
          <w:szCs w:val="32"/>
        </w:rPr>
      </w:pPr>
    </w:p>
    <w:p w:rsidR="006E6D48" w:rsidRDefault="00B823EE">
      <w:pPr>
        <w:jc w:val="center"/>
        <w:rPr>
          <w:rFonts w:ascii="宋体" w:hAnsi="宋体"/>
          <w:b/>
          <w:sz w:val="32"/>
          <w:szCs w:val="32"/>
        </w:rPr>
      </w:pPr>
      <w:r>
        <w:rPr>
          <w:rFonts w:ascii="宋体" w:hAnsi="宋体" w:hint="eastAsia"/>
          <w:b/>
          <w:sz w:val="32"/>
          <w:szCs w:val="32"/>
        </w:rPr>
        <w:lastRenderedPageBreak/>
        <w:t>目   录</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850"/>
        <w:gridCol w:w="3119"/>
        <w:gridCol w:w="2977"/>
        <w:gridCol w:w="850"/>
      </w:tblGrid>
      <w:tr w:rsidR="006E6D48">
        <w:tc>
          <w:tcPr>
            <w:tcW w:w="1702" w:type="dxa"/>
          </w:tcPr>
          <w:p w:rsidR="006E6D48" w:rsidRDefault="00B823EE">
            <w:pPr>
              <w:jc w:val="center"/>
              <w:rPr>
                <w:sz w:val="24"/>
              </w:rPr>
            </w:pPr>
            <w:r>
              <w:rPr>
                <w:rFonts w:hint="eastAsia"/>
                <w:sz w:val="24"/>
              </w:rPr>
              <w:t>标准体系</w:t>
            </w:r>
          </w:p>
        </w:tc>
        <w:tc>
          <w:tcPr>
            <w:tcW w:w="850" w:type="dxa"/>
          </w:tcPr>
          <w:p w:rsidR="006E6D48" w:rsidRDefault="00B823EE">
            <w:pPr>
              <w:jc w:val="center"/>
              <w:rPr>
                <w:sz w:val="24"/>
              </w:rPr>
            </w:pPr>
            <w:r>
              <w:rPr>
                <w:rFonts w:hint="eastAsia"/>
                <w:sz w:val="24"/>
              </w:rPr>
              <w:t>序号</w:t>
            </w:r>
          </w:p>
        </w:tc>
        <w:tc>
          <w:tcPr>
            <w:tcW w:w="3119" w:type="dxa"/>
          </w:tcPr>
          <w:p w:rsidR="006E6D48" w:rsidRDefault="00B823EE">
            <w:pPr>
              <w:jc w:val="center"/>
              <w:rPr>
                <w:sz w:val="24"/>
              </w:rPr>
            </w:pPr>
            <w:r>
              <w:rPr>
                <w:rFonts w:hint="eastAsia"/>
                <w:sz w:val="24"/>
              </w:rPr>
              <w:t>内　　容</w:t>
            </w:r>
          </w:p>
        </w:tc>
        <w:tc>
          <w:tcPr>
            <w:tcW w:w="2977" w:type="dxa"/>
          </w:tcPr>
          <w:p w:rsidR="006E6D48" w:rsidRDefault="00B823EE">
            <w:pPr>
              <w:jc w:val="center"/>
              <w:rPr>
                <w:sz w:val="24"/>
              </w:rPr>
            </w:pPr>
            <w:r>
              <w:rPr>
                <w:rFonts w:hint="eastAsia"/>
                <w:sz w:val="24"/>
              </w:rPr>
              <w:t>编　　　码</w:t>
            </w:r>
          </w:p>
        </w:tc>
        <w:tc>
          <w:tcPr>
            <w:tcW w:w="850" w:type="dxa"/>
          </w:tcPr>
          <w:p w:rsidR="006E6D48" w:rsidRDefault="00B823EE">
            <w:pPr>
              <w:jc w:val="center"/>
              <w:rPr>
                <w:sz w:val="24"/>
              </w:rPr>
            </w:pPr>
            <w:r>
              <w:rPr>
                <w:rFonts w:hint="eastAsia"/>
                <w:sz w:val="24"/>
              </w:rPr>
              <w:t>页码</w:t>
            </w:r>
          </w:p>
        </w:tc>
      </w:tr>
      <w:tr w:rsidR="006E6D48">
        <w:tc>
          <w:tcPr>
            <w:tcW w:w="1702" w:type="dxa"/>
            <w:vMerge w:val="restart"/>
            <w:vAlign w:val="center"/>
          </w:tcPr>
          <w:p w:rsidR="00F840E0" w:rsidRDefault="00B823EE" w:rsidP="00F840E0">
            <w:pPr>
              <w:spacing w:line="400" w:lineRule="exact"/>
              <w:jc w:val="center"/>
              <w:rPr>
                <w:sz w:val="24"/>
              </w:rPr>
            </w:pPr>
            <w:r>
              <w:rPr>
                <w:rFonts w:hint="eastAsia"/>
                <w:sz w:val="24"/>
              </w:rPr>
              <w:t>行政服务通用基础标准</w:t>
            </w:r>
          </w:p>
          <w:p w:rsidR="006E6D48" w:rsidRDefault="00B823EE" w:rsidP="00F840E0">
            <w:pPr>
              <w:spacing w:line="400" w:lineRule="exact"/>
              <w:jc w:val="center"/>
              <w:rPr>
                <w:sz w:val="24"/>
              </w:rPr>
            </w:pPr>
            <w:r>
              <w:rPr>
                <w:rFonts w:hint="eastAsia"/>
                <w:sz w:val="24"/>
              </w:rPr>
              <w:t>（</w:t>
            </w:r>
            <w:r>
              <w:rPr>
                <w:rFonts w:hint="eastAsia"/>
                <w:sz w:val="24"/>
              </w:rPr>
              <w:t>J</w:t>
            </w:r>
            <w:r>
              <w:rPr>
                <w:rFonts w:hint="eastAsia"/>
                <w:sz w:val="24"/>
              </w:rPr>
              <w:t>）</w:t>
            </w:r>
          </w:p>
        </w:tc>
        <w:tc>
          <w:tcPr>
            <w:tcW w:w="850" w:type="dxa"/>
            <w:vAlign w:val="center"/>
          </w:tcPr>
          <w:p w:rsidR="006E6D48" w:rsidRDefault="00B823EE">
            <w:pPr>
              <w:jc w:val="center"/>
              <w:rPr>
                <w:sz w:val="24"/>
              </w:rPr>
            </w:pPr>
            <w:r>
              <w:rPr>
                <w:rFonts w:hint="eastAsia"/>
                <w:sz w:val="24"/>
              </w:rPr>
              <w:t>1</w:t>
            </w:r>
          </w:p>
        </w:tc>
        <w:tc>
          <w:tcPr>
            <w:tcW w:w="3119" w:type="dxa"/>
          </w:tcPr>
          <w:p w:rsidR="006E6D48" w:rsidRDefault="00B823EE">
            <w:pPr>
              <w:rPr>
                <w:sz w:val="24"/>
              </w:rPr>
            </w:pPr>
            <w:r>
              <w:rPr>
                <w:rFonts w:hint="eastAsia"/>
                <w:sz w:val="24"/>
              </w:rPr>
              <w:t>管理规定</w:t>
            </w:r>
          </w:p>
        </w:tc>
        <w:tc>
          <w:tcPr>
            <w:tcW w:w="2977" w:type="dxa"/>
          </w:tcPr>
          <w:p w:rsidR="006E6D48" w:rsidRDefault="00B823EE">
            <w:pPr>
              <w:rPr>
                <w:sz w:val="24"/>
              </w:rPr>
            </w:pPr>
            <w:r>
              <w:rPr>
                <w:rFonts w:hint="eastAsia"/>
                <w:sz w:val="24"/>
              </w:rPr>
              <w:t>MZ/SJGT  J101.01-2014</w:t>
            </w:r>
          </w:p>
        </w:tc>
        <w:tc>
          <w:tcPr>
            <w:tcW w:w="850" w:type="dxa"/>
          </w:tcPr>
          <w:p w:rsidR="006E6D48" w:rsidRDefault="004667A0">
            <w:pPr>
              <w:jc w:val="center"/>
              <w:rPr>
                <w:sz w:val="24"/>
              </w:rPr>
            </w:pPr>
            <w:r>
              <w:rPr>
                <w:rFonts w:hint="eastAsia"/>
                <w:sz w:val="24"/>
              </w:rPr>
              <w:t>3</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2</w:t>
            </w:r>
          </w:p>
        </w:tc>
        <w:tc>
          <w:tcPr>
            <w:tcW w:w="3119" w:type="dxa"/>
          </w:tcPr>
          <w:p w:rsidR="006E6D48" w:rsidRDefault="00B823EE">
            <w:pPr>
              <w:rPr>
                <w:sz w:val="24"/>
              </w:rPr>
            </w:pPr>
            <w:r>
              <w:rPr>
                <w:rFonts w:hint="eastAsia"/>
                <w:sz w:val="24"/>
              </w:rPr>
              <w:t>服务方针及目标管理规定</w:t>
            </w:r>
          </w:p>
        </w:tc>
        <w:tc>
          <w:tcPr>
            <w:tcW w:w="2977" w:type="dxa"/>
          </w:tcPr>
          <w:p w:rsidR="006E6D48" w:rsidRDefault="00B823EE">
            <w:pPr>
              <w:rPr>
                <w:sz w:val="24"/>
              </w:rPr>
            </w:pPr>
            <w:r>
              <w:rPr>
                <w:rFonts w:hint="eastAsia"/>
                <w:sz w:val="24"/>
              </w:rPr>
              <w:t>MZ/SJGT  J101.02-2014</w:t>
            </w:r>
          </w:p>
        </w:tc>
        <w:tc>
          <w:tcPr>
            <w:tcW w:w="850" w:type="dxa"/>
          </w:tcPr>
          <w:p w:rsidR="006E6D48" w:rsidRDefault="00C61AD7">
            <w:pPr>
              <w:jc w:val="center"/>
              <w:rPr>
                <w:sz w:val="24"/>
              </w:rPr>
            </w:pPr>
            <w:r>
              <w:rPr>
                <w:rFonts w:hint="eastAsia"/>
                <w:sz w:val="24"/>
              </w:rPr>
              <w:t>9</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3</w:t>
            </w:r>
          </w:p>
        </w:tc>
        <w:tc>
          <w:tcPr>
            <w:tcW w:w="3119" w:type="dxa"/>
          </w:tcPr>
          <w:p w:rsidR="006E6D48" w:rsidRDefault="00B823EE">
            <w:pPr>
              <w:rPr>
                <w:sz w:val="24"/>
              </w:rPr>
            </w:pPr>
            <w:r>
              <w:rPr>
                <w:rFonts w:hint="eastAsia"/>
                <w:sz w:val="24"/>
              </w:rPr>
              <w:t>标准体系表编号规则</w:t>
            </w:r>
          </w:p>
        </w:tc>
        <w:tc>
          <w:tcPr>
            <w:tcW w:w="2977" w:type="dxa"/>
          </w:tcPr>
          <w:p w:rsidR="006E6D48" w:rsidRDefault="00B823EE">
            <w:pPr>
              <w:rPr>
                <w:sz w:val="24"/>
              </w:rPr>
            </w:pPr>
            <w:r>
              <w:rPr>
                <w:rFonts w:hint="eastAsia"/>
                <w:sz w:val="24"/>
              </w:rPr>
              <w:t>MZ/SJGT  J101.03-2014</w:t>
            </w:r>
          </w:p>
        </w:tc>
        <w:tc>
          <w:tcPr>
            <w:tcW w:w="850" w:type="dxa"/>
          </w:tcPr>
          <w:p w:rsidR="006E6D48" w:rsidRDefault="00C61AD7">
            <w:pPr>
              <w:jc w:val="center"/>
              <w:rPr>
                <w:sz w:val="24"/>
              </w:rPr>
            </w:pPr>
            <w:r>
              <w:rPr>
                <w:rFonts w:hint="eastAsia"/>
                <w:sz w:val="24"/>
              </w:rPr>
              <w:t>11</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4</w:t>
            </w:r>
          </w:p>
        </w:tc>
        <w:tc>
          <w:tcPr>
            <w:tcW w:w="3119" w:type="dxa"/>
          </w:tcPr>
          <w:p w:rsidR="006E6D48" w:rsidRDefault="00B823EE">
            <w:pPr>
              <w:rPr>
                <w:sz w:val="24"/>
              </w:rPr>
            </w:pPr>
            <w:r>
              <w:rPr>
                <w:rFonts w:hint="eastAsia"/>
                <w:sz w:val="24"/>
              </w:rPr>
              <w:t>行政服务术语和分类</w:t>
            </w:r>
          </w:p>
        </w:tc>
        <w:tc>
          <w:tcPr>
            <w:tcW w:w="2977" w:type="dxa"/>
          </w:tcPr>
          <w:p w:rsidR="006E6D48" w:rsidRDefault="00B823EE">
            <w:pPr>
              <w:rPr>
                <w:sz w:val="24"/>
              </w:rPr>
            </w:pPr>
            <w:r>
              <w:rPr>
                <w:rFonts w:hint="eastAsia"/>
                <w:sz w:val="24"/>
              </w:rPr>
              <w:t>MZ/SJGT  J101.04-2014</w:t>
            </w:r>
          </w:p>
        </w:tc>
        <w:tc>
          <w:tcPr>
            <w:tcW w:w="850" w:type="dxa"/>
          </w:tcPr>
          <w:p w:rsidR="006E6D48" w:rsidRDefault="00C61AD7">
            <w:pPr>
              <w:jc w:val="center"/>
              <w:rPr>
                <w:sz w:val="24"/>
              </w:rPr>
            </w:pPr>
            <w:r>
              <w:rPr>
                <w:rFonts w:hint="eastAsia"/>
                <w:sz w:val="24"/>
              </w:rPr>
              <w:t>15</w:t>
            </w:r>
          </w:p>
        </w:tc>
      </w:tr>
      <w:tr w:rsidR="006E6D48">
        <w:tc>
          <w:tcPr>
            <w:tcW w:w="1702" w:type="dxa"/>
            <w:vMerge w:val="restart"/>
            <w:vAlign w:val="center"/>
          </w:tcPr>
          <w:p w:rsidR="00F840E0" w:rsidRDefault="00B823EE" w:rsidP="00F840E0">
            <w:pPr>
              <w:spacing w:line="400" w:lineRule="exact"/>
              <w:jc w:val="center"/>
              <w:rPr>
                <w:sz w:val="24"/>
              </w:rPr>
            </w:pPr>
            <w:r>
              <w:rPr>
                <w:sz w:val="24"/>
              </w:rPr>
              <w:t>行政服务提供体系标准</w:t>
            </w:r>
          </w:p>
          <w:p w:rsidR="006E6D48" w:rsidRDefault="00B823EE" w:rsidP="00F840E0">
            <w:pPr>
              <w:snapToGrid w:val="0"/>
              <w:spacing w:line="400" w:lineRule="exact"/>
              <w:jc w:val="center"/>
              <w:rPr>
                <w:sz w:val="24"/>
              </w:rPr>
            </w:pPr>
            <w:r>
              <w:rPr>
                <w:rFonts w:hint="eastAsia"/>
                <w:sz w:val="24"/>
              </w:rPr>
              <w:t>（</w:t>
            </w:r>
            <w:r>
              <w:rPr>
                <w:rFonts w:hint="eastAsia"/>
                <w:sz w:val="24"/>
              </w:rPr>
              <w:t>T</w:t>
            </w:r>
            <w:r>
              <w:rPr>
                <w:rFonts w:hint="eastAsia"/>
                <w:sz w:val="24"/>
              </w:rPr>
              <w:t>）</w:t>
            </w:r>
          </w:p>
        </w:tc>
        <w:tc>
          <w:tcPr>
            <w:tcW w:w="850" w:type="dxa"/>
            <w:vAlign w:val="center"/>
          </w:tcPr>
          <w:p w:rsidR="006E6D48" w:rsidRDefault="00B823EE">
            <w:pPr>
              <w:jc w:val="center"/>
              <w:rPr>
                <w:sz w:val="24"/>
              </w:rPr>
            </w:pPr>
            <w:r>
              <w:rPr>
                <w:rFonts w:hint="eastAsia"/>
                <w:sz w:val="24"/>
              </w:rPr>
              <w:t>5</w:t>
            </w:r>
          </w:p>
        </w:tc>
        <w:tc>
          <w:tcPr>
            <w:tcW w:w="3119" w:type="dxa"/>
          </w:tcPr>
          <w:p w:rsidR="006E6D48" w:rsidRDefault="00B823EE">
            <w:pPr>
              <w:rPr>
                <w:sz w:val="24"/>
              </w:rPr>
            </w:pPr>
            <w:r>
              <w:rPr>
                <w:sz w:val="24"/>
              </w:rPr>
              <w:t>窗口行政服务质量标准</w:t>
            </w:r>
          </w:p>
        </w:tc>
        <w:tc>
          <w:tcPr>
            <w:tcW w:w="2977" w:type="dxa"/>
          </w:tcPr>
          <w:p w:rsidR="006E6D48" w:rsidRDefault="00B823EE">
            <w:pPr>
              <w:rPr>
                <w:sz w:val="24"/>
              </w:rPr>
            </w:pPr>
            <w:r>
              <w:rPr>
                <w:rFonts w:hint="eastAsia"/>
                <w:sz w:val="24"/>
              </w:rPr>
              <w:t>MZ/SJGT  T101.01-2014</w:t>
            </w:r>
          </w:p>
        </w:tc>
        <w:tc>
          <w:tcPr>
            <w:tcW w:w="850" w:type="dxa"/>
          </w:tcPr>
          <w:p w:rsidR="006E6D48" w:rsidRDefault="00C61AD7">
            <w:pPr>
              <w:jc w:val="center"/>
              <w:rPr>
                <w:sz w:val="24"/>
              </w:rPr>
            </w:pPr>
            <w:r>
              <w:rPr>
                <w:rFonts w:hint="eastAsia"/>
                <w:sz w:val="24"/>
              </w:rPr>
              <w:t>19</w:t>
            </w:r>
          </w:p>
        </w:tc>
      </w:tr>
      <w:tr w:rsidR="006E6D48">
        <w:tc>
          <w:tcPr>
            <w:tcW w:w="1702" w:type="dxa"/>
            <w:vMerge/>
          </w:tcPr>
          <w:p w:rsidR="006E6D48" w:rsidRDefault="006E6D48">
            <w:pPr>
              <w:jc w:val="center"/>
              <w:rPr>
                <w:sz w:val="24"/>
              </w:rPr>
            </w:pPr>
          </w:p>
        </w:tc>
        <w:tc>
          <w:tcPr>
            <w:tcW w:w="850" w:type="dxa"/>
            <w:vAlign w:val="center"/>
          </w:tcPr>
          <w:p w:rsidR="006E6D48" w:rsidRDefault="00B823EE">
            <w:pPr>
              <w:jc w:val="center"/>
              <w:rPr>
                <w:sz w:val="24"/>
              </w:rPr>
            </w:pPr>
            <w:r>
              <w:rPr>
                <w:rFonts w:hint="eastAsia"/>
                <w:sz w:val="24"/>
              </w:rPr>
              <w:t>6</w:t>
            </w:r>
          </w:p>
        </w:tc>
        <w:tc>
          <w:tcPr>
            <w:tcW w:w="3119" w:type="dxa"/>
          </w:tcPr>
          <w:p w:rsidR="006E6D48" w:rsidRDefault="00B823EE">
            <w:pPr>
              <w:rPr>
                <w:sz w:val="24"/>
              </w:rPr>
            </w:pPr>
            <w:r>
              <w:rPr>
                <w:sz w:val="24"/>
              </w:rPr>
              <w:t>办事时限承诺服务规范</w:t>
            </w:r>
          </w:p>
        </w:tc>
        <w:tc>
          <w:tcPr>
            <w:tcW w:w="2977" w:type="dxa"/>
          </w:tcPr>
          <w:p w:rsidR="006E6D48" w:rsidRDefault="00B823EE">
            <w:pPr>
              <w:rPr>
                <w:sz w:val="24"/>
              </w:rPr>
            </w:pPr>
            <w:r>
              <w:rPr>
                <w:rFonts w:hint="eastAsia"/>
                <w:sz w:val="24"/>
              </w:rPr>
              <w:t>MZ/SJGT  T101.02-2014</w:t>
            </w:r>
          </w:p>
        </w:tc>
        <w:tc>
          <w:tcPr>
            <w:tcW w:w="850" w:type="dxa"/>
          </w:tcPr>
          <w:p w:rsidR="006E6D48" w:rsidRDefault="00C61AD7">
            <w:pPr>
              <w:jc w:val="center"/>
              <w:rPr>
                <w:sz w:val="24"/>
              </w:rPr>
            </w:pPr>
            <w:r>
              <w:rPr>
                <w:rFonts w:hint="eastAsia"/>
                <w:sz w:val="24"/>
              </w:rPr>
              <w:t>25</w:t>
            </w:r>
          </w:p>
        </w:tc>
      </w:tr>
      <w:tr w:rsidR="006E6D48">
        <w:tc>
          <w:tcPr>
            <w:tcW w:w="1702" w:type="dxa"/>
            <w:vMerge/>
          </w:tcPr>
          <w:p w:rsidR="006E6D48" w:rsidRDefault="006E6D48">
            <w:pPr>
              <w:jc w:val="center"/>
              <w:rPr>
                <w:sz w:val="24"/>
              </w:rPr>
            </w:pPr>
          </w:p>
        </w:tc>
        <w:tc>
          <w:tcPr>
            <w:tcW w:w="850" w:type="dxa"/>
            <w:vAlign w:val="center"/>
          </w:tcPr>
          <w:p w:rsidR="006E6D48" w:rsidRDefault="00B823EE">
            <w:pPr>
              <w:jc w:val="center"/>
              <w:rPr>
                <w:sz w:val="24"/>
              </w:rPr>
            </w:pPr>
            <w:r>
              <w:rPr>
                <w:rFonts w:hint="eastAsia"/>
                <w:sz w:val="24"/>
              </w:rPr>
              <w:t>7</w:t>
            </w:r>
          </w:p>
        </w:tc>
        <w:tc>
          <w:tcPr>
            <w:tcW w:w="3119" w:type="dxa"/>
          </w:tcPr>
          <w:p w:rsidR="006E6D48" w:rsidRDefault="00B823EE">
            <w:pPr>
              <w:rPr>
                <w:sz w:val="24"/>
              </w:rPr>
            </w:pPr>
            <w:r>
              <w:rPr>
                <w:sz w:val="24"/>
              </w:rPr>
              <w:t>首问负责服务规范</w:t>
            </w:r>
          </w:p>
        </w:tc>
        <w:tc>
          <w:tcPr>
            <w:tcW w:w="2977" w:type="dxa"/>
          </w:tcPr>
          <w:p w:rsidR="006E6D48" w:rsidRDefault="00B823EE">
            <w:pPr>
              <w:rPr>
                <w:sz w:val="24"/>
              </w:rPr>
            </w:pPr>
            <w:r>
              <w:rPr>
                <w:rFonts w:hint="eastAsia"/>
                <w:sz w:val="24"/>
              </w:rPr>
              <w:t>MZ/SJGT  T101.03-2014</w:t>
            </w:r>
          </w:p>
        </w:tc>
        <w:tc>
          <w:tcPr>
            <w:tcW w:w="850" w:type="dxa"/>
          </w:tcPr>
          <w:p w:rsidR="006E6D48" w:rsidRDefault="00C61AD7">
            <w:pPr>
              <w:jc w:val="center"/>
              <w:rPr>
                <w:sz w:val="24"/>
              </w:rPr>
            </w:pPr>
            <w:r>
              <w:rPr>
                <w:rFonts w:hint="eastAsia"/>
                <w:sz w:val="24"/>
              </w:rPr>
              <w:t>28</w:t>
            </w:r>
          </w:p>
        </w:tc>
      </w:tr>
      <w:tr w:rsidR="006E6D48">
        <w:tc>
          <w:tcPr>
            <w:tcW w:w="1702" w:type="dxa"/>
            <w:vMerge/>
          </w:tcPr>
          <w:p w:rsidR="006E6D48" w:rsidRDefault="006E6D48">
            <w:pPr>
              <w:jc w:val="center"/>
              <w:rPr>
                <w:sz w:val="24"/>
              </w:rPr>
            </w:pPr>
          </w:p>
        </w:tc>
        <w:tc>
          <w:tcPr>
            <w:tcW w:w="850" w:type="dxa"/>
            <w:vAlign w:val="center"/>
          </w:tcPr>
          <w:p w:rsidR="006E6D48" w:rsidRDefault="00B823EE">
            <w:pPr>
              <w:jc w:val="center"/>
              <w:rPr>
                <w:sz w:val="24"/>
              </w:rPr>
            </w:pPr>
            <w:r>
              <w:rPr>
                <w:rFonts w:hint="eastAsia"/>
                <w:sz w:val="24"/>
              </w:rPr>
              <w:t>8</w:t>
            </w:r>
          </w:p>
        </w:tc>
        <w:tc>
          <w:tcPr>
            <w:tcW w:w="3119" w:type="dxa"/>
          </w:tcPr>
          <w:p w:rsidR="006E6D48" w:rsidRDefault="00B823EE">
            <w:pPr>
              <w:rPr>
                <w:sz w:val="24"/>
              </w:rPr>
            </w:pPr>
            <w:r>
              <w:rPr>
                <w:sz w:val="24"/>
              </w:rPr>
              <w:t>一次性告知服务规范</w:t>
            </w:r>
          </w:p>
        </w:tc>
        <w:tc>
          <w:tcPr>
            <w:tcW w:w="2977" w:type="dxa"/>
          </w:tcPr>
          <w:p w:rsidR="006E6D48" w:rsidRDefault="00B823EE">
            <w:pPr>
              <w:rPr>
                <w:sz w:val="24"/>
              </w:rPr>
            </w:pPr>
            <w:r>
              <w:rPr>
                <w:rFonts w:hint="eastAsia"/>
                <w:sz w:val="24"/>
              </w:rPr>
              <w:t>MZ/SJGT  T101.04-2014</w:t>
            </w:r>
          </w:p>
        </w:tc>
        <w:tc>
          <w:tcPr>
            <w:tcW w:w="850" w:type="dxa"/>
          </w:tcPr>
          <w:p w:rsidR="006E6D48" w:rsidRDefault="00C61AD7">
            <w:pPr>
              <w:jc w:val="center"/>
              <w:rPr>
                <w:sz w:val="24"/>
              </w:rPr>
            </w:pPr>
            <w:r>
              <w:rPr>
                <w:rFonts w:hint="eastAsia"/>
                <w:sz w:val="24"/>
              </w:rPr>
              <w:t>31</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9</w:t>
            </w:r>
          </w:p>
        </w:tc>
        <w:tc>
          <w:tcPr>
            <w:tcW w:w="3119" w:type="dxa"/>
          </w:tcPr>
          <w:p w:rsidR="006E6D48" w:rsidRDefault="00B823EE">
            <w:pPr>
              <w:rPr>
                <w:sz w:val="24"/>
              </w:rPr>
            </w:pPr>
            <w:r>
              <w:rPr>
                <w:sz w:val="24"/>
              </w:rPr>
              <w:t>预约办件服务规范</w:t>
            </w:r>
          </w:p>
        </w:tc>
        <w:tc>
          <w:tcPr>
            <w:tcW w:w="2977" w:type="dxa"/>
          </w:tcPr>
          <w:p w:rsidR="006E6D48" w:rsidRDefault="00B823EE">
            <w:pPr>
              <w:rPr>
                <w:sz w:val="24"/>
              </w:rPr>
            </w:pPr>
            <w:r>
              <w:rPr>
                <w:rFonts w:hint="eastAsia"/>
                <w:sz w:val="24"/>
              </w:rPr>
              <w:t>MZ/SJGT  T101.05-2014</w:t>
            </w:r>
          </w:p>
        </w:tc>
        <w:tc>
          <w:tcPr>
            <w:tcW w:w="850" w:type="dxa"/>
          </w:tcPr>
          <w:p w:rsidR="006E6D48" w:rsidRDefault="00C61AD7">
            <w:pPr>
              <w:jc w:val="center"/>
              <w:rPr>
                <w:sz w:val="24"/>
              </w:rPr>
            </w:pPr>
            <w:r>
              <w:rPr>
                <w:rFonts w:hint="eastAsia"/>
                <w:sz w:val="24"/>
              </w:rPr>
              <w:t>33</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10</w:t>
            </w:r>
          </w:p>
        </w:tc>
        <w:tc>
          <w:tcPr>
            <w:tcW w:w="3119" w:type="dxa"/>
          </w:tcPr>
          <w:p w:rsidR="006E6D48" w:rsidRDefault="00B823EE">
            <w:pPr>
              <w:rPr>
                <w:sz w:val="24"/>
              </w:rPr>
            </w:pPr>
            <w:r>
              <w:rPr>
                <w:sz w:val="24"/>
              </w:rPr>
              <w:t>行政审批文书提供规范</w:t>
            </w:r>
          </w:p>
        </w:tc>
        <w:tc>
          <w:tcPr>
            <w:tcW w:w="2977" w:type="dxa"/>
          </w:tcPr>
          <w:p w:rsidR="006E6D48" w:rsidRDefault="00B823EE">
            <w:pPr>
              <w:rPr>
                <w:sz w:val="24"/>
              </w:rPr>
            </w:pPr>
            <w:r>
              <w:rPr>
                <w:rFonts w:hint="eastAsia"/>
                <w:sz w:val="24"/>
              </w:rPr>
              <w:t>MZ/SJGT  T101.06-2014</w:t>
            </w:r>
          </w:p>
        </w:tc>
        <w:tc>
          <w:tcPr>
            <w:tcW w:w="850" w:type="dxa"/>
          </w:tcPr>
          <w:p w:rsidR="006E6D48" w:rsidRDefault="00C61AD7">
            <w:pPr>
              <w:jc w:val="center"/>
              <w:rPr>
                <w:sz w:val="24"/>
              </w:rPr>
            </w:pPr>
            <w:r>
              <w:rPr>
                <w:rFonts w:hint="eastAsia"/>
                <w:sz w:val="24"/>
              </w:rPr>
              <w:t>36</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11</w:t>
            </w:r>
          </w:p>
        </w:tc>
        <w:tc>
          <w:tcPr>
            <w:tcW w:w="3119" w:type="dxa"/>
          </w:tcPr>
          <w:p w:rsidR="006E6D48" w:rsidRDefault="00B823EE">
            <w:pPr>
              <w:rPr>
                <w:sz w:val="24"/>
              </w:rPr>
            </w:pPr>
            <w:r>
              <w:rPr>
                <w:sz w:val="24"/>
              </w:rPr>
              <w:t>告知承诺服务规范</w:t>
            </w:r>
          </w:p>
        </w:tc>
        <w:tc>
          <w:tcPr>
            <w:tcW w:w="2977" w:type="dxa"/>
          </w:tcPr>
          <w:p w:rsidR="006E6D48" w:rsidRDefault="00B823EE">
            <w:pPr>
              <w:rPr>
                <w:sz w:val="24"/>
              </w:rPr>
            </w:pPr>
            <w:r>
              <w:rPr>
                <w:rFonts w:hint="eastAsia"/>
                <w:sz w:val="24"/>
              </w:rPr>
              <w:t>MZ/SJGT  T101.08-2014</w:t>
            </w:r>
          </w:p>
        </w:tc>
        <w:tc>
          <w:tcPr>
            <w:tcW w:w="850" w:type="dxa"/>
          </w:tcPr>
          <w:p w:rsidR="006E6D48" w:rsidRDefault="00F840E0">
            <w:pPr>
              <w:jc w:val="center"/>
              <w:rPr>
                <w:sz w:val="24"/>
              </w:rPr>
            </w:pPr>
            <w:r>
              <w:rPr>
                <w:rFonts w:hint="eastAsia"/>
                <w:sz w:val="24"/>
              </w:rPr>
              <w:t>47</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12</w:t>
            </w:r>
          </w:p>
        </w:tc>
        <w:tc>
          <w:tcPr>
            <w:tcW w:w="3119" w:type="dxa"/>
          </w:tcPr>
          <w:p w:rsidR="006E6D48" w:rsidRDefault="00B823EE">
            <w:pPr>
              <w:rPr>
                <w:sz w:val="24"/>
              </w:rPr>
            </w:pPr>
            <w:r>
              <w:rPr>
                <w:sz w:val="24"/>
              </w:rPr>
              <w:t xml:space="preserve">AB </w:t>
            </w:r>
            <w:r>
              <w:rPr>
                <w:sz w:val="24"/>
              </w:rPr>
              <w:t>岗服务规范</w:t>
            </w:r>
          </w:p>
        </w:tc>
        <w:tc>
          <w:tcPr>
            <w:tcW w:w="2977" w:type="dxa"/>
          </w:tcPr>
          <w:p w:rsidR="006E6D48" w:rsidRDefault="00B823EE">
            <w:pPr>
              <w:rPr>
                <w:sz w:val="24"/>
              </w:rPr>
            </w:pPr>
            <w:r>
              <w:rPr>
                <w:rFonts w:hint="eastAsia"/>
                <w:sz w:val="24"/>
              </w:rPr>
              <w:t>MZ/SJGT  T101.09-2014</w:t>
            </w:r>
          </w:p>
        </w:tc>
        <w:tc>
          <w:tcPr>
            <w:tcW w:w="850" w:type="dxa"/>
          </w:tcPr>
          <w:p w:rsidR="006E6D48" w:rsidRDefault="00F840E0">
            <w:pPr>
              <w:jc w:val="center"/>
              <w:rPr>
                <w:sz w:val="24"/>
              </w:rPr>
            </w:pPr>
            <w:r>
              <w:rPr>
                <w:rFonts w:hint="eastAsia"/>
                <w:sz w:val="24"/>
              </w:rPr>
              <w:t>51</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13</w:t>
            </w:r>
          </w:p>
        </w:tc>
        <w:tc>
          <w:tcPr>
            <w:tcW w:w="3119" w:type="dxa"/>
          </w:tcPr>
          <w:p w:rsidR="006E6D48" w:rsidRDefault="00B823EE">
            <w:pPr>
              <w:rPr>
                <w:sz w:val="24"/>
              </w:rPr>
            </w:pPr>
            <w:r>
              <w:rPr>
                <w:rFonts w:hint="eastAsia"/>
                <w:sz w:val="24"/>
              </w:rPr>
              <w:t>申办材料交接制度</w:t>
            </w:r>
          </w:p>
        </w:tc>
        <w:tc>
          <w:tcPr>
            <w:tcW w:w="2977" w:type="dxa"/>
          </w:tcPr>
          <w:p w:rsidR="006E6D48" w:rsidRDefault="00B823EE">
            <w:pPr>
              <w:rPr>
                <w:sz w:val="24"/>
              </w:rPr>
            </w:pPr>
            <w:r>
              <w:rPr>
                <w:rFonts w:hint="eastAsia"/>
                <w:sz w:val="24"/>
              </w:rPr>
              <w:t>MZ/SJGT  T201.01-2014</w:t>
            </w:r>
          </w:p>
        </w:tc>
        <w:tc>
          <w:tcPr>
            <w:tcW w:w="850" w:type="dxa"/>
          </w:tcPr>
          <w:p w:rsidR="006E6D48" w:rsidRDefault="00F840E0">
            <w:pPr>
              <w:jc w:val="center"/>
              <w:rPr>
                <w:sz w:val="24"/>
              </w:rPr>
            </w:pPr>
            <w:r>
              <w:rPr>
                <w:rFonts w:hint="eastAsia"/>
                <w:sz w:val="24"/>
              </w:rPr>
              <w:t>53</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14</w:t>
            </w:r>
          </w:p>
        </w:tc>
        <w:tc>
          <w:tcPr>
            <w:tcW w:w="3119" w:type="dxa"/>
          </w:tcPr>
          <w:p w:rsidR="006E6D48" w:rsidRDefault="00B823EE">
            <w:pPr>
              <w:rPr>
                <w:sz w:val="24"/>
              </w:rPr>
            </w:pPr>
            <w:r>
              <w:rPr>
                <w:rFonts w:hint="eastAsia"/>
                <w:sz w:val="24"/>
              </w:rPr>
              <w:t>窗口人员要求标准与职责</w:t>
            </w:r>
          </w:p>
        </w:tc>
        <w:tc>
          <w:tcPr>
            <w:tcW w:w="2977" w:type="dxa"/>
          </w:tcPr>
          <w:p w:rsidR="006E6D48" w:rsidRDefault="00B823EE">
            <w:pPr>
              <w:rPr>
                <w:sz w:val="24"/>
              </w:rPr>
            </w:pPr>
            <w:r>
              <w:rPr>
                <w:rFonts w:hint="eastAsia"/>
                <w:sz w:val="24"/>
              </w:rPr>
              <w:t>MZ/SJGT  T201.02-2014</w:t>
            </w:r>
          </w:p>
        </w:tc>
        <w:tc>
          <w:tcPr>
            <w:tcW w:w="850" w:type="dxa"/>
          </w:tcPr>
          <w:p w:rsidR="006E6D48" w:rsidRDefault="00F840E0">
            <w:pPr>
              <w:jc w:val="center"/>
              <w:rPr>
                <w:sz w:val="24"/>
              </w:rPr>
            </w:pPr>
            <w:r>
              <w:rPr>
                <w:rFonts w:hint="eastAsia"/>
                <w:sz w:val="24"/>
              </w:rPr>
              <w:t>57</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15</w:t>
            </w:r>
          </w:p>
        </w:tc>
        <w:tc>
          <w:tcPr>
            <w:tcW w:w="3119" w:type="dxa"/>
          </w:tcPr>
          <w:p w:rsidR="006E6D48" w:rsidRDefault="00B823EE">
            <w:pPr>
              <w:rPr>
                <w:sz w:val="24"/>
              </w:rPr>
            </w:pPr>
            <w:r>
              <w:rPr>
                <w:sz w:val="24"/>
              </w:rPr>
              <w:t>窗口事项办理规范</w:t>
            </w:r>
          </w:p>
        </w:tc>
        <w:tc>
          <w:tcPr>
            <w:tcW w:w="2977" w:type="dxa"/>
          </w:tcPr>
          <w:p w:rsidR="006E6D48" w:rsidRDefault="00B823EE">
            <w:pPr>
              <w:rPr>
                <w:sz w:val="24"/>
              </w:rPr>
            </w:pPr>
            <w:r>
              <w:rPr>
                <w:rFonts w:hint="eastAsia"/>
                <w:sz w:val="24"/>
              </w:rPr>
              <w:t>MZ/SJGT  T201.03-2014</w:t>
            </w:r>
          </w:p>
        </w:tc>
        <w:tc>
          <w:tcPr>
            <w:tcW w:w="850" w:type="dxa"/>
          </w:tcPr>
          <w:p w:rsidR="006E6D48" w:rsidRDefault="00F840E0">
            <w:pPr>
              <w:jc w:val="center"/>
              <w:rPr>
                <w:sz w:val="24"/>
              </w:rPr>
            </w:pPr>
            <w:r>
              <w:rPr>
                <w:rFonts w:hint="eastAsia"/>
                <w:sz w:val="24"/>
              </w:rPr>
              <w:t>59</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16</w:t>
            </w:r>
          </w:p>
        </w:tc>
        <w:tc>
          <w:tcPr>
            <w:tcW w:w="3119" w:type="dxa"/>
          </w:tcPr>
          <w:p w:rsidR="006E6D48" w:rsidRDefault="00B823EE">
            <w:pPr>
              <w:rPr>
                <w:sz w:val="24"/>
              </w:rPr>
            </w:pPr>
            <w:r>
              <w:rPr>
                <w:rFonts w:hint="eastAsia"/>
                <w:sz w:val="24"/>
              </w:rPr>
              <w:t>窗口工作人员语言规范</w:t>
            </w:r>
          </w:p>
        </w:tc>
        <w:tc>
          <w:tcPr>
            <w:tcW w:w="2977" w:type="dxa"/>
          </w:tcPr>
          <w:p w:rsidR="006E6D48" w:rsidRDefault="00B823EE">
            <w:pPr>
              <w:rPr>
                <w:sz w:val="24"/>
              </w:rPr>
            </w:pPr>
            <w:r>
              <w:rPr>
                <w:rFonts w:hint="eastAsia"/>
                <w:sz w:val="24"/>
              </w:rPr>
              <w:t>MZ/SJGT  T201.04-2014</w:t>
            </w:r>
          </w:p>
        </w:tc>
        <w:tc>
          <w:tcPr>
            <w:tcW w:w="850" w:type="dxa"/>
          </w:tcPr>
          <w:p w:rsidR="006E6D48" w:rsidRDefault="00F840E0">
            <w:pPr>
              <w:jc w:val="center"/>
              <w:rPr>
                <w:sz w:val="24"/>
              </w:rPr>
            </w:pPr>
            <w:r>
              <w:rPr>
                <w:rFonts w:hint="eastAsia"/>
                <w:sz w:val="24"/>
              </w:rPr>
              <w:t>63</w:t>
            </w:r>
          </w:p>
        </w:tc>
        <w:bookmarkStart w:id="0" w:name="_GoBack"/>
        <w:bookmarkEnd w:id="0"/>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17</w:t>
            </w:r>
          </w:p>
        </w:tc>
        <w:tc>
          <w:tcPr>
            <w:tcW w:w="3119" w:type="dxa"/>
          </w:tcPr>
          <w:p w:rsidR="006E6D48" w:rsidRDefault="00B823EE">
            <w:pPr>
              <w:rPr>
                <w:sz w:val="24"/>
              </w:rPr>
            </w:pPr>
            <w:r>
              <w:rPr>
                <w:rFonts w:hint="eastAsia"/>
                <w:sz w:val="24"/>
              </w:rPr>
              <w:t>窗口人员服务行为规范</w:t>
            </w:r>
          </w:p>
        </w:tc>
        <w:tc>
          <w:tcPr>
            <w:tcW w:w="2977" w:type="dxa"/>
          </w:tcPr>
          <w:p w:rsidR="006E6D48" w:rsidRDefault="00B823EE">
            <w:pPr>
              <w:rPr>
                <w:sz w:val="24"/>
              </w:rPr>
            </w:pPr>
            <w:r>
              <w:rPr>
                <w:rFonts w:hint="eastAsia"/>
                <w:sz w:val="24"/>
              </w:rPr>
              <w:t>MZ/SJGT  T201.05-2014</w:t>
            </w:r>
          </w:p>
        </w:tc>
        <w:tc>
          <w:tcPr>
            <w:tcW w:w="850" w:type="dxa"/>
          </w:tcPr>
          <w:p w:rsidR="006E6D48" w:rsidRDefault="00F840E0">
            <w:pPr>
              <w:jc w:val="center"/>
              <w:rPr>
                <w:sz w:val="24"/>
              </w:rPr>
            </w:pPr>
            <w:r>
              <w:rPr>
                <w:rFonts w:hint="eastAsia"/>
                <w:sz w:val="24"/>
              </w:rPr>
              <w:t>65</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18</w:t>
            </w:r>
          </w:p>
        </w:tc>
        <w:tc>
          <w:tcPr>
            <w:tcW w:w="3119" w:type="dxa"/>
          </w:tcPr>
          <w:p w:rsidR="006E6D48" w:rsidRDefault="00B823EE">
            <w:pPr>
              <w:rPr>
                <w:sz w:val="24"/>
              </w:rPr>
            </w:pPr>
            <w:r>
              <w:rPr>
                <w:sz w:val="24"/>
              </w:rPr>
              <w:t>网上办事服务提供规范</w:t>
            </w:r>
          </w:p>
        </w:tc>
        <w:tc>
          <w:tcPr>
            <w:tcW w:w="2977" w:type="dxa"/>
          </w:tcPr>
          <w:p w:rsidR="006E6D48" w:rsidRDefault="00B823EE">
            <w:pPr>
              <w:rPr>
                <w:sz w:val="24"/>
              </w:rPr>
            </w:pPr>
            <w:r>
              <w:rPr>
                <w:rFonts w:hint="eastAsia"/>
                <w:sz w:val="24"/>
              </w:rPr>
              <w:t>MZ/SJGT  T301.01-2014</w:t>
            </w:r>
          </w:p>
        </w:tc>
        <w:tc>
          <w:tcPr>
            <w:tcW w:w="850" w:type="dxa"/>
          </w:tcPr>
          <w:p w:rsidR="006E6D48" w:rsidRDefault="00F840E0">
            <w:pPr>
              <w:jc w:val="center"/>
              <w:rPr>
                <w:sz w:val="24"/>
              </w:rPr>
            </w:pPr>
            <w:r>
              <w:rPr>
                <w:rFonts w:hint="eastAsia"/>
                <w:sz w:val="24"/>
              </w:rPr>
              <w:t>67</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19</w:t>
            </w:r>
          </w:p>
        </w:tc>
        <w:tc>
          <w:tcPr>
            <w:tcW w:w="3119" w:type="dxa"/>
          </w:tcPr>
          <w:p w:rsidR="006E6D48" w:rsidRDefault="00B823EE">
            <w:pPr>
              <w:rPr>
                <w:sz w:val="24"/>
              </w:rPr>
            </w:pPr>
            <w:r>
              <w:rPr>
                <w:sz w:val="24"/>
              </w:rPr>
              <w:t>网上查询服务提供规范</w:t>
            </w:r>
          </w:p>
        </w:tc>
        <w:tc>
          <w:tcPr>
            <w:tcW w:w="2977" w:type="dxa"/>
          </w:tcPr>
          <w:p w:rsidR="006E6D48" w:rsidRDefault="00B823EE">
            <w:pPr>
              <w:rPr>
                <w:sz w:val="24"/>
              </w:rPr>
            </w:pPr>
            <w:r>
              <w:rPr>
                <w:rFonts w:hint="eastAsia"/>
                <w:sz w:val="24"/>
              </w:rPr>
              <w:t>MZ/SJGT  T301.02-2014</w:t>
            </w:r>
          </w:p>
        </w:tc>
        <w:tc>
          <w:tcPr>
            <w:tcW w:w="850" w:type="dxa"/>
          </w:tcPr>
          <w:p w:rsidR="006E6D48" w:rsidRDefault="00F840E0">
            <w:pPr>
              <w:jc w:val="center"/>
              <w:rPr>
                <w:sz w:val="24"/>
              </w:rPr>
            </w:pPr>
            <w:r>
              <w:rPr>
                <w:rFonts w:hint="eastAsia"/>
                <w:sz w:val="24"/>
              </w:rPr>
              <w:t>71</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20</w:t>
            </w:r>
          </w:p>
        </w:tc>
        <w:tc>
          <w:tcPr>
            <w:tcW w:w="3119" w:type="dxa"/>
          </w:tcPr>
          <w:p w:rsidR="006E6D48" w:rsidRDefault="00B823EE">
            <w:pPr>
              <w:rPr>
                <w:sz w:val="24"/>
              </w:rPr>
            </w:pPr>
            <w:r>
              <w:rPr>
                <w:sz w:val="24"/>
              </w:rPr>
              <w:t>网上咨询服务提供规范</w:t>
            </w:r>
          </w:p>
        </w:tc>
        <w:tc>
          <w:tcPr>
            <w:tcW w:w="2977" w:type="dxa"/>
          </w:tcPr>
          <w:p w:rsidR="006E6D48" w:rsidRDefault="00B823EE">
            <w:pPr>
              <w:rPr>
                <w:sz w:val="24"/>
              </w:rPr>
            </w:pPr>
            <w:r>
              <w:rPr>
                <w:rFonts w:hint="eastAsia"/>
                <w:sz w:val="24"/>
              </w:rPr>
              <w:t>MZ/SJGT  T301.03-2014</w:t>
            </w:r>
          </w:p>
        </w:tc>
        <w:tc>
          <w:tcPr>
            <w:tcW w:w="850" w:type="dxa"/>
          </w:tcPr>
          <w:p w:rsidR="006E6D48" w:rsidRDefault="00F840E0">
            <w:pPr>
              <w:jc w:val="center"/>
              <w:rPr>
                <w:sz w:val="24"/>
              </w:rPr>
            </w:pPr>
            <w:r>
              <w:rPr>
                <w:rFonts w:hint="eastAsia"/>
                <w:sz w:val="24"/>
              </w:rPr>
              <w:t>73</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21</w:t>
            </w:r>
          </w:p>
        </w:tc>
        <w:tc>
          <w:tcPr>
            <w:tcW w:w="3119" w:type="dxa"/>
          </w:tcPr>
          <w:p w:rsidR="006E6D48" w:rsidRDefault="00B823EE">
            <w:pPr>
              <w:rPr>
                <w:sz w:val="24"/>
              </w:rPr>
            </w:pPr>
            <w:r>
              <w:rPr>
                <w:sz w:val="24"/>
              </w:rPr>
              <w:t>政务信息公开指南</w:t>
            </w:r>
          </w:p>
        </w:tc>
        <w:tc>
          <w:tcPr>
            <w:tcW w:w="2977" w:type="dxa"/>
          </w:tcPr>
          <w:p w:rsidR="006E6D48" w:rsidRDefault="00B823EE">
            <w:pPr>
              <w:rPr>
                <w:sz w:val="24"/>
              </w:rPr>
            </w:pPr>
            <w:r>
              <w:rPr>
                <w:rFonts w:hint="eastAsia"/>
                <w:sz w:val="24"/>
              </w:rPr>
              <w:t>MZ/SJGT  T401.01-2014</w:t>
            </w:r>
          </w:p>
        </w:tc>
        <w:tc>
          <w:tcPr>
            <w:tcW w:w="850" w:type="dxa"/>
          </w:tcPr>
          <w:p w:rsidR="006E6D48" w:rsidRDefault="00F840E0">
            <w:pPr>
              <w:jc w:val="center"/>
              <w:rPr>
                <w:sz w:val="24"/>
              </w:rPr>
            </w:pPr>
            <w:r>
              <w:rPr>
                <w:rFonts w:hint="eastAsia"/>
                <w:sz w:val="24"/>
              </w:rPr>
              <w:t>76</w:t>
            </w:r>
          </w:p>
        </w:tc>
      </w:tr>
      <w:tr w:rsidR="006E6D48">
        <w:tc>
          <w:tcPr>
            <w:tcW w:w="1702" w:type="dxa"/>
            <w:vMerge w:val="restart"/>
            <w:vAlign w:val="center"/>
          </w:tcPr>
          <w:p w:rsidR="006E6D48" w:rsidRDefault="00B823EE" w:rsidP="00F840E0">
            <w:pPr>
              <w:jc w:val="center"/>
              <w:rPr>
                <w:sz w:val="24"/>
              </w:rPr>
            </w:pPr>
            <w:r>
              <w:rPr>
                <w:sz w:val="24"/>
              </w:rPr>
              <w:t>服务监督评价与改进体系</w:t>
            </w:r>
            <w:r>
              <w:rPr>
                <w:rFonts w:hint="eastAsia"/>
                <w:sz w:val="24"/>
              </w:rPr>
              <w:t>（</w:t>
            </w:r>
            <w:r>
              <w:rPr>
                <w:rFonts w:hint="eastAsia"/>
                <w:sz w:val="24"/>
              </w:rPr>
              <w:t>P</w:t>
            </w:r>
            <w:r>
              <w:rPr>
                <w:rFonts w:hint="eastAsia"/>
                <w:sz w:val="24"/>
              </w:rPr>
              <w:t>）</w:t>
            </w:r>
          </w:p>
        </w:tc>
        <w:tc>
          <w:tcPr>
            <w:tcW w:w="850" w:type="dxa"/>
            <w:vAlign w:val="center"/>
          </w:tcPr>
          <w:p w:rsidR="006E6D48" w:rsidRDefault="00B823EE">
            <w:pPr>
              <w:jc w:val="center"/>
              <w:rPr>
                <w:sz w:val="24"/>
              </w:rPr>
            </w:pPr>
            <w:r>
              <w:rPr>
                <w:rFonts w:hint="eastAsia"/>
                <w:sz w:val="24"/>
              </w:rPr>
              <w:t>22</w:t>
            </w:r>
          </w:p>
        </w:tc>
        <w:tc>
          <w:tcPr>
            <w:tcW w:w="3119" w:type="dxa"/>
          </w:tcPr>
          <w:p w:rsidR="006E6D48" w:rsidRDefault="00B823EE">
            <w:pPr>
              <w:rPr>
                <w:sz w:val="24"/>
              </w:rPr>
            </w:pPr>
            <w:r>
              <w:rPr>
                <w:sz w:val="24"/>
              </w:rPr>
              <w:t>行政服务监督基本要求</w:t>
            </w:r>
          </w:p>
        </w:tc>
        <w:tc>
          <w:tcPr>
            <w:tcW w:w="2977" w:type="dxa"/>
          </w:tcPr>
          <w:p w:rsidR="006E6D48" w:rsidRDefault="00B823EE">
            <w:pPr>
              <w:rPr>
                <w:sz w:val="24"/>
              </w:rPr>
            </w:pPr>
            <w:r>
              <w:rPr>
                <w:rFonts w:hint="eastAsia"/>
                <w:sz w:val="24"/>
              </w:rPr>
              <w:t>MZ/SJGT  P101.01-2014</w:t>
            </w:r>
          </w:p>
        </w:tc>
        <w:tc>
          <w:tcPr>
            <w:tcW w:w="850" w:type="dxa"/>
          </w:tcPr>
          <w:p w:rsidR="006E6D48" w:rsidRDefault="00F840E0">
            <w:pPr>
              <w:jc w:val="center"/>
              <w:rPr>
                <w:sz w:val="24"/>
              </w:rPr>
            </w:pPr>
            <w:r>
              <w:rPr>
                <w:rFonts w:hint="eastAsia"/>
                <w:sz w:val="24"/>
              </w:rPr>
              <w:t>84</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23</w:t>
            </w:r>
          </w:p>
        </w:tc>
        <w:tc>
          <w:tcPr>
            <w:tcW w:w="3119" w:type="dxa"/>
          </w:tcPr>
          <w:p w:rsidR="006E6D48" w:rsidRDefault="00B823EE">
            <w:pPr>
              <w:rPr>
                <w:sz w:val="24"/>
              </w:rPr>
            </w:pPr>
            <w:r>
              <w:rPr>
                <w:sz w:val="24"/>
              </w:rPr>
              <w:t>行政服务现场监督规范</w:t>
            </w:r>
          </w:p>
        </w:tc>
        <w:tc>
          <w:tcPr>
            <w:tcW w:w="2977" w:type="dxa"/>
          </w:tcPr>
          <w:p w:rsidR="006E6D48" w:rsidRDefault="00B823EE">
            <w:pPr>
              <w:rPr>
                <w:sz w:val="24"/>
              </w:rPr>
            </w:pPr>
            <w:r>
              <w:rPr>
                <w:rFonts w:hint="eastAsia"/>
                <w:sz w:val="24"/>
              </w:rPr>
              <w:t>MZ/SJGT  P101.02-2014</w:t>
            </w:r>
          </w:p>
        </w:tc>
        <w:tc>
          <w:tcPr>
            <w:tcW w:w="850" w:type="dxa"/>
          </w:tcPr>
          <w:p w:rsidR="006E6D48" w:rsidRDefault="00F840E0">
            <w:pPr>
              <w:jc w:val="center"/>
              <w:rPr>
                <w:sz w:val="24"/>
              </w:rPr>
            </w:pPr>
            <w:r>
              <w:rPr>
                <w:rFonts w:hint="eastAsia"/>
                <w:sz w:val="24"/>
              </w:rPr>
              <w:t>87</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24</w:t>
            </w:r>
          </w:p>
        </w:tc>
        <w:tc>
          <w:tcPr>
            <w:tcW w:w="3119" w:type="dxa"/>
          </w:tcPr>
          <w:p w:rsidR="006E6D48" w:rsidRDefault="00B823EE">
            <w:pPr>
              <w:rPr>
                <w:sz w:val="24"/>
              </w:rPr>
            </w:pPr>
            <w:r>
              <w:rPr>
                <w:sz w:val="24"/>
              </w:rPr>
              <w:t>窗口投诉处理规范</w:t>
            </w:r>
          </w:p>
        </w:tc>
        <w:tc>
          <w:tcPr>
            <w:tcW w:w="2977" w:type="dxa"/>
          </w:tcPr>
          <w:p w:rsidR="006E6D48" w:rsidRDefault="00B823EE">
            <w:pPr>
              <w:rPr>
                <w:sz w:val="24"/>
              </w:rPr>
            </w:pPr>
            <w:r>
              <w:rPr>
                <w:rFonts w:hint="eastAsia"/>
                <w:sz w:val="24"/>
              </w:rPr>
              <w:t>MZ/SJGT  P101.03-2014</w:t>
            </w:r>
          </w:p>
        </w:tc>
        <w:tc>
          <w:tcPr>
            <w:tcW w:w="850" w:type="dxa"/>
          </w:tcPr>
          <w:p w:rsidR="006E6D48" w:rsidRDefault="00F840E0">
            <w:pPr>
              <w:jc w:val="center"/>
              <w:rPr>
                <w:sz w:val="24"/>
              </w:rPr>
            </w:pPr>
            <w:r>
              <w:rPr>
                <w:rFonts w:hint="eastAsia"/>
                <w:sz w:val="24"/>
              </w:rPr>
              <w:t>90</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25</w:t>
            </w:r>
          </w:p>
        </w:tc>
        <w:tc>
          <w:tcPr>
            <w:tcW w:w="3119" w:type="dxa"/>
          </w:tcPr>
          <w:p w:rsidR="006E6D48" w:rsidRDefault="00B823EE">
            <w:pPr>
              <w:rPr>
                <w:sz w:val="24"/>
              </w:rPr>
            </w:pPr>
            <w:r>
              <w:rPr>
                <w:sz w:val="24"/>
              </w:rPr>
              <w:t>窗口工作人员管理规范</w:t>
            </w:r>
          </w:p>
        </w:tc>
        <w:tc>
          <w:tcPr>
            <w:tcW w:w="2977" w:type="dxa"/>
          </w:tcPr>
          <w:p w:rsidR="006E6D48" w:rsidRDefault="00B823EE">
            <w:pPr>
              <w:rPr>
                <w:sz w:val="24"/>
              </w:rPr>
            </w:pPr>
            <w:r>
              <w:rPr>
                <w:rFonts w:hint="eastAsia"/>
                <w:sz w:val="24"/>
              </w:rPr>
              <w:t>MZ/SJGT  P101.04-2014</w:t>
            </w:r>
          </w:p>
        </w:tc>
        <w:tc>
          <w:tcPr>
            <w:tcW w:w="850" w:type="dxa"/>
          </w:tcPr>
          <w:p w:rsidR="006E6D48" w:rsidRDefault="00F840E0">
            <w:pPr>
              <w:jc w:val="center"/>
              <w:rPr>
                <w:sz w:val="24"/>
              </w:rPr>
            </w:pPr>
            <w:r>
              <w:rPr>
                <w:rFonts w:hint="eastAsia"/>
                <w:sz w:val="24"/>
              </w:rPr>
              <w:t>93</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26</w:t>
            </w:r>
          </w:p>
        </w:tc>
        <w:tc>
          <w:tcPr>
            <w:tcW w:w="3119" w:type="dxa"/>
          </w:tcPr>
          <w:p w:rsidR="006E6D48" w:rsidRDefault="00B823EE">
            <w:pPr>
              <w:rPr>
                <w:sz w:val="24"/>
              </w:rPr>
            </w:pPr>
            <w:r>
              <w:rPr>
                <w:sz w:val="24"/>
              </w:rPr>
              <w:t>窗口工作人员服务行为规范</w:t>
            </w:r>
          </w:p>
        </w:tc>
        <w:tc>
          <w:tcPr>
            <w:tcW w:w="2977" w:type="dxa"/>
          </w:tcPr>
          <w:p w:rsidR="006E6D48" w:rsidRDefault="00B823EE">
            <w:pPr>
              <w:rPr>
                <w:sz w:val="24"/>
              </w:rPr>
            </w:pPr>
            <w:r>
              <w:rPr>
                <w:rFonts w:hint="eastAsia"/>
                <w:sz w:val="24"/>
              </w:rPr>
              <w:t>MZ/SJGT  P101.05-2014</w:t>
            </w:r>
          </w:p>
        </w:tc>
        <w:tc>
          <w:tcPr>
            <w:tcW w:w="850" w:type="dxa"/>
          </w:tcPr>
          <w:p w:rsidR="006E6D48" w:rsidRDefault="00F840E0">
            <w:pPr>
              <w:jc w:val="center"/>
              <w:rPr>
                <w:sz w:val="24"/>
              </w:rPr>
            </w:pPr>
            <w:r>
              <w:rPr>
                <w:rFonts w:hint="eastAsia"/>
                <w:sz w:val="24"/>
              </w:rPr>
              <w:t>100</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27</w:t>
            </w:r>
          </w:p>
        </w:tc>
        <w:tc>
          <w:tcPr>
            <w:tcW w:w="3119" w:type="dxa"/>
          </w:tcPr>
          <w:p w:rsidR="006E6D48" w:rsidRDefault="00B823EE">
            <w:pPr>
              <w:rPr>
                <w:sz w:val="24"/>
              </w:rPr>
            </w:pPr>
            <w:r>
              <w:rPr>
                <w:sz w:val="24"/>
              </w:rPr>
              <w:t>责任追究管理规范</w:t>
            </w:r>
          </w:p>
        </w:tc>
        <w:tc>
          <w:tcPr>
            <w:tcW w:w="2977" w:type="dxa"/>
          </w:tcPr>
          <w:p w:rsidR="006E6D48" w:rsidRDefault="00B823EE">
            <w:pPr>
              <w:rPr>
                <w:sz w:val="24"/>
              </w:rPr>
            </w:pPr>
            <w:r>
              <w:rPr>
                <w:rFonts w:hint="eastAsia"/>
                <w:sz w:val="24"/>
              </w:rPr>
              <w:t>MZ/SJGT  P101.06-2014</w:t>
            </w:r>
          </w:p>
        </w:tc>
        <w:tc>
          <w:tcPr>
            <w:tcW w:w="850" w:type="dxa"/>
          </w:tcPr>
          <w:p w:rsidR="006E6D48" w:rsidRDefault="00F840E0">
            <w:pPr>
              <w:jc w:val="center"/>
              <w:rPr>
                <w:sz w:val="24"/>
              </w:rPr>
            </w:pPr>
            <w:r>
              <w:rPr>
                <w:rFonts w:hint="eastAsia"/>
                <w:sz w:val="24"/>
              </w:rPr>
              <w:t>102</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28</w:t>
            </w:r>
          </w:p>
        </w:tc>
        <w:tc>
          <w:tcPr>
            <w:tcW w:w="3119" w:type="dxa"/>
          </w:tcPr>
          <w:p w:rsidR="006E6D48" w:rsidRDefault="00B823EE">
            <w:pPr>
              <w:rPr>
                <w:sz w:val="24"/>
              </w:rPr>
            </w:pPr>
            <w:r>
              <w:rPr>
                <w:sz w:val="24"/>
              </w:rPr>
              <w:t>窗口工作人员考核实施细则</w:t>
            </w:r>
          </w:p>
        </w:tc>
        <w:tc>
          <w:tcPr>
            <w:tcW w:w="2977" w:type="dxa"/>
          </w:tcPr>
          <w:p w:rsidR="006E6D48" w:rsidRDefault="00B823EE">
            <w:pPr>
              <w:rPr>
                <w:sz w:val="24"/>
              </w:rPr>
            </w:pPr>
            <w:r>
              <w:rPr>
                <w:rFonts w:hint="eastAsia"/>
                <w:sz w:val="24"/>
              </w:rPr>
              <w:t>MZ/SJGT  P201.01-2014</w:t>
            </w:r>
          </w:p>
        </w:tc>
        <w:tc>
          <w:tcPr>
            <w:tcW w:w="850" w:type="dxa"/>
          </w:tcPr>
          <w:p w:rsidR="006E6D48" w:rsidRDefault="00F840E0">
            <w:pPr>
              <w:jc w:val="center"/>
              <w:rPr>
                <w:sz w:val="24"/>
              </w:rPr>
            </w:pPr>
            <w:r>
              <w:rPr>
                <w:rFonts w:hint="eastAsia"/>
                <w:sz w:val="24"/>
              </w:rPr>
              <w:t>105</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29</w:t>
            </w:r>
          </w:p>
        </w:tc>
        <w:tc>
          <w:tcPr>
            <w:tcW w:w="3119" w:type="dxa"/>
          </w:tcPr>
          <w:p w:rsidR="006E6D48" w:rsidRDefault="00B823EE">
            <w:pPr>
              <w:rPr>
                <w:sz w:val="24"/>
              </w:rPr>
            </w:pPr>
            <w:r>
              <w:rPr>
                <w:sz w:val="24"/>
              </w:rPr>
              <w:t>行政服务评价规范</w:t>
            </w:r>
          </w:p>
        </w:tc>
        <w:tc>
          <w:tcPr>
            <w:tcW w:w="2977" w:type="dxa"/>
          </w:tcPr>
          <w:p w:rsidR="006E6D48" w:rsidRDefault="00B823EE">
            <w:pPr>
              <w:rPr>
                <w:sz w:val="24"/>
              </w:rPr>
            </w:pPr>
            <w:r>
              <w:rPr>
                <w:rFonts w:hint="eastAsia"/>
                <w:sz w:val="24"/>
              </w:rPr>
              <w:t>MZ/SJGT  P201.02-2014</w:t>
            </w:r>
          </w:p>
        </w:tc>
        <w:tc>
          <w:tcPr>
            <w:tcW w:w="850" w:type="dxa"/>
          </w:tcPr>
          <w:p w:rsidR="006E6D48" w:rsidRDefault="00F840E0">
            <w:pPr>
              <w:jc w:val="center"/>
              <w:rPr>
                <w:sz w:val="24"/>
              </w:rPr>
            </w:pPr>
            <w:r>
              <w:rPr>
                <w:rFonts w:hint="eastAsia"/>
                <w:sz w:val="24"/>
              </w:rPr>
              <w:t>116</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30</w:t>
            </w:r>
          </w:p>
        </w:tc>
        <w:tc>
          <w:tcPr>
            <w:tcW w:w="3119" w:type="dxa"/>
          </w:tcPr>
          <w:p w:rsidR="006E6D48" w:rsidRDefault="00B823EE">
            <w:pPr>
              <w:rPr>
                <w:sz w:val="24"/>
              </w:rPr>
            </w:pPr>
            <w:r>
              <w:rPr>
                <w:sz w:val="24"/>
              </w:rPr>
              <w:t>满意度测评规范</w:t>
            </w:r>
          </w:p>
        </w:tc>
        <w:tc>
          <w:tcPr>
            <w:tcW w:w="2977" w:type="dxa"/>
          </w:tcPr>
          <w:p w:rsidR="006E6D48" w:rsidRDefault="00B823EE">
            <w:pPr>
              <w:rPr>
                <w:sz w:val="24"/>
              </w:rPr>
            </w:pPr>
            <w:r>
              <w:rPr>
                <w:rFonts w:hint="eastAsia"/>
                <w:sz w:val="24"/>
              </w:rPr>
              <w:t>MZ/SJGT  P201.03-2014</w:t>
            </w:r>
          </w:p>
        </w:tc>
        <w:tc>
          <w:tcPr>
            <w:tcW w:w="850" w:type="dxa"/>
          </w:tcPr>
          <w:p w:rsidR="006E6D48" w:rsidRDefault="00F840E0">
            <w:pPr>
              <w:jc w:val="center"/>
              <w:rPr>
                <w:sz w:val="24"/>
              </w:rPr>
            </w:pPr>
            <w:r>
              <w:rPr>
                <w:rFonts w:hint="eastAsia"/>
                <w:sz w:val="24"/>
              </w:rPr>
              <w:t>131</w:t>
            </w:r>
          </w:p>
        </w:tc>
      </w:tr>
      <w:tr w:rsidR="006E6D48">
        <w:tc>
          <w:tcPr>
            <w:tcW w:w="1702" w:type="dxa"/>
            <w:vMerge/>
          </w:tcPr>
          <w:p w:rsidR="006E6D48" w:rsidRDefault="006E6D48">
            <w:pPr>
              <w:rPr>
                <w:sz w:val="24"/>
              </w:rPr>
            </w:pPr>
          </w:p>
        </w:tc>
        <w:tc>
          <w:tcPr>
            <w:tcW w:w="850" w:type="dxa"/>
            <w:vAlign w:val="center"/>
          </w:tcPr>
          <w:p w:rsidR="006E6D48" w:rsidRDefault="00B823EE">
            <w:pPr>
              <w:jc w:val="center"/>
              <w:rPr>
                <w:sz w:val="24"/>
              </w:rPr>
            </w:pPr>
            <w:r>
              <w:rPr>
                <w:rFonts w:hint="eastAsia"/>
                <w:sz w:val="24"/>
              </w:rPr>
              <w:t>31</w:t>
            </w:r>
          </w:p>
        </w:tc>
        <w:tc>
          <w:tcPr>
            <w:tcW w:w="3119" w:type="dxa"/>
          </w:tcPr>
          <w:p w:rsidR="006E6D48" w:rsidRDefault="00B823EE">
            <w:pPr>
              <w:rPr>
                <w:sz w:val="24"/>
              </w:rPr>
            </w:pPr>
            <w:r>
              <w:rPr>
                <w:sz w:val="24"/>
              </w:rPr>
              <w:t>行政服务改进管理规范</w:t>
            </w:r>
          </w:p>
        </w:tc>
        <w:tc>
          <w:tcPr>
            <w:tcW w:w="2977" w:type="dxa"/>
          </w:tcPr>
          <w:p w:rsidR="006E6D48" w:rsidRDefault="00B823EE">
            <w:pPr>
              <w:rPr>
                <w:sz w:val="24"/>
              </w:rPr>
            </w:pPr>
            <w:r>
              <w:rPr>
                <w:rFonts w:hint="eastAsia"/>
                <w:sz w:val="24"/>
              </w:rPr>
              <w:t>MZ/SJGT  P201.04-2014</w:t>
            </w:r>
          </w:p>
        </w:tc>
        <w:tc>
          <w:tcPr>
            <w:tcW w:w="850" w:type="dxa"/>
          </w:tcPr>
          <w:p w:rsidR="006E6D48" w:rsidRDefault="00F840E0">
            <w:pPr>
              <w:jc w:val="center"/>
              <w:rPr>
                <w:sz w:val="24"/>
              </w:rPr>
            </w:pPr>
            <w:r>
              <w:rPr>
                <w:rFonts w:hint="eastAsia"/>
                <w:sz w:val="24"/>
              </w:rPr>
              <w:t>138</w:t>
            </w:r>
          </w:p>
        </w:tc>
      </w:tr>
      <w:tr w:rsidR="006E6D48">
        <w:tc>
          <w:tcPr>
            <w:tcW w:w="1702" w:type="dxa"/>
            <w:vMerge w:val="restart"/>
            <w:vAlign w:val="center"/>
          </w:tcPr>
          <w:p w:rsidR="006E6D48" w:rsidRDefault="00B823EE">
            <w:pPr>
              <w:jc w:val="center"/>
              <w:rPr>
                <w:sz w:val="24"/>
              </w:rPr>
            </w:pPr>
            <w:r>
              <w:rPr>
                <w:sz w:val="24"/>
              </w:rPr>
              <w:t>保障体系标准</w:t>
            </w:r>
          </w:p>
          <w:p w:rsidR="006E6D48" w:rsidRDefault="00B823EE">
            <w:pPr>
              <w:jc w:val="center"/>
              <w:rPr>
                <w:sz w:val="24"/>
              </w:rPr>
            </w:pPr>
            <w:r>
              <w:rPr>
                <w:rFonts w:hint="eastAsia"/>
                <w:sz w:val="24"/>
              </w:rPr>
              <w:t>（</w:t>
            </w:r>
            <w:r>
              <w:rPr>
                <w:rFonts w:hint="eastAsia"/>
                <w:sz w:val="24"/>
              </w:rPr>
              <w:t>B</w:t>
            </w:r>
            <w:r>
              <w:rPr>
                <w:rFonts w:hint="eastAsia"/>
                <w:sz w:val="24"/>
              </w:rPr>
              <w:t>）</w:t>
            </w:r>
          </w:p>
        </w:tc>
        <w:tc>
          <w:tcPr>
            <w:tcW w:w="850" w:type="dxa"/>
          </w:tcPr>
          <w:p w:rsidR="006E6D48" w:rsidRDefault="00B823EE">
            <w:pPr>
              <w:jc w:val="center"/>
              <w:rPr>
                <w:sz w:val="24"/>
              </w:rPr>
            </w:pPr>
            <w:r>
              <w:rPr>
                <w:rFonts w:hint="eastAsia"/>
                <w:sz w:val="24"/>
              </w:rPr>
              <w:t>32</w:t>
            </w:r>
          </w:p>
        </w:tc>
        <w:tc>
          <w:tcPr>
            <w:tcW w:w="3119" w:type="dxa"/>
          </w:tcPr>
          <w:p w:rsidR="006E6D48" w:rsidRDefault="00B823EE">
            <w:pPr>
              <w:rPr>
                <w:sz w:val="24"/>
              </w:rPr>
            </w:pPr>
            <w:r>
              <w:rPr>
                <w:sz w:val="24"/>
              </w:rPr>
              <w:t>行政服务</w:t>
            </w:r>
            <w:r>
              <w:rPr>
                <w:rFonts w:hint="eastAsia"/>
                <w:sz w:val="24"/>
              </w:rPr>
              <w:t>场所</w:t>
            </w:r>
            <w:r>
              <w:rPr>
                <w:sz w:val="24"/>
              </w:rPr>
              <w:t>设施建设规范</w:t>
            </w:r>
          </w:p>
        </w:tc>
        <w:tc>
          <w:tcPr>
            <w:tcW w:w="2977" w:type="dxa"/>
          </w:tcPr>
          <w:p w:rsidR="006E6D48" w:rsidRDefault="00B823EE">
            <w:pPr>
              <w:rPr>
                <w:sz w:val="24"/>
              </w:rPr>
            </w:pPr>
            <w:r>
              <w:rPr>
                <w:rFonts w:hint="eastAsia"/>
                <w:sz w:val="24"/>
              </w:rPr>
              <w:t>MZ/SJGT  B101.01-2014</w:t>
            </w:r>
          </w:p>
        </w:tc>
        <w:tc>
          <w:tcPr>
            <w:tcW w:w="850" w:type="dxa"/>
          </w:tcPr>
          <w:p w:rsidR="006E6D48" w:rsidRDefault="00F840E0">
            <w:pPr>
              <w:jc w:val="center"/>
              <w:rPr>
                <w:sz w:val="24"/>
              </w:rPr>
            </w:pPr>
            <w:r>
              <w:rPr>
                <w:rFonts w:hint="eastAsia"/>
                <w:sz w:val="24"/>
              </w:rPr>
              <w:t>140</w:t>
            </w:r>
          </w:p>
        </w:tc>
      </w:tr>
      <w:tr w:rsidR="006E6D48">
        <w:tc>
          <w:tcPr>
            <w:tcW w:w="1702" w:type="dxa"/>
            <w:vMerge/>
          </w:tcPr>
          <w:p w:rsidR="006E6D48" w:rsidRDefault="006E6D48">
            <w:pPr>
              <w:rPr>
                <w:sz w:val="24"/>
              </w:rPr>
            </w:pPr>
          </w:p>
        </w:tc>
        <w:tc>
          <w:tcPr>
            <w:tcW w:w="850" w:type="dxa"/>
          </w:tcPr>
          <w:p w:rsidR="006E6D48" w:rsidRDefault="00B823EE">
            <w:pPr>
              <w:jc w:val="center"/>
              <w:rPr>
                <w:sz w:val="24"/>
              </w:rPr>
            </w:pPr>
            <w:r>
              <w:rPr>
                <w:rFonts w:hint="eastAsia"/>
                <w:sz w:val="24"/>
              </w:rPr>
              <w:t>33</w:t>
            </w:r>
          </w:p>
        </w:tc>
        <w:tc>
          <w:tcPr>
            <w:tcW w:w="3119" w:type="dxa"/>
          </w:tcPr>
          <w:p w:rsidR="006E6D48" w:rsidRDefault="00B823EE">
            <w:pPr>
              <w:rPr>
                <w:sz w:val="24"/>
              </w:rPr>
            </w:pPr>
            <w:r>
              <w:rPr>
                <w:sz w:val="24"/>
              </w:rPr>
              <w:t>行政服务</w:t>
            </w:r>
            <w:r>
              <w:rPr>
                <w:rFonts w:hint="eastAsia"/>
                <w:sz w:val="24"/>
              </w:rPr>
              <w:t>场所</w:t>
            </w:r>
            <w:r>
              <w:rPr>
                <w:sz w:val="24"/>
              </w:rPr>
              <w:t>环境管理规范</w:t>
            </w:r>
          </w:p>
        </w:tc>
        <w:tc>
          <w:tcPr>
            <w:tcW w:w="2977" w:type="dxa"/>
          </w:tcPr>
          <w:p w:rsidR="006E6D48" w:rsidRDefault="00B823EE">
            <w:pPr>
              <w:rPr>
                <w:sz w:val="24"/>
              </w:rPr>
            </w:pPr>
            <w:r>
              <w:rPr>
                <w:rFonts w:hint="eastAsia"/>
                <w:sz w:val="24"/>
              </w:rPr>
              <w:t>MZ/SJGT  B101.02-2014</w:t>
            </w:r>
          </w:p>
        </w:tc>
        <w:tc>
          <w:tcPr>
            <w:tcW w:w="850" w:type="dxa"/>
          </w:tcPr>
          <w:p w:rsidR="006E6D48" w:rsidRDefault="00F840E0">
            <w:pPr>
              <w:jc w:val="center"/>
              <w:rPr>
                <w:sz w:val="24"/>
              </w:rPr>
            </w:pPr>
            <w:r>
              <w:rPr>
                <w:rFonts w:hint="eastAsia"/>
                <w:sz w:val="24"/>
              </w:rPr>
              <w:t>144</w:t>
            </w:r>
          </w:p>
        </w:tc>
      </w:tr>
      <w:tr w:rsidR="006E6D48">
        <w:tc>
          <w:tcPr>
            <w:tcW w:w="1702" w:type="dxa"/>
            <w:vMerge/>
          </w:tcPr>
          <w:p w:rsidR="006E6D48" w:rsidRDefault="006E6D48">
            <w:pPr>
              <w:rPr>
                <w:sz w:val="24"/>
              </w:rPr>
            </w:pPr>
          </w:p>
        </w:tc>
        <w:tc>
          <w:tcPr>
            <w:tcW w:w="850" w:type="dxa"/>
          </w:tcPr>
          <w:p w:rsidR="006E6D48" w:rsidRDefault="00B823EE">
            <w:pPr>
              <w:jc w:val="center"/>
              <w:rPr>
                <w:sz w:val="24"/>
              </w:rPr>
            </w:pPr>
            <w:r>
              <w:rPr>
                <w:rFonts w:hint="eastAsia"/>
                <w:sz w:val="24"/>
              </w:rPr>
              <w:t>34</w:t>
            </w:r>
          </w:p>
        </w:tc>
        <w:tc>
          <w:tcPr>
            <w:tcW w:w="3119" w:type="dxa"/>
          </w:tcPr>
          <w:p w:rsidR="006E6D48" w:rsidRDefault="00B823EE">
            <w:pPr>
              <w:rPr>
                <w:sz w:val="24"/>
              </w:rPr>
            </w:pPr>
            <w:r>
              <w:rPr>
                <w:rFonts w:hint="eastAsia"/>
                <w:sz w:val="24"/>
              </w:rPr>
              <w:t>行政人员</w:t>
            </w:r>
            <w:r>
              <w:rPr>
                <w:sz w:val="24"/>
              </w:rPr>
              <w:t>廉政建设规范</w:t>
            </w:r>
          </w:p>
        </w:tc>
        <w:tc>
          <w:tcPr>
            <w:tcW w:w="2977" w:type="dxa"/>
          </w:tcPr>
          <w:p w:rsidR="006E6D48" w:rsidRDefault="00B823EE">
            <w:pPr>
              <w:rPr>
                <w:sz w:val="24"/>
              </w:rPr>
            </w:pPr>
            <w:r>
              <w:rPr>
                <w:rFonts w:hint="eastAsia"/>
                <w:sz w:val="24"/>
              </w:rPr>
              <w:t>MZ/SJGT  B201.01-2014</w:t>
            </w:r>
          </w:p>
        </w:tc>
        <w:tc>
          <w:tcPr>
            <w:tcW w:w="850" w:type="dxa"/>
          </w:tcPr>
          <w:p w:rsidR="006E6D48" w:rsidRDefault="00F840E0">
            <w:pPr>
              <w:jc w:val="center"/>
              <w:rPr>
                <w:sz w:val="24"/>
              </w:rPr>
            </w:pPr>
            <w:r>
              <w:rPr>
                <w:rFonts w:hint="eastAsia"/>
                <w:sz w:val="24"/>
              </w:rPr>
              <w:t>146</w:t>
            </w:r>
          </w:p>
        </w:tc>
      </w:tr>
      <w:tr w:rsidR="006E6D48">
        <w:tc>
          <w:tcPr>
            <w:tcW w:w="1702" w:type="dxa"/>
            <w:vMerge/>
          </w:tcPr>
          <w:p w:rsidR="006E6D48" w:rsidRDefault="006E6D48">
            <w:pPr>
              <w:rPr>
                <w:sz w:val="24"/>
              </w:rPr>
            </w:pPr>
          </w:p>
        </w:tc>
        <w:tc>
          <w:tcPr>
            <w:tcW w:w="850" w:type="dxa"/>
          </w:tcPr>
          <w:p w:rsidR="006E6D48" w:rsidRDefault="00B823EE">
            <w:pPr>
              <w:jc w:val="center"/>
              <w:rPr>
                <w:sz w:val="24"/>
              </w:rPr>
            </w:pPr>
            <w:r>
              <w:rPr>
                <w:rFonts w:hint="eastAsia"/>
                <w:sz w:val="24"/>
              </w:rPr>
              <w:t>35</w:t>
            </w:r>
          </w:p>
        </w:tc>
        <w:tc>
          <w:tcPr>
            <w:tcW w:w="3119" w:type="dxa"/>
          </w:tcPr>
          <w:p w:rsidR="006E6D48" w:rsidRDefault="00B823EE">
            <w:pPr>
              <w:rPr>
                <w:sz w:val="24"/>
              </w:rPr>
            </w:pPr>
            <w:r>
              <w:rPr>
                <w:rFonts w:hint="eastAsia"/>
                <w:sz w:val="24"/>
              </w:rPr>
              <w:t>行政</w:t>
            </w:r>
            <w:r>
              <w:rPr>
                <w:sz w:val="24"/>
              </w:rPr>
              <w:t>管理层岗位工作标准</w:t>
            </w:r>
          </w:p>
        </w:tc>
        <w:tc>
          <w:tcPr>
            <w:tcW w:w="2977" w:type="dxa"/>
          </w:tcPr>
          <w:p w:rsidR="006E6D48" w:rsidRDefault="00B823EE">
            <w:pPr>
              <w:rPr>
                <w:sz w:val="24"/>
              </w:rPr>
            </w:pPr>
            <w:r>
              <w:rPr>
                <w:rFonts w:hint="eastAsia"/>
                <w:sz w:val="24"/>
              </w:rPr>
              <w:t>MZ/SJGT  B201.02-2014</w:t>
            </w:r>
          </w:p>
        </w:tc>
        <w:tc>
          <w:tcPr>
            <w:tcW w:w="850" w:type="dxa"/>
          </w:tcPr>
          <w:p w:rsidR="006E6D48" w:rsidRDefault="00F840E0">
            <w:pPr>
              <w:jc w:val="center"/>
              <w:rPr>
                <w:sz w:val="24"/>
              </w:rPr>
            </w:pPr>
            <w:r>
              <w:rPr>
                <w:rFonts w:hint="eastAsia"/>
                <w:sz w:val="24"/>
              </w:rPr>
              <w:t>149</w:t>
            </w:r>
          </w:p>
        </w:tc>
      </w:tr>
      <w:tr w:rsidR="006E6D48">
        <w:tc>
          <w:tcPr>
            <w:tcW w:w="1702" w:type="dxa"/>
            <w:vMerge/>
          </w:tcPr>
          <w:p w:rsidR="006E6D48" w:rsidRDefault="006E6D48">
            <w:pPr>
              <w:rPr>
                <w:sz w:val="24"/>
              </w:rPr>
            </w:pPr>
          </w:p>
        </w:tc>
        <w:tc>
          <w:tcPr>
            <w:tcW w:w="850" w:type="dxa"/>
          </w:tcPr>
          <w:p w:rsidR="006E6D48" w:rsidRDefault="00B823EE">
            <w:pPr>
              <w:jc w:val="center"/>
              <w:rPr>
                <w:sz w:val="24"/>
              </w:rPr>
            </w:pPr>
            <w:r>
              <w:rPr>
                <w:rFonts w:hint="eastAsia"/>
                <w:sz w:val="24"/>
              </w:rPr>
              <w:t>36</w:t>
            </w:r>
          </w:p>
        </w:tc>
        <w:tc>
          <w:tcPr>
            <w:tcW w:w="3119" w:type="dxa"/>
          </w:tcPr>
          <w:p w:rsidR="006E6D48" w:rsidRDefault="00B823EE">
            <w:pPr>
              <w:rPr>
                <w:sz w:val="24"/>
              </w:rPr>
            </w:pPr>
            <w:r>
              <w:rPr>
                <w:rFonts w:hint="eastAsia"/>
                <w:sz w:val="24"/>
              </w:rPr>
              <w:t>行政</w:t>
            </w:r>
            <w:r>
              <w:rPr>
                <w:sz w:val="24"/>
              </w:rPr>
              <w:t>一般员工岗位工作标准</w:t>
            </w:r>
          </w:p>
        </w:tc>
        <w:tc>
          <w:tcPr>
            <w:tcW w:w="2977" w:type="dxa"/>
          </w:tcPr>
          <w:p w:rsidR="006E6D48" w:rsidRDefault="00B823EE">
            <w:pPr>
              <w:rPr>
                <w:sz w:val="24"/>
              </w:rPr>
            </w:pPr>
            <w:r>
              <w:rPr>
                <w:rFonts w:hint="eastAsia"/>
                <w:sz w:val="24"/>
              </w:rPr>
              <w:t>MZ/SJGT  B201.03-2014</w:t>
            </w:r>
          </w:p>
        </w:tc>
        <w:tc>
          <w:tcPr>
            <w:tcW w:w="850" w:type="dxa"/>
          </w:tcPr>
          <w:p w:rsidR="006E6D48" w:rsidRDefault="00F840E0">
            <w:pPr>
              <w:jc w:val="center"/>
              <w:rPr>
                <w:sz w:val="24"/>
              </w:rPr>
            </w:pPr>
            <w:r>
              <w:rPr>
                <w:rFonts w:hint="eastAsia"/>
                <w:sz w:val="24"/>
              </w:rPr>
              <w:t>152</w:t>
            </w:r>
          </w:p>
        </w:tc>
      </w:tr>
      <w:tr w:rsidR="006E6D48">
        <w:tc>
          <w:tcPr>
            <w:tcW w:w="1702" w:type="dxa"/>
            <w:vMerge/>
          </w:tcPr>
          <w:p w:rsidR="006E6D48" w:rsidRDefault="006E6D48">
            <w:pPr>
              <w:rPr>
                <w:sz w:val="24"/>
              </w:rPr>
            </w:pPr>
          </w:p>
        </w:tc>
        <w:tc>
          <w:tcPr>
            <w:tcW w:w="850" w:type="dxa"/>
          </w:tcPr>
          <w:p w:rsidR="006E6D48" w:rsidRDefault="00B823EE">
            <w:pPr>
              <w:jc w:val="center"/>
              <w:rPr>
                <w:sz w:val="24"/>
              </w:rPr>
            </w:pPr>
            <w:r>
              <w:rPr>
                <w:rFonts w:hint="eastAsia"/>
                <w:sz w:val="24"/>
              </w:rPr>
              <w:t>37</w:t>
            </w:r>
          </w:p>
        </w:tc>
        <w:tc>
          <w:tcPr>
            <w:tcW w:w="3119" w:type="dxa"/>
          </w:tcPr>
          <w:p w:rsidR="006E6D48" w:rsidRDefault="00B823EE">
            <w:pPr>
              <w:rPr>
                <w:sz w:val="24"/>
              </w:rPr>
            </w:pPr>
            <w:r>
              <w:rPr>
                <w:sz w:val="24"/>
              </w:rPr>
              <w:t>行政服务</w:t>
            </w:r>
            <w:r>
              <w:rPr>
                <w:rFonts w:hint="eastAsia"/>
                <w:sz w:val="24"/>
              </w:rPr>
              <w:t>场所</w:t>
            </w:r>
            <w:r>
              <w:rPr>
                <w:sz w:val="24"/>
              </w:rPr>
              <w:t>消防管理</w:t>
            </w:r>
            <w:r>
              <w:rPr>
                <w:rFonts w:hint="eastAsia"/>
                <w:sz w:val="24"/>
              </w:rPr>
              <w:t>规定</w:t>
            </w:r>
          </w:p>
        </w:tc>
        <w:tc>
          <w:tcPr>
            <w:tcW w:w="2977" w:type="dxa"/>
          </w:tcPr>
          <w:p w:rsidR="006E6D48" w:rsidRDefault="00B823EE">
            <w:pPr>
              <w:rPr>
                <w:sz w:val="24"/>
              </w:rPr>
            </w:pPr>
            <w:r>
              <w:rPr>
                <w:rFonts w:hint="eastAsia"/>
                <w:sz w:val="24"/>
              </w:rPr>
              <w:t>MZ/SJGT  B301.01-2014</w:t>
            </w:r>
          </w:p>
        </w:tc>
        <w:tc>
          <w:tcPr>
            <w:tcW w:w="850" w:type="dxa"/>
          </w:tcPr>
          <w:p w:rsidR="006E6D48" w:rsidRDefault="00F840E0">
            <w:pPr>
              <w:jc w:val="center"/>
              <w:rPr>
                <w:sz w:val="24"/>
              </w:rPr>
            </w:pPr>
            <w:r>
              <w:rPr>
                <w:rFonts w:hint="eastAsia"/>
                <w:sz w:val="24"/>
              </w:rPr>
              <w:t>155</w:t>
            </w:r>
          </w:p>
        </w:tc>
      </w:tr>
      <w:tr w:rsidR="006E6D48">
        <w:tc>
          <w:tcPr>
            <w:tcW w:w="1702" w:type="dxa"/>
            <w:vMerge/>
          </w:tcPr>
          <w:p w:rsidR="006E6D48" w:rsidRDefault="006E6D48">
            <w:pPr>
              <w:rPr>
                <w:sz w:val="24"/>
              </w:rPr>
            </w:pPr>
          </w:p>
        </w:tc>
        <w:tc>
          <w:tcPr>
            <w:tcW w:w="850" w:type="dxa"/>
          </w:tcPr>
          <w:p w:rsidR="006E6D48" w:rsidRDefault="00B823EE">
            <w:pPr>
              <w:jc w:val="center"/>
              <w:rPr>
                <w:sz w:val="24"/>
              </w:rPr>
            </w:pPr>
            <w:r>
              <w:rPr>
                <w:rFonts w:hint="eastAsia"/>
                <w:sz w:val="24"/>
              </w:rPr>
              <w:t>38</w:t>
            </w:r>
          </w:p>
        </w:tc>
        <w:tc>
          <w:tcPr>
            <w:tcW w:w="3119" w:type="dxa"/>
          </w:tcPr>
          <w:p w:rsidR="006E6D48" w:rsidRDefault="00B823EE">
            <w:pPr>
              <w:rPr>
                <w:sz w:val="24"/>
              </w:rPr>
            </w:pPr>
            <w:r>
              <w:rPr>
                <w:sz w:val="24"/>
              </w:rPr>
              <w:t>行政服务</w:t>
            </w:r>
            <w:r>
              <w:rPr>
                <w:rFonts w:hint="eastAsia"/>
                <w:sz w:val="24"/>
              </w:rPr>
              <w:t>场所</w:t>
            </w:r>
            <w:r>
              <w:rPr>
                <w:sz w:val="24"/>
              </w:rPr>
              <w:t>安保管理</w:t>
            </w:r>
            <w:r>
              <w:rPr>
                <w:rFonts w:hint="eastAsia"/>
                <w:sz w:val="24"/>
              </w:rPr>
              <w:t>规定</w:t>
            </w:r>
          </w:p>
        </w:tc>
        <w:tc>
          <w:tcPr>
            <w:tcW w:w="2977" w:type="dxa"/>
          </w:tcPr>
          <w:p w:rsidR="006E6D48" w:rsidRDefault="00B823EE">
            <w:pPr>
              <w:rPr>
                <w:sz w:val="24"/>
              </w:rPr>
            </w:pPr>
            <w:r>
              <w:rPr>
                <w:rFonts w:hint="eastAsia"/>
                <w:sz w:val="24"/>
              </w:rPr>
              <w:t>MZ/SJGT  B301.02-2014</w:t>
            </w:r>
          </w:p>
        </w:tc>
        <w:tc>
          <w:tcPr>
            <w:tcW w:w="850" w:type="dxa"/>
          </w:tcPr>
          <w:p w:rsidR="006E6D48" w:rsidRDefault="00F840E0">
            <w:pPr>
              <w:jc w:val="center"/>
              <w:rPr>
                <w:sz w:val="24"/>
              </w:rPr>
            </w:pPr>
            <w:r>
              <w:rPr>
                <w:rFonts w:hint="eastAsia"/>
                <w:sz w:val="24"/>
              </w:rPr>
              <w:t>158</w:t>
            </w:r>
          </w:p>
        </w:tc>
      </w:tr>
      <w:tr w:rsidR="006E6D48">
        <w:tc>
          <w:tcPr>
            <w:tcW w:w="1702" w:type="dxa"/>
            <w:vMerge/>
          </w:tcPr>
          <w:p w:rsidR="006E6D48" w:rsidRDefault="006E6D48">
            <w:pPr>
              <w:rPr>
                <w:sz w:val="24"/>
              </w:rPr>
            </w:pPr>
          </w:p>
        </w:tc>
        <w:tc>
          <w:tcPr>
            <w:tcW w:w="850" w:type="dxa"/>
          </w:tcPr>
          <w:p w:rsidR="006E6D48" w:rsidRDefault="00B823EE">
            <w:pPr>
              <w:jc w:val="center"/>
              <w:rPr>
                <w:sz w:val="24"/>
              </w:rPr>
            </w:pPr>
            <w:r>
              <w:rPr>
                <w:rFonts w:hint="eastAsia"/>
                <w:sz w:val="24"/>
              </w:rPr>
              <w:t>39</w:t>
            </w:r>
          </w:p>
        </w:tc>
        <w:tc>
          <w:tcPr>
            <w:tcW w:w="3119" w:type="dxa"/>
          </w:tcPr>
          <w:p w:rsidR="006E6D48" w:rsidRDefault="00B823EE">
            <w:pPr>
              <w:rPr>
                <w:sz w:val="24"/>
              </w:rPr>
            </w:pPr>
            <w:r>
              <w:rPr>
                <w:sz w:val="24"/>
              </w:rPr>
              <w:t>行政服务</w:t>
            </w:r>
            <w:r>
              <w:rPr>
                <w:rFonts w:hint="eastAsia"/>
                <w:sz w:val="24"/>
              </w:rPr>
              <w:t>场所</w:t>
            </w:r>
            <w:r>
              <w:rPr>
                <w:sz w:val="24"/>
              </w:rPr>
              <w:t>应急预案</w:t>
            </w:r>
            <w:r>
              <w:rPr>
                <w:rFonts w:hint="eastAsia"/>
                <w:sz w:val="24"/>
              </w:rPr>
              <w:t>规定</w:t>
            </w:r>
          </w:p>
        </w:tc>
        <w:tc>
          <w:tcPr>
            <w:tcW w:w="2977" w:type="dxa"/>
          </w:tcPr>
          <w:p w:rsidR="006E6D48" w:rsidRDefault="00B823EE">
            <w:pPr>
              <w:rPr>
                <w:sz w:val="24"/>
              </w:rPr>
            </w:pPr>
            <w:r>
              <w:rPr>
                <w:rFonts w:hint="eastAsia"/>
                <w:sz w:val="24"/>
              </w:rPr>
              <w:t>MZ/SJGT  B301.03-2014</w:t>
            </w:r>
          </w:p>
        </w:tc>
        <w:tc>
          <w:tcPr>
            <w:tcW w:w="850" w:type="dxa"/>
          </w:tcPr>
          <w:p w:rsidR="006E6D48" w:rsidRDefault="00F840E0">
            <w:pPr>
              <w:jc w:val="center"/>
              <w:rPr>
                <w:sz w:val="24"/>
              </w:rPr>
            </w:pPr>
            <w:r>
              <w:rPr>
                <w:rFonts w:hint="eastAsia"/>
                <w:sz w:val="24"/>
              </w:rPr>
              <w:t>161</w:t>
            </w:r>
          </w:p>
        </w:tc>
      </w:tr>
    </w:tbl>
    <w:p w:rsidR="006E6D48" w:rsidRDefault="006E6D48">
      <w:pPr>
        <w:rPr>
          <w:sz w:val="24"/>
        </w:rPr>
      </w:pP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lastRenderedPageBreak/>
        <w:t xml:space="preserve">文件编号:MZ/SJGT  J101.01-2014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sz w:val="44"/>
          <w:szCs w:val="44"/>
        </w:rPr>
      </w:pPr>
      <w:r>
        <w:rPr>
          <w:rFonts w:ascii="黑体" w:eastAsia="黑体" w:hAnsi="黑体" w:hint="eastAsia"/>
          <w:color w:val="000000"/>
          <w:sz w:val="44"/>
          <w:szCs w:val="44"/>
        </w:rPr>
        <w:t>管理规定</w:t>
      </w:r>
    </w:p>
    <w:p w:rsidR="006E6D48" w:rsidRDefault="006E6D48">
      <w:pPr>
        <w:autoSpaceDN w:val="0"/>
        <w:spacing w:line="360" w:lineRule="auto"/>
        <w:ind w:firstLineChars="200" w:firstLine="640"/>
        <w:rPr>
          <w:rFonts w:ascii="仿宋_GB2312" w:eastAsia="仿宋_GB2312" w:hAnsi="宋体"/>
          <w:color w:val="000000"/>
          <w:sz w:val="32"/>
          <w:szCs w:val="32"/>
        </w:rPr>
      </w:pP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为进一步贯彻落实中央关于改进工作作风、密切联系群众的</w:t>
      </w:r>
      <w:r>
        <w:rPr>
          <w:rFonts w:ascii="仿宋_GB2312" w:eastAsia="仿宋_GB2312" w:hAnsi="宋体"/>
          <w:color w:val="000000"/>
          <w:sz w:val="32"/>
          <w:szCs w:val="32"/>
        </w:rPr>
        <w:t>“</w:t>
      </w:r>
      <w:r>
        <w:rPr>
          <w:rFonts w:ascii="仿宋_GB2312" w:eastAsia="仿宋_GB2312" w:hAnsi="宋体"/>
          <w:color w:val="000000"/>
          <w:sz w:val="32"/>
          <w:szCs w:val="32"/>
        </w:rPr>
        <w:t>八项规定</w:t>
      </w:r>
      <w:r>
        <w:rPr>
          <w:rFonts w:ascii="仿宋_GB2312" w:eastAsia="仿宋_GB2312" w:hAnsi="宋体"/>
          <w:color w:val="000000"/>
          <w:sz w:val="32"/>
          <w:szCs w:val="32"/>
        </w:rPr>
        <w:t>”</w:t>
      </w:r>
      <w:r>
        <w:rPr>
          <w:rFonts w:ascii="仿宋_GB2312" w:eastAsia="仿宋_GB2312" w:hAnsi="宋体"/>
          <w:color w:val="000000"/>
          <w:sz w:val="32"/>
          <w:szCs w:val="32"/>
        </w:rPr>
        <w:t>，完善廉政风险防控建设，规范权力运行，提高国土资源管理行政效能，根据《中共广东省国土资源厅党组关于加强作风建设建立健全国土资源服务标准的通知》（粤国土资党字〔2013〕50号）的要求，市局党组决定，在全市国土资源系统开展行政服务标准化建设工作。</w:t>
      </w:r>
    </w:p>
    <w:p w:rsidR="006E6D48" w:rsidRDefault="00B823EE">
      <w:pPr>
        <w:spacing w:line="360" w:lineRule="auto"/>
        <w:ind w:firstLineChars="150" w:firstLine="542"/>
        <w:rPr>
          <w:rFonts w:ascii="仿宋_GB2312" w:eastAsia="仿宋_GB2312" w:hAnsi="宋体"/>
          <w:b/>
          <w:color w:val="000000"/>
          <w:sz w:val="36"/>
          <w:szCs w:val="36"/>
        </w:rPr>
      </w:pPr>
      <w:r>
        <w:rPr>
          <w:rFonts w:ascii="仿宋_GB2312" w:eastAsia="仿宋_GB2312" w:hAnsi="宋体" w:hint="eastAsia"/>
          <w:b/>
          <w:color w:val="000000"/>
          <w:sz w:val="36"/>
          <w:szCs w:val="36"/>
        </w:rPr>
        <w:t xml:space="preserve">一、适用范围 </w:t>
      </w:r>
    </w:p>
    <w:p w:rsidR="006E6D48" w:rsidRDefault="00B823EE">
      <w:pPr>
        <w:autoSpaceDN w:val="0"/>
        <w:spacing w:line="360" w:lineRule="auto"/>
        <w:rPr>
          <w:rFonts w:ascii="仿宋_GB2312" w:eastAsia="仿宋_GB2312" w:hAnsi="宋体"/>
          <w:color w:val="000000"/>
          <w:sz w:val="32"/>
          <w:szCs w:val="32"/>
        </w:rPr>
      </w:pPr>
      <w:r>
        <w:rPr>
          <w:rFonts w:ascii="仿宋_GB2312" w:eastAsia="仿宋_GB2312" w:hAnsi="宋体" w:hint="eastAsia"/>
          <w:color w:val="000000"/>
          <w:sz w:val="32"/>
          <w:szCs w:val="32"/>
        </w:rPr>
        <w:t xml:space="preserve">本标准规定了梅州市国土资源局（以下简称“市局”）市级行政标准化工作的基本任务、组织机构、职责、标准的制定、修订及审批程序、实施监督检查和标准化工作的管理要求，保证行政服务标准化工作的有效实施和持续改进。 </w:t>
      </w:r>
    </w:p>
    <w:p w:rsidR="006E6D48" w:rsidRDefault="00B823EE">
      <w:pPr>
        <w:autoSpaceDN w:val="0"/>
        <w:spacing w:line="360" w:lineRule="auto"/>
        <w:ind w:firstLine="645"/>
        <w:rPr>
          <w:rFonts w:ascii="仿宋_GB2312" w:eastAsia="仿宋_GB2312" w:hAnsi="宋体"/>
          <w:color w:val="000000"/>
          <w:sz w:val="32"/>
          <w:szCs w:val="32"/>
        </w:rPr>
      </w:pPr>
      <w:r>
        <w:rPr>
          <w:rFonts w:ascii="仿宋_GB2312" w:eastAsia="仿宋_GB2312" w:hAnsi="宋体" w:hint="eastAsia"/>
          <w:color w:val="000000"/>
          <w:sz w:val="32"/>
          <w:szCs w:val="32"/>
        </w:rPr>
        <w:t>本标准适用于梅州市国土资源局市级行政服务活动和开展标准化管理工作。</w:t>
      </w:r>
    </w:p>
    <w:p w:rsidR="006E6D48" w:rsidRDefault="00B823EE">
      <w:pPr>
        <w:spacing w:line="360" w:lineRule="auto"/>
        <w:ind w:firstLineChars="150" w:firstLine="542"/>
        <w:rPr>
          <w:rFonts w:ascii="仿宋_GB2312" w:eastAsia="仿宋_GB2312" w:hAnsi="宋体"/>
          <w:b/>
          <w:color w:val="000000"/>
          <w:sz w:val="36"/>
          <w:szCs w:val="36"/>
        </w:rPr>
      </w:pPr>
      <w:r>
        <w:rPr>
          <w:rFonts w:ascii="仿宋_GB2312" w:eastAsia="仿宋_GB2312" w:hAnsi="宋体" w:hint="eastAsia"/>
          <w:b/>
          <w:color w:val="000000"/>
          <w:sz w:val="36"/>
          <w:szCs w:val="36"/>
        </w:rPr>
        <w:t>二</w:t>
      </w:r>
      <w:r>
        <w:rPr>
          <w:rFonts w:ascii="仿宋_GB2312" w:eastAsia="仿宋_GB2312" w:hAnsi="宋体"/>
          <w:b/>
          <w:color w:val="000000"/>
          <w:sz w:val="36"/>
          <w:szCs w:val="36"/>
        </w:rPr>
        <w:t>、指导思想和基本原则</w:t>
      </w:r>
    </w:p>
    <w:p w:rsidR="006E6D48" w:rsidRDefault="00B823EE">
      <w:pPr>
        <w:autoSpaceDN w:val="0"/>
        <w:spacing w:line="360" w:lineRule="auto"/>
        <w:ind w:firstLine="645"/>
        <w:rPr>
          <w:rFonts w:ascii="仿宋_GB2312" w:eastAsia="仿宋_GB2312" w:hAnsi="宋体"/>
          <w:color w:val="000000"/>
          <w:sz w:val="32"/>
          <w:szCs w:val="32"/>
        </w:rPr>
      </w:pPr>
      <w:r>
        <w:rPr>
          <w:rFonts w:ascii="仿宋_GB2312" w:eastAsia="仿宋_GB2312" w:hAnsi="宋体"/>
          <w:color w:val="000000"/>
          <w:sz w:val="32"/>
          <w:szCs w:val="32"/>
        </w:rPr>
        <w:t>（一）指导思想</w:t>
      </w:r>
    </w:p>
    <w:p w:rsidR="006E6D48" w:rsidRDefault="00B823EE">
      <w:pPr>
        <w:autoSpaceDN w:val="0"/>
        <w:spacing w:line="360" w:lineRule="auto"/>
        <w:ind w:firstLine="645"/>
        <w:rPr>
          <w:rFonts w:ascii="仿宋_GB2312" w:eastAsia="仿宋_GB2312" w:hAnsi="宋体"/>
          <w:color w:val="000000"/>
          <w:sz w:val="32"/>
          <w:szCs w:val="32"/>
        </w:rPr>
      </w:pPr>
      <w:r>
        <w:rPr>
          <w:rFonts w:ascii="仿宋_GB2312" w:eastAsia="仿宋_GB2312" w:hAnsi="宋体"/>
          <w:color w:val="000000"/>
          <w:sz w:val="32"/>
          <w:szCs w:val="32"/>
        </w:rPr>
        <w:t>以邓小平理论、</w:t>
      </w:r>
      <w:r>
        <w:rPr>
          <w:rFonts w:ascii="仿宋_GB2312" w:eastAsia="仿宋_GB2312" w:hAnsi="宋体"/>
          <w:color w:val="000000"/>
          <w:sz w:val="32"/>
          <w:szCs w:val="32"/>
        </w:rPr>
        <w:t>“</w:t>
      </w:r>
      <w:r>
        <w:rPr>
          <w:rFonts w:ascii="仿宋_GB2312" w:eastAsia="仿宋_GB2312" w:hAnsi="宋体"/>
          <w:color w:val="000000"/>
          <w:sz w:val="32"/>
          <w:szCs w:val="32"/>
        </w:rPr>
        <w:t>三个代表</w:t>
      </w:r>
      <w:r>
        <w:rPr>
          <w:rFonts w:ascii="仿宋_GB2312" w:eastAsia="仿宋_GB2312" w:hAnsi="宋体"/>
          <w:color w:val="000000"/>
          <w:sz w:val="32"/>
          <w:szCs w:val="32"/>
        </w:rPr>
        <w:t>”</w:t>
      </w:r>
      <w:r>
        <w:rPr>
          <w:rFonts w:ascii="仿宋_GB2312" w:eastAsia="仿宋_GB2312" w:hAnsi="宋体"/>
          <w:color w:val="000000"/>
          <w:sz w:val="32"/>
          <w:szCs w:val="32"/>
        </w:rPr>
        <w:t>重要思想和科学发展观为指导，认真贯彻落实中央关于改进工作作风、密切联系群众的</w:t>
      </w:r>
      <w:r>
        <w:rPr>
          <w:rFonts w:ascii="仿宋_GB2312" w:eastAsia="仿宋_GB2312" w:hAnsi="宋体"/>
          <w:color w:val="000000"/>
          <w:sz w:val="32"/>
          <w:szCs w:val="32"/>
        </w:rPr>
        <w:t>“</w:t>
      </w:r>
      <w:r>
        <w:rPr>
          <w:rFonts w:ascii="仿宋_GB2312" w:eastAsia="仿宋_GB2312" w:hAnsi="宋体"/>
          <w:color w:val="000000"/>
          <w:sz w:val="32"/>
          <w:szCs w:val="32"/>
        </w:rPr>
        <w:t>八项规定</w:t>
      </w:r>
      <w:r>
        <w:rPr>
          <w:rFonts w:ascii="仿宋_GB2312" w:eastAsia="仿宋_GB2312" w:hAnsi="宋体"/>
          <w:color w:val="000000"/>
          <w:sz w:val="32"/>
          <w:szCs w:val="32"/>
        </w:rPr>
        <w:t>”</w:t>
      </w:r>
      <w:r>
        <w:rPr>
          <w:rFonts w:ascii="仿宋_GB2312" w:eastAsia="仿宋_GB2312" w:hAnsi="宋体"/>
          <w:color w:val="000000"/>
          <w:sz w:val="32"/>
          <w:szCs w:val="32"/>
        </w:rPr>
        <w:t>，提高我市国土资源系统行政服务水平。以</w:t>
      </w:r>
      <w:r>
        <w:rPr>
          <w:rFonts w:ascii="仿宋_GB2312" w:eastAsia="仿宋_GB2312" w:hAnsi="宋体"/>
          <w:color w:val="000000"/>
          <w:sz w:val="32"/>
          <w:szCs w:val="32"/>
        </w:rPr>
        <w:lastRenderedPageBreak/>
        <w:t>规范服务为核心，以提升效能为重点，以群众满意为目标，切实推动本系统政风行风建设上新水平。通过建立健全服务标准，着力建设一支</w:t>
      </w:r>
      <w:r>
        <w:rPr>
          <w:rFonts w:ascii="仿宋_GB2312" w:eastAsia="仿宋_GB2312" w:hAnsi="宋体"/>
          <w:color w:val="000000"/>
          <w:sz w:val="32"/>
          <w:szCs w:val="32"/>
        </w:rPr>
        <w:t>“</w:t>
      </w:r>
      <w:r>
        <w:rPr>
          <w:rFonts w:ascii="仿宋_GB2312" w:eastAsia="仿宋_GB2312" w:hAnsi="宋体"/>
          <w:color w:val="000000"/>
          <w:sz w:val="32"/>
          <w:szCs w:val="32"/>
        </w:rPr>
        <w:t>学习型、法治型、服务型、创新型、清廉型</w:t>
      </w:r>
      <w:r>
        <w:rPr>
          <w:rFonts w:ascii="仿宋_GB2312" w:eastAsia="仿宋_GB2312" w:hAnsi="宋体"/>
          <w:color w:val="000000"/>
          <w:sz w:val="32"/>
          <w:szCs w:val="32"/>
        </w:rPr>
        <w:t>”</w:t>
      </w:r>
      <w:r>
        <w:rPr>
          <w:rFonts w:ascii="仿宋_GB2312" w:eastAsia="仿宋_GB2312" w:hAnsi="宋体"/>
          <w:color w:val="000000"/>
          <w:sz w:val="32"/>
          <w:szCs w:val="32"/>
        </w:rPr>
        <w:t>国土资源队伍，着力营造阳光透明、公开公正、清正廉洁、优质高效的政务环境，把我市的国土资源管理工作推上一个新台阶，为</w:t>
      </w:r>
      <w:r>
        <w:rPr>
          <w:rFonts w:ascii="仿宋_GB2312" w:eastAsia="仿宋_GB2312" w:hAnsi="宋体"/>
          <w:color w:val="000000"/>
          <w:sz w:val="32"/>
          <w:szCs w:val="32"/>
        </w:rPr>
        <w:t>“</w:t>
      </w:r>
      <w:r>
        <w:rPr>
          <w:rFonts w:ascii="仿宋_GB2312" w:eastAsia="仿宋_GB2312" w:hAnsi="宋体"/>
          <w:color w:val="000000"/>
          <w:sz w:val="32"/>
          <w:szCs w:val="32"/>
        </w:rPr>
        <w:t>全力加快绿色的经济崛起、建设富庶美丽幸福梅州</w:t>
      </w:r>
      <w:r>
        <w:rPr>
          <w:rFonts w:ascii="仿宋_GB2312" w:eastAsia="仿宋_GB2312" w:hAnsi="宋体"/>
          <w:color w:val="000000"/>
          <w:sz w:val="32"/>
          <w:szCs w:val="32"/>
        </w:rPr>
        <w:t>”</w:t>
      </w:r>
      <w:r>
        <w:rPr>
          <w:rFonts w:ascii="仿宋_GB2312" w:eastAsia="仿宋_GB2312" w:hAnsi="宋体"/>
          <w:color w:val="000000"/>
          <w:sz w:val="32"/>
          <w:szCs w:val="32"/>
        </w:rPr>
        <w:t>做出新的更大的贡献。</w:t>
      </w:r>
    </w:p>
    <w:p w:rsidR="006E6D48" w:rsidRDefault="00B823EE">
      <w:pPr>
        <w:autoSpaceDN w:val="0"/>
        <w:spacing w:line="360" w:lineRule="auto"/>
        <w:ind w:firstLine="645"/>
        <w:rPr>
          <w:rFonts w:ascii="仿宋_GB2312" w:eastAsia="仿宋_GB2312" w:hAnsi="宋体"/>
          <w:color w:val="000000"/>
          <w:sz w:val="32"/>
          <w:szCs w:val="32"/>
        </w:rPr>
      </w:pPr>
      <w:r>
        <w:rPr>
          <w:rFonts w:ascii="仿宋_GB2312" w:eastAsia="仿宋_GB2312" w:hAnsi="宋体"/>
          <w:color w:val="000000"/>
          <w:sz w:val="32"/>
          <w:szCs w:val="32"/>
        </w:rPr>
        <w:t>（二）基本原则</w:t>
      </w:r>
    </w:p>
    <w:p w:rsidR="006E6D48" w:rsidRDefault="00B823EE">
      <w:pPr>
        <w:autoSpaceDN w:val="0"/>
        <w:spacing w:line="360" w:lineRule="auto"/>
        <w:ind w:firstLine="645"/>
        <w:rPr>
          <w:rFonts w:ascii="仿宋_GB2312" w:eastAsia="仿宋_GB2312" w:hAnsi="宋体"/>
          <w:color w:val="000000"/>
          <w:sz w:val="32"/>
          <w:szCs w:val="32"/>
        </w:rPr>
      </w:pPr>
      <w:r>
        <w:rPr>
          <w:rFonts w:ascii="仿宋_GB2312" w:eastAsia="仿宋_GB2312" w:hAnsi="宋体" w:hint="eastAsia"/>
          <w:color w:val="000000"/>
          <w:sz w:val="32"/>
          <w:szCs w:val="32"/>
        </w:rPr>
        <w:t>坚持统一领导，</w:t>
      </w:r>
      <w:r>
        <w:rPr>
          <w:rFonts w:ascii="仿宋_GB2312" w:eastAsia="仿宋_GB2312" w:hAnsi="宋体"/>
          <w:color w:val="000000"/>
          <w:sz w:val="32"/>
          <w:szCs w:val="32"/>
        </w:rPr>
        <w:t>在市局统一领导下开展行政服务标准化建设工作；坚持群众路线，自觉接受社会监督，切实纠正损害人民群众利益的不正之风；坚持服务理念，标本兼治，综合治理，切实提高行政效能；坚持改革创新，注重制度建设和机制创新，吸收规范权力运行工作和廉政风险防控建设成果，建立健全服务标准；坚持纠建结合，边建边改，把落实整改、解决问题贯穿于工作的全过程；坚持公开、公平、公正，不断创新和完善服务的思路及方法，建立长效机制，努力实现服务标准的科学化、规范化和制度化。</w:t>
      </w:r>
    </w:p>
    <w:p w:rsidR="006E6D48" w:rsidRDefault="00B823EE">
      <w:pPr>
        <w:spacing w:line="360" w:lineRule="auto"/>
        <w:ind w:firstLineChars="150" w:firstLine="542"/>
        <w:rPr>
          <w:rFonts w:ascii="仿宋_GB2312" w:eastAsia="仿宋_GB2312" w:hAnsi="宋体"/>
          <w:b/>
          <w:color w:val="000000"/>
          <w:sz w:val="36"/>
          <w:szCs w:val="36"/>
        </w:rPr>
      </w:pPr>
      <w:r>
        <w:rPr>
          <w:rFonts w:ascii="仿宋_GB2312" w:eastAsia="仿宋_GB2312" w:hAnsi="宋体" w:hint="eastAsia"/>
          <w:b/>
          <w:color w:val="000000"/>
          <w:sz w:val="36"/>
          <w:szCs w:val="36"/>
        </w:rPr>
        <w:t>三</w:t>
      </w:r>
      <w:r>
        <w:rPr>
          <w:rFonts w:ascii="仿宋_GB2312" w:eastAsia="仿宋_GB2312" w:hAnsi="宋体"/>
          <w:b/>
          <w:color w:val="000000"/>
          <w:sz w:val="36"/>
          <w:szCs w:val="36"/>
        </w:rPr>
        <w:t>、工作内容与目标</w:t>
      </w:r>
    </w:p>
    <w:p w:rsidR="006E6D48" w:rsidRDefault="00B823EE">
      <w:pPr>
        <w:autoSpaceDN w:val="0"/>
        <w:spacing w:line="360" w:lineRule="auto"/>
        <w:ind w:firstLine="645"/>
        <w:rPr>
          <w:rFonts w:ascii="仿宋_GB2312" w:eastAsia="仿宋_GB2312" w:hAnsi="宋体"/>
          <w:color w:val="000000"/>
          <w:sz w:val="32"/>
          <w:szCs w:val="32"/>
        </w:rPr>
      </w:pPr>
      <w:r>
        <w:rPr>
          <w:rFonts w:ascii="仿宋_GB2312" w:eastAsia="仿宋_GB2312" w:hAnsi="宋体"/>
          <w:color w:val="000000"/>
          <w:sz w:val="32"/>
          <w:szCs w:val="32"/>
        </w:rPr>
        <w:t>建立市、</w:t>
      </w:r>
      <w:r>
        <w:rPr>
          <w:rFonts w:ascii="仿宋_GB2312" w:eastAsia="仿宋_GB2312" w:hAnsi="宋体" w:hint="eastAsia"/>
          <w:color w:val="000000"/>
          <w:sz w:val="32"/>
          <w:szCs w:val="32"/>
        </w:rPr>
        <w:t>区、镇三</w:t>
      </w:r>
      <w:r>
        <w:rPr>
          <w:rFonts w:ascii="仿宋_GB2312" w:eastAsia="仿宋_GB2312" w:hAnsi="宋体"/>
          <w:color w:val="000000"/>
          <w:sz w:val="32"/>
          <w:szCs w:val="32"/>
        </w:rPr>
        <w:t>级国土资源行政服务标准化体系，对行政规程、办事指南、服务指标、服务流程、服务术语、受理投诉等作出明确规范，做到办事程序统一规范、管理服务统一标准、服务事项统一公开、受理投诉统一程序，为服务</w:t>
      </w:r>
      <w:r>
        <w:rPr>
          <w:rFonts w:ascii="仿宋_GB2312" w:eastAsia="仿宋_GB2312" w:hAnsi="宋体"/>
          <w:color w:val="000000"/>
          <w:sz w:val="32"/>
          <w:szCs w:val="32"/>
        </w:rPr>
        <w:lastRenderedPageBreak/>
        <w:t>对象提供公开透明、优质高效的阳光服务，树立国土资源管理勤政廉政的形象，全面提升我局国土资源规范化管理和服务水平。</w:t>
      </w:r>
    </w:p>
    <w:p w:rsidR="006E6D48" w:rsidRDefault="00B823EE">
      <w:pPr>
        <w:spacing w:line="360" w:lineRule="auto"/>
        <w:ind w:firstLineChars="150" w:firstLine="542"/>
        <w:rPr>
          <w:rFonts w:ascii="仿宋_GB2312" w:eastAsia="仿宋_GB2312" w:hAnsi="宋体"/>
          <w:b/>
          <w:color w:val="000000"/>
          <w:sz w:val="36"/>
          <w:szCs w:val="36"/>
        </w:rPr>
      </w:pPr>
      <w:r>
        <w:rPr>
          <w:rFonts w:ascii="仿宋_GB2312" w:eastAsia="仿宋_GB2312" w:hAnsi="宋体" w:hint="eastAsia"/>
          <w:b/>
          <w:color w:val="000000"/>
          <w:sz w:val="36"/>
          <w:szCs w:val="36"/>
        </w:rPr>
        <w:t>四、服务标准体系的组成</w:t>
      </w:r>
    </w:p>
    <w:p w:rsidR="006E6D48" w:rsidRDefault="00B823EE">
      <w:pPr>
        <w:autoSpaceDN w:val="0"/>
        <w:spacing w:line="360" w:lineRule="auto"/>
        <w:ind w:firstLine="645"/>
        <w:rPr>
          <w:rFonts w:ascii="仿宋_GB2312" w:eastAsia="仿宋_GB2312" w:hAnsi="宋体"/>
          <w:color w:val="000000"/>
          <w:sz w:val="32"/>
          <w:szCs w:val="32"/>
        </w:rPr>
      </w:pPr>
      <w:r>
        <w:rPr>
          <w:rFonts w:ascii="仿宋_GB2312" w:eastAsia="仿宋_GB2312" w:hAnsi="宋体" w:hint="eastAsia"/>
          <w:color w:val="000000"/>
          <w:sz w:val="32"/>
          <w:szCs w:val="32"/>
        </w:rPr>
        <w:t xml:space="preserve">本服务标准体系由服务通用基础标准、服务提供标准、服务保障标准、服务监督评价与改进四个子体系组成。 </w:t>
      </w:r>
    </w:p>
    <w:p w:rsidR="006E6D48" w:rsidRDefault="00B823EE">
      <w:pPr>
        <w:autoSpaceDN w:val="0"/>
        <w:spacing w:line="360" w:lineRule="auto"/>
        <w:ind w:firstLineChars="200" w:firstLine="643"/>
        <w:rPr>
          <w:rFonts w:ascii="仿宋_GB2312" w:eastAsia="仿宋_GB2312"/>
          <w:sz w:val="32"/>
          <w:szCs w:val="32"/>
        </w:rPr>
      </w:pPr>
      <w:r>
        <w:rPr>
          <w:rFonts w:ascii="仿宋_GB2312" w:eastAsia="仿宋_GB2312" w:hint="eastAsia"/>
          <w:b/>
          <w:bCs/>
          <w:color w:val="000000"/>
          <w:sz w:val="32"/>
          <w:szCs w:val="32"/>
        </w:rPr>
        <w:t>（一）</w:t>
      </w:r>
      <w:r>
        <w:rPr>
          <w:rFonts w:ascii="仿宋_GB2312" w:eastAsia="仿宋_GB2312" w:hAnsi="宋体" w:hint="eastAsia"/>
          <w:b/>
          <w:bCs/>
          <w:color w:val="000000"/>
          <w:sz w:val="32"/>
          <w:szCs w:val="32"/>
        </w:rPr>
        <w:t>服务通用基础标准体系</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指在市局系统行政服务过程中具有广泛指导意义的规范性文件。包括： </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a) 行政服务标准化管理规定； </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b) 行政服务方针及目标管理规定； </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c) 行政服务标准体系编码规则；</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d) 行政服务术语与分类说明。 </w:t>
      </w:r>
    </w:p>
    <w:p w:rsidR="006E6D48" w:rsidRDefault="00B823EE">
      <w:pPr>
        <w:autoSpaceDN w:val="0"/>
        <w:spacing w:line="360" w:lineRule="auto"/>
        <w:ind w:firstLineChars="150" w:firstLine="482"/>
        <w:rPr>
          <w:rFonts w:ascii="仿宋_GB2312" w:eastAsia="仿宋_GB2312"/>
          <w:b/>
          <w:bCs/>
          <w:sz w:val="32"/>
          <w:szCs w:val="32"/>
        </w:rPr>
      </w:pPr>
      <w:r>
        <w:rPr>
          <w:rFonts w:ascii="仿宋_GB2312" w:eastAsia="仿宋_GB2312" w:hint="eastAsia"/>
          <w:b/>
          <w:bCs/>
          <w:color w:val="000000"/>
          <w:sz w:val="32"/>
          <w:szCs w:val="32"/>
        </w:rPr>
        <w:t>（二）</w:t>
      </w:r>
      <w:r>
        <w:rPr>
          <w:rFonts w:ascii="仿宋_GB2312" w:eastAsia="仿宋_GB2312" w:hAnsi="宋体" w:hint="eastAsia"/>
          <w:b/>
          <w:bCs/>
          <w:color w:val="000000"/>
          <w:sz w:val="32"/>
          <w:szCs w:val="32"/>
        </w:rPr>
        <w:t>服务提供标准体系</w:t>
      </w:r>
    </w:p>
    <w:p w:rsidR="006E6D48" w:rsidRDefault="00B823EE">
      <w:pPr>
        <w:autoSpaceDN w:val="0"/>
        <w:spacing w:line="360" w:lineRule="auto"/>
        <w:rPr>
          <w:rFonts w:ascii="仿宋_GB2312" w:eastAsia="仿宋_GB2312"/>
          <w:sz w:val="32"/>
          <w:szCs w:val="32"/>
        </w:rPr>
      </w:pPr>
      <w:r>
        <w:rPr>
          <w:rFonts w:ascii="仿宋_GB2312" w:eastAsia="仿宋_GB2312" w:hAnsi="宋体" w:hint="eastAsia"/>
          <w:color w:val="000000"/>
          <w:sz w:val="32"/>
          <w:szCs w:val="32"/>
        </w:rPr>
        <w:t>指在市局系统行政服务过程中为满足行政服务需要，规范服务与办事对象之间直接或间接活动过程的规范性文件。包括：</w:t>
      </w:r>
    </w:p>
    <w:p w:rsidR="006E6D48" w:rsidRDefault="00B823EE">
      <w:pPr>
        <w:autoSpaceDN w:val="0"/>
        <w:spacing w:line="360" w:lineRule="auto"/>
        <w:ind w:firstLineChars="220" w:firstLine="704"/>
        <w:rPr>
          <w:rFonts w:ascii="仿宋_GB2312" w:eastAsia="仿宋_GB2312"/>
          <w:color w:val="000000"/>
          <w:sz w:val="32"/>
          <w:szCs w:val="32"/>
        </w:rPr>
      </w:pPr>
      <w:r>
        <w:rPr>
          <w:rFonts w:ascii="仿宋_GB2312" w:eastAsia="仿宋_GB2312" w:hint="eastAsia"/>
          <w:color w:val="000000"/>
          <w:sz w:val="32"/>
          <w:szCs w:val="32"/>
        </w:rPr>
        <w:t>a) 行政</w:t>
      </w:r>
      <w:r>
        <w:rPr>
          <w:rFonts w:ascii="仿宋_GB2312" w:eastAsia="仿宋_GB2312" w:hAnsi="宋体" w:hint="eastAsia"/>
          <w:color w:val="000000"/>
          <w:sz w:val="32"/>
          <w:szCs w:val="32"/>
        </w:rPr>
        <w:t>服务质量标准（包含：时限承诺、首问负责、一次性告知、预约办件、行政审批文书规范等）；；</w:t>
      </w:r>
    </w:p>
    <w:p w:rsidR="006E6D48" w:rsidRDefault="00B823EE">
      <w:pPr>
        <w:autoSpaceDN w:val="0"/>
        <w:spacing w:line="360" w:lineRule="auto"/>
        <w:ind w:firstLineChars="220" w:firstLine="704"/>
        <w:rPr>
          <w:rFonts w:ascii="仿宋_GB2312" w:eastAsia="仿宋_GB2312"/>
          <w:color w:val="000000"/>
          <w:sz w:val="32"/>
          <w:szCs w:val="32"/>
        </w:rPr>
      </w:pPr>
      <w:r>
        <w:rPr>
          <w:rFonts w:ascii="仿宋_GB2312" w:eastAsia="仿宋_GB2312" w:hint="eastAsia"/>
          <w:color w:val="000000"/>
          <w:sz w:val="32"/>
          <w:szCs w:val="32"/>
        </w:rPr>
        <w:t>b) 行政</w:t>
      </w:r>
      <w:r>
        <w:rPr>
          <w:rFonts w:ascii="仿宋_GB2312" w:eastAsia="仿宋_GB2312" w:hAnsi="宋体" w:hint="eastAsia"/>
          <w:color w:val="000000"/>
          <w:sz w:val="32"/>
          <w:szCs w:val="32"/>
        </w:rPr>
        <w:t>服务提供规范要求（包含：行政审批服务事项、办事流程、亲切服务、AB岗服务等）；</w:t>
      </w:r>
    </w:p>
    <w:p w:rsidR="006E6D48" w:rsidRDefault="00B823EE">
      <w:pPr>
        <w:autoSpaceDN w:val="0"/>
        <w:spacing w:line="360" w:lineRule="auto"/>
        <w:ind w:firstLineChars="220" w:firstLine="704"/>
        <w:rPr>
          <w:rFonts w:ascii="仿宋_GB2312" w:eastAsia="仿宋_GB2312"/>
          <w:color w:val="000000"/>
          <w:sz w:val="32"/>
          <w:szCs w:val="32"/>
        </w:rPr>
      </w:pPr>
      <w:r>
        <w:rPr>
          <w:rFonts w:ascii="仿宋_GB2312" w:eastAsia="仿宋_GB2312" w:hint="eastAsia"/>
          <w:color w:val="000000"/>
          <w:sz w:val="32"/>
          <w:szCs w:val="32"/>
        </w:rPr>
        <w:t>c) 行政</w:t>
      </w:r>
      <w:r>
        <w:rPr>
          <w:rFonts w:ascii="仿宋_GB2312" w:eastAsia="仿宋_GB2312" w:hAnsi="宋体" w:hint="eastAsia"/>
          <w:color w:val="000000"/>
          <w:sz w:val="32"/>
          <w:szCs w:val="32"/>
        </w:rPr>
        <w:t>服务运行管理规范要求（包含：信息公开、网</w:t>
      </w:r>
      <w:r>
        <w:rPr>
          <w:rFonts w:ascii="仿宋_GB2312" w:eastAsia="仿宋_GB2312" w:hAnsi="宋体" w:hint="eastAsia"/>
          <w:color w:val="000000"/>
          <w:sz w:val="32"/>
          <w:szCs w:val="32"/>
        </w:rPr>
        <w:lastRenderedPageBreak/>
        <w:t>上查询、网上咨询等）。</w:t>
      </w:r>
    </w:p>
    <w:p w:rsidR="006E6D48" w:rsidRDefault="00B823EE">
      <w:pPr>
        <w:autoSpaceDN w:val="0"/>
        <w:spacing w:line="360" w:lineRule="auto"/>
        <w:ind w:firstLineChars="200" w:firstLine="643"/>
        <w:rPr>
          <w:rFonts w:ascii="仿宋_GB2312" w:eastAsia="仿宋_GB2312"/>
          <w:sz w:val="32"/>
          <w:szCs w:val="32"/>
        </w:rPr>
      </w:pPr>
      <w:r>
        <w:rPr>
          <w:rFonts w:ascii="仿宋_GB2312" w:eastAsia="仿宋_GB2312" w:hint="eastAsia"/>
          <w:b/>
          <w:bCs/>
          <w:color w:val="000000"/>
          <w:sz w:val="32"/>
          <w:szCs w:val="32"/>
        </w:rPr>
        <w:t>（三）</w:t>
      </w:r>
      <w:r>
        <w:rPr>
          <w:rFonts w:ascii="仿宋_GB2312" w:eastAsia="仿宋_GB2312" w:hAnsi="宋体" w:hint="eastAsia"/>
          <w:b/>
          <w:bCs/>
          <w:color w:val="000000"/>
          <w:sz w:val="32"/>
          <w:szCs w:val="32"/>
        </w:rPr>
        <w:t>服务保障标准体系</w:t>
      </w:r>
    </w:p>
    <w:p w:rsidR="006E6D48" w:rsidRDefault="00B823EE">
      <w:pPr>
        <w:autoSpaceDN w:val="0"/>
        <w:spacing w:line="360" w:lineRule="auto"/>
        <w:rPr>
          <w:rFonts w:ascii="仿宋_GB2312" w:eastAsia="仿宋_GB2312"/>
          <w:sz w:val="32"/>
          <w:szCs w:val="32"/>
        </w:rPr>
      </w:pPr>
      <w:r>
        <w:rPr>
          <w:rFonts w:ascii="仿宋_GB2312" w:eastAsia="仿宋_GB2312" w:hAnsi="宋体" w:hint="eastAsia"/>
          <w:color w:val="000000"/>
          <w:sz w:val="32"/>
          <w:szCs w:val="32"/>
        </w:rPr>
        <w:t xml:space="preserve"> 指在市局系统行政服务过程中为支撑服务有效性提供而制定的规范性文件和制度。包括：</w:t>
      </w:r>
    </w:p>
    <w:p w:rsidR="006E6D48" w:rsidRDefault="00B823EE">
      <w:pPr>
        <w:autoSpaceDN w:val="0"/>
        <w:spacing w:line="360" w:lineRule="auto"/>
        <w:ind w:firstLineChars="220" w:firstLine="704"/>
        <w:rPr>
          <w:rFonts w:ascii="仿宋_GB2312" w:eastAsia="仿宋_GB2312"/>
          <w:color w:val="000000"/>
          <w:sz w:val="32"/>
          <w:szCs w:val="32"/>
        </w:rPr>
      </w:pPr>
      <w:r>
        <w:rPr>
          <w:rFonts w:ascii="仿宋_GB2312" w:eastAsia="仿宋_GB2312" w:hint="eastAsia"/>
          <w:color w:val="000000"/>
          <w:sz w:val="32"/>
          <w:szCs w:val="32"/>
        </w:rPr>
        <w:t xml:space="preserve">a) </w:t>
      </w:r>
      <w:r>
        <w:rPr>
          <w:rFonts w:ascii="仿宋_GB2312" w:eastAsia="仿宋_GB2312" w:hAnsi="宋体" w:hint="eastAsia"/>
          <w:color w:val="000000"/>
          <w:sz w:val="32"/>
          <w:szCs w:val="32"/>
        </w:rPr>
        <w:t>环境标准；</w:t>
      </w:r>
    </w:p>
    <w:p w:rsidR="006E6D48" w:rsidRDefault="00B823EE">
      <w:pPr>
        <w:autoSpaceDN w:val="0"/>
        <w:spacing w:line="360" w:lineRule="auto"/>
        <w:ind w:firstLineChars="220" w:firstLine="704"/>
        <w:rPr>
          <w:rFonts w:ascii="仿宋_GB2312" w:eastAsia="仿宋_GB2312"/>
          <w:color w:val="000000"/>
          <w:sz w:val="32"/>
          <w:szCs w:val="32"/>
        </w:rPr>
      </w:pPr>
      <w:r>
        <w:rPr>
          <w:rFonts w:ascii="仿宋_GB2312" w:eastAsia="仿宋_GB2312" w:hint="eastAsia"/>
          <w:color w:val="000000"/>
          <w:sz w:val="32"/>
          <w:szCs w:val="32"/>
        </w:rPr>
        <w:t xml:space="preserve">b) </w:t>
      </w:r>
      <w:r>
        <w:rPr>
          <w:rFonts w:ascii="仿宋_GB2312" w:eastAsia="仿宋_GB2312" w:hAnsi="宋体" w:hint="eastAsia"/>
          <w:color w:val="000000"/>
          <w:sz w:val="32"/>
          <w:szCs w:val="32"/>
        </w:rPr>
        <w:t>安全与应急标准；</w:t>
      </w:r>
    </w:p>
    <w:p w:rsidR="006E6D48" w:rsidRDefault="00B823EE">
      <w:pPr>
        <w:autoSpaceDN w:val="0"/>
        <w:spacing w:line="360" w:lineRule="auto"/>
        <w:ind w:firstLineChars="220" w:firstLine="704"/>
        <w:rPr>
          <w:rFonts w:ascii="仿宋_GB2312" w:eastAsia="仿宋_GB2312"/>
          <w:color w:val="000000"/>
          <w:sz w:val="32"/>
          <w:szCs w:val="32"/>
        </w:rPr>
      </w:pPr>
      <w:r>
        <w:rPr>
          <w:rFonts w:ascii="仿宋_GB2312" w:eastAsia="仿宋_GB2312" w:hint="eastAsia"/>
          <w:color w:val="000000"/>
          <w:sz w:val="32"/>
          <w:szCs w:val="32"/>
        </w:rPr>
        <w:t xml:space="preserve">c) </w:t>
      </w:r>
      <w:r>
        <w:rPr>
          <w:rFonts w:ascii="仿宋_GB2312" w:eastAsia="仿宋_GB2312" w:hAnsi="宋体" w:hint="eastAsia"/>
          <w:color w:val="000000"/>
          <w:sz w:val="32"/>
          <w:szCs w:val="32"/>
        </w:rPr>
        <w:t>设施与设备及用品标准；</w:t>
      </w:r>
    </w:p>
    <w:p w:rsidR="006E6D48" w:rsidRDefault="00B823EE">
      <w:pPr>
        <w:autoSpaceDN w:val="0"/>
        <w:spacing w:line="360" w:lineRule="auto"/>
        <w:ind w:firstLineChars="220" w:firstLine="704"/>
        <w:rPr>
          <w:rFonts w:ascii="仿宋_GB2312" w:eastAsia="仿宋_GB2312"/>
          <w:color w:val="000000"/>
          <w:sz w:val="32"/>
          <w:szCs w:val="32"/>
        </w:rPr>
      </w:pPr>
      <w:r>
        <w:rPr>
          <w:rFonts w:ascii="仿宋_GB2312" w:eastAsia="仿宋_GB2312" w:hint="eastAsia"/>
          <w:color w:val="000000"/>
          <w:sz w:val="32"/>
          <w:szCs w:val="32"/>
        </w:rPr>
        <w:t>d)</w:t>
      </w:r>
      <w:r>
        <w:rPr>
          <w:rFonts w:ascii="仿宋_GB2312" w:eastAsia="仿宋_GB2312" w:hAnsi="宋体" w:hint="eastAsia"/>
          <w:color w:val="000000"/>
          <w:sz w:val="32"/>
          <w:szCs w:val="32"/>
        </w:rPr>
        <w:t>人力资源标准和相关管理制度。</w:t>
      </w:r>
    </w:p>
    <w:p w:rsidR="006E6D48" w:rsidRDefault="00B823EE">
      <w:pPr>
        <w:autoSpaceDN w:val="0"/>
        <w:spacing w:line="360" w:lineRule="auto"/>
        <w:ind w:firstLineChars="200" w:firstLine="643"/>
        <w:rPr>
          <w:rFonts w:ascii="仿宋_GB2312" w:eastAsia="仿宋_GB2312" w:hAnsi="宋体"/>
          <w:b/>
          <w:bCs/>
          <w:color w:val="000000"/>
          <w:sz w:val="32"/>
          <w:szCs w:val="32"/>
        </w:rPr>
      </w:pPr>
      <w:r>
        <w:rPr>
          <w:rFonts w:ascii="仿宋_GB2312" w:eastAsia="仿宋_GB2312" w:hAnsi="宋体" w:hint="eastAsia"/>
          <w:b/>
          <w:bCs/>
          <w:color w:val="000000"/>
          <w:sz w:val="32"/>
          <w:szCs w:val="32"/>
        </w:rPr>
        <w:t xml:space="preserve">（四）服务监督评价与改进标准体系 </w:t>
      </w:r>
    </w:p>
    <w:p w:rsidR="006E6D48" w:rsidRDefault="00B823EE">
      <w:pPr>
        <w:autoSpaceDN w:val="0"/>
        <w:spacing w:line="360" w:lineRule="auto"/>
        <w:ind w:firstLineChars="220" w:firstLine="704"/>
        <w:rPr>
          <w:rFonts w:ascii="仿宋_GB2312" w:eastAsia="仿宋_GB2312" w:hAnsi="宋体"/>
          <w:color w:val="000000"/>
          <w:sz w:val="32"/>
          <w:szCs w:val="32"/>
        </w:rPr>
      </w:pPr>
      <w:r>
        <w:rPr>
          <w:rFonts w:ascii="仿宋_GB2312" w:eastAsia="仿宋_GB2312" w:hAnsi="宋体" w:hint="eastAsia"/>
          <w:color w:val="000000"/>
          <w:sz w:val="32"/>
          <w:szCs w:val="32"/>
        </w:rPr>
        <w:t>指围绕市局系统行政服务的有效性进行的服务监督、考核、评价与改进的标准。 包括：</w:t>
      </w:r>
    </w:p>
    <w:p w:rsidR="006E6D48" w:rsidRDefault="00B823EE">
      <w:pPr>
        <w:autoSpaceDN w:val="0"/>
        <w:spacing w:line="360" w:lineRule="auto"/>
        <w:ind w:firstLineChars="220" w:firstLine="704"/>
        <w:rPr>
          <w:rFonts w:ascii="仿宋_GB2312" w:eastAsia="仿宋_GB2312" w:hAnsi="宋体"/>
          <w:color w:val="000000"/>
          <w:sz w:val="32"/>
          <w:szCs w:val="32"/>
        </w:rPr>
      </w:pPr>
      <w:r>
        <w:rPr>
          <w:rFonts w:ascii="仿宋_GB2312" w:eastAsia="仿宋_GB2312" w:hAnsi="宋体" w:hint="eastAsia"/>
          <w:color w:val="000000"/>
          <w:sz w:val="32"/>
          <w:szCs w:val="32"/>
        </w:rPr>
        <w:t>1)行政服务监督基本要求</w:t>
      </w:r>
    </w:p>
    <w:p w:rsidR="006E6D48" w:rsidRDefault="00B823EE">
      <w:pPr>
        <w:autoSpaceDN w:val="0"/>
        <w:spacing w:line="360" w:lineRule="auto"/>
        <w:ind w:firstLineChars="220" w:firstLine="704"/>
        <w:rPr>
          <w:rFonts w:ascii="仿宋_GB2312" w:eastAsia="仿宋_GB2312" w:hAnsi="宋体"/>
          <w:color w:val="000000"/>
          <w:sz w:val="32"/>
          <w:szCs w:val="32"/>
        </w:rPr>
      </w:pPr>
      <w:r>
        <w:rPr>
          <w:rFonts w:ascii="仿宋_GB2312" w:eastAsia="仿宋_GB2312" w:hAnsi="宋体" w:hint="eastAsia"/>
          <w:color w:val="000000"/>
          <w:sz w:val="32"/>
          <w:szCs w:val="32"/>
        </w:rPr>
        <w:t>2)行政服务现场监督规范</w:t>
      </w:r>
    </w:p>
    <w:p w:rsidR="006E6D48" w:rsidRDefault="00B823EE">
      <w:pPr>
        <w:autoSpaceDN w:val="0"/>
        <w:spacing w:line="360" w:lineRule="auto"/>
        <w:ind w:firstLineChars="220" w:firstLine="704"/>
        <w:rPr>
          <w:rFonts w:ascii="仿宋_GB2312" w:eastAsia="仿宋_GB2312" w:hAnsi="宋体"/>
          <w:color w:val="000000"/>
          <w:sz w:val="32"/>
          <w:szCs w:val="32"/>
        </w:rPr>
      </w:pPr>
      <w:r>
        <w:rPr>
          <w:rFonts w:ascii="仿宋_GB2312" w:eastAsia="仿宋_GB2312" w:hAnsi="宋体" w:hint="eastAsia"/>
          <w:color w:val="000000"/>
          <w:sz w:val="32"/>
          <w:szCs w:val="32"/>
        </w:rPr>
        <w:t>3)窗口投诉处理规范</w:t>
      </w:r>
    </w:p>
    <w:p w:rsidR="006E6D48" w:rsidRDefault="00B823EE">
      <w:pPr>
        <w:autoSpaceDN w:val="0"/>
        <w:spacing w:line="360" w:lineRule="auto"/>
        <w:ind w:firstLineChars="220" w:firstLine="704"/>
        <w:rPr>
          <w:rFonts w:ascii="仿宋_GB2312" w:eastAsia="仿宋_GB2312" w:hAnsi="宋体"/>
          <w:color w:val="000000"/>
          <w:sz w:val="32"/>
          <w:szCs w:val="32"/>
        </w:rPr>
      </w:pPr>
      <w:r>
        <w:rPr>
          <w:rFonts w:ascii="仿宋_GB2312" w:eastAsia="仿宋_GB2312" w:hAnsi="宋体" w:hint="eastAsia"/>
          <w:color w:val="000000"/>
          <w:sz w:val="32"/>
          <w:szCs w:val="32"/>
        </w:rPr>
        <w:t>4)窗口工作人员管理规范</w:t>
      </w:r>
    </w:p>
    <w:p w:rsidR="006E6D48" w:rsidRDefault="00B823EE">
      <w:pPr>
        <w:autoSpaceDN w:val="0"/>
        <w:spacing w:line="360" w:lineRule="auto"/>
        <w:ind w:firstLineChars="220" w:firstLine="704"/>
        <w:rPr>
          <w:rFonts w:ascii="仿宋_GB2312" w:eastAsia="仿宋_GB2312" w:hAnsi="宋体"/>
          <w:color w:val="000000"/>
          <w:sz w:val="32"/>
          <w:szCs w:val="32"/>
        </w:rPr>
      </w:pPr>
      <w:r>
        <w:rPr>
          <w:rFonts w:ascii="仿宋_GB2312" w:eastAsia="仿宋_GB2312" w:hAnsi="宋体" w:hint="eastAsia"/>
          <w:color w:val="000000"/>
          <w:sz w:val="32"/>
          <w:szCs w:val="32"/>
        </w:rPr>
        <w:t>5)窗口工作人员服务行为规范</w:t>
      </w:r>
    </w:p>
    <w:p w:rsidR="006E6D48" w:rsidRDefault="00B823EE">
      <w:pPr>
        <w:autoSpaceDN w:val="0"/>
        <w:spacing w:line="360" w:lineRule="auto"/>
        <w:ind w:firstLineChars="220" w:firstLine="704"/>
        <w:rPr>
          <w:rFonts w:ascii="仿宋_GB2312" w:eastAsia="仿宋_GB2312" w:hAnsi="宋体"/>
          <w:color w:val="000000"/>
          <w:sz w:val="32"/>
          <w:szCs w:val="32"/>
        </w:rPr>
      </w:pPr>
      <w:r>
        <w:rPr>
          <w:rFonts w:ascii="仿宋_GB2312" w:eastAsia="仿宋_GB2312" w:hAnsi="宋体" w:hint="eastAsia"/>
          <w:color w:val="000000"/>
          <w:sz w:val="32"/>
          <w:szCs w:val="32"/>
        </w:rPr>
        <w:t>6)责任追究管理规范</w:t>
      </w:r>
    </w:p>
    <w:p w:rsidR="006E6D48" w:rsidRDefault="00B823EE">
      <w:pPr>
        <w:autoSpaceDN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7)窗口工作人员考核实施细则</w:t>
      </w:r>
    </w:p>
    <w:p w:rsidR="006E6D48" w:rsidRDefault="00B823EE">
      <w:pPr>
        <w:autoSpaceDN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8)行政服务评价规范</w:t>
      </w:r>
    </w:p>
    <w:p w:rsidR="006E6D48" w:rsidRDefault="00B823EE">
      <w:pPr>
        <w:autoSpaceDN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9)满意度测评规范</w:t>
      </w:r>
    </w:p>
    <w:p w:rsidR="006E6D48" w:rsidRDefault="00B823EE">
      <w:pPr>
        <w:autoSpaceDN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10)行政服务改进管理规范</w:t>
      </w:r>
    </w:p>
    <w:p w:rsidR="006E6D48" w:rsidRDefault="006E6D48">
      <w:pPr>
        <w:autoSpaceDN w:val="0"/>
        <w:spacing w:line="360" w:lineRule="auto"/>
        <w:ind w:firstLine="645"/>
        <w:rPr>
          <w:rFonts w:ascii="仿宋_GB2312" w:eastAsia="仿宋_GB2312"/>
          <w:sz w:val="32"/>
          <w:szCs w:val="32"/>
        </w:rPr>
      </w:pPr>
    </w:p>
    <w:p w:rsidR="006E6D48" w:rsidRDefault="00B823EE">
      <w:pPr>
        <w:spacing w:line="360" w:lineRule="auto"/>
        <w:ind w:firstLineChars="150" w:firstLine="542"/>
        <w:rPr>
          <w:rFonts w:ascii="仿宋_GB2312" w:eastAsia="仿宋_GB2312" w:hAnsi="宋体"/>
          <w:b/>
          <w:color w:val="000000"/>
          <w:sz w:val="36"/>
          <w:szCs w:val="36"/>
        </w:rPr>
      </w:pPr>
      <w:r>
        <w:rPr>
          <w:rFonts w:ascii="仿宋_GB2312" w:eastAsia="仿宋_GB2312" w:hAnsi="宋体" w:hint="eastAsia"/>
          <w:b/>
          <w:color w:val="000000"/>
          <w:sz w:val="36"/>
          <w:szCs w:val="36"/>
        </w:rPr>
        <w:lastRenderedPageBreak/>
        <w:t xml:space="preserve">五、 标准化管理机构、人员和职责 </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为有效推动国土资源行政服务标准化建设及确保标准化制度的运行，</w:t>
      </w:r>
      <w:r>
        <w:rPr>
          <w:rFonts w:ascii="仿宋_GB2312" w:eastAsia="仿宋_GB2312" w:hAnsi="宋体"/>
          <w:color w:val="000000"/>
          <w:sz w:val="32"/>
          <w:szCs w:val="32"/>
        </w:rPr>
        <w:t>梅州市国土资源局成立行政服务标准化建设领导小组，负责领导全市国土资源系统建立健全服务标准工作；下设办公室（简称：市局服务标准办），具体组织实施工作，负责指导和督查工作开展情况。各县（市）国土资源局参照市局的做法，成立行政服务标准化建设领导小组，切实加强组织领导，落实责任，明确分工，抓好工作开展。</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1、领导小组</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组  长：张  阳</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成  员：郭琪营  古展标  吕悦初  张奕祥  丁仁心</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        凌晓文</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2、领导小组办公室</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主任：丁仁心（兼）</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副主任：罗志航</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成  员：张奕胜  吴嘉明  宋杰灵  沈  京  邹国铮</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王佐兴何敏柱  邓文生</w:t>
      </w:r>
    </w:p>
    <w:p w:rsidR="006E6D48" w:rsidRDefault="00B823EE">
      <w:pPr>
        <w:widowControl/>
        <w:jc w:val="left"/>
        <w:rPr>
          <w:rFonts w:ascii="仿宋_GB2312" w:eastAsia="仿宋_GB2312" w:hAnsi="宋体"/>
          <w:color w:val="000000"/>
          <w:sz w:val="32"/>
          <w:szCs w:val="32"/>
        </w:rPr>
      </w:pPr>
      <w:r>
        <w:rPr>
          <w:rFonts w:ascii="仿宋_GB2312" w:eastAsia="仿宋_GB2312" w:hAnsi="宋体"/>
          <w:color w:val="000000"/>
          <w:sz w:val="32"/>
          <w:szCs w:val="32"/>
        </w:rPr>
        <w:br w:type="page"/>
      </w:r>
    </w:p>
    <w:p w:rsidR="006E6D48" w:rsidRDefault="00B823EE">
      <w:pPr>
        <w:spacing w:line="360" w:lineRule="auto"/>
        <w:ind w:firstLineChars="150" w:firstLine="542"/>
        <w:rPr>
          <w:rFonts w:ascii="仿宋_GB2312" w:eastAsia="仿宋_GB2312" w:hAnsi="宋体"/>
          <w:b/>
          <w:color w:val="000000"/>
          <w:sz w:val="36"/>
          <w:szCs w:val="36"/>
        </w:rPr>
      </w:pPr>
      <w:r>
        <w:rPr>
          <w:rFonts w:ascii="仿宋_GB2312" w:eastAsia="仿宋_GB2312" w:hAnsi="宋体" w:hint="eastAsia"/>
          <w:b/>
          <w:color w:val="000000"/>
          <w:sz w:val="36"/>
          <w:szCs w:val="36"/>
        </w:rPr>
        <w:t>六、行政服务事项分类及管理组织图</w:t>
      </w:r>
    </w:p>
    <w:p w:rsidR="006E6D48" w:rsidRDefault="006E6D48"/>
    <w:p w:rsidR="006E6D48" w:rsidRDefault="00D85901">
      <w:r>
        <w:pict>
          <v:rect id="_x0000_s3153" style="position:absolute;left:0;text-align:left;margin-left:100.4pt;margin-top:8.2pt;width:226.75pt;height:25.5pt;z-index:80" o:preferrelative="t">
            <v:stroke miterlimit="2"/>
            <v:textbox>
              <w:txbxContent>
                <w:p w:rsidR="00C61AD7" w:rsidRDefault="00C61AD7">
                  <w:pPr>
                    <w:jc w:val="center"/>
                    <w:rPr>
                      <w:rFonts w:ascii="宋体" w:hAnsi="宋体" w:cs="宋体"/>
                    </w:rPr>
                  </w:pPr>
                  <w:r>
                    <w:rPr>
                      <w:rFonts w:ascii="宋体" w:hAnsi="宋体" w:cs="宋体" w:hint="eastAsia"/>
                    </w:rPr>
                    <w:t>梅州市国土资源局党组</w:t>
                  </w:r>
                </w:p>
              </w:txbxContent>
            </v:textbox>
          </v:rect>
        </w:pict>
      </w:r>
    </w:p>
    <w:p w:rsidR="006E6D48" w:rsidRDefault="006E6D48"/>
    <w:p w:rsidR="006E6D48" w:rsidRDefault="00D85901">
      <w:r>
        <w:pict>
          <v:line id="_x0000_s3165" style="position:absolute;left:0;text-align:left;z-index:92" from="216.8pt,2.8pt" to="216.85pt,23.8pt" o:preferrelative="t">
            <v:stroke miterlimit="2"/>
          </v:line>
        </w:pict>
      </w:r>
    </w:p>
    <w:p w:rsidR="006E6D48" w:rsidRDefault="00D85901">
      <w:r>
        <w:pict>
          <v:shapetype id="_x0000_t202" coordsize="21600,21600" o:spt="202" path="m,l,21600r21600,l21600,xe">
            <v:stroke joinstyle="miter"/>
            <v:path gradientshapeok="t" o:connecttype="rect"/>
          </v:shapetype>
          <v:shape id="_x0000_s3167" type="#_x0000_t202" style="position:absolute;left:0;text-align:left;margin-left:342pt;margin-top:8.2pt;width:1in;height:25.5pt;z-index:93" o:preferrelative="t">
            <v:stroke miterlimit="2"/>
            <v:textbox>
              <w:txbxContent>
                <w:p w:rsidR="00C61AD7" w:rsidRDefault="00C61AD7">
                  <w:pPr>
                    <w:jc w:val="center"/>
                  </w:pPr>
                  <w:r>
                    <w:rPr>
                      <w:rFonts w:hint="eastAsia"/>
                    </w:rPr>
                    <w:t>办公室</w:t>
                  </w:r>
                </w:p>
                <w:p w:rsidR="00C61AD7" w:rsidRDefault="00C61AD7"/>
              </w:txbxContent>
            </v:textbox>
          </v:shape>
        </w:pict>
      </w:r>
      <w:r>
        <w:pict>
          <v:rect id="_x0000_s3164" style="position:absolute;left:0;text-align:left;margin-left:100.4pt;margin-top:8.2pt;width:189.1pt;height:25.5pt;z-index:91" o:preferrelative="t">
            <v:stroke miterlimit="2"/>
            <v:textbox>
              <w:txbxContent>
                <w:p w:rsidR="00C61AD7" w:rsidRDefault="00C61AD7">
                  <w:pPr>
                    <w:jc w:val="center"/>
                    <w:rPr>
                      <w:rFonts w:ascii="宋体" w:hAnsi="宋体" w:cs="宋体"/>
                    </w:rPr>
                  </w:pPr>
                  <w:r>
                    <w:rPr>
                      <w:rFonts w:ascii="宋体" w:hAnsi="宋体" w:cs="宋体" w:hint="eastAsia"/>
                    </w:rPr>
                    <w:t>标准化建设领导小组</w:t>
                  </w:r>
                </w:p>
              </w:txbxContent>
            </v:textbox>
          </v:rect>
        </w:pict>
      </w:r>
    </w:p>
    <w:p w:rsidR="006E6D48" w:rsidRDefault="00D85901">
      <w:r>
        <w:pict>
          <v:line id="_x0000_s3168" style="position:absolute;left:0;text-align:left;flip:x;z-index:94" from="289.5pt,3.3pt" to="342pt,3.35pt" o:preferrelative="t">
            <v:stroke miterlimit="2"/>
          </v:line>
        </w:pict>
      </w:r>
    </w:p>
    <w:p w:rsidR="006E6D48" w:rsidRDefault="00D85901">
      <w:r>
        <w:pict>
          <v:line id="_x0000_s3169" style="position:absolute;left:0;text-align:left;flip:x;z-index:95" from="216.75pt,13.2pt" to="381.85pt,13.25pt" o:preferrelative="t">
            <v:stroke miterlimit="2"/>
          </v:line>
        </w:pict>
      </w:r>
      <w:r>
        <w:pict>
          <v:line id="_x0000_s3154" style="position:absolute;left:0;text-align:left;z-index:81" from="216.75pt,1.25pt" to="216.8pt,24.75pt" o:preferrelative="t">
            <v:stroke miterlimit="2"/>
          </v:line>
        </w:pict>
      </w:r>
      <w:r>
        <w:pict>
          <v:line id="_x0000_s3170" style="position:absolute;left:0;text-align:left;flip:x;z-index:96" from="381.85pt,2.5pt" to="381.9pt,13.2pt" o:preferrelative="t">
            <v:stroke miterlimit="2"/>
          </v:line>
        </w:pict>
      </w:r>
    </w:p>
    <w:p w:rsidR="006E6D48" w:rsidRDefault="00D85901">
      <w:r>
        <w:pict>
          <v:line id="_x0000_s3156" style="position:absolute;left:0;text-align:left;z-index:83" from="68.85pt,10.4pt" to="69.3pt,32.4pt" o:preferrelative="t">
            <v:stroke miterlimit="2"/>
          </v:line>
        </w:pict>
      </w:r>
      <w:r>
        <w:pict>
          <v:line id="_x0000_s3155" style="position:absolute;left:0;text-align:left;z-index:82" from="69.3pt,9.15pt" to="355.05pt,9.2pt" o:preferrelative="t">
            <v:stroke miterlimit="2"/>
          </v:line>
        </w:pict>
      </w:r>
      <w:r>
        <w:pict>
          <v:line id="_x0000_s3157" style="position:absolute;left:0;text-align:left;z-index:84" from="161.8pt,10.4pt" to="161.85pt,29.15pt" o:preferrelative="t">
            <v:stroke miterlimit="2"/>
          </v:line>
        </w:pict>
      </w:r>
      <w:r>
        <w:pict>
          <v:line id="_x0000_s3158" style="position:absolute;left:0;text-align:left;z-index:85" from="247.15pt,9.7pt" to="247.2pt,28.45pt" o:preferrelative="t">
            <v:stroke miterlimit="2"/>
          </v:line>
        </w:pict>
      </w:r>
      <w:r>
        <w:pict>
          <v:line id="_x0000_s3159" style="position:absolute;left:0;text-align:left;z-index:86" from="355.95pt,9.7pt" to="356pt,28.45pt" o:preferrelative="t">
            <v:stroke miterlimit="2"/>
          </v:line>
        </w:pict>
      </w:r>
    </w:p>
    <w:p w:rsidR="006E6D48" w:rsidRDefault="00D85901">
      <w:r>
        <w:pict>
          <v:shape id="_x0000_s3160" type="#_x0000_t202" style="position:absolute;left:0;text-align:left;margin-left:333.6pt;margin-top:12.8pt;width:48.25pt;height:123.4pt;z-index:87" o:preferrelative="t">
            <v:stroke miterlimit="2"/>
            <v:textbox>
              <w:txbxContent>
                <w:p w:rsidR="00C61AD7" w:rsidRDefault="00C61AD7">
                  <w:pPr>
                    <w:jc w:val="center"/>
                    <w:rPr>
                      <w:rFonts w:ascii="宋体" w:hAnsi="宋体" w:cs="宋体"/>
                      <w:spacing w:val="20"/>
                    </w:rPr>
                  </w:pPr>
                  <w:r>
                    <w:rPr>
                      <w:rFonts w:ascii="宋体" w:hAnsi="宋体" w:cs="宋体" w:hint="eastAsia"/>
                      <w:spacing w:val="20"/>
                    </w:rPr>
                    <w:t>其他服务事项</w:t>
                  </w:r>
                </w:p>
                <w:p w:rsidR="00C61AD7" w:rsidRDefault="00C61AD7">
                  <w:pPr>
                    <w:jc w:val="center"/>
                    <w:rPr>
                      <w:rFonts w:ascii="宋体" w:hAnsi="宋体" w:cs="宋体"/>
                      <w:spacing w:val="20"/>
                    </w:rPr>
                  </w:pPr>
                </w:p>
              </w:txbxContent>
            </v:textbox>
          </v:shape>
        </w:pict>
      </w:r>
      <w:r>
        <w:pict>
          <v:shape id="_x0000_s3161" type="#_x0000_t202" style="position:absolute;left:0;text-align:left;margin-left:231.9pt;margin-top:13.3pt;width:41.9pt;height:124.4pt;z-index:88" o:preferrelative="t">
            <v:stroke miterlimit="2"/>
            <v:textbox>
              <w:txbxContent>
                <w:p w:rsidR="00C61AD7" w:rsidRDefault="00C61AD7">
                  <w:pPr>
                    <w:jc w:val="center"/>
                    <w:rPr>
                      <w:rFonts w:ascii="宋体" w:hAnsi="宋体" w:cs="宋体"/>
                      <w:spacing w:val="20"/>
                    </w:rPr>
                  </w:pPr>
                  <w:r>
                    <w:rPr>
                      <w:rFonts w:ascii="宋体" w:hAnsi="宋体" w:cs="宋体" w:hint="eastAsia"/>
                      <w:spacing w:val="20"/>
                    </w:rPr>
                    <w:t>测绘管理</w:t>
                  </w:r>
                </w:p>
                <w:p w:rsidR="00C61AD7" w:rsidRDefault="00C61AD7">
                  <w:pPr>
                    <w:jc w:val="center"/>
                    <w:rPr>
                      <w:rFonts w:ascii="宋体" w:hAnsi="宋体" w:cs="宋体"/>
                      <w:spacing w:val="20"/>
                    </w:rPr>
                  </w:pPr>
                </w:p>
              </w:txbxContent>
            </v:textbox>
          </v:shape>
        </w:pict>
      </w:r>
      <w:r>
        <w:pict>
          <v:shape id="_x0000_s3162" type="#_x0000_t202" style="position:absolute;left:0;text-align:left;margin-left:141.35pt;margin-top:15.45pt;width:43.25pt;height:120.6pt;z-index:89" o:preferrelative="t">
            <v:stroke miterlimit="2"/>
            <v:textbox>
              <w:txbxContent>
                <w:p w:rsidR="00C61AD7" w:rsidRDefault="00C61AD7">
                  <w:pPr>
                    <w:jc w:val="center"/>
                    <w:rPr>
                      <w:rFonts w:ascii="宋体" w:hAnsi="宋体" w:cs="宋体"/>
                      <w:spacing w:val="20"/>
                      <w:kern w:val="21"/>
                    </w:rPr>
                  </w:pPr>
                  <w:r>
                    <w:rPr>
                      <w:rFonts w:ascii="宋体" w:hAnsi="宋体" w:cs="宋体" w:hint="eastAsia"/>
                      <w:spacing w:val="20"/>
                      <w:kern w:val="21"/>
                    </w:rPr>
                    <w:t>矿产资源管理</w:t>
                  </w:r>
                </w:p>
                <w:p w:rsidR="00C61AD7" w:rsidRDefault="00C61AD7">
                  <w:pPr>
                    <w:jc w:val="center"/>
                    <w:rPr>
                      <w:rFonts w:ascii="宋体" w:hAnsi="宋体" w:cs="宋体"/>
                      <w:spacing w:val="20"/>
                    </w:rPr>
                  </w:pPr>
                </w:p>
              </w:txbxContent>
            </v:textbox>
          </v:shape>
        </w:pict>
      </w:r>
    </w:p>
    <w:p w:rsidR="006E6D48" w:rsidRDefault="00D85901">
      <w:r>
        <w:pict>
          <v:shape id="_x0000_s3163" type="#_x0000_t202" style="position:absolute;left:0;text-align:left;margin-left:47.05pt;margin-top:-.35pt;width:41.45pt;height:124.1pt;z-index:90" o:preferrelative="t">
            <v:stroke miterlimit="2"/>
            <v:textbox>
              <w:txbxContent>
                <w:p w:rsidR="00C61AD7" w:rsidRDefault="00C61AD7">
                  <w:pPr>
                    <w:jc w:val="center"/>
                    <w:rPr>
                      <w:rFonts w:ascii="宋体" w:hAnsi="宋体" w:cs="宋体"/>
                    </w:rPr>
                  </w:pPr>
                  <w:r>
                    <w:rPr>
                      <w:rFonts w:ascii="宋体" w:hAnsi="宋体" w:cs="宋体" w:hint="eastAsia"/>
                      <w:spacing w:val="20"/>
                      <w:kern w:val="21"/>
                    </w:rPr>
                    <w:t>土地管理</w:t>
                  </w:r>
                </w:p>
                <w:p w:rsidR="00C61AD7" w:rsidRDefault="00C61AD7">
                  <w:pPr>
                    <w:jc w:val="center"/>
                    <w:rPr>
                      <w:rFonts w:ascii="宋体" w:hAnsi="宋体" w:cs="宋体"/>
                      <w:spacing w:val="20"/>
                    </w:rPr>
                  </w:pPr>
                </w:p>
              </w:txbxContent>
            </v:textbox>
          </v:shape>
        </w:pict>
      </w:r>
    </w:p>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Pr>
        <w:autoSpaceDN w:val="0"/>
        <w:spacing w:line="360" w:lineRule="auto"/>
        <w:ind w:firstLineChars="200" w:firstLine="640"/>
        <w:rPr>
          <w:rFonts w:ascii="仿宋_GB2312" w:eastAsia="仿宋_GB2312" w:hAnsi="宋体"/>
          <w:color w:val="000000"/>
          <w:sz w:val="32"/>
          <w:szCs w:val="32"/>
        </w:rPr>
      </w:pPr>
    </w:p>
    <w:p w:rsidR="006E6D48" w:rsidRDefault="00B823EE">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t xml:space="preserve">文件编号:MZ/SJGT  J101.02-2014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 xml:space="preserve">服务方针及目标管理规定 </w:t>
      </w:r>
    </w:p>
    <w:p w:rsidR="006E6D48" w:rsidRDefault="006E6D48">
      <w:pPr>
        <w:spacing w:line="360" w:lineRule="auto"/>
        <w:rPr>
          <w:rFonts w:ascii="仿宋_GB2312" w:eastAsia="仿宋_GB2312"/>
          <w:sz w:val="32"/>
          <w:szCs w:val="32"/>
        </w:rPr>
      </w:pPr>
    </w:p>
    <w:p w:rsidR="006E6D48" w:rsidRDefault="00B823EE">
      <w:pPr>
        <w:spacing w:line="360" w:lineRule="auto"/>
        <w:ind w:firstLineChars="200" w:firstLine="723"/>
        <w:rPr>
          <w:rFonts w:ascii="仿宋_GB2312" w:eastAsia="仿宋_GB2312"/>
          <w:b/>
          <w:sz w:val="36"/>
          <w:szCs w:val="36"/>
        </w:rPr>
      </w:pPr>
      <w:r>
        <w:rPr>
          <w:rFonts w:ascii="仿宋_GB2312" w:eastAsia="仿宋_GB2312" w:hint="eastAsia"/>
          <w:b/>
          <w:sz w:val="36"/>
          <w:szCs w:val="36"/>
        </w:rPr>
        <w:t xml:space="preserve">一、适用范围 </w:t>
      </w:r>
    </w:p>
    <w:p w:rsidR="006E6D48" w:rsidRDefault="00B823EE">
      <w:pPr>
        <w:spacing w:line="360" w:lineRule="auto"/>
        <w:rPr>
          <w:rFonts w:ascii="仿宋_GB2312" w:eastAsia="仿宋_GB2312"/>
          <w:sz w:val="32"/>
          <w:szCs w:val="32"/>
        </w:rPr>
      </w:pPr>
      <w:r>
        <w:rPr>
          <w:rFonts w:ascii="仿宋_GB2312" w:eastAsia="仿宋_GB2312" w:hint="eastAsia"/>
          <w:sz w:val="32"/>
          <w:szCs w:val="32"/>
        </w:rPr>
        <w:t xml:space="preserve">    本标准规定了市局系统行政</w:t>
      </w:r>
      <w:r>
        <w:rPr>
          <w:rFonts w:ascii="仿宋_GB2312" w:eastAsia="仿宋_GB2312" w:hAnsi="宋体" w:hint="eastAsia"/>
          <w:color w:val="000000"/>
          <w:sz w:val="32"/>
          <w:szCs w:val="32"/>
        </w:rPr>
        <w:t>服务的方针、目标、主要指标、实施原则和评价及改进。</w:t>
      </w:r>
    </w:p>
    <w:p w:rsidR="006E6D48" w:rsidRDefault="00B823EE">
      <w:pPr>
        <w:autoSpaceDN w:val="0"/>
        <w:spacing w:line="360" w:lineRule="auto"/>
        <w:rPr>
          <w:rFonts w:ascii="仿宋_GB2312" w:eastAsia="仿宋_GB2312"/>
          <w:sz w:val="32"/>
          <w:szCs w:val="32"/>
        </w:rPr>
      </w:pPr>
      <w:r>
        <w:rPr>
          <w:rFonts w:ascii="仿宋_GB2312" w:eastAsia="仿宋_GB2312" w:hAnsi="宋体" w:hint="eastAsia"/>
          <w:color w:val="000000"/>
          <w:sz w:val="32"/>
          <w:szCs w:val="32"/>
        </w:rPr>
        <w:t>本标准适用于市局系统行政服务的各工作领域。</w:t>
      </w:r>
    </w:p>
    <w:p w:rsidR="006E6D48" w:rsidRDefault="00B823EE">
      <w:pPr>
        <w:spacing w:line="360" w:lineRule="auto"/>
        <w:ind w:firstLineChars="200" w:firstLine="723"/>
        <w:rPr>
          <w:rFonts w:ascii="仿宋_GB2312" w:eastAsia="仿宋_GB2312"/>
          <w:b/>
          <w:sz w:val="36"/>
          <w:szCs w:val="36"/>
        </w:rPr>
      </w:pPr>
      <w:r>
        <w:rPr>
          <w:rFonts w:ascii="仿宋_GB2312" w:eastAsia="仿宋_GB2312" w:hint="eastAsia"/>
          <w:b/>
          <w:sz w:val="36"/>
          <w:szCs w:val="36"/>
        </w:rPr>
        <w:t xml:space="preserve">二、服务方针 </w:t>
      </w:r>
    </w:p>
    <w:p w:rsidR="006E6D48" w:rsidRDefault="00B823EE">
      <w:pPr>
        <w:autoSpaceDN w:val="0"/>
        <w:spacing w:line="360" w:lineRule="auto"/>
        <w:rPr>
          <w:rFonts w:ascii="黑体" w:eastAsia="黑体"/>
          <w:b/>
          <w:color w:val="000000"/>
          <w:sz w:val="36"/>
          <w:szCs w:val="36"/>
        </w:rPr>
      </w:pPr>
      <w:r>
        <w:rPr>
          <w:rFonts w:ascii="黑体" w:eastAsia="黑体" w:hint="eastAsia"/>
          <w:b/>
          <w:color w:val="000000"/>
          <w:sz w:val="36"/>
          <w:szCs w:val="36"/>
        </w:rPr>
        <w:t>依法行政 热情服务 按时办理 清廉高效</w:t>
      </w:r>
    </w:p>
    <w:p w:rsidR="006E6D48" w:rsidRDefault="00B823EE">
      <w:pPr>
        <w:autoSpaceDN w:val="0"/>
        <w:spacing w:line="360" w:lineRule="auto"/>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以为民、务实、清廉为原则，实现行政服务的规范、便民、高效、优质，不断提高行政服务的公众满意度。</w:t>
      </w:r>
      <w:r>
        <w:rPr>
          <w:rFonts w:ascii="仿宋_GB2312" w:eastAsia="仿宋_GB2312" w:hint="eastAsia"/>
          <w:color w:val="000000"/>
          <w:sz w:val="32"/>
          <w:szCs w:val="32"/>
        </w:rPr>
        <w:t xml:space="preserve"> 具体如下：</w:t>
      </w:r>
    </w:p>
    <w:p w:rsidR="006E6D48" w:rsidRDefault="00B823EE">
      <w:pPr>
        <w:autoSpaceDN w:val="0"/>
        <w:spacing w:line="360" w:lineRule="auto"/>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依法行政</w:t>
      </w:r>
      <w:r>
        <w:rPr>
          <w:rFonts w:ascii="仿宋_GB2312" w:eastAsia="仿宋_GB2312" w:hAnsi="宋体" w:hint="eastAsia"/>
          <w:color w:val="000000"/>
          <w:sz w:val="32"/>
          <w:szCs w:val="32"/>
        </w:rPr>
        <w:t>：严格执行</w:t>
      </w:r>
      <w:r>
        <w:rPr>
          <w:rFonts w:ascii="仿宋_GB2312" w:eastAsia="仿宋_GB2312" w:hAnsi="宋体"/>
          <w:color w:val="000000"/>
          <w:sz w:val="32"/>
          <w:szCs w:val="32"/>
        </w:rPr>
        <w:t>《中华人民共和国土地管理法》</w:t>
      </w:r>
      <w:r>
        <w:rPr>
          <w:rFonts w:ascii="仿宋_GB2312" w:eastAsia="仿宋_GB2312" w:hAnsi="宋体" w:hint="eastAsia"/>
          <w:color w:val="000000"/>
          <w:sz w:val="32"/>
          <w:szCs w:val="32"/>
        </w:rPr>
        <w:t>、</w:t>
      </w:r>
      <w:r>
        <w:rPr>
          <w:rFonts w:ascii="仿宋_GB2312" w:eastAsia="仿宋_GB2312" w:hAnsi="宋体"/>
          <w:color w:val="000000"/>
          <w:sz w:val="32"/>
          <w:szCs w:val="32"/>
        </w:rPr>
        <w:t>《中华人民共和国土地管理法实施条例》</w:t>
      </w:r>
      <w:r>
        <w:rPr>
          <w:rFonts w:ascii="仿宋_GB2312" w:eastAsia="仿宋_GB2312" w:hAnsi="宋体" w:hint="eastAsia"/>
          <w:color w:val="000000"/>
          <w:sz w:val="32"/>
          <w:szCs w:val="32"/>
        </w:rPr>
        <w:t>、</w:t>
      </w:r>
      <w:r>
        <w:rPr>
          <w:rFonts w:ascii="仿宋_GB2312" w:eastAsia="仿宋_GB2312" w:hAnsi="宋体"/>
          <w:color w:val="000000"/>
          <w:sz w:val="32"/>
          <w:szCs w:val="32"/>
        </w:rPr>
        <w:t>《广东省实施〈中华人民共和国土地管理法〉办法》</w:t>
      </w:r>
      <w:r>
        <w:rPr>
          <w:rFonts w:ascii="仿宋_GB2312" w:eastAsia="仿宋_GB2312" w:hAnsi="宋体" w:hint="eastAsia"/>
          <w:color w:val="000000"/>
          <w:sz w:val="32"/>
          <w:szCs w:val="32"/>
        </w:rPr>
        <w:t>、</w:t>
      </w:r>
      <w:r>
        <w:rPr>
          <w:rFonts w:ascii="仿宋_GB2312" w:eastAsia="仿宋_GB2312" w:hAnsi="宋体"/>
          <w:color w:val="000000"/>
          <w:sz w:val="32"/>
          <w:szCs w:val="32"/>
        </w:rPr>
        <w:t>《中华人民共和国矿产资源法》</w:t>
      </w:r>
      <w:r>
        <w:rPr>
          <w:rFonts w:ascii="仿宋_GB2312" w:eastAsia="仿宋_GB2312" w:hAnsi="宋体" w:hint="eastAsia"/>
          <w:color w:val="000000"/>
          <w:sz w:val="32"/>
          <w:szCs w:val="32"/>
        </w:rPr>
        <w:t>、</w:t>
      </w:r>
      <w:r>
        <w:rPr>
          <w:rFonts w:ascii="仿宋_GB2312" w:eastAsia="仿宋_GB2312" w:hAnsi="宋体"/>
          <w:color w:val="000000"/>
          <w:sz w:val="32"/>
          <w:szCs w:val="32"/>
        </w:rPr>
        <w:t>《中华人民共和国测绘法》</w:t>
      </w:r>
      <w:r>
        <w:rPr>
          <w:rFonts w:ascii="仿宋_GB2312" w:eastAsia="仿宋_GB2312" w:hAnsi="宋体" w:hint="eastAsia"/>
          <w:color w:val="000000"/>
          <w:sz w:val="32"/>
          <w:szCs w:val="32"/>
        </w:rPr>
        <w:t>等法律、法规的规定，在法律的框架下依法行使行政审批权，服务于民众。</w:t>
      </w:r>
    </w:p>
    <w:p w:rsidR="006E6D48" w:rsidRDefault="00B823EE">
      <w:pPr>
        <w:autoSpaceDN w:val="0"/>
        <w:spacing w:line="360" w:lineRule="auto"/>
        <w:ind w:firstLineChars="200" w:firstLine="643"/>
        <w:rPr>
          <w:rFonts w:ascii="仿宋_GB2312" w:eastAsia="仿宋_GB2312" w:hAnsi="宋体"/>
          <w:color w:val="000000"/>
          <w:sz w:val="32"/>
          <w:szCs w:val="32"/>
        </w:rPr>
      </w:pPr>
      <w:r>
        <w:rPr>
          <w:rFonts w:ascii="仿宋_GB2312" w:eastAsia="仿宋_GB2312" w:hint="eastAsia"/>
          <w:b/>
          <w:color w:val="000000"/>
          <w:sz w:val="32"/>
          <w:szCs w:val="32"/>
        </w:rPr>
        <w:t>热情服务：</w:t>
      </w:r>
      <w:r>
        <w:rPr>
          <w:rFonts w:ascii="仿宋_GB2312" w:eastAsia="仿宋_GB2312" w:hAnsi="宋体" w:hint="eastAsia"/>
          <w:color w:val="000000"/>
          <w:sz w:val="32"/>
          <w:szCs w:val="32"/>
        </w:rPr>
        <w:t>主动、热情服务于企业及民众，</w:t>
      </w:r>
      <w:r>
        <w:rPr>
          <w:rFonts w:ascii="仿宋_GB2312" w:eastAsia="仿宋_GB2312" w:hAnsi="宋体"/>
          <w:color w:val="000000"/>
          <w:sz w:val="32"/>
          <w:szCs w:val="32"/>
        </w:rPr>
        <w:t>以群众满意为目标，为</w:t>
      </w:r>
      <w:r>
        <w:rPr>
          <w:rFonts w:ascii="仿宋_GB2312" w:eastAsia="仿宋_GB2312" w:hAnsi="宋体"/>
          <w:color w:val="000000"/>
          <w:sz w:val="32"/>
          <w:szCs w:val="32"/>
        </w:rPr>
        <w:t>“</w:t>
      </w:r>
      <w:r>
        <w:rPr>
          <w:rFonts w:ascii="仿宋_GB2312" w:eastAsia="仿宋_GB2312" w:hAnsi="宋体"/>
          <w:color w:val="000000"/>
          <w:sz w:val="32"/>
          <w:szCs w:val="32"/>
        </w:rPr>
        <w:t>全力加快绿色的经济崛起、建设富庶美丽幸福梅州</w:t>
      </w:r>
      <w:r>
        <w:rPr>
          <w:rFonts w:ascii="仿宋_GB2312" w:eastAsia="仿宋_GB2312" w:hAnsi="宋体"/>
          <w:color w:val="000000"/>
          <w:sz w:val="32"/>
          <w:szCs w:val="32"/>
        </w:rPr>
        <w:t>”</w:t>
      </w:r>
      <w:r>
        <w:rPr>
          <w:rFonts w:ascii="仿宋_GB2312" w:eastAsia="仿宋_GB2312" w:hAnsi="宋体" w:hint="eastAsia"/>
          <w:color w:val="000000"/>
          <w:sz w:val="32"/>
          <w:szCs w:val="32"/>
        </w:rPr>
        <w:t>而努力。</w:t>
      </w:r>
    </w:p>
    <w:p w:rsidR="006E6D48" w:rsidRDefault="00B823EE">
      <w:pPr>
        <w:autoSpaceDN w:val="0"/>
        <w:spacing w:line="360" w:lineRule="auto"/>
        <w:ind w:firstLineChars="200" w:firstLine="643"/>
        <w:rPr>
          <w:rFonts w:ascii="仿宋_GB2312" w:eastAsia="仿宋_GB2312" w:hAnsi="宋体"/>
          <w:color w:val="000000"/>
          <w:sz w:val="32"/>
          <w:szCs w:val="32"/>
        </w:rPr>
      </w:pPr>
      <w:r>
        <w:rPr>
          <w:rFonts w:ascii="仿宋_GB2312" w:eastAsia="仿宋_GB2312" w:hint="eastAsia"/>
          <w:b/>
          <w:color w:val="000000"/>
          <w:sz w:val="32"/>
          <w:szCs w:val="32"/>
        </w:rPr>
        <w:lastRenderedPageBreak/>
        <w:t>按时办理：</w:t>
      </w:r>
      <w:r>
        <w:rPr>
          <w:rFonts w:ascii="仿宋_GB2312" w:eastAsia="仿宋_GB2312" w:hAnsi="宋体"/>
          <w:color w:val="000000"/>
          <w:sz w:val="32"/>
          <w:szCs w:val="32"/>
        </w:rPr>
        <w:t>以规范服务为核心，以提升效能为重点，着力营造阳光透明、公开公正、优质高效的政务环境</w:t>
      </w:r>
      <w:r>
        <w:rPr>
          <w:rFonts w:ascii="仿宋_GB2312" w:eastAsia="仿宋_GB2312" w:hAnsi="宋体" w:hint="eastAsia"/>
          <w:color w:val="000000"/>
          <w:sz w:val="32"/>
          <w:szCs w:val="32"/>
        </w:rPr>
        <w:t>。</w:t>
      </w:r>
    </w:p>
    <w:p w:rsidR="006E6D48" w:rsidRDefault="00B823EE">
      <w:pPr>
        <w:autoSpaceDN w:val="0"/>
        <w:spacing w:line="360" w:lineRule="auto"/>
        <w:ind w:firstLineChars="200" w:firstLine="643"/>
        <w:rPr>
          <w:rFonts w:ascii="仿宋_GB2312" w:eastAsia="仿宋_GB2312" w:hAnsi="宋体"/>
          <w:color w:val="000000"/>
          <w:sz w:val="32"/>
          <w:szCs w:val="32"/>
        </w:rPr>
      </w:pPr>
      <w:r>
        <w:rPr>
          <w:rFonts w:ascii="仿宋_GB2312" w:eastAsia="仿宋_GB2312" w:hint="eastAsia"/>
          <w:b/>
          <w:color w:val="000000"/>
          <w:sz w:val="32"/>
          <w:szCs w:val="32"/>
        </w:rPr>
        <w:t>清廉高效：</w:t>
      </w:r>
      <w:r>
        <w:rPr>
          <w:rFonts w:ascii="仿宋_GB2312" w:eastAsia="仿宋_GB2312" w:hAnsi="宋体"/>
          <w:color w:val="000000"/>
          <w:sz w:val="32"/>
          <w:szCs w:val="32"/>
        </w:rPr>
        <w:t>通过建立健全服务标准，着力建设一支</w:t>
      </w:r>
      <w:r>
        <w:rPr>
          <w:rFonts w:ascii="仿宋_GB2312" w:eastAsia="仿宋_GB2312" w:hAnsi="宋体"/>
          <w:color w:val="000000"/>
          <w:sz w:val="32"/>
          <w:szCs w:val="32"/>
        </w:rPr>
        <w:t>“</w:t>
      </w:r>
      <w:r>
        <w:rPr>
          <w:rFonts w:ascii="仿宋_GB2312" w:eastAsia="仿宋_GB2312" w:hAnsi="宋体"/>
          <w:color w:val="000000"/>
          <w:sz w:val="32"/>
          <w:szCs w:val="32"/>
        </w:rPr>
        <w:t>学习型、法治型、服务型、创新型、清廉型</w:t>
      </w:r>
      <w:r>
        <w:rPr>
          <w:rFonts w:ascii="仿宋_GB2312" w:eastAsia="仿宋_GB2312" w:hAnsi="宋体"/>
          <w:color w:val="000000"/>
          <w:sz w:val="32"/>
          <w:szCs w:val="32"/>
        </w:rPr>
        <w:t>”</w:t>
      </w:r>
      <w:r>
        <w:rPr>
          <w:rFonts w:ascii="仿宋_GB2312" w:eastAsia="仿宋_GB2312" w:hAnsi="宋体"/>
          <w:color w:val="000000"/>
          <w:sz w:val="32"/>
          <w:szCs w:val="32"/>
        </w:rPr>
        <w:t>国土资源队伍，着力营造清正廉洁环境</w:t>
      </w:r>
      <w:r>
        <w:rPr>
          <w:rFonts w:ascii="仿宋_GB2312" w:eastAsia="仿宋_GB2312" w:hAnsi="宋体" w:hint="eastAsia"/>
          <w:color w:val="000000"/>
          <w:sz w:val="32"/>
          <w:szCs w:val="32"/>
        </w:rPr>
        <w:t>和培育清廉的国土资源管理队伍。</w:t>
      </w:r>
    </w:p>
    <w:p w:rsidR="006E6D48" w:rsidRDefault="00B823EE">
      <w:pPr>
        <w:spacing w:line="360" w:lineRule="auto"/>
        <w:ind w:firstLineChars="200" w:firstLine="723"/>
        <w:rPr>
          <w:rFonts w:ascii="仿宋_GB2312" w:eastAsia="仿宋_GB2312"/>
          <w:b/>
          <w:sz w:val="36"/>
          <w:szCs w:val="36"/>
        </w:rPr>
      </w:pPr>
      <w:r>
        <w:rPr>
          <w:rFonts w:ascii="仿宋_GB2312" w:eastAsia="仿宋_GB2312" w:hint="eastAsia"/>
          <w:b/>
          <w:sz w:val="36"/>
          <w:szCs w:val="36"/>
        </w:rPr>
        <w:t>三、服务目标</w:t>
      </w:r>
    </w:p>
    <w:p w:rsidR="006E6D48" w:rsidRDefault="00B823EE">
      <w:pPr>
        <w:autoSpaceDN w:val="0"/>
        <w:spacing w:line="360" w:lineRule="auto"/>
        <w:rPr>
          <w:rFonts w:ascii="仿宋_GB2312" w:eastAsia="仿宋_GB2312" w:hAnsi="宋体"/>
          <w:color w:val="000000"/>
          <w:sz w:val="32"/>
          <w:szCs w:val="32"/>
        </w:rPr>
      </w:pPr>
      <w:r>
        <w:rPr>
          <w:rFonts w:ascii="仿宋_GB2312" w:eastAsia="仿宋_GB2312" w:hAnsi="宋体" w:hint="eastAsia"/>
          <w:color w:val="000000"/>
          <w:sz w:val="32"/>
          <w:szCs w:val="32"/>
        </w:rPr>
        <w:t xml:space="preserve">  1:标准覆盖率不小于90%。 </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2:按时办结率不小于99%。 </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3:提前办结率不小于50%。 </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4:服务事项信息公开率100%。 </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5:服务事项网上办事率100%。 </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6:有效投诉率低于5%。 </w:t>
      </w:r>
    </w:p>
    <w:p w:rsidR="006E6D48" w:rsidRDefault="00B823EE">
      <w:pPr>
        <w:autoSpaceDN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7:投诉处理满意率100% .</w:t>
      </w:r>
    </w:p>
    <w:p w:rsidR="006E6D48" w:rsidRDefault="00B823EE">
      <w:pPr>
        <w:autoSpaceDN w:val="0"/>
        <w:spacing w:line="360" w:lineRule="auto"/>
        <w:ind w:firstLineChars="200" w:firstLine="640"/>
        <w:rPr>
          <w:rFonts w:ascii="仿宋_GB2312" w:eastAsia="仿宋_GB2312"/>
          <w:sz w:val="32"/>
          <w:szCs w:val="32"/>
        </w:rPr>
      </w:pPr>
      <w:r>
        <w:rPr>
          <w:rFonts w:ascii="仿宋_GB2312" w:eastAsia="仿宋_GB2312" w:hAnsi="宋体" w:hint="eastAsia"/>
          <w:color w:val="000000"/>
          <w:sz w:val="32"/>
          <w:szCs w:val="32"/>
        </w:rPr>
        <w:t>8:服务事项公众满意度不低于95%。</w:t>
      </w:r>
    </w:p>
    <w:p w:rsidR="006E6D48" w:rsidRDefault="00B823EE">
      <w:pPr>
        <w:spacing w:line="360" w:lineRule="auto"/>
        <w:ind w:firstLineChars="200" w:firstLine="723"/>
        <w:rPr>
          <w:rFonts w:ascii="仿宋_GB2312" w:eastAsia="仿宋_GB2312"/>
          <w:b/>
          <w:sz w:val="36"/>
          <w:szCs w:val="36"/>
        </w:rPr>
      </w:pPr>
      <w:r>
        <w:rPr>
          <w:rFonts w:ascii="仿宋_GB2312" w:eastAsia="仿宋_GB2312" w:hint="eastAsia"/>
          <w:b/>
          <w:sz w:val="36"/>
          <w:szCs w:val="36"/>
        </w:rPr>
        <w:t xml:space="preserve">四、实施原则 </w:t>
      </w:r>
    </w:p>
    <w:p w:rsidR="006E6D48" w:rsidRDefault="00B823EE">
      <w:pPr>
        <w:autoSpaceDN w:val="0"/>
        <w:spacing w:line="360" w:lineRule="auto"/>
        <w:rPr>
          <w:rFonts w:ascii="仿宋_GB2312" w:eastAsia="仿宋_GB2312"/>
          <w:sz w:val="32"/>
          <w:szCs w:val="32"/>
        </w:rPr>
      </w:pPr>
      <w:r>
        <w:rPr>
          <w:rFonts w:ascii="仿宋_GB2312" w:eastAsia="仿宋_GB2312" w:hAnsi="宋体" w:hint="eastAsia"/>
          <w:color w:val="000000"/>
          <w:sz w:val="32"/>
          <w:szCs w:val="32"/>
        </w:rPr>
        <w:t>自上而下、逐级实施、纵向到底、横向到边。</w:t>
      </w:r>
    </w:p>
    <w:p w:rsidR="006E6D48" w:rsidRDefault="00B823EE">
      <w:pPr>
        <w:spacing w:line="360" w:lineRule="auto"/>
        <w:ind w:firstLineChars="200" w:firstLine="723"/>
        <w:rPr>
          <w:rFonts w:ascii="仿宋_GB2312" w:eastAsia="仿宋_GB2312"/>
          <w:b/>
          <w:sz w:val="36"/>
          <w:szCs w:val="36"/>
        </w:rPr>
      </w:pPr>
      <w:r>
        <w:rPr>
          <w:rFonts w:ascii="仿宋_GB2312" w:eastAsia="仿宋_GB2312" w:hint="eastAsia"/>
          <w:b/>
          <w:sz w:val="36"/>
          <w:szCs w:val="36"/>
        </w:rPr>
        <w:t xml:space="preserve">五、评价及改进 </w:t>
      </w:r>
    </w:p>
    <w:p w:rsidR="006E6D48" w:rsidRDefault="00B823EE">
      <w:pPr>
        <w:autoSpaceDN w:val="0"/>
        <w:spacing w:line="360" w:lineRule="auto"/>
        <w:rPr>
          <w:rFonts w:ascii="仿宋_GB2312" w:eastAsia="仿宋_GB2312"/>
          <w:sz w:val="32"/>
          <w:szCs w:val="32"/>
        </w:rPr>
      </w:pPr>
      <w:r>
        <w:rPr>
          <w:rFonts w:ascii="仿宋_GB2312" w:eastAsia="仿宋_GB2312" w:hAnsi="宋体" w:hint="eastAsia"/>
          <w:color w:val="000000"/>
          <w:sz w:val="32"/>
          <w:szCs w:val="32"/>
        </w:rPr>
        <w:t>对方针和目标的制定及实施实行动态管理，由人事纪检监察室定期或适时对方针目标进行评价，对实施效果进行评估，提出改进意见。经标准化办公室研究后，适时修改及改进。</w:t>
      </w:r>
    </w:p>
    <w:p w:rsidR="006E6D48" w:rsidRDefault="006E6D48">
      <w:pPr>
        <w:spacing w:line="360" w:lineRule="auto"/>
        <w:rPr>
          <w:rFonts w:ascii="仿宋_GB2312" w:eastAsia="仿宋_GB2312"/>
          <w:sz w:val="32"/>
          <w:szCs w:val="32"/>
        </w:rPr>
      </w:pPr>
    </w:p>
    <w:p w:rsidR="006E6D48" w:rsidRDefault="00B823EE">
      <w:pPr>
        <w:widowControl/>
        <w:jc w:val="left"/>
        <w:rPr>
          <w:rFonts w:ascii="仿宋_GB2312" w:eastAsia="仿宋_GB2312"/>
          <w:sz w:val="32"/>
          <w:szCs w:val="32"/>
        </w:rPr>
      </w:pPr>
      <w:r>
        <w:rPr>
          <w:rFonts w:ascii="仿宋_GB2312" w:eastAsia="仿宋_GB2312"/>
          <w:sz w:val="32"/>
          <w:szCs w:val="32"/>
        </w:rPr>
        <w:br w:type="page"/>
      </w: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t xml:space="preserve">文件编号:MZ/SJGT  J101.03-2014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标准体系表编号规则</w:t>
      </w:r>
    </w:p>
    <w:p w:rsidR="006E6D48" w:rsidRDefault="00B823EE">
      <w:pPr>
        <w:spacing w:line="360" w:lineRule="auto"/>
        <w:ind w:firstLineChars="200" w:firstLine="643"/>
        <w:rPr>
          <w:rFonts w:ascii="仿宋_GB2312" w:eastAsia="仿宋_GB2312"/>
          <w:b/>
          <w:bCs/>
          <w:sz w:val="32"/>
          <w:szCs w:val="32"/>
        </w:rPr>
      </w:pPr>
      <w:r>
        <w:rPr>
          <w:rFonts w:ascii="仿宋_GB2312" w:eastAsia="仿宋_GB2312" w:hAnsi="宋体" w:hint="eastAsia"/>
          <w:b/>
          <w:bCs/>
          <w:sz w:val="32"/>
          <w:szCs w:val="32"/>
        </w:rPr>
        <w:t>一、适用范围</w:t>
      </w:r>
    </w:p>
    <w:p w:rsidR="006E6D48" w:rsidRDefault="00B823EE">
      <w:pPr>
        <w:spacing w:line="360" w:lineRule="auto"/>
        <w:ind w:firstLineChars="200" w:firstLine="640"/>
        <w:rPr>
          <w:rFonts w:ascii="仿宋_GB2312" w:eastAsia="仿宋_GB2312"/>
          <w:sz w:val="32"/>
          <w:szCs w:val="32"/>
        </w:rPr>
      </w:pPr>
      <w:r>
        <w:rPr>
          <w:rFonts w:ascii="仿宋_GB2312" w:eastAsia="仿宋_GB2312" w:hAnsi="宋体" w:hint="eastAsia"/>
          <w:sz w:val="32"/>
          <w:szCs w:val="32"/>
        </w:rPr>
        <w:t>本标准规定了我局系统行政服务标准体系表的编号规则；本标准适用于市局系统行政服务标准体系的编制、建设、修改和改善等过程中标准编号的确定。编号规则不仅为检索、分类和识别提供便利，更重要的是为清晰表述标准体系内标准之间的层次、所属和逻辑关系。</w:t>
      </w:r>
    </w:p>
    <w:p w:rsidR="006E6D48" w:rsidRDefault="00B823EE">
      <w:pPr>
        <w:spacing w:line="360" w:lineRule="auto"/>
        <w:ind w:firstLineChars="200" w:firstLine="643"/>
        <w:rPr>
          <w:rFonts w:ascii="仿宋_GB2312" w:eastAsia="仿宋_GB2312"/>
          <w:b/>
          <w:bCs/>
          <w:sz w:val="32"/>
          <w:szCs w:val="32"/>
        </w:rPr>
      </w:pPr>
      <w:r>
        <w:rPr>
          <w:rFonts w:ascii="仿宋_GB2312" w:eastAsia="仿宋_GB2312" w:hAnsi="宋体" w:hint="eastAsia"/>
          <w:b/>
          <w:bCs/>
          <w:sz w:val="32"/>
          <w:szCs w:val="32"/>
        </w:rPr>
        <w:t>二、编号规则</w:t>
      </w:r>
    </w:p>
    <w:p w:rsidR="006E6D48" w:rsidRDefault="00B823EE">
      <w:pPr>
        <w:spacing w:line="360" w:lineRule="auto"/>
        <w:jc w:val="center"/>
        <w:rPr>
          <w:rFonts w:ascii="仿宋_GB2312" w:eastAsia="仿宋_GB2312"/>
          <w:sz w:val="32"/>
          <w:szCs w:val="32"/>
        </w:rPr>
      </w:pPr>
      <w:r>
        <w:rPr>
          <w:rFonts w:ascii="仿宋_GB2312" w:eastAsia="仿宋_GB2312" w:hAnsi="宋体" w:hint="eastAsia"/>
          <w:b/>
          <w:bCs/>
          <w:sz w:val="32"/>
          <w:szCs w:val="32"/>
        </w:rPr>
        <w:t>标准体系表编号规则</w:t>
      </w:r>
    </w:p>
    <w:p w:rsidR="006E6D48" w:rsidRDefault="00B823EE">
      <w:pPr>
        <w:spacing w:line="360" w:lineRule="auto"/>
        <w:ind w:firstLineChars="200" w:firstLine="640"/>
        <w:rPr>
          <w:rFonts w:ascii="仿宋_GB2312" w:eastAsia="仿宋_GB2312"/>
          <w:sz w:val="32"/>
          <w:szCs w:val="32"/>
        </w:rPr>
      </w:pPr>
      <w:r>
        <w:rPr>
          <w:rFonts w:ascii="仿宋_GB2312" w:eastAsia="仿宋_GB2312" w:hAnsi="宋体" w:hint="eastAsia"/>
          <w:sz w:val="32"/>
          <w:szCs w:val="32"/>
        </w:rPr>
        <w:t>标准体系表内标准的编号规则按下图规定。</w:t>
      </w:r>
    </w:p>
    <w:p w:rsidR="006E6D48" w:rsidRDefault="00D85901">
      <w:pPr>
        <w:rPr>
          <w:rFonts w:ascii="仿宋_GB2312" w:eastAsia="仿宋_GB2312"/>
          <w:b/>
          <w:bCs/>
          <w:sz w:val="32"/>
          <w:szCs w:val="32"/>
        </w:rPr>
      </w:pPr>
      <w:r w:rsidRPr="00D85901">
        <w:rPr>
          <w:rFonts w:ascii="仿宋_GB2312" w:eastAsia="仿宋_GB2312"/>
          <w:sz w:val="32"/>
          <w:szCs w:val="32"/>
        </w:rPr>
        <w:pict>
          <v:line id="_x0000_s3081" style="position:absolute;left:0;text-align:left;flip:y;z-index:9" from="21.7pt,30.25pt" to="44.25pt,30.6pt" o:preferrelative="t">
            <v:stroke miterlimit="2"/>
          </v:line>
        </w:pict>
      </w:r>
      <w:r w:rsidRPr="00D85901">
        <w:rPr>
          <w:rFonts w:ascii="仿宋_GB2312" w:eastAsia="仿宋_GB2312"/>
          <w:sz w:val="32"/>
          <w:szCs w:val="32"/>
        </w:rPr>
        <w:pict>
          <v:line id="_x0000_s3095" style="position:absolute;left:0;text-align:left;flip:x;z-index:23" from="32.9pt,30.25pt" to="32.95pt,277.65pt" o:preferrelative="t">
            <v:stroke miterlimit="2"/>
          </v:line>
        </w:pict>
      </w:r>
      <w:r w:rsidRPr="00D85901">
        <w:rPr>
          <w:rFonts w:ascii="仿宋_GB2312" w:eastAsia="仿宋_GB2312"/>
          <w:sz w:val="32"/>
          <w:szCs w:val="32"/>
        </w:rPr>
        <w:pict>
          <v:line id="_x0000_s3093" style="position:absolute;left:0;text-align:left;z-index:21" from="90.2pt,30.25pt" to="90.25pt,243.9pt" o:preferrelative="t">
            <v:stroke miterlimit="2"/>
          </v:line>
        </w:pict>
      </w:r>
      <w:r w:rsidRPr="00D85901">
        <w:rPr>
          <w:rFonts w:ascii="仿宋_GB2312" w:eastAsia="仿宋_GB2312"/>
          <w:sz w:val="32"/>
          <w:szCs w:val="32"/>
        </w:rPr>
        <w:pict>
          <v:line id="_x0000_s3091" style="position:absolute;left:0;text-align:left;z-index:19" from="140.8pt,30.25pt" to="140.85pt,202.2pt" o:preferrelative="t">
            <v:stroke miterlimit="2"/>
          </v:line>
        </w:pict>
      </w:r>
      <w:r w:rsidRPr="00D85901">
        <w:rPr>
          <w:rFonts w:ascii="仿宋_GB2312" w:eastAsia="仿宋_GB2312"/>
          <w:sz w:val="32"/>
          <w:szCs w:val="32"/>
        </w:rPr>
        <w:pict>
          <v:line id="_x0000_s3089" style="position:absolute;left:0;text-align:left;z-index:17" from="189.75pt,30.25pt" to="189.8pt,144.3pt" o:preferrelative="t">
            <v:stroke miterlimit="2"/>
          </v:line>
        </w:pict>
      </w:r>
      <w:r w:rsidRPr="00D85901">
        <w:rPr>
          <w:rFonts w:ascii="仿宋_GB2312" w:eastAsia="仿宋_GB2312"/>
          <w:sz w:val="32"/>
          <w:szCs w:val="32"/>
        </w:rPr>
        <w:pict>
          <v:line id="_x0000_s3087" style="position:absolute;left:0;text-align:left;z-index:15" from="234pt,30.25pt" to="234.05pt,108.15pt" o:preferrelative="t">
            <v:stroke miterlimit="2"/>
          </v:line>
        </w:pict>
      </w:r>
      <w:r w:rsidRPr="00D85901">
        <w:rPr>
          <w:rFonts w:ascii="仿宋_GB2312" w:eastAsia="仿宋_GB2312"/>
          <w:sz w:val="32"/>
          <w:szCs w:val="32"/>
        </w:rPr>
        <w:pict>
          <v:line id="_x0000_s3086" style="position:absolute;left:0;text-align:left;z-index:14" from="325.55pt,31.05pt" to="325.6pt,45.05pt" o:preferrelative="t">
            <v:stroke miterlimit="2"/>
          </v:line>
        </w:pict>
      </w:r>
      <w:r w:rsidRPr="00D85901">
        <w:rPr>
          <w:rFonts w:ascii="仿宋_GB2312" w:eastAsia="仿宋_GB2312"/>
          <w:sz w:val="32"/>
          <w:szCs w:val="32"/>
        </w:rPr>
        <w:pict>
          <v:line id="_x0000_s3080" style="position:absolute;left:0;text-align:left;flip:y;z-index:8" from="297.1pt,28.7pt" to="348.15pt,28.75pt" o:preferrelative="t">
            <v:stroke miterlimit="2"/>
          </v:line>
        </w:pict>
      </w:r>
      <w:r w:rsidRPr="00D85901">
        <w:rPr>
          <w:rFonts w:ascii="仿宋_GB2312" w:eastAsia="仿宋_GB2312"/>
          <w:sz w:val="32"/>
          <w:szCs w:val="32"/>
        </w:rPr>
        <w:pict>
          <v:line id="_x0000_s3085" style="position:absolute;left:0;text-align:left;flip:y;z-index:13" from="223.95pt,30.05pt" to="241.75pt,30.65pt" o:preferrelative="t">
            <v:stroke miterlimit="2"/>
          </v:line>
        </w:pict>
      </w:r>
      <w:r w:rsidRPr="00D85901">
        <w:rPr>
          <w:rFonts w:ascii="仿宋_GB2312" w:eastAsia="仿宋_GB2312"/>
          <w:sz w:val="32"/>
          <w:szCs w:val="32"/>
        </w:rPr>
        <w:pict>
          <v:line id="_x0000_s3084" style="position:absolute;left:0;text-align:left;flip:y;z-index:12" from="164.05pt,31.05pt" to="201.6pt,32.05pt" o:preferrelative="t">
            <v:stroke miterlimit="2"/>
          </v:line>
        </w:pict>
      </w:r>
      <w:r w:rsidRPr="00D85901">
        <w:rPr>
          <w:rFonts w:ascii="仿宋_GB2312" w:eastAsia="仿宋_GB2312"/>
          <w:sz w:val="32"/>
          <w:szCs w:val="32"/>
        </w:rPr>
        <w:pict>
          <v:line id="_x0000_s3082" style="position:absolute;left:0;text-align:left;z-index:10" from="68.7pt,30.35pt" to="113.7pt,30.4pt" o:preferrelative="t">
            <v:stroke miterlimit="2"/>
          </v:line>
        </w:pict>
      </w:r>
      <w:r w:rsidRPr="00D85901">
        <w:rPr>
          <w:rFonts w:ascii="仿宋_GB2312" w:eastAsia="仿宋_GB2312"/>
          <w:sz w:val="32"/>
          <w:szCs w:val="32"/>
        </w:rPr>
        <w:pict>
          <v:line id="_x0000_s3083" style="position:absolute;left:0;text-align:left;z-index:11" from="139.2pt,30.25pt" to="152.7pt,30.3pt" o:preferrelative="t">
            <v:stroke miterlimit="2"/>
          </v:line>
        </w:pict>
      </w:r>
      <w:r w:rsidR="00B823EE">
        <w:rPr>
          <w:rFonts w:ascii="仿宋_GB2312" w:eastAsia="仿宋_GB2312" w:hint="eastAsia"/>
          <w:b/>
          <w:bCs/>
          <w:sz w:val="32"/>
          <w:szCs w:val="32"/>
        </w:rPr>
        <w:t xml:space="preserve">  MZ /   SJGT     X  XXX .  X X    -   XXXX</w:t>
      </w:r>
    </w:p>
    <w:p w:rsidR="006E6D48" w:rsidRDefault="00D85901">
      <w:pPr>
        <w:rPr>
          <w:rFonts w:ascii="仿宋_GB2312" w:eastAsia="仿宋_GB2312"/>
          <w:sz w:val="32"/>
          <w:szCs w:val="32"/>
        </w:rPr>
      </w:pPr>
      <w:r>
        <w:rPr>
          <w:rFonts w:ascii="仿宋_GB2312" w:eastAsia="仿宋_GB2312"/>
          <w:sz w:val="32"/>
          <w:szCs w:val="32"/>
        </w:rPr>
        <w:pict>
          <v:shape id="_x0000_s3074" type="#_x0000_t202" style="position:absolute;left:0;text-align:left;margin-left:286.3pt;margin-top:13.55pt;width:134.95pt;height:27.75pt;z-index:2" o:preferrelative="t">
            <v:stroke miterlimit="2"/>
            <v:textbox>
              <w:txbxContent>
                <w:p w:rsidR="00C61AD7" w:rsidRDefault="00C61AD7">
                  <w:r>
                    <w:rPr>
                      <w:rFonts w:hint="eastAsia"/>
                    </w:rPr>
                    <w:t>年代号，标准发布年份。</w:t>
                  </w:r>
                </w:p>
              </w:txbxContent>
            </v:textbox>
          </v:shape>
        </w:pict>
      </w:r>
    </w:p>
    <w:p w:rsidR="006E6D48" w:rsidRDefault="006E6D48">
      <w:pPr>
        <w:rPr>
          <w:rFonts w:ascii="仿宋_GB2312" w:eastAsia="仿宋_GB2312"/>
          <w:sz w:val="32"/>
          <w:szCs w:val="32"/>
        </w:rPr>
      </w:pPr>
    </w:p>
    <w:p w:rsidR="006E6D48" w:rsidRDefault="00D85901">
      <w:pPr>
        <w:rPr>
          <w:rFonts w:ascii="仿宋_GB2312" w:eastAsia="仿宋_GB2312"/>
          <w:sz w:val="32"/>
          <w:szCs w:val="32"/>
        </w:rPr>
      </w:pPr>
      <w:r>
        <w:rPr>
          <w:rFonts w:ascii="仿宋_GB2312" w:eastAsia="仿宋_GB2312"/>
          <w:sz w:val="32"/>
          <w:szCs w:val="32"/>
        </w:rPr>
        <w:pict>
          <v:line id="_x0000_s3088" style="position:absolute;left:0;text-align:left;flip:y;z-index:16" from="233.35pt,14.55pt" to="267.5pt,14.85pt" o:preferrelative="t">
            <v:stroke miterlimit="2"/>
          </v:line>
        </w:pict>
      </w:r>
      <w:r>
        <w:rPr>
          <w:rFonts w:ascii="仿宋_GB2312" w:eastAsia="仿宋_GB2312"/>
          <w:sz w:val="32"/>
          <w:szCs w:val="32"/>
        </w:rPr>
        <w:pict>
          <v:shape id="_x0000_s3075" type="#_x0000_t202" style="position:absolute;left:0;text-align:left;margin-left:267.5pt;margin-top:2.85pt;width:208.75pt;height:22.1pt;z-index:3" o:preferrelative="t">
            <v:stroke miterlimit="2"/>
            <v:textbox>
              <w:txbxContent>
                <w:p w:rsidR="00C61AD7" w:rsidRDefault="00C61AD7">
                  <w:r>
                    <w:rPr>
                      <w:rFonts w:hint="eastAsia"/>
                    </w:rPr>
                    <w:t>数字顺序，代表为该层次下的第几个标准。</w:t>
                  </w:r>
                </w:p>
              </w:txbxContent>
            </v:textbox>
          </v:shape>
        </w:pict>
      </w:r>
    </w:p>
    <w:p w:rsidR="006E6D48" w:rsidRDefault="00D85901">
      <w:pPr>
        <w:rPr>
          <w:rFonts w:ascii="仿宋_GB2312" w:eastAsia="仿宋_GB2312"/>
          <w:sz w:val="32"/>
          <w:szCs w:val="32"/>
        </w:rPr>
      </w:pPr>
      <w:r>
        <w:rPr>
          <w:rFonts w:ascii="仿宋_GB2312" w:eastAsia="仿宋_GB2312"/>
          <w:sz w:val="32"/>
          <w:szCs w:val="32"/>
        </w:rPr>
        <w:pict>
          <v:shape id="_x0000_s3076" type="#_x0000_t202" style="position:absolute;left:0;text-align:left;margin-left:237.8pt;margin-top:2.25pt;width:173.25pt;height:21.15pt;z-index:4" o:preferrelative="t">
            <v:stroke miterlimit="2"/>
            <v:textbox>
              <w:txbxContent>
                <w:p w:rsidR="00C61AD7" w:rsidRDefault="00C61AD7">
                  <w:r>
                    <w:rPr>
                      <w:rFonts w:hint="eastAsia"/>
                    </w:rPr>
                    <w:t>数字表示，代表纵向层级关系。</w:t>
                  </w:r>
                </w:p>
              </w:txbxContent>
            </v:textbox>
          </v:shape>
        </w:pict>
      </w:r>
      <w:r>
        <w:rPr>
          <w:rFonts w:ascii="仿宋_GB2312" w:eastAsia="仿宋_GB2312"/>
          <w:sz w:val="32"/>
          <w:szCs w:val="32"/>
        </w:rPr>
        <w:pict>
          <v:line id="_x0000_s3090" style="position:absolute;left:0;text-align:left;z-index:18" from="189.8pt,19.5pt" to="237.8pt,19.55pt" o:preferrelative="t">
            <v:stroke miterlimit="2"/>
          </v:line>
        </w:pict>
      </w:r>
    </w:p>
    <w:p w:rsidR="006E6D48" w:rsidRDefault="00D85901">
      <w:pPr>
        <w:rPr>
          <w:rFonts w:ascii="仿宋_GB2312" w:eastAsia="仿宋_GB2312"/>
          <w:sz w:val="32"/>
          <w:szCs w:val="32"/>
        </w:rPr>
      </w:pPr>
      <w:r>
        <w:rPr>
          <w:rFonts w:ascii="仿宋_GB2312" w:eastAsia="仿宋_GB2312"/>
          <w:sz w:val="32"/>
          <w:szCs w:val="32"/>
        </w:rPr>
        <w:pict>
          <v:shape id="_x0000_s3077" type="#_x0000_t202" style="position:absolute;left:0;text-align:left;margin-left:194.2pt;margin-top:12.45pt;width:278.3pt;height:51.7pt;z-index:5" o:preferrelative="t">
            <v:stroke miterlimit="2"/>
            <v:textbox>
              <w:txbxContent>
                <w:p w:rsidR="00C61AD7" w:rsidRDefault="00C61AD7">
                  <w:pPr>
                    <w:pStyle w:val="NewNewNewNewNewNewNewNew"/>
                    <w:spacing w:line="400" w:lineRule="exact"/>
                    <w:rPr>
                      <w:sz w:val="18"/>
                      <w:szCs w:val="18"/>
                    </w:rPr>
                  </w:pPr>
                  <w:r>
                    <w:rPr>
                      <w:rFonts w:hint="eastAsia"/>
                      <w:sz w:val="18"/>
                      <w:szCs w:val="18"/>
                    </w:rPr>
                    <w:t>字母</w:t>
                  </w:r>
                  <w:r>
                    <w:rPr>
                      <w:rFonts w:hint="eastAsia"/>
                      <w:sz w:val="18"/>
                      <w:szCs w:val="18"/>
                    </w:rPr>
                    <w:t>J</w:t>
                  </w:r>
                  <w:r>
                    <w:rPr>
                      <w:rFonts w:hint="eastAsia"/>
                      <w:sz w:val="18"/>
                      <w:szCs w:val="18"/>
                    </w:rPr>
                    <w:t>、</w:t>
                  </w:r>
                  <w:r>
                    <w:rPr>
                      <w:rFonts w:hint="eastAsia"/>
                      <w:sz w:val="18"/>
                      <w:szCs w:val="18"/>
                    </w:rPr>
                    <w:t>T</w:t>
                  </w:r>
                  <w:r>
                    <w:rPr>
                      <w:rFonts w:hint="eastAsia"/>
                      <w:sz w:val="18"/>
                      <w:szCs w:val="18"/>
                    </w:rPr>
                    <w:t>、</w:t>
                  </w:r>
                  <w:r>
                    <w:rPr>
                      <w:rFonts w:hint="eastAsia"/>
                      <w:sz w:val="18"/>
                      <w:szCs w:val="18"/>
                    </w:rPr>
                    <w:t>P</w:t>
                  </w:r>
                  <w:r>
                    <w:rPr>
                      <w:rFonts w:hint="eastAsia"/>
                      <w:sz w:val="18"/>
                      <w:szCs w:val="18"/>
                    </w:rPr>
                    <w:t>、</w:t>
                  </w:r>
                  <w:r>
                    <w:rPr>
                      <w:rFonts w:hint="eastAsia"/>
                      <w:sz w:val="18"/>
                      <w:szCs w:val="18"/>
                    </w:rPr>
                    <w:t>B</w:t>
                  </w:r>
                  <w:r>
                    <w:rPr>
                      <w:rFonts w:hint="eastAsia"/>
                      <w:sz w:val="18"/>
                      <w:szCs w:val="18"/>
                    </w:rPr>
                    <w:t>分别代表服务通用基础标准子体系、服务提供标准子体系、服务监督评价与改进标准子体系、服务保障标准子体系。</w:t>
                  </w:r>
                </w:p>
                <w:p w:rsidR="00C61AD7" w:rsidRDefault="00C61AD7"/>
              </w:txbxContent>
            </v:textbox>
          </v:shape>
        </w:pict>
      </w:r>
    </w:p>
    <w:p w:rsidR="006E6D48" w:rsidRDefault="00D85901">
      <w:pPr>
        <w:rPr>
          <w:rFonts w:ascii="仿宋_GB2312" w:eastAsia="仿宋_GB2312"/>
          <w:sz w:val="32"/>
          <w:szCs w:val="32"/>
        </w:rPr>
      </w:pPr>
      <w:r>
        <w:rPr>
          <w:rFonts w:ascii="仿宋_GB2312" w:eastAsia="仿宋_GB2312"/>
          <w:sz w:val="32"/>
          <w:szCs w:val="32"/>
        </w:rPr>
        <w:pict>
          <v:line id="_x0000_s3092" style="position:absolute;left:0;text-align:left;z-index:20" from="140.85pt,15pt" to="194.35pt,15.05pt" o:preferrelative="t">
            <v:stroke miterlimit="2"/>
          </v:line>
        </w:pict>
      </w:r>
    </w:p>
    <w:p w:rsidR="006E6D48" w:rsidRDefault="00D85901">
      <w:pPr>
        <w:rPr>
          <w:rFonts w:ascii="仿宋_GB2312" w:eastAsia="仿宋_GB2312"/>
          <w:sz w:val="32"/>
          <w:szCs w:val="32"/>
        </w:rPr>
      </w:pPr>
      <w:r>
        <w:rPr>
          <w:rFonts w:ascii="仿宋_GB2312" w:eastAsia="仿宋_GB2312"/>
          <w:sz w:val="32"/>
          <w:szCs w:val="32"/>
        </w:rPr>
        <w:pict>
          <v:line id="_x0000_s3094" style="position:absolute;left:0;text-align:left;z-index:22" from="90.25pt,25.5pt" to="141.25pt,25.55pt" o:preferrelative="t">
            <v:stroke miterlimit="2"/>
          </v:line>
        </w:pict>
      </w:r>
      <w:r>
        <w:rPr>
          <w:rFonts w:ascii="仿宋_GB2312" w:eastAsia="仿宋_GB2312"/>
          <w:sz w:val="32"/>
          <w:szCs w:val="32"/>
        </w:rPr>
        <w:pict>
          <v:shape id="_x0000_s3078" type="#_x0000_t202" style="position:absolute;left:0;text-align:left;margin-left:140.85pt;margin-top:14.6pt;width:280.25pt;height:19.9pt;z-index:6" o:preferrelative="t">
            <v:stroke miterlimit="2"/>
            <v:textbox>
              <w:txbxContent>
                <w:p w:rsidR="00C61AD7" w:rsidRDefault="00C61AD7">
                  <w:r>
                    <w:rPr>
                      <w:rFonts w:hint="eastAsia"/>
                    </w:rPr>
                    <w:t>代表“梅州市”市级的“国土”行政服务标准。</w:t>
                  </w:r>
                </w:p>
              </w:txbxContent>
            </v:textbox>
          </v:shape>
        </w:pict>
      </w:r>
    </w:p>
    <w:p w:rsidR="006E6D48" w:rsidRDefault="00D85901">
      <w:pPr>
        <w:rPr>
          <w:rFonts w:ascii="仿宋_GB2312" w:eastAsia="仿宋_GB2312"/>
          <w:sz w:val="32"/>
          <w:szCs w:val="32"/>
        </w:rPr>
      </w:pPr>
      <w:r>
        <w:rPr>
          <w:rFonts w:ascii="仿宋_GB2312" w:eastAsia="仿宋_GB2312"/>
          <w:sz w:val="32"/>
          <w:szCs w:val="32"/>
        </w:rPr>
        <w:pict>
          <v:line id="_x0000_s3096" style="position:absolute;left:0;text-align:left;z-index:24" from="34.2pt,28.05pt" to="81pt,28.1pt" o:preferrelative="t">
            <v:stroke miterlimit="2"/>
          </v:line>
        </w:pict>
      </w:r>
      <w:r>
        <w:rPr>
          <w:rFonts w:ascii="仿宋_GB2312" w:eastAsia="仿宋_GB2312"/>
          <w:sz w:val="32"/>
          <w:szCs w:val="32"/>
        </w:rPr>
        <w:pict>
          <v:shape id="_x0000_s3079" type="#_x0000_t202" style="position:absolute;left:0;text-align:left;margin-left:79.7pt;margin-top:13.8pt;width:331.75pt;height:26.2pt;z-index:7" o:preferrelative="t">
            <v:stroke miterlimit="2"/>
            <v:textbox>
              <w:txbxContent>
                <w:p w:rsidR="00C61AD7" w:rsidRDefault="00C61AD7">
                  <w:r>
                    <w:rPr>
                      <w:rFonts w:hint="eastAsia"/>
                    </w:rPr>
                    <w:t>代表“梅州市”行政服务标准。</w:t>
                  </w:r>
                </w:p>
              </w:txbxContent>
            </v:textbox>
          </v:shape>
        </w:pict>
      </w:r>
    </w:p>
    <w:p w:rsidR="006E6D48" w:rsidRDefault="006E6D48">
      <w:pPr>
        <w:spacing w:line="360" w:lineRule="auto"/>
        <w:rPr>
          <w:rFonts w:ascii="仿宋_GB2312" w:eastAsia="仿宋_GB2312"/>
          <w:sz w:val="32"/>
          <w:szCs w:val="32"/>
        </w:rPr>
      </w:pP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如：</w:t>
      </w:r>
      <w:r>
        <w:rPr>
          <w:rFonts w:ascii="仿宋_GB2312" w:eastAsia="仿宋_GB2312" w:hint="eastAsia"/>
          <w:b/>
          <w:sz w:val="32"/>
          <w:szCs w:val="32"/>
        </w:rPr>
        <w:t>MZ／SJGT    T101.03</w:t>
      </w:r>
      <w:r>
        <w:rPr>
          <w:rFonts w:ascii="仿宋_GB2312" w:eastAsia="仿宋_GB2312" w:hAnsi="宋体" w:hint="eastAsia"/>
          <w:b/>
          <w:sz w:val="32"/>
          <w:szCs w:val="32"/>
        </w:rPr>
        <w:t>－</w:t>
      </w:r>
      <w:r>
        <w:rPr>
          <w:rFonts w:ascii="仿宋_GB2312" w:eastAsia="仿宋_GB2312" w:hint="eastAsia"/>
          <w:b/>
          <w:sz w:val="32"/>
          <w:szCs w:val="32"/>
        </w:rPr>
        <w:t>2014</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表示：梅州市国土系统市级（</w:t>
      </w:r>
      <w:r>
        <w:rPr>
          <w:rFonts w:ascii="仿宋_GB2312" w:eastAsia="仿宋_GB2312" w:hint="eastAsia"/>
          <w:b/>
          <w:sz w:val="32"/>
          <w:szCs w:val="32"/>
        </w:rPr>
        <w:t>SJ</w:t>
      </w:r>
      <w:r>
        <w:rPr>
          <w:rFonts w:ascii="仿宋_GB2312" w:eastAsia="仿宋_GB2312" w:hint="eastAsia"/>
          <w:sz w:val="32"/>
          <w:szCs w:val="32"/>
        </w:rPr>
        <w:t>）行政服务标准体系内的，服务提供系统里面的，第一章里的第一节中的第三个规范，在2014年发布。依次类推，SJ(市级)、MX（梅县）、MJ（梅江）、WH（五华）等。</w:t>
      </w:r>
    </w:p>
    <w:p w:rsidR="006E6D48" w:rsidRDefault="00B823EE">
      <w:pPr>
        <w:widowControl/>
        <w:jc w:val="left"/>
        <w:rPr>
          <w:rFonts w:ascii="仿宋_GB2312" w:eastAsia="仿宋_GB2312"/>
          <w:sz w:val="32"/>
          <w:szCs w:val="32"/>
        </w:rPr>
      </w:pPr>
      <w:r>
        <w:rPr>
          <w:rFonts w:ascii="仿宋_GB2312" w:eastAsia="仿宋_GB2312" w:hint="eastAsia"/>
          <w:sz w:val="32"/>
          <w:szCs w:val="32"/>
        </w:rPr>
        <w:t xml:space="preserve">    具体标准体系编号见下面附图A。</w:t>
      </w:r>
    </w:p>
    <w:p w:rsidR="006E6D48" w:rsidRDefault="006E6D48">
      <w:pPr>
        <w:rPr>
          <w:sz w:val="28"/>
        </w:rPr>
      </w:pPr>
    </w:p>
    <w:p w:rsidR="006E6D48" w:rsidRDefault="00B823EE">
      <w:pPr>
        <w:jc w:val="right"/>
      </w:pPr>
      <w:r>
        <w:rPr>
          <w:rFonts w:hAnsi="宋体"/>
        </w:rPr>
        <w:t>附</w:t>
      </w:r>
      <w:r>
        <w:rPr>
          <w:rFonts w:hAnsi="宋体" w:hint="eastAsia"/>
        </w:rPr>
        <w:t>图</w:t>
      </w:r>
      <w:r>
        <w:t>A</w:t>
      </w:r>
    </w:p>
    <w:p w:rsidR="006E6D48" w:rsidRDefault="006E6D48">
      <w:pPr>
        <w:jc w:val="center"/>
        <w:rPr>
          <w:b/>
          <w:bCs/>
          <w:sz w:val="30"/>
        </w:rPr>
      </w:pPr>
    </w:p>
    <w:p w:rsidR="006E6D48" w:rsidRDefault="00B823EE">
      <w:pPr>
        <w:jc w:val="center"/>
        <w:rPr>
          <w:b/>
          <w:bCs/>
          <w:sz w:val="30"/>
        </w:rPr>
      </w:pPr>
      <w:r>
        <w:rPr>
          <w:rFonts w:hAnsi="宋体"/>
          <w:b/>
          <w:bCs/>
          <w:sz w:val="30"/>
        </w:rPr>
        <w:t>标准体系编号框架图</w:t>
      </w:r>
    </w:p>
    <w:p w:rsidR="006E6D48" w:rsidRDefault="006E6D48"/>
    <w:p w:rsidR="006E6D48" w:rsidRDefault="00B823EE">
      <w:pPr>
        <w:rPr>
          <w:b/>
          <w:bCs/>
        </w:rPr>
      </w:pPr>
      <w:r>
        <w:rPr>
          <w:b/>
          <w:bCs/>
        </w:rPr>
        <w:t xml:space="preserve">A.1.1  </w:t>
      </w:r>
      <w:r>
        <w:rPr>
          <w:rFonts w:hAnsi="宋体"/>
          <w:b/>
          <w:bCs/>
        </w:rPr>
        <w:t>总体系框架</w:t>
      </w:r>
    </w:p>
    <w:p w:rsidR="006E6D48" w:rsidRDefault="00D85901">
      <w:r>
        <w:pict>
          <v:rect id="_x0000_s3099" style="position:absolute;left:0;text-align:left;margin-left:236.65pt;margin-top:10.05pt;width:163.5pt;height:25.5pt;z-index:26" o:preferrelative="t">
            <v:stroke miterlimit="2"/>
            <v:textbox>
              <w:txbxContent>
                <w:p w:rsidR="00C61AD7" w:rsidRDefault="00C61AD7">
                  <w:pPr>
                    <w:jc w:val="center"/>
                  </w:pPr>
                  <w:r>
                    <w:rPr>
                      <w:rFonts w:hint="eastAsia"/>
                    </w:rPr>
                    <w:t>行政服务适用的法律法规和规章</w:t>
                  </w:r>
                </w:p>
              </w:txbxContent>
            </v:textbox>
          </v:rect>
        </w:pict>
      </w:r>
      <w:r>
        <w:pict>
          <v:rect id="_x0000_s3098" style="position:absolute;left:0;text-align:left;margin-left:40.15pt;margin-top:11.55pt;width:114.2pt;height:25.5pt;z-index:25" o:preferrelative="t">
            <v:stroke miterlimit="2"/>
            <v:textbox>
              <w:txbxContent>
                <w:p w:rsidR="00C61AD7" w:rsidRDefault="00C61AD7">
                  <w:pPr>
                    <w:jc w:val="center"/>
                  </w:pPr>
                  <w:r>
                    <w:rPr>
                      <w:rFonts w:hint="eastAsia"/>
                    </w:rPr>
                    <w:t>行政服务方针及目标</w:t>
                  </w:r>
                </w:p>
              </w:txbxContent>
            </v:textbox>
          </v:rect>
        </w:pict>
      </w:r>
    </w:p>
    <w:p w:rsidR="006E6D48" w:rsidRDefault="006E6D48"/>
    <w:p w:rsidR="006E6D48" w:rsidRDefault="00D85901">
      <w:r>
        <w:pict>
          <v:line id="_x0000_s3101" style="position:absolute;left:0;text-align:left;z-index:28" from="98.95pt,4.75pt" to="99pt,28.45pt" o:preferrelative="t">
            <v:stroke dashstyle="dash" miterlimit="2"/>
          </v:line>
        </w:pict>
      </w:r>
      <w:r>
        <w:pict>
          <v:line id="_x0000_s3103" style="position:absolute;left:0;text-align:left;flip:y;z-index:30" from="313.5pt,4.75pt" to="313.55pt,28pt" o:preferrelative="t">
            <v:stroke dashstyle="dash" miterlimit="2"/>
          </v:line>
        </w:pict>
      </w:r>
    </w:p>
    <w:p w:rsidR="006E6D48" w:rsidRDefault="00D85901">
      <w:r>
        <w:pict>
          <v:line id="箭头 9" o:spid="_x0000_s1073" style="position:absolute;left:0;text-align:left;z-index:31" from="206.2pt,12.4pt" to="206.25pt,37.9pt" o:preferrelative="t">
            <v:stroke endarrow="block" miterlimit="2"/>
          </v:line>
        </w:pict>
      </w:r>
      <w:r>
        <w:pict>
          <v:line id="_x0000_s3102" style="position:absolute;left:0;text-align:left;z-index:29" from="99.15pt,12.5pt" to="314.15pt,12.55pt" o:preferrelative="t">
            <v:stroke dashstyle="dash" miterlimit="2"/>
          </v:line>
        </w:pict>
      </w:r>
    </w:p>
    <w:p w:rsidR="006E6D48" w:rsidRDefault="006E6D48"/>
    <w:p w:rsidR="006E6D48" w:rsidRDefault="00D85901">
      <w:r>
        <w:pict>
          <v:rect id="_x0000_s3100" style="position:absolute;left:0;text-align:left;margin-left:-17.95pt;margin-top:10.9pt;width:472.65pt;height:231.85pt;z-index:27" o:preferrelative="t">
            <v:stroke dashstyle="longDash" miterlimit="2"/>
          </v:rect>
        </w:pict>
      </w:r>
    </w:p>
    <w:p w:rsidR="006E6D48" w:rsidRDefault="00D85901">
      <w:r>
        <w:pict>
          <v:rect id="_x0000_s3105" style="position:absolute;left:0;text-align:left;margin-left:102.65pt;margin-top:10.6pt;width:226.75pt;height:25.5pt;z-index:32" o:preferrelative="t">
            <v:stroke miterlimit="2"/>
            <v:textbox>
              <w:txbxContent>
                <w:p w:rsidR="00C61AD7" w:rsidRDefault="00C61AD7">
                  <w:pPr>
                    <w:jc w:val="center"/>
                    <w:rPr>
                      <w:rFonts w:ascii="宋体" w:hAnsi="宋体" w:cs="宋体"/>
                    </w:rPr>
                  </w:pPr>
                  <w:r>
                    <w:rPr>
                      <w:rFonts w:ascii="宋体" w:hAnsi="宋体" w:cs="宋体" w:hint="eastAsia"/>
                    </w:rPr>
                    <w:t>行政服务通用基础标准体系J101</w:t>
                  </w:r>
                </w:p>
              </w:txbxContent>
            </v:textbox>
          </v:rect>
        </w:pict>
      </w:r>
    </w:p>
    <w:p w:rsidR="006E6D48" w:rsidRDefault="006E6D48"/>
    <w:p w:rsidR="006E6D48" w:rsidRDefault="00D85901">
      <w:r>
        <w:pict>
          <v:line id="箭头 24" o:spid="_x0000_s1077" style="position:absolute;left:0;text-align:left;z-index:36" from="214.55pt,5.3pt" to="214.6pt,38.25pt" o:preferrelative="t">
            <v:stroke endarrow="block" miterlimit="2"/>
          </v:line>
        </w:pict>
      </w:r>
    </w:p>
    <w:p w:rsidR="006E6D48" w:rsidRDefault="006E6D48"/>
    <w:p w:rsidR="006E6D48" w:rsidRDefault="00D85901">
      <w:r>
        <w:pict>
          <v:line id="箭头 26" o:spid="_x0000_s1078" style="position:absolute;left:0;text-align:left;z-index:38" from="89.9pt,7pt" to="89.95pt,55.75pt" o:preferrelative="t">
            <v:stroke endarrow="block" miterlimit="2"/>
          </v:line>
        </w:pict>
      </w:r>
      <w:r>
        <w:pict>
          <v:line id="箭头 27" o:spid="_x0000_s1079" style="position:absolute;left:0;text-align:left;z-index:39" from="342.65pt,7pt" to="342.7pt,55pt" o:preferrelative="t">
            <v:stroke endarrow="block" miterlimit="2"/>
          </v:line>
        </w:pict>
      </w:r>
      <w:r>
        <w:pict>
          <v:line id="_x0000_s3110" style="position:absolute;left:0;text-align:left;z-index:37" from="89.9pt,7pt" to="343.4pt,7.05pt" o:preferrelative="t">
            <v:stroke miterlimit="2"/>
          </v:line>
        </w:pict>
      </w:r>
    </w:p>
    <w:p w:rsidR="006E6D48" w:rsidRDefault="006E6D48"/>
    <w:p w:rsidR="006E6D48" w:rsidRDefault="006E6D48"/>
    <w:p w:rsidR="006E6D48" w:rsidRDefault="00D85901">
      <w:r>
        <w:pict>
          <v:rect id="_x0000_s3107" style="position:absolute;left:0;text-align:left;margin-left:257.95pt;margin-top:8.65pt;width:190.7pt;height:39pt;z-index:34" o:preferrelative="t">
            <v:stroke miterlimit="2"/>
            <v:textbox>
              <w:txbxContent>
                <w:p w:rsidR="00C61AD7" w:rsidRDefault="00C61AD7">
                  <w:r>
                    <w:rPr>
                      <w:rFonts w:hint="eastAsia"/>
                    </w:rPr>
                    <w:t>行政服务监督评价与改进标准体系</w:t>
                  </w:r>
                </w:p>
                <w:p w:rsidR="00C61AD7" w:rsidRDefault="00C61AD7">
                  <w:pPr>
                    <w:jc w:val="center"/>
                  </w:pPr>
                  <w:r>
                    <w:rPr>
                      <w:rFonts w:hint="eastAsia"/>
                    </w:rPr>
                    <w:t>P101</w:t>
                  </w:r>
                </w:p>
              </w:txbxContent>
            </v:textbox>
          </v:rect>
        </w:pict>
      </w:r>
      <w:r>
        <w:pict>
          <v:rect id="_x0000_s3106" style="position:absolute;left:0;text-align:left;margin-left:.7pt;margin-top:8.65pt;width:173.25pt;height:39pt;z-index:33" o:preferrelative="t">
            <v:stroke miterlimit="2"/>
            <v:textbox>
              <w:txbxContent>
                <w:p w:rsidR="00C61AD7" w:rsidRDefault="00C61AD7">
                  <w:pPr>
                    <w:jc w:val="center"/>
                  </w:pPr>
                  <w:r>
                    <w:rPr>
                      <w:rFonts w:hint="eastAsia"/>
                    </w:rPr>
                    <w:t>行政服务提供标准体系</w:t>
                  </w:r>
                </w:p>
                <w:p w:rsidR="00C61AD7" w:rsidRDefault="00C61AD7">
                  <w:pPr>
                    <w:jc w:val="center"/>
                  </w:pPr>
                  <w:r>
                    <w:rPr>
                      <w:rFonts w:hint="eastAsia"/>
                    </w:rPr>
                    <w:t>T101</w:t>
                  </w:r>
                </w:p>
              </w:txbxContent>
            </v:textbox>
          </v:rect>
        </w:pict>
      </w:r>
    </w:p>
    <w:p w:rsidR="006E6D48" w:rsidRDefault="00D85901">
      <w:r>
        <w:pict>
          <v:line id="双箭头 29" o:spid="_x0000_s1083" style="position:absolute;left:0;text-align:left;z-index:41" from="217.4pt,5.35pt" to="217.45pt,52.6pt" o:preferrelative="t">
            <v:stroke startarrow="block" endarrow="block" miterlimit="2"/>
          </v:line>
        </w:pict>
      </w:r>
      <w:r>
        <w:pict>
          <v:line id="双箭头 28" o:spid="_x0000_s1084" style="position:absolute;left:0;text-align:left;z-index:40" from="173.9pt,5.35pt" to="257.15pt,5.4pt" o:preferrelative="t">
            <v:stroke startarrow="block" endarrow="block" miterlimit="2"/>
          </v:line>
        </w:pict>
      </w:r>
    </w:p>
    <w:p w:rsidR="006E6D48" w:rsidRDefault="006E6D48"/>
    <w:p w:rsidR="006E6D48" w:rsidRDefault="006E6D48"/>
    <w:p w:rsidR="006E6D48" w:rsidRDefault="00D85901">
      <w:r>
        <w:pict>
          <v:rect id="_x0000_s3108" style="position:absolute;left:0;text-align:left;margin-left:128.95pt;margin-top:5.35pt;width:179.25pt;height:39pt;z-index:35" o:preferrelative="t">
            <v:stroke miterlimit="2"/>
            <v:textbox>
              <w:txbxContent>
                <w:p w:rsidR="00C61AD7" w:rsidRDefault="00C61AD7">
                  <w:pPr>
                    <w:jc w:val="center"/>
                  </w:pPr>
                  <w:r>
                    <w:rPr>
                      <w:rFonts w:hint="eastAsia"/>
                    </w:rPr>
                    <w:t>行政服务保障标准体系</w:t>
                  </w:r>
                </w:p>
                <w:p w:rsidR="00C61AD7" w:rsidRDefault="00C61AD7">
                  <w:pPr>
                    <w:jc w:val="center"/>
                  </w:pPr>
                  <w:r>
                    <w:rPr>
                      <w:rFonts w:hint="eastAsia"/>
                    </w:rPr>
                    <w:t>B101</w:t>
                  </w:r>
                </w:p>
              </w:txbxContent>
            </v:textbox>
          </v:rect>
        </w:pict>
      </w:r>
    </w:p>
    <w:p w:rsidR="006E6D48" w:rsidRDefault="006E6D48"/>
    <w:p w:rsidR="006E6D48" w:rsidRDefault="006E6D48"/>
    <w:p w:rsidR="006E6D48" w:rsidRDefault="006E6D48"/>
    <w:p w:rsidR="006E6D48" w:rsidRDefault="00B823EE">
      <w:pPr>
        <w:widowControl/>
        <w:jc w:val="left"/>
      </w:pPr>
      <w:r>
        <w:br w:type="page"/>
      </w:r>
    </w:p>
    <w:p w:rsidR="006E6D48" w:rsidRDefault="006E6D48"/>
    <w:p w:rsidR="006E6D48" w:rsidRDefault="00B823EE">
      <w:r>
        <w:rPr>
          <w:b/>
          <w:bCs/>
        </w:rPr>
        <w:t xml:space="preserve">A.1.2 </w:t>
      </w:r>
      <w:r>
        <w:rPr>
          <w:rFonts w:hAnsi="宋体"/>
          <w:b/>
          <w:bCs/>
        </w:rPr>
        <w:t>行政服务通用基础标准体系</w:t>
      </w:r>
    </w:p>
    <w:p w:rsidR="006E6D48" w:rsidRDefault="006E6D48"/>
    <w:p w:rsidR="006E6D48" w:rsidRDefault="00D85901">
      <w:r>
        <w:pict>
          <v:rect id="_x0000_s3115" style="position:absolute;left:0;text-align:left;margin-left:100.4pt;margin-top:8.2pt;width:226.75pt;height:25.5pt;z-index:42" o:preferrelative="t">
            <v:stroke miterlimit="2"/>
            <v:textbox>
              <w:txbxContent>
                <w:p w:rsidR="00C61AD7" w:rsidRDefault="00C61AD7">
                  <w:pPr>
                    <w:jc w:val="center"/>
                    <w:rPr>
                      <w:rFonts w:ascii="宋体" w:hAnsi="宋体" w:cs="宋体"/>
                    </w:rPr>
                  </w:pPr>
                  <w:r>
                    <w:rPr>
                      <w:rFonts w:ascii="宋体" w:hAnsi="宋体" w:cs="宋体" w:hint="eastAsia"/>
                    </w:rPr>
                    <w:t>行政服务通用基础标准体系J101</w:t>
                  </w:r>
                </w:p>
              </w:txbxContent>
            </v:textbox>
          </v:rect>
        </w:pict>
      </w:r>
    </w:p>
    <w:p w:rsidR="006E6D48" w:rsidRDefault="006E6D48"/>
    <w:p w:rsidR="006E6D48" w:rsidRDefault="00D85901">
      <w:r>
        <w:pict>
          <v:line id="_x0000_s3116" style="position:absolute;left:0;text-align:left;z-index:43" from="216.9pt,2.85pt" to="216.95pt,23.85pt" o:preferrelative="t">
            <v:stroke miterlimit="2"/>
          </v:line>
        </w:pict>
      </w:r>
    </w:p>
    <w:p w:rsidR="006E6D48" w:rsidRDefault="00D85901">
      <w:pPr>
        <w:tabs>
          <w:tab w:val="right" w:pos="8306"/>
        </w:tabs>
      </w:pPr>
      <w:r>
        <w:pict>
          <v:line id="_x0000_s3118" style="position:absolute;left:0;text-align:left;z-index:45" from="69.3pt,8.45pt" to="69.75pt,30.45pt" o:preferrelative="t">
            <v:stroke miterlimit="2"/>
          </v:line>
        </w:pict>
      </w:r>
      <w:r>
        <w:pict>
          <v:line id="_x0000_s3117" style="position:absolute;left:0;text-align:left;z-index:44" from="69.3pt,9.15pt" to="355.05pt,9.2pt" o:preferrelative="t">
            <v:stroke miterlimit="2"/>
          </v:line>
        </w:pict>
      </w:r>
      <w:r>
        <w:pict>
          <v:line id="_x0000_s3119" style="position:absolute;left:0;text-align:left;z-index:46" from="161.8pt,10.4pt" to="161.85pt,29.15pt" o:preferrelative="t">
            <v:stroke miterlimit="2"/>
          </v:line>
        </w:pict>
      </w:r>
      <w:r>
        <w:pict>
          <v:line id="_x0000_s3120" style="position:absolute;left:0;text-align:left;z-index:47" from="247.15pt,9.7pt" to="247.2pt,28.45pt" o:preferrelative="t">
            <v:stroke miterlimit="2"/>
          </v:line>
        </w:pict>
      </w:r>
      <w:r>
        <w:pict>
          <v:line id="_x0000_s3121" style="position:absolute;left:0;text-align:left;z-index:48" from="355.95pt,9.7pt" to="356pt,28.45pt" o:preferrelative="t">
            <v:stroke miterlimit="2"/>
          </v:line>
        </w:pict>
      </w:r>
      <w:r w:rsidR="00B823EE">
        <w:tab/>
      </w:r>
    </w:p>
    <w:p w:rsidR="006E6D48" w:rsidRDefault="00D85901">
      <w:r>
        <w:pict>
          <v:shape id="_x0000_s3122" type="#_x0000_t202" style="position:absolute;left:0;text-align:left;margin-left:333.6pt;margin-top:12.8pt;width:48.25pt;height:123.4pt;z-index:49" o:preferrelative="t">
            <v:stroke miterlimit="2"/>
            <v:textbox>
              <w:txbxContent>
                <w:p w:rsidR="00C61AD7" w:rsidRDefault="00C61AD7">
                  <w:pPr>
                    <w:jc w:val="center"/>
                    <w:rPr>
                      <w:rFonts w:ascii="宋体" w:hAnsi="宋体" w:cs="宋体"/>
                      <w:spacing w:val="20"/>
                    </w:rPr>
                  </w:pPr>
                  <w:r>
                    <w:rPr>
                      <w:rFonts w:ascii="宋体" w:hAnsi="宋体" w:cs="宋体" w:hint="eastAsia"/>
                      <w:spacing w:val="20"/>
                    </w:rPr>
                    <w:t>行政服务术语</w:t>
                  </w:r>
                  <w:r>
                    <w:rPr>
                      <w:rFonts w:ascii="宋体" w:hAnsi="宋体" w:cs="宋体" w:hint="eastAsia"/>
                      <w:spacing w:val="20"/>
                      <w:kern w:val="21"/>
                    </w:rPr>
                    <w:t>和分类J101.04</w:t>
                  </w:r>
                </w:p>
              </w:txbxContent>
            </v:textbox>
          </v:shape>
        </w:pict>
      </w:r>
      <w:r>
        <w:pict>
          <v:shape id="_x0000_s3123" type="#_x0000_t202" style="position:absolute;left:0;text-align:left;margin-left:231.9pt;margin-top:13.3pt;width:41.9pt;height:124.4pt;z-index:50" o:preferrelative="t">
            <v:stroke miterlimit="2"/>
            <v:textbox>
              <w:txbxContent>
                <w:p w:rsidR="00C61AD7" w:rsidRDefault="00C61AD7">
                  <w:pPr>
                    <w:jc w:val="center"/>
                    <w:rPr>
                      <w:rFonts w:ascii="宋体" w:hAnsi="宋体" w:cs="宋体"/>
                      <w:spacing w:val="20"/>
                      <w:kern w:val="21"/>
                    </w:rPr>
                  </w:pPr>
                  <w:r>
                    <w:rPr>
                      <w:rFonts w:ascii="宋体" w:hAnsi="宋体" w:cs="宋体" w:hint="eastAsia"/>
                      <w:spacing w:val="20"/>
                    </w:rPr>
                    <w:t>标准体系表</w:t>
                  </w:r>
                  <w:r>
                    <w:rPr>
                      <w:rFonts w:ascii="宋体" w:hAnsi="宋体" w:cs="宋体" w:hint="eastAsia"/>
                      <w:spacing w:val="20"/>
                      <w:kern w:val="21"/>
                    </w:rPr>
                    <w:t>编号规则J101.03</w:t>
                  </w:r>
                </w:p>
                <w:p w:rsidR="00C61AD7" w:rsidRDefault="00C61AD7">
                  <w:pPr>
                    <w:jc w:val="center"/>
                    <w:rPr>
                      <w:rFonts w:ascii="宋体" w:hAnsi="宋体" w:cs="宋体"/>
                      <w:spacing w:val="20"/>
                      <w:kern w:val="21"/>
                    </w:rPr>
                  </w:pPr>
                </w:p>
              </w:txbxContent>
            </v:textbox>
          </v:shape>
        </w:pict>
      </w:r>
      <w:r>
        <w:pict>
          <v:shape id="_x0000_s3124" type="#_x0000_t202" style="position:absolute;left:0;text-align:left;margin-left:141.35pt;margin-top:15.45pt;width:43.25pt;height:120.6pt;z-index:51" o:preferrelative="t">
            <v:stroke miterlimit="2"/>
            <v:textbox>
              <w:txbxContent>
                <w:p w:rsidR="00C61AD7" w:rsidRDefault="00C61AD7">
                  <w:pPr>
                    <w:jc w:val="center"/>
                    <w:rPr>
                      <w:rFonts w:ascii="宋体" w:hAnsi="宋体" w:cs="宋体"/>
                      <w:spacing w:val="20"/>
                      <w:kern w:val="21"/>
                    </w:rPr>
                  </w:pPr>
                  <w:r>
                    <w:rPr>
                      <w:rFonts w:ascii="宋体" w:hAnsi="宋体" w:cs="宋体" w:hint="eastAsia"/>
                      <w:spacing w:val="20"/>
                      <w:kern w:val="21"/>
                    </w:rPr>
                    <w:t>方针及目标管理规定J101.02</w:t>
                  </w:r>
                </w:p>
                <w:p w:rsidR="00C61AD7" w:rsidRDefault="00C61AD7">
                  <w:pPr>
                    <w:jc w:val="center"/>
                    <w:rPr>
                      <w:rFonts w:ascii="宋体" w:hAnsi="宋体" w:cs="宋体"/>
                      <w:spacing w:val="20"/>
                      <w:kern w:val="21"/>
                    </w:rPr>
                  </w:pPr>
                </w:p>
              </w:txbxContent>
            </v:textbox>
          </v:shape>
        </w:pict>
      </w:r>
      <w:r>
        <w:pict>
          <v:shape id="_x0000_s3125" type="#_x0000_t202" style="position:absolute;left:0;text-align:left;margin-left:47.05pt;margin-top:15.25pt;width:41.3pt;height:124.1pt;z-index:52" o:preferrelative="t">
            <v:stroke miterlimit="2"/>
            <v:textbox>
              <w:txbxContent>
                <w:p w:rsidR="00C61AD7" w:rsidRDefault="00C61AD7">
                  <w:pPr>
                    <w:jc w:val="center"/>
                    <w:rPr>
                      <w:rFonts w:ascii="宋体" w:hAnsi="宋体" w:cs="宋体"/>
                      <w:spacing w:val="20"/>
                      <w:kern w:val="21"/>
                    </w:rPr>
                  </w:pPr>
                  <w:r>
                    <w:rPr>
                      <w:rFonts w:ascii="宋体" w:hAnsi="宋体" w:cs="宋体" w:hint="eastAsia"/>
                      <w:spacing w:val="20"/>
                      <w:kern w:val="21"/>
                    </w:rPr>
                    <w:t>标准化管理基本规定J101.01</w:t>
                  </w:r>
                </w:p>
                <w:p w:rsidR="00C61AD7" w:rsidRDefault="00C61AD7">
                  <w:pPr>
                    <w:jc w:val="center"/>
                    <w:rPr>
                      <w:rFonts w:ascii="宋体" w:hAnsi="宋体" w:cs="宋体"/>
                      <w:spacing w:val="20"/>
                      <w:kern w:val="21"/>
                    </w:rPr>
                  </w:pPr>
                </w:p>
              </w:txbxContent>
            </v:textbox>
          </v:shape>
        </w:pict>
      </w:r>
    </w:p>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B823EE">
      <w:pPr>
        <w:rPr>
          <w:b/>
          <w:bCs/>
        </w:rPr>
      </w:pPr>
      <w:r>
        <w:rPr>
          <w:b/>
          <w:bCs/>
        </w:rPr>
        <w:t xml:space="preserve">A.1.3  </w:t>
      </w:r>
      <w:r>
        <w:rPr>
          <w:rFonts w:hAnsi="宋体"/>
          <w:b/>
          <w:bCs/>
        </w:rPr>
        <w:t>行政服务提供标准体系</w:t>
      </w:r>
    </w:p>
    <w:p w:rsidR="006E6D48" w:rsidRDefault="006E6D48"/>
    <w:p w:rsidR="006E6D48" w:rsidRDefault="006E6D48"/>
    <w:p w:rsidR="006E6D48" w:rsidRDefault="00D85901">
      <w:r>
        <w:pict>
          <v:rect id="_x0000_s3126" style="position:absolute;left:0;text-align:left;margin-left:102.65pt;margin-top:8.2pt;width:226.75pt;height:25.5pt;z-index:53" o:preferrelative="t">
            <v:stroke miterlimit="2"/>
            <v:textbox>
              <w:txbxContent>
                <w:p w:rsidR="00C61AD7" w:rsidRDefault="00C61AD7">
                  <w:pPr>
                    <w:jc w:val="center"/>
                    <w:rPr>
                      <w:rFonts w:ascii="宋体" w:hAnsi="宋体" w:cs="宋体"/>
                    </w:rPr>
                  </w:pPr>
                  <w:r>
                    <w:rPr>
                      <w:rFonts w:ascii="宋体" w:hAnsi="宋体" w:cs="宋体" w:hint="eastAsia"/>
                    </w:rPr>
                    <w:t>行政服务提供标准体系T101</w:t>
                  </w:r>
                </w:p>
              </w:txbxContent>
            </v:textbox>
          </v:rect>
        </w:pict>
      </w:r>
    </w:p>
    <w:p w:rsidR="006E6D48" w:rsidRDefault="006E6D48"/>
    <w:p w:rsidR="006E6D48" w:rsidRDefault="00D85901">
      <w:r>
        <w:pict>
          <v:line id="_x0000_s3127" style="position:absolute;left:0;text-align:left;z-index:54" from="219.9pt,2.85pt" to="219.95pt,23.85pt" o:preferrelative="t">
            <v:stroke miterlimit="2"/>
          </v:line>
        </w:pict>
      </w:r>
    </w:p>
    <w:p w:rsidR="006E6D48" w:rsidRDefault="00D85901">
      <w:r>
        <w:pict>
          <v:line id="_x0000_s3131" style="position:absolute;left:0;text-align:left;z-index:58" from="288.65pt,9.8pt" to="288.7pt,28.55pt" o:preferrelative="t">
            <v:stroke miterlimit="2"/>
          </v:line>
        </w:pict>
      </w:r>
      <w:r>
        <w:pict>
          <v:line id="_x0000_s3130" style="position:absolute;left:0;text-align:left;z-index:57" from="133.2pt,9.85pt" to="133.25pt,28.6pt" o:preferrelative="t">
            <v:stroke miterlimit="2"/>
          </v:line>
        </w:pict>
      </w:r>
      <w:r>
        <w:pict>
          <v:line id="_x0000_s3132" style="position:absolute;left:0;text-align:left;z-index:59" from="387.15pt,9pt" to="387.2pt,27.75pt" o:preferrelative="t">
            <v:stroke miterlimit="2"/>
          </v:line>
        </w:pict>
      </w:r>
      <w:r>
        <w:pict>
          <v:line id="_x0000_s3129" style="position:absolute;left:0;text-align:left;z-index:56" from="36.9pt,9pt" to="36.95pt,27.75pt" o:preferrelative="t">
            <v:stroke miterlimit="2"/>
          </v:line>
        </w:pict>
      </w:r>
      <w:r>
        <w:pict>
          <v:line id="_x0000_s3128" style="position:absolute;left:0;text-align:left;z-index:55" from="36.9pt,9.05pt" to="387.9pt,9.1pt" o:preferrelative="t">
            <v:stroke miterlimit="2"/>
          </v:line>
        </w:pict>
      </w:r>
    </w:p>
    <w:p w:rsidR="006E6D48" w:rsidRDefault="00D85901">
      <w:r>
        <w:pict>
          <v:shape id="_x0000_s3134" type="#_x0000_t202" style="position:absolute;left:0;text-align:left;margin-left:6.85pt;margin-top:10.9pt;width:64.1pt;height:115.35pt;z-index:61" o:preferrelative="t">
            <v:stroke miterlimit="2"/>
            <v:textbox>
              <w:txbxContent>
                <w:p w:rsidR="00C61AD7" w:rsidRDefault="00C61AD7">
                  <w:pPr>
                    <w:spacing w:line="360" w:lineRule="auto"/>
                    <w:jc w:val="center"/>
                    <w:rPr>
                      <w:rFonts w:ascii="宋体" w:hAnsi="宋体" w:cs="宋体"/>
                      <w:spacing w:val="20"/>
                      <w:kern w:val="21"/>
                    </w:rPr>
                  </w:pPr>
                  <w:r>
                    <w:rPr>
                      <w:rFonts w:ascii="宋体" w:hAnsi="宋体" w:cs="宋体" w:hint="eastAsia"/>
                      <w:spacing w:val="20"/>
                      <w:kern w:val="21"/>
                    </w:rPr>
                    <w:t>行政服务质量规范</w:t>
                  </w:r>
                </w:p>
                <w:p w:rsidR="00C61AD7" w:rsidRDefault="00C61AD7">
                  <w:pPr>
                    <w:jc w:val="center"/>
                    <w:rPr>
                      <w:rFonts w:ascii="宋体" w:hAnsi="宋体" w:cs="宋体"/>
                    </w:rPr>
                  </w:pPr>
                  <w:r>
                    <w:rPr>
                      <w:rFonts w:ascii="宋体" w:hAnsi="宋体" w:cs="宋体" w:hint="eastAsia"/>
                    </w:rPr>
                    <w:t>T101.01 ~09</w:t>
                  </w:r>
                </w:p>
              </w:txbxContent>
            </v:textbox>
          </v:shape>
        </w:pict>
      </w:r>
      <w:r>
        <w:pict>
          <v:shape id="_x0000_s3133" type="#_x0000_t202" style="position:absolute;left:0;text-align:left;margin-left:105.15pt;margin-top:12.95pt;width:60pt;height:115.85pt;z-index:60" o:preferrelative="t">
            <v:stroke miterlimit="2"/>
            <v:textbox>
              <w:txbxContent>
                <w:p w:rsidR="00C61AD7" w:rsidRDefault="00C61AD7">
                  <w:pPr>
                    <w:spacing w:line="360" w:lineRule="auto"/>
                    <w:jc w:val="center"/>
                    <w:rPr>
                      <w:rFonts w:ascii="宋体" w:hAnsi="宋体" w:cs="宋体"/>
                      <w:spacing w:val="20"/>
                    </w:rPr>
                  </w:pPr>
                  <w:r>
                    <w:rPr>
                      <w:rFonts w:ascii="宋体" w:hAnsi="宋体" w:cs="宋体" w:hint="eastAsia"/>
                      <w:spacing w:val="20"/>
                    </w:rPr>
                    <w:t>行政服务提供规范</w:t>
                  </w:r>
                </w:p>
                <w:p w:rsidR="00C61AD7" w:rsidRDefault="00C61AD7">
                  <w:pPr>
                    <w:jc w:val="center"/>
                    <w:rPr>
                      <w:rFonts w:ascii="宋体" w:hAnsi="宋体" w:cs="宋体"/>
                    </w:rPr>
                  </w:pPr>
                  <w:r>
                    <w:rPr>
                      <w:rFonts w:ascii="宋体" w:hAnsi="宋体" w:cs="宋体" w:hint="eastAsia"/>
                    </w:rPr>
                    <w:t>T201.01 ~05</w:t>
                  </w:r>
                </w:p>
              </w:txbxContent>
            </v:textbox>
          </v:shape>
        </w:pict>
      </w:r>
      <w:r>
        <w:pict>
          <v:shape id="_x0000_s3136" type="#_x0000_t202" style="position:absolute;left:0;text-align:left;margin-left:358.5pt;margin-top:13.05pt;width:55.05pt;height:115.65pt;z-index:63" o:preferrelative="t">
            <v:stroke miterlimit="2"/>
            <v:textbox>
              <w:txbxContent>
                <w:p w:rsidR="00C61AD7" w:rsidRDefault="00C61AD7">
                  <w:pPr>
                    <w:spacing w:line="360" w:lineRule="auto"/>
                    <w:jc w:val="center"/>
                    <w:rPr>
                      <w:rFonts w:ascii="宋体" w:hAnsi="宋体" w:cs="宋体"/>
                      <w:spacing w:val="20"/>
                    </w:rPr>
                  </w:pPr>
                  <w:r>
                    <w:rPr>
                      <w:rFonts w:ascii="宋体" w:hAnsi="宋体" w:cs="宋体" w:hint="eastAsia"/>
                      <w:spacing w:val="20"/>
                    </w:rPr>
                    <w:t>政务公开服务指南</w:t>
                  </w:r>
                </w:p>
                <w:p w:rsidR="00C61AD7" w:rsidRDefault="00C61AD7">
                  <w:pPr>
                    <w:jc w:val="center"/>
                    <w:rPr>
                      <w:rFonts w:ascii="宋体" w:hAnsi="宋体" w:cs="宋体"/>
                    </w:rPr>
                  </w:pPr>
                  <w:r>
                    <w:rPr>
                      <w:rFonts w:ascii="宋体" w:hAnsi="宋体" w:cs="宋体" w:hint="eastAsia"/>
                    </w:rPr>
                    <w:t>T401.01</w:t>
                  </w:r>
                </w:p>
                <w:p w:rsidR="00C61AD7" w:rsidRDefault="00C61AD7">
                  <w:pPr>
                    <w:spacing w:line="360" w:lineRule="auto"/>
                    <w:jc w:val="center"/>
                    <w:rPr>
                      <w:rFonts w:ascii="宋体" w:hAnsi="宋体" w:cs="宋体"/>
                      <w:spacing w:val="20"/>
                    </w:rPr>
                  </w:pPr>
                </w:p>
              </w:txbxContent>
            </v:textbox>
          </v:shape>
        </w:pict>
      </w:r>
      <w:r>
        <w:pict>
          <v:shape id="_x0000_s3135" type="#_x0000_t202" style="position:absolute;left:0;text-align:left;margin-left:263.5pt;margin-top:11.95pt;width:53.1pt;height:115.85pt;z-index:62" o:preferrelative="t">
            <v:stroke miterlimit="2"/>
            <v:textbox>
              <w:txbxContent>
                <w:p w:rsidR="00C61AD7" w:rsidRDefault="00C61AD7">
                  <w:pPr>
                    <w:spacing w:line="360" w:lineRule="auto"/>
                    <w:jc w:val="center"/>
                    <w:rPr>
                      <w:rFonts w:ascii="宋体" w:hAnsi="宋体" w:cs="宋体"/>
                      <w:spacing w:val="20"/>
                    </w:rPr>
                  </w:pPr>
                  <w:r>
                    <w:rPr>
                      <w:rFonts w:ascii="宋体" w:hAnsi="宋体" w:cs="宋体" w:hint="eastAsia"/>
                      <w:spacing w:val="20"/>
                    </w:rPr>
                    <w:t>网上行政服务</w:t>
                  </w:r>
                </w:p>
                <w:p w:rsidR="00C61AD7" w:rsidRDefault="00C61AD7">
                  <w:pPr>
                    <w:jc w:val="center"/>
                    <w:rPr>
                      <w:rFonts w:ascii="宋体" w:hAnsi="宋体" w:cs="宋体"/>
                    </w:rPr>
                  </w:pPr>
                  <w:r>
                    <w:rPr>
                      <w:rFonts w:ascii="宋体" w:hAnsi="宋体" w:cs="宋体" w:hint="eastAsia"/>
                    </w:rPr>
                    <w:t>T301.01 ~03</w:t>
                  </w:r>
                </w:p>
                <w:p w:rsidR="00C61AD7" w:rsidRDefault="00C61AD7">
                  <w:pPr>
                    <w:jc w:val="center"/>
                    <w:rPr>
                      <w:rFonts w:ascii="宋体" w:hAnsi="宋体" w:cs="宋体"/>
                      <w:spacing w:val="20"/>
                    </w:rPr>
                  </w:pPr>
                </w:p>
              </w:txbxContent>
            </v:textbox>
          </v:shape>
        </w:pict>
      </w:r>
    </w:p>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Pr>
        <w:tabs>
          <w:tab w:val="left" w:pos="1434"/>
        </w:tabs>
      </w:pPr>
    </w:p>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B823EE">
      <w:pPr>
        <w:widowControl/>
        <w:jc w:val="left"/>
      </w:pPr>
      <w:r>
        <w:br w:type="page"/>
      </w:r>
    </w:p>
    <w:p w:rsidR="006E6D48" w:rsidRDefault="00B823EE">
      <w:pPr>
        <w:rPr>
          <w:b/>
          <w:bCs/>
        </w:rPr>
      </w:pPr>
      <w:r>
        <w:rPr>
          <w:b/>
          <w:bCs/>
        </w:rPr>
        <w:t xml:space="preserve">A.1.4 </w:t>
      </w:r>
      <w:r>
        <w:rPr>
          <w:rFonts w:hAnsi="宋体"/>
          <w:b/>
          <w:bCs/>
        </w:rPr>
        <w:t>行政服务监督评价与改进标准体系</w:t>
      </w:r>
    </w:p>
    <w:p w:rsidR="006E6D48" w:rsidRDefault="006E6D48"/>
    <w:p w:rsidR="006E6D48" w:rsidRDefault="006E6D48"/>
    <w:p w:rsidR="006E6D48" w:rsidRDefault="006E6D48"/>
    <w:p w:rsidR="006E6D48" w:rsidRDefault="00D85901">
      <w:r>
        <w:pict>
          <v:rect id="_x0000_s3146" style="position:absolute;left:0;text-align:left;margin-left:100.4pt;margin-top:8.2pt;width:226.75pt;height:25.5pt;z-index:73" o:preferrelative="t">
            <v:stroke miterlimit="2"/>
            <v:textbox>
              <w:txbxContent>
                <w:p w:rsidR="00C61AD7" w:rsidRDefault="00C61AD7">
                  <w:pPr>
                    <w:jc w:val="center"/>
                    <w:rPr>
                      <w:rFonts w:ascii="宋体" w:hAnsi="宋体" w:cs="宋体"/>
                    </w:rPr>
                  </w:pPr>
                  <w:r>
                    <w:rPr>
                      <w:rFonts w:ascii="宋体" w:hAnsi="宋体" w:cs="宋体" w:hint="eastAsia"/>
                    </w:rPr>
                    <w:t>行政服务监督评价与改进标准体系P101</w:t>
                  </w:r>
                </w:p>
              </w:txbxContent>
            </v:textbox>
          </v:rect>
        </w:pict>
      </w:r>
    </w:p>
    <w:p w:rsidR="006E6D48" w:rsidRDefault="006E6D48"/>
    <w:p w:rsidR="006E6D48" w:rsidRDefault="00D85901">
      <w:r>
        <w:pict>
          <v:line id="_x0000_s3147" style="position:absolute;left:0;text-align:left;z-index:74" from="216.9pt,2.85pt" to="216.95pt,23.85pt" o:preferrelative="t">
            <v:stroke miterlimit="2"/>
          </v:line>
        </w:pict>
      </w:r>
    </w:p>
    <w:p w:rsidR="006E6D48" w:rsidRDefault="00D85901">
      <w:r>
        <w:pict>
          <v:line id="_x0000_s3149" style="position:absolute;left:0;text-align:left;z-index:76" from="66.65pt,6.6pt" to="66.7pt,25.35pt" o:preferrelative="t">
            <v:stroke miterlimit="2"/>
          </v:line>
        </w:pict>
      </w:r>
      <w:r>
        <w:pict>
          <v:line id="_x0000_s3150" style="position:absolute;left:0;text-align:left;z-index:77" from="379.55pt,7.35pt" to="379.6pt,26.1pt" o:preferrelative="t">
            <v:stroke miterlimit="2"/>
          </v:line>
        </w:pict>
      </w:r>
      <w:r>
        <w:pict>
          <v:line id="_x0000_s3148" style="position:absolute;left:0;text-align:left;z-index:75" from="66.25pt,5.85pt" to="378.5pt,8pt" o:preferrelative="t">
            <v:stroke miterlimit="2"/>
          </v:line>
        </w:pict>
      </w:r>
    </w:p>
    <w:p w:rsidR="006E6D48" w:rsidRDefault="00D85901">
      <w:r>
        <w:pict>
          <v:shape id="_x0000_s3151" type="#_x0000_t202" style="position:absolute;left:0;text-align:left;margin-left:37.2pt;margin-top:11.65pt;width:62.1pt;height:127.5pt;z-index:78" o:preferrelative="t">
            <v:stroke miterlimit="2"/>
            <v:textbox>
              <w:txbxContent>
                <w:p w:rsidR="00C61AD7" w:rsidRDefault="00C61AD7">
                  <w:pPr>
                    <w:jc w:val="center"/>
                    <w:rPr>
                      <w:rFonts w:ascii="宋体" w:hAnsi="宋体" w:cs="宋体"/>
                      <w:spacing w:val="20"/>
                    </w:rPr>
                  </w:pPr>
                </w:p>
                <w:p w:rsidR="00C61AD7" w:rsidRDefault="00C61AD7">
                  <w:pPr>
                    <w:jc w:val="center"/>
                    <w:rPr>
                      <w:rFonts w:ascii="宋体" w:hAnsi="宋体" w:cs="宋体"/>
                      <w:spacing w:val="20"/>
                    </w:rPr>
                  </w:pPr>
                  <w:r>
                    <w:rPr>
                      <w:rFonts w:ascii="宋体" w:hAnsi="宋体" w:cs="宋体" w:hint="eastAsia"/>
                      <w:spacing w:val="20"/>
                    </w:rPr>
                    <w:t>行政服务监督标准</w:t>
                  </w:r>
                </w:p>
                <w:p w:rsidR="00C61AD7" w:rsidRDefault="00C61AD7">
                  <w:pPr>
                    <w:jc w:val="center"/>
                    <w:rPr>
                      <w:rFonts w:ascii="宋体" w:hAnsi="宋体" w:cs="宋体"/>
                      <w:spacing w:val="20"/>
                    </w:rPr>
                  </w:pPr>
                </w:p>
                <w:p w:rsidR="00C61AD7" w:rsidRDefault="00C61AD7">
                  <w:pPr>
                    <w:jc w:val="center"/>
                    <w:rPr>
                      <w:rFonts w:ascii="宋体" w:hAnsi="宋体" w:cs="宋体"/>
                    </w:rPr>
                  </w:pPr>
                  <w:r>
                    <w:rPr>
                      <w:rFonts w:ascii="宋体" w:hAnsi="宋体" w:cs="宋体" w:hint="eastAsia"/>
                    </w:rPr>
                    <w:t xml:space="preserve"> P101.01 ~06</w:t>
                  </w:r>
                </w:p>
                <w:p w:rsidR="00C61AD7" w:rsidRDefault="00C61AD7">
                  <w:pPr>
                    <w:jc w:val="center"/>
                    <w:rPr>
                      <w:rFonts w:ascii="宋体" w:hAnsi="宋体" w:cs="宋体"/>
                      <w:spacing w:val="20"/>
                    </w:rPr>
                  </w:pPr>
                </w:p>
              </w:txbxContent>
            </v:textbox>
          </v:shape>
        </w:pict>
      </w:r>
      <w:r>
        <w:pict>
          <v:shape id="_x0000_s3152" type="#_x0000_t202" style="position:absolute;left:0;text-align:left;margin-left:347.8pt;margin-top:11.85pt;width:61.5pt;height:124pt;z-index:79" o:preferrelative="t">
            <v:stroke miterlimit="2"/>
            <v:textbox>
              <w:txbxContent>
                <w:p w:rsidR="00C61AD7" w:rsidRDefault="00C61AD7">
                  <w:pPr>
                    <w:jc w:val="center"/>
                    <w:rPr>
                      <w:rFonts w:ascii="宋体" w:hAnsi="宋体" w:cs="宋体"/>
                      <w:spacing w:val="20"/>
                    </w:rPr>
                  </w:pPr>
                </w:p>
                <w:p w:rsidR="00C61AD7" w:rsidRDefault="00C61AD7">
                  <w:pPr>
                    <w:jc w:val="center"/>
                    <w:rPr>
                      <w:rFonts w:ascii="宋体" w:hAnsi="宋体" w:cs="宋体"/>
                      <w:spacing w:val="20"/>
                    </w:rPr>
                  </w:pPr>
                  <w:r>
                    <w:rPr>
                      <w:rFonts w:ascii="宋体" w:hAnsi="宋体" w:cs="宋体" w:hint="eastAsia"/>
                      <w:spacing w:val="20"/>
                    </w:rPr>
                    <w:t>考核评价与改进标准</w:t>
                  </w:r>
                </w:p>
                <w:p w:rsidR="00C61AD7" w:rsidRDefault="00C61AD7">
                  <w:pPr>
                    <w:jc w:val="center"/>
                    <w:rPr>
                      <w:rFonts w:ascii="宋体" w:hAnsi="宋体" w:cs="宋体"/>
                    </w:rPr>
                  </w:pPr>
                </w:p>
                <w:p w:rsidR="00C61AD7" w:rsidRDefault="00C61AD7">
                  <w:pPr>
                    <w:jc w:val="center"/>
                    <w:rPr>
                      <w:rFonts w:ascii="宋体" w:hAnsi="宋体" w:cs="宋体"/>
                    </w:rPr>
                  </w:pPr>
                  <w:r>
                    <w:rPr>
                      <w:rFonts w:ascii="宋体" w:hAnsi="宋体" w:cs="宋体" w:hint="eastAsia"/>
                    </w:rPr>
                    <w:t>P201.01 ~04</w:t>
                  </w:r>
                </w:p>
                <w:p w:rsidR="00C61AD7" w:rsidRDefault="00C61AD7">
                  <w:pPr>
                    <w:jc w:val="center"/>
                    <w:rPr>
                      <w:rFonts w:ascii="宋体" w:hAnsi="宋体" w:cs="宋体"/>
                      <w:spacing w:val="20"/>
                    </w:rPr>
                  </w:pPr>
                </w:p>
              </w:txbxContent>
            </v:textbox>
          </v:shape>
        </w:pict>
      </w:r>
    </w:p>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B823EE">
      <w:pPr>
        <w:rPr>
          <w:b/>
          <w:bCs/>
        </w:rPr>
      </w:pPr>
      <w:r>
        <w:rPr>
          <w:b/>
          <w:bCs/>
        </w:rPr>
        <w:t xml:space="preserve">A.1.5 </w:t>
      </w:r>
      <w:r>
        <w:rPr>
          <w:rFonts w:hAnsi="宋体"/>
          <w:b/>
          <w:bCs/>
        </w:rPr>
        <w:t>行政服务保障标准体系</w:t>
      </w:r>
    </w:p>
    <w:p w:rsidR="006E6D48" w:rsidRDefault="006E6D48"/>
    <w:p w:rsidR="006E6D48" w:rsidRDefault="00D85901">
      <w:r>
        <w:pict>
          <v:rect id="_x0000_s3137" style="position:absolute;left:0;text-align:left;margin-left:102.65pt;margin-top:8.2pt;width:226.75pt;height:25.5pt;z-index:64" o:preferrelative="t">
            <v:stroke miterlimit="2"/>
            <v:textbox>
              <w:txbxContent>
                <w:p w:rsidR="00C61AD7" w:rsidRDefault="00C61AD7">
                  <w:pPr>
                    <w:jc w:val="center"/>
                    <w:rPr>
                      <w:rFonts w:ascii="宋体" w:hAnsi="宋体" w:cs="宋体"/>
                    </w:rPr>
                  </w:pPr>
                  <w:r>
                    <w:rPr>
                      <w:rFonts w:ascii="宋体" w:hAnsi="宋体" w:cs="宋体" w:hint="eastAsia"/>
                    </w:rPr>
                    <w:t>行政服务保障标准体系B101</w:t>
                  </w:r>
                </w:p>
              </w:txbxContent>
            </v:textbox>
          </v:rect>
        </w:pict>
      </w:r>
    </w:p>
    <w:p w:rsidR="006E6D48" w:rsidRDefault="006E6D48"/>
    <w:p w:rsidR="006E6D48" w:rsidRDefault="00D85901">
      <w:r>
        <w:pict>
          <v:line id="_x0000_s3138" style="position:absolute;left:0;text-align:left;z-index:65" from="211.65pt,2.85pt" to="211.7pt,23.85pt" o:preferrelative="t">
            <v:stroke miterlimit="2"/>
          </v:line>
        </w:pict>
      </w:r>
    </w:p>
    <w:p w:rsidR="006E6D48" w:rsidRDefault="00D85901">
      <w:r>
        <w:pict>
          <v:line id="_x0000_s3141" style="position:absolute;left:0;text-align:left;z-index:68" from="211.75pt,8.95pt" to="211.8pt,27.7pt" o:preferrelative="t">
            <v:stroke miterlimit="2"/>
          </v:line>
        </w:pict>
      </w:r>
      <w:r>
        <w:pict>
          <v:line id="_x0000_s3139" style="position:absolute;left:0;text-align:left;z-index:66" from="43.45pt,8.55pt" to="391.85pt,11.05pt" o:preferrelative="t">
            <v:stroke miterlimit="2"/>
          </v:line>
        </w:pict>
      </w:r>
      <w:r>
        <w:pict>
          <v:line id="_x0000_s3144" style="position:absolute;left:0;text-align:left;z-index:71" from="390.65pt,9.85pt" to="390.7pt,28.6pt" o:preferrelative="t">
            <v:stroke miterlimit="2"/>
          </v:line>
        </w:pict>
      </w:r>
      <w:r>
        <w:pict>
          <v:line id="_x0000_s3140" style="position:absolute;left:0;text-align:left;z-index:67" from="43.2pt,9.8pt" to="43.25pt,28.55pt" o:preferrelative="t">
            <v:stroke miterlimit="2"/>
          </v:line>
        </w:pict>
      </w:r>
    </w:p>
    <w:p w:rsidR="006E6D48" w:rsidRDefault="00D85901">
      <w:r>
        <w:pict>
          <v:shape id="_x0000_s3142" type="#_x0000_t202" style="position:absolute;left:0;text-align:left;margin-left:17.7pt;margin-top:13.75pt;width:56.6pt;height:152.75pt;z-index:69" o:preferrelative="t">
            <v:stroke miterlimit="2"/>
            <v:textbox>
              <w:txbxContent>
                <w:p w:rsidR="00C61AD7" w:rsidRDefault="00C61AD7">
                  <w:pPr>
                    <w:spacing w:line="360" w:lineRule="auto"/>
                    <w:jc w:val="center"/>
                    <w:rPr>
                      <w:rFonts w:ascii="宋体" w:hAnsi="宋体" w:cs="宋体"/>
                      <w:spacing w:val="20"/>
                      <w:kern w:val="21"/>
                    </w:rPr>
                  </w:pPr>
                  <w:r>
                    <w:rPr>
                      <w:rFonts w:ascii="宋体" w:hAnsi="宋体" w:cs="宋体" w:hint="eastAsia"/>
                      <w:spacing w:val="20"/>
                      <w:kern w:val="21"/>
                    </w:rPr>
                    <w:t>设施  及环境标准</w:t>
                  </w:r>
                </w:p>
                <w:p w:rsidR="00C61AD7" w:rsidRDefault="00C61AD7">
                  <w:pPr>
                    <w:spacing w:line="360" w:lineRule="auto"/>
                    <w:jc w:val="center"/>
                    <w:rPr>
                      <w:rFonts w:ascii="宋体" w:hAnsi="宋体" w:cs="宋体"/>
                      <w:spacing w:val="20"/>
                      <w:kern w:val="21"/>
                    </w:rPr>
                  </w:pPr>
                </w:p>
                <w:p w:rsidR="00C61AD7" w:rsidRDefault="00C61AD7">
                  <w:pPr>
                    <w:jc w:val="center"/>
                    <w:rPr>
                      <w:rFonts w:ascii="宋体" w:hAnsi="宋体" w:cs="宋体"/>
                    </w:rPr>
                  </w:pPr>
                  <w:r>
                    <w:rPr>
                      <w:rFonts w:ascii="宋体" w:hAnsi="宋体" w:cs="宋体" w:hint="eastAsia"/>
                    </w:rPr>
                    <w:t>B101.01~02</w:t>
                  </w:r>
                </w:p>
              </w:txbxContent>
            </v:textbox>
          </v:shape>
        </w:pict>
      </w:r>
      <w:r>
        <w:pict>
          <v:shape id="_x0000_s3145" type="#_x0000_t202" style="position:absolute;left:0;text-align:left;margin-left:360.2pt;margin-top:13.95pt;width:55.85pt;height:151.75pt;z-index:72" o:preferrelative="t">
            <v:stroke miterlimit="2"/>
            <v:textbox>
              <w:txbxContent>
                <w:p w:rsidR="00C61AD7" w:rsidRDefault="00C61AD7">
                  <w:pPr>
                    <w:spacing w:line="360" w:lineRule="auto"/>
                    <w:jc w:val="center"/>
                    <w:rPr>
                      <w:rFonts w:ascii="宋体" w:hAnsi="宋体" w:cs="宋体"/>
                      <w:spacing w:val="20"/>
                    </w:rPr>
                  </w:pPr>
                  <w:r>
                    <w:rPr>
                      <w:rFonts w:ascii="宋体" w:hAnsi="宋体" w:cs="宋体" w:hint="eastAsia"/>
                      <w:spacing w:val="20"/>
                    </w:rPr>
                    <w:t>安全与应急标准</w:t>
                  </w:r>
                </w:p>
                <w:p w:rsidR="00C61AD7" w:rsidRDefault="00C61AD7">
                  <w:pPr>
                    <w:spacing w:line="360" w:lineRule="auto"/>
                    <w:jc w:val="center"/>
                    <w:rPr>
                      <w:rFonts w:ascii="宋体" w:hAnsi="宋体" w:cs="宋体"/>
                      <w:spacing w:val="20"/>
                    </w:rPr>
                  </w:pPr>
                </w:p>
                <w:p w:rsidR="00C61AD7" w:rsidRDefault="00C61AD7">
                  <w:pPr>
                    <w:jc w:val="center"/>
                    <w:rPr>
                      <w:rFonts w:ascii="宋体" w:hAnsi="宋体" w:cs="宋体"/>
                    </w:rPr>
                  </w:pPr>
                  <w:r>
                    <w:rPr>
                      <w:rFonts w:ascii="宋体" w:hAnsi="宋体" w:cs="宋体" w:hint="eastAsia"/>
                    </w:rPr>
                    <w:t>B301.01~03</w:t>
                  </w:r>
                </w:p>
                <w:p w:rsidR="00C61AD7" w:rsidRDefault="00C61AD7">
                  <w:pPr>
                    <w:jc w:val="center"/>
                    <w:rPr>
                      <w:rFonts w:ascii="宋体" w:hAnsi="宋体" w:cs="宋体"/>
                      <w:spacing w:val="20"/>
                    </w:rPr>
                  </w:pPr>
                </w:p>
              </w:txbxContent>
            </v:textbox>
          </v:shape>
        </w:pict>
      </w:r>
      <w:r>
        <w:pict>
          <v:shape id="_x0000_s3143" type="#_x0000_t202" style="position:absolute;left:0;text-align:left;margin-left:183.5pt;margin-top:12.6pt;width:55.8pt;height:152.9pt;z-index:70" o:preferrelative="t">
            <v:stroke miterlimit="2"/>
            <v:textbox>
              <w:txbxContent>
                <w:p w:rsidR="00C61AD7" w:rsidRDefault="00C61AD7">
                  <w:pPr>
                    <w:spacing w:line="360" w:lineRule="auto"/>
                    <w:jc w:val="center"/>
                    <w:rPr>
                      <w:rFonts w:ascii="宋体" w:hAnsi="宋体" w:cs="宋体"/>
                      <w:spacing w:val="20"/>
                    </w:rPr>
                  </w:pPr>
                  <w:r>
                    <w:rPr>
                      <w:rFonts w:ascii="宋体" w:hAnsi="宋体" w:cs="宋体" w:hint="eastAsia"/>
                      <w:spacing w:val="20"/>
                    </w:rPr>
                    <w:t>综合管理标准</w:t>
                  </w:r>
                </w:p>
                <w:p w:rsidR="00C61AD7" w:rsidRDefault="00C61AD7">
                  <w:pPr>
                    <w:spacing w:line="360" w:lineRule="auto"/>
                    <w:jc w:val="center"/>
                    <w:rPr>
                      <w:rFonts w:ascii="宋体" w:hAnsi="宋体" w:cs="宋体"/>
                      <w:spacing w:val="20"/>
                    </w:rPr>
                  </w:pPr>
                </w:p>
                <w:p w:rsidR="00C61AD7" w:rsidRDefault="00C61AD7">
                  <w:pPr>
                    <w:spacing w:line="360" w:lineRule="auto"/>
                    <w:jc w:val="center"/>
                    <w:rPr>
                      <w:rFonts w:ascii="宋体" w:hAnsi="宋体" w:cs="宋体"/>
                      <w:spacing w:val="20"/>
                    </w:rPr>
                  </w:pPr>
                </w:p>
                <w:p w:rsidR="00C61AD7" w:rsidRDefault="00C61AD7">
                  <w:pPr>
                    <w:jc w:val="center"/>
                    <w:rPr>
                      <w:rFonts w:ascii="宋体" w:hAnsi="宋体" w:cs="宋体"/>
                    </w:rPr>
                  </w:pPr>
                  <w:r>
                    <w:rPr>
                      <w:rFonts w:ascii="宋体" w:hAnsi="宋体" w:cs="宋体" w:hint="eastAsia"/>
                    </w:rPr>
                    <w:t>B201.01~03</w:t>
                  </w:r>
                </w:p>
                <w:p w:rsidR="00C61AD7" w:rsidRDefault="00C61AD7">
                  <w:pPr>
                    <w:jc w:val="center"/>
                    <w:rPr>
                      <w:rFonts w:ascii="宋体" w:hAnsi="宋体" w:cs="宋体"/>
                      <w:spacing w:val="20"/>
                    </w:rPr>
                  </w:pPr>
                </w:p>
              </w:txbxContent>
            </v:textbox>
          </v:shape>
        </w:pict>
      </w:r>
    </w:p>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B823EE">
      <w:pPr>
        <w:widowControl/>
        <w:jc w:val="left"/>
      </w:pPr>
      <w:r>
        <w:br w:type="page"/>
      </w: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t xml:space="preserve">文件编号:MZ/SJGT  J101.04-2014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行政服务术语和分类</w:t>
      </w:r>
    </w:p>
    <w:p w:rsidR="006E6D48" w:rsidRDefault="006E6D48">
      <w:pPr>
        <w:spacing w:line="360" w:lineRule="auto"/>
        <w:rPr>
          <w:rFonts w:ascii="仿宋_GB2312" w:eastAsia="仿宋_GB2312"/>
          <w:sz w:val="32"/>
          <w:szCs w:val="32"/>
        </w:rPr>
      </w:pPr>
    </w:p>
    <w:p w:rsidR="006E6D48" w:rsidRDefault="00B823EE">
      <w:pPr>
        <w:spacing w:line="360" w:lineRule="auto"/>
        <w:rPr>
          <w:rFonts w:ascii="仿宋_GB2312" w:eastAsia="仿宋_GB2312"/>
          <w:sz w:val="32"/>
          <w:szCs w:val="32"/>
        </w:rPr>
      </w:pPr>
      <w:r>
        <w:rPr>
          <w:rFonts w:ascii="仿宋_GB2312" w:eastAsia="仿宋_GB2312" w:hint="eastAsia"/>
          <w:b/>
          <w:sz w:val="36"/>
          <w:szCs w:val="36"/>
        </w:rPr>
        <w:t>一、适用范围</w:t>
      </w:r>
    </w:p>
    <w:p w:rsidR="006E6D48" w:rsidRDefault="00B823E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本标准规定了市局系统行政服务的术语和分类。</w:t>
      </w:r>
    </w:p>
    <w:p w:rsidR="006E6D48" w:rsidRDefault="00B823EE">
      <w:pPr>
        <w:spacing w:line="360" w:lineRule="auto"/>
        <w:ind w:firstLineChars="200" w:firstLine="640"/>
        <w:rPr>
          <w:rFonts w:ascii="仿宋_GB2312" w:eastAsia="仿宋_GB2312"/>
          <w:sz w:val="32"/>
          <w:szCs w:val="32"/>
        </w:rPr>
      </w:pPr>
      <w:r>
        <w:rPr>
          <w:rFonts w:ascii="仿宋_GB2312" w:eastAsia="仿宋_GB2312" w:hAnsi="宋体" w:hint="eastAsia"/>
          <w:sz w:val="32"/>
          <w:szCs w:val="32"/>
        </w:rPr>
        <w:t>本标准适用于市局系统行政服务工作领域。</w:t>
      </w:r>
    </w:p>
    <w:p w:rsidR="006E6D48" w:rsidRDefault="00B823EE">
      <w:pPr>
        <w:spacing w:line="360" w:lineRule="auto"/>
        <w:rPr>
          <w:rFonts w:ascii="仿宋_GB2312" w:eastAsia="仿宋_GB2312"/>
          <w:b/>
          <w:sz w:val="36"/>
          <w:szCs w:val="36"/>
        </w:rPr>
      </w:pPr>
      <w:r>
        <w:rPr>
          <w:rFonts w:ascii="仿宋_GB2312" w:eastAsia="仿宋_GB2312" w:hint="eastAsia"/>
          <w:b/>
          <w:sz w:val="36"/>
          <w:szCs w:val="36"/>
        </w:rPr>
        <w:t xml:space="preserve">二、行政服务术语 </w:t>
      </w:r>
    </w:p>
    <w:p w:rsidR="006E6D48" w:rsidRDefault="00B823EE">
      <w:pPr>
        <w:spacing w:line="360" w:lineRule="auto"/>
        <w:rPr>
          <w:rFonts w:ascii="仿宋_GB2312" w:eastAsia="仿宋_GB2312"/>
          <w:b/>
          <w:bCs/>
          <w:sz w:val="32"/>
          <w:szCs w:val="32"/>
        </w:rPr>
      </w:pPr>
      <w:r>
        <w:rPr>
          <w:rFonts w:ascii="仿宋_GB2312" w:eastAsia="仿宋_GB2312" w:hAnsi="宋体" w:hint="eastAsia"/>
          <w:b/>
          <w:bCs/>
          <w:sz w:val="32"/>
          <w:szCs w:val="32"/>
        </w:rPr>
        <w:t>2.1行政服务</w:t>
      </w:r>
    </w:p>
    <w:p w:rsidR="006E6D48" w:rsidRDefault="00B823EE">
      <w:pPr>
        <w:spacing w:line="360" w:lineRule="auto"/>
        <w:ind w:firstLineChars="200" w:firstLine="640"/>
        <w:rPr>
          <w:rFonts w:ascii="仿宋_GB2312" w:eastAsia="仿宋_GB2312"/>
          <w:sz w:val="32"/>
          <w:szCs w:val="32"/>
        </w:rPr>
      </w:pPr>
      <w:r>
        <w:rPr>
          <w:rFonts w:ascii="仿宋_GB2312" w:eastAsia="仿宋_GB2312" w:hAnsi="宋体" w:hint="eastAsia"/>
          <w:sz w:val="32"/>
          <w:szCs w:val="32"/>
        </w:rPr>
        <w:t>行政主体在其职权范围内向公民、法人或其他组织提供的服务。</w:t>
      </w:r>
    </w:p>
    <w:p w:rsidR="006E6D48" w:rsidRDefault="00B823EE">
      <w:pPr>
        <w:spacing w:line="360" w:lineRule="auto"/>
        <w:ind w:firstLineChars="200" w:firstLine="640"/>
        <w:rPr>
          <w:rFonts w:ascii="仿宋_GB2312" w:eastAsia="仿宋_GB2312"/>
          <w:sz w:val="32"/>
          <w:szCs w:val="32"/>
        </w:rPr>
      </w:pPr>
      <w:r>
        <w:rPr>
          <w:rFonts w:ascii="仿宋_GB2312" w:eastAsia="仿宋_GB2312" w:hAnsi="宋体" w:hint="eastAsia"/>
          <w:sz w:val="32"/>
          <w:szCs w:val="32"/>
        </w:rPr>
        <w:t>行政服务包括行政许可、非行政许可、公共服务等行政行为。</w:t>
      </w:r>
    </w:p>
    <w:p w:rsidR="006E6D48" w:rsidRDefault="00B823EE">
      <w:pPr>
        <w:spacing w:line="360" w:lineRule="auto"/>
        <w:rPr>
          <w:rFonts w:ascii="仿宋_GB2312" w:eastAsia="仿宋_GB2312"/>
          <w:b/>
          <w:bCs/>
          <w:sz w:val="32"/>
          <w:szCs w:val="32"/>
        </w:rPr>
      </w:pPr>
      <w:r>
        <w:rPr>
          <w:rFonts w:ascii="仿宋_GB2312" w:eastAsia="仿宋_GB2312" w:hint="eastAsia"/>
          <w:b/>
          <w:bCs/>
          <w:sz w:val="32"/>
          <w:szCs w:val="32"/>
        </w:rPr>
        <w:t xml:space="preserve">2.2 </w:t>
      </w:r>
      <w:r>
        <w:rPr>
          <w:rFonts w:ascii="仿宋_GB2312" w:eastAsia="仿宋_GB2312" w:hAnsi="宋体" w:hint="eastAsia"/>
          <w:b/>
          <w:bCs/>
          <w:sz w:val="32"/>
          <w:szCs w:val="32"/>
        </w:rPr>
        <w:t>服务窗口</w:t>
      </w:r>
    </w:p>
    <w:p w:rsidR="006E6D48" w:rsidRDefault="00B823EE">
      <w:pPr>
        <w:spacing w:line="360" w:lineRule="auto"/>
        <w:ind w:firstLineChars="200" w:firstLine="640"/>
        <w:rPr>
          <w:rFonts w:ascii="仿宋_GB2312" w:eastAsia="仿宋_GB2312"/>
          <w:sz w:val="32"/>
          <w:szCs w:val="32"/>
        </w:rPr>
      </w:pPr>
      <w:r>
        <w:rPr>
          <w:rFonts w:ascii="仿宋_GB2312" w:eastAsia="仿宋_GB2312" w:hAnsi="宋体" w:hint="eastAsia"/>
          <w:sz w:val="32"/>
          <w:szCs w:val="32"/>
        </w:rPr>
        <w:t>由行政机关或授权的事业单位为法人、其他组织和自然人提供行政许可、非行政许可、公共服务事项服务及由社会组织、公共事业单位提供便民服务的，有固定服务人员的柜台式办事处所。</w:t>
      </w:r>
    </w:p>
    <w:p w:rsidR="006E6D48" w:rsidRDefault="00B823EE">
      <w:pPr>
        <w:spacing w:line="360" w:lineRule="auto"/>
        <w:rPr>
          <w:rFonts w:ascii="仿宋_GB2312" w:eastAsia="仿宋_GB2312"/>
          <w:sz w:val="32"/>
          <w:szCs w:val="32"/>
        </w:rPr>
      </w:pPr>
      <w:r>
        <w:rPr>
          <w:rFonts w:ascii="仿宋_GB2312" w:eastAsia="仿宋_GB2312" w:hint="eastAsia"/>
          <w:b/>
          <w:bCs/>
          <w:sz w:val="32"/>
          <w:szCs w:val="32"/>
        </w:rPr>
        <w:t xml:space="preserve">2.3 </w:t>
      </w:r>
      <w:r>
        <w:rPr>
          <w:rFonts w:ascii="仿宋_GB2312" w:eastAsia="仿宋_GB2312" w:hAnsi="宋体" w:hint="eastAsia"/>
          <w:b/>
          <w:bCs/>
          <w:sz w:val="32"/>
          <w:szCs w:val="32"/>
        </w:rPr>
        <w:t>服务事项</w:t>
      </w:r>
    </w:p>
    <w:p w:rsidR="006E6D48" w:rsidRDefault="00B823EE">
      <w:pPr>
        <w:spacing w:line="360" w:lineRule="auto"/>
        <w:ind w:firstLineChars="200" w:firstLine="640"/>
        <w:rPr>
          <w:rFonts w:ascii="仿宋_GB2312" w:eastAsia="仿宋_GB2312"/>
          <w:sz w:val="32"/>
          <w:szCs w:val="32"/>
        </w:rPr>
      </w:pPr>
      <w:r>
        <w:rPr>
          <w:rFonts w:ascii="仿宋_GB2312" w:eastAsia="仿宋_GB2312" w:hAnsi="宋体" w:hint="eastAsia"/>
          <w:sz w:val="32"/>
          <w:szCs w:val="32"/>
        </w:rPr>
        <w:t>服务窗口开展的，国土资源管理部门具有行政职权的具体事项。</w:t>
      </w:r>
    </w:p>
    <w:p w:rsidR="006E6D48" w:rsidRDefault="00B823EE">
      <w:pPr>
        <w:spacing w:line="360" w:lineRule="auto"/>
        <w:rPr>
          <w:rFonts w:ascii="仿宋_GB2312" w:eastAsia="仿宋_GB2312"/>
          <w:b/>
          <w:bCs/>
          <w:sz w:val="32"/>
          <w:szCs w:val="32"/>
        </w:rPr>
      </w:pPr>
      <w:r>
        <w:rPr>
          <w:rFonts w:ascii="仿宋_GB2312" w:eastAsia="仿宋_GB2312" w:hint="eastAsia"/>
          <w:b/>
          <w:bCs/>
          <w:sz w:val="32"/>
          <w:szCs w:val="32"/>
        </w:rPr>
        <w:t xml:space="preserve">2.4 </w:t>
      </w:r>
      <w:r>
        <w:rPr>
          <w:rFonts w:ascii="仿宋_GB2312" w:eastAsia="仿宋_GB2312" w:hAnsi="宋体" w:hint="eastAsia"/>
          <w:b/>
          <w:bCs/>
          <w:sz w:val="32"/>
          <w:szCs w:val="32"/>
        </w:rPr>
        <w:t>行政审批文书</w:t>
      </w:r>
    </w:p>
    <w:p w:rsidR="006E6D48" w:rsidRDefault="00B823EE">
      <w:pPr>
        <w:spacing w:line="360" w:lineRule="auto"/>
        <w:ind w:firstLineChars="200" w:firstLine="640"/>
        <w:rPr>
          <w:rFonts w:ascii="仿宋_GB2312" w:eastAsia="仿宋_GB2312"/>
          <w:sz w:val="32"/>
          <w:szCs w:val="32"/>
        </w:rPr>
      </w:pPr>
      <w:r>
        <w:rPr>
          <w:rFonts w:ascii="仿宋_GB2312" w:eastAsia="仿宋_GB2312" w:hAnsi="宋体" w:hint="eastAsia"/>
          <w:sz w:val="32"/>
          <w:szCs w:val="32"/>
        </w:rPr>
        <w:lastRenderedPageBreak/>
        <w:t>行政审批服务受理、审批、核准全过程中，与服务对象之间发生的，由行政服务机构出具的，交付给服务对象或由行政服务对象签字确认的书面文书。</w:t>
      </w:r>
    </w:p>
    <w:p w:rsidR="006E6D48" w:rsidRDefault="00B823EE">
      <w:pPr>
        <w:spacing w:line="360" w:lineRule="auto"/>
        <w:rPr>
          <w:rFonts w:ascii="仿宋_GB2312" w:eastAsia="仿宋_GB2312"/>
          <w:b/>
          <w:bCs/>
          <w:sz w:val="32"/>
          <w:szCs w:val="32"/>
        </w:rPr>
      </w:pPr>
      <w:r>
        <w:rPr>
          <w:rFonts w:ascii="仿宋_GB2312" w:eastAsia="仿宋_GB2312" w:hint="eastAsia"/>
          <w:b/>
          <w:sz w:val="36"/>
          <w:szCs w:val="36"/>
        </w:rPr>
        <w:t>三、行政服务分类</w:t>
      </w:r>
    </w:p>
    <w:p w:rsidR="006E6D48" w:rsidRDefault="00B823EE">
      <w:pPr>
        <w:spacing w:line="360" w:lineRule="auto"/>
        <w:ind w:firstLineChars="200" w:firstLine="640"/>
        <w:rPr>
          <w:rFonts w:ascii="仿宋_GB2312" w:eastAsia="仿宋_GB2312"/>
          <w:sz w:val="32"/>
          <w:szCs w:val="32"/>
        </w:rPr>
      </w:pPr>
      <w:r>
        <w:rPr>
          <w:rFonts w:ascii="仿宋_GB2312" w:eastAsia="仿宋_GB2312" w:hAnsi="宋体" w:hint="eastAsia"/>
          <w:sz w:val="32"/>
          <w:szCs w:val="32"/>
        </w:rPr>
        <w:t>行政服务根据服务事项的性质可分为行政许可服务、非行政许可事项和公共服务三类。</w:t>
      </w:r>
    </w:p>
    <w:p w:rsidR="006E6D48" w:rsidRDefault="00B823EE">
      <w:pPr>
        <w:pStyle w:val="10"/>
        <w:numPr>
          <w:ilvl w:val="0"/>
          <w:numId w:val="1"/>
        </w:numPr>
        <w:ind w:firstLineChars="0"/>
        <w:rPr>
          <w:rFonts w:ascii="仿宋_GB2312" w:eastAsia="仿宋_GB2312"/>
          <w:sz w:val="32"/>
          <w:szCs w:val="32"/>
        </w:rPr>
      </w:pPr>
      <w:r>
        <w:rPr>
          <w:rFonts w:ascii="仿宋_GB2312" w:eastAsia="仿宋_GB2312" w:hint="eastAsia"/>
          <w:sz w:val="32"/>
          <w:szCs w:val="32"/>
        </w:rPr>
        <w:t>行政许可</w:t>
      </w:r>
    </w:p>
    <w:p w:rsidR="006E6D48" w:rsidRDefault="00B823EE">
      <w:pPr>
        <w:pStyle w:val="10"/>
        <w:ind w:firstLine="640"/>
        <w:rPr>
          <w:rFonts w:ascii="仿宋_GB2312" w:eastAsia="仿宋_GB2312"/>
          <w:sz w:val="32"/>
          <w:szCs w:val="32"/>
        </w:rPr>
      </w:pPr>
      <w:r>
        <w:rPr>
          <w:rFonts w:ascii="仿宋_GB2312" w:eastAsia="仿宋_GB2312" w:hint="eastAsia"/>
          <w:sz w:val="32"/>
          <w:szCs w:val="32"/>
        </w:rPr>
        <w:t>1、市管权限的建设项目用地预审</w:t>
      </w:r>
    </w:p>
    <w:p w:rsidR="006E6D48" w:rsidRDefault="00B823EE">
      <w:pPr>
        <w:pStyle w:val="10"/>
        <w:ind w:leftChars="171" w:left="359" w:firstLineChars="100" w:firstLine="320"/>
        <w:rPr>
          <w:rFonts w:ascii="仿宋_GB2312" w:eastAsia="仿宋_GB2312"/>
          <w:sz w:val="32"/>
          <w:szCs w:val="32"/>
        </w:rPr>
      </w:pPr>
      <w:r>
        <w:rPr>
          <w:rFonts w:ascii="仿宋_GB2312" w:eastAsia="仿宋_GB2312" w:hint="eastAsia"/>
          <w:sz w:val="32"/>
          <w:szCs w:val="32"/>
        </w:rPr>
        <w:t>2、镇级土地利用总体规划修改审核</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3、基本农田保护区的划定和调整</w:t>
      </w:r>
    </w:p>
    <w:p w:rsidR="006E6D48" w:rsidRDefault="00B823EE">
      <w:pPr>
        <w:ind w:firstLineChars="200" w:firstLine="632"/>
        <w:rPr>
          <w:rFonts w:ascii="仿宋_GB2312" w:eastAsia="仿宋_GB2312"/>
          <w:spacing w:val="-2"/>
          <w:sz w:val="32"/>
          <w:szCs w:val="32"/>
        </w:rPr>
      </w:pPr>
      <w:r>
        <w:rPr>
          <w:rFonts w:ascii="仿宋_GB2312" w:eastAsia="仿宋_GB2312" w:hint="eastAsia"/>
          <w:spacing w:val="-2"/>
          <w:sz w:val="32"/>
          <w:szCs w:val="32"/>
        </w:rPr>
        <w:t>4、国土土地使用权出让、划拨、转让、租赁及续期审批</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5、国有建设用地使用权更改用途审批</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6、国有未利用地转用审批</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7、临时用地审批</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8、村民宅基地审批</w:t>
      </w:r>
      <w:r>
        <w:rPr>
          <w:rFonts w:ascii="仿宋_GB2312" w:eastAsia="仿宋_GB2312" w:hint="eastAsia"/>
          <w:sz w:val="24"/>
        </w:rPr>
        <w:t>（注：下放直属分局办理）</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9、市、县级设立测量标志的拆迁审批</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10、不跨地级市的市、县级示意性地图审核</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11、丁级测绘资质证书核发</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12、县级基础测绘项目技术设计书核准</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13、丙、丁级测绘作业证核发</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14、地质勘查资质丙级审批</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15、探矿权审批（新立、扩大勘查区、跨地级市的矿权</w:t>
      </w:r>
      <w:r>
        <w:rPr>
          <w:rFonts w:ascii="仿宋_GB2312" w:eastAsia="仿宋_GB2312" w:hint="eastAsia"/>
          <w:sz w:val="32"/>
          <w:szCs w:val="32"/>
        </w:rPr>
        <w:lastRenderedPageBreak/>
        <w:t>除外）</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16、采矿权新立、延续、变更登记发证和注销登记</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17、非国家授权和不跨地级市的非金属的采矿权新立、延续、变更登记发证和注销登记</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18、采矿权转让审批</w:t>
      </w:r>
      <w:r>
        <w:rPr>
          <w:rFonts w:ascii="仿宋_GB2312" w:eastAsia="仿宋_GB2312" w:hint="eastAsia"/>
          <w:sz w:val="24"/>
        </w:rPr>
        <w:t>（注：2013年省文件下放市、县登记机关办理）</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19、地质遗迹认定</w:t>
      </w:r>
      <w:r>
        <w:rPr>
          <w:rFonts w:ascii="仿宋_GB2312" w:eastAsia="仿宋_GB2312" w:hint="eastAsia"/>
          <w:sz w:val="24"/>
        </w:rPr>
        <w:t>（注：2013年省文件下放市政府）</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20、省级矿泉水注册登记审批（梅江区）</w:t>
      </w:r>
      <w:r>
        <w:rPr>
          <w:rFonts w:ascii="仿宋_GB2312" w:eastAsia="仿宋_GB2312" w:hint="eastAsia"/>
          <w:sz w:val="24"/>
        </w:rPr>
        <w:t>（注：2013年省文件下放市、县登记机关办理）</w:t>
      </w:r>
    </w:p>
    <w:p w:rsidR="006E6D48" w:rsidRDefault="00B823EE">
      <w:pPr>
        <w:rPr>
          <w:rFonts w:ascii="仿宋_GB2312" w:eastAsia="仿宋_GB2312"/>
          <w:sz w:val="32"/>
          <w:szCs w:val="32"/>
        </w:rPr>
      </w:pPr>
      <w:r>
        <w:rPr>
          <w:rFonts w:ascii="仿宋_GB2312" w:eastAsia="仿宋_GB2312" w:hint="eastAsia"/>
          <w:sz w:val="32"/>
          <w:szCs w:val="32"/>
        </w:rPr>
        <w:t xml:space="preserve">　　（二）非行政许可</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1、农转用和土地征收审核</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2、土地使用权初始登记</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3、土地使用权变更登记</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4、土地使用权注销登记</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5、其他登记（包括更正、异议、预告、查封、解封登记）</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6、土地使用证遗失补发</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7、土地抵押登记</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8、县级矿产资源规划审核</w:t>
      </w:r>
      <w:r>
        <w:rPr>
          <w:rFonts w:ascii="仿宋_GB2312" w:eastAsia="仿宋_GB2312" w:hint="eastAsia"/>
          <w:sz w:val="24"/>
        </w:rPr>
        <w:t>（注：2013年省文件下放市政府）</w:t>
      </w:r>
    </w:p>
    <w:p w:rsidR="006E6D48" w:rsidRDefault="00B823EE">
      <w:pPr>
        <w:rPr>
          <w:rFonts w:ascii="仿宋_GB2312" w:eastAsia="仿宋_GB2312" w:hAnsi="宋体"/>
          <w:sz w:val="32"/>
          <w:szCs w:val="32"/>
        </w:rPr>
      </w:pPr>
      <w:r>
        <w:rPr>
          <w:rFonts w:ascii="仿宋_GB2312" w:eastAsia="仿宋_GB2312" w:hAnsi="宋体" w:hint="eastAsia"/>
          <w:b/>
          <w:sz w:val="32"/>
          <w:szCs w:val="32"/>
        </w:rPr>
        <w:t xml:space="preserve">　　</w:t>
      </w:r>
      <w:r>
        <w:rPr>
          <w:rFonts w:ascii="仿宋_GB2312" w:eastAsia="仿宋_GB2312" w:hAnsi="宋体" w:hint="eastAsia"/>
          <w:sz w:val="32"/>
          <w:szCs w:val="32"/>
        </w:rPr>
        <w:t>（三）公共服务</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1、土地登记测绘</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2、建设用地测量</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3、采矿权出租备案</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4、矿产资源开发利用方案审查备案</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lastRenderedPageBreak/>
        <w:t>5、储量评审备案</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6、采矿权评估报告书备案</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7、划拨土地出让评估</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8、国有土地使用权转让审核</w:t>
      </w: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lastRenderedPageBreak/>
        <w:t xml:space="preserve">文件编号:MZ/SJGT  T101.01-2014                                     </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color w:val="000000"/>
          <w:sz w:val="44"/>
          <w:szCs w:val="44"/>
        </w:rPr>
        <w:t>窗口行政服务质量标准</w:t>
      </w:r>
    </w:p>
    <w:p w:rsidR="006E6D48" w:rsidRDefault="006E6D48">
      <w:pPr>
        <w:spacing w:line="360" w:lineRule="auto"/>
        <w:rPr>
          <w:rFonts w:ascii="仿宋_GB2312" w:eastAsia="仿宋_GB2312"/>
          <w:sz w:val="32"/>
          <w:szCs w:val="32"/>
        </w:rPr>
      </w:pP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一、范围 </w:t>
      </w:r>
    </w:p>
    <w:p w:rsidR="006E6D48" w:rsidRDefault="00B823EE">
      <w:pPr>
        <w:spacing w:line="360" w:lineRule="auto"/>
        <w:rPr>
          <w:rFonts w:ascii="仿宋_GB2312" w:eastAsia="仿宋_GB2312"/>
          <w:sz w:val="32"/>
          <w:szCs w:val="32"/>
        </w:rPr>
      </w:pPr>
      <w:r>
        <w:rPr>
          <w:rFonts w:ascii="仿宋_GB2312" w:eastAsia="仿宋_GB2312" w:hint="eastAsia"/>
          <w:sz w:val="32"/>
          <w:szCs w:val="32"/>
        </w:rPr>
        <w:t xml:space="preserve">    本标准规定了行政服务标准应为群众和社会提供服务的事项和内容，包括信息公开、咨询查询、受理告知、审批、收费、办结、考核与督查。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二、 服务信息公开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1、应将服务内容、办事程序、审批依据、需提供的申报材料、承诺时限及收费标准、办理平台、以及监督部门电话等，在局域网站、服务大厅触摸屏及大厅明确公开。</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2、应在行政服务中心窗口大厅摆放《办事指南》，应向服务对象提供需要提交的申请书等需填写的材料格式，以方便群众办事。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3、办事进度和结果除涉及国家秘密、商业秘密或者个人隐私外，应提供渠道方便申请人查询。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三、 咨询与查询服务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1、实行首问负责制。首问责任人对属于科室或本窗口职责范围内的事项，应按规定立即接办；对不属于科室或本窗口职责范围内的事项，应指引服务对象到相关业务科室或窗口办理。</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2、咨询服务工作人员应对服务对象的咨询进行即时解答，对要办理的服务事项应给予一次性告知，并根据其咨询要求提供及时、准确的服务。</w:t>
      </w:r>
    </w:p>
    <w:p w:rsidR="006E6D48" w:rsidRDefault="00B823EE">
      <w:pPr>
        <w:spacing w:line="360" w:lineRule="auto"/>
        <w:ind w:firstLineChars="200" w:firstLine="640"/>
        <w:rPr>
          <w:rFonts w:ascii="仿宋_GB2312" w:eastAsia="仿宋_GB2312"/>
          <w:color w:val="FF0000"/>
          <w:sz w:val="32"/>
          <w:szCs w:val="32"/>
          <w:u w:val="single"/>
        </w:rPr>
      </w:pPr>
      <w:r>
        <w:rPr>
          <w:rFonts w:ascii="仿宋_GB2312" w:eastAsia="仿宋_GB2312" w:hint="eastAsia"/>
          <w:sz w:val="32"/>
          <w:szCs w:val="32"/>
        </w:rPr>
        <w:t>3、对于其他特殊情况无法即时解答的，应登记在《服务备忘录》（附录T101-A）上，留下服务对象的联系电话，在3个工作日内回复服务对象。</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四、办事流程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所有服务事项的办事流程，严格按窗口、网上办事大厅或市国土资源局门户网站相应公示的服务事项《办事指南》的规定执行，不得越级跳过某环节审批。</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 五、受理及告知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在行政审批服务受理、审批、核准全过程中，应出具提交与服务对象之间发生的，交付给服务对象或由行政服务对象签字确认的书面文书。包括但不限于收件清单（收件回执）、缴费通知书、材料齐全告知书、现场核查记录、所需时间告知书、土地证书移交清单等。</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1、申办人到窗口提出申请后，由该窗口工作人员对申办材料进行初审，材料齐全即时收件并开具收件回执。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2、审查发现不符合申请条件的，窗口人员应一次性明确告知不予受理的原因或重新申办所需的条件、材料等。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3、申请事项在受理之前需进行测绘评估前置工作的，受理的窗口必须对服务对象的申请材料进行初审，审核确认</w:t>
      </w:r>
      <w:r>
        <w:rPr>
          <w:rFonts w:ascii="仿宋_GB2312" w:eastAsia="仿宋_GB2312" w:hint="eastAsia"/>
          <w:sz w:val="32"/>
          <w:szCs w:val="32"/>
        </w:rPr>
        <w:lastRenderedPageBreak/>
        <w:t xml:space="preserve">事项符合办理条件条件的，向服务对象开具《测绘（评估）通知书》引导服务对象到相应窗口（部门）做好测绘评估等前置工作。各单位（部门）在办理过程中需要进行现场踏勘、听证、调查等特别程序的，应向申办对象告知。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案卷窗口收件后，经审批人员审查不符合申请条件的办件，由审批科室退回所有材料并出具书面说明不受理原因，在5个工作日内移交窗口，由窗口通知办件人予以退件、收回收件回执，如应用政务系统办理案件的，还须按时退件办结。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六、审批服务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各审批科室（部门）对办理事项根据相关法律法规在承诺时限内进行审批。审批过程涉及到现场核查、检验、评审等环节的，应及时沟通并书面告知申办对象，并按要求出具相应书面行政文书。</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七、收费 </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1、在窗口明显位置、市局门户网站等设置收费标准公示栏，告知民众收费项目及相应标准等。</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2、收费设立专台由专人负责。收费实行银行代收，不得自行收现金，票款分离，行政事业性收费按规定上缴国库或财政专户。</w:t>
      </w:r>
    </w:p>
    <w:p w:rsidR="006E6D48" w:rsidRDefault="00B823EE">
      <w:pPr>
        <w:ind w:firstLineChars="200" w:firstLine="640"/>
        <w:rPr>
          <w:rFonts w:ascii="仿宋_GB2312" w:eastAsia="仿宋_GB2312"/>
          <w:sz w:val="32"/>
          <w:szCs w:val="32"/>
        </w:rPr>
      </w:pPr>
      <w:r>
        <w:rPr>
          <w:rFonts w:ascii="仿宋_GB2312" w:eastAsia="仿宋_GB2312" w:hint="eastAsia"/>
          <w:sz w:val="32"/>
          <w:szCs w:val="32"/>
        </w:rPr>
        <w:t>3、收费应开具合法的票据。</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八、办结</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1、窗口人员在案件办理完成，收到办理结果和材料后，应立即通过短信、电话或其它方式通知服务对象前来领取有关批件。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2、窗口人员在申办对象签收后，将相关行政审批结果或证照发给申办人，并签署送达结果证明文本。</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九、督查与考核 </w:t>
      </w:r>
    </w:p>
    <w:p w:rsidR="006E6D48" w:rsidRDefault="00B823EE">
      <w:pPr>
        <w:spacing w:line="360" w:lineRule="auto"/>
        <w:ind w:firstLineChars="150" w:firstLine="480"/>
        <w:rPr>
          <w:rFonts w:ascii="仿宋_GB2312" w:eastAsia="仿宋_GB2312"/>
          <w:sz w:val="32"/>
          <w:szCs w:val="32"/>
        </w:rPr>
      </w:pPr>
      <w:r>
        <w:rPr>
          <w:rFonts w:ascii="仿宋_GB2312" w:eastAsia="仿宋_GB2312" w:hint="eastAsia"/>
          <w:sz w:val="32"/>
          <w:szCs w:val="32"/>
        </w:rPr>
        <w:t>1、监督部门对照本标准要求进行服务过程的监督；窗口受理及审批工作人员因违反法律法规和有关制度造成的工作失职，按照相关规定追究有关人员的行政过错责任。</w:t>
      </w:r>
    </w:p>
    <w:p w:rsidR="006E6D48" w:rsidRDefault="00B823EE">
      <w:pPr>
        <w:spacing w:line="360" w:lineRule="auto"/>
        <w:ind w:firstLineChars="150" w:firstLine="480"/>
        <w:rPr>
          <w:rFonts w:ascii="仿宋_GB2312" w:eastAsia="仿宋_GB2312"/>
          <w:sz w:val="32"/>
          <w:szCs w:val="32"/>
        </w:rPr>
      </w:pPr>
      <w:r>
        <w:rPr>
          <w:rFonts w:ascii="仿宋_GB2312" w:eastAsia="仿宋_GB2312" w:hint="eastAsia"/>
          <w:sz w:val="32"/>
          <w:szCs w:val="32"/>
        </w:rPr>
        <w:t>2、纪检监察部门在行政中心窗口明显位置、各基层派出所、市局门户网站等应设立投诉举报箱，方便群众进行监督举报。</w:t>
      </w:r>
    </w:p>
    <w:p w:rsidR="006E6D48" w:rsidRDefault="006E6D48">
      <w:pPr>
        <w:spacing w:line="360" w:lineRule="auto"/>
        <w:ind w:firstLineChars="150" w:firstLine="660"/>
        <w:rPr>
          <w:rFonts w:ascii="黑体" w:eastAsia="黑体" w:hAnsi="黑体"/>
          <w:color w:val="000000"/>
          <w:sz w:val="44"/>
          <w:szCs w:val="44"/>
        </w:rPr>
      </w:pPr>
    </w:p>
    <w:p w:rsidR="006E6D48" w:rsidRDefault="00B823EE">
      <w:pPr>
        <w:widowControl/>
        <w:jc w:val="left"/>
        <w:rPr>
          <w:rFonts w:hAnsi="宋体"/>
          <w:color w:val="000000"/>
          <w:kern w:val="0"/>
        </w:rPr>
      </w:pPr>
      <w:r>
        <w:rPr>
          <w:rFonts w:ascii="黑体" w:eastAsia="黑体" w:hAnsi="黑体"/>
          <w:color w:val="000000"/>
          <w:sz w:val="44"/>
          <w:szCs w:val="44"/>
        </w:rPr>
        <w:br w:type="page"/>
      </w:r>
      <w:r>
        <w:rPr>
          <w:rFonts w:hAnsi="宋体" w:hint="eastAsia"/>
          <w:color w:val="000000"/>
          <w:kern w:val="0"/>
        </w:rPr>
        <w:lastRenderedPageBreak/>
        <w:t>附录：</w:t>
      </w:r>
      <w:r>
        <w:rPr>
          <w:rFonts w:hAnsi="宋体" w:hint="eastAsia"/>
          <w:color w:val="000000"/>
          <w:kern w:val="0"/>
        </w:rPr>
        <w:t>T101-A</w:t>
      </w:r>
    </w:p>
    <w:p w:rsidR="006E6D48" w:rsidRDefault="00B823EE">
      <w:pPr>
        <w:widowControl/>
        <w:jc w:val="center"/>
        <w:rPr>
          <w:b/>
          <w:sz w:val="32"/>
          <w:szCs w:val="32"/>
        </w:rPr>
      </w:pPr>
      <w:r>
        <w:rPr>
          <w:rFonts w:hAnsi="宋体" w:hint="eastAsia"/>
          <w:b/>
          <w:sz w:val="32"/>
          <w:szCs w:val="32"/>
        </w:rPr>
        <w:t>服务备忘录</w:t>
      </w:r>
    </w:p>
    <w:tbl>
      <w:tblPr>
        <w:tblW w:w="8566" w:type="dxa"/>
        <w:jc w:val="center"/>
        <w:tblInd w:w="-3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1345"/>
        <w:gridCol w:w="567"/>
        <w:gridCol w:w="850"/>
        <w:gridCol w:w="851"/>
        <w:gridCol w:w="1697"/>
        <w:gridCol w:w="1050"/>
        <w:gridCol w:w="1294"/>
      </w:tblGrid>
      <w:tr w:rsidR="006E6D48">
        <w:trPr>
          <w:trHeight w:val="472"/>
          <w:jc w:val="center"/>
        </w:trPr>
        <w:tc>
          <w:tcPr>
            <w:tcW w:w="8566" w:type="dxa"/>
            <w:gridSpan w:val="8"/>
            <w:vAlign w:val="center"/>
          </w:tcPr>
          <w:p w:rsidR="006E6D48" w:rsidRDefault="00B823EE">
            <w:pPr>
              <w:rPr>
                <w:sz w:val="28"/>
                <w:szCs w:val="28"/>
              </w:rPr>
            </w:pPr>
            <w:r>
              <w:rPr>
                <w:rFonts w:hint="eastAsia"/>
                <w:sz w:val="28"/>
                <w:szCs w:val="28"/>
              </w:rPr>
              <w:t>受理单位：梅州市国土资源局行政服务中心窗口</w:t>
            </w:r>
          </w:p>
        </w:tc>
      </w:tr>
      <w:tr w:rsidR="006E6D48">
        <w:trPr>
          <w:trHeight w:val="590"/>
          <w:jc w:val="center"/>
        </w:trPr>
        <w:tc>
          <w:tcPr>
            <w:tcW w:w="8566" w:type="dxa"/>
            <w:gridSpan w:val="8"/>
            <w:vAlign w:val="center"/>
          </w:tcPr>
          <w:p w:rsidR="006E6D48" w:rsidRDefault="00B823EE">
            <w:pPr>
              <w:rPr>
                <w:sz w:val="28"/>
                <w:szCs w:val="28"/>
              </w:rPr>
            </w:pPr>
            <w:r>
              <w:rPr>
                <w:rFonts w:hint="eastAsia"/>
                <w:sz w:val="28"/>
                <w:szCs w:val="28"/>
              </w:rPr>
              <w:t>受理人：</w:t>
            </w:r>
          </w:p>
        </w:tc>
      </w:tr>
      <w:tr w:rsidR="006E6D48">
        <w:trPr>
          <w:trHeight w:val="565"/>
          <w:jc w:val="center"/>
        </w:trPr>
        <w:tc>
          <w:tcPr>
            <w:tcW w:w="912" w:type="dxa"/>
            <w:vMerge w:val="restart"/>
            <w:vAlign w:val="center"/>
          </w:tcPr>
          <w:p w:rsidR="006E6D48" w:rsidRDefault="00B823EE">
            <w:pPr>
              <w:widowControl/>
              <w:spacing w:line="720" w:lineRule="exact"/>
              <w:jc w:val="center"/>
              <w:rPr>
                <w:color w:val="000000"/>
                <w:kern w:val="0"/>
                <w:sz w:val="28"/>
                <w:szCs w:val="28"/>
              </w:rPr>
            </w:pPr>
            <w:r>
              <w:rPr>
                <w:rFonts w:hint="eastAsia"/>
                <w:color w:val="000000"/>
                <w:kern w:val="0"/>
                <w:sz w:val="28"/>
                <w:szCs w:val="28"/>
              </w:rPr>
              <w:t>咨询情况</w:t>
            </w:r>
          </w:p>
        </w:tc>
        <w:tc>
          <w:tcPr>
            <w:tcW w:w="1912" w:type="dxa"/>
            <w:gridSpan w:val="2"/>
            <w:vAlign w:val="center"/>
          </w:tcPr>
          <w:p w:rsidR="006E6D48" w:rsidRDefault="00B823EE">
            <w:pPr>
              <w:spacing w:line="560" w:lineRule="exact"/>
              <w:ind w:firstLineChars="50" w:firstLine="120"/>
              <w:jc w:val="center"/>
              <w:rPr>
                <w:color w:val="000000"/>
                <w:kern w:val="0"/>
                <w:sz w:val="24"/>
              </w:rPr>
            </w:pPr>
            <w:r>
              <w:rPr>
                <w:rFonts w:hint="eastAsia"/>
                <w:color w:val="000000"/>
                <w:kern w:val="0"/>
                <w:sz w:val="24"/>
              </w:rPr>
              <w:t>时间</w:t>
            </w:r>
          </w:p>
        </w:tc>
        <w:tc>
          <w:tcPr>
            <w:tcW w:w="5742" w:type="dxa"/>
            <w:gridSpan w:val="5"/>
          </w:tcPr>
          <w:p w:rsidR="006E6D48" w:rsidRDefault="00B823EE">
            <w:pPr>
              <w:spacing w:line="560" w:lineRule="exact"/>
              <w:ind w:leftChars="20" w:left="42" w:firstLineChars="400" w:firstLine="960"/>
              <w:jc w:val="left"/>
              <w:rPr>
                <w:color w:val="000000"/>
                <w:kern w:val="0"/>
                <w:sz w:val="24"/>
              </w:rPr>
            </w:pPr>
            <w:r>
              <w:rPr>
                <w:rFonts w:hint="eastAsia"/>
                <w:color w:val="000000"/>
                <w:kern w:val="0"/>
                <w:sz w:val="24"/>
              </w:rPr>
              <w:t>年月日</w:t>
            </w:r>
          </w:p>
        </w:tc>
      </w:tr>
      <w:tr w:rsidR="006E6D48">
        <w:trPr>
          <w:trHeight w:val="560"/>
          <w:jc w:val="center"/>
        </w:trPr>
        <w:tc>
          <w:tcPr>
            <w:tcW w:w="912" w:type="dxa"/>
            <w:vMerge/>
            <w:vAlign w:val="center"/>
          </w:tcPr>
          <w:p w:rsidR="006E6D48" w:rsidRDefault="006E6D48">
            <w:pPr>
              <w:widowControl/>
              <w:spacing w:line="720" w:lineRule="exact"/>
              <w:jc w:val="center"/>
              <w:rPr>
                <w:color w:val="000000"/>
                <w:kern w:val="0"/>
                <w:sz w:val="28"/>
                <w:szCs w:val="28"/>
              </w:rPr>
            </w:pPr>
          </w:p>
        </w:tc>
        <w:tc>
          <w:tcPr>
            <w:tcW w:w="1912" w:type="dxa"/>
            <w:gridSpan w:val="2"/>
            <w:vAlign w:val="center"/>
          </w:tcPr>
          <w:p w:rsidR="006E6D48" w:rsidRDefault="00B823EE">
            <w:pPr>
              <w:spacing w:line="560" w:lineRule="exact"/>
              <w:ind w:firstLineChars="50" w:firstLine="120"/>
              <w:jc w:val="center"/>
              <w:rPr>
                <w:color w:val="000000"/>
                <w:kern w:val="0"/>
                <w:sz w:val="24"/>
              </w:rPr>
            </w:pPr>
            <w:r>
              <w:rPr>
                <w:rFonts w:hAnsi="宋体" w:hint="eastAsia"/>
                <w:color w:val="000000"/>
                <w:kern w:val="0"/>
                <w:sz w:val="24"/>
              </w:rPr>
              <w:t>姓名（单位）</w:t>
            </w:r>
          </w:p>
        </w:tc>
        <w:tc>
          <w:tcPr>
            <w:tcW w:w="5742" w:type="dxa"/>
            <w:gridSpan w:val="5"/>
          </w:tcPr>
          <w:p w:rsidR="006E6D48" w:rsidRDefault="00B823EE">
            <w:pPr>
              <w:spacing w:line="560" w:lineRule="exact"/>
              <w:ind w:firstLineChars="50" w:firstLine="120"/>
              <w:jc w:val="left"/>
              <w:rPr>
                <w:color w:val="000000"/>
                <w:kern w:val="0"/>
                <w:sz w:val="24"/>
              </w:rPr>
            </w:pPr>
            <w:r>
              <w:rPr>
                <w:rFonts w:hAnsi="Tahoma" w:hint="eastAsia"/>
                <w:color w:val="000000"/>
                <w:kern w:val="0"/>
                <w:sz w:val="24"/>
              </w:rPr>
              <w:t>（咨询对象的名称、姓名）</w:t>
            </w:r>
          </w:p>
        </w:tc>
      </w:tr>
      <w:tr w:rsidR="006E6D48">
        <w:trPr>
          <w:trHeight w:val="480"/>
          <w:jc w:val="center"/>
        </w:trPr>
        <w:tc>
          <w:tcPr>
            <w:tcW w:w="912" w:type="dxa"/>
            <w:vMerge/>
            <w:vAlign w:val="center"/>
          </w:tcPr>
          <w:p w:rsidR="006E6D48" w:rsidRDefault="006E6D48">
            <w:pPr>
              <w:widowControl/>
              <w:spacing w:line="720" w:lineRule="exact"/>
              <w:jc w:val="center"/>
              <w:rPr>
                <w:color w:val="000000"/>
                <w:kern w:val="0"/>
                <w:sz w:val="28"/>
                <w:szCs w:val="28"/>
              </w:rPr>
            </w:pPr>
          </w:p>
        </w:tc>
        <w:tc>
          <w:tcPr>
            <w:tcW w:w="1912" w:type="dxa"/>
            <w:gridSpan w:val="2"/>
            <w:vAlign w:val="center"/>
          </w:tcPr>
          <w:p w:rsidR="006E6D48" w:rsidRDefault="00B823EE">
            <w:pPr>
              <w:spacing w:line="560" w:lineRule="exact"/>
              <w:ind w:firstLineChars="50" w:firstLine="120"/>
              <w:jc w:val="center"/>
              <w:rPr>
                <w:rFonts w:hAnsi="宋体"/>
                <w:color w:val="000000"/>
                <w:kern w:val="0"/>
                <w:sz w:val="24"/>
              </w:rPr>
            </w:pPr>
            <w:r>
              <w:rPr>
                <w:rFonts w:hint="eastAsia"/>
                <w:color w:val="000000"/>
                <w:kern w:val="0"/>
                <w:sz w:val="24"/>
              </w:rPr>
              <w:t>联系电话</w:t>
            </w:r>
          </w:p>
        </w:tc>
        <w:tc>
          <w:tcPr>
            <w:tcW w:w="5742" w:type="dxa"/>
            <w:gridSpan w:val="5"/>
          </w:tcPr>
          <w:p w:rsidR="006E6D48" w:rsidRDefault="006E6D48">
            <w:pPr>
              <w:spacing w:line="560" w:lineRule="exact"/>
              <w:jc w:val="left"/>
              <w:rPr>
                <w:rFonts w:hAnsi="宋体"/>
                <w:color w:val="000000"/>
                <w:kern w:val="0"/>
                <w:sz w:val="24"/>
              </w:rPr>
            </w:pPr>
          </w:p>
        </w:tc>
      </w:tr>
      <w:tr w:rsidR="006E6D48">
        <w:trPr>
          <w:trHeight w:val="585"/>
          <w:jc w:val="center"/>
        </w:trPr>
        <w:tc>
          <w:tcPr>
            <w:tcW w:w="912" w:type="dxa"/>
            <w:vMerge/>
            <w:vAlign w:val="center"/>
          </w:tcPr>
          <w:p w:rsidR="006E6D48" w:rsidRDefault="006E6D48">
            <w:pPr>
              <w:widowControl/>
              <w:spacing w:line="720" w:lineRule="exact"/>
              <w:jc w:val="center"/>
              <w:rPr>
                <w:color w:val="000000"/>
                <w:kern w:val="0"/>
                <w:sz w:val="28"/>
                <w:szCs w:val="28"/>
              </w:rPr>
            </w:pPr>
          </w:p>
        </w:tc>
        <w:tc>
          <w:tcPr>
            <w:tcW w:w="1912" w:type="dxa"/>
            <w:gridSpan w:val="2"/>
            <w:vAlign w:val="center"/>
          </w:tcPr>
          <w:p w:rsidR="006E6D48" w:rsidRDefault="00B823EE">
            <w:pPr>
              <w:spacing w:line="560" w:lineRule="exact"/>
              <w:ind w:firstLineChars="50" w:firstLine="120"/>
              <w:jc w:val="center"/>
              <w:rPr>
                <w:color w:val="000000"/>
                <w:kern w:val="0"/>
                <w:sz w:val="24"/>
              </w:rPr>
            </w:pPr>
            <w:r>
              <w:rPr>
                <w:rFonts w:hint="eastAsia"/>
                <w:color w:val="000000"/>
                <w:kern w:val="0"/>
                <w:sz w:val="24"/>
              </w:rPr>
              <w:t>咨询方式</w:t>
            </w:r>
          </w:p>
        </w:tc>
        <w:tc>
          <w:tcPr>
            <w:tcW w:w="5742" w:type="dxa"/>
            <w:gridSpan w:val="5"/>
          </w:tcPr>
          <w:p w:rsidR="006E6D48" w:rsidRDefault="006E6D48">
            <w:pPr>
              <w:spacing w:line="560" w:lineRule="exact"/>
              <w:jc w:val="left"/>
              <w:rPr>
                <w:color w:val="000000"/>
                <w:kern w:val="0"/>
                <w:sz w:val="24"/>
              </w:rPr>
            </w:pPr>
          </w:p>
        </w:tc>
      </w:tr>
      <w:tr w:rsidR="006E6D48">
        <w:trPr>
          <w:trHeight w:val="615"/>
          <w:jc w:val="center"/>
        </w:trPr>
        <w:tc>
          <w:tcPr>
            <w:tcW w:w="912" w:type="dxa"/>
            <w:vMerge/>
            <w:vAlign w:val="center"/>
          </w:tcPr>
          <w:p w:rsidR="006E6D48" w:rsidRDefault="006E6D48">
            <w:pPr>
              <w:widowControl/>
              <w:spacing w:line="720" w:lineRule="exact"/>
              <w:jc w:val="center"/>
              <w:rPr>
                <w:color w:val="000000"/>
                <w:kern w:val="0"/>
                <w:sz w:val="28"/>
                <w:szCs w:val="28"/>
              </w:rPr>
            </w:pPr>
          </w:p>
        </w:tc>
        <w:tc>
          <w:tcPr>
            <w:tcW w:w="1912" w:type="dxa"/>
            <w:gridSpan w:val="2"/>
            <w:vAlign w:val="center"/>
          </w:tcPr>
          <w:p w:rsidR="006E6D48" w:rsidRDefault="00B823EE">
            <w:pPr>
              <w:spacing w:line="560" w:lineRule="exact"/>
              <w:ind w:firstLineChars="50" w:firstLine="120"/>
              <w:jc w:val="center"/>
              <w:rPr>
                <w:color w:val="000000"/>
                <w:kern w:val="0"/>
                <w:sz w:val="24"/>
              </w:rPr>
            </w:pPr>
            <w:r>
              <w:rPr>
                <w:rFonts w:hAnsi="宋体" w:hint="eastAsia"/>
                <w:color w:val="000000"/>
                <w:kern w:val="0"/>
                <w:sz w:val="24"/>
              </w:rPr>
              <w:t>咨询业务</w:t>
            </w:r>
          </w:p>
        </w:tc>
        <w:tc>
          <w:tcPr>
            <w:tcW w:w="5742" w:type="dxa"/>
            <w:gridSpan w:val="5"/>
          </w:tcPr>
          <w:p w:rsidR="006E6D48" w:rsidRDefault="006E6D48">
            <w:pPr>
              <w:spacing w:line="560" w:lineRule="exact"/>
              <w:jc w:val="left"/>
              <w:rPr>
                <w:color w:val="000000"/>
                <w:kern w:val="0"/>
                <w:sz w:val="24"/>
              </w:rPr>
            </w:pPr>
          </w:p>
        </w:tc>
      </w:tr>
      <w:tr w:rsidR="006E6D48">
        <w:trPr>
          <w:trHeight w:val="3315"/>
          <w:jc w:val="center"/>
        </w:trPr>
        <w:tc>
          <w:tcPr>
            <w:tcW w:w="912" w:type="dxa"/>
            <w:vMerge/>
            <w:vAlign w:val="center"/>
          </w:tcPr>
          <w:p w:rsidR="006E6D48" w:rsidRDefault="006E6D48">
            <w:pPr>
              <w:widowControl/>
              <w:spacing w:line="720" w:lineRule="exact"/>
              <w:jc w:val="center"/>
              <w:rPr>
                <w:color w:val="000000"/>
                <w:kern w:val="0"/>
                <w:sz w:val="28"/>
                <w:szCs w:val="28"/>
              </w:rPr>
            </w:pPr>
          </w:p>
        </w:tc>
        <w:tc>
          <w:tcPr>
            <w:tcW w:w="7654" w:type="dxa"/>
            <w:gridSpan w:val="7"/>
          </w:tcPr>
          <w:p w:rsidR="006E6D48" w:rsidRDefault="00B823EE">
            <w:pPr>
              <w:widowControl/>
              <w:spacing w:line="560" w:lineRule="exact"/>
              <w:ind w:firstLineChars="50" w:firstLine="120"/>
              <w:jc w:val="left"/>
              <w:rPr>
                <w:rFonts w:hAnsi="宋体"/>
                <w:color w:val="000000"/>
                <w:kern w:val="0"/>
                <w:sz w:val="24"/>
                <w:u w:val="single"/>
              </w:rPr>
            </w:pPr>
            <w:r>
              <w:rPr>
                <w:rFonts w:hAnsi="宋体" w:hint="eastAsia"/>
                <w:color w:val="000000"/>
                <w:kern w:val="0"/>
                <w:sz w:val="24"/>
              </w:rPr>
              <w:t>具体问题：</w:t>
            </w:r>
          </w:p>
          <w:p w:rsidR="006E6D48" w:rsidRDefault="006E6D48">
            <w:pPr>
              <w:widowControl/>
              <w:spacing w:line="560" w:lineRule="exact"/>
              <w:ind w:firstLineChars="100" w:firstLine="240"/>
              <w:jc w:val="left"/>
              <w:rPr>
                <w:rFonts w:hAnsi="宋体"/>
                <w:color w:val="000000"/>
                <w:kern w:val="0"/>
                <w:sz w:val="24"/>
                <w:u w:val="single"/>
              </w:rPr>
            </w:pPr>
          </w:p>
          <w:p w:rsidR="006E6D48" w:rsidRDefault="006E6D48">
            <w:pPr>
              <w:widowControl/>
              <w:spacing w:line="560" w:lineRule="exact"/>
              <w:ind w:firstLineChars="100" w:firstLine="240"/>
              <w:jc w:val="left"/>
              <w:rPr>
                <w:rFonts w:hAnsi="宋体"/>
                <w:color w:val="000000"/>
                <w:kern w:val="0"/>
                <w:sz w:val="24"/>
                <w:u w:val="single"/>
              </w:rPr>
            </w:pPr>
          </w:p>
          <w:p w:rsidR="006E6D48" w:rsidRDefault="006E6D48">
            <w:pPr>
              <w:widowControl/>
              <w:spacing w:line="560" w:lineRule="exact"/>
              <w:ind w:firstLineChars="100" w:firstLine="240"/>
              <w:jc w:val="left"/>
              <w:rPr>
                <w:rFonts w:hAnsi="宋体"/>
                <w:color w:val="000000"/>
                <w:kern w:val="0"/>
                <w:sz w:val="24"/>
                <w:u w:val="single"/>
              </w:rPr>
            </w:pPr>
          </w:p>
          <w:p w:rsidR="006E6D48" w:rsidRDefault="006E6D48">
            <w:pPr>
              <w:widowControl/>
              <w:spacing w:line="560" w:lineRule="exact"/>
              <w:ind w:firstLineChars="100" w:firstLine="240"/>
              <w:jc w:val="left"/>
              <w:rPr>
                <w:rFonts w:hAnsi="宋体"/>
                <w:color w:val="000000"/>
                <w:kern w:val="0"/>
                <w:sz w:val="24"/>
                <w:u w:val="single"/>
              </w:rPr>
            </w:pPr>
          </w:p>
          <w:p w:rsidR="006E6D48" w:rsidRDefault="006E6D48">
            <w:pPr>
              <w:spacing w:line="560" w:lineRule="exact"/>
              <w:ind w:firstLineChars="100" w:firstLine="240"/>
              <w:jc w:val="left"/>
              <w:rPr>
                <w:rFonts w:hAnsi="宋体"/>
                <w:color w:val="000000"/>
                <w:kern w:val="0"/>
                <w:sz w:val="24"/>
              </w:rPr>
            </w:pPr>
          </w:p>
        </w:tc>
      </w:tr>
      <w:tr w:rsidR="006E6D48">
        <w:trPr>
          <w:trHeight w:val="540"/>
          <w:jc w:val="center"/>
        </w:trPr>
        <w:tc>
          <w:tcPr>
            <w:tcW w:w="912" w:type="dxa"/>
            <w:vMerge w:val="restart"/>
            <w:vAlign w:val="center"/>
          </w:tcPr>
          <w:p w:rsidR="006E6D48" w:rsidRDefault="00B823EE">
            <w:pPr>
              <w:widowControl/>
              <w:spacing w:line="720" w:lineRule="exact"/>
              <w:jc w:val="center"/>
              <w:rPr>
                <w:color w:val="000000"/>
                <w:kern w:val="0"/>
                <w:sz w:val="28"/>
                <w:szCs w:val="28"/>
              </w:rPr>
            </w:pPr>
            <w:r>
              <w:rPr>
                <w:rFonts w:hint="eastAsia"/>
                <w:color w:val="000000"/>
                <w:kern w:val="0"/>
                <w:sz w:val="28"/>
                <w:szCs w:val="28"/>
              </w:rPr>
              <w:t>答复情况</w:t>
            </w:r>
          </w:p>
        </w:tc>
        <w:tc>
          <w:tcPr>
            <w:tcW w:w="1345" w:type="dxa"/>
          </w:tcPr>
          <w:p w:rsidR="006E6D48" w:rsidRDefault="00B823EE">
            <w:pPr>
              <w:widowControl/>
              <w:spacing w:line="560" w:lineRule="exact"/>
              <w:jc w:val="center"/>
              <w:rPr>
                <w:color w:val="000000"/>
                <w:kern w:val="0"/>
                <w:sz w:val="24"/>
                <w:u w:val="single"/>
              </w:rPr>
            </w:pPr>
            <w:r>
              <w:rPr>
                <w:rFonts w:hAnsi="宋体" w:hint="eastAsia"/>
                <w:color w:val="000000"/>
                <w:kern w:val="0"/>
                <w:sz w:val="24"/>
              </w:rPr>
              <w:t>回复方式</w:t>
            </w:r>
          </w:p>
        </w:tc>
        <w:tc>
          <w:tcPr>
            <w:tcW w:w="1417" w:type="dxa"/>
            <w:gridSpan w:val="2"/>
          </w:tcPr>
          <w:p w:rsidR="006E6D48" w:rsidRDefault="006E6D48">
            <w:pPr>
              <w:widowControl/>
              <w:spacing w:line="560" w:lineRule="exact"/>
              <w:jc w:val="center"/>
              <w:rPr>
                <w:color w:val="000000"/>
                <w:kern w:val="0"/>
                <w:sz w:val="24"/>
                <w:u w:val="single"/>
              </w:rPr>
            </w:pPr>
          </w:p>
        </w:tc>
        <w:tc>
          <w:tcPr>
            <w:tcW w:w="851" w:type="dxa"/>
          </w:tcPr>
          <w:p w:rsidR="006E6D48" w:rsidRDefault="00B823EE">
            <w:pPr>
              <w:widowControl/>
              <w:spacing w:line="560" w:lineRule="exact"/>
              <w:jc w:val="center"/>
              <w:rPr>
                <w:color w:val="000000"/>
                <w:kern w:val="0"/>
                <w:sz w:val="24"/>
              </w:rPr>
            </w:pPr>
            <w:r>
              <w:rPr>
                <w:rFonts w:hint="eastAsia"/>
                <w:color w:val="000000"/>
                <w:kern w:val="0"/>
                <w:sz w:val="24"/>
              </w:rPr>
              <w:t>时间</w:t>
            </w:r>
          </w:p>
        </w:tc>
        <w:tc>
          <w:tcPr>
            <w:tcW w:w="1697" w:type="dxa"/>
          </w:tcPr>
          <w:p w:rsidR="006E6D48" w:rsidRDefault="006E6D48">
            <w:pPr>
              <w:widowControl/>
              <w:spacing w:line="560" w:lineRule="exact"/>
              <w:jc w:val="center"/>
              <w:rPr>
                <w:color w:val="000000"/>
                <w:kern w:val="0"/>
                <w:sz w:val="24"/>
                <w:u w:val="single"/>
              </w:rPr>
            </w:pPr>
          </w:p>
        </w:tc>
        <w:tc>
          <w:tcPr>
            <w:tcW w:w="1050" w:type="dxa"/>
          </w:tcPr>
          <w:p w:rsidR="006E6D48" w:rsidRDefault="00B823EE">
            <w:pPr>
              <w:widowControl/>
              <w:spacing w:line="560" w:lineRule="exact"/>
              <w:jc w:val="center"/>
              <w:rPr>
                <w:color w:val="000000"/>
                <w:kern w:val="0"/>
                <w:sz w:val="24"/>
              </w:rPr>
            </w:pPr>
            <w:r>
              <w:rPr>
                <w:rFonts w:hint="eastAsia"/>
                <w:color w:val="000000"/>
                <w:kern w:val="0"/>
                <w:sz w:val="24"/>
              </w:rPr>
              <w:t>负责人</w:t>
            </w:r>
          </w:p>
        </w:tc>
        <w:tc>
          <w:tcPr>
            <w:tcW w:w="1294" w:type="dxa"/>
          </w:tcPr>
          <w:p w:rsidR="006E6D48" w:rsidRDefault="006E6D48">
            <w:pPr>
              <w:widowControl/>
              <w:spacing w:line="560" w:lineRule="exact"/>
              <w:jc w:val="center"/>
              <w:rPr>
                <w:color w:val="000000"/>
                <w:kern w:val="0"/>
                <w:sz w:val="24"/>
                <w:u w:val="single"/>
              </w:rPr>
            </w:pPr>
          </w:p>
        </w:tc>
      </w:tr>
      <w:tr w:rsidR="006E6D48">
        <w:trPr>
          <w:trHeight w:val="2805"/>
          <w:jc w:val="center"/>
        </w:trPr>
        <w:tc>
          <w:tcPr>
            <w:tcW w:w="912" w:type="dxa"/>
            <w:vMerge/>
            <w:vAlign w:val="center"/>
          </w:tcPr>
          <w:p w:rsidR="006E6D48" w:rsidRDefault="006E6D48">
            <w:pPr>
              <w:widowControl/>
              <w:spacing w:line="720" w:lineRule="exact"/>
              <w:jc w:val="center"/>
              <w:rPr>
                <w:color w:val="000000"/>
                <w:kern w:val="0"/>
                <w:sz w:val="28"/>
                <w:szCs w:val="28"/>
              </w:rPr>
            </w:pPr>
          </w:p>
        </w:tc>
        <w:tc>
          <w:tcPr>
            <w:tcW w:w="7654" w:type="dxa"/>
            <w:gridSpan w:val="7"/>
          </w:tcPr>
          <w:p w:rsidR="006E6D48" w:rsidRDefault="00B823EE">
            <w:pPr>
              <w:widowControl/>
              <w:spacing w:line="560" w:lineRule="exact"/>
              <w:ind w:firstLineChars="100" w:firstLine="240"/>
              <w:jc w:val="left"/>
              <w:rPr>
                <w:kern w:val="0"/>
                <w:sz w:val="24"/>
                <w:u w:val="single"/>
              </w:rPr>
            </w:pPr>
            <w:r>
              <w:rPr>
                <w:rFonts w:hint="eastAsia"/>
                <w:color w:val="000000"/>
                <w:kern w:val="0"/>
                <w:sz w:val="24"/>
              </w:rPr>
              <w:t>回复解答内容：</w:t>
            </w:r>
          </w:p>
          <w:p w:rsidR="006E6D48" w:rsidRDefault="006E6D48">
            <w:pPr>
              <w:widowControl/>
              <w:spacing w:line="560" w:lineRule="exact"/>
              <w:jc w:val="left"/>
              <w:rPr>
                <w:color w:val="000000"/>
                <w:kern w:val="0"/>
                <w:sz w:val="24"/>
                <w:u w:val="single"/>
              </w:rPr>
            </w:pPr>
          </w:p>
          <w:p w:rsidR="006E6D48" w:rsidRDefault="006E6D48">
            <w:pPr>
              <w:widowControl/>
              <w:spacing w:line="560" w:lineRule="exact"/>
              <w:jc w:val="left"/>
              <w:rPr>
                <w:color w:val="000000"/>
                <w:kern w:val="0"/>
                <w:sz w:val="24"/>
                <w:u w:val="single"/>
              </w:rPr>
            </w:pPr>
          </w:p>
          <w:p w:rsidR="006E6D48" w:rsidRDefault="006E6D48">
            <w:pPr>
              <w:spacing w:line="560" w:lineRule="exact"/>
              <w:rPr>
                <w:rFonts w:hAnsi="宋体"/>
                <w:color w:val="000000"/>
                <w:kern w:val="0"/>
                <w:sz w:val="24"/>
              </w:rPr>
            </w:pPr>
          </w:p>
        </w:tc>
      </w:tr>
      <w:tr w:rsidR="006E6D48">
        <w:trPr>
          <w:trHeight w:val="540"/>
          <w:jc w:val="center"/>
        </w:trPr>
        <w:tc>
          <w:tcPr>
            <w:tcW w:w="912" w:type="dxa"/>
            <w:vAlign w:val="center"/>
          </w:tcPr>
          <w:p w:rsidR="006E6D48" w:rsidRDefault="00B823EE">
            <w:pPr>
              <w:rPr>
                <w:sz w:val="28"/>
                <w:szCs w:val="28"/>
              </w:rPr>
            </w:pPr>
            <w:r>
              <w:rPr>
                <w:rFonts w:hint="eastAsia"/>
                <w:sz w:val="28"/>
                <w:szCs w:val="28"/>
              </w:rPr>
              <w:t>备注</w:t>
            </w:r>
          </w:p>
        </w:tc>
        <w:tc>
          <w:tcPr>
            <w:tcW w:w="7654" w:type="dxa"/>
            <w:gridSpan w:val="7"/>
          </w:tcPr>
          <w:p w:rsidR="006E6D48" w:rsidRDefault="006E6D48">
            <w:pPr>
              <w:widowControl/>
              <w:spacing w:line="560" w:lineRule="exact"/>
              <w:ind w:firstLineChars="100" w:firstLine="240"/>
              <w:jc w:val="left"/>
              <w:rPr>
                <w:rFonts w:hAnsi="宋体"/>
                <w:color w:val="000000"/>
                <w:kern w:val="0"/>
                <w:sz w:val="24"/>
              </w:rPr>
            </w:pPr>
          </w:p>
        </w:tc>
      </w:tr>
    </w:tbl>
    <w:p w:rsidR="006E6D48" w:rsidRDefault="00B823EE">
      <w:pPr>
        <w:widowControl/>
        <w:jc w:val="left"/>
        <w:rPr>
          <w:rFonts w:ascii="黑体" w:eastAsia="黑体" w:hAnsi="黑体"/>
          <w:sz w:val="32"/>
          <w:szCs w:val="32"/>
        </w:rPr>
      </w:pPr>
      <w:r>
        <w:rPr>
          <w:rFonts w:hAnsi="宋体"/>
          <w:color w:val="000000"/>
          <w:kern w:val="0"/>
        </w:rPr>
        <w:br w:type="page"/>
      </w:r>
      <w:r>
        <w:rPr>
          <w:rFonts w:hAnsi="宋体" w:hint="eastAsia"/>
          <w:color w:val="000000"/>
          <w:kern w:val="0"/>
        </w:rPr>
        <w:lastRenderedPageBreak/>
        <w:t>附录</w:t>
      </w:r>
      <w:r>
        <w:rPr>
          <w:rFonts w:hint="eastAsia"/>
          <w:color w:val="000000"/>
          <w:kern w:val="0"/>
        </w:rPr>
        <w:t>T101-1</w:t>
      </w:r>
    </w:p>
    <w:p w:rsidR="006E6D48" w:rsidRDefault="006E6D48">
      <w:pPr>
        <w:spacing w:line="320" w:lineRule="exact"/>
        <w:ind w:firstLineChars="196" w:firstLine="627"/>
        <w:jc w:val="center"/>
        <w:rPr>
          <w:rFonts w:ascii="黑体" w:eastAsia="黑体" w:hAnsi="黑体"/>
          <w:sz w:val="32"/>
          <w:szCs w:val="32"/>
        </w:rPr>
      </w:pPr>
    </w:p>
    <w:p w:rsidR="006E6D48" w:rsidRDefault="00B823EE">
      <w:pPr>
        <w:spacing w:line="320" w:lineRule="exact"/>
        <w:ind w:firstLineChars="196" w:firstLine="627"/>
        <w:jc w:val="center"/>
        <w:rPr>
          <w:rFonts w:ascii="黑体" w:eastAsia="黑体" w:hAnsi="黑体"/>
          <w:sz w:val="32"/>
          <w:szCs w:val="32"/>
        </w:rPr>
      </w:pPr>
      <w:r>
        <w:rPr>
          <w:rFonts w:ascii="黑体" w:eastAsia="黑体" w:hAnsi="黑体" w:hint="eastAsia"/>
          <w:sz w:val="32"/>
          <w:szCs w:val="32"/>
        </w:rPr>
        <w:t>测图（评估）通知书</w:t>
      </w:r>
    </w:p>
    <w:p w:rsidR="006E6D48" w:rsidRDefault="006E6D48">
      <w:pPr>
        <w:spacing w:line="600" w:lineRule="exact"/>
        <w:ind w:firstLineChars="196" w:firstLine="627"/>
        <w:rPr>
          <w:rFonts w:ascii="仿宋" w:eastAsia="仿宋" w:hAnsi="仿宋"/>
          <w:sz w:val="32"/>
          <w:szCs w:val="32"/>
        </w:rPr>
      </w:pPr>
    </w:p>
    <w:p w:rsidR="006E6D48" w:rsidRDefault="00B823EE">
      <w:pPr>
        <w:spacing w:line="600" w:lineRule="exact"/>
        <w:rPr>
          <w:rFonts w:ascii="仿宋" w:eastAsia="仿宋" w:hAnsi="仿宋"/>
          <w:sz w:val="32"/>
          <w:szCs w:val="32"/>
        </w:rPr>
      </w:pPr>
      <w:r>
        <w:rPr>
          <w:rFonts w:ascii="仿宋" w:eastAsia="仿宋" w:hAnsi="仿宋"/>
          <w:sz w:val="32"/>
          <w:szCs w:val="32"/>
        </w:rPr>
        <w:t>____________</w:t>
      </w:r>
      <w:r>
        <w:rPr>
          <w:rFonts w:ascii="仿宋" w:eastAsia="仿宋" w:hAnsi="仿宋" w:hint="eastAsia"/>
          <w:sz w:val="32"/>
          <w:szCs w:val="32"/>
        </w:rPr>
        <w:t>单位（同志）：</w:t>
      </w:r>
    </w:p>
    <w:p w:rsidR="006E6D48" w:rsidRDefault="006E6D48">
      <w:pPr>
        <w:spacing w:line="600" w:lineRule="exact"/>
        <w:rPr>
          <w:rFonts w:ascii="仿宋" w:eastAsia="仿宋" w:hAnsi="仿宋"/>
          <w:sz w:val="32"/>
          <w:szCs w:val="32"/>
        </w:rPr>
      </w:pPr>
    </w:p>
    <w:p w:rsidR="006E6D48" w:rsidRDefault="00B823EE">
      <w:pPr>
        <w:spacing w:line="600" w:lineRule="exact"/>
        <w:ind w:firstLine="480"/>
        <w:rPr>
          <w:rFonts w:ascii="仿宋" w:eastAsia="仿宋" w:hAnsi="仿宋"/>
          <w:sz w:val="32"/>
          <w:szCs w:val="32"/>
        </w:rPr>
      </w:pPr>
      <w:r>
        <w:rPr>
          <w:rFonts w:ascii="仿宋" w:eastAsia="仿宋" w:hAnsi="仿宋" w:hint="eastAsia"/>
          <w:sz w:val="32"/>
          <w:szCs w:val="32"/>
        </w:rPr>
        <w:t>你申请办理</w:t>
      </w:r>
      <w:r>
        <w:rPr>
          <w:rFonts w:ascii="仿宋" w:eastAsia="仿宋" w:hAnsi="仿宋"/>
          <w:sz w:val="32"/>
          <w:szCs w:val="32"/>
        </w:rPr>
        <w:t>——————————————</w:t>
      </w:r>
      <w:r>
        <w:rPr>
          <w:rFonts w:ascii="仿宋" w:eastAsia="仿宋" w:hAnsi="仿宋" w:hint="eastAsia"/>
          <w:sz w:val="32"/>
          <w:szCs w:val="32"/>
        </w:rPr>
        <w:t>的业务，材料齐全可办理，请你自愿到国土</w:t>
      </w:r>
      <w:r>
        <w:rPr>
          <w:rFonts w:ascii="仿宋" w:eastAsia="仿宋" w:hAnsi="仿宋"/>
          <w:sz w:val="32"/>
          <w:szCs w:val="32"/>
        </w:rPr>
        <w:t>15</w:t>
      </w:r>
      <w:r>
        <w:rPr>
          <w:rFonts w:ascii="仿宋" w:eastAsia="仿宋" w:hAnsi="仿宋" w:hint="eastAsia"/>
          <w:sz w:val="32"/>
          <w:szCs w:val="32"/>
        </w:rPr>
        <w:t>号窗口申请土地测图评估（也可自行到有测绘评估资质的部门对土地进行测绘和评估）。</w:t>
      </w:r>
    </w:p>
    <w:p w:rsidR="006E6D48" w:rsidRDefault="006E6D48">
      <w:pPr>
        <w:spacing w:line="600" w:lineRule="exact"/>
        <w:ind w:firstLine="480"/>
        <w:rPr>
          <w:rFonts w:ascii="仿宋" w:eastAsia="仿宋" w:hAnsi="仿宋"/>
          <w:sz w:val="32"/>
          <w:szCs w:val="32"/>
        </w:rPr>
      </w:pPr>
    </w:p>
    <w:p w:rsidR="006E6D48" w:rsidRDefault="006E6D48">
      <w:pPr>
        <w:spacing w:line="600" w:lineRule="exact"/>
        <w:ind w:firstLine="480"/>
        <w:rPr>
          <w:rFonts w:ascii="仿宋" w:eastAsia="仿宋" w:hAnsi="仿宋"/>
          <w:sz w:val="32"/>
          <w:szCs w:val="32"/>
        </w:rPr>
      </w:pPr>
    </w:p>
    <w:p w:rsidR="006E6D48" w:rsidRDefault="00B823EE">
      <w:pPr>
        <w:spacing w:line="600" w:lineRule="exact"/>
        <w:ind w:firstLine="480"/>
        <w:jc w:val="right"/>
        <w:rPr>
          <w:rFonts w:ascii="仿宋" w:eastAsia="仿宋" w:hAnsi="仿宋"/>
          <w:sz w:val="32"/>
          <w:szCs w:val="32"/>
        </w:rPr>
      </w:pPr>
      <w:r>
        <w:rPr>
          <w:rFonts w:ascii="仿宋" w:eastAsia="仿宋" w:hAnsi="仿宋" w:hint="eastAsia"/>
          <w:sz w:val="32"/>
          <w:szCs w:val="32"/>
        </w:rPr>
        <w:t>梅州市国土资源局号窗口</w:t>
      </w:r>
    </w:p>
    <w:p w:rsidR="006E6D48" w:rsidRDefault="00B823EE">
      <w:pPr>
        <w:spacing w:line="600" w:lineRule="exact"/>
        <w:ind w:firstLineChars="1700" w:firstLine="5440"/>
        <w:rPr>
          <w:rFonts w:ascii="仿宋" w:eastAsia="仿宋" w:hAnsi="仿宋"/>
          <w:sz w:val="32"/>
          <w:szCs w:val="32"/>
        </w:rPr>
      </w:pPr>
      <w:r>
        <w:rPr>
          <w:rFonts w:ascii="仿宋" w:eastAsia="仿宋" w:hAnsi="仿宋" w:hint="eastAsia"/>
          <w:sz w:val="32"/>
          <w:szCs w:val="32"/>
        </w:rPr>
        <w:t>年月日</w:t>
      </w:r>
    </w:p>
    <w:p w:rsidR="006E6D48" w:rsidRDefault="006E6D48">
      <w:pPr>
        <w:spacing w:line="320" w:lineRule="exact"/>
        <w:ind w:firstLineChars="196" w:firstLine="470"/>
        <w:rPr>
          <w:rFonts w:ascii="黑体" w:eastAsia="黑体" w:hAnsi="黑体"/>
          <w:sz w:val="24"/>
        </w:rPr>
      </w:pPr>
    </w:p>
    <w:p w:rsidR="006E6D48" w:rsidRDefault="00B823EE" w:rsidP="004667A0">
      <w:pPr>
        <w:widowControl/>
        <w:jc w:val="left"/>
        <w:rPr>
          <w:rFonts w:ascii="黑体" w:eastAsia="黑体" w:hAnsi="黑体"/>
          <w:color w:val="000000"/>
          <w:szCs w:val="21"/>
        </w:rPr>
      </w:pPr>
      <w:r>
        <w:rPr>
          <w:rFonts w:hAnsi="宋体"/>
          <w:color w:val="000000"/>
          <w:kern w:val="0"/>
        </w:rPr>
        <w:br w:type="page"/>
      </w:r>
      <w:r>
        <w:rPr>
          <w:rFonts w:ascii="宋体" w:hAnsi="宋体" w:hint="eastAsia"/>
          <w:szCs w:val="21"/>
        </w:rPr>
        <w:lastRenderedPageBreak/>
        <w:t xml:space="preserve">文件编号:MZ/SJGT  T101.02-2014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jc w:val="center"/>
        <w:rPr>
          <w:rFonts w:ascii="黑体" w:eastAsia="黑体"/>
          <w:sz w:val="44"/>
          <w:szCs w:val="44"/>
        </w:rPr>
      </w:pPr>
      <w:r>
        <w:rPr>
          <w:rFonts w:ascii="黑体" w:eastAsia="黑体"/>
          <w:sz w:val="44"/>
          <w:szCs w:val="44"/>
        </w:rPr>
        <w:t>办事时限承诺服务规范</w:t>
      </w:r>
    </w:p>
    <w:p w:rsidR="006E6D48" w:rsidRDefault="006E6D48">
      <w:pPr>
        <w:jc w:val="center"/>
        <w:rPr>
          <w:rFonts w:ascii="仿宋_GB2312" w:eastAsia="仿宋_GB2312"/>
          <w:sz w:val="32"/>
          <w:szCs w:val="32"/>
        </w:rPr>
      </w:pP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一、范围</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本标准规定了梅州市国土资源局行政审批（服务）限时办结的基本要求和责任追究，适用于梅州市国土资源行政审批（服务）的所有单位（部门）和服务窗口。</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二、工作要求</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1、向社会公开承诺并严格要求执行事项办理的时限。</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限时办结的时限以工作日计算，其办理时限从收到相关文件、材料，正式受理之日起计算。对受理事项，窗口工作人员必须现场出具书面的打印回执，标注清晰办理事项、办结时限、承办人以及投诉电话等详细内容。</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3、对即办事项，在服务对象手续完备、材料齐全、符合规定的情况下，要当场给予办结。</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针对市府督办、重点招商引资企业、外地华侨等不常驻梅城人员需紧急特殊办理事项，在窗口核实的情况下开通“绿色通道”，在符合受理的情况下及时录入政务系统，优先进行扫描，并联系派送件专用车辆在扫描完后即时送往审批单位（部门），审批单位（部门）要本着“急事急办”的原则优先给予审批办结。</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5、对于材料不齐全的应当场，或五日内窗口凭审批科</w:t>
      </w:r>
      <w:r>
        <w:rPr>
          <w:rFonts w:ascii="仿宋_GB2312" w:eastAsia="仿宋_GB2312" w:hint="eastAsia"/>
          <w:sz w:val="32"/>
          <w:szCs w:val="32"/>
        </w:rPr>
        <w:lastRenderedPageBreak/>
        <w:t>室出具的《申请材料补齐补正通知书》向申办人一次性告知其应补正的全部内容，待材料补齐后正式受理。其办理时限从收齐补正文件、材料之日起计算。通过市局政务系统办理的业务，在等待补正材料期间必须将案件及时挂起。</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6、按照法律法规规定，办理事项需要依法经过听证、公示、勘测、评估或专家评审的，所需时间不计算在承诺办结的时限内。承办人要将上述程序所需要时间明确告知申请人。</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7、因故不能按时办结需要延长期限的，须事先经本单位（部门）领导批准，并将延长期限的理由和时间由审批单位（部门）告知服务对象。通过市局政务系统办理的业务，在等待补正材料期间必须将案件及时挂起。</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8、各审批单位（部门）经办人员必须每天上午上班、下午下班前一小时内登录市局政务系统，对有审批案卷的，及时作出审核（审批）办理。在发送下一环节审核（审批）时，急件或黄牌警告案卷要及时通知下一个审批人员，确保在规定的承诺时限内审核审批完成，并在政务系统办结。在办结完1个工作日内将审批结果送回窗口，由窗口通知服务对象前往窗口领取。</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9、窗口后台信息录入人员必须及时对材料进行扫描录入，原则上当天的案卷必须当天完成，不得超过第2个工作日。</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10、市局技术中心全程做好相关技术服务。如有系统或网络技术问题必须半天内进行响应，属自身原因或能解决的，必须当场解决。属系统原因须聘请开发人员解决的，在48小时内响应并及时解决。</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三、责任追究</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1、将限时办结制落实情况纳入年度考核内容。</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由纪检监察部门按时指定专人登陆市纪检监察效能监督系统进行案卷办理的监督，对黄牌警告的案卷及时通知相关科室或人员进行办理，杜绝超时办结的现象。如不按规定，超时办结并受效能监察室通报的，由纪检部门按规定进行约谈或处理。</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对窗口没有出具受理回执、未实时录入的，或各审批单位（部门）无故拖延办结时间或超过办结时限，未及时将办理结果送回窗口、未及时通知服务对象领取结果的，逐级追查原因和追究个人责任，情节严重者，移交市局纪检监察部门严肃处理。</w:t>
      </w:r>
    </w:p>
    <w:p w:rsidR="006E6D48" w:rsidRDefault="006E6D48">
      <w:pPr>
        <w:jc w:val="center"/>
        <w:rPr>
          <w:rFonts w:ascii="仿宋_GB2312" w:eastAsia="仿宋_GB2312"/>
          <w:sz w:val="32"/>
          <w:szCs w:val="32"/>
        </w:rPr>
      </w:pPr>
    </w:p>
    <w:p w:rsidR="006E6D48" w:rsidRDefault="006E6D48">
      <w:pPr>
        <w:spacing w:line="360" w:lineRule="auto"/>
        <w:ind w:firstLineChars="150" w:firstLine="480"/>
        <w:rPr>
          <w:rFonts w:ascii="仿宋_GB2312" w:eastAsia="仿宋_GB2312" w:hAnsi="黑体"/>
          <w:color w:val="000000"/>
          <w:sz w:val="32"/>
          <w:szCs w:val="32"/>
        </w:rPr>
      </w:pPr>
    </w:p>
    <w:p w:rsidR="006E6D48" w:rsidRDefault="00B823EE" w:rsidP="004667A0">
      <w:pPr>
        <w:widowControl/>
        <w:jc w:val="left"/>
        <w:rPr>
          <w:rFonts w:ascii="黑体" w:eastAsia="黑体" w:hAnsi="黑体"/>
          <w:color w:val="000000"/>
          <w:szCs w:val="21"/>
        </w:rPr>
      </w:pPr>
      <w:r>
        <w:rPr>
          <w:rFonts w:ascii="仿宋_GB2312" w:eastAsia="仿宋_GB2312" w:hAnsi="黑体"/>
          <w:color w:val="000000"/>
          <w:sz w:val="32"/>
          <w:szCs w:val="32"/>
        </w:rPr>
        <w:br w:type="page"/>
      </w:r>
      <w:r>
        <w:rPr>
          <w:rFonts w:ascii="宋体" w:hAnsi="宋体" w:hint="eastAsia"/>
          <w:szCs w:val="21"/>
        </w:rPr>
        <w:lastRenderedPageBreak/>
        <w:t xml:space="preserve">文件编号:MZ/SJGT  T101.03-2014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jc w:val="center"/>
        <w:rPr>
          <w:rFonts w:ascii="仿宋_GB2312" w:eastAsia="仿宋_GB2312"/>
          <w:sz w:val="32"/>
          <w:szCs w:val="32"/>
        </w:rPr>
      </w:pPr>
      <w:r>
        <w:rPr>
          <w:rFonts w:ascii="黑体" w:eastAsia="黑体" w:hint="eastAsia"/>
          <w:sz w:val="44"/>
          <w:szCs w:val="44"/>
        </w:rPr>
        <w:t>首问负责服务规范</w:t>
      </w:r>
    </w:p>
    <w:p w:rsidR="006E6D48" w:rsidRDefault="006E6D48">
      <w:pPr>
        <w:jc w:val="center"/>
        <w:rPr>
          <w:rFonts w:ascii="黑体" w:eastAsia="黑体"/>
          <w:sz w:val="44"/>
          <w:szCs w:val="44"/>
        </w:rPr>
      </w:pP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一、范围</w:t>
      </w:r>
    </w:p>
    <w:p w:rsidR="006E6D48" w:rsidRDefault="00B823EE">
      <w:pPr>
        <w:spacing w:line="360" w:lineRule="auto"/>
        <w:ind w:firstLineChars="150" w:firstLine="480"/>
        <w:rPr>
          <w:rFonts w:ascii="仿宋_GB2312" w:eastAsia="仿宋_GB2312"/>
          <w:sz w:val="32"/>
          <w:szCs w:val="32"/>
        </w:rPr>
      </w:pPr>
      <w:r>
        <w:rPr>
          <w:rFonts w:ascii="仿宋_GB2312" w:eastAsia="仿宋_GB2312" w:hint="eastAsia"/>
          <w:sz w:val="32"/>
          <w:szCs w:val="32"/>
        </w:rPr>
        <w:t>本标准规定了首问负责制的术语定义、实施范围、要求、考核与督查。</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二、工作职责</w:t>
      </w:r>
    </w:p>
    <w:p w:rsidR="006E6D48" w:rsidRDefault="00B823EE">
      <w:pPr>
        <w:spacing w:line="360" w:lineRule="auto"/>
        <w:ind w:firstLineChars="150" w:firstLine="480"/>
        <w:rPr>
          <w:rFonts w:ascii="仿宋_GB2312" w:eastAsia="仿宋_GB2312"/>
          <w:sz w:val="32"/>
          <w:szCs w:val="32"/>
        </w:rPr>
      </w:pPr>
      <w:r>
        <w:rPr>
          <w:rFonts w:ascii="仿宋_GB2312" w:eastAsia="仿宋_GB2312" w:hint="eastAsia"/>
          <w:sz w:val="32"/>
          <w:szCs w:val="32"/>
        </w:rPr>
        <w:t>1、凡是到窗口来办事、来访、来电、咨询、查询、投诉和业务办理的人员，均为首问责任的服务对象。</w:t>
      </w:r>
    </w:p>
    <w:p w:rsidR="006E6D48" w:rsidRDefault="00B823EE">
      <w:pPr>
        <w:spacing w:line="360" w:lineRule="auto"/>
        <w:ind w:firstLineChars="150" w:firstLine="480"/>
        <w:rPr>
          <w:rFonts w:ascii="仿宋_GB2312" w:eastAsia="仿宋_GB2312"/>
          <w:sz w:val="32"/>
          <w:szCs w:val="32"/>
        </w:rPr>
      </w:pPr>
      <w:r>
        <w:rPr>
          <w:rFonts w:ascii="仿宋_GB2312" w:eastAsia="仿宋_GB2312" w:hint="eastAsia"/>
          <w:sz w:val="32"/>
          <w:szCs w:val="32"/>
        </w:rPr>
        <w:t>2、被服务对象最先询问（含来访电话）的窗口为首问窗口，最先询问的窗口工作人员为首问责任人。凡属第一个接触服务对象的工作人员，不论其职责是否与服务对象要知晓或办理的事项有关，均为首问责任人。</w:t>
      </w:r>
    </w:p>
    <w:p w:rsidR="006E6D48" w:rsidRDefault="00B823EE">
      <w:pPr>
        <w:spacing w:line="360" w:lineRule="auto"/>
        <w:ind w:firstLineChars="150" w:firstLine="480"/>
        <w:rPr>
          <w:rFonts w:ascii="仿宋_GB2312" w:eastAsia="仿宋_GB2312"/>
          <w:sz w:val="32"/>
          <w:szCs w:val="32"/>
        </w:rPr>
      </w:pPr>
      <w:r>
        <w:rPr>
          <w:rFonts w:ascii="仿宋_GB2312" w:eastAsia="仿宋_GB2312" w:hint="eastAsia"/>
          <w:sz w:val="32"/>
          <w:szCs w:val="32"/>
        </w:rPr>
        <w:t>3、由局领导协商决定后交办的具体工作事项的牵头科室(或个人)均为首问责任人(科室)。</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三、 工作要求</w:t>
      </w:r>
    </w:p>
    <w:p w:rsidR="006E6D48" w:rsidRDefault="00B823EE">
      <w:pPr>
        <w:spacing w:line="360" w:lineRule="auto"/>
        <w:ind w:firstLineChars="150" w:firstLine="480"/>
        <w:rPr>
          <w:rFonts w:ascii="仿宋_GB2312" w:eastAsia="仿宋_GB2312"/>
          <w:sz w:val="32"/>
          <w:szCs w:val="32"/>
        </w:rPr>
      </w:pPr>
      <w:r>
        <w:rPr>
          <w:rFonts w:ascii="仿宋_GB2312" w:eastAsia="仿宋_GB2312" w:hint="eastAsia"/>
          <w:sz w:val="32"/>
          <w:szCs w:val="32"/>
        </w:rPr>
        <w:t>本规定适用于市局行政服务窗口工作人员、各单位（部门）及各基层国土资源所人员。</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1、首问窗口和首问责任人对于职责范围的服务事项，必须认真释疑解惑，按有关规定及时办理，不能当场办理的，要一次性向服务对象解释清楚有关办理事项、需补充或携带的材料，以及如何办理等。</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2、不属于首问责任窗口和责任范围内的工作，要负责安排到其他窗口或落实到人，告知联系电话，负责到底，决不允许一推了事。</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3、由首问责任人指引具体承办服务对象办理事项的相关窗口责任人，要按照工作职责、办事程序和时限要求，将服务对象需办事项快速便捷、认真负责进行办理，不得推诿、托拉。</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4、首问窗口和首问责任人对因特殊情况，一时无法解答的，应做好记录留下对方电话号码，并填写《服务备忘录》（附录T101-A），在3个工作日内回复服务对象。</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5、窗口遇到紧急重要事宜，或是业务不明确不清楚的，应立即请示窗口组长或局领导，予以落实解决；确实无法按时解决的特殊情况，要说明原因，耐心细致地做好解释和说服工作。</w:t>
      </w:r>
    </w:p>
    <w:p w:rsidR="006E6D48" w:rsidRDefault="00B823EE">
      <w:pPr>
        <w:spacing w:line="360" w:lineRule="auto"/>
        <w:ind w:firstLineChars="200" w:firstLine="640"/>
        <w:rPr>
          <w:rFonts w:ascii="仿宋_GB2312" w:eastAsia="仿宋_GB2312"/>
          <w:sz w:val="32"/>
          <w:szCs w:val="32"/>
          <w:u w:val="single"/>
        </w:rPr>
      </w:pPr>
      <w:r>
        <w:rPr>
          <w:rFonts w:ascii="仿宋_GB2312" w:eastAsia="仿宋_GB2312" w:hint="eastAsia"/>
          <w:sz w:val="32"/>
          <w:szCs w:val="32"/>
        </w:rPr>
        <w:t>6、对方提出的过分甚至无理要求而无法解决的，要做耐心细致的疏导工作，同时将具体情况汇报服务中心协调，尽力使办事和来访人员满意或基本满意。</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四、考核与督查</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 将首问负责制落实情况作为窗口单位年度考核内容。</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2、首问责任人因生硬、冷漠、推诿等态度不好，受到投诉、指控或上访的，一经核实，根据情节轻重，由纪检部</w:t>
      </w:r>
      <w:r>
        <w:rPr>
          <w:rFonts w:ascii="仿宋_GB2312" w:eastAsia="仿宋_GB2312" w:hint="eastAsia"/>
          <w:sz w:val="32"/>
          <w:szCs w:val="32"/>
        </w:rPr>
        <w:lastRenderedPageBreak/>
        <w:t>门追究责任。</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3、加强对各有关单位（部门）执行首问负责制情况的督查，发现问题及时纠正，以保证首问负责制的有效实施。</w:t>
      </w:r>
    </w:p>
    <w:p w:rsidR="006E6D48" w:rsidRDefault="00B823EE" w:rsidP="004667A0">
      <w:pPr>
        <w:widowControl/>
        <w:jc w:val="left"/>
        <w:rPr>
          <w:rFonts w:ascii="黑体" w:eastAsia="黑体" w:hAnsi="黑体"/>
          <w:color w:val="000000"/>
          <w:szCs w:val="21"/>
        </w:rPr>
      </w:pPr>
      <w:r>
        <w:rPr>
          <w:rFonts w:ascii="仿宋_GB2312" w:eastAsia="仿宋_GB2312"/>
          <w:sz w:val="32"/>
          <w:szCs w:val="32"/>
        </w:rPr>
        <w:br w:type="page"/>
      </w:r>
      <w:r>
        <w:rPr>
          <w:rFonts w:ascii="宋体" w:hAnsi="宋体" w:hint="eastAsia"/>
          <w:szCs w:val="21"/>
        </w:rPr>
        <w:lastRenderedPageBreak/>
        <w:t xml:space="preserve">文件编号:MZ/SJGT  T101.04-2014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一次性告知服务规范</w:t>
      </w:r>
    </w:p>
    <w:p w:rsidR="006E6D48" w:rsidRDefault="006E6D48">
      <w:pPr>
        <w:spacing w:line="360" w:lineRule="auto"/>
        <w:rPr>
          <w:rFonts w:ascii="仿宋_GB2312" w:eastAsia="仿宋_GB2312"/>
          <w:sz w:val="32"/>
          <w:szCs w:val="32"/>
        </w:rPr>
      </w:pP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一、范围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本标准规定了梅州市国土局行政服务一次性告知的定义、内容、告知方式、要求、责任。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二、工作内容</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1、窗口工作人员对服务对象的办事申请和咨询，应当予以一次性准确告知可靠、适用的以下内容：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——全部申请材料；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——程序（流程）和承诺时限；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——收费依据、收费标准；</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——前置条件和相关程序；</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——法律、政策依据，条件和要求。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2、窗口工作人员对服务对象的办事申请和咨询，应当使用书面告知方式，提供完整的“办事指南”卡片或有关书面说明材料；</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3、服务对象对书面告知内容的意思表示有不明白的，窗口工作人员应当当面向服务对象口头说明、解释。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4、服务对象的申请事项不需要取得行政许可的，应即时告知不予受理；申请材料错误的，应指出错处当场更正；许可事项直接关系他人重大利益的，在受理、审查、决定行</w:t>
      </w:r>
      <w:r>
        <w:rPr>
          <w:rFonts w:ascii="仿宋_GB2312" w:eastAsia="仿宋_GB2312" w:hint="eastAsia"/>
          <w:sz w:val="32"/>
          <w:szCs w:val="32"/>
        </w:rPr>
        <w:lastRenderedPageBreak/>
        <w:t xml:space="preserve">政许可过程中，应向申请人、利害关系人履行法定告知。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5、属于受理范围、符合准入条件并合乎规范要求的，应一次性受理；对资料不齐全的或补交件，应一次性告知需提（补）交的全部资料及规格、式样和相关要求；对不能办理的，应解释说明不能办理的理由。</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 遇到服务对象咨询申请办理非本部门受理范围内的行政审批事项，应当告知其不予受理的原因，并告知服务对象到有关部门窗口申请。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三、责任追究</w:t>
      </w:r>
    </w:p>
    <w:p w:rsidR="006E6D48" w:rsidRDefault="00B823EE">
      <w:pPr>
        <w:spacing w:line="360" w:lineRule="auto"/>
        <w:jc w:val="left"/>
        <w:rPr>
          <w:rFonts w:ascii="仿宋_GB2312" w:eastAsia="仿宋_GB2312"/>
          <w:sz w:val="32"/>
          <w:szCs w:val="32"/>
        </w:rPr>
      </w:pPr>
      <w:r>
        <w:rPr>
          <w:rFonts w:ascii="仿宋_GB2312" w:eastAsia="仿宋_GB2312" w:hint="eastAsia"/>
          <w:sz w:val="32"/>
          <w:szCs w:val="32"/>
        </w:rPr>
        <w:t xml:space="preserve">    窗口工作人员在服务工作中应当履行一次性告知的义务，承担一次性告知责任，违反本制度规定，按照考核细则和有关规定处理。</w:t>
      </w:r>
    </w:p>
    <w:p w:rsidR="006E6D48" w:rsidRDefault="006E6D48">
      <w:pPr>
        <w:spacing w:line="360" w:lineRule="auto"/>
        <w:ind w:firstLineChars="150" w:firstLine="480"/>
        <w:rPr>
          <w:rFonts w:ascii="仿宋_GB2312" w:eastAsia="仿宋_GB2312" w:hAnsi="黑体"/>
          <w:color w:val="000000"/>
          <w:sz w:val="32"/>
          <w:szCs w:val="32"/>
        </w:rPr>
      </w:pPr>
    </w:p>
    <w:p w:rsidR="006E6D48" w:rsidRDefault="00B823EE" w:rsidP="004667A0">
      <w:pPr>
        <w:widowControl/>
        <w:jc w:val="left"/>
        <w:rPr>
          <w:rFonts w:ascii="黑体" w:eastAsia="黑体" w:hAnsi="黑体"/>
          <w:color w:val="000000"/>
          <w:szCs w:val="21"/>
        </w:rPr>
      </w:pPr>
      <w:r>
        <w:rPr>
          <w:rFonts w:ascii="仿宋_GB2312" w:eastAsia="仿宋_GB2312" w:hAnsi="黑体"/>
          <w:color w:val="000000"/>
          <w:sz w:val="32"/>
          <w:szCs w:val="32"/>
        </w:rPr>
        <w:br w:type="page"/>
      </w:r>
      <w:r>
        <w:rPr>
          <w:rFonts w:ascii="宋体" w:hAnsi="宋体" w:hint="eastAsia"/>
          <w:szCs w:val="21"/>
        </w:rPr>
        <w:lastRenderedPageBreak/>
        <w:t xml:space="preserve">文件编号:MZ/SJGT  T101.05-2014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预约办件服务规范</w:t>
      </w:r>
    </w:p>
    <w:p w:rsidR="006E6D48" w:rsidRDefault="006E6D48">
      <w:pPr>
        <w:spacing w:line="360" w:lineRule="auto"/>
        <w:ind w:firstLineChars="200" w:firstLine="640"/>
        <w:rPr>
          <w:rFonts w:ascii="仿宋_GB2312" w:eastAsia="仿宋_GB2312"/>
          <w:sz w:val="32"/>
          <w:szCs w:val="32"/>
        </w:rPr>
      </w:pP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一、范围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本标准规定了预约办件制度的方式和工作要求。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二、预约服务内容</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1、预约服务对象适用于市政府督办的急重案件、重大招商引资企业急件、外出的华侨等因特殊情况无法在工作日办理的及经核实确需上门服务的公民、法人或其他组织。</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2、预约服务的内容包括受理国土资源业务申请、办理发文（领证）事项及其他需要预约的有关事项。</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3、预约方式可采用提前来电、来函或来人预约的任何一种方式。</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4、服务对象需要预约必须在正常上班时间内致电或来函等，并经核实符合预约条件后方为有效预约。</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三、工作要求</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１、受理流程如下：接到办事人提出的预约服务申请后，填写《预约登记处理簿》（附录T101-C），记录基础信息和服务内容，并在半个工作日内将情况报主管领导；主管领导在《预约登记处理簿》上指派工作人员作为预约服务的服务人员。</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2、窗口工作人员在接到预约安排后，应坚守工作岗位，</w:t>
      </w:r>
      <w:r>
        <w:rPr>
          <w:rFonts w:ascii="仿宋_GB2312" w:eastAsia="仿宋_GB2312" w:hint="eastAsia"/>
          <w:sz w:val="32"/>
          <w:szCs w:val="32"/>
        </w:rPr>
        <w:lastRenderedPageBreak/>
        <w:t>不得擅离职守；</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3、对外公布预约电话：0753－6133831，设置《预约登记处理簿》，及时登记办事人预约有关事项和处理结果；</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4、窗口工作人员提供预约服务时，要遵循服务时限和各项规章制度。经办人员不得以任何理由推诿应付、拒办职责范围内的事项；</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5、具体窗口工作人员因个人或工作原因不能提供预约服务时，由相关领导负责处理预约服务工作。</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四、考核与督查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1、所有预约服务办件，均填写《预约登记处理簿》备查。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2、部门窗口拒绝受预约服务申请或找借口拖延办件，经查实，严格按照有关规定进行处理。</w:t>
      </w:r>
    </w:p>
    <w:p w:rsidR="006E6D48" w:rsidRDefault="00B823EE">
      <w:pPr>
        <w:widowControl/>
        <w:jc w:val="left"/>
        <w:rPr>
          <w:kern w:val="0"/>
          <w:sz w:val="24"/>
        </w:rPr>
      </w:pPr>
      <w:r>
        <w:rPr>
          <w:rFonts w:ascii="仿宋_GB2312" w:eastAsia="仿宋_GB2312" w:hAnsi="黑体"/>
          <w:color w:val="000000"/>
          <w:sz w:val="32"/>
          <w:szCs w:val="32"/>
        </w:rPr>
        <w:br w:type="page"/>
      </w:r>
      <w:r>
        <w:rPr>
          <w:rFonts w:hAnsi="宋体" w:hint="eastAsia"/>
          <w:color w:val="000000"/>
          <w:kern w:val="0"/>
        </w:rPr>
        <w:lastRenderedPageBreak/>
        <w:t>附录</w:t>
      </w:r>
      <w:r>
        <w:rPr>
          <w:rFonts w:hAnsi="宋体" w:hint="eastAsia"/>
          <w:color w:val="000000"/>
          <w:kern w:val="0"/>
        </w:rPr>
        <w:t>T101-</w:t>
      </w:r>
      <w:r>
        <w:rPr>
          <w:rFonts w:hint="eastAsia"/>
          <w:color w:val="000000"/>
          <w:kern w:val="0"/>
        </w:rPr>
        <w:t xml:space="preserve"> C</w:t>
      </w:r>
    </w:p>
    <w:p w:rsidR="006E6D48" w:rsidRDefault="00B823EE">
      <w:pPr>
        <w:widowControl/>
        <w:jc w:val="center"/>
        <w:rPr>
          <w:rFonts w:hAnsi="宋体"/>
          <w:b/>
          <w:sz w:val="44"/>
          <w:szCs w:val="44"/>
        </w:rPr>
      </w:pPr>
      <w:r>
        <w:rPr>
          <w:rFonts w:hAnsi="宋体" w:hint="eastAsia"/>
          <w:b/>
          <w:sz w:val="44"/>
          <w:szCs w:val="44"/>
        </w:rPr>
        <w:t>预约登记处理簿</w:t>
      </w:r>
    </w:p>
    <w:p w:rsidR="006E6D48" w:rsidRDefault="006E6D48">
      <w:pPr>
        <w:widowControl/>
        <w:jc w:val="center"/>
        <w:rPr>
          <w:b/>
          <w:szCs w:val="21"/>
        </w:rPr>
      </w:pPr>
    </w:p>
    <w:tbl>
      <w:tblPr>
        <w:tblW w:w="8566" w:type="dxa"/>
        <w:jc w:val="center"/>
        <w:tblInd w:w="-3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1701"/>
        <w:gridCol w:w="142"/>
        <w:gridCol w:w="1984"/>
        <w:gridCol w:w="142"/>
        <w:gridCol w:w="1276"/>
        <w:gridCol w:w="535"/>
        <w:gridCol w:w="1947"/>
      </w:tblGrid>
      <w:tr w:rsidR="006E6D48">
        <w:trPr>
          <w:trHeight w:val="472"/>
          <w:jc w:val="center"/>
        </w:trPr>
        <w:tc>
          <w:tcPr>
            <w:tcW w:w="839" w:type="dxa"/>
            <w:vMerge w:val="restart"/>
            <w:vAlign w:val="center"/>
          </w:tcPr>
          <w:p w:rsidR="006E6D48" w:rsidRDefault="00B823EE">
            <w:pPr>
              <w:spacing w:line="720" w:lineRule="exact"/>
              <w:rPr>
                <w:color w:val="000000"/>
                <w:kern w:val="0"/>
                <w:sz w:val="28"/>
                <w:szCs w:val="28"/>
              </w:rPr>
            </w:pPr>
            <w:r>
              <w:rPr>
                <w:rFonts w:hint="eastAsia"/>
                <w:color w:val="000000"/>
                <w:kern w:val="0"/>
                <w:sz w:val="28"/>
                <w:szCs w:val="28"/>
              </w:rPr>
              <w:t>预约基本情况</w:t>
            </w:r>
          </w:p>
        </w:tc>
        <w:tc>
          <w:tcPr>
            <w:tcW w:w="7727" w:type="dxa"/>
            <w:gridSpan w:val="7"/>
            <w:vAlign w:val="center"/>
          </w:tcPr>
          <w:p w:rsidR="006E6D48" w:rsidRDefault="00B823EE">
            <w:pPr>
              <w:spacing w:line="720" w:lineRule="exact"/>
              <w:rPr>
                <w:color w:val="000000"/>
                <w:kern w:val="0"/>
                <w:sz w:val="28"/>
                <w:szCs w:val="28"/>
              </w:rPr>
            </w:pPr>
            <w:r>
              <w:rPr>
                <w:rFonts w:hint="eastAsia"/>
                <w:color w:val="000000"/>
                <w:kern w:val="0"/>
                <w:sz w:val="28"/>
                <w:szCs w:val="28"/>
              </w:rPr>
              <w:t>预约编号：</w:t>
            </w:r>
          </w:p>
        </w:tc>
      </w:tr>
      <w:tr w:rsidR="006E6D48">
        <w:trPr>
          <w:trHeight w:val="590"/>
          <w:jc w:val="center"/>
        </w:trPr>
        <w:tc>
          <w:tcPr>
            <w:tcW w:w="839" w:type="dxa"/>
            <w:vMerge/>
            <w:vAlign w:val="center"/>
          </w:tcPr>
          <w:p w:rsidR="006E6D48" w:rsidRDefault="006E6D48">
            <w:pPr>
              <w:spacing w:line="720" w:lineRule="exact"/>
              <w:rPr>
                <w:color w:val="000000"/>
                <w:kern w:val="0"/>
                <w:sz w:val="28"/>
                <w:szCs w:val="28"/>
              </w:rPr>
            </w:pPr>
          </w:p>
        </w:tc>
        <w:tc>
          <w:tcPr>
            <w:tcW w:w="7727" w:type="dxa"/>
            <w:gridSpan w:val="7"/>
            <w:vAlign w:val="center"/>
          </w:tcPr>
          <w:p w:rsidR="006E6D48" w:rsidRDefault="00B823EE">
            <w:pPr>
              <w:spacing w:line="720" w:lineRule="exact"/>
              <w:rPr>
                <w:color w:val="000000"/>
                <w:kern w:val="0"/>
                <w:sz w:val="28"/>
                <w:szCs w:val="28"/>
              </w:rPr>
            </w:pPr>
            <w:r>
              <w:rPr>
                <w:rFonts w:hint="eastAsia"/>
                <w:color w:val="000000"/>
                <w:kern w:val="0"/>
                <w:sz w:val="28"/>
                <w:szCs w:val="28"/>
              </w:rPr>
              <w:t>接到预约时间：年月日</w:t>
            </w:r>
          </w:p>
        </w:tc>
      </w:tr>
      <w:tr w:rsidR="006E6D48">
        <w:trPr>
          <w:trHeight w:val="828"/>
          <w:jc w:val="center"/>
        </w:trPr>
        <w:tc>
          <w:tcPr>
            <w:tcW w:w="839" w:type="dxa"/>
            <w:vMerge/>
            <w:vAlign w:val="center"/>
          </w:tcPr>
          <w:p w:rsidR="006E6D48" w:rsidRDefault="006E6D48">
            <w:pPr>
              <w:widowControl/>
              <w:spacing w:line="720" w:lineRule="exact"/>
              <w:rPr>
                <w:color w:val="000000"/>
                <w:kern w:val="0"/>
                <w:sz w:val="28"/>
                <w:szCs w:val="28"/>
              </w:rPr>
            </w:pPr>
          </w:p>
        </w:tc>
        <w:tc>
          <w:tcPr>
            <w:tcW w:w="7727" w:type="dxa"/>
            <w:gridSpan w:val="7"/>
            <w:vAlign w:val="center"/>
          </w:tcPr>
          <w:p w:rsidR="006E6D48" w:rsidRDefault="00B823EE">
            <w:pPr>
              <w:widowControl/>
              <w:spacing w:line="560" w:lineRule="exact"/>
              <w:jc w:val="left"/>
              <w:rPr>
                <w:kern w:val="0"/>
                <w:sz w:val="28"/>
                <w:szCs w:val="28"/>
                <w:u w:val="single"/>
              </w:rPr>
            </w:pPr>
            <w:r>
              <w:rPr>
                <w:rFonts w:hint="eastAsia"/>
                <w:color w:val="000000"/>
                <w:kern w:val="0"/>
                <w:sz w:val="28"/>
                <w:szCs w:val="28"/>
              </w:rPr>
              <w:t>预约单位（人）：</w:t>
            </w:r>
          </w:p>
        </w:tc>
      </w:tr>
      <w:tr w:rsidR="006E6D48">
        <w:trPr>
          <w:trHeight w:val="794"/>
          <w:jc w:val="center"/>
        </w:trPr>
        <w:tc>
          <w:tcPr>
            <w:tcW w:w="839" w:type="dxa"/>
            <w:vMerge/>
            <w:vAlign w:val="center"/>
          </w:tcPr>
          <w:p w:rsidR="006E6D48" w:rsidRDefault="006E6D48">
            <w:pPr>
              <w:widowControl/>
              <w:spacing w:line="720" w:lineRule="exact"/>
              <w:rPr>
                <w:color w:val="000000"/>
                <w:kern w:val="0"/>
                <w:sz w:val="28"/>
                <w:szCs w:val="28"/>
              </w:rPr>
            </w:pPr>
          </w:p>
        </w:tc>
        <w:tc>
          <w:tcPr>
            <w:tcW w:w="7727" w:type="dxa"/>
            <w:gridSpan w:val="7"/>
            <w:vAlign w:val="center"/>
          </w:tcPr>
          <w:p w:rsidR="006E6D48" w:rsidRDefault="00B823EE">
            <w:pPr>
              <w:widowControl/>
              <w:spacing w:line="560" w:lineRule="exact"/>
              <w:jc w:val="left"/>
              <w:rPr>
                <w:color w:val="000000"/>
                <w:kern w:val="0"/>
                <w:sz w:val="28"/>
                <w:szCs w:val="28"/>
              </w:rPr>
            </w:pPr>
            <w:r>
              <w:rPr>
                <w:rFonts w:hint="eastAsia"/>
                <w:color w:val="000000"/>
                <w:kern w:val="0"/>
                <w:sz w:val="28"/>
                <w:szCs w:val="28"/>
              </w:rPr>
              <w:t>预约方式：</w:t>
            </w:r>
          </w:p>
        </w:tc>
      </w:tr>
      <w:tr w:rsidR="006E6D48">
        <w:trPr>
          <w:trHeight w:val="834"/>
          <w:jc w:val="center"/>
        </w:trPr>
        <w:tc>
          <w:tcPr>
            <w:tcW w:w="839" w:type="dxa"/>
            <w:vMerge/>
            <w:vAlign w:val="center"/>
          </w:tcPr>
          <w:p w:rsidR="006E6D48" w:rsidRDefault="006E6D48">
            <w:pPr>
              <w:widowControl/>
              <w:spacing w:line="720" w:lineRule="exact"/>
              <w:rPr>
                <w:color w:val="000000"/>
                <w:kern w:val="0"/>
                <w:sz w:val="28"/>
                <w:szCs w:val="28"/>
              </w:rPr>
            </w:pPr>
          </w:p>
        </w:tc>
        <w:tc>
          <w:tcPr>
            <w:tcW w:w="7727" w:type="dxa"/>
            <w:gridSpan w:val="7"/>
            <w:vAlign w:val="center"/>
          </w:tcPr>
          <w:p w:rsidR="006E6D48" w:rsidRDefault="00B823EE">
            <w:pPr>
              <w:widowControl/>
              <w:spacing w:line="560" w:lineRule="exact"/>
              <w:jc w:val="left"/>
              <w:rPr>
                <w:color w:val="000000"/>
                <w:kern w:val="0"/>
                <w:sz w:val="28"/>
                <w:szCs w:val="28"/>
              </w:rPr>
            </w:pPr>
            <w:r>
              <w:rPr>
                <w:rFonts w:hint="eastAsia"/>
                <w:color w:val="000000"/>
                <w:kern w:val="0"/>
                <w:sz w:val="28"/>
                <w:szCs w:val="28"/>
              </w:rPr>
              <w:t>预约办理时间：年月日时</w:t>
            </w:r>
          </w:p>
        </w:tc>
      </w:tr>
      <w:tr w:rsidR="006E6D48">
        <w:trPr>
          <w:trHeight w:val="590"/>
          <w:jc w:val="center"/>
        </w:trPr>
        <w:tc>
          <w:tcPr>
            <w:tcW w:w="839" w:type="dxa"/>
            <w:vMerge/>
            <w:vAlign w:val="center"/>
          </w:tcPr>
          <w:p w:rsidR="006E6D48" w:rsidRDefault="006E6D48">
            <w:pPr>
              <w:widowControl/>
              <w:spacing w:line="720" w:lineRule="exact"/>
              <w:rPr>
                <w:color w:val="000000"/>
                <w:kern w:val="0"/>
                <w:sz w:val="28"/>
                <w:szCs w:val="28"/>
              </w:rPr>
            </w:pPr>
          </w:p>
        </w:tc>
        <w:tc>
          <w:tcPr>
            <w:tcW w:w="7727" w:type="dxa"/>
            <w:gridSpan w:val="7"/>
            <w:vAlign w:val="center"/>
          </w:tcPr>
          <w:p w:rsidR="006E6D48" w:rsidRDefault="00B823EE">
            <w:pPr>
              <w:widowControl/>
              <w:spacing w:line="560" w:lineRule="exact"/>
              <w:jc w:val="left"/>
              <w:rPr>
                <w:color w:val="000000"/>
                <w:kern w:val="0"/>
                <w:sz w:val="28"/>
                <w:szCs w:val="28"/>
              </w:rPr>
            </w:pPr>
            <w:r>
              <w:rPr>
                <w:rFonts w:hint="eastAsia"/>
                <w:color w:val="000000"/>
                <w:kern w:val="0"/>
                <w:sz w:val="28"/>
                <w:szCs w:val="28"/>
              </w:rPr>
              <w:t>预约办理事项：</w:t>
            </w:r>
          </w:p>
          <w:p w:rsidR="006E6D48" w:rsidRDefault="006E6D48">
            <w:pPr>
              <w:widowControl/>
              <w:spacing w:line="560" w:lineRule="exact"/>
              <w:jc w:val="left"/>
              <w:rPr>
                <w:color w:val="000000"/>
                <w:kern w:val="0"/>
                <w:sz w:val="28"/>
                <w:szCs w:val="28"/>
              </w:rPr>
            </w:pPr>
          </w:p>
        </w:tc>
      </w:tr>
      <w:tr w:rsidR="006E6D48">
        <w:trPr>
          <w:trHeight w:val="1710"/>
          <w:jc w:val="center"/>
        </w:trPr>
        <w:tc>
          <w:tcPr>
            <w:tcW w:w="839" w:type="dxa"/>
            <w:vMerge w:val="restart"/>
            <w:vAlign w:val="center"/>
          </w:tcPr>
          <w:p w:rsidR="006E6D48" w:rsidRDefault="00B823EE">
            <w:pPr>
              <w:widowControl/>
              <w:spacing w:line="720" w:lineRule="exact"/>
              <w:jc w:val="center"/>
              <w:rPr>
                <w:color w:val="000000"/>
                <w:kern w:val="0"/>
                <w:sz w:val="28"/>
                <w:szCs w:val="28"/>
              </w:rPr>
            </w:pPr>
            <w:r>
              <w:rPr>
                <w:rFonts w:hint="eastAsia"/>
                <w:color w:val="000000"/>
                <w:kern w:val="0"/>
                <w:sz w:val="28"/>
                <w:szCs w:val="28"/>
              </w:rPr>
              <w:t>拟处理意见</w:t>
            </w:r>
          </w:p>
        </w:tc>
        <w:tc>
          <w:tcPr>
            <w:tcW w:w="7727" w:type="dxa"/>
            <w:gridSpan w:val="7"/>
          </w:tcPr>
          <w:p w:rsidR="006E6D48" w:rsidRDefault="006E6D48">
            <w:pPr>
              <w:widowControl/>
              <w:spacing w:line="560" w:lineRule="exact"/>
              <w:ind w:firstLineChars="50" w:firstLine="140"/>
              <w:jc w:val="left"/>
              <w:rPr>
                <w:color w:val="000000"/>
                <w:kern w:val="0"/>
                <w:sz w:val="28"/>
                <w:szCs w:val="28"/>
              </w:rPr>
            </w:pPr>
          </w:p>
        </w:tc>
      </w:tr>
      <w:tr w:rsidR="006E6D48">
        <w:trPr>
          <w:trHeight w:val="435"/>
          <w:jc w:val="center"/>
        </w:trPr>
        <w:tc>
          <w:tcPr>
            <w:tcW w:w="839" w:type="dxa"/>
            <w:vMerge/>
            <w:vAlign w:val="center"/>
          </w:tcPr>
          <w:p w:rsidR="006E6D48" w:rsidRDefault="006E6D48">
            <w:pPr>
              <w:widowControl/>
              <w:spacing w:line="720" w:lineRule="exact"/>
              <w:jc w:val="center"/>
              <w:rPr>
                <w:color w:val="000000"/>
                <w:kern w:val="0"/>
                <w:sz w:val="28"/>
                <w:szCs w:val="28"/>
              </w:rPr>
            </w:pPr>
          </w:p>
        </w:tc>
        <w:tc>
          <w:tcPr>
            <w:tcW w:w="1843" w:type="dxa"/>
            <w:gridSpan w:val="2"/>
          </w:tcPr>
          <w:p w:rsidR="006E6D48" w:rsidRDefault="00B823EE">
            <w:pPr>
              <w:widowControl/>
              <w:spacing w:line="560" w:lineRule="exact"/>
              <w:ind w:firstLineChars="50" w:firstLine="140"/>
              <w:jc w:val="left"/>
              <w:rPr>
                <w:color w:val="000000"/>
                <w:kern w:val="0"/>
                <w:sz w:val="28"/>
                <w:szCs w:val="28"/>
              </w:rPr>
            </w:pPr>
            <w:r>
              <w:rPr>
                <w:rFonts w:hint="eastAsia"/>
                <w:color w:val="000000"/>
                <w:kern w:val="0"/>
                <w:sz w:val="28"/>
                <w:szCs w:val="28"/>
              </w:rPr>
              <w:t>指定联络人</w:t>
            </w:r>
          </w:p>
        </w:tc>
        <w:tc>
          <w:tcPr>
            <w:tcW w:w="2126" w:type="dxa"/>
            <w:gridSpan w:val="2"/>
          </w:tcPr>
          <w:p w:rsidR="006E6D48" w:rsidRDefault="006E6D48">
            <w:pPr>
              <w:widowControl/>
              <w:spacing w:line="560" w:lineRule="exact"/>
              <w:ind w:firstLineChars="50" w:firstLine="140"/>
              <w:jc w:val="left"/>
              <w:rPr>
                <w:color w:val="000000"/>
                <w:kern w:val="0"/>
                <w:sz w:val="28"/>
                <w:szCs w:val="28"/>
              </w:rPr>
            </w:pPr>
          </w:p>
        </w:tc>
        <w:tc>
          <w:tcPr>
            <w:tcW w:w="1811" w:type="dxa"/>
            <w:gridSpan w:val="2"/>
          </w:tcPr>
          <w:p w:rsidR="006E6D48" w:rsidRDefault="00B823EE">
            <w:pPr>
              <w:widowControl/>
              <w:spacing w:line="560" w:lineRule="exact"/>
              <w:ind w:firstLineChars="50" w:firstLine="140"/>
              <w:jc w:val="left"/>
              <w:rPr>
                <w:color w:val="000000"/>
                <w:kern w:val="0"/>
                <w:sz w:val="28"/>
                <w:szCs w:val="28"/>
              </w:rPr>
            </w:pPr>
            <w:r>
              <w:rPr>
                <w:rFonts w:hint="eastAsia"/>
                <w:color w:val="000000"/>
                <w:kern w:val="0"/>
                <w:sz w:val="28"/>
                <w:szCs w:val="28"/>
              </w:rPr>
              <w:t>窗口组组长</w:t>
            </w:r>
          </w:p>
        </w:tc>
        <w:tc>
          <w:tcPr>
            <w:tcW w:w="1947" w:type="dxa"/>
          </w:tcPr>
          <w:p w:rsidR="006E6D48" w:rsidRDefault="006E6D48">
            <w:pPr>
              <w:widowControl/>
              <w:spacing w:line="560" w:lineRule="exact"/>
              <w:ind w:firstLineChars="50" w:firstLine="140"/>
              <w:jc w:val="left"/>
              <w:rPr>
                <w:color w:val="000000"/>
                <w:kern w:val="0"/>
                <w:sz w:val="28"/>
                <w:szCs w:val="28"/>
              </w:rPr>
            </w:pPr>
          </w:p>
        </w:tc>
      </w:tr>
      <w:tr w:rsidR="006E6D48">
        <w:trPr>
          <w:trHeight w:val="586"/>
          <w:jc w:val="center"/>
        </w:trPr>
        <w:tc>
          <w:tcPr>
            <w:tcW w:w="839" w:type="dxa"/>
            <w:vMerge w:val="restart"/>
            <w:vAlign w:val="center"/>
          </w:tcPr>
          <w:tbl>
            <w:tblPr>
              <w:tblW w:w="1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360"/>
              <w:gridCol w:w="360"/>
            </w:tblGrid>
            <w:tr w:rsidR="006E6D48">
              <w:tc>
                <w:tcPr>
                  <w:tcW w:w="360" w:type="dxa"/>
                </w:tcPr>
                <w:p w:rsidR="006E6D48" w:rsidRDefault="006E6D48">
                  <w:pPr>
                    <w:jc w:val="center"/>
                  </w:pPr>
                </w:p>
              </w:tc>
              <w:tc>
                <w:tcPr>
                  <w:tcW w:w="360" w:type="dxa"/>
                </w:tcPr>
                <w:p w:rsidR="006E6D48" w:rsidRDefault="006E6D48">
                  <w:pPr>
                    <w:jc w:val="center"/>
                  </w:pPr>
                </w:p>
              </w:tc>
              <w:tc>
                <w:tcPr>
                  <w:tcW w:w="360" w:type="dxa"/>
                </w:tcPr>
                <w:p w:rsidR="006E6D48" w:rsidRDefault="006E6D48">
                  <w:pPr>
                    <w:jc w:val="center"/>
                  </w:pPr>
                </w:p>
              </w:tc>
            </w:tr>
          </w:tbl>
          <w:p w:rsidR="006E6D48" w:rsidRDefault="00B823EE">
            <w:pPr>
              <w:jc w:val="center"/>
              <w:rPr>
                <w:sz w:val="28"/>
                <w:szCs w:val="28"/>
              </w:rPr>
            </w:pPr>
            <w:r>
              <w:rPr>
                <w:rFonts w:hint="eastAsia"/>
                <w:sz w:val="28"/>
                <w:szCs w:val="28"/>
              </w:rPr>
              <w:t>处理情况</w:t>
            </w:r>
          </w:p>
        </w:tc>
        <w:tc>
          <w:tcPr>
            <w:tcW w:w="7727" w:type="dxa"/>
            <w:gridSpan w:val="7"/>
          </w:tcPr>
          <w:p w:rsidR="006E6D48" w:rsidRDefault="00B823EE">
            <w:pPr>
              <w:widowControl/>
              <w:spacing w:line="560" w:lineRule="exact"/>
              <w:ind w:firstLineChars="100" w:firstLine="280"/>
              <w:jc w:val="left"/>
              <w:rPr>
                <w:rFonts w:hAnsi="宋体"/>
                <w:color w:val="000000"/>
                <w:kern w:val="0"/>
                <w:sz w:val="28"/>
                <w:szCs w:val="28"/>
              </w:rPr>
            </w:pPr>
            <w:r>
              <w:rPr>
                <w:rFonts w:hAnsi="宋体" w:hint="eastAsia"/>
                <w:color w:val="000000"/>
                <w:kern w:val="0"/>
                <w:sz w:val="28"/>
                <w:szCs w:val="28"/>
              </w:rPr>
              <w:t>时间：</w:t>
            </w:r>
            <w:r>
              <w:rPr>
                <w:rFonts w:hint="eastAsia"/>
                <w:color w:val="000000"/>
                <w:kern w:val="0"/>
                <w:sz w:val="28"/>
                <w:szCs w:val="28"/>
              </w:rPr>
              <w:t>年月日时</w:t>
            </w:r>
          </w:p>
        </w:tc>
      </w:tr>
      <w:tr w:rsidR="006E6D48">
        <w:trPr>
          <w:trHeight w:val="839"/>
          <w:jc w:val="center"/>
        </w:trPr>
        <w:tc>
          <w:tcPr>
            <w:tcW w:w="839" w:type="dxa"/>
            <w:vMerge/>
            <w:vAlign w:val="center"/>
          </w:tcPr>
          <w:p w:rsidR="006E6D48" w:rsidRDefault="006E6D48">
            <w:pPr>
              <w:widowControl/>
              <w:spacing w:line="720" w:lineRule="exact"/>
              <w:jc w:val="center"/>
              <w:rPr>
                <w:color w:val="000000"/>
                <w:kern w:val="0"/>
                <w:sz w:val="28"/>
                <w:szCs w:val="28"/>
              </w:rPr>
            </w:pPr>
          </w:p>
        </w:tc>
        <w:tc>
          <w:tcPr>
            <w:tcW w:w="7727" w:type="dxa"/>
            <w:gridSpan w:val="7"/>
            <w:vAlign w:val="center"/>
          </w:tcPr>
          <w:p w:rsidR="006E6D48" w:rsidRDefault="00B823EE">
            <w:pPr>
              <w:widowControl/>
              <w:spacing w:line="560" w:lineRule="exact"/>
              <w:ind w:firstLineChars="100" w:firstLine="280"/>
              <w:rPr>
                <w:kern w:val="0"/>
                <w:sz w:val="28"/>
                <w:szCs w:val="28"/>
              </w:rPr>
            </w:pPr>
            <w:r>
              <w:rPr>
                <w:rFonts w:hint="eastAsia"/>
                <w:kern w:val="0"/>
                <w:sz w:val="28"/>
                <w:szCs w:val="28"/>
              </w:rPr>
              <w:t>业务受理情况：</w:t>
            </w:r>
          </w:p>
        </w:tc>
      </w:tr>
      <w:tr w:rsidR="006E6D48">
        <w:trPr>
          <w:trHeight w:val="839"/>
          <w:jc w:val="center"/>
        </w:trPr>
        <w:tc>
          <w:tcPr>
            <w:tcW w:w="839" w:type="dxa"/>
            <w:vMerge/>
            <w:vAlign w:val="center"/>
          </w:tcPr>
          <w:p w:rsidR="006E6D48" w:rsidRDefault="006E6D48">
            <w:pPr>
              <w:widowControl/>
              <w:spacing w:line="720" w:lineRule="exact"/>
              <w:jc w:val="center"/>
              <w:rPr>
                <w:color w:val="000000"/>
                <w:kern w:val="0"/>
                <w:sz w:val="28"/>
                <w:szCs w:val="28"/>
              </w:rPr>
            </w:pPr>
          </w:p>
        </w:tc>
        <w:tc>
          <w:tcPr>
            <w:tcW w:w="7727" w:type="dxa"/>
            <w:gridSpan w:val="7"/>
            <w:vAlign w:val="center"/>
          </w:tcPr>
          <w:p w:rsidR="006E6D48" w:rsidRDefault="00B823EE">
            <w:pPr>
              <w:widowControl/>
              <w:spacing w:line="560" w:lineRule="exact"/>
              <w:ind w:firstLineChars="100" w:firstLine="280"/>
              <w:rPr>
                <w:kern w:val="0"/>
                <w:sz w:val="28"/>
                <w:szCs w:val="28"/>
              </w:rPr>
            </w:pPr>
            <w:r>
              <w:rPr>
                <w:rFonts w:hint="eastAsia"/>
                <w:kern w:val="0"/>
                <w:sz w:val="28"/>
                <w:szCs w:val="28"/>
              </w:rPr>
              <w:t>是否进行测图评估：</w:t>
            </w:r>
          </w:p>
        </w:tc>
      </w:tr>
      <w:tr w:rsidR="006E6D48">
        <w:trPr>
          <w:trHeight w:val="838"/>
          <w:jc w:val="center"/>
        </w:trPr>
        <w:tc>
          <w:tcPr>
            <w:tcW w:w="839" w:type="dxa"/>
            <w:vMerge/>
            <w:vAlign w:val="center"/>
          </w:tcPr>
          <w:p w:rsidR="006E6D48" w:rsidRDefault="006E6D48">
            <w:pPr>
              <w:widowControl/>
              <w:spacing w:line="720" w:lineRule="exact"/>
              <w:jc w:val="center"/>
              <w:rPr>
                <w:color w:val="000000"/>
                <w:kern w:val="0"/>
                <w:sz w:val="28"/>
                <w:szCs w:val="28"/>
              </w:rPr>
            </w:pPr>
          </w:p>
        </w:tc>
        <w:tc>
          <w:tcPr>
            <w:tcW w:w="7727" w:type="dxa"/>
            <w:gridSpan w:val="7"/>
            <w:vAlign w:val="center"/>
          </w:tcPr>
          <w:p w:rsidR="006E6D48" w:rsidRDefault="00B823EE">
            <w:pPr>
              <w:widowControl/>
              <w:spacing w:line="560" w:lineRule="exact"/>
              <w:ind w:firstLineChars="100" w:firstLine="280"/>
              <w:rPr>
                <w:kern w:val="0"/>
                <w:sz w:val="28"/>
                <w:szCs w:val="28"/>
              </w:rPr>
            </w:pPr>
            <w:r>
              <w:rPr>
                <w:rFonts w:hint="eastAsia"/>
                <w:kern w:val="0"/>
                <w:sz w:val="28"/>
                <w:szCs w:val="28"/>
              </w:rPr>
              <w:t>收件编号：</w:t>
            </w:r>
          </w:p>
        </w:tc>
      </w:tr>
      <w:tr w:rsidR="006E6D48">
        <w:trPr>
          <w:trHeight w:val="694"/>
          <w:jc w:val="center"/>
        </w:trPr>
        <w:tc>
          <w:tcPr>
            <w:tcW w:w="839" w:type="dxa"/>
            <w:vMerge/>
            <w:vAlign w:val="center"/>
          </w:tcPr>
          <w:p w:rsidR="006E6D48" w:rsidRDefault="006E6D48">
            <w:pPr>
              <w:widowControl/>
              <w:spacing w:line="720" w:lineRule="exact"/>
              <w:jc w:val="center"/>
              <w:rPr>
                <w:color w:val="000000"/>
                <w:kern w:val="0"/>
                <w:sz w:val="28"/>
                <w:szCs w:val="28"/>
              </w:rPr>
            </w:pPr>
          </w:p>
        </w:tc>
        <w:tc>
          <w:tcPr>
            <w:tcW w:w="1701" w:type="dxa"/>
            <w:vAlign w:val="center"/>
          </w:tcPr>
          <w:p w:rsidR="006E6D48" w:rsidRDefault="00B823EE">
            <w:pPr>
              <w:widowControl/>
              <w:spacing w:line="560" w:lineRule="exact"/>
              <w:jc w:val="center"/>
              <w:rPr>
                <w:kern w:val="0"/>
                <w:sz w:val="28"/>
                <w:szCs w:val="28"/>
              </w:rPr>
            </w:pPr>
            <w:r>
              <w:rPr>
                <w:rFonts w:hint="eastAsia"/>
                <w:kern w:val="0"/>
                <w:sz w:val="28"/>
                <w:szCs w:val="28"/>
              </w:rPr>
              <w:t>受理人</w:t>
            </w:r>
          </w:p>
        </w:tc>
        <w:tc>
          <w:tcPr>
            <w:tcW w:w="2126" w:type="dxa"/>
            <w:gridSpan w:val="2"/>
            <w:vAlign w:val="center"/>
          </w:tcPr>
          <w:p w:rsidR="006E6D48" w:rsidRDefault="006E6D48">
            <w:pPr>
              <w:widowControl/>
              <w:spacing w:line="560" w:lineRule="exact"/>
              <w:jc w:val="center"/>
              <w:rPr>
                <w:kern w:val="0"/>
                <w:sz w:val="28"/>
                <w:szCs w:val="28"/>
              </w:rPr>
            </w:pPr>
          </w:p>
        </w:tc>
        <w:tc>
          <w:tcPr>
            <w:tcW w:w="1418" w:type="dxa"/>
            <w:gridSpan w:val="2"/>
            <w:vAlign w:val="center"/>
          </w:tcPr>
          <w:p w:rsidR="006E6D48" w:rsidRDefault="00B823EE">
            <w:pPr>
              <w:widowControl/>
              <w:spacing w:line="560" w:lineRule="exact"/>
              <w:jc w:val="center"/>
              <w:rPr>
                <w:kern w:val="0"/>
                <w:sz w:val="28"/>
                <w:szCs w:val="28"/>
              </w:rPr>
            </w:pPr>
            <w:r>
              <w:rPr>
                <w:rFonts w:hint="eastAsia"/>
                <w:kern w:val="0"/>
                <w:sz w:val="28"/>
                <w:szCs w:val="28"/>
              </w:rPr>
              <w:t>回执保管</w:t>
            </w:r>
          </w:p>
        </w:tc>
        <w:tc>
          <w:tcPr>
            <w:tcW w:w="2482" w:type="dxa"/>
            <w:gridSpan w:val="2"/>
          </w:tcPr>
          <w:p w:rsidR="006E6D48" w:rsidRDefault="006E6D48">
            <w:pPr>
              <w:widowControl/>
              <w:spacing w:line="560" w:lineRule="exact"/>
              <w:jc w:val="left"/>
              <w:rPr>
                <w:kern w:val="0"/>
                <w:sz w:val="28"/>
                <w:szCs w:val="28"/>
              </w:rPr>
            </w:pPr>
          </w:p>
        </w:tc>
      </w:tr>
      <w:tr w:rsidR="006E6D48">
        <w:trPr>
          <w:trHeight w:val="694"/>
          <w:jc w:val="center"/>
        </w:trPr>
        <w:tc>
          <w:tcPr>
            <w:tcW w:w="839" w:type="dxa"/>
            <w:vMerge/>
            <w:vAlign w:val="center"/>
          </w:tcPr>
          <w:p w:rsidR="006E6D48" w:rsidRDefault="006E6D48">
            <w:pPr>
              <w:widowControl/>
              <w:spacing w:line="720" w:lineRule="exact"/>
              <w:jc w:val="center"/>
              <w:rPr>
                <w:color w:val="000000"/>
                <w:kern w:val="0"/>
                <w:sz w:val="28"/>
                <w:szCs w:val="28"/>
              </w:rPr>
            </w:pPr>
          </w:p>
        </w:tc>
        <w:tc>
          <w:tcPr>
            <w:tcW w:w="1701" w:type="dxa"/>
            <w:vAlign w:val="center"/>
          </w:tcPr>
          <w:p w:rsidR="006E6D48" w:rsidRDefault="00B823EE">
            <w:pPr>
              <w:widowControl/>
              <w:spacing w:line="560" w:lineRule="exact"/>
              <w:jc w:val="center"/>
              <w:rPr>
                <w:kern w:val="0"/>
                <w:sz w:val="28"/>
                <w:szCs w:val="28"/>
              </w:rPr>
            </w:pPr>
            <w:r>
              <w:rPr>
                <w:rFonts w:hint="eastAsia"/>
                <w:kern w:val="0"/>
                <w:sz w:val="28"/>
                <w:szCs w:val="28"/>
              </w:rPr>
              <w:t>结果送时间</w:t>
            </w:r>
          </w:p>
        </w:tc>
        <w:tc>
          <w:tcPr>
            <w:tcW w:w="2126" w:type="dxa"/>
            <w:gridSpan w:val="2"/>
            <w:vAlign w:val="center"/>
          </w:tcPr>
          <w:p w:rsidR="006E6D48" w:rsidRDefault="006E6D48">
            <w:pPr>
              <w:widowControl/>
              <w:spacing w:line="560" w:lineRule="exact"/>
              <w:jc w:val="center"/>
              <w:rPr>
                <w:kern w:val="0"/>
                <w:sz w:val="28"/>
                <w:szCs w:val="28"/>
              </w:rPr>
            </w:pPr>
          </w:p>
        </w:tc>
        <w:tc>
          <w:tcPr>
            <w:tcW w:w="1418" w:type="dxa"/>
            <w:gridSpan w:val="2"/>
            <w:vAlign w:val="center"/>
          </w:tcPr>
          <w:p w:rsidR="006E6D48" w:rsidRDefault="00B823EE">
            <w:pPr>
              <w:widowControl/>
              <w:spacing w:line="560" w:lineRule="exact"/>
              <w:jc w:val="center"/>
              <w:rPr>
                <w:kern w:val="0"/>
                <w:sz w:val="28"/>
                <w:szCs w:val="28"/>
              </w:rPr>
            </w:pPr>
            <w:r>
              <w:rPr>
                <w:rFonts w:hint="eastAsia"/>
                <w:kern w:val="0"/>
                <w:sz w:val="28"/>
                <w:szCs w:val="28"/>
              </w:rPr>
              <w:t>经办人</w:t>
            </w:r>
          </w:p>
        </w:tc>
        <w:tc>
          <w:tcPr>
            <w:tcW w:w="2482" w:type="dxa"/>
            <w:gridSpan w:val="2"/>
          </w:tcPr>
          <w:p w:rsidR="006E6D48" w:rsidRDefault="006E6D48">
            <w:pPr>
              <w:widowControl/>
              <w:spacing w:line="560" w:lineRule="exact"/>
              <w:jc w:val="left"/>
              <w:rPr>
                <w:kern w:val="0"/>
                <w:sz w:val="28"/>
                <w:szCs w:val="28"/>
              </w:rPr>
            </w:pPr>
          </w:p>
        </w:tc>
      </w:tr>
    </w:tbl>
    <w:p w:rsidR="006E6D48" w:rsidRDefault="006E6D48">
      <w:pPr>
        <w:spacing w:line="220" w:lineRule="atLeast"/>
        <w:rPr>
          <w:rFonts w:ascii="宋体" w:hAnsi="宋体"/>
          <w:sz w:val="24"/>
        </w:rPr>
      </w:pPr>
    </w:p>
    <w:p w:rsidR="004667A0" w:rsidRDefault="004667A0">
      <w:pPr>
        <w:autoSpaceDN w:val="0"/>
        <w:spacing w:line="360" w:lineRule="auto"/>
        <w:jc w:val="left"/>
        <w:rPr>
          <w:rFonts w:ascii="宋体" w:hAnsi="宋体"/>
          <w:szCs w:val="21"/>
        </w:rPr>
      </w:pP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lastRenderedPageBreak/>
        <w:t xml:space="preserve">文件编号:MZ/SJGT  T101.06-2014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行政文书提供规范</w:t>
      </w:r>
    </w:p>
    <w:p w:rsidR="006E6D48" w:rsidRDefault="006E6D48">
      <w:pPr>
        <w:widowControl/>
        <w:jc w:val="center"/>
        <w:rPr>
          <w:rFonts w:ascii="仿宋_GB2312" w:eastAsia="仿宋_GB2312"/>
          <w:b/>
          <w:bCs/>
          <w:color w:val="000000"/>
          <w:kern w:val="0"/>
          <w:sz w:val="32"/>
          <w:szCs w:val="32"/>
        </w:rPr>
      </w:pPr>
    </w:p>
    <w:p w:rsidR="006E6D48" w:rsidRDefault="00B823EE">
      <w:pPr>
        <w:widowControl/>
        <w:ind w:firstLineChars="196" w:firstLine="630"/>
        <w:jc w:val="left"/>
        <w:rPr>
          <w:rFonts w:ascii="仿宋_GB2312" w:eastAsia="仿宋_GB2312" w:hAnsi="黑体"/>
          <w:b/>
          <w:bCs/>
          <w:kern w:val="0"/>
          <w:sz w:val="32"/>
          <w:szCs w:val="32"/>
        </w:rPr>
      </w:pPr>
      <w:r>
        <w:rPr>
          <w:rFonts w:ascii="仿宋_GB2312" w:eastAsia="仿宋_GB2312" w:hAnsi="黑体" w:hint="eastAsia"/>
          <w:b/>
          <w:bCs/>
          <w:color w:val="000000"/>
          <w:kern w:val="0"/>
          <w:sz w:val="32"/>
          <w:szCs w:val="32"/>
        </w:rPr>
        <w:t>一、 范围</w:t>
      </w:r>
    </w:p>
    <w:p w:rsidR="006E6D48" w:rsidRDefault="00B823EE">
      <w:pPr>
        <w:widowControl/>
        <w:ind w:firstLineChars="200" w:firstLine="640"/>
        <w:jc w:val="left"/>
        <w:rPr>
          <w:rFonts w:ascii="仿宋_GB2312" w:eastAsia="仿宋_GB2312"/>
          <w:kern w:val="0"/>
          <w:sz w:val="32"/>
          <w:szCs w:val="32"/>
        </w:rPr>
      </w:pPr>
      <w:r>
        <w:rPr>
          <w:rFonts w:ascii="仿宋_GB2312" w:eastAsia="仿宋_GB2312" w:hAnsi="宋体" w:hint="eastAsia"/>
          <w:color w:val="000000"/>
          <w:kern w:val="0"/>
          <w:sz w:val="32"/>
          <w:szCs w:val="32"/>
        </w:rPr>
        <w:t>本标准规定了市局系统行政服在办理行政审批事项的过程中，应向申办人出具的行政审批文书的基本格式及出具时间。</w:t>
      </w:r>
    </w:p>
    <w:p w:rsidR="006E6D48" w:rsidRDefault="00B823EE">
      <w:pPr>
        <w:widowControl/>
        <w:ind w:firstLineChars="196" w:firstLine="630"/>
        <w:jc w:val="left"/>
        <w:rPr>
          <w:rFonts w:ascii="仿宋_GB2312" w:eastAsia="仿宋_GB2312" w:hAnsi="黑体"/>
          <w:b/>
          <w:bCs/>
          <w:kern w:val="0"/>
          <w:sz w:val="32"/>
          <w:szCs w:val="32"/>
        </w:rPr>
      </w:pPr>
      <w:r>
        <w:rPr>
          <w:rFonts w:ascii="仿宋_GB2312" w:eastAsia="仿宋_GB2312" w:hAnsi="黑体" w:hint="eastAsia"/>
          <w:b/>
          <w:bCs/>
          <w:color w:val="000000"/>
          <w:kern w:val="0"/>
          <w:sz w:val="32"/>
          <w:szCs w:val="32"/>
        </w:rPr>
        <w:t>二、基本内容和要求</w:t>
      </w:r>
    </w:p>
    <w:p w:rsidR="006E6D48" w:rsidRDefault="00B823EE">
      <w:pPr>
        <w:widowControl/>
        <w:ind w:firstLineChars="200" w:firstLine="643"/>
        <w:jc w:val="left"/>
        <w:rPr>
          <w:rFonts w:ascii="仿宋_GB2312" w:eastAsia="仿宋_GB2312"/>
          <w:kern w:val="0"/>
          <w:sz w:val="32"/>
          <w:szCs w:val="32"/>
        </w:rPr>
      </w:pPr>
      <w:r>
        <w:rPr>
          <w:rFonts w:ascii="仿宋_GB2312" w:eastAsia="仿宋_GB2312" w:hAnsi="宋体" w:hint="eastAsia"/>
          <w:b/>
          <w:bCs/>
          <w:color w:val="000000"/>
          <w:kern w:val="0"/>
          <w:sz w:val="32"/>
          <w:szCs w:val="32"/>
        </w:rPr>
        <w:t>行政审批文书是指</w:t>
      </w:r>
      <w:r>
        <w:rPr>
          <w:rFonts w:ascii="仿宋_GB2312" w:eastAsia="仿宋_GB2312" w:hAnsi="宋体" w:hint="eastAsia"/>
          <w:color w:val="000000"/>
          <w:kern w:val="0"/>
          <w:sz w:val="32"/>
          <w:szCs w:val="32"/>
        </w:rPr>
        <w:t>行政审批服务受理、审批、核准全过程中，与服务对象之间发生的，由行政服务机构出具的，交付给服务对象或由行政服务对象签字确认的书面文书。包括但不限于收件清单（收件回执）、受理决定书、不予受理决定书、收费通知书、申请材料补齐补正告知书、现场核查记录、延长许可时限告知书、准予</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延续</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变更许可决定书、不予批准</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延续</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变更许可决定书、撤销许可决定书、注销许可决定书、</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听证、招标、鉴定、专家评审</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所需时间告知书、行政许可陈述</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申辩告知书、行政许可听证告知书、听证当事人的听证权利</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义务告知书、听证通知书、听证记录、许可证件、行政许可证件送达（领取）回执等。</w:t>
      </w:r>
    </w:p>
    <w:p w:rsidR="006E6D48" w:rsidRDefault="00B823EE">
      <w:pPr>
        <w:widowControl/>
        <w:ind w:firstLineChars="196" w:firstLine="630"/>
        <w:jc w:val="left"/>
        <w:rPr>
          <w:rFonts w:ascii="仿宋_GB2312" w:eastAsia="仿宋_GB2312"/>
          <w:b/>
          <w:bCs/>
          <w:color w:val="FF0000"/>
          <w:kern w:val="0"/>
          <w:sz w:val="32"/>
          <w:szCs w:val="32"/>
        </w:rPr>
      </w:pPr>
      <w:r>
        <w:rPr>
          <w:rFonts w:ascii="仿宋_GB2312" w:eastAsia="仿宋_GB2312" w:hint="eastAsia"/>
          <w:b/>
          <w:bCs/>
          <w:color w:val="000000"/>
          <w:kern w:val="0"/>
          <w:sz w:val="32"/>
          <w:szCs w:val="32"/>
        </w:rPr>
        <w:t>1、</w:t>
      </w:r>
      <w:r>
        <w:rPr>
          <w:rFonts w:ascii="仿宋_GB2312" w:eastAsia="仿宋_GB2312" w:hAnsi="宋体" w:hint="eastAsia"/>
          <w:b/>
          <w:bCs/>
          <w:color w:val="000000"/>
          <w:kern w:val="0"/>
          <w:sz w:val="32"/>
          <w:szCs w:val="32"/>
        </w:rPr>
        <w:t>测绘评估通知书</w:t>
      </w:r>
    </w:p>
    <w:p w:rsidR="006E6D48" w:rsidRDefault="00B823EE">
      <w:pPr>
        <w:widowControl/>
        <w:ind w:firstLineChars="200" w:firstLine="640"/>
        <w:jc w:val="left"/>
        <w:rPr>
          <w:rFonts w:ascii="仿宋_GB2312" w:eastAsia="仿宋_GB2312"/>
          <w:b/>
          <w:bCs/>
          <w:color w:val="000000"/>
          <w:kern w:val="0"/>
          <w:sz w:val="32"/>
          <w:szCs w:val="32"/>
        </w:rPr>
      </w:pPr>
      <w:r>
        <w:rPr>
          <w:rFonts w:ascii="仿宋_GB2312" w:eastAsia="仿宋_GB2312" w:hint="eastAsia"/>
          <w:sz w:val="32"/>
          <w:szCs w:val="32"/>
        </w:rPr>
        <w:lastRenderedPageBreak/>
        <w:t>申请事项在受理之前需进行测绘评估前置工作的，受理的窗口必须对服务对象的申请材料进行初审，审核确认事项合条件办理，向服务对象开具《测绘（评估）通知书》引导服务对象到相应窗口（部门）做好测绘评估等前置工作。《测绘（评估）通知书》</w:t>
      </w:r>
      <w:r>
        <w:rPr>
          <w:rFonts w:ascii="仿宋_GB2312" w:eastAsia="仿宋_GB2312" w:hAnsi="宋体" w:hint="eastAsia"/>
          <w:kern w:val="0"/>
          <w:sz w:val="32"/>
          <w:szCs w:val="32"/>
        </w:rPr>
        <w:t>是行政审批事项正式受理测绘评估的凭证。文书内容应包含：申办事项名称、申办人名称、咨询电话等信息</w:t>
      </w:r>
      <w:r>
        <w:rPr>
          <w:rFonts w:ascii="仿宋_GB2312" w:eastAsia="仿宋_GB2312" w:hint="eastAsia"/>
          <w:kern w:val="0"/>
          <w:sz w:val="32"/>
          <w:szCs w:val="32"/>
        </w:rPr>
        <w:t>(</w:t>
      </w:r>
      <w:r>
        <w:rPr>
          <w:rFonts w:ascii="仿宋_GB2312" w:eastAsia="仿宋_GB2312" w:hAnsi="宋体" w:hint="eastAsia"/>
          <w:kern w:val="0"/>
          <w:sz w:val="32"/>
          <w:szCs w:val="32"/>
        </w:rPr>
        <w:t>表格样式可参照附录T101-</w:t>
      </w:r>
      <w:r>
        <w:rPr>
          <w:rFonts w:ascii="仿宋_GB2312" w:eastAsia="仿宋_GB2312" w:hint="eastAsia"/>
          <w:kern w:val="0"/>
          <w:sz w:val="32"/>
          <w:szCs w:val="32"/>
        </w:rPr>
        <w:t>1)</w:t>
      </w:r>
      <w:r>
        <w:rPr>
          <w:rFonts w:ascii="仿宋_GB2312" w:eastAsia="仿宋_GB2312" w:hAnsi="宋体" w:hint="eastAsia"/>
          <w:kern w:val="0"/>
          <w:sz w:val="32"/>
          <w:szCs w:val="32"/>
        </w:rPr>
        <w:t>。</w:t>
      </w:r>
    </w:p>
    <w:p w:rsidR="006E6D48" w:rsidRDefault="00B823EE">
      <w:pPr>
        <w:widowControl/>
        <w:ind w:firstLineChars="196" w:firstLine="630"/>
        <w:jc w:val="left"/>
        <w:rPr>
          <w:rFonts w:ascii="仿宋_GB2312" w:eastAsia="仿宋_GB2312"/>
          <w:b/>
          <w:bCs/>
          <w:color w:val="000000"/>
          <w:kern w:val="0"/>
          <w:sz w:val="32"/>
          <w:szCs w:val="32"/>
        </w:rPr>
      </w:pPr>
      <w:r>
        <w:rPr>
          <w:rFonts w:ascii="仿宋_GB2312" w:eastAsia="仿宋_GB2312" w:hint="eastAsia"/>
          <w:b/>
          <w:bCs/>
          <w:color w:val="000000"/>
          <w:kern w:val="0"/>
          <w:sz w:val="32"/>
          <w:szCs w:val="32"/>
        </w:rPr>
        <w:t>2、</w:t>
      </w:r>
      <w:r>
        <w:rPr>
          <w:rFonts w:ascii="仿宋_GB2312" w:eastAsia="仿宋_GB2312" w:hAnsi="宋体" w:hint="eastAsia"/>
          <w:b/>
          <w:bCs/>
          <w:color w:val="000000"/>
          <w:kern w:val="0"/>
          <w:sz w:val="32"/>
          <w:szCs w:val="32"/>
        </w:rPr>
        <w:t>行政审批事项申请材料受理</w:t>
      </w:r>
    </w:p>
    <w:p w:rsidR="006E6D48" w:rsidRDefault="00B823EE">
      <w:pPr>
        <w:widowControl/>
        <w:ind w:firstLine="435"/>
        <w:jc w:val="left"/>
        <w:rPr>
          <w:rFonts w:ascii="仿宋_GB2312" w:eastAsia="仿宋_GB2312" w:hAnsi="宋体"/>
          <w:kern w:val="0"/>
          <w:sz w:val="32"/>
          <w:szCs w:val="32"/>
        </w:rPr>
      </w:pPr>
      <w:r>
        <w:rPr>
          <w:rFonts w:ascii="仿宋_GB2312" w:eastAsia="仿宋_GB2312" w:hAnsi="宋体" w:hint="eastAsia"/>
          <w:kern w:val="0"/>
          <w:sz w:val="32"/>
          <w:szCs w:val="32"/>
        </w:rPr>
        <w:t>对属于本单位职权范围且申请材料齐全、符合法定形式或者申请人按照行政机关的要求提交全部补正材料、决定受理的，应向申请人出具《业务受理回执单》并附送一份该事项的办事规范。《业务受理回执单》是行政审批事项正式受理的凭证。文书内容应包含：受理编号、申办事项名称、申办人名称、受理时间日期、承诺办理时限、网上查询、办结及送达方式、受理单位名称、咨询电话等信息</w:t>
      </w:r>
      <w:r>
        <w:rPr>
          <w:rFonts w:ascii="仿宋_GB2312" w:eastAsia="仿宋_GB2312" w:hint="eastAsia"/>
          <w:kern w:val="0"/>
          <w:sz w:val="32"/>
          <w:szCs w:val="32"/>
        </w:rPr>
        <w:t>(</w:t>
      </w:r>
      <w:r>
        <w:rPr>
          <w:rFonts w:ascii="仿宋_GB2312" w:eastAsia="仿宋_GB2312" w:hAnsi="宋体" w:hint="eastAsia"/>
          <w:kern w:val="0"/>
          <w:sz w:val="32"/>
          <w:szCs w:val="32"/>
        </w:rPr>
        <w:t>表格样式可参照附录</w:t>
      </w:r>
      <w:r>
        <w:rPr>
          <w:rFonts w:ascii="仿宋_GB2312" w:eastAsia="仿宋_GB2312" w:hint="eastAsia"/>
          <w:kern w:val="0"/>
          <w:sz w:val="32"/>
          <w:szCs w:val="32"/>
        </w:rPr>
        <w:t>)</w:t>
      </w:r>
      <w:r>
        <w:rPr>
          <w:rFonts w:ascii="仿宋_GB2312" w:eastAsia="仿宋_GB2312" w:hAnsi="宋体" w:hint="eastAsia"/>
          <w:kern w:val="0"/>
          <w:sz w:val="32"/>
          <w:szCs w:val="32"/>
        </w:rPr>
        <w:t>。</w:t>
      </w:r>
    </w:p>
    <w:p w:rsidR="006E6D48" w:rsidRDefault="00B823EE">
      <w:pPr>
        <w:widowControl/>
        <w:ind w:firstLine="435"/>
        <w:jc w:val="left"/>
        <w:rPr>
          <w:rFonts w:ascii="仿宋_GB2312" w:eastAsia="仿宋_GB2312"/>
          <w:b/>
          <w:bCs/>
          <w:kern w:val="0"/>
          <w:sz w:val="32"/>
          <w:szCs w:val="32"/>
        </w:rPr>
      </w:pPr>
      <w:r>
        <w:rPr>
          <w:rFonts w:ascii="仿宋_GB2312" w:eastAsia="仿宋_GB2312" w:hint="eastAsia"/>
          <w:b/>
          <w:bCs/>
          <w:color w:val="000000"/>
          <w:kern w:val="0"/>
          <w:sz w:val="32"/>
          <w:szCs w:val="32"/>
        </w:rPr>
        <w:t>3、</w:t>
      </w:r>
      <w:r>
        <w:rPr>
          <w:rFonts w:ascii="仿宋_GB2312" w:eastAsia="仿宋_GB2312" w:hAnsi="宋体" w:hint="eastAsia"/>
          <w:b/>
          <w:bCs/>
          <w:color w:val="000000"/>
          <w:kern w:val="0"/>
          <w:sz w:val="32"/>
          <w:szCs w:val="32"/>
        </w:rPr>
        <w:t>行政审批事项申请材料补齐补正通知书</w:t>
      </w:r>
    </w:p>
    <w:p w:rsidR="006E6D48" w:rsidRDefault="00B823EE">
      <w:pPr>
        <w:widowControl/>
        <w:ind w:firstLineChars="200" w:firstLine="640"/>
        <w:jc w:val="left"/>
        <w:rPr>
          <w:rFonts w:ascii="仿宋_GB2312" w:eastAsia="仿宋_GB2312"/>
          <w:kern w:val="0"/>
          <w:sz w:val="32"/>
          <w:szCs w:val="32"/>
        </w:rPr>
      </w:pPr>
      <w:r>
        <w:rPr>
          <w:rFonts w:ascii="仿宋_GB2312" w:eastAsia="仿宋_GB2312" w:hAnsi="宋体" w:hint="eastAsia"/>
          <w:color w:val="000000"/>
          <w:kern w:val="0"/>
          <w:sz w:val="32"/>
          <w:szCs w:val="32"/>
        </w:rPr>
        <w:t>工作人员在受理和审批行政审批事项申请材料审核过程中，如认定该申请材料不齐全</w:t>
      </w:r>
    </w:p>
    <w:p w:rsidR="006E6D48" w:rsidRDefault="00B823EE">
      <w:pPr>
        <w:widowControl/>
        <w:jc w:val="left"/>
        <w:rPr>
          <w:rFonts w:ascii="仿宋_GB2312" w:eastAsia="仿宋_GB2312"/>
          <w:kern w:val="0"/>
          <w:sz w:val="32"/>
          <w:szCs w:val="32"/>
        </w:rPr>
      </w:pPr>
      <w:r>
        <w:rPr>
          <w:rFonts w:ascii="仿宋_GB2312" w:eastAsia="仿宋_GB2312" w:hAnsi="宋体" w:hint="eastAsia"/>
          <w:color w:val="000000"/>
          <w:kern w:val="0"/>
          <w:sz w:val="32"/>
          <w:szCs w:val="32"/>
        </w:rPr>
        <w:t>或不符合法定形式的，应当场或在</w:t>
      </w:r>
      <w:r>
        <w:rPr>
          <w:rFonts w:ascii="仿宋_GB2312" w:eastAsia="仿宋_GB2312" w:hint="eastAsia"/>
          <w:color w:val="000000"/>
          <w:kern w:val="0"/>
          <w:sz w:val="32"/>
          <w:szCs w:val="32"/>
        </w:rPr>
        <w:t>5</w:t>
      </w:r>
      <w:r>
        <w:rPr>
          <w:rFonts w:ascii="仿宋_GB2312" w:eastAsia="仿宋_GB2312" w:hAnsi="宋体" w:hint="eastAsia"/>
          <w:color w:val="000000"/>
          <w:kern w:val="0"/>
          <w:sz w:val="32"/>
          <w:szCs w:val="32"/>
        </w:rPr>
        <w:t>个工作日内一次性告知申请人进行材料修改或补充提供，并出具《行政审批事项申请材料补齐补正通知书》（以下简称《材料补齐补正通知</w:t>
      </w:r>
      <w:r>
        <w:rPr>
          <w:rFonts w:ascii="仿宋_GB2312" w:eastAsia="仿宋_GB2312" w:hAnsi="宋体" w:hint="eastAsia"/>
          <w:color w:val="000000"/>
          <w:kern w:val="0"/>
          <w:sz w:val="32"/>
          <w:szCs w:val="32"/>
        </w:rPr>
        <w:lastRenderedPageBreak/>
        <w:t>书》）。文书内容应包含：受理编号、补正编号、申办事项名称、申办人名称、情况说明、需要补齐补正材料明细、补齐补正期限、通知书出具单位、出具日期等信息</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表格样式可参照附录</w:t>
      </w:r>
      <w:r>
        <w:rPr>
          <w:rFonts w:ascii="仿宋_GB2312" w:eastAsia="仿宋_GB2312" w:hAnsi="宋体" w:hint="eastAsia"/>
          <w:kern w:val="0"/>
          <w:sz w:val="32"/>
          <w:szCs w:val="32"/>
        </w:rPr>
        <w:t>T101-</w:t>
      </w:r>
      <w:r>
        <w:rPr>
          <w:rFonts w:ascii="仿宋_GB2312" w:eastAsia="仿宋_GB2312" w:hint="eastAsia"/>
          <w:kern w:val="0"/>
          <w:sz w:val="32"/>
          <w:szCs w:val="32"/>
        </w:rPr>
        <w:t>2</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w:t>
      </w:r>
    </w:p>
    <w:p w:rsidR="006E6D48" w:rsidRDefault="00B823EE">
      <w:pPr>
        <w:widowControl/>
        <w:ind w:firstLineChars="196" w:firstLine="630"/>
        <w:jc w:val="left"/>
        <w:rPr>
          <w:rFonts w:ascii="仿宋_GB2312" w:eastAsia="仿宋_GB2312"/>
          <w:kern w:val="0"/>
          <w:sz w:val="32"/>
          <w:szCs w:val="32"/>
        </w:rPr>
      </w:pPr>
      <w:r>
        <w:rPr>
          <w:rFonts w:ascii="仿宋_GB2312" w:eastAsia="仿宋_GB2312" w:hint="eastAsia"/>
          <w:b/>
          <w:bCs/>
          <w:kern w:val="0"/>
          <w:sz w:val="32"/>
          <w:szCs w:val="32"/>
        </w:rPr>
        <w:t>4、</w:t>
      </w:r>
      <w:r>
        <w:rPr>
          <w:rFonts w:ascii="仿宋_GB2312" w:eastAsia="仿宋_GB2312" w:hAnsi="宋体" w:hint="eastAsia"/>
          <w:b/>
          <w:bCs/>
          <w:color w:val="000000"/>
          <w:kern w:val="0"/>
          <w:sz w:val="32"/>
          <w:szCs w:val="32"/>
        </w:rPr>
        <w:t>行政审批事项不予受理（不受理）决定书</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Ansi="宋体" w:hint="eastAsia"/>
          <w:color w:val="000000"/>
          <w:kern w:val="0"/>
          <w:sz w:val="32"/>
          <w:szCs w:val="32"/>
        </w:rPr>
        <w:t>窗口工作人员办理行政审批事项申请时，对不属于本单位职权范围或依法不需要取得行政许可的，应及时向申办人出具《行政审批事项不予受理（不受理）决定书》。文书内容应包含：不予受理（不受理）编号、申办事项名称、申办人名称、不予受理（不受理）原因说明、决定书出具单位、出具日期等信息</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表格样式可参照附录</w:t>
      </w:r>
      <w:r>
        <w:rPr>
          <w:rFonts w:ascii="仿宋_GB2312" w:eastAsia="仿宋_GB2312" w:hAnsi="宋体" w:hint="eastAsia"/>
          <w:kern w:val="0"/>
          <w:sz w:val="32"/>
          <w:szCs w:val="32"/>
        </w:rPr>
        <w:t>T101-</w:t>
      </w:r>
      <w:r>
        <w:rPr>
          <w:rFonts w:ascii="仿宋_GB2312" w:eastAsia="仿宋_GB2312" w:hint="eastAsia"/>
          <w:kern w:val="0"/>
          <w:sz w:val="32"/>
          <w:szCs w:val="32"/>
        </w:rPr>
        <w:t>3</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w:t>
      </w:r>
    </w:p>
    <w:p w:rsidR="006E6D48" w:rsidRDefault="00B823EE">
      <w:pPr>
        <w:widowControl/>
        <w:ind w:firstLineChars="196" w:firstLine="630"/>
        <w:jc w:val="left"/>
        <w:rPr>
          <w:rFonts w:ascii="仿宋_GB2312" w:eastAsia="仿宋_GB2312"/>
          <w:color w:val="000000"/>
          <w:kern w:val="0"/>
          <w:sz w:val="32"/>
          <w:szCs w:val="32"/>
        </w:rPr>
      </w:pPr>
      <w:r>
        <w:rPr>
          <w:rFonts w:ascii="仿宋_GB2312" w:eastAsia="仿宋_GB2312" w:hint="eastAsia"/>
          <w:b/>
          <w:bCs/>
          <w:color w:val="000000"/>
          <w:kern w:val="0"/>
          <w:sz w:val="32"/>
          <w:szCs w:val="32"/>
        </w:rPr>
        <w:t>5、</w:t>
      </w:r>
      <w:r>
        <w:rPr>
          <w:rFonts w:ascii="仿宋_GB2312" w:eastAsia="仿宋_GB2312" w:hAnsi="宋体" w:hint="eastAsia"/>
          <w:b/>
          <w:bCs/>
          <w:color w:val="000000"/>
          <w:kern w:val="0"/>
          <w:sz w:val="32"/>
          <w:szCs w:val="32"/>
        </w:rPr>
        <w:t>行政审批事项准予许可决定书</w:t>
      </w:r>
    </w:p>
    <w:p w:rsidR="006E6D48" w:rsidRDefault="00B823EE">
      <w:pPr>
        <w:widowControl/>
        <w:ind w:firstLineChars="196" w:firstLine="627"/>
        <w:jc w:val="left"/>
        <w:rPr>
          <w:rFonts w:ascii="仿宋_GB2312" w:eastAsia="仿宋_GB2312"/>
          <w:color w:val="000000"/>
          <w:kern w:val="0"/>
          <w:sz w:val="32"/>
          <w:szCs w:val="32"/>
        </w:rPr>
      </w:pPr>
      <w:r>
        <w:rPr>
          <w:rFonts w:ascii="仿宋_GB2312" w:eastAsia="仿宋_GB2312" w:hAnsi="宋体" w:hint="eastAsia"/>
          <w:color w:val="000000"/>
          <w:kern w:val="0"/>
          <w:sz w:val="32"/>
          <w:szCs w:val="32"/>
        </w:rPr>
        <w:t>行政机关依法做出准予许可决定的，应在承诺期限内按照规定程序向申请人出具《行政审批事项准予许可决定书》。文书内容应包含：准予许可编号、申办事项名称、申办法人名称、法律法规依据、行政许可决定意见、决定书出具单位、出具日期等信息</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表格样式可参照附录</w:t>
      </w:r>
      <w:r>
        <w:rPr>
          <w:rFonts w:ascii="仿宋_GB2312" w:eastAsia="仿宋_GB2312" w:hAnsi="宋体" w:hint="eastAsia"/>
          <w:kern w:val="0"/>
          <w:sz w:val="32"/>
          <w:szCs w:val="32"/>
        </w:rPr>
        <w:t>T101-</w:t>
      </w:r>
      <w:r>
        <w:rPr>
          <w:rFonts w:ascii="仿宋_GB2312" w:eastAsia="仿宋_GB2312" w:hint="eastAsia"/>
          <w:kern w:val="0"/>
          <w:sz w:val="32"/>
          <w:szCs w:val="32"/>
        </w:rPr>
        <w:t>4</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Ansi="宋体" w:hint="eastAsia"/>
          <w:color w:val="000000"/>
          <w:kern w:val="0"/>
          <w:sz w:val="32"/>
          <w:szCs w:val="32"/>
        </w:rPr>
        <w:t>行政机关依法做出不予许可决定的，应在承诺期限内按照规定程序向申请人出具《行政审批事项不予许可决定书》。文书内容应包含：不予许可编号、申办事项名称、申办法人名称、不予许可法律法规依据、不予许可决定意见、决定书出具单位、出具日期等信息</w:t>
      </w:r>
      <w:r>
        <w:rPr>
          <w:rFonts w:ascii="仿宋_GB2312" w:eastAsia="仿宋_GB2312" w:hint="eastAsia"/>
          <w:color w:val="000000"/>
          <w:kern w:val="0"/>
          <w:sz w:val="32"/>
          <w:szCs w:val="32"/>
        </w:rPr>
        <w:t xml:space="preserve">, </w:t>
      </w:r>
      <w:r>
        <w:rPr>
          <w:rFonts w:ascii="仿宋_GB2312" w:eastAsia="仿宋_GB2312" w:hAnsi="宋体" w:hint="eastAsia"/>
          <w:color w:val="000000"/>
          <w:kern w:val="0"/>
          <w:sz w:val="32"/>
          <w:szCs w:val="32"/>
        </w:rPr>
        <w:t>并告知申请人享有依法申请行</w:t>
      </w:r>
      <w:r>
        <w:rPr>
          <w:rFonts w:ascii="仿宋_GB2312" w:eastAsia="仿宋_GB2312" w:hAnsi="宋体" w:hint="eastAsia"/>
          <w:color w:val="000000"/>
          <w:kern w:val="0"/>
          <w:sz w:val="32"/>
          <w:szCs w:val="32"/>
        </w:rPr>
        <w:lastRenderedPageBreak/>
        <w:t>政复议或者提起行政诉讼的权利</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表格样式可参照附录</w:t>
      </w:r>
      <w:r>
        <w:rPr>
          <w:rFonts w:ascii="仿宋_GB2312" w:eastAsia="仿宋_GB2312" w:hint="eastAsia"/>
          <w:color w:val="000000"/>
          <w:kern w:val="0"/>
          <w:sz w:val="32"/>
          <w:szCs w:val="32"/>
        </w:rPr>
        <w:t>T101-5)</w:t>
      </w:r>
      <w:r>
        <w:rPr>
          <w:rFonts w:ascii="仿宋_GB2312" w:eastAsia="仿宋_GB2312" w:hAnsi="宋体" w:hint="eastAsia"/>
          <w:color w:val="000000"/>
          <w:kern w:val="0"/>
          <w:sz w:val="32"/>
          <w:szCs w:val="32"/>
        </w:rPr>
        <w:t>。</w:t>
      </w:r>
    </w:p>
    <w:p w:rsidR="006E6D48" w:rsidRDefault="00B823EE">
      <w:pPr>
        <w:widowControl/>
        <w:ind w:firstLineChars="196" w:firstLine="630"/>
        <w:jc w:val="left"/>
        <w:rPr>
          <w:rFonts w:ascii="仿宋_GB2312" w:eastAsia="仿宋_GB2312"/>
          <w:color w:val="000000"/>
          <w:kern w:val="0"/>
          <w:sz w:val="32"/>
          <w:szCs w:val="32"/>
        </w:rPr>
      </w:pPr>
      <w:r>
        <w:rPr>
          <w:rFonts w:ascii="仿宋_GB2312" w:eastAsia="仿宋_GB2312" w:hint="eastAsia"/>
          <w:b/>
          <w:bCs/>
          <w:color w:val="000000"/>
          <w:kern w:val="0"/>
          <w:sz w:val="32"/>
          <w:szCs w:val="32"/>
        </w:rPr>
        <w:t>6、</w:t>
      </w:r>
      <w:r>
        <w:rPr>
          <w:rFonts w:ascii="仿宋_GB2312" w:eastAsia="仿宋_GB2312" w:hAnsi="宋体" w:hint="eastAsia"/>
          <w:b/>
          <w:bCs/>
          <w:color w:val="000000"/>
          <w:kern w:val="0"/>
          <w:sz w:val="32"/>
          <w:szCs w:val="32"/>
        </w:rPr>
        <w:t>行政审批事项许可决定送达回执</w:t>
      </w:r>
    </w:p>
    <w:p w:rsidR="006E6D48" w:rsidRDefault="00B823EE">
      <w:pPr>
        <w:widowControl/>
        <w:ind w:firstLineChars="196" w:firstLine="627"/>
        <w:jc w:val="left"/>
        <w:rPr>
          <w:rFonts w:ascii="仿宋_GB2312" w:eastAsia="仿宋_GB2312"/>
          <w:color w:val="000000"/>
          <w:kern w:val="0"/>
          <w:sz w:val="32"/>
          <w:szCs w:val="32"/>
        </w:rPr>
      </w:pPr>
      <w:r>
        <w:rPr>
          <w:rFonts w:ascii="仿宋_GB2312" w:eastAsia="仿宋_GB2312" w:hAnsi="宋体" w:hint="eastAsia"/>
          <w:color w:val="000000"/>
          <w:kern w:val="0"/>
          <w:sz w:val="32"/>
          <w:szCs w:val="32"/>
        </w:rPr>
        <w:t>行政机关做出行政许可决定，应当自做出决定之日起十个工作日内向申请人颁发送达行政许可证件或行政许可文书，并向申请人出具并签收《行政审批事项决定送达回执》。文书内容包含：送达编号、申办事项名称、申办法人名称、事项受理编号、该事项办结时间日期，送达资料详细清单、出具单位名称、出具日期等信息</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表格样式可参照附录</w:t>
      </w:r>
      <w:r>
        <w:rPr>
          <w:rFonts w:ascii="仿宋_GB2312" w:eastAsia="仿宋_GB2312" w:hAnsi="宋体" w:hint="eastAsia"/>
          <w:kern w:val="0"/>
          <w:sz w:val="32"/>
          <w:szCs w:val="32"/>
        </w:rPr>
        <w:t>T101-</w:t>
      </w:r>
      <w:r>
        <w:rPr>
          <w:rFonts w:ascii="仿宋_GB2312" w:eastAsia="仿宋_GB2312" w:hint="eastAsia"/>
          <w:kern w:val="0"/>
          <w:sz w:val="32"/>
          <w:szCs w:val="32"/>
        </w:rPr>
        <w:t>6</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w:t>
      </w:r>
    </w:p>
    <w:p w:rsidR="006E6D48" w:rsidRDefault="00B823EE">
      <w:pPr>
        <w:widowControl/>
        <w:ind w:firstLineChars="196" w:firstLine="630"/>
        <w:jc w:val="left"/>
        <w:rPr>
          <w:rFonts w:ascii="仿宋_GB2312" w:eastAsia="仿宋_GB2312"/>
          <w:b/>
          <w:kern w:val="0"/>
          <w:sz w:val="32"/>
          <w:szCs w:val="32"/>
        </w:rPr>
      </w:pPr>
      <w:r>
        <w:rPr>
          <w:rFonts w:ascii="仿宋_GB2312" w:eastAsia="仿宋_GB2312" w:hAnsi="宋体" w:hint="eastAsia"/>
          <w:b/>
          <w:kern w:val="0"/>
          <w:sz w:val="32"/>
          <w:szCs w:val="32"/>
        </w:rPr>
        <w:t>7、行政审批事项申请材料收件回执</w:t>
      </w:r>
    </w:p>
    <w:p w:rsidR="006E6D48" w:rsidRDefault="00B823EE">
      <w:pPr>
        <w:widowControl/>
        <w:ind w:firstLineChars="200" w:firstLine="640"/>
        <w:jc w:val="left"/>
        <w:rPr>
          <w:rFonts w:ascii="仿宋_GB2312" w:eastAsia="仿宋_GB2312"/>
          <w:kern w:val="0"/>
          <w:sz w:val="32"/>
          <w:szCs w:val="32"/>
        </w:rPr>
      </w:pPr>
      <w:r>
        <w:rPr>
          <w:rFonts w:ascii="仿宋_GB2312" w:eastAsia="仿宋_GB2312" w:hAnsi="宋体" w:hint="eastAsia"/>
          <w:kern w:val="0"/>
          <w:sz w:val="32"/>
          <w:szCs w:val="32"/>
        </w:rPr>
        <w:t>窗口工作人员接收行政审批事项申请材料但不录入系统正式受理时，应</w:t>
      </w:r>
      <w:r>
        <w:rPr>
          <w:rFonts w:ascii="仿宋_GB2312" w:eastAsia="仿宋_GB2312" w:hAnsi="宋体" w:hint="eastAsia"/>
          <w:color w:val="000000"/>
          <w:kern w:val="0"/>
          <w:sz w:val="32"/>
          <w:szCs w:val="32"/>
        </w:rPr>
        <w:t>当场向申请人出具《行政审批事项申请材料收件清单》，作为行政审批事项申请材料接收的凭证。文书内容应包含：收件编号、申办事项名称、申办人名称、收件材料明细、收件单位名称、收件人姓名、收件日期等信息</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表格样式可参照附录</w:t>
      </w:r>
      <w:r>
        <w:rPr>
          <w:rFonts w:ascii="仿宋_GB2312" w:eastAsia="仿宋_GB2312" w:hAnsi="宋体" w:hint="eastAsia"/>
          <w:kern w:val="0"/>
          <w:sz w:val="32"/>
          <w:szCs w:val="32"/>
        </w:rPr>
        <w:t>T101-</w:t>
      </w:r>
      <w:r>
        <w:rPr>
          <w:rFonts w:ascii="仿宋_GB2312" w:eastAsia="仿宋_GB2312" w:hint="eastAsia"/>
          <w:kern w:val="0"/>
          <w:sz w:val="32"/>
          <w:szCs w:val="32"/>
        </w:rPr>
        <w:t>7</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w:t>
      </w:r>
    </w:p>
    <w:p w:rsidR="006E6D48" w:rsidRDefault="006E6D48">
      <w:pPr>
        <w:widowControl/>
        <w:jc w:val="center"/>
        <w:rPr>
          <w:rFonts w:ascii="仿宋_GB2312" w:eastAsia="仿宋_GB2312"/>
          <w:color w:val="FF0000"/>
          <w:kern w:val="0"/>
          <w:sz w:val="32"/>
          <w:szCs w:val="32"/>
        </w:rPr>
      </w:pPr>
    </w:p>
    <w:p w:rsidR="006E6D48" w:rsidRDefault="00B823EE">
      <w:pPr>
        <w:widowControl/>
        <w:jc w:val="left"/>
        <w:rPr>
          <w:rFonts w:hAnsi="Tahoma"/>
          <w:color w:val="000000"/>
          <w:kern w:val="0"/>
        </w:rPr>
      </w:pPr>
      <w:r>
        <w:rPr>
          <w:rFonts w:ascii="仿宋_GB2312" w:eastAsia="仿宋_GB2312" w:hAnsi="黑体"/>
          <w:color w:val="000000"/>
          <w:sz w:val="32"/>
          <w:szCs w:val="32"/>
        </w:rPr>
        <w:br w:type="page"/>
      </w:r>
      <w:r>
        <w:rPr>
          <w:rFonts w:hAnsi="宋体" w:hint="eastAsia"/>
          <w:color w:val="000000"/>
          <w:kern w:val="0"/>
        </w:rPr>
        <w:lastRenderedPageBreak/>
        <w:t>附录</w:t>
      </w:r>
      <w:r>
        <w:rPr>
          <w:rFonts w:hint="eastAsia"/>
          <w:color w:val="000000"/>
          <w:kern w:val="0"/>
        </w:rPr>
        <w:t>T101-2</w:t>
      </w:r>
    </w:p>
    <w:p w:rsidR="006E6D48" w:rsidRDefault="006E6D48">
      <w:pPr>
        <w:widowControl/>
        <w:jc w:val="left"/>
        <w:rPr>
          <w:color w:val="000000"/>
          <w:kern w:val="0"/>
        </w:rPr>
      </w:pPr>
    </w:p>
    <w:p w:rsidR="006E6D48" w:rsidRDefault="00B823EE">
      <w:pPr>
        <w:widowControl/>
        <w:jc w:val="center"/>
        <w:rPr>
          <w:rFonts w:ascii="黑体" w:eastAsia="黑体"/>
          <w:kern w:val="0"/>
          <w:sz w:val="36"/>
          <w:szCs w:val="36"/>
        </w:rPr>
      </w:pPr>
      <w:r>
        <w:rPr>
          <w:rFonts w:ascii="黑体" w:eastAsia="黑体" w:hAnsi="Tahoma" w:hint="eastAsia"/>
          <w:color w:val="000000"/>
          <w:kern w:val="0"/>
          <w:sz w:val="36"/>
          <w:szCs w:val="36"/>
        </w:rPr>
        <w:t>行政审批事项申请材料补正补齐通知书</w:t>
      </w:r>
    </w:p>
    <w:p w:rsidR="006E6D48" w:rsidRDefault="00B823EE">
      <w:pPr>
        <w:widowControl/>
        <w:jc w:val="center"/>
        <w:rPr>
          <w:color w:val="000000"/>
          <w:kern w:val="0"/>
          <w:sz w:val="28"/>
          <w:szCs w:val="28"/>
        </w:rPr>
      </w:pPr>
      <w:r>
        <w:rPr>
          <w:rFonts w:hAnsi="Tahoma" w:hint="eastAsia"/>
          <w:color w:val="000000"/>
          <w:kern w:val="0"/>
          <w:sz w:val="28"/>
          <w:szCs w:val="28"/>
        </w:rPr>
        <w:t>收件编号：</w:t>
      </w:r>
    </w:p>
    <w:p w:rsidR="006E6D48" w:rsidRDefault="006E6D48">
      <w:pPr>
        <w:widowControl/>
        <w:jc w:val="left"/>
        <w:rPr>
          <w:kern w:val="0"/>
          <w:sz w:val="24"/>
          <w:u w:val="single"/>
        </w:rPr>
      </w:pPr>
    </w:p>
    <w:p w:rsidR="006E6D48" w:rsidRDefault="00B823EE">
      <w:pPr>
        <w:widowControl/>
        <w:jc w:val="left"/>
        <w:rPr>
          <w:kern w:val="0"/>
          <w:sz w:val="28"/>
          <w:szCs w:val="28"/>
        </w:rPr>
      </w:pPr>
      <w:r>
        <w:rPr>
          <w:rFonts w:hAnsi="宋体" w:hint="eastAsia"/>
          <w:color w:val="000000"/>
          <w:kern w:val="0"/>
          <w:sz w:val="28"/>
          <w:szCs w:val="28"/>
          <w:u w:val="single"/>
        </w:rPr>
        <w:t>★★★</w:t>
      </w:r>
      <w:r>
        <w:rPr>
          <w:rFonts w:hAnsi="Tahoma" w:hint="eastAsia"/>
          <w:color w:val="000000"/>
          <w:kern w:val="0"/>
          <w:sz w:val="28"/>
          <w:szCs w:val="28"/>
        </w:rPr>
        <w:t>：（申办事项的法人名称、姓名）</w:t>
      </w:r>
    </w:p>
    <w:p w:rsidR="006E6D48" w:rsidRDefault="00B823EE">
      <w:pPr>
        <w:widowControl/>
        <w:ind w:firstLineChars="200" w:firstLine="560"/>
        <w:jc w:val="left"/>
        <w:rPr>
          <w:kern w:val="0"/>
          <w:sz w:val="28"/>
          <w:szCs w:val="28"/>
        </w:rPr>
      </w:pPr>
      <w:r>
        <w:rPr>
          <w:rFonts w:hAnsi="宋体" w:hint="eastAsia"/>
          <w:color w:val="000000"/>
          <w:kern w:val="0"/>
          <w:sz w:val="28"/>
          <w:szCs w:val="28"/>
        </w:rPr>
        <w:t>经审查，</w:t>
      </w:r>
      <w:r>
        <w:rPr>
          <w:rFonts w:hAnsi="宋体" w:hint="eastAsia"/>
          <w:color w:val="000000"/>
          <w:kern w:val="0"/>
          <w:sz w:val="28"/>
          <w:szCs w:val="28"/>
          <w:u w:val="single"/>
        </w:rPr>
        <w:t>您（单位）</w:t>
      </w:r>
      <w:r>
        <w:rPr>
          <w:rFonts w:hAnsi="宋体" w:hint="eastAsia"/>
          <w:color w:val="000000"/>
          <w:kern w:val="0"/>
          <w:sz w:val="28"/>
          <w:szCs w:val="28"/>
        </w:rPr>
        <w:t>所提交的</w:t>
      </w:r>
      <w:r>
        <w:rPr>
          <w:rFonts w:hAnsi="宋体" w:hint="eastAsia"/>
          <w:color w:val="000000"/>
          <w:kern w:val="0"/>
          <w:sz w:val="28"/>
          <w:szCs w:val="28"/>
          <w:u w:val="single"/>
        </w:rPr>
        <w:t>事项名称</w:t>
      </w:r>
      <w:r>
        <w:rPr>
          <w:rFonts w:hAnsi="宋体" w:hint="eastAsia"/>
          <w:color w:val="000000"/>
          <w:kern w:val="0"/>
          <w:sz w:val="28"/>
          <w:szCs w:val="28"/>
        </w:rPr>
        <w:t>申请材料，属于（</w:t>
      </w:r>
      <w:r>
        <w:rPr>
          <w:color w:val="000000"/>
          <w:kern w:val="0"/>
          <w:sz w:val="28"/>
          <w:szCs w:val="28"/>
        </w:rPr>
        <w:t>1</w:t>
      </w:r>
      <w:r>
        <w:rPr>
          <w:rFonts w:hAnsi="宋体" w:hint="eastAsia"/>
          <w:color w:val="000000"/>
          <w:kern w:val="0"/>
          <w:sz w:val="28"/>
          <w:szCs w:val="28"/>
        </w:rPr>
        <w:t>、材料不齐全；</w:t>
      </w:r>
      <w:r>
        <w:rPr>
          <w:color w:val="000000"/>
          <w:kern w:val="0"/>
          <w:sz w:val="28"/>
          <w:szCs w:val="28"/>
        </w:rPr>
        <w:t>2</w:t>
      </w:r>
      <w:r>
        <w:rPr>
          <w:rFonts w:hAnsi="宋体" w:hint="eastAsia"/>
          <w:color w:val="000000"/>
          <w:kern w:val="0"/>
          <w:sz w:val="28"/>
          <w:szCs w:val="28"/>
        </w:rPr>
        <w:t>、材料不符合法定形式），请补齐补正以下材料：</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977"/>
        <w:gridCol w:w="2820"/>
        <w:gridCol w:w="1766"/>
      </w:tblGrid>
      <w:tr w:rsidR="006E6D48">
        <w:trPr>
          <w:trHeight w:val="733"/>
        </w:trPr>
        <w:tc>
          <w:tcPr>
            <w:tcW w:w="959" w:type="dxa"/>
            <w:vAlign w:val="center"/>
          </w:tcPr>
          <w:p w:rsidR="006E6D48" w:rsidRDefault="00B823EE">
            <w:pPr>
              <w:widowControl/>
              <w:jc w:val="center"/>
              <w:rPr>
                <w:b/>
                <w:kern w:val="0"/>
                <w:szCs w:val="21"/>
              </w:rPr>
            </w:pPr>
            <w:r>
              <w:rPr>
                <w:rFonts w:hint="eastAsia"/>
                <w:b/>
                <w:kern w:val="0"/>
                <w:szCs w:val="21"/>
              </w:rPr>
              <w:t>序号</w:t>
            </w:r>
          </w:p>
        </w:tc>
        <w:tc>
          <w:tcPr>
            <w:tcW w:w="2977" w:type="dxa"/>
            <w:vAlign w:val="center"/>
          </w:tcPr>
          <w:p w:rsidR="006E6D48" w:rsidRDefault="00B823EE">
            <w:pPr>
              <w:widowControl/>
              <w:jc w:val="center"/>
              <w:rPr>
                <w:b/>
                <w:kern w:val="0"/>
                <w:szCs w:val="21"/>
              </w:rPr>
            </w:pPr>
            <w:r>
              <w:rPr>
                <w:rFonts w:hint="eastAsia"/>
                <w:b/>
                <w:kern w:val="0"/>
                <w:szCs w:val="21"/>
              </w:rPr>
              <w:t>补齐补正材料</w:t>
            </w:r>
          </w:p>
        </w:tc>
        <w:tc>
          <w:tcPr>
            <w:tcW w:w="2820" w:type="dxa"/>
            <w:tcBorders>
              <w:right w:val="single" w:sz="4" w:space="0" w:color="auto"/>
            </w:tcBorders>
            <w:vAlign w:val="center"/>
          </w:tcPr>
          <w:p w:rsidR="006E6D48" w:rsidRDefault="00B823EE">
            <w:pPr>
              <w:widowControl/>
              <w:jc w:val="center"/>
              <w:rPr>
                <w:b/>
                <w:kern w:val="0"/>
                <w:szCs w:val="21"/>
              </w:rPr>
            </w:pPr>
            <w:r>
              <w:rPr>
                <w:rFonts w:hint="eastAsia"/>
                <w:b/>
                <w:kern w:val="0"/>
                <w:szCs w:val="21"/>
              </w:rPr>
              <w:t>具体要求</w:t>
            </w:r>
          </w:p>
        </w:tc>
        <w:tc>
          <w:tcPr>
            <w:tcW w:w="1766" w:type="dxa"/>
            <w:tcBorders>
              <w:left w:val="single" w:sz="4" w:space="0" w:color="auto"/>
            </w:tcBorders>
            <w:vAlign w:val="center"/>
          </w:tcPr>
          <w:p w:rsidR="006E6D48" w:rsidRDefault="00B823EE">
            <w:pPr>
              <w:widowControl/>
              <w:jc w:val="center"/>
              <w:rPr>
                <w:b/>
                <w:kern w:val="0"/>
                <w:szCs w:val="21"/>
              </w:rPr>
            </w:pPr>
            <w:r>
              <w:rPr>
                <w:rFonts w:hint="eastAsia"/>
                <w:b/>
                <w:kern w:val="0"/>
                <w:szCs w:val="21"/>
              </w:rPr>
              <w:t>审批单位（科室）</w:t>
            </w:r>
          </w:p>
        </w:tc>
      </w:tr>
      <w:tr w:rsidR="006E6D48">
        <w:trPr>
          <w:trHeight w:val="1395"/>
        </w:trPr>
        <w:tc>
          <w:tcPr>
            <w:tcW w:w="959" w:type="dxa"/>
            <w:vAlign w:val="center"/>
          </w:tcPr>
          <w:p w:rsidR="006E6D48" w:rsidRDefault="00B823EE">
            <w:pPr>
              <w:widowControl/>
              <w:jc w:val="center"/>
              <w:rPr>
                <w:kern w:val="0"/>
                <w:szCs w:val="21"/>
              </w:rPr>
            </w:pPr>
            <w:r>
              <w:rPr>
                <w:kern w:val="0"/>
                <w:szCs w:val="21"/>
              </w:rPr>
              <w:t>1</w:t>
            </w:r>
          </w:p>
        </w:tc>
        <w:tc>
          <w:tcPr>
            <w:tcW w:w="2977" w:type="dxa"/>
            <w:vAlign w:val="center"/>
          </w:tcPr>
          <w:p w:rsidR="006E6D48" w:rsidRDefault="006E6D48">
            <w:pPr>
              <w:widowControl/>
              <w:jc w:val="left"/>
              <w:rPr>
                <w:rFonts w:hAnsi="宋体"/>
                <w:color w:val="000000"/>
                <w:kern w:val="0"/>
                <w:szCs w:val="21"/>
                <w:u w:val="single"/>
              </w:rPr>
            </w:pPr>
          </w:p>
          <w:p w:rsidR="006E6D48" w:rsidRDefault="00B823EE">
            <w:pPr>
              <w:widowControl/>
              <w:jc w:val="center"/>
              <w:rPr>
                <w:rFonts w:hAnsi="宋体"/>
                <w:color w:val="000000"/>
                <w:kern w:val="0"/>
                <w:szCs w:val="21"/>
              </w:rPr>
            </w:pPr>
            <w:r>
              <w:rPr>
                <w:rFonts w:hAnsi="宋体" w:hint="eastAsia"/>
                <w:color w:val="000000"/>
                <w:kern w:val="0"/>
                <w:szCs w:val="21"/>
              </w:rPr>
              <w:t>（某某证书及文号）</w:t>
            </w:r>
          </w:p>
          <w:p w:rsidR="006E6D48" w:rsidRDefault="006E6D48">
            <w:pPr>
              <w:widowControl/>
              <w:rPr>
                <w:rFonts w:hAnsi="宋体"/>
                <w:color w:val="000000"/>
                <w:kern w:val="0"/>
                <w:szCs w:val="21"/>
                <w:u w:val="single"/>
              </w:rPr>
            </w:pPr>
          </w:p>
          <w:p w:rsidR="006E6D48" w:rsidRDefault="00B823EE">
            <w:pPr>
              <w:widowControl/>
              <w:jc w:val="center"/>
              <w:rPr>
                <w:rFonts w:hAnsi="宋体"/>
                <w:color w:val="000000"/>
                <w:kern w:val="0"/>
                <w:szCs w:val="21"/>
                <w:u w:val="single"/>
              </w:rPr>
            </w:pPr>
            <w:r>
              <w:rPr>
                <w:rFonts w:hAnsi="宋体" w:hint="eastAsia"/>
                <w:color w:val="000000"/>
                <w:kern w:val="0"/>
                <w:szCs w:val="21"/>
              </w:rPr>
              <w:t>（某某申请书）</w:t>
            </w:r>
          </w:p>
        </w:tc>
        <w:tc>
          <w:tcPr>
            <w:tcW w:w="2820" w:type="dxa"/>
            <w:tcBorders>
              <w:right w:val="single" w:sz="4" w:space="0" w:color="auto"/>
            </w:tcBorders>
            <w:vAlign w:val="center"/>
          </w:tcPr>
          <w:p w:rsidR="006E6D48" w:rsidRDefault="00B823EE">
            <w:pPr>
              <w:widowControl/>
              <w:jc w:val="center"/>
              <w:rPr>
                <w:kern w:val="0"/>
                <w:szCs w:val="21"/>
              </w:rPr>
            </w:pPr>
            <w:r>
              <w:rPr>
                <w:rFonts w:hint="eastAsia"/>
                <w:kern w:val="0"/>
                <w:szCs w:val="21"/>
              </w:rPr>
              <w:t>证书原件；</w:t>
            </w:r>
          </w:p>
          <w:p w:rsidR="006E6D48" w:rsidRDefault="00B823EE">
            <w:pPr>
              <w:widowControl/>
              <w:jc w:val="center"/>
              <w:rPr>
                <w:kern w:val="0"/>
                <w:szCs w:val="21"/>
              </w:rPr>
            </w:pPr>
            <w:r>
              <w:rPr>
                <w:rFonts w:hint="eastAsia"/>
                <w:kern w:val="0"/>
                <w:szCs w:val="21"/>
              </w:rPr>
              <w:t>申请书需原人到场盖指模</w:t>
            </w:r>
          </w:p>
        </w:tc>
        <w:tc>
          <w:tcPr>
            <w:tcW w:w="1766" w:type="dxa"/>
            <w:tcBorders>
              <w:left w:val="single" w:sz="4" w:space="0" w:color="auto"/>
            </w:tcBorders>
            <w:vAlign w:val="center"/>
          </w:tcPr>
          <w:p w:rsidR="006E6D48" w:rsidRDefault="00B823EE">
            <w:pPr>
              <w:widowControl/>
              <w:jc w:val="center"/>
              <w:rPr>
                <w:kern w:val="0"/>
                <w:szCs w:val="21"/>
              </w:rPr>
            </w:pPr>
            <w:r>
              <w:rPr>
                <w:kern w:val="0"/>
                <w:szCs w:val="21"/>
              </w:rPr>
              <w:t>***</w:t>
            </w:r>
          </w:p>
        </w:tc>
      </w:tr>
      <w:tr w:rsidR="006E6D48">
        <w:tc>
          <w:tcPr>
            <w:tcW w:w="959" w:type="dxa"/>
            <w:vAlign w:val="center"/>
          </w:tcPr>
          <w:p w:rsidR="006E6D48" w:rsidRDefault="00B823EE">
            <w:pPr>
              <w:widowControl/>
              <w:jc w:val="center"/>
              <w:rPr>
                <w:kern w:val="0"/>
                <w:szCs w:val="21"/>
              </w:rPr>
            </w:pPr>
            <w:r>
              <w:rPr>
                <w:kern w:val="0"/>
                <w:szCs w:val="21"/>
              </w:rPr>
              <w:t>2</w:t>
            </w:r>
          </w:p>
        </w:tc>
        <w:tc>
          <w:tcPr>
            <w:tcW w:w="2977" w:type="dxa"/>
            <w:vAlign w:val="center"/>
          </w:tcPr>
          <w:p w:rsidR="006E6D48" w:rsidRDefault="006E6D48">
            <w:pPr>
              <w:widowControl/>
              <w:spacing w:line="480" w:lineRule="exact"/>
              <w:jc w:val="left"/>
              <w:rPr>
                <w:rFonts w:hAnsi="宋体"/>
                <w:color w:val="000000"/>
                <w:kern w:val="0"/>
                <w:szCs w:val="21"/>
                <w:u w:val="single"/>
              </w:rPr>
            </w:pPr>
          </w:p>
          <w:p w:rsidR="006E6D48" w:rsidRDefault="00B823EE">
            <w:pPr>
              <w:widowControl/>
              <w:spacing w:line="480" w:lineRule="exact"/>
              <w:jc w:val="center"/>
              <w:rPr>
                <w:kern w:val="0"/>
                <w:szCs w:val="21"/>
              </w:rPr>
            </w:pPr>
            <w:r>
              <w:rPr>
                <w:rFonts w:hAnsi="宋体" w:hint="eastAsia"/>
                <w:color w:val="000000"/>
                <w:kern w:val="0"/>
                <w:szCs w:val="21"/>
              </w:rPr>
              <w:t>（某某批复）</w:t>
            </w:r>
          </w:p>
        </w:tc>
        <w:tc>
          <w:tcPr>
            <w:tcW w:w="2820" w:type="dxa"/>
            <w:tcBorders>
              <w:right w:val="single" w:sz="4" w:space="0" w:color="auto"/>
            </w:tcBorders>
            <w:vAlign w:val="center"/>
          </w:tcPr>
          <w:p w:rsidR="006E6D48" w:rsidRDefault="006E6D48">
            <w:pPr>
              <w:widowControl/>
              <w:jc w:val="center"/>
              <w:rPr>
                <w:kern w:val="0"/>
                <w:szCs w:val="21"/>
              </w:rPr>
            </w:pPr>
          </w:p>
        </w:tc>
        <w:tc>
          <w:tcPr>
            <w:tcW w:w="1766" w:type="dxa"/>
            <w:tcBorders>
              <w:left w:val="single" w:sz="4" w:space="0" w:color="auto"/>
            </w:tcBorders>
            <w:vAlign w:val="center"/>
          </w:tcPr>
          <w:p w:rsidR="006E6D48" w:rsidRDefault="006E6D48">
            <w:pPr>
              <w:widowControl/>
              <w:jc w:val="center"/>
              <w:rPr>
                <w:kern w:val="0"/>
                <w:szCs w:val="21"/>
              </w:rPr>
            </w:pPr>
          </w:p>
        </w:tc>
      </w:tr>
      <w:tr w:rsidR="006E6D48">
        <w:tc>
          <w:tcPr>
            <w:tcW w:w="959" w:type="dxa"/>
            <w:vAlign w:val="center"/>
          </w:tcPr>
          <w:p w:rsidR="006E6D48" w:rsidRDefault="00B823EE">
            <w:pPr>
              <w:widowControl/>
              <w:jc w:val="center"/>
              <w:rPr>
                <w:kern w:val="0"/>
                <w:szCs w:val="21"/>
              </w:rPr>
            </w:pPr>
            <w:r>
              <w:rPr>
                <w:kern w:val="0"/>
                <w:szCs w:val="21"/>
              </w:rPr>
              <w:t>3</w:t>
            </w:r>
          </w:p>
        </w:tc>
        <w:tc>
          <w:tcPr>
            <w:tcW w:w="2977" w:type="dxa"/>
            <w:vAlign w:val="center"/>
          </w:tcPr>
          <w:p w:rsidR="006E6D48" w:rsidRDefault="006E6D48">
            <w:pPr>
              <w:widowControl/>
              <w:spacing w:line="480" w:lineRule="exact"/>
              <w:jc w:val="left"/>
              <w:rPr>
                <w:rFonts w:hAnsi="宋体"/>
                <w:color w:val="000000"/>
                <w:kern w:val="0"/>
                <w:szCs w:val="21"/>
                <w:u w:val="single"/>
              </w:rPr>
            </w:pPr>
          </w:p>
          <w:p w:rsidR="006E6D48" w:rsidRDefault="00B823EE">
            <w:pPr>
              <w:widowControl/>
              <w:spacing w:line="480" w:lineRule="exact"/>
              <w:jc w:val="center"/>
              <w:rPr>
                <w:color w:val="000000"/>
                <w:kern w:val="0"/>
                <w:szCs w:val="21"/>
              </w:rPr>
            </w:pPr>
            <w:r>
              <w:rPr>
                <w:rFonts w:hAnsi="宋体" w:hint="eastAsia"/>
                <w:color w:val="000000"/>
                <w:kern w:val="0"/>
                <w:szCs w:val="21"/>
              </w:rPr>
              <w:t>（某某图纸）</w:t>
            </w:r>
          </w:p>
        </w:tc>
        <w:tc>
          <w:tcPr>
            <w:tcW w:w="2820" w:type="dxa"/>
            <w:tcBorders>
              <w:right w:val="single" w:sz="4" w:space="0" w:color="auto"/>
            </w:tcBorders>
            <w:vAlign w:val="center"/>
          </w:tcPr>
          <w:p w:rsidR="006E6D48" w:rsidRDefault="006E6D48">
            <w:pPr>
              <w:widowControl/>
              <w:jc w:val="center"/>
              <w:rPr>
                <w:kern w:val="0"/>
                <w:szCs w:val="21"/>
              </w:rPr>
            </w:pPr>
          </w:p>
        </w:tc>
        <w:tc>
          <w:tcPr>
            <w:tcW w:w="1766" w:type="dxa"/>
            <w:tcBorders>
              <w:left w:val="single" w:sz="4" w:space="0" w:color="auto"/>
            </w:tcBorders>
            <w:vAlign w:val="center"/>
          </w:tcPr>
          <w:p w:rsidR="006E6D48" w:rsidRDefault="006E6D48">
            <w:pPr>
              <w:widowControl/>
              <w:jc w:val="center"/>
              <w:rPr>
                <w:kern w:val="0"/>
                <w:szCs w:val="21"/>
              </w:rPr>
            </w:pPr>
          </w:p>
        </w:tc>
      </w:tr>
    </w:tbl>
    <w:p w:rsidR="006E6D48" w:rsidRDefault="00B823EE">
      <w:pPr>
        <w:widowControl/>
        <w:spacing w:line="480" w:lineRule="exact"/>
        <w:ind w:firstLineChars="150" w:firstLine="420"/>
        <w:jc w:val="left"/>
        <w:rPr>
          <w:kern w:val="0"/>
          <w:sz w:val="28"/>
          <w:szCs w:val="28"/>
        </w:rPr>
      </w:pPr>
      <w:r>
        <w:rPr>
          <w:rFonts w:hint="eastAsia"/>
          <w:kern w:val="0"/>
          <w:sz w:val="28"/>
          <w:szCs w:val="28"/>
        </w:rPr>
        <w:t>请及时将材料补齐申报至国土窗口。</w:t>
      </w:r>
    </w:p>
    <w:p w:rsidR="006E6D48" w:rsidRDefault="00B823EE">
      <w:pPr>
        <w:widowControl/>
        <w:ind w:firstLineChars="150" w:firstLine="420"/>
        <w:jc w:val="left"/>
        <w:rPr>
          <w:kern w:val="0"/>
          <w:sz w:val="28"/>
          <w:szCs w:val="28"/>
        </w:rPr>
      </w:pPr>
      <w:r>
        <w:rPr>
          <w:rFonts w:hAnsi="宋体" w:hint="eastAsia"/>
          <w:color w:val="000000"/>
          <w:kern w:val="0"/>
          <w:sz w:val="28"/>
          <w:szCs w:val="28"/>
        </w:rPr>
        <w:t>特此通知。</w:t>
      </w:r>
    </w:p>
    <w:p w:rsidR="006E6D48" w:rsidRDefault="00B823EE">
      <w:pPr>
        <w:widowControl/>
        <w:ind w:firstLineChars="2100" w:firstLine="5880"/>
        <w:jc w:val="left"/>
        <w:rPr>
          <w:kern w:val="0"/>
          <w:sz w:val="28"/>
          <w:szCs w:val="28"/>
        </w:rPr>
      </w:pPr>
      <w:r>
        <w:rPr>
          <w:rFonts w:hAnsi="宋体" w:hint="eastAsia"/>
          <w:color w:val="000000"/>
          <w:kern w:val="0"/>
          <w:sz w:val="28"/>
          <w:szCs w:val="28"/>
        </w:rPr>
        <w:t>（此处盖章）</w:t>
      </w:r>
    </w:p>
    <w:p w:rsidR="006E6D48" w:rsidRDefault="00B823EE">
      <w:pPr>
        <w:widowControl/>
        <w:ind w:firstLineChars="2250" w:firstLine="6300"/>
        <w:jc w:val="left"/>
        <w:rPr>
          <w:kern w:val="0"/>
          <w:sz w:val="28"/>
          <w:szCs w:val="28"/>
        </w:rPr>
      </w:pPr>
      <w:r>
        <w:rPr>
          <w:rFonts w:hAnsi="宋体" w:hint="eastAsia"/>
          <w:color w:val="000000"/>
          <w:kern w:val="0"/>
          <w:sz w:val="28"/>
          <w:szCs w:val="28"/>
        </w:rPr>
        <w:t>年月日</w:t>
      </w:r>
    </w:p>
    <w:p w:rsidR="006E6D48" w:rsidRDefault="00B823EE">
      <w:pPr>
        <w:widowControl/>
        <w:jc w:val="left"/>
        <w:rPr>
          <w:color w:val="000000"/>
          <w:kern w:val="0"/>
          <w:sz w:val="28"/>
          <w:szCs w:val="28"/>
        </w:rPr>
      </w:pPr>
      <w:r>
        <w:rPr>
          <w:rFonts w:hAnsi="宋体" w:hint="eastAsia"/>
          <w:color w:val="000000"/>
          <w:kern w:val="0"/>
          <w:sz w:val="28"/>
          <w:szCs w:val="28"/>
        </w:rPr>
        <w:t>当事人确认签收：</w:t>
      </w:r>
    </w:p>
    <w:p w:rsidR="006E6D48" w:rsidRDefault="006E6D48">
      <w:pPr>
        <w:widowControl/>
        <w:spacing w:line="160" w:lineRule="exact"/>
        <w:jc w:val="left"/>
        <w:rPr>
          <w:kern w:val="0"/>
          <w:sz w:val="28"/>
          <w:szCs w:val="28"/>
          <w:u w:val="single"/>
        </w:rPr>
      </w:pPr>
    </w:p>
    <w:p w:rsidR="006E6D48" w:rsidRDefault="00B823EE">
      <w:pPr>
        <w:widowControl/>
        <w:spacing w:line="440" w:lineRule="exact"/>
        <w:jc w:val="left"/>
        <w:rPr>
          <w:spacing w:val="-6"/>
          <w:kern w:val="0"/>
          <w:sz w:val="24"/>
        </w:rPr>
      </w:pPr>
      <w:r>
        <w:rPr>
          <w:rFonts w:hAnsi="宋体" w:hint="eastAsia"/>
          <w:color w:val="000000"/>
          <w:kern w:val="0"/>
          <w:sz w:val="24"/>
        </w:rPr>
        <w:t>备注：</w:t>
      </w:r>
      <w:r>
        <w:rPr>
          <w:color w:val="000000"/>
          <w:spacing w:val="-6"/>
          <w:kern w:val="0"/>
          <w:sz w:val="24"/>
        </w:rPr>
        <w:t>1</w:t>
      </w:r>
      <w:r>
        <w:rPr>
          <w:rFonts w:hAnsi="宋体" w:hint="eastAsia"/>
          <w:color w:val="000000"/>
          <w:spacing w:val="-6"/>
          <w:kern w:val="0"/>
          <w:sz w:val="24"/>
        </w:rPr>
        <w:t>、查询有关信息可登录</w:t>
      </w:r>
      <w:r>
        <w:rPr>
          <w:rFonts w:hint="eastAsia"/>
          <w:color w:val="000000"/>
          <w:spacing w:val="-6"/>
          <w:kern w:val="0"/>
          <w:sz w:val="24"/>
          <w:u w:val="single"/>
        </w:rPr>
        <w:t>梅州市</w:t>
      </w:r>
      <w:r>
        <w:rPr>
          <w:rFonts w:hAnsi="宋体" w:hint="eastAsia"/>
          <w:color w:val="000000"/>
          <w:spacing w:val="-6"/>
          <w:kern w:val="0"/>
          <w:sz w:val="24"/>
          <w:u w:val="single"/>
        </w:rPr>
        <w:t>国土资源系统政务服务网（</w:t>
      </w:r>
      <w:r>
        <w:rPr>
          <w:rFonts w:hAnsi="宋体" w:hint="eastAsia"/>
          <w:color w:val="000000"/>
          <w:spacing w:val="-6"/>
          <w:kern w:val="0"/>
          <w:sz w:val="24"/>
          <w:u w:val="single"/>
        </w:rPr>
        <w:t>www.mzgtzy.gov.cn</w:t>
      </w:r>
      <w:r>
        <w:rPr>
          <w:rFonts w:hAnsi="宋体" w:hint="eastAsia"/>
          <w:color w:val="000000"/>
          <w:spacing w:val="-6"/>
          <w:kern w:val="0"/>
          <w:sz w:val="24"/>
          <w:u w:val="single"/>
        </w:rPr>
        <w:t>）</w:t>
      </w:r>
      <w:r>
        <w:rPr>
          <w:rFonts w:hAnsi="宋体" w:hint="eastAsia"/>
          <w:color w:val="000000"/>
          <w:spacing w:val="-6"/>
          <w:kern w:val="0"/>
          <w:sz w:val="24"/>
        </w:rPr>
        <w:t>。</w:t>
      </w:r>
    </w:p>
    <w:p w:rsidR="006E6D48" w:rsidRDefault="00B823EE">
      <w:pPr>
        <w:widowControl/>
        <w:spacing w:line="440" w:lineRule="exact"/>
        <w:ind w:firstLineChars="250" w:firstLine="600"/>
        <w:jc w:val="left"/>
        <w:rPr>
          <w:kern w:val="0"/>
          <w:sz w:val="24"/>
        </w:rPr>
      </w:pPr>
      <w:r>
        <w:rPr>
          <w:color w:val="000000"/>
          <w:kern w:val="0"/>
          <w:sz w:val="24"/>
        </w:rPr>
        <w:t>2</w:t>
      </w:r>
      <w:r>
        <w:rPr>
          <w:rFonts w:hAnsi="宋体" w:hint="eastAsia"/>
          <w:color w:val="000000"/>
          <w:kern w:val="0"/>
          <w:sz w:val="24"/>
        </w:rPr>
        <w:t>、以上申请材料谨供本次行政审批参考用，当事人须对申请材料实质内容的真实性负全责。</w:t>
      </w:r>
    </w:p>
    <w:p w:rsidR="006E6D48" w:rsidRDefault="00B823EE">
      <w:pPr>
        <w:widowControl/>
        <w:spacing w:line="440" w:lineRule="exact"/>
        <w:ind w:firstLineChars="250" w:firstLine="600"/>
        <w:jc w:val="left"/>
        <w:rPr>
          <w:kern w:val="0"/>
          <w:sz w:val="24"/>
        </w:rPr>
      </w:pPr>
      <w:r>
        <w:rPr>
          <w:color w:val="000000"/>
          <w:kern w:val="0"/>
          <w:sz w:val="24"/>
        </w:rPr>
        <w:t>3</w:t>
      </w:r>
      <w:r>
        <w:rPr>
          <w:rFonts w:hAnsi="宋体" w:hint="eastAsia"/>
          <w:color w:val="000000"/>
          <w:kern w:val="0"/>
          <w:sz w:val="24"/>
        </w:rPr>
        <w:t>、本清单一式两联，第一联由窗口存留，第二联交当事人。</w:t>
      </w:r>
    </w:p>
    <w:p w:rsidR="006E6D48" w:rsidRDefault="00B823EE">
      <w:pPr>
        <w:widowControl/>
        <w:spacing w:line="440" w:lineRule="exact"/>
        <w:ind w:firstLineChars="250" w:firstLine="600"/>
        <w:rPr>
          <w:b/>
          <w:sz w:val="28"/>
          <w:szCs w:val="28"/>
        </w:rPr>
      </w:pPr>
      <w:r>
        <w:rPr>
          <w:color w:val="000000"/>
          <w:kern w:val="0"/>
          <w:sz w:val="24"/>
        </w:rPr>
        <w:t>4</w:t>
      </w:r>
      <w:r>
        <w:rPr>
          <w:rFonts w:hAnsi="宋体" w:hint="eastAsia"/>
          <w:color w:val="000000"/>
          <w:kern w:val="0"/>
          <w:sz w:val="24"/>
        </w:rPr>
        <w:t>、联系电话（市国土窗口</w:t>
      </w:r>
      <w:r>
        <w:rPr>
          <w:rFonts w:hAnsi="宋体"/>
          <w:color w:val="000000"/>
          <w:kern w:val="0"/>
          <w:sz w:val="24"/>
        </w:rPr>
        <w:t>）</w:t>
      </w:r>
      <w:r>
        <w:rPr>
          <w:rFonts w:hAnsi="宋体" w:hint="eastAsia"/>
          <w:color w:val="000000"/>
          <w:kern w:val="0"/>
          <w:sz w:val="24"/>
        </w:rPr>
        <w:t>：</w:t>
      </w:r>
      <w:r>
        <w:rPr>
          <w:rFonts w:hAnsi="宋体" w:hint="eastAsia"/>
          <w:color w:val="000000"/>
          <w:kern w:val="0"/>
          <w:sz w:val="24"/>
        </w:rPr>
        <w:t>6133831</w:t>
      </w:r>
      <w:r>
        <w:rPr>
          <w:rFonts w:hAnsi="宋体" w:hint="eastAsia"/>
          <w:color w:val="000000"/>
          <w:kern w:val="0"/>
          <w:sz w:val="24"/>
        </w:rPr>
        <w:t>，投诉电话：</w:t>
      </w:r>
      <w:r>
        <w:rPr>
          <w:rFonts w:hint="eastAsia"/>
          <w:color w:val="000000"/>
          <w:kern w:val="0"/>
          <w:sz w:val="24"/>
        </w:rPr>
        <w:t>2191332</w:t>
      </w:r>
    </w:p>
    <w:p w:rsidR="006E6D48" w:rsidRDefault="006E6D48">
      <w:pPr>
        <w:spacing w:line="440" w:lineRule="exact"/>
      </w:pPr>
    </w:p>
    <w:p w:rsidR="006E6D48" w:rsidRDefault="00B823EE">
      <w:pPr>
        <w:widowControl/>
        <w:jc w:val="left"/>
        <w:rPr>
          <w:kern w:val="0"/>
          <w:sz w:val="24"/>
        </w:rPr>
      </w:pPr>
      <w:r>
        <w:rPr>
          <w:rFonts w:hAnsi="宋体" w:hint="eastAsia"/>
          <w:color w:val="000000"/>
          <w:kern w:val="0"/>
        </w:rPr>
        <w:lastRenderedPageBreak/>
        <w:t>附录</w:t>
      </w:r>
      <w:r>
        <w:rPr>
          <w:rFonts w:hint="eastAsia"/>
          <w:color w:val="000000"/>
          <w:kern w:val="0"/>
        </w:rPr>
        <w:t>T101-3</w:t>
      </w:r>
    </w:p>
    <w:p w:rsidR="006E6D48" w:rsidRDefault="006E6D48">
      <w:pPr>
        <w:widowControl/>
        <w:jc w:val="left"/>
        <w:rPr>
          <w:rFonts w:hAnsi="Tahoma"/>
          <w:color w:val="000000"/>
          <w:kern w:val="0"/>
          <w:sz w:val="45"/>
          <w:szCs w:val="45"/>
        </w:rPr>
      </w:pPr>
    </w:p>
    <w:p w:rsidR="006E6D48" w:rsidRDefault="00B823EE">
      <w:pPr>
        <w:widowControl/>
        <w:jc w:val="center"/>
        <w:rPr>
          <w:color w:val="000000"/>
          <w:kern w:val="0"/>
          <w:sz w:val="45"/>
          <w:szCs w:val="45"/>
        </w:rPr>
      </w:pPr>
      <w:r>
        <w:rPr>
          <w:rFonts w:hAnsi="Tahoma" w:hint="eastAsia"/>
          <w:color w:val="000000"/>
          <w:kern w:val="0"/>
          <w:sz w:val="45"/>
          <w:szCs w:val="45"/>
        </w:rPr>
        <w:t>行政审批事项不予受理决定书</w:t>
      </w:r>
    </w:p>
    <w:p w:rsidR="006E6D48" w:rsidRDefault="00B823EE">
      <w:pPr>
        <w:widowControl/>
        <w:spacing w:before="240"/>
        <w:jc w:val="center"/>
        <w:rPr>
          <w:color w:val="000000"/>
          <w:kern w:val="0"/>
          <w:sz w:val="28"/>
          <w:szCs w:val="28"/>
        </w:rPr>
      </w:pPr>
      <w:r>
        <w:rPr>
          <w:rFonts w:hAnsi="Tahoma" w:hint="eastAsia"/>
          <w:color w:val="000000"/>
          <w:kern w:val="0"/>
          <w:sz w:val="28"/>
          <w:szCs w:val="28"/>
        </w:rPr>
        <w:t>不予受理编号：</w:t>
      </w:r>
    </w:p>
    <w:p w:rsidR="006E6D48" w:rsidRDefault="006E6D48">
      <w:pPr>
        <w:widowControl/>
        <w:spacing w:line="520" w:lineRule="exact"/>
        <w:jc w:val="left"/>
        <w:rPr>
          <w:kern w:val="0"/>
          <w:sz w:val="28"/>
          <w:szCs w:val="28"/>
          <w:u w:val="single"/>
        </w:rPr>
      </w:pPr>
    </w:p>
    <w:p w:rsidR="006E6D48" w:rsidRDefault="00B823EE">
      <w:pPr>
        <w:widowControl/>
        <w:spacing w:line="520" w:lineRule="exact"/>
        <w:jc w:val="left"/>
        <w:rPr>
          <w:kern w:val="0"/>
          <w:sz w:val="28"/>
          <w:szCs w:val="28"/>
        </w:rPr>
      </w:pPr>
      <w:r>
        <w:rPr>
          <w:rFonts w:hAnsi="宋体" w:hint="eastAsia"/>
          <w:color w:val="000000"/>
          <w:kern w:val="0"/>
          <w:sz w:val="28"/>
          <w:szCs w:val="28"/>
          <w:u w:val="single"/>
        </w:rPr>
        <w:t>★★★</w:t>
      </w:r>
      <w:r>
        <w:rPr>
          <w:rFonts w:hAnsi="Tahoma" w:hint="eastAsia"/>
          <w:color w:val="000000"/>
          <w:kern w:val="0"/>
          <w:sz w:val="28"/>
          <w:szCs w:val="28"/>
        </w:rPr>
        <w:t>：（申办事项的法人名称）</w:t>
      </w:r>
    </w:p>
    <w:p w:rsidR="006E6D48" w:rsidRDefault="00B823EE">
      <w:pPr>
        <w:widowControl/>
        <w:spacing w:line="520" w:lineRule="exact"/>
        <w:ind w:firstLineChars="200" w:firstLine="560"/>
        <w:jc w:val="left"/>
        <w:rPr>
          <w:kern w:val="0"/>
          <w:sz w:val="28"/>
          <w:szCs w:val="28"/>
        </w:rPr>
      </w:pPr>
      <w:r>
        <w:rPr>
          <w:rFonts w:hAnsi="宋体" w:hint="eastAsia"/>
          <w:color w:val="000000"/>
          <w:kern w:val="0"/>
          <w:sz w:val="28"/>
          <w:szCs w:val="28"/>
        </w:rPr>
        <w:t>您（单位）提出的</w:t>
      </w:r>
      <w:r>
        <w:rPr>
          <w:rFonts w:hAnsi="宋体" w:hint="eastAsia"/>
          <w:color w:val="000000"/>
          <w:kern w:val="0"/>
          <w:sz w:val="28"/>
          <w:szCs w:val="28"/>
          <w:u w:val="single"/>
        </w:rPr>
        <w:t>事项名称</w:t>
      </w:r>
      <w:r>
        <w:rPr>
          <w:rFonts w:hAnsi="宋体" w:hint="eastAsia"/>
          <w:color w:val="000000"/>
          <w:kern w:val="0"/>
          <w:sz w:val="28"/>
          <w:szCs w:val="28"/>
        </w:rPr>
        <w:t>申请，经审查，属于以下第＊情形：</w:t>
      </w:r>
    </w:p>
    <w:p w:rsidR="006E6D48" w:rsidRDefault="00B823EE">
      <w:pPr>
        <w:widowControl/>
        <w:spacing w:line="520" w:lineRule="exact"/>
        <w:ind w:firstLineChars="200" w:firstLine="560"/>
        <w:jc w:val="left"/>
        <w:rPr>
          <w:kern w:val="0"/>
          <w:sz w:val="28"/>
          <w:szCs w:val="28"/>
        </w:rPr>
      </w:pPr>
      <w:r>
        <w:rPr>
          <w:color w:val="000000"/>
          <w:kern w:val="0"/>
          <w:sz w:val="28"/>
          <w:szCs w:val="28"/>
        </w:rPr>
        <w:t>1</w:t>
      </w:r>
      <w:r>
        <w:rPr>
          <w:rFonts w:hAnsi="宋体" w:hint="eastAsia"/>
          <w:color w:val="000000"/>
          <w:kern w:val="0"/>
          <w:sz w:val="28"/>
          <w:szCs w:val="28"/>
        </w:rPr>
        <w:t>、该事项依法不需取得行政许可。</w:t>
      </w:r>
    </w:p>
    <w:p w:rsidR="006E6D48" w:rsidRDefault="00B823EE">
      <w:pPr>
        <w:widowControl/>
        <w:spacing w:line="520" w:lineRule="exact"/>
        <w:ind w:firstLineChars="200" w:firstLine="560"/>
        <w:jc w:val="left"/>
        <w:rPr>
          <w:kern w:val="0"/>
          <w:sz w:val="28"/>
          <w:szCs w:val="28"/>
        </w:rPr>
      </w:pPr>
      <w:r>
        <w:rPr>
          <w:color w:val="000000"/>
          <w:kern w:val="0"/>
          <w:sz w:val="28"/>
          <w:szCs w:val="28"/>
        </w:rPr>
        <w:t>2</w:t>
      </w:r>
      <w:r>
        <w:rPr>
          <w:rFonts w:hAnsi="宋体" w:hint="eastAsia"/>
          <w:color w:val="000000"/>
          <w:kern w:val="0"/>
          <w:sz w:val="28"/>
          <w:szCs w:val="28"/>
        </w:rPr>
        <w:t>、该事项依法不属于本机关职权范围，请向有关行政机关提出行政许可申请。</w:t>
      </w:r>
    </w:p>
    <w:p w:rsidR="006E6D48" w:rsidRDefault="00B823EE">
      <w:pPr>
        <w:widowControl/>
        <w:spacing w:line="520" w:lineRule="exact"/>
        <w:ind w:firstLineChars="200" w:firstLine="560"/>
        <w:jc w:val="left"/>
        <w:rPr>
          <w:color w:val="000000"/>
          <w:kern w:val="0"/>
          <w:sz w:val="28"/>
          <w:szCs w:val="28"/>
        </w:rPr>
      </w:pPr>
      <w:r>
        <w:rPr>
          <w:rFonts w:hAnsi="宋体" w:hint="eastAsia"/>
          <w:color w:val="000000"/>
          <w:kern w:val="0"/>
          <w:sz w:val="28"/>
          <w:szCs w:val="28"/>
        </w:rPr>
        <w:t>根据《行政许可法》有关规定，本机关决定不予受理。</w:t>
      </w:r>
    </w:p>
    <w:p w:rsidR="006E6D48" w:rsidRDefault="00B823EE">
      <w:pPr>
        <w:widowControl/>
        <w:spacing w:line="520" w:lineRule="exact"/>
        <w:ind w:firstLineChars="200" w:firstLine="560"/>
        <w:jc w:val="left"/>
        <w:rPr>
          <w:kern w:val="0"/>
          <w:sz w:val="28"/>
          <w:szCs w:val="28"/>
        </w:rPr>
      </w:pPr>
      <w:r>
        <w:rPr>
          <w:rFonts w:hAnsi="宋体" w:hint="eastAsia"/>
          <w:color w:val="000000"/>
          <w:kern w:val="0"/>
          <w:sz w:val="28"/>
          <w:szCs w:val="28"/>
        </w:rPr>
        <w:t>如对本决定不服，可以自接到本决定之日起</w:t>
      </w:r>
      <w:r>
        <w:rPr>
          <w:color w:val="000000"/>
          <w:kern w:val="0"/>
          <w:sz w:val="28"/>
          <w:szCs w:val="28"/>
        </w:rPr>
        <w:t xml:space="preserve"> 60 </w:t>
      </w:r>
      <w:r>
        <w:rPr>
          <w:rFonts w:hAnsi="Tahoma" w:hint="eastAsia"/>
          <w:color w:val="000000"/>
          <w:kern w:val="0"/>
          <w:sz w:val="28"/>
          <w:szCs w:val="28"/>
        </w:rPr>
        <w:t>日内，依法向本级人民政府或上一级行政主管部门申请行政复议，也可以在三个月内依法向人民法院提起行政诉讼。</w:t>
      </w:r>
    </w:p>
    <w:p w:rsidR="006E6D48" w:rsidRDefault="006E6D48">
      <w:pPr>
        <w:widowControl/>
        <w:spacing w:line="520" w:lineRule="exact"/>
        <w:ind w:firstLineChars="200" w:firstLine="560"/>
        <w:jc w:val="left"/>
        <w:rPr>
          <w:kern w:val="0"/>
          <w:sz w:val="28"/>
          <w:szCs w:val="28"/>
        </w:rPr>
      </w:pPr>
    </w:p>
    <w:p w:rsidR="006E6D48" w:rsidRDefault="00B823EE">
      <w:pPr>
        <w:widowControl/>
        <w:spacing w:line="520" w:lineRule="exact"/>
        <w:ind w:firstLineChars="200" w:firstLine="560"/>
        <w:jc w:val="left"/>
        <w:rPr>
          <w:kern w:val="0"/>
          <w:sz w:val="28"/>
          <w:szCs w:val="28"/>
        </w:rPr>
      </w:pPr>
      <w:r>
        <w:rPr>
          <w:rFonts w:hAnsi="Tahoma" w:hint="eastAsia"/>
          <w:color w:val="000000"/>
          <w:kern w:val="0"/>
          <w:sz w:val="28"/>
          <w:szCs w:val="28"/>
        </w:rPr>
        <w:t>特此通知。</w:t>
      </w:r>
    </w:p>
    <w:p w:rsidR="006E6D48" w:rsidRDefault="00B823EE">
      <w:pPr>
        <w:widowControl/>
        <w:spacing w:line="520" w:lineRule="exact"/>
        <w:ind w:firstLineChars="2000" w:firstLine="5600"/>
        <w:jc w:val="left"/>
        <w:rPr>
          <w:kern w:val="0"/>
          <w:sz w:val="28"/>
          <w:szCs w:val="28"/>
        </w:rPr>
      </w:pPr>
      <w:r>
        <w:rPr>
          <w:rFonts w:hAnsi="宋体" w:hint="eastAsia"/>
          <w:color w:val="000000"/>
          <w:kern w:val="0"/>
          <w:sz w:val="28"/>
          <w:szCs w:val="28"/>
        </w:rPr>
        <w:t>（此处盖章）</w:t>
      </w:r>
    </w:p>
    <w:p w:rsidR="006E6D48" w:rsidRDefault="00B823EE">
      <w:pPr>
        <w:widowControl/>
        <w:spacing w:line="520" w:lineRule="exact"/>
        <w:ind w:firstLineChars="2200" w:firstLine="6160"/>
        <w:jc w:val="left"/>
        <w:rPr>
          <w:kern w:val="0"/>
          <w:sz w:val="28"/>
          <w:szCs w:val="28"/>
        </w:rPr>
      </w:pPr>
      <w:r>
        <w:rPr>
          <w:rFonts w:hAnsi="Tahoma" w:hint="eastAsia"/>
          <w:color w:val="000000"/>
          <w:kern w:val="0"/>
          <w:sz w:val="28"/>
          <w:szCs w:val="28"/>
        </w:rPr>
        <w:t>年月日</w:t>
      </w:r>
    </w:p>
    <w:p w:rsidR="006E6D48" w:rsidRDefault="00B823EE">
      <w:pPr>
        <w:widowControl/>
        <w:spacing w:line="520" w:lineRule="exact"/>
        <w:jc w:val="left"/>
        <w:rPr>
          <w:color w:val="000000"/>
          <w:kern w:val="0"/>
          <w:sz w:val="28"/>
          <w:szCs w:val="28"/>
        </w:rPr>
      </w:pPr>
      <w:r>
        <w:rPr>
          <w:rFonts w:hAnsi="Tahoma" w:hint="eastAsia"/>
          <w:color w:val="000000"/>
          <w:kern w:val="0"/>
          <w:sz w:val="28"/>
          <w:szCs w:val="28"/>
        </w:rPr>
        <w:t>当事人确认签收：</w:t>
      </w:r>
    </w:p>
    <w:p w:rsidR="006E6D48" w:rsidRDefault="006E6D48">
      <w:pPr>
        <w:widowControl/>
        <w:spacing w:line="520" w:lineRule="exact"/>
        <w:jc w:val="left"/>
        <w:rPr>
          <w:kern w:val="0"/>
          <w:sz w:val="24"/>
          <w:u w:val="single"/>
        </w:rPr>
      </w:pPr>
    </w:p>
    <w:p w:rsidR="006E6D48" w:rsidRDefault="006E6D48">
      <w:pPr>
        <w:widowControl/>
        <w:spacing w:line="240" w:lineRule="exact"/>
        <w:jc w:val="left"/>
        <w:rPr>
          <w:kern w:val="0"/>
          <w:sz w:val="24"/>
          <w:u w:val="single"/>
        </w:rPr>
      </w:pPr>
    </w:p>
    <w:p w:rsidR="006E6D48" w:rsidRDefault="00B823EE">
      <w:pPr>
        <w:widowControl/>
        <w:spacing w:line="440" w:lineRule="exact"/>
        <w:jc w:val="left"/>
        <w:rPr>
          <w:spacing w:val="-6"/>
          <w:kern w:val="0"/>
          <w:sz w:val="24"/>
        </w:rPr>
      </w:pPr>
      <w:r>
        <w:rPr>
          <w:rFonts w:hAnsi="宋体" w:hint="eastAsia"/>
          <w:color w:val="000000"/>
          <w:kern w:val="0"/>
          <w:sz w:val="24"/>
        </w:rPr>
        <w:t>备注：</w:t>
      </w:r>
      <w:r>
        <w:rPr>
          <w:color w:val="000000"/>
          <w:spacing w:val="-6"/>
          <w:kern w:val="0"/>
          <w:sz w:val="24"/>
        </w:rPr>
        <w:t>1</w:t>
      </w:r>
      <w:r>
        <w:rPr>
          <w:rFonts w:hAnsi="宋体" w:hint="eastAsia"/>
          <w:color w:val="000000"/>
          <w:spacing w:val="-6"/>
          <w:kern w:val="0"/>
          <w:sz w:val="24"/>
        </w:rPr>
        <w:t>、查询有关信息可登录</w:t>
      </w:r>
      <w:r>
        <w:rPr>
          <w:rFonts w:hint="eastAsia"/>
          <w:color w:val="000000"/>
          <w:spacing w:val="-6"/>
          <w:kern w:val="0"/>
          <w:sz w:val="24"/>
          <w:u w:val="single"/>
        </w:rPr>
        <w:t>梅州市</w:t>
      </w:r>
      <w:r>
        <w:rPr>
          <w:rFonts w:hAnsi="宋体" w:hint="eastAsia"/>
          <w:color w:val="000000"/>
          <w:spacing w:val="-6"/>
          <w:kern w:val="0"/>
          <w:sz w:val="24"/>
          <w:u w:val="single"/>
        </w:rPr>
        <w:t>国土资源系统政务服务网（</w:t>
      </w:r>
      <w:r>
        <w:rPr>
          <w:rFonts w:hAnsi="宋体" w:hint="eastAsia"/>
          <w:color w:val="000000"/>
          <w:spacing w:val="-6"/>
          <w:kern w:val="0"/>
          <w:sz w:val="24"/>
          <w:u w:val="single"/>
        </w:rPr>
        <w:t>www.mzgtzy.gov.cn</w:t>
      </w:r>
      <w:r>
        <w:rPr>
          <w:rFonts w:hAnsi="宋体" w:hint="eastAsia"/>
          <w:color w:val="000000"/>
          <w:spacing w:val="-6"/>
          <w:kern w:val="0"/>
          <w:sz w:val="24"/>
          <w:u w:val="single"/>
        </w:rPr>
        <w:t>）</w:t>
      </w:r>
      <w:r>
        <w:rPr>
          <w:rFonts w:hAnsi="宋体" w:hint="eastAsia"/>
          <w:color w:val="000000"/>
          <w:spacing w:val="-6"/>
          <w:kern w:val="0"/>
          <w:sz w:val="24"/>
        </w:rPr>
        <w:t>。</w:t>
      </w:r>
    </w:p>
    <w:p w:rsidR="006E6D48" w:rsidRDefault="00B823EE">
      <w:pPr>
        <w:widowControl/>
        <w:spacing w:line="440" w:lineRule="exact"/>
        <w:ind w:firstLineChars="250" w:firstLine="600"/>
        <w:jc w:val="left"/>
        <w:rPr>
          <w:kern w:val="0"/>
          <w:sz w:val="24"/>
        </w:rPr>
      </w:pPr>
      <w:r>
        <w:rPr>
          <w:rFonts w:hAnsi="宋体" w:hint="eastAsia"/>
          <w:color w:val="000000"/>
          <w:kern w:val="0"/>
          <w:sz w:val="24"/>
        </w:rPr>
        <w:t>2</w:t>
      </w:r>
      <w:r>
        <w:rPr>
          <w:rFonts w:hAnsi="宋体" w:hint="eastAsia"/>
          <w:color w:val="000000"/>
          <w:kern w:val="0"/>
          <w:sz w:val="24"/>
        </w:rPr>
        <w:t>、本清单一式两联，第一联由窗口存留，第二联交当事人。</w:t>
      </w:r>
    </w:p>
    <w:p w:rsidR="006E6D48" w:rsidRDefault="00B823EE">
      <w:pPr>
        <w:widowControl/>
        <w:spacing w:line="440" w:lineRule="exact"/>
        <w:ind w:firstLineChars="250" w:firstLine="600"/>
        <w:rPr>
          <w:b/>
          <w:sz w:val="28"/>
          <w:szCs w:val="28"/>
        </w:rPr>
      </w:pPr>
      <w:r>
        <w:rPr>
          <w:rFonts w:hint="eastAsia"/>
          <w:color w:val="000000"/>
          <w:kern w:val="0"/>
          <w:sz w:val="24"/>
        </w:rPr>
        <w:t>3</w:t>
      </w:r>
      <w:r>
        <w:rPr>
          <w:rFonts w:hAnsi="宋体" w:hint="eastAsia"/>
          <w:color w:val="000000"/>
          <w:kern w:val="0"/>
          <w:sz w:val="24"/>
        </w:rPr>
        <w:t>、联系电话（市国土窗口</w:t>
      </w:r>
      <w:r>
        <w:rPr>
          <w:rFonts w:hAnsi="宋体"/>
          <w:color w:val="000000"/>
          <w:kern w:val="0"/>
          <w:sz w:val="24"/>
        </w:rPr>
        <w:t>）</w:t>
      </w:r>
      <w:r>
        <w:rPr>
          <w:rFonts w:hAnsi="宋体" w:hint="eastAsia"/>
          <w:color w:val="000000"/>
          <w:kern w:val="0"/>
          <w:sz w:val="24"/>
        </w:rPr>
        <w:t>：</w:t>
      </w:r>
      <w:r>
        <w:rPr>
          <w:rFonts w:hAnsi="宋体" w:hint="eastAsia"/>
          <w:color w:val="000000"/>
          <w:kern w:val="0"/>
          <w:sz w:val="24"/>
        </w:rPr>
        <w:t>6133831</w:t>
      </w:r>
      <w:r>
        <w:rPr>
          <w:rFonts w:hAnsi="宋体" w:hint="eastAsia"/>
          <w:color w:val="000000"/>
          <w:kern w:val="0"/>
          <w:sz w:val="24"/>
        </w:rPr>
        <w:t>，投诉电话：</w:t>
      </w:r>
      <w:r>
        <w:rPr>
          <w:rFonts w:hint="eastAsia"/>
          <w:color w:val="000000"/>
          <w:kern w:val="0"/>
          <w:sz w:val="24"/>
        </w:rPr>
        <w:t>2191332</w:t>
      </w:r>
    </w:p>
    <w:p w:rsidR="006E6D48" w:rsidRDefault="006E6D48"/>
    <w:p w:rsidR="006E6D48" w:rsidRDefault="006E6D48"/>
    <w:p w:rsidR="006E6D48" w:rsidRDefault="006E6D48"/>
    <w:p w:rsidR="006E6D48" w:rsidRDefault="006E6D48"/>
    <w:p w:rsidR="006E6D48" w:rsidRDefault="006E6D48"/>
    <w:p w:rsidR="006E6D48" w:rsidRDefault="00B823EE">
      <w:pPr>
        <w:widowControl/>
        <w:jc w:val="left"/>
        <w:rPr>
          <w:color w:val="000000"/>
          <w:kern w:val="0"/>
          <w:sz w:val="24"/>
        </w:rPr>
      </w:pPr>
      <w:r>
        <w:rPr>
          <w:rFonts w:hAnsi="宋体" w:hint="eastAsia"/>
          <w:color w:val="000000"/>
          <w:kern w:val="0"/>
        </w:rPr>
        <w:lastRenderedPageBreak/>
        <w:t>附录</w:t>
      </w:r>
      <w:r>
        <w:rPr>
          <w:rFonts w:hint="eastAsia"/>
          <w:color w:val="000000"/>
          <w:kern w:val="0"/>
        </w:rPr>
        <w:t>T101-4</w:t>
      </w:r>
    </w:p>
    <w:p w:rsidR="006E6D48" w:rsidRDefault="00B823EE">
      <w:pPr>
        <w:widowControl/>
        <w:spacing w:before="240"/>
        <w:jc w:val="center"/>
        <w:rPr>
          <w:color w:val="000000"/>
          <w:kern w:val="0"/>
          <w:sz w:val="45"/>
          <w:szCs w:val="45"/>
        </w:rPr>
      </w:pPr>
      <w:r>
        <w:rPr>
          <w:rFonts w:hAnsi="Tahoma" w:hint="eastAsia"/>
          <w:color w:val="000000"/>
          <w:kern w:val="0"/>
          <w:sz w:val="45"/>
          <w:szCs w:val="45"/>
        </w:rPr>
        <w:t>行政审批事项准予行政许可决定书</w:t>
      </w:r>
    </w:p>
    <w:p w:rsidR="006E6D48" w:rsidRDefault="00B823EE">
      <w:pPr>
        <w:widowControl/>
        <w:spacing w:before="240"/>
        <w:jc w:val="center"/>
        <w:rPr>
          <w:color w:val="000000"/>
          <w:kern w:val="0"/>
          <w:sz w:val="28"/>
          <w:szCs w:val="28"/>
        </w:rPr>
      </w:pPr>
      <w:r>
        <w:rPr>
          <w:rFonts w:hAnsi="Tahoma" w:hint="eastAsia"/>
          <w:color w:val="000000"/>
          <w:kern w:val="0"/>
          <w:sz w:val="28"/>
          <w:szCs w:val="28"/>
        </w:rPr>
        <w:t>准予行政许可编号：</w:t>
      </w:r>
    </w:p>
    <w:p w:rsidR="006E6D48" w:rsidRDefault="006E6D48">
      <w:pPr>
        <w:widowControl/>
        <w:jc w:val="left"/>
        <w:rPr>
          <w:kern w:val="0"/>
          <w:sz w:val="24"/>
          <w:u w:val="single"/>
        </w:rPr>
      </w:pPr>
    </w:p>
    <w:p w:rsidR="006E6D48" w:rsidRDefault="00B823EE">
      <w:pPr>
        <w:widowControl/>
        <w:spacing w:line="860" w:lineRule="exact"/>
        <w:jc w:val="left"/>
        <w:rPr>
          <w:kern w:val="0"/>
          <w:sz w:val="24"/>
        </w:rPr>
      </w:pPr>
      <w:r>
        <w:rPr>
          <w:rFonts w:hAnsi="宋体" w:hint="eastAsia"/>
          <w:color w:val="000000"/>
          <w:kern w:val="0"/>
          <w:sz w:val="33"/>
          <w:szCs w:val="33"/>
          <w:u w:val="single"/>
        </w:rPr>
        <w:t>★★★</w:t>
      </w:r>
      <w:r>
        <w:rPr>
          <w:rFonts w:hAnsi="Tahoma" w:hint="eastAsia"/>
          <w:color w:val="000000"/>
          <w:kern w:val="0"/>
          <w:sz w:val="33"/>
          <w:szCs w:val="33"/>
        </w:rPr>
        <w:t>：</w:t>
      </w:r>
      <w:r>
        <w:rPr>
          <w:rFonts w:hAnsi="Tahoma" w:hint="eastAsia"/>
          <w:color w:val="000000"/>
          <w:kern w:val="0"/>
          <w:sz w:val="24"/>
        </w:rPr>
        <w:t>（申办事项的法人名称）</w:t>
      </w:r>
    </w:p>
    <w:p w:rsidR="006E6D48" w:rsidRDefault="00B823EE">
      <w:pPr>
        <w:widowControl/>
        <w:spacing w:line="860" w:lineRule="exact"/>
        <w:ind w:firstLineChars="200" w:firstLine="660"/>
        <w:jc w:val="left"/>
        <w:rPr>
          <w:color w:val="000000"/>
          <w:kern w:val="0"/>
          <w:sz w:val="33"/>
          <w:szCs w:val="33"/>
        </w:rPr>
      </w:pPr>
      <w:r>
        <w:rPr>
          <w:rFonts w:hAnsi="Tahoma" w:hint="eastAsia"/>
          <w:color w:val="000000"/>
          <w:kern w:val="0"/>
          <w:sz w:val="33"/>
          <w:szCs w:val="33"/>
        </w:rPr>
        <w:t>您（单位）年月日提出的</w:t>
      </w:r>
      <w:r>
        <w:rPr>
          <w:rFonts w:hAnsi="Tahoma" w:hint="eastAsia"/>
          <w:color w:val="000000"/>
          <w:kern w:val="0"/>
          <w:sz w:val="33"/>
          <w:szCs w:val="33"/>
          <w:u w:val="single"/>
        </w:rPr>
        <w:t>事项名称</w:t>
      </w:r>
      <w:r>
        <w:rPr>
          <w:rFonts w:hAnsi="Tahoma" w:hint="eastAsia"/>
          <w:color w:val="000000"/>
          <w:kern w:val="0"/>
          <w:sz w:val="33"/>
          <w:szCs w:val="33"/>
        </w:rPr>
        <w:t>申请，经审查，符合法定条件、标准，根据的规定，本机关做出如下决定</w:t>
      </w:r>
      <w:r>
        <w:rPr>
          <w:color w:val="000000"/>
          <w:kern w:val="0"/>
          <w:sz w:val="33"/>
          <w:szCs w:val="33"/>
        </w:rPr>
        <w:t>:</w:t>
      </w:r>
      <w:r>
        <w:rPr>
          <w:rFonts w:hAnsi="Tahoma" w:hint="eastAsia"/>
          <w:color w:val="000000"/>
          <w:kern w:val="0"/>
          <w:sz w:val="33"/>
          <w:szCs w:val="33"/>
        </w:rPr>
        <w:t>。</w:t>
      </w:r>
    </w:p>
    <w:p w:rsidR="006E6D48" w:rsidRDefault="00B823EE">
      <w:pPr>
        <w:widowControl/>
        <w:spacing w:line="860" w:lineRule="exact"/>
        <w:ind w:firstLineChars="200" w:firstLine="660"/>
        <w:jc w:val="left"/>
        <w:rPr>
          <w:color w:val="000000"/>
          <w:kern w:val="0"/>
          <w:sz w:val="33"/>
          <w:szCs w:val="33"/>
        </w:rPr>
      </w:pPr>
      <w:r>
        <w:rPr>
          <w:rFonts w:hAnsi="Tahoma" w:hint="eastAsia"/>
          <w:color w:val="000000"/>
          <w:kern w:val="0"/>
          <w:sz w:val="33"/>
          <w:szCs w:val="33"/>
        </w:rPr>
        <w:t>本机关将在做出本决定之</w:t>
      </w:r>
      <w:r>
        <w:rPr>
          <w:rFonts w:hAnsi="宋体" w:hint="eastAsia"/>
          <w:color w:val="000000"/>
          <w:kern w:val="0"/>
          <w:sz w:val="33"/>
          <w:szCs w:val="33"/>
        </w:rPr>
        <w:t>日起</w:t>
      </w:r>
      <w:r>
        <w:rPr>
          <w:color w:val="000000"/>
          <w:kern w:val="0"/>
          <w:sz w:val="33"/>
          <w:szCs w:val="33"/>
        </w:rPr>
        <w:t xml:space="preserve"> 10 </w:t>
      </w:r>
      <w:r>
        <w:rPr>
          <w:rFonts w:hAnsi="Tahoma" w:hint="eastAsia"/>
          <w:color w:val="000000"/>
          <w:kern w:val="0"/>
          <w:sz w:val="33"/>
          <w:szCs w:val="33"/>
        </w:rPr>
        <w:t>日内向你颁发、送达。</w:t>
      </w:r>
    </w:p>
    <w:p w:rsidR="006E6D48" w:rsidRDefault="006E6D48">
      <w:pPr>
        <w:widowControl/>
        <w:jc w:val="left"/>
        <w:rPr>
          <w:color w:val="000000"/>
          <w:kern w:val="0"/>
          <w:sz w:val="33"/>
          <w:szCs w:val="33"/>
        </w:rPr>
      </w:pPr>
    </w:p>
    <w:p w:rsidR="006E6D48" w:rsidRDefault="006E6D48">
      <w:pPr>
        <w:widowControl/>
        <w:jc w:val="left"/>
        <w:rPr>
          <w:color w:val="000000"/>
          <w:kern w:val="0"/>
          <w:sz w:val="33"/>
          <w:szCs w:val="33"/>
        </w:rPr>
      </w:pPr>
    </w:p>
    <w:p w:rsidR="006E6D48" w:rsidRDefault="006E6D48">
      <w:pPr>
        <w:widowControl/>
        <w:jc w:val="left"/>
        <w:rPr>
          <w:kern w:val="0"/>
          <w:sz w:val="24"/>
        </w:rPr>
      </w:pPr>
    </w:p>
    <w:p w:rsidR="006E6D48" w:rsidRDefault="00B823EE">
      <w:pPr>
        <w:widowControl/>
        <w:ind w:firstLineChars="1600" w:firstLine="5280"/>
        <w:jc w:val="left"/>
        <w:rPr>
          <w:kern w:val="0"/>
          <w:sz w:val="24"/>
        </w:rPr>
      </w:pPr>
      <w:r>
        <w:rPr>
          <w:rFonts w:hAnsi="宋体" w:hint="eastAsia"/>
          <w:color w:val="000000"/>
          <w:kern w:val="0"/>
          <w:sz w:val="33"/>
          <w:szCs w:val="33"/>
        </w:rPr>
        <w:t>（此处盖章）</w:t>
      </w:r>
    </w:p>
    <w:p w:rsidR="006E6D48" w:rsidRDefault="00B823EE">
      <w:pPr>
        <w:widowControl/>
        <w:ind w:firstLineChars="1750" w:firstLine="5775"/>
        <w:jc w:val="left"/>
        <w:rPr>
          <w:color w:val="000000"/>
          <w:kern w:val="0"/>
          <w:sz w:val="33"/>
          <w:szCs w:val="33"/>
        </w:rPr>
      </w:pPr>
      <w:r>
        <w:rPr>
          <w:rFonts w:hAnsi="Tahoma" w:hint="eastAsia"/>
          <w:color w:val="000000"/>
          <w:kern w:val="0"/>
          <w:sz w:val="33"/>
          <w:szCs w:val="33"/>
        </w:rPr>
        <w:t>年月日</w:t>
      </w:r>
    </w:p>
    <w:p w:rsidR="006E6D48" w:rsidRDefault="006E6D48">
      <w:pPr>
        <w:widowControl/>
        <w:ind w:firstLineChars="1300" w:firstLine="3120"/>
        <w:jc w:val="left"/>
        <w:rPr>
          <w:kern w:val="0"/>
          <w:sz w:val="24"/>
        </w:rPr>
      </w:pPr>
    </w:p>
    <w:p w:rsidR="006E6D48" w:rsidRDefault="00B823EE">
      <w:pPr>
        <w:widowControl/>
        <w:spacing w:line="360" w:lineRule="exact"/>
        <w:jc w:val="left"/>
        <w:rPr>
          <w:color w:val="000000"/>
          <w:kern w:val="0"/>
          <w:sz w:val="29"/>
          <w:szCs w:val="29"/>
        </w:rPr>
      </w:pPr>
      <w:r>
        <w:rPr>
          <w:rFonts w:hAnsi="Tahoma" w:hint="eastAsia"/>
          <w:color w:val="000000"/>
          <w:kern w:val="0"/>
          <w:sz w:val="29"/>
          <w:szCs w:val="29"/>
        </w:rPr>
        <w:t>当事人确认签收：</w:t>
      </w:r>
    </w:p>
    <w:p w:rsidR="006E6D48" w:rsidRDefault="006E6D48">
      <w:pPr>
        <w:widowControl/>
        <w:spacing w:line="160" w:lineRule="exact"/>
        <w:jc w:val="left"/>
        <w:rPr>
          <w:kern w:val="0"/>
          <w:sz w:val="24"/>
          <w:u w:val="single"/>
        </w:rPr>
      </w:pPr>
    </w:p>
    <w:p w:rsidR="006E6D48" w:rsidRDefault="006E6D48">
      <w:pPr>
        <w:widowControl/>
        <w:spacing w:line="240" w:lineRule="exact"/>
        <w:jc w:val="left"/>
        <w:rPr>
          <w:kern w:val="0"/>
          <w:sz w:val="24"/>
          <w:u w:val="single"/>
        </w:rPr>
      </w:pPr>
    </w:p>
    <w:p w:rsidR="006E6D48" w:rsidRDefault="006E6D48">
      <w:pPr>
        <w:widowControl/>
        <w:spacing w:line="240" w:lineRule="exact"/>
        <w:jc w:val="left"/>
        <w:rPr>
          <w:kern w:val="0"/>
          <w:sz w:val="24"/>
          <w:u w:val="single"/>
        </w:rPr>
      </w:pPr>
    </w:p>
    <w:p w:rsidR="006E6D48" w:rsidRDefault="006E6D48">
      <w:pPr>
        <w:widowControl/>
        <w:spacing w:line="240" w:lineRule="exact"/>
        <w:jc w:val="left"/>
        <w:rPr>
          <w:kern w:val="0"/>
          <w:sz w:val="24"/>
          <w:u w:val="single"/>
        </w:rPr>
      </w:pPr>
    </w:p>
    <w:p w:rsidR="006E6D48" w:rsidRDefault="00B823EE">
      <w:pPr>
        <w:widowControl/>
        <w:spacing w:line="440" w:lineRule="exact"/>
        <w:jc w:val="left"/>
        <w:rPr>
          <w:spacing w:val="-6"/>
          <w:kern w:val="0"/>
          <w:sz w:val="24"/>
        </w:rPr>
      </w:pPr>
      <w:r>
        <w:rPr>
          <w:rFonts w:hAnsi="宋体" w:hint="eastAsia"/>
          <w:color w:val="000000"/>
          <w:kern w:val="0"/>
          <w:sz w:val="24"/>
        </w:rPr>
        <w:t>备注：</w:t>
      </w:r>
      <w:r>
        <w:rPr>
          <w:color w:val="000000"/>
          <w:spacing w:val="-6"/>
          <w:kern w:val="0"/>
          <w:sz w:val="24"/>
        </w:rPr>
        <w:t>1</w:t>
      </w:r>
      <w:r>
        <w:rPr>
          <w:rFonts w:hAnsi="宋体" w:hint="eastAsia"/>
          <w:color w:val="000000"/>
          <w:spacing w:val="-6"/>
          <w:kern w:val="0"/>
          <w:sz w:val="24"/>
        </w:rPr>
        <w:t>、查询有关信息可登录</w:t>
      </w:r>
      <w:r>
        <w:rPr>
          <w:rFonts w:hint="eastAsia"/>
          <w:color w:val="000000"/>
          <w:spacing w:val="-6"/>
          <w:kern w:val="0"/>
          <w:sz w:val="24"/>
          <w:u w:val="single"/>
        </w:rPr>
        <w:t>梅州市</w:t>
      </w:r>
      <w:r>
        <w:rPr>
          <w:rFonts w:hAnsi="宋体" w:hint="eastAsia"/>
          <w:color w:val="000000"/>
          <w:spacing w:val="-6"/>
          <w:kern w:val="0"/>
          <w:sz w:val="24"/>
          <w:u w:val="single"/>
        </w:rPr>
        <w:t>国土资源系统政务服务网（</w:t>
      </w:r>
      <w:r>
        <w:rPr>
          <w:rFonts w:hAnsi="宋体" w:hint="eastAsia"/>
          <w:color w:val="000000"/>
          <w:spacing w:val="-6"/>
          <w:kern w:val="0"/>
          <w:sz w:val="24"/>
          <w:u w:val="single"/>
        </w:rPr>
        <w:t>www.mzgtzy.gov.cn</w:t>
      </w:r>
      <w:r>
        <w:rPr>
          <w:rFonts w:hAnsi="宋体" w:hint="eastAsia"/>
          <w:color w:val="000000"/>
          <w:spacing w:val="-6"/>
          <w:kern w:val="0"/>
          <w:sz w:val="24"/>
          <w:u w:val="single"/>
        </w:rPr>
        <w:t>）</w:t>
      </w:r>
      <w:r>
        <w:rPr>
          <w:rFonts w:hAnsi="宋体" w:hint="eastAsia"/>
          <w:color w:val="000000"/>
          <w:spacing w:val="-6"/>
          <w:kern w:val="0"/>
          <w:sz w:val="24"/>
        </w:rPr>
        <w:t>。</w:t>
      </w:r>
    </w:p>
    <w:p w:rsidR="006E6D48" w:rsidRDefault="00B823EE">
      <w:pPr>
        <w:widowControl/>
        <w:spacing w:line="440" w:lineRule="exact"/>
        <w:ind w:firstLineChars="250" w:firstLine="600"/>
        <w:jc w:val="left"/>
        <w:rPr>
          <w:kern w:val="0"/>
          <w:sz w:val="24"/>
        </w:rPr>
      </w:pPr>
      <w:r>
        <w:rPr>
          <w:rFonts w:hAnsi="宋体" w:hint="eastAsia"/>
          <w:color w:val="000000"/>
          <w:kern w:val="0"/>
          <w:sz w:val="24"/>
        </w:rPr>
        <w:t>2</w:t>
      </w:r>
      <w:r>
        <w:rPr>
          <w:rFonts w:hAnsi="宋体" w:hint="eastAsia"/>
          <w:color w:val="000000"/>
          <w:kern w:val="0"/>
          <w:sz w:val="24"/>
        </w:rPr>
        <w:t>、本清单一式两联，第一联由窗口存留，第二联交当事人。</w:t>
      </w:r>
    </w:p>
    <w:p w:rsidR="006E6D48" w:rsidRDefault="00B823EE">
      <w:pPr>
        <w:widowControl/>
        <w:spacing w:line="440" w:lineRule="exact"/>
        <w:ind w:firstLineChars="250" w:firstLine="600"/>
        <w:rPr>
          <w:b/>
          <w:sz w:val="28"/>
          <w:szCs w:val="28"/>
        </w:rPr>
      </w:pPr>
      <w:r>
        <w:rPr>
          <w:rFonts w:hint="eastAsia"/>
          <w:color w:val="000000"/>
          <w:kern w:val="0"/>
          <w:sz w:val="24"/>
        </w:rPr>
        <w:t>3</w:t>
      </w:r>
      <w:r>
        <w:rPr>
          <w:rFonts w:hAnsi="宋体" w:hint="eastAsia"/>
          <w:color w:val="000000"/>
          <w:kern w:val="0"/>
          <w:sz w:val="24"/>
        </w:rPr>
        <w:t>、联系电话（市国土窗口</w:t>
      </w:r>
      <w:r>
        <w:rPr>
          <w:rFonts w:hAnsi="宋体"/>
          <w:color w:val="000000"/>
          <w:kern w:val="0"/>
          <w:sz w:val="24"/>
        </w:rPr>
        <w:t>）</w:t>
      </w:r>
      <w:r>
        <w:rPr>
          <w:rFonts w:hAnsi="宋体" w:hint="eastAsia"/>
          <w:color w:val="000000"/>
          <w:kern w:val="0"/>
          <w:sz w:val="24"/>
        </w:rPr>
        <w:t>：</w:t>
      </w:r>
      <w:r>
        <w:rPr>
          <w:rFonts w:hAnsi="宋体" w:hint="eastAsia"/>
          <w:color w:val="000000"/>
          <w:kern w:val="0"/>
          <w:sz w:val="24"/>
        </w:rPr>
        <w:t>6133831</w:t>
      </w:r>
      <w:r>
        <w:rPr>
          <w:rFonts w:hAnsi="宋体" w:hint="eastAsia"/>
          <w:color w:val="000000"/>
          <w:kern w:val="0"/>
          <w:sz w:val="24"/>
        </w:rPr>
        <w:t>，投诉电话：</w:t>
      </w:r>
      <w:r>
        <w:rPr>
          <w:rFonts w:hint="eastAsia"/>
          <w:color w:val="000000"/>
          <w:kern w:val="0"/>
          <w:sz w:val="24"/>
        </w:rPr>
        <w:t>2191332</w:t>
      </w:r>
    </w:p>
    <w:p w:rsidR="006E6D48" w:rsidRDefault="006E6D48">
      <w:pPr>
        <w:widowControl/>
        <w:jc w:val="left"/>
        <w:rPr>
          <w:color w:val="000000"/>
          <w:kern w:val="0"/>
        </w:rPr>
      </w:pPr>
    </w:p>
    <w:p w:rsidR="006E6D48" w:rsidRDefault="006E6D48">
      <w:pPr>
        <w:widowControl/>
        <w:jc w:val="center"/>
        <w:rPr>
          <w:color w:val="000000"/>
          <w:kern w:val="0"/>
        </w:rPr>
      </w:pPr>
    </w:p>
    <w:p w:rsidR="006E6D48" w:rsidRDefault="006E6D48">
      <w:pPr>
        <w:widowControl/>
        <w:jc w:val="center"/>
        <w:rPr>
          <w:color w:val="000000"/>
          <w:kern w:val="0"/>
        </w:rPr>
      </w:pPr>
    </w:p>
    <w:p w:rsidR="006E6D48" w:rsidRDefault="006E6D48">
      <w:pPr>
        <w:widowControl/>
        <w:jc w:val="center"/>
        <w:rPr>
          <w:color w:val="000000"/>
          <w:kern w:val="0"/>
        </w:rPr>
      </w:pPr>
    </w:p>
    <w:p w:rsidR="006E6D48" w:rsidRDefault="006E6D48">
      <w:pPr>
        <w:widowControl/>
        <w:jc w:val="center"/>
        <w:rPr>
          <w:color w:val="000000"/>
          <w:kern w:val="0"/>
        </w:rPr>
      </w:pPr>
    </w:p>
    <w:p w:rsidR="006E6D48" w:rsidRDefault="006E6D48">
      <w:pPr>
        <w:widowControl/>
        <w:jc w:val="center"/>
        <w:rPr>
          <w:color w:val="000000"/>
          <w:kern w:val="0"/>
        </w:rPr>
      </w:pPr>
    </w:p>
    <w:p w:rsidR="006E6D48" w:rsidRDefault="00B823EE">
      <w:pPr>
        <w:widowControl/>
        <w:rPr>
          <w:color w:val="000000"/>
          <w:kern w:val="0"/>
          <w:sz w:val="24"/>
        </w:rPr>
      </w:pPr>
      <w:r>
        <w:rPr>
          <w:rFonts w:hAnsi="宋体" w:hint="eastAsia"/>
          <w:color w:val="000000"/>
          <w:kern w:val="0"/>
        </w:rPr>
        <w:t>附录</w:t>
      </w:r>
      <w:r>
        <w:rPr>
          <w:rFonts w:hint="eastAsia"/>
          <w:color w:val="000000"/>
          <w:kern w:val="0"/>
        </w:rPr>
        <w:t>T101-5</w:t>
      </w:r>
    </w:p>
    <w:p w:rsidR="006E6D48" w:rsidRDefault="00B823EE">
      <w:pPr>
        <w:widowControl/>
        <w:spacing w:before="240"/>
        <w:jc w:val="center"/>
        <w:rPr>
          <w:color w:val="000000"/>
          <w:kern w:val="0"/>
          <w:sz w:val="45"/>
          <w:szCs w:val="45"/>
        </w:rPr>
      </w:pPr>
      <w:r>
        <w:rPr>
          <w:rFonts w:hAnsi="Tahoma" w:hint="eastAsia"/>
          <w:color w:val="000000"/>
          <w:kern w:val="0"/>
          <w:sz w:val="45"/>
          <w:szCs w:val="45"/>
        </w:rPr>
        <w:t>行政审批事项不予许可决定书</w:t>
      </w:r>
    </w:p>
    <w:p w:rsidR="006E6D48" w:rsidRDefault="00B823EE">
      <w:pPr>
        <w:widowControl/>
        <w:spacing w:before="240"/>
        <w:jc w:val="center"/>
        <w:rPr>
          <w:color w:val="000000"/>
          <w:kern w:val="0"/>
          <w:sz w:val="28"/>
          <w:szCs w:val="28"/>
        </w:rPr>
      </w:pPr>
      <w:r>
        <w:rPr>
          <w:rFonts w:hAnsi="Tahoma" w:hint="eastAsia"/>
          <w:color w:val="000000"/>
          <w:kern w:val="0"/>
          <w:sz w:val="28"/>
          <w:szCs w:val="28"/>
        </w:rPr>
        <w:t>不予行政许可编号：</w:t>
      </w:r>
    </w:p>
    <w:p w:rsidR="006E6D48" w:rsidRDefault="006E6D48">
      <w:pPr>
        <w:widowControl/>
        <w:jc w:val="left"/>
        <w:rPr>
          <w:color w:val="000000"/>
          <w:kern w:val="0"/>
          <w:sz w:val="24"/>
          <w:u w:val="single"/>
        </w:rPr>
      </w:pPr>
    </w:p>
    <w:p w:rsidR="006E6D48" w:rsidRDefault="00B823EE">
      <w:pPr>
        <w:widowControl/>
        <w:jc w:val="left"/>
        <w:rPr>
          <w:color w:val="000000"/>
          <w:kern w:val="0"/>
          <w:sz w:val="24"/>
        </w:rPr>
      </w:pPr>
      <w:r>
        <w:rPr>
          <w:rFonts w:hAnsi="宋体" w:hint="eastAsia"/>
          <w:color w:val="000000"/>
          <w:kern w:val="0"/>
          <w:sz w:val="33"/>
          <w:szCs w:val="33"/>
          <w:u w:val="single"/>
        </w:rPr>
        <w:t>★★★</w:t>
      </w:r>
      <w:r>
        <w:rPr>
          <w:rFonts w:hAnsi="Tahoma" w:hint="eastAsia"/>
          <w:color w:val="000000"/>
          <w:kern w:val="0"/>
          <w:sz w:val="33"/>
          <w:szCs w:val="33"/>
        </w:rPr>
        <w:t>：</w:t>
      </w:r>
      <w:r>
        <w:rPr>
          <w:rFonts w:hAnsi="Tahoma" w:hint="eastAsia"/>
          <w:color w:val="000000"/>
          <w:kern w:val="0"/>
          <w:sz w:val="24"/>
        </w:rPr>
        <w:t>（申办事项的法人名称）</w:t>
      </w:r>
    </w:p>
    <w:p w:rsidR="006E6D48" w:rsidRDefault="00B823EE">
      <w:pPr>
        <w:widowControl/>
        <w:ind w:firstLineChars="200" w:firstLine="660"/>
        <w:jc w:val="left"/>
        <w:rPr>
          <w:rFonts w:hAnsi="Tahoma"/>
          <w:color w:val="000000"/>
          <w:kern w:val="0"/>
          <w:sz w:val="33"/>
          <w:szCs w:val="33"/>
        </w:rPr>
      </w:pPr>
      <w:r>
        <w:rPr>
          <w:rFonts w:hAnsi="Tahoma" w:hint="eastAsia"/>
          <w:color w:val="000000"/>
          <w:kern w:val="0"/>
          <w:sz w:val="33"/>
          <w:szCs w:val="33"/>
        </w:rPr>
        <w:t>您（单位）年月日提出的</w:t>
      </w:r>
      <w:r>
        <w:rPr>
          <w:rFonts w:hAnsi="Tahoma" w:hint="eastAsia"/>
          <w:color w:val="000000"/>
          <w:kern w:val="0"/>
          <w:sz w:val="33"/>
          <w:szCs w:val="33"/>
          <w:u w:val="single"/>
        </w:rPr>
        <w:t>事项名称</w:t>
      </w:r>
      <w:r>
        <w:rPr>
          <w:rFonts w:hAnsi="Tahoma" w:hint="eastAsia"/>
          <w:color w:val="000000"/>
          <w:kern w:val="0"/>
          <w:sz w:val="33"/>
          <w:szCs w:val="33"/>
        </w:rPr>
        <w:t>申请，经审查，不符合法定条件、标准，根据的规定，本机关做出如下决定</w:t>
      </w:r>
      <w:r>
        <w:rPr>
          <w:color w:val="000000"/>
          <w:kern w:val="0"/>
          <w:sz w:val="33"/>
          <w:szCs w:val="33"/>
        </w:rPr>
        <w:t>:</w:t>
      </w:r>
    </w:p>
    <w:p w:rsidR="006E6D48" w:rsidRDefault="006E6D48">
      <w:pPr>
        <w:widowControl/>
        <w:ind w:firstLineChars="200" w:firstLine="660"/>
        <w:jc w:val="left"/>
        <w:rPr>
          <w:color w:val="000000"/>
          <w:kern w:val="0"/>
          <w:sz w:val="33"/>
          <w:szCs w:val="33"/>
          <w:u w:val="single"/>
        </w:rPr>
      </w:pPr>
    </w:p>
    <w:p w:rsidR="006E6D48" w:rsidRDefault="00B823EE">
      <w:pPr>
        <w:widowControl/>
        <w:ind w:firstLineChars="200" w:firstLine="660"/>
        <w:jc w:val="left"/>
        <w:rPr>
          <w:color w:val="000000"/>
          <w:kern w:val="0"/>
          <w:sz w:val="24"/>
        </w:rPr>
      </w:pPr>
      <w:r>
        <w:rPr>
          <w:rFonts w:hAnsi="Tahoma" w:hint="eastAsia"/>
          <w:color w:val="000000"/>
          <w:kern w:val="0"/>
          <w:sz w:val="33"/>
          <w:szCs w:val="33"/>
        </w:rPr>
        <w:t>如对本决定不服，可以自接到本决定之日</w:t>
      </w:r>
      <w:r>
        <w:rPr>
          <w:rFonts w:hAnsi="宋体" w:hint="eastAsia"/>
          <w:color w:val="000000"/>
          <w:kern w:val="0"/>
          <w:sz w:val="33"/>
          <w:szCs w:val="33"/>
        </w:rPr>
        <w:t>起</w:t>
      </w:r>
      <w:r>
        <w:rPr>
          <w:color w:val="000000"/>
          <w:kern w:val="0"/>
          <w:sz w:val="33"/>
          <w:szCs w:val="33"/>
        </w:rPr>
        <w:t xml:space="preserve"> 60 </w:t>
      </w:r>
      <w:r>
        <w:rPr>
          <w:rFonts w:hAnsi="Tahoma" w:hint="eastAsia"/>
          <w:color w:val="000000"/>
          <w:kern w:val="0"/>
          <w:sz w:val="33"/>
          <w:szCs w:val="33"/>
        </w:rPr>
        <w:t>日内，依法向本级人民政府或上一级行政主管部门申请行政复议，也可以在三个月内依法向人民法院提起行政诉讼。</w:t>
      </w:r>
    </w:p>
    <w:p w:rsidR="006E6D48" w:rsidRDefault="006E6D48">
      <w:pPr>
        <w:widowControl/>
        <w:ind w:firstLineChars="200" w:firstLine="660"/>
        <w:jc w:val="left"/>
        <w:rPr>
          <w:color w:val="000000"/>
          <w:kern w:val="0"/>
          <w:sz w:val="33"/>
          <w:szCs w:val="33"/>
        </w:rPr>
      </w:pPr>
    </w:p>
    <w:p w:rsidR="006E6D48" w:rsidRDefault="006E6D48">
      <w:pPr>
        <w:widowControl/>
        <w:jc w:val="left"/>
        <w:rPr>
          <w:color w:val="000000"/>
          <w:kern w:val="0"/>
          <w:sz w:val="33"/>
          <w:szCs w:val="33"/>
        </w:rPr>
      </w:pPr>
    </w:p>
    <w:p w:rsidR="006E6D48" w:rsidRDefault="006E6D48">
      <w:pPr>
        <w:widowControl/>
        <w:jc w:val="left"/>
        <w:rPr>
          <w:color w:val="000000"/>
          <w:kern w:val="0"/>
          <w:sz w:val="24"/>
        </w:rPr>
      </w:pPr>
    </w:p>
    <w:p w:rsidR="006E6D48" w:rsidRDefault="00B823EE">
      <w:pPr>
        <w:widowControl/>
        <w:ind w:firstLineChars="1750" w:firstLine="5775"/>
        <w:jc w:val="left"/>
        <w:rPr>
          <w:color w:val="000000"/>
          <w:kern w:val="0"/>
          <w:sz w:val="24"/>
        </w:rPr>
      </w:pPr>
      <w:r>
        <w:rPr>
          <w:rFonts w:hAnsi="宋体" w:hint="eastAsia"/>
          <w:color w:val="000000"/>
          <w:kern w:val="0"/>
          <w:sz w:val="33"/>
          <w:szCs w:val="33"/>
        </w:rPr>
        <w:t>（此处盖章）</w:t>
      </w:r>
    </w:p>
    <w:p w:rsidR="006E6D48" w:rsidRDefault="00B823EE">
      <w:pPr>
        <w:widowControl/>
        <w:ind w:firstLineChars="1750" w:firstLine="5775"/>
        <w:jc w:val="left"/>
        <w:rPr>
          <w:color w:val="000000"/>
          <w:kern w:val="0"/>
          <w:sz w:val="33"/>
          <w:szCs w:val="33"/>
        </w:rPr>
      </w:pPr>
      <w:r>
        <w:rPr>
          <w:rFonts w:hAnsi="Tahoma" w:hint="eastAsia"/>
          <w:color w:val="000000"/>
          <w:kern w:val="0"/>
          <w:sz w:val="33"/>
          <w:szCs w:val="33"/>
        </w:rPr>
        <w:t>年月日</w:t>
      </w:r>
    </w:p>
    <w:p w:rsidR="006E6D48" w:rsidRDefault="006E6D48">
      <w:pPr>
        <w:widowControl/>
        <w:ind w:firstLineChars="1300" w:firstLine="3120"/>
        <w:jc w:val="left"/>
        <w:rPr>
          <w:color w:val="000000"/>
          <w:kern w:val="0"/>
          <w:sz w:val="24"/>
        </w:rPr>
      </w:pPr>
    </w:p>
    <w:p w:rsidR="006E6D48" w:rsidRDefault="00B823EE">
      <w:pPr>
        <w:widowControl/>
        <w:spacing w:line="360" w:lineRule="exact"/>
        <w:jc w:val="left"/>
        <w:rPr>
          <w:color w:val="000000"/>
          <w:kern w:val="0"/>
          <w:sz w:val="29"/>
          <w:szCs w:val="29"/>
        </w:rPr>
      </w:pPr>
      <w:r>
        <w:rPr>
          <w:rFonts w:hAnsi="Tahoma" w:hint="eastAsia"/>
          <w:color w:val="000000"/>
          <w:kern w:val="0"/>
          <w:sz w:val="29"/>
          <w:szCs w:val="29"/>
        </w:rPr>
        <w:t>当事人确认签收：</w:t>
      </w:r>
    </w:p>
    <w:p w:rsidR="006E6D48" w:rsidRDefault="006E6D48">
      <w:pPr>
        <w:widowControl/>
        <w:spacing w:line="160" w:lineRule="exact"/>
        <w:jc w:val="left"/>
        <w:rPr>
          <w:color w:val="000000"/>
          <w:kern w:val="0"/>
          <w:sz w:val="24"/>
          <w:u w:val="single"/>
        </w:rPr>
      </w:pPr>
    </w:p>
    <w:p w:rsidR="006E6D48" w:rsidRDefault="006E6D48">
      <w:pPr>
        <w:widowControl/>
        <w:spacing w:line="240" w:lineRule="exact"/>
        <w:jc w:val="left"/>
        <w:rPr>
          <w:color w:val="000000"/>
          <w:kern w:val="0"/>
          <w:sz w:val="24"/>
          <w:u w:val="single"/>
        </w:rPr>
      </w:pPr>
    </w:p>
    <w:p w:rsidR="006E6D48" w:rsidRDefault="006E6D48">
      <w:pPr>
        <w:widowControl/>
        <w:spacing w:line="240" w:lineRule="exact"/>
        <w:jc w:val="left"/>
        <w:rPr>
          <w:color w:val="000000"/>
          <w:kern w:val="0"/>
          <w:sz w:val="24"/>
          <w:u w:val="single"/>
        </w:rPr>
      </w:pPr>
    </w:p>
    <w:p w:rsidR="006E6D48" w:rsidRDefault="006E6D48">
      <w:pPr>
        <w:widowControl/>
        <w:spacing w:line="240" w:lineRule="exact"/>
        <w:jc w:val="left"/>
        <w:rPr>
          <w:color w:val="000000"/>
          <w:kern w:val="0"/>
          <w:sz w:val="24"/>
          <w:u w:val="single"/>
        </w:rPr>
      </w:pPr>
    </w:p>
    <w:p w:rsidR="006E6D48" w:rsidRDefault="006E6D48">
      <w:pPr>
        <w:widowControl/>
        <w:spacing w:line="240" w:lineRule="exact"/>
        <w:jc w:val="left"/>
        <w:rPr>
          <w:color w:val="000000"/>
          <w:kern w:val="0"/>
          <w:sz w:val="24"/>
          <w:u w:val="single"/>
        </w:rPr>
      </w:pPr>
    </w:p>
    <w:p w:rsidR="006E6D48" w:rsidRDefault="006E6D48">
      <w:pPr>
        <w:widowControl/>
        <w:spacing w:line="240" w:lineRule="exact"/>
        <w:jc w:val="left"/>
        <w:rPr>
          <w:color w:val="000000"/>
          <w:kern w:val="0"/>
          <w:sz w:val="24"/>
          <w:u w:val="single"/>
        </w:rPr>
      </w:pPr>
    </w:p>
    <w:p w:rsidR="006E6D48" w:rsidRDefault="00B823EE">
      <w:pPr>
        <w:widowControl/>
        <w:spacing w:line="440" w:lineRule="exact"/>
        <w:jc w:val="left"/>
        <w:rPr>
          <w:spacing w:val="-6"/>
          <w:kern w:val="0"/>
          <w:sz w:val="24"/>
        </w:rPr>
      </w:pPr>
      <w:r>
        <w:rPr>
          <w:rFonts w:hAnsi="宋体" w:hint="eastAsia"/>
          <w:color w:val="000000"/>
          <w:kern w:val="0"/>
          <w:sz w:val="24"/>
        </w:rPr>
        <w:t>备注：</w:t>
      </w:r>
      <w:r>
        <w:rPr>
          <w:color w:val="000000"/>
          <w:spacing w:val="-6"/>
          <w:kern w:val="0"/>
          <w:sz w:val="24"/>
        </w:rPr>
        <w:t>1</w:t>
      </w:r>
      <w:r>
        <w:rPr>
          <w:rFonts w:hAnsi="宋体" w:hint="eastAsia"/>
          <w:color w:val="000000"/>
          <w:spacing w:val="-6"/>
          <w:kern w:val="0"/>
          <w:sz w:val="24"/>
        </w:rPr>
        <w:t>、查询有关信息可登录</w:t>
      </w:r>
      <w:r>
        <w:rPr>
          <w:rFonts w:hint="eastAsia"/>
          <w:color w:val="000000"/>
          <w:spacing w:val="-6"/>
          <w:kern w:val="0"/>
          <w:sz w:val="24"/>
          <w:u w:val="single"/>
        </w:rPr>
        <w:t>梅州市</w:t>
      </w:r>
      <w:r>
        <w:rPr>
          <w:rFonts w:hAnsi="宋体" w:hint="eastAsia"/>
          <w:color w:val="000000"/>
          <w:spacing w:val="-6"/>
          <w:kern w:val="0"/>
          <w:sz w:val="24"/>
          <w:u w:val="single"/>
        </w:rPr>
        <w:t>国土资源系统政务服务网（</w:t>
      </w:r>
      <w:r>
        <w:rPr>
          <w:rFonts w:hAnsi="宋体" w:hint="eastAsia"/>
          <w:color w:val="000000"/>
          <w:spacing w:val="-6"/>
          <w:kern w:val="0"/>
          <w:sz w:val="24"/>
          <w:u w:val="single"/>
        </w:rPr>
        <w:t>www.mzgtzy.gov.cn</w:t>
      </w:r>
      <w:r>
        <w:rPr>
          <w:rFonts w:hAnsi="宋体" w:hint="eastAsia"/>
          <w:color w:val="000000"/>
          <w:spacing w:val="-6"/>
          <w:kern w:val="0"/>
          <w:sz w:val="24"/>
          <w:u w:val="single"/>
        </w:rPr>
        <w:t>）</w:t>
      </w:r>
      <w:r>
        <w:rPr>
          <w:rFonts w:hAnsi="宋体" w:hint="eastAsia"/>
          <w:color w:val="000000"/>
          <w:spacing w:val="-6"/>
          <w:kern w:val="0"/>
          <w:sz w:val="24"/>
        </w:rPr>
        <w:t>。</w:t>
      </w:r>
    </w:p>
    <w:p w:rsidR="006E6D48" w:rsidRDefault="00B823EE">
      <w:pPr>
        <w:widowControl/>
        <w:spacing w:line="440" w:lineRule="exact"/>
        <w:ind w:firstLineChars="250" w:firstLine="600"/>
        <w:jc w:val="left"/>
        <w:rPr>
          <w:kern w:val="0"/>
          <w:sz w:val="24"/>
        </w:rPr>
      </w:pPr>
      <w:r>
        <w:rPr>
          <w:rFonts w:hAnsi="宋体" w:hint="eastAsia"/>
          <w:color w:val="000000"/>
          <w:kern w:val="0"/>
          <w:sz w:val="24"/>
        </w:rPr>
        <w:t>2</w:t>
      </w:r>
      <w:r>
        <w:rPr>
          <w:rFonts w:hAnsi="宋体" w:hint="eastAsia"/>
          <w:color w:val="000000"/>
          <w:kern w:val="0"/>
          <w:sz w:val="24"/>
        </w:rPr>
        <w:t>、本清单一式两联，第一联由窗口存留，第二联交当事人。</w:t>
      </w:r>
    </w:p>
    <w:p w:rsidR="006E6D48" w:rsidRDefault="00B823EE">
      <w:pPr>
        <w:widowControl/>
        <w:spacing w:line="440" w:lineRule="exact"/>
        <w:ind w:firstLineChars="250" w:firstLine="600"/>
        <w:rPr>
          <w:b/>
          <w:sz w:val="28"/>
          <w:szCs w:val="28"/>
        </w:rPr>
      </w:pPr>
      <w:r>
        <w:rPr>
          <w:rFonts w:hint="eastAsia"/>
          <w:color w:val="000000"/>
          <w:kern w:val="0"/>
          <w:sz w:val="24"/>
        </w:rPr>
        <w:t>3</w:t>
      </w:r>
      <w:r>
        <w:rPr>
          <w:rFonts w:hAnsi="宋体" w:hint="eastAsia"/>
          <w:color w:val="000000"/>
          <w:kern w:val="0"/>
          <w:sz w:val="24"/>
        </w:rPr>
        <w:t>、联系电话（市国土窗口</w:t>
      </w:r>
      <w:r>
        <w:rPr>
          <w:rFonts w:hAnsi="宋体"/>
          <w:color w:val="000000"/>
          <w:kern w:val="0"/>
          <w:sz w:val="24"/>
        </w:rPr>
        <w:t>）</w:t>
      </w:r>
      <w:r>
        <w:rPr>
          <w:rFonts w:hAnsi="宋体" w:hint="eastAsia"/>
          <w:color w:val="000000"/>
          <w:kern w:val="0"/>
          <w:sz w:val="24"/>
        </w:rPr>
        <w:t>：</w:t>
      </w:r>
      <w:r>
        <w:rPr>
          <w:rFonts w:hAnsi="宋体" w:hint="eastAsia"/>
          <w:color w:val="000000"/>
          <w:kern w:val="0"/>
          <w:sz w:val="24"/>
        </w:rPr>
        <w:t>6133831</w:t>
      </w:r>
      <w:r>
        <w:rPr>
          <w:rFonts w:hAnsi="宋体" w:hint="eastAsia"/>
          <w:color w:val="000000"/>
          <w:kern w:val="0"/>
          <w:sz w:val="24"/>
        </w:rPr>
        <w:t>，投诉电话：</w:t>
      </w:r>
      <w:r>
        <w:rPr>
          <w:rFonts w:hint="eastAsia"/>
          <w:color w:val="000000"/>
          <w:kern w:val="0"/>
          <w:sz w:val="24"/>
        </w:rPr>
        <w:t>2191332</w:t>
      </w:r>
    </w:p>
    <w:p w:rsidR="006E6D48" w:rsidRDefault="006E6D48">
      <w:pPr>
        <w:widowControl/>
        <w:jc w:val="center"/>
        <w:rPr>
          <w:color w:val="000000"/>
          <w:kern w:val="0"/>
        </w:rPr>
      </w:pPr>
    </w:p>
    <w:p w:rsidR="006E6D48" w:rsidRDefault="006E6D48">
      <w:pPr>
        <w:widowControl/>
        <w:rPr>
          <w:kern w:val="0"/>
          <w:sz w:val="24"/>
        </w:rPr>
      </w:pPr>
    </w:p>
    <w:p w:rsidR="006E6D48" w:rsidRDefault="00B823EE">
      <w:pPr>
        <w:widowControl/>
        <w:jc w:val="left"/>
        <w:rPr>
          <w:color w:val="000000"/>
          <w:kern w:val="0"/>
        </w:rPr>
      </w:pPr>
      <w:r>
        <w:rPr>
          <w:rFonts w:hAnsi="宋体" w:hint="eastAsia"/>
          <w:color w:val="000000"/>
          <w:kern w:val="0"/>
        </w:rPr>
        <w:lastRenderedPageBreak/>
        <w:t>附录</w:t>
      </w:r>
      <w:r>
        <w:rPr>
          <w:rFonts w:hint="eastAsia"/>
          <w:color w:val="000000"/>
          <w:kern w:val="0"/>
        </w:rPr>
        <w:t>T101-6</w:t>
      </w:r>
    </w:p>
    <w:p w:rsidR="006E6D48" w:rsidRDefault="00B823EE">
      <w:pPr>
        <w:widowControl/>
        <w:spacing w:before="240"/>
        <w:jc w:val="center"/>
        <w:rPr>
          <w:color w:val="000000"/>
          <w:kern w:val="0"/>
          <w:sz w:val="45"/>
          <w:szCs w:val="45"/>
        </w:rPr>
      </w:pPr>
      <w:r>
        <w:rPr>
          <w:rFonts w:hAnsi="Tahoma" w:hint="eastAsia"/>
          <w:color w:val="000000"/>
          <w:kern w:val="0"/>
          <w:sz w:val="45"/>
          <w:szCs w:val="45"/>
        </w:rPr>
        <w:t>行政审批事项许可决定送达回执</w:t>
      </w:r>
    </w:p>
    <w:p w:rsidR="006E6D48" w:rsidRDefault="00B823EE">
      <w:pPr>
        <w:widowControl/>
        <w:spacing w:before="240"/>
        <w:jc w:val="center"/>
        <w:rPr>
          <w:color w:val="000000"/>
          <w:kern w:val="0"/>
          <w:sz w:val="28"/>
          <w:szCs w:val="28"/>
        </w:rPr>
      </w:pPr>
      <w:r>
        <w:rPr>
          <w:rFonts w:hAnsi="Tahoma" w:hint="eastAsia"/>
          <w:color w:val="000000"/>
          <w:kern w:val="0"/>
          <w:sz w:val="28"/>
          <w:szCs w:val="28"/>
        </w:rPr>
        <w:t>送达编号：</w:t>
      </w:r>
    </w:p>
    <w:p w:rsidR="006E6D48" w:rsidRDefault="006E6D48">
      <w:pPr>
        <w:widowControl/>
        <w:spacing w:before="240"/>
        <w:rPr>
          <w:color w:val="000000"/>
          <w:kern w:val="0"/>
          <w:sz w:val="24"/>
          <w:u w:val="single"/>
        </w:rPr>
      </w:pPr>
    </w:p>
    <w:p w:rsidR="006E6D48" w:rsidRDefault="00B823EE">
      <w:pPr>
        <w:widowControl/>
        <w:spacing w:line="480" w:lineRule="exact"/>
        <w:jc w:val="left"/>
        <w:rPr>
          <w:color w:val="000000"/>
          <w:kern w:val="0"/>
          <w:sz w:val="24"/>
        </w:rPr>
      </w:pPr>
      <w:r>
        <w:rPr>
          <w:rFonts w:hAnsi="宋体" w:hint="eastAsia"/>
          <w:color w:val="000000"/>
          <w:kern w:val="0"/>
          <w:sz w:val="33"/>
          <w:szCs w:val="33"/>
          <w:u w:val="single"/>
        </w:rPr>
        <w:t>★★★</w:t>
      </w:r>
      <w:r>
        <w:rPr>
          <w:rFonts w:hAnsi="Tahoma" w:hint="eastAsia"/>
          <w:color w:val="000000"/>
          <w:kern w:val="0"/>
          <w:sz w:val="33"/>
          <w:szCs w:val="33"/>
        </w:rPr>
        <w:t>：</w:t>
      </w:r>
      <w:r>
        <w:rPr>
          <w:rFonts w:hAnsi="Tahoma" w:hint="eastAsia"/>
          <w:color w:val="000000"/>
          <w:kern w:val="0"/>
          <w:sz w:val="24"/>
        </w:rPr>
        <w:t>（申办事项的法人名称）</w:t>
      </w:r>
    </w:p>
    <w:p w:rsidR="006E6D48" w:rsidRDefault="00B823EE">
      <w:pPr>
        <w:widowControl/>
        <w:spacing w:line="480" w:lineRule="exact"/>
        <w:ind w:firstLineChars="200" w:firstLine="660"/>
        <w:jc w:val="left"/>
        <w:rPr>
          <w:color w:val="000000"/>
          <w:kern w:val="0"/>
          <w:sz w:val="24"/>
        </w:rPr>
      </w:pPr>
      <w:r>
        <w:rPr>
          <w:rFonts w:hAnsi="Tahoma" w:hint="eastAsia"/>
          <w:color w:val="000000"/>
          <w:kern w:val="0"/>
          <w:sz w:val="33"/>
          <w:szCs w:val="33"/>
        </w:rPr>
        <w:t>＊＊＊窗口</w:t>
      </w:r>
      <w:r>
        <w:rPr>
          <w:rFonts w:hAnsi="Tahoma" w:hint="eastAsia"/>
          <w:color w:val="000000"/>
          <w:kern w:val="0"/>
          <w:sz w:val="24"/>
          <w:u w:val="single"/>
        </w:rPr>
        <w:t>（受理时间）</w:t>
      </w:r>
      <w:r>
        <w:rPr>
          <w:rFonts w:hAnsi="Tahoma" w:hint="eastAsia"/>
          <w:color w:val="000000"/>
          <w:kern w:val="0"/>
          <w:sz w:val="33"/>
          <w:szCs w:val="33"/>
        </w:rPr>
        <w:t>依法受理您（单位）提出的</w:t>
      </w:r>
      <w:r>
        <w:rPr>
          <w:rFonts w:hAnsi="Tahoma" w:hint="eastAsia"/>
          <w:color w:val="000000"/>
          <w:kern w:val="0"/>
          <w:sz w:val="33"/>
          <w:szCs w:val="33"/>
          <w:u w:val="single"/>
        </w:rPr>
        <w:t>事项名称</w:t>
      </w:r>
      <w:r>
        <w:rPr>
          <w:rFonts w:hAnsi="Tahoma" w:hint="eastAsia"/>
          <w:color w:val="000000"/>
          <w:kern w:val="0"/>
          <w:sz w:val="33"/>
          <w:szCs w:val="33"/>
        </w:rPr>
        <w:t>申请（受理编号：</w:t>
      </w:r>
      <w:r>
        <w:rPr>
          <w:rFonts w:hAnsi="Tahoma" w:hint="eastAsia"/>
          <w:color w:val="000000"/>
          <w:kern w:val="0"/>
          <w:sz w:val="24"/>
          <w:u w:val="single"/>
        </w:rPr>
        <w:t>（系统自动生成受理编号）</w:t>
      </w:r>
      <w:r>
        <w:rPr>
          <w:rFonts w:hAnsi="Tahoma" w:hint="eastAsia"/>
          <w:color w:val="000000"/>
          <w:kern w:val="0"/>
          <w:sz w:val="33"/>
          <w:szCs w:val="33"/>
        </w:rPr>
        <w:t>），已于</w:t>
      </w:r>
      <w:r>
        <w:rPr>
          <w:rFonts w:hAnsi="Tahoma" w:hint="eastAsia"/>
          <w:color w:val="000000"/>
          <w:kern w:val="0"/>
          <w:sz w:val="24"/>
          <w:u w:val="single"/>
        </w:rPr>
        <w:t>（系统自动生成办结时间）</w:t>
      </w:r>
      <w:r>
        <w:rPr>
          <w:rFonts w:hAnsi="Tahoma" w:hint="eastAsia"/>
          <w:color w:val="000000"/>
          <w:kern w:val="0"/>
          <w:sz w:val="33"/>
          <w:szCs w:val="33"/>
        </w:rPr>
        <w:t>办结。根据《受理通知书》之约定，现将办件结果送达你处，详细清单如下：</w:t>
      </w:r>
    </w:p>
    <w:p w:rsidR="006E6D48" w:rsidRDefault="00B823EE">
      <w:pPr>
        <w:widowControl/>
        <w:spacing w:line="480" w:lineRule="exact"/>
        <w:ind w:firstLineChars="150" w:firstLine="360"/>
        <w:jc w:val="left"/>
        <w:rPr>
          <w:color w:val="000000"/>
          <w:kern w:val="0"/>
          <w:sz w:val="24"/>
        </w:rPr>
      </w:pPr>
      <w:r>
        <w:rPr>
          <w:color w:val="000000"/>
          <w:kern w:val="0"/>
          <w:sz w:val="24"/>
        </w:rPr>
        <w:t>1</w:t>
      </w:r>
      <w:r>
        <w:rPr>
          <w:rFonts w:hAnsi="宋体" w:hint="eastAsia"/>
          <w:color w:val="000000"/>
          <w:kern w:val="0"/>
          <w:sz w:val="24"/>
        </w:rPr>
        <w:t>、某某证书及文号</w:t>
      </w:r>
    </w:p>
    <w:p w:rsidR="006E6D48" w:rsidRDefault="00B823EE">
      <w:pPr>
        <w:widowControl/>
        <w:spacing w:line="480" w:lineRule="exact"/>
        <w:ind w:firstLineChars="150" w:firstLine="360"/>
        <w:jc w:val="left"/>
        <w:rPr>
          <w:color w:val="000000"/>
          <w:kern w:val="0"/>
          <w:sz w:val="24"/>
        </w:rPr>
      </w:pPr>
      <w:r>
        <w:rPr>
          <w:color w:val="000000"/>
          <w:kern w:val="0"/>
          <w:sz w:val="24"/>
        </w:rPr>
        <w:t>2</w:t>
      </w:r>
      <w:r>
        <w:rPr>
          <w:rFonts w:hAnsi="宋体" w:hint="eastAsia"/>
          <w:color w:val="000000"/>
          <w:kern w:val="0"/>
          <w:sz w:val="24"/>
        </w:rPr>
        <w:t>、某某申请书</w:t>
      </w:r>
    </w:p>
    <w:p w:rsidR="006E6D48" w:rsidRDefault="00B823EE">
      <w:pPr>
        <w:widowControl/>
        <w:spacing w:line="480" w:lineRule="exact"/>
        <w:ind w:firstLineChars="150" w:firstLine="360"/>
        <w:jc w:val="left"/>
        <w:rPr>
          <w:color w:val="000000"/>
          <w:kern w:val="0"/>
          <w:sz w:val="24"/>
        </w:rPr>
      </w:pPr>
      <w:r>
        <w:rPr>
          <w:color w:val="000000"/>
          <w:kern w:val="0"/>
          <w:sz w:val="24"/>
        </w:rPr>
        <w:t>3</w:t>
      </w:r>
      <w:r>
        <w:rPr>
          <w:rFonts w:hAnsi="宋体" w:hint="eastAsia"/>
          <w:color w:val="000000"/>
          <w:kern w:val="0"/>
          <w:sz w:val="24"/>
        </w:rPr>
        <w:t>、某某批复</w:t>
      </w:r>
    </w:p>
    <w:p w:rsidR="006E6D48" w:rsidRDefault="00B823EE">
      <w:pPr>
        <w:widowControl/>
        <w:spacing w:line="480" w:lineRule="exact"/>
        <w:ind w:firstLineChars="150" w:firstLine="360"/>
        <w:jc w:val="left"/>
        <w:rPr>
          <w:color w:val="000000"/>
          <w:kern w:val="0"/>
          <w:sz w:val="24"/>
        </w:rPr>
      </w:pPr>
      <w:r>
        <w:rPr>
          <w:color w:val="000000"/>
          <w:kern w:val="0"/>
          <w:sz w:val="24"/>
        </w:rPr>
        <w:t>4</w:t>
      </w:r>
      <w:r>
        <w:rPr>
          <w:rFonts w:hAnsi="宋体" w:hint="eastAsia"/>
          <w:color w:val="000000"/>
          <w:kern w:val="0"/>
          <w:sz w:val="24"/>
        </w:rPr>
        <w:t>、某某图纸</w:t>
      </w:r>
    </w:p>
    <w:p w:rsidR="006E6D48" w:rsidRDefault="00B823EE">
      <w:pPr>
        <w:widowControl/>
        <w:spacing w:line="480" w:lineRule="exact"/>
        <w:ind w:firstLineChars="150" w:firstLine="360"/>
        <w:jc w:val="left"/>
        <w:rPr>
          <w:color w:val="000000"/>
          <w:kern w:val="0"/>
          <w:sz w:val="24"/>
        </w:rPr>
      </w:pPr>
      <w:r>
        <w:rPr>
          <w:color w:val="000000"/>
          <w:kern w:val="0"/>
          <w:sz w:val="24"/>
        </w:rPr>
        <w:t>5</w:t>
      </w:r>
      <w:r>
        <w:rPr>
          <w:rFonts w:hAnsi="宋体" w:hint="eastAsia"/>
          <w:color w:val="000000"/>
          <w:kern w:val="0"/>
          <w:sz w:val="24"/>
        </w:rPr>
        <w:t>、</w:t>
      </w:r>
    </w:p>
    <w:p w:rsidR="006E6D48" w:rsidRDefault="00B823EE">
      <w:pPr>
        <w:widowControl/>
        <w:spacing w:line="480" w:lineRule="exact"/>
        <w:ind w:firstLineChars="150" w:firstLine="360"/>
        <w:jc w:val="left"/>
        <w:rPr>
          <w:color w:val="000000"/>
          <w:kern w:val="0"/>
          <w:sz w:val="33"/>
          <w:szCs w:val="33"/>
        </w:rPr>
      </w:pPr>
      <w:r>
        <w:rPr>
          <w:color w:val="000000"/>
          <w:kern w:val="0"/>
          <w:sz w:val="24"/>
        </w:rPr>
        <w:t>6</w:t>
      </w:r>
      <w:r>
        <w:rPr>
          <w:rFonts w:hAnsi="宋体" w:hint="eastAsia"/>
          <w:color w:val="000000"/>
          <w:kern w:val="0"/>
          <w:sz w:val="24"/>
        </w:rPr>
        <w:t>、</w:t>
      </w:r>
    </w:p>
    <w:p w:rsidR="006E6D48" w:rsidRDefault="00B823EE">
      <w:pPr>
        <w:widowControl/>
        <w:spacing w:line="480" w:lineRule="exact"/>
        <w:jc w:val="left"/>
        <w:rPr>
          <w:color w:val="000000"/>
          <w:kern w:val="0"/>
          <w:sz w:val="24"/>
        </w:rPr>
      </w:pPr>
      <w:r>
        <w:rPr>
          <w:rFonts w:hAnsi="宋体" w:hint="eastAsia"/>
          <w:color w:val="000000"/>
          <w:kern w:val="0"/>
          <w:sz w:val="24"/>
        </w:rPr>
        <w:t>（以下为空）</w:t>
      </w:r>
    </w:p>
    <w:p w:rsidR="006E6D48" w:rsidRDefault="00B823EE">
      <w:pPr>
        <w:widowControl/>
        <w:ind w:firstLineChars="1700" w:firstLine="5610"/>
        <w:jc w:val="left"/>
        <w:rPr>
          <w:color w:val="000000"/>
          <w:kern w:val="0"/>
          <w:sz w:val="33"/>
          <w:szCs w:val="33"/>
        </w:rPr>
      </w:pPr>
      <w:r>
        <w:rPr>
          <w:rFonts w:hAnsi="宋体" w:hint="eastAsia"/>
          <w:color w:val="000000"/>
          <w:kern w:val="0"/>
          <w:sz w:val="33"/>
          <w:szCs w:val="33"/>
        </w:rPr>
        <w:t>（此处盖章）</w:t>
      </w:r>
    </w:p>
    <w:p w:rsidR="006E6D48" w:rsidRDefault="00B823EE">
      <w:pPr>
        <w:widowControl/>
        <w:ind w:firstLineChars="1800" w:firstLine="5940"/>
        <w:jc w:val="left"/>
        <w:rPr>
          <w:color w:val="000000"/>
          <w:kern w:val="0"/>
          <w:sz w:val="24"/>
        </w:rPr>
      </w:pPr>
      <w:r>
        <w:rPr>
          <w:rFonts w:hAnsi="Tahoma" w:hint="eastAsia"/>
          <w:color w:val="000000"/>
          <w:kern w:val="0"/>
          <w:sz w:val="33"/>
          <w:szCs w:val="33"/>
        </w:rPr>
        <w:t>经办人：</w:t>
      </w:r>
    </w:p>
    <w:p w:rsidR="006E6D48" w:rsidRDefault="00B823EE">
      <w:pPr>
        <w:widowControl/>
        <w:ind w:firstLineChars="1650" w:firstLine="5445"/>
        <w:jc w:val="left"/>
        <w:rPr>
          <w:color w:val="000000"/>
          <w:kern w:val="0"/>
          <w:sz w:val="33"/>
          <w:szCs w:val="33"/>
        </w:rPr>
      </w:pPr>
      <w:r>
        <w:rPr>
          <w:rFonts w:hAnsi="Tahoma" w:hint="eastAsia"/>
          <w:color w:val="000000"/>
          <w:kern w:val="0"/>
          <w:sz w:val="33"/>
          <w:szCs w:val="33"/>
        </w:rPr>
        <w:t>年</w:t>
      </w:r>
      <w:r>
        <w:rPr>
          <w:rFonts w:hint="eastAsia"/>
          <w:color w:val="000000"/>
          <w:kern w:val="0"/>
          <w:sz w:val="33"/>
          <w:szCs w:val="33"/>
        </w:rPr>
        <w:t>月日</w:t>
      </w:r>
    </w:p>
    <w:p w:rsidR="006E6D48" w:rsidRDefault="00B823EE">
      <w:pPr>
        <w:widowControl/>
        <w:spacing w:line="520" w:lineRule="exact"/>
        <w:jc w:val="left"/>
        <w:rPr>
          <w:color w:val="000000"/>
          <w:kern w:val="0"/>
          <w:sz w:val="29"/>
          <w:szCs w:val="29"/>
        </w:rPr>
      </w:pPr>
      <w:r>
        <w:rPr>
          <w:rFonts w:hint="eastAsia"/>
          <w:color w:val="000000"/>
          <w:kern w:val="0"/>
          <w:sz w:val="29"/>
          <w:szCs w:val="29"/>
        </w:rPr>
        <w:t>当事人证件类型</w:t>
      </w:r>
      <w:r>
        <w:rPr>
          <w:color w:val="000000"/>
          <w:kern w:val="0"/>
          <w:sz w:val="29"/>
          <w:szCs w:val="29"/>
        </w:rPr>
        <w:t>/</w:t>
      </w:r>
      <w:r>
        <w:rPr>
          <w:rFonts w:hint="eastAsia"/>
          <w:color w:val="000000"/>
          <w:kern w:val="0"/>
          <w:sz w:val="29"/>
          <w:szCs w:val="29"/>
        </w:rPr>
        <w:t>号码：</w:t>
      </w:r>
    </w:p>
    <w:p w:rsidR="006E6D48" w:rsidRDefault="00B823EE">
      <w:pPr>
        <w:widowControl/>
        <w:spacing w:line="520" w:lineRule="exact"/>
        <w:jc w:val="left"/>
        <w:rPr>
          <w:color w:val="000000"/>
          <w:kern w:val="0"/>
          <w:sz w:val="29"/>
          <w:szCs w:val="29"/>
        </w:rPr>
      </w:pPr>
      <w:r>
        <w:rPr>
          <w:rFonts w:hint="eastAsia"/>
          <w:color w:val="000000"/>
          <w:kern w:val="0"/>
          <w:sz w:val="29"/>
          <w:szCs w:val="29"/>
        </w:rPr>
        <w:t>当事人确认签收：</w:t>
      </w:r>
    </w:p>
    <w:p w:rsidR="006E6D48" w:rsidRDefault="00B823EE">
      <w:pPr>
        <w:widowControl/>
        <w:spacing w:line="520" w:lineRule="exact"/>
        <w:jc w:val="left"/>
        <w:rPr>
          <w:color w:val="000000"/>
          <w:kern w:val="0"/>
          <w:sz w:val="29"/>
          <w:szCs w:val="29"/>
        </w:rPr>
      </w:pPr>
      <w:r>
        <w:rPr>
          <w:rFonts w:hint="eastAsia"/>
          <w:color w:val="000000"/>
          <w:kern w:val="0"/>
          <w:sz w:val="29"/>
          <w:szCs w:val="29"/>
        </w:rPr>
        <w:t>签收日期：</w:t>
      </w:r>
    </w:p>
    <w:p w:rsidR="006E6D48" w:rsidRDefault="006E6D48">
      <w:pPr>
        <w:widowControl/>
        <w:spacing w:line="160" w:lineRule="exact"/>
        <w:jc w:val="left"/>
        <w:rPr>
          <w:color w:val="000000"/>
          <w:kern w:val="0"/>
          <w:sz w:val="24"/>
          <w:u w:val="single"/>
        </w:rPr>
      </w:pPr>
    </w:p>
    <w:p w:rsidR="006E6D48" w:rsidRDefault="00B823EE">
      <w:pPr>
        <w:widowControl/>
        <w:spacing w:line="400" w:lineRule="exact"/>
        <w:jc w:val="left"/>
        <w:rPr>
          <w:spacing w:val="-6"/>
          <w:kern w:val="0"/>
          <w:sz w:val="24"/>
        </w:rPr>
      </w:pPr>
      <w:r>
        <w:rPr>
          <w:rFonts w:hAnsi="宋体" w:hint="eastAsia"/>
          <w:color w:val="000000"/>
          <w:kern w:val="0"/>
          <w:sz w:val="24"/>
        </w:rPr>
        <w:t>备注：</w:t>
      </w:r>
      <w:r>
        <w:rPr>
          <w:color w:val="000000"/>
          <w:spacing w:val="-6"/>
          <w:kern w:val="0"/>
          <w:sz w:val="24"/>
        </w:rPr>
        <w:t>1</w:t>
      </w:r>
      <w:r>
        <w:rPr>
          <w:rFonts w:hAnsi="宋体" w:hint="eastAsia"/>
          <w:color w:val="000000"/>
          <w:spacing w:val="-6"/>
          <w:kern w:val="0"/>
          <w:sz w:val="24"/>
        </w:rPr>
        <w:t>、查询有关信息可登录</w:t>
      </w:r>
      <w:r>
        <w:rPr>
          <w:rFonts w:hint="eastAsia"/>
          <w:color w:val="000000"/>
          <w:spacing w:val="-6"/>
          <w:kern w:val="0"/>
          <w:sz w:val="24"/>
          <w:u w:val="single"/>
        </w:rPr>
        <w:t>梅州市</w:t>
      </w:r>
      <w:r>
        <w:rPr>
          <w:rFonts w:hAnsi="宋体" w:hint="eastAsia"/>
          <w:color w:val="000000"/>
          <w:spacing w:val="-6"/>
          <w:kern w:val="0"/>
          <w:sz w:val="24"/>
          <w:u w:val="single"/>
        </w:rPr>
        <w:t>国土资源系统政务服务网（</w:t>
      </w:r>
      <w:r>
        <w:rPr>
          <w:rFonts w:hAnsi="宋体" w:hint="eastAsia"/>
          <w:color w:val="000000"/>
          <w:spacing w:val="-6"/>
          <w:kern w:val="0"/>
          <w:sz w:val="24"/>
          <w:u w:val="single"/>
        </w:rPr>
        <w:t>www.mzgtzy.gov.cn</w:t>
      </w:r>
      <w:r>
        <w:rPr>
          <w:rFonts w:hAnsi="宋体" w:hint="eastAsia"/>
          <w:color w:val="000000"/>
          <w:spacing w:val="-6"/>
          <w:kern w:val="0"/>
          <w:sz w:val="24"/>
          <w:u w:val="single"/>
        </w:rPr>
        <w:t>）</w:t>
      </w:r>
      <w:r>
        <w:rPr>
          <w:rFonts w:hAnsi="宋体" w:hint="eastAsia"/>
          <w:color w:val="000000"/>
          <w:spacing w:val="-6"/>
          <w:kern w:val="0"/>
          <w:sz w:val="24"/>
        </w:rPr>
        <w:t>。</w:t>
      </w:r>
    </w:p>
    <w:p w:rsidR="006E6D48" w:rsidRDefault="00B823EE">
      <w:pPr>
        <w:widowControl/>
        <w:spacing w:line="400" w:lineRule="exact"/>
        <w:ind w:firstLineChars="250" w:firstLine="600"/>
        <w:jc w:val="left"/>
        <w:rPr>
          <w:color w:val="000000"/>
          <w:kern w:val="0"/>
          <w:sz w:val="24"/>
        </w:rPr>
      </w:pPr>
      <w:r>
        <w:rPr>
          <w:color w:val="000000"/>
          <w:kern w:val="0"/>
          <w:sz w:val="24"/>
        </w:rPr>
        <w:t>2</w:t>
      </w:r>
      <w:r>
        <w:rPr>
          <w:rFonts w:hint="eastAsia"/>
          <w:color w:val="000000"/>
          <w:kern w:val="0"/>
          <w:sz w:val="24"/>
        </w:rPr>
        <w:t>、如选快递送达方式，投递之日视为送达之日。</w:t>
      </w:r>
    </w:p>
    <w:p w:rsidR="006E6D48" w:rsidRDefault="00B823EE">
      <w:pPr>
        <w:widowControl/>
        <w:spacing w:line="400" w:lineRule="exact"/>
        <w:ind w:firstLineChars="250" w:firstLine="600"/>
        <w:jc w:val="left"/>
        <w:rPr>
          <w:color w:val="000000"/>
          <w:kern w:val="0"/>
          <w:sz w:val="24"/>
        </w:rPr>
      </w:pPr>
      <w:r>
        <w:rPr>
          <w:color w:val="000000"/>
          <w:kern w:val="0"/>
          <w:sz w:val="24"/>
        </w:rPr>
        <w:t>3</w:t>
      </w:r>
      <w:r>
        <w:rPr>
          <w:rFonts w:hint="eastAsia"/>
          <w:color w:val="000000"/>
          <w:kern w:val="0"/>
          <w:sz w:val="24"/>
        </w:rPr>
        <w:t>、如选快递送达方式，须附快递公司业务回执联，本送达回执方可生效。</w:t>
      </w:r>
    </w:p>
    <w:p w:rsidR="006E6D48" w:rsidRDefault="00B823EE">
      <w:pPr>
        <w:widowControl/>
        <w:spacing w:line="400" w:lineRule="exact"/>
        <w:ind w:firstLineChars="250" w:firstLine="600"/>
        <w:jc w:val="left"/>
        <w:rPr>
          <w:kern w:val="0"/>
          <w:sz w:val="24"/>
        </w:rPr>
      </w:pPr>
      <w:r>
        <w:rPr>
          <w:rFonts w:hAnsi="宋体" w:hint="eastAsia"/>
          <w:color w:val="000000"/>
          <w:kern w:val="0"/>
          <w:sz w:val="24"/>
        </w:rPr>
        <w:t>4</w:t>
      </w:r>
      <w:r>
        <w:rPr>
          <w:rFonts w:hAnsi="宋体" w:hint="eastAsia"/>
          <w:color w:val="000000"/>
          <w:kern w:val="0"/>
          <w:sz w:val="24"/>
        </w:rPr>
        <w:t>、本清单一式两联，第一联由窗口存留，第二联交当事人。</w:t>
      </w:r>
    </w:p>
    <w:p w:rsidR="006E6D48" w:rsidRDefault="00B823EE">
      <w:pPr>
        <w:widowControl/>
        <w:spacing w:line="400" w:lineRule="exact"/>
        <w:ind w:firstLineChars="250" w:firstLine="600"/>
        <w:rPr>
          <w:b/>
          <w:sz w:val="28"/>
          <w:szCs w:val="28"/>
        </w:rPr>
      </w:pPr>
      <w:r>
        <w:rPr>
          <w:rFonts w:hint="eastAsia"/>
          <w:color w:val="000000"/>
          <w:kern w:val="0"/>
          <w:sz w:val="24"/>
        </w:rPr>
        <w:t>5</w:t>
      </w:r>
      <w:r>
        <w:rPr>
          <w:rFonts w:hAnsi="宋体" w:hint="eastAsia"/>
          <w:color w:val="000000"/>
          <w:kern w:val="0"/>
          <w:sz w:val="24"/>
        </w:rPr>
        <w:t>、联系电话（市国土窗口</w:t>
      </w:r>
      <w:r>
        <w:rPr>
          <w:rFonts w:hAnsi="宋体"/>
          <w:color w:val="000000"/>
          <w:kern w:val="0"/>
          <w:sz w:val="24"/>
        </w:rPr>
        <w:t>）</w:t>
      </w:r>
      <w:r>
        <w:rPr>
          <w:rFonts w:hAnsi="宋体" w:hint="eastAsia"/>
          <w:color w:val="000000"/>
          <w:kern w:val="0"/>
          <w:sz w:val="24"/>
        </w:rPr>
        <w:t>：</w:t>
      </w:r>
      <w:r>
        <w:rPr>
          <w:rFonts w:hAnsi="宋体" w:hint="eastAsia"/>
          <w:color w:val="000000"/>
          <w:kern w:val="0"/>
          <w:sz w:val="24"/>
        </w:rPr>
        <w:t>6133831</w:t>
      </w:r>
      <w:r>
        <w:rPr>
          <w:rFonts w:hAnsi="宋体" w:hint="eastAsia"/>
          <w:color w:val="000000"/>
          <w:kern w:val="0"/>
          <w:sz w:val="24"/>
        </w:rPr>
        <w:t>，投诉电话：</w:t>
      </w:r>
      <w:r>
        <w:rPr>
          <w:rFonts w:hint="eastAsia"/>
          <w:color w:val="000000"/>
          <w:kern w:val="0"/>
          <w:sz w:val="24"/>
        </w:rPr>
        <w:t>2191332</w:t>
      </w:r>
    </w:p>
    <w:p w:rsidR="006E6D48" w:rsidRDefault="00B823EE">
      <w:pPr>
        <w:widowControl/>
        <w:jc w:val="left"/>
        <w:rPr>
          <w:color w:val="000000"/>
          <w:kern w:val="0"/>
        </w:rPr>
      </w:pPr>
      <w:r>
        <w:rPr>
          <w:rFonts w:hAnsi="宋体" w:hint="eastAsia"/>
          <w:color w:val="000000"/>
          <w:kern w:val="0"/>
        </w:rPr>
        <w:lastRenderedPageBreak/>
        <w:t>附录</w:t>
      </w:r>
      <w:r>
        <w:rPr>
          <w:rFonts w:hint="eastAsia"/>
          <w:color w:val="000000"/>
          <w:kern w:val="0"/>
        </w:rPr>
        <w:t>T101-7</w:t>
      </w:r>
    </w:p>
    <w:p w:rsidR="006E6D48" w:rsidRDefault="00B823EE">
      <w:pPr>
        <w:jc w:val="center"/>
        <w:rPr>
          <w:sz w:val="32"/>
          <w:szCs w:val="32"/>
        </w:rPr>
      </w:pPr>
      <w:r>
        <w:rPr>
          <w:rFonts w:hint="eastAsia"/>
          <w:sz w:val="32"/>
          <w:szCs w:val="32"/>
        </w:rPr>
        <w:t>行政审批事项申请材料收件清单</w:t>
      </w:r>
    </w:p>
    <w:tbl>
      <w:tblPr>
        <w:tblW w:w="8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1"/>
        <w:gridCol w:w="142"/>
        <w:gridCol w:w="1276"/>
        <w:gridCol w:w="850"/>
        <w:gridCol w:w="142"/>
        <w:gridCol w:w="709"/>
        <w:gridCol w:w="425"/>
        <w:gridCol w:w="992"/>
        <w:gridCol w:w="284"/>
        <w:gridCol w:w="992"/>
        <w:gridCol w:w="1468"/>
      </w:tblGrid>
      <w:tr w:rsidR="006E6D48">
        <w:trPr>
          <w:trHeight w:val="472"/>
        </w:trPr>
        <w:tc>
          <w:tcPr>
            <w:tcW w:w="1276" w:type="dxa"/>
            <w:gridSpan w:val="3"/>
            <w:vAlign w:val="center"/>
          </w:tcPr>
          <w:p w:rsidR="006E6D48" w:rsidRDefault="00B823EE">
            <w:pPr>
              <w:jc w:val="center"/>
              <w:rPr>
                <w:sz w:val="24"/>
              </w:rPr>
            </w:pPr>
            <w:r>
              <w:rPr>
                <w:rFonts w:hint="eastAsia"/>
                <w:sz w:val="24"/>
              </w:rPr>
              <w:t>收件编号</w:t>
            </w:r>
          </w:p>
        </w:tc>
        <w:tc>
          <w:tcPr>
            <w:tcW w:w="7138" w:type="dxa"/>
            <w:gridSpan w:val="9"/>
            <w:vAlign w:val="center"/>
          </w:tcPr>
          <w:p w:rsidR="006E6D48" w:rsidRDefault="006E6D48">
            <w:pPr>
              <w:jc w:val="center"/>
              <w:rPr>
                <w:sz w:val="24"/>
              </w:rPr>
            </w:pPr>
          </w:p>
        </w:tc>
      </w:tr>
      <w:tr w:rsidR="006E6D48">
        <w:trPr>
          <w:trHeight w:val="678"/>
        </w:trPr>
        <w:tc>
          <w:tcPr>
            <w:tcW w:w="1276" w:type="dxa"/>
            <w:gridSpan w:val="3"/>
            <w:vAlign w:val="center"/>
          </w:tcPr>
          <w:p w:rsidR="006E6D48" w:rsidRDefault="00B823EE">
            <w:pPr>
              <w:jc w:val="center"/>
              <w:rPr>
                <w:sz w:val="24"/>
              </w:rPr>
            </w:pPr>
            <w:r>
              <w:rPr>
                <w:rFonts w:hint="eastAsia"/>
                <w:sz w:val="24"/>
              </w:rPr>
              <w:t>业务名称</w:t>
            </w:r>
          </w:p>
        </w:tc>
        <w:tc>
          <w:tcPr>
            <w:tcW w:w="7138" w:type="dxa"/>
            <w:gridSpan w:val="9"/>
            <w:vAlign w:val="center"/>
          </w:tcPr>
          <w:p w:rsidR="006E6D48" w:rsidRDefault="006E6D48">
            <w:pPr>
              <w:jc w:val="center"/>
              <w:rPr>
                <w:sz w:val="24"/>
              </w:rPr>
            </w:pPr>
          </w:p>
        </w:tc>
      </w:tr>
      <w:tr w:rsidR="006E6D48">
        <w:trPr>
          <w:trHeight w:val="758"/>
        </w:trPr>
        <w:tc>
          <w:tcPr>
            <w:tcW w:w="1276" w:type="dxa"/>
            <w:gridSpan w:val="3"/>
            <w:vAlign w:val="center"/>
          </w:tcPr>
          <w:p w:rsidR="006E6D48" w:rsidRDefault="00B823EE">
            <w:pPr>
              <w:jc w:val="center"/>
              <w:rPr>
                <w:sz w:val="24"/>
              </w:rPr>
            </w:pPr>
            <w:r>
              <w:rPr>
                <w:rFonts w:hint="eastAsia"/>
                <w:sz w:val="24"/>
              </w:rPr>
              <w:t>申请单位名称</w:t>
            </w:r>
          </w:p>
        </w:tc>
        <w:tc>
          <w:tcPr>
            <w:tcW w:w="2977" w:type="dxa"/>
            <w:gridSpan w:val="4"/>
            <w:vAlign w:val="center"/>
          </w:tcPr>
          <w:p w:rsidR="006E6D48" w:rsidRDefault="006E6D48">
            <w:pPr>
              <w:jc w:val="center"/>
              <w:rPr>
                <w:sz w:val="24"/>
              </w:rPr>
            </w:pPr>
          </w:p>
        </w:tc>
        <w:tc>
          <w:tcPr>
            <w:tcW w:w="1417" w:type="dxa"/>
            <w:gridSpan w:val="2"/>
            <w:vAlign w:val="center"/>
          </w:tcPr>
          <w:p w:rsidR="006E6D48" w:rsidRDefault="00B823EE">
            <w:pPr>
              <w:jc w:val="center"/>
              <w:rPr>
                <w:sz w:val="24"/>
              </w:rPr>
            </w:pPr>
            <w:r>
              <w:rPr>
                <w:rFonts w:hint="eastAsia"/>
                <w:sz w:val="24"/>
              </w:rPr>
              <w:t>申请人性质</w:t>
            </w:r>
          </w:p>
        </w:tc>
        <w:tc>
          <w:tcPr>
            <w:tcW w:w="2744" w:type="dxa"/>
            <w:gridSpan w:val="3"/>
            <w:vAlign w:val="center"/>
          </w:tcPr>
          <w:p w:rsidR="006E6D48" w:rsidRDefault="006E6D48">
            <w:pPr>
              <w:jc w:val="center"/>
              <w:rPr>
                <w:sz w:val="24"/>
              </w:rPr>
            </w:pPr>
          </w:p>
        </w:tc>
      </w:tr>
      <w:tr w:rsidR="006E6D48">
        <w:trPr>
          <w:trHeight w:val="654"/>
        </w:trPr>
        <w:tc>
          <w:tcPr>
            <w:tcW w:w="1276" w:type="dxa"/>
            <w:gridSpan w:val="3"/>
            <w:vAlign w:val="center"/>
          </w:tcPr>
          <w:p w:rsidR="006E6D48" w:rsidRDefault="00B823EE">
            <w:pPr>
              <w:jc w:val="center"/>
              <w:rPr>
                <w:sz w:val="24"/>
              </w:rPr>
            </w:pPr>
            <w:r>
              <w:rPr>
                <w:rFonts w:hint="eastAsia"/>
                <w:sz w:val="24"/>
              </w:rPr>
              <w:t>联系人</w:t>
            </w:r>
          </w:p>
        </w:tc>
        <w:tc>
          <w:tcPr>
            <w:tcW w:w="2977" w:type="dxa"/>
            <w:gridSpan w:val="4"/>
            <w:vAlign w:val="center"/>
          </w:tcPr>
          <w:p w:rsidR="006E6D48" w:rsidRDefault="006E6D48">
            <w:pPr>
              <w:jc w:val="center"/>
              <w:rPr>
                <w:sz w:val="24"/>
              </w:rPr>
            </w:pPr>
          </w:p>
        </w:tc>
        <w:tc>
          <w:tcPr>
            <w:tcW w:w="1417" w:type="dxa"/>
            <w:gridSpan w:val="2"/>
            <w:vAlign w:val="center"/>
          </w:tcPr>
          <w:p w:rsidR="006E6D48" w:rsidRDefault="00B823EE">
            <w:pPr>
              <w:jc w:val="center"/>
              <w:rPr>
                <w:sz w:val="24"/>
              </w:rPr>
            </w:pPr>
            <w:r>
              <w:rPr>
                <w:rFonts w:hint="eastAsia"/>
                <w:sz w:val="24"/>
              </w:rPr>
              <w:t>联系电话</w:t>
            </w:r>
          </w:p>
        </w:tc>
        <w:tc>
          <w:tcPr>
            <w:tcW w:w="2744" w:type="dxa"/>
            <w:gridSpan w:val="3"/>
            <w:vAlign w:val="center"/>
          </w:tcPr>
          <w:p w:rsidR="006E6D48" w:rsidRDefault="006E6D48">
            <w:pPr>
              <w:jc w:val="center"/>
              <w:rPr>
                <w:sz w:val="24"/>
              </w:rPr>
            </w:pPr>
          </w:p>
        </w:tc>
      </w:tr>
      <w:tr w:rsidR="006E6D48">
        <w:trPr>
          <w:trHeight w:val="706"/>
        </w:trPr>
        <w:tc>
          <w:tcPr>
            <w:tcW w:w="1276" w:type="dxa"/>
            <w:gridSpan w:val="3"/>
            <w:vAlign w:val="center"/>
          </w:tcPr>
          <w:p w:rsidR="006E6D48" w:rsidRDefault="00B823EE">
            <w:pPr>
              <w:jc w:val="center"/>
              <w:rPr>
                <w:sz w:val="24"/>
              </w:rPr>
            </w:pPr>
            <w:r>
              <w:rPr>
                <w:rFonts w:hint="eastAsia"/>
                <w:sz w:val="24"/>
              </w:rPr>
              <w:t>土地坐落</w:t>
            </w:r>
          </w:p>
        </w:tc>
        <w:tc>
          <w:tcPr>
            <w:tcW w:w="7138" w:type="dxa"/>
            <w:gridSpan w:val="9"/>
          </w:tcPr>
          <w:p w:rsidR="006E6D48" w:rsidRDefault="006E6D48">
            <w:pPr>
              <w:rPr>
                <w:sz w:val="24"/>
              </w:rPr>
            </w:pPr>
          </w:p>
        </w:tc>
      </w:tr>
      <w:tr w:rsidR="006E6D48">
        <w:trPr>
          <w:trHeight w:val="546"/>
        </w:trPr>
        <w:tc>
          <w:tcPr>
            <w:tcW w:w="1276" w:type="dxa"/>
            <w:gridSpan w:val="3"/>
            <w:vAlign w:val="center"/>
          </w:tcPr>
          <w:p w:rsidR="006E6D48" w:rsidRDefault="00B823EE">
            <w:pPr>
              <w:jc w:val="center"/>
              <w:rPr>
                <w:sz w:val="24"/>
              </w:rPr>
            </w:pPr>
            <w:r>
              <w:rPr>
                <w:rFonts w:hint="eastAsia"/>
                <w:sz w:val="24"/>
              </w:rPr>
              <w:t>收件日期</w:t>
            </w:r>
          </w:p>
        </w:tc>
        <w:tc>
          <w:tcPr>
            <w:tcW w:w="2126" w:type="dxa"/>
            <w:gridSpan w:val="2"/>
            <w:vAlign w:val="center"/>
          </w:tcPr>
          <w:p w:rsidR="006E6D48" w:rsidRDefault="006E6D48">
            <w:pPr>
              <w:jc w:val="center"/>
              <w:rPr>
                <w:sz w:val="24"/>
              </w:rPr>
            </w:pPr>
          </w:p>
        </w:tc>
        <w:tc>
          <w:tcPr>
            <w:tcW w:w="1276" w:type="dxa"/>
            <w:gridSpan w:val="3"/>
            <w:tcBorders>
              <w:right w:val="single" w:sz="4" w:space="0" w:color="auto"/>
            </w:tcBorders>
            <w:vAlign w:val="center"/>
          </w:tcPr>
          <w:p w:rsidR="006E6D48" w:rsidRDefault="00B823EE">
            <w:pPr>
              <w:jc w:val="center"/>
              <w:rPr>
                <w:sz w:val="24"/>
              </w:rPr>
            </w:pPr>
            <w:r>
              <w:rPr>
                <w:rFonts w:hint="eastAsia"/>
                <w:sz w:val="24"/>
              </w:rPr>
              <w:t>办理期限</w:t>
            </w:r>
          </w:p>
        </w:tc>
        <w:tc>
          <w:tcPr>
            <w:tcW w:w="3736" w:type="dxa"/>
            <w:gridSpan w:val="4"/>
            <w:tcBorders>
              <w:left w:val="single" w:sz="4" w:space="0" w:color="auto"/>
            </w:tcBorders>
            <w:vAlign w:val="center"/>
          </w:tcPr>
          <w:p w:rsidR="006E6D48" w:rsidRDefault="00B823EE">
            <w:pPr>
              <w:jc w:val="center"/>
              <w:rPr>
                <w:sz w:val="24"/>
              </w:rPr>
            </w:pPr>
            <w:r>
              <w:rPr>
                <w:rFonts w:hint="eastAsia"/>
                <w:sz w:val="24"/>
              </w:rPr>
              <w:t>工作日（不含公告时间）</w:t>
            </w:r>
          </w:p>
        </w:tc>
      </w:tr>
      <w:tr w:rsidR="006E6D48">
        <w:trPr>
          <w:trHeight w:val="710"/>
        </w:trPr>
        <w:tc>
          <w:tcPr>
            <w:tcW w:w="8414" w:type="dxa"/>
            <w:gridSpan w:val="12"/>
            <w:vAlign w:val="center"/>
          </w:tcPr>
          <w:p w:rsidR="006E6D48" w:rsidRDefault="00B823EE">
            <w:pPr>
              <w:jc w:val="center"/>
              <w:rPr>
                <w:sz w:val="24"/>
              </w:rPr>
            </w:pPr>
            <w:r>
              <w:rPr>
                <w:rFonts w:hint="eastAsia"/>
                <w:sz w:val="24"/>
              </w:rPr>
              <w:t>收件材料清单</w:t>
            </w:r>
          </w:p>
        </w:tc>
      </w:tr>
      <w:tr w:rsidR="006E6D48">
        <w:tc>
          <w:tcPr>
            <w:tcW w:w="8414" w:type="dxa"/>
            <w:gridSpan w:val="12"/>
          </w:tcPr>
          <w:p w:rsidR="006E6D48" w:rsidRDefault="00B823EE">
            <w:pPr>
              <w:numPr>
                <w:ilvl w:val="0"/>
                <w:numId w:val="2"/>
              </w:numPr>
              <w:rPr>
                <w:sz w:val="32"/>
                <w:szCs w:val="32"/>
              </w:rPr>
            </w:pPr>
            <w:r>
              <w:rPr>
                <w:rFonts w:hint="eastAsia"/>
                <w:sz w:val="32"/>
                <w:szCs w:val="32"/>
              </w:rPr>
              <w:t>土地登记申请书</w:t>
            </w:r>
          </w:p>
        </w:tc>
      </w:tr>
      <w:tr w:rsidR="006E6D48">
        <w:tc>
          <w:tcPr>
            <w:tcW w:w="8414" w:type="dxa"/>
            <w:gridSpan w:val="12"/>
            <w:tcBorders>
              <w:right w:val="single" w:sz="4" w:space="0" w:color="auto"/>
            </w:tcBorders>
          </w:tcPr>
          <w:p w:rsidR="006E6D48" w:rsidRDefault="00B823EE">
            <w:pPr>
              <w:numPr>
                <w:ilvl w:val="0"/>
                <w:numId w:val="2"/>
              </w:numPr>
              <w:rPr>
                <w:sz w:val="32"/>
                <w:szCs w:val="32"/>
              </w:rPr>
            </w:pPr>
            <w:r>
              <w:rPr>
                <w:rFonts w:hint="eastAsia"/>
                <w:sz w:val="32"/>
                <w:szCs w:val="32"/>
              </w:rPr>
              <w:t>承诺书</w:t>
            </w:r>
          </w:p>
        </w:tc>
      </w:tr>
      <w:tr w:rsidR="006E6D48">
        <w:tc>
          <w:tcPr>
            <w:tcW w:w="8414" w:type="dxa"/>
            <w:gridSpan w:val="12"/>
            <w:tcBorders>
              <w:right w:val="single" w:sz="4" w:space="0" w:color="auto"/>
            </w:tcBorders>
          </w:tcPr>
          <w:p w:rsidR="006E6D48" w:rsidRDefault="00B823EE">
            <w:pPr>
              <w:numPr>
                <w:ilvl w:val="0"/>
                <w:numId w:val="2"/>
              </w:numPr>
              <w:rPr>
                <w:sz w:val="32"/>
                <w:szCs w:val="32"/>
              </w:rPr>
            </w:pPr>
            <w:r>
              <w:rPr>
                <w:rFonts w:hint="eastAsia"/>
                <w:sz w:val="32"/>
                <w:szCs w:val="32"/>
              </w:rPr>
              <w:t>宗地图</w:t>
            </w:r>
          </w:p>
        </w:tc>
      </w:tr>
      <w:tr w:rsidR="006E6D48">
        <w:tc>
          <w:tcPr>
            <w:tcW w:w="8414" w:type="dxa"/>
            <w:gridSpan w:val="12"/>
            <w:tcBorders>
              <w:right w:val="single" w:sz="4" w:space="0" w:color="auto"/>
            </w:tcBorders>
          </w:tcPr>
          <w:p w:rsidR="006E6D48" w:rsidRDefault="00B823EE">
            <w:pPr>
              <w:numPr>
                <w:ilvl w:val="0"/>
                <w:numId w:val="2"/>
              </w:numPr>
              <w:rPr>
                <w:sz w:val="32"/>
                <w:szCs w:val="32"/>
              </w:rPr>
            </w:pPr>
            <w:r>
              <w:rPr>
                <w:rFonts w:hint="eastAsia"/>
                <w:sz w:val="32"/>
                <w:szCs w:val="32"/>
              </w:rPr>
              <w:t>居民身份证复印件</w:t>
            </w:r>
          </w:p>
        </w:tc>
      </w:tr>
      <w:tr w:rsidR="006E6D48">
        <w:tc>
          <w:tcPr>
            <w:tcW w:w="8414" w:type="dxa"/>
            <w:gridSpan w:val="12"/>
          </w:tcPr>
          <w:p w:rsidR="006E6D48" w:rsidRDefault="00B823EE">
            <w:pPr>
              <w:numPr>
                <w:ilvl w:val="0"/>
                <w:numId w:val="2"/>
              </w:numPr>
              <w:rPr>
                <w:sz w:val="32"/>
                <w:szCs w:val="32"/>
              </w:rPr>
            </w:pPr>
            <w:r>
              <w:rPr>
                <w:rFonts w:hint="eastAsia"/>
                <w:sz w:val="32"/>
                <w:szCs w:val="32"/>
              </w:rPr>
              <w:t>私人建房用地申请报批表</w:t>
            </w:r>
          </w:p>
        </w:tc>
      </w:tr>
      <w:tr w:rsidR="006E6D48">
        <w:tc>
          <w:tcPr>
            <w:tcW w:w="8414" w:type="dxa"/>
            <w:gridSpan w:val="12"/>
            <w:tcBorders>
              <w:right w:val="single" w:sz="4" w:space="0" w:color="auto"/>
            </w:tcBorders>
          </w:tcPr>
          <w:p w:rsidR="006E6D48" w:rsidRDefault="006E6D48">
            <w:pPr>
              <w:numPr>
                <w:ilvl w:val="0"/>
                <w:numId w:val="2"/>
              </w:numPr>
              <w:rPr>
                <w:sz w:val="32"/>
                <w:szCs w:val="32"/>
              </w:rPr>
            </w:pPr>
          </w:p>
        </w:tc>
      </w:tr>
      <w:tr w:rsidR="006E6D48">
        <w:tc>
          <w:tcPr>
            <w:tcW w:w="8414" w:type="dxa"/>
            <w:gridSpan w:val="12"/>
            <w:tcBorders>
              <w:right w:val="single" w:sz="4" w:space="0" w:color="auto"/>
            </w:tcBorders>
          </w:tcPr>
          <w:p w:rsidR="006E6D48" w:rsidRDefault="006E6D48">
            <w:pPr>
              <w:numPr>
                <w:ilvl w:val="0"/>
                <w:numId w:val="2"/>
              </w:numPr>
              <w:rPr>
                <w:sz w:val="32"/>
                <w:szCs w:val="32"/>
              </w:rPr>
            </w:pPr>
          </w:p>
        </w:tc>
      </w:tr>
      <w:tr w:rsidR="006E6D48">
        <w:tc>
          <w:tcPr>
            <w:tcW w:w="8414" w:type="dxa"/>
            <w:gridSpan w:val="12"/>
            <w:tcBorders>
              <w:right w:val="single" w:sz="4" w:space="0" w:color="auto"/>
            </w:tcBorders>
          </w:tcPr>
          <w:p w:rsidR="006E6D48" w:rsidRDefault="006E6D48">
            <w:pPr>
              <w:numPr>
                <w:ilvl w:val="0"/>
                <w:numId w:val="2"/>
              </w:numPr>
              <w:rPr>
                <w:sz w:val="32"/>
                <w:szCs w:val="32"/>
              </w:rPr>
            </w:pPr>
          </w:p>
        </w:tc>
      </w:tr>
      <w:tr w:rsidR="006E6D48">
        <w:trPr>
          <w:trHeight w:val="399"/>
        </w:trPr>
        <w:tc>
          <w:tcPr>
            <w:tcW w:w="993" w:type="dxa"/>
            <w:vAlign w:val="center"/>
          </w:tcPr>
          <w:p w:rsidR="006E6D48" w:rsidRDefault="00B823EE">
            <w:pPr>
              <w:jc w:val="center"/>
              <w:rPr>
                <w:spacing w:val="-12"/>
                <w:szCs w:val="21"/>
              </w:rPr>
            </w:pPr>
            <w:r>
              <w:rPr>
                <w:rFonts w:hint="eastAsia"/>
                <w:spacing w:val="-12"/>
                <w:szCs w:val="21"/>
              </w:rPr>
              <w:t>查询电话</w:t>
            </w:r>
          </w:p>
        </w:tc>
        <w:tc>
          <w:tcPr>
            <w:tcW w:w="1559" w:type="dxa"/>
            <w:gridSpan w:val="3"/>
            <w:tcBorders>
              <w:right w:val="single" w:sz="4" w:space="0" w:color="auto"/>
            </w:tcBorders>
            <w:vAlign w:val="center"/>
          </w:tcPr>
          <w:p w:rsidR="006E6D48" w:rsidRDefault="00B823EE">
            <w:pPr>
              <w:jc w:val="center"/>
              <w:rPr>
                <w:szCs w:val="21"/>
              </w:rPr>
            </w:pPr>
            <w:r>
              <w:rPr>
                <w:rFonts w:hint="eastAsia"/>
                <w:szCs w:val="21"/>
              </w:rPr>
              <w:t>0753-6133877</w:t>
            </w:r>
          </w:p>
        </w:tc>
        <w:tc>
          <w:tcPr>
            <w:tcW w:w="992" w:type="dxa"/>
            <w:gridSpan w:val="2"/>
            <w:tcBorders>
              <w:left w:val="single" w:sz="4" w:space="0" w:color="auto"/>
            </w:tcBorders>
            <w:vAlign w:val="center"/>
          </w:tcPr>
          <w:p w:rsidR="006E6D48" w:rsidRDefault="00B823EE">
            <w:pPr>
              <w:jc w:val="center"/>
              <w:rPr>
                <w:spacing w:val="-10"/>
                <w:szCs w:val="21"/>
              </w:rPr>
            </w:pPr>
            <w:r>
              <w:rPr>
                <w:rFonts w:hint="eastAsia"/>
                <w:spacing w:val="-10"/>
                <w:szCs w:val="21"/>
              </w:rPr>
              <w:t>查询网址</w:t>
            </w:r>
          </w:p>
        </w:tc>
        <w:tc>
          <w:tcPr>
            <w:tcW w:w="2410" w:type="dxa"/>
            <w:gridSpan w:val="4"/>
            <w:vAlign w:val="center"/>
          </w:tcPr>
          <w:p w:rsidR="006E6D48" w:rsidRDefault="00B823EE">
            <w:pPr>
              <w:jc w:val="center"/>
              <w:rPr>
                <w:spacing w:val="-6"/>
                <w:szCs w:val="21"/>
              </w:rPr>
            </w:pPr>
            <w:r>
              <w:rPr>
                <w:rFonts w:hint="eastAsia"/>
                <w:spacing w:val="-6"/>
                <w:szCs w:val="21"/>
              </w:rPr>
              <w:t>http://www.mzgtzy.gov.cn</w:t>
            </w:r>
          </w:p>
        </w:tc>
        <w:tc>
          <w:tcPr>
            <w:tcW w:w="992" w:type="dxa"/>
            <w:tcBorders>
              <w:right w:val="single" w:sz="4" w:space="0" w:color="auto"/>
            </w:tcBorders>
            <w:vAlign w:val="center"/>
          </w:tcPr>
          <w:p w:rsidR="006E6D48" w:rsidRDefault="00B823EE">
            <w:pPr>
              <w:jc w:val="center"/>
              <w:rPr>
                <w:spacing w:val="-10"/>
                <w:szCs w:val="21"/>
              </w:rPr>
            </w:pPr>
            <w:r>
              <w:rPr>
                <w:rFonts w:hint="eastAsia"/>
                <w:spacing w:val="-10"/>
                <w:szCs w:val="21"/>
              </w:rPr>
              <w:t>投诉电话</w:t>
            </w:r>
          </w:p>
        </w:tc>
        <w:tc>
          <w:tcPr>
            <w:tcW w:w="1468" w:type="dxa"/>
            <w:tcBorders>
              <w:left w:val="single" w:sz="4" w:space="0" w:color="auto"/>
            </w:tcBorders>
            <w:vAlign w:val="center"/>
          </w:tcPr>
          <w:p w:rsidR="006E6D48" w:rsidRDefault="00B823EE">
            <w:pPr>
              <w:jc w:val="center"/>
              <w:rPr>
                <w:szCs w:val="21"/>
              </w:rPr>
            </w:pPr>
            <w:r>
              <w:rPr>
                <w:rFonts w:hint="eastAsia"/>
                <w:szCs w:val="21"/>
              </w:rPr>
              <w:t>0753-6133883</w:t>
            </w:r>
          </w:p>
        </w:tc>
      </w:tr>
      <w:tr w:rsidR="006E6D48">
        <w:tc>
          <w:tcPr>
            <w:tcW w:w="1134" w:type="dxa"/>
            <w:gridSpan w:val="2"/>
            <w:vAlign w:val="center"/>
          </w:tcPr>
          <w:p w:rsidR="006E6D48" w:rsidRDefault="00B823EE">
            <w:pPr>
              <w:jc w:val="center"/>
              <w:rPr>
                <w:sz w:val="30"/>
                <w:szCs w:val="30"/>
              </w:rPr>
            </w:pPr>
            <w:r>
              <w:rPr>
                <w:rFonts w:hint="eastAsia"/>
                <w:sz w:val="30"/>
                <w:szCs w:val="30"/>
              </w:rPr>
              <w:t>备注</w:t>
            </w:r>
          </w:p>
        </w:tc>
        <w:tc>
          <w:tcPr>
            <w:tcW w:w="7280" w:type="dxa"/>
            <w:gridSpan w:val="10"/>
            <w:vAlign w:val="center"/>
          </w:tcPr>
          <w:p w:rsidR="006E6D48" w:rsidRDefault="00B823EE">
            <w:pPr>
              <w:jc w:val="center"/>
              <w:rPr>
                <w:sz w:val="30"/>
                <w:szCs w:val="30"/>
              </w:rPr>
            </w:pPr>
            <w:r>
              <w:rPr>
                <w:rFonts w:hint="eastAsia"/>
                <w:sz w:val="30"/>
                <w:szCs w:val="30"/>
              </w:rPr>
              <w:t>领证时请权利人或公证代理人带身份证原件及回执单</w:t>
            </w:r>
          </w:p>
        </w:tc>
      </w:tr>
    </w:tbl>
    <w:p w:rsidR="006E6D48" w:rsidRDefault="006E6D48">
      <w:pPr>
        <w:rPr>
          <w:sz w:val="32"/>
          <w:szCs w:val="32"/>
        </w:rPr>
      </w:pPr>
    </w:p>
    <w:p w:rsidR="006E6D48" w:rsidRDefault="00B823EE">
      <w:pPr>
        <w:rPr>
          <w:sz w:val="32"/>
          <w:szCs w:val="32"/>
        </w:rPr>
      </w:pPr>
      <w:r>
        <w:rPr>
          <w:rFonts w:hint="eastAsia"/>
          <w:sz w:val="32"/>
          <w:szCs w:val="32"/>
        </w:rPr>
        <w:t xml:space="preserve">　　　　　　　　　　　　收文单位：</w:t>
      </w:r>
      <w:r>
        <w:rPr>
          <w:rFonts w:hint="eastAsia"/>
          <w:sz w:val="32"/>
          <w:szCs w:val="32"/>
          <w:u w:val="single"/>
        </w:rPr>
        <w:t xml:space="preserve">　　　　　　　</w:t>
      </w:r>
      <w:r>
        <w:rPr>
          <w:rFonts w:hint="eastAsia"/>
          <w:sz w:val="32"/>
          <w:szCs w:val="32"/>
        </w:rPr>
        <w:t>（章）</w:t>
      </w:r>
    </w:p>
    <w:p w:rsidR="006E6D48" w:rsidRDefault="006E6D48">
      <w:pPr>
        <w:rPr>
          <w:sz w:val="28"/>
          <w:szCs w:val="28"/>
        </w:rPr>
      </w:pPr>
    </w:p>
    <w:p w:rsidR="006E6D48" w:rsidRDefault="006E6D48">
      <w:pPr>
        <w:widowControl/>
        <w:jc w:val="left"/>
        <w:rPr>
          <w:rFonts w:hAnsi="宋体"/>
          <w:color w:val="000000"/>
          <w:kern w:val="0"/>
        </w:rPr>
      </w:pPr>
    </w:p>
    <w:p w:rsidR="006E6D48" w:rsidRDefault="00B823EE">
      <w:pPr>
        <w:widowControl/>
        <w:jc w:val="left"/>
        <w:rPr>
          <w:kern w:val="0"/>
          <w:sz w:val="24"/>
        </w:rPr>
      </w:pPr>
      <w:r>
        <w:rPr>
          <w:rFonts w:hAnsi="宋体" w:hint="eastAsia"/>
          <w:color w:val="000000"/>
          <w:kern w:val="0"/>
        </w:rPr>
        <w:lastRenderedPageBreak/>
        <w:t>附录</w:t>
      </w:r>
      <w:r>
        <w:rPr>
          <w:rFonts w:hint="eastAsia"/>
          <w:color w:val="000000"/>
          <w:kern w:val="0"/>
        </w:rPr>
        <w:t>T101-8</w:t>
      </w:r>
    </w:p>
    <w:p w:rsidR="006E6D48" w:rsidRDefault="006E6D48">
      <w:pPr>
        <w:widowControl/>
        <w:jc w:val="left"/>
        <w:rPr>
          <w:rFonts w:hAnsi="Tahoma"/>
          <w:color w:val="000000"/>
          <w:kern w:val="0"/>
          <w:sz w:val="45"/>
          <w:szCs w:val="45"/>
        </w:rPr>
      </w:pPr>
    </w:p>
    <w:p w:rsidR="006E6D48" w:rsidRDefault="00B823EE">
      <w:pPr>
        <w:widowControl/>
        <w:jc w:val="center"/>
        <w:rPr>
          <w:color w:val="000000"/>
          <w:kern w:val="0"/>
          <w:sz w:val="45"/>
          <w:szCs w:val="45"/>
        </w:rPr>
      </w:pPr>
      <w:r>
        <w:rPr>
          <w:rFonts w:hAnsi="Tahoma" w:hint="eastAsia"/>
          <w:color w:val="000000"/>
          <w:kern w:val="0"/>
          <w:sz w:val="45"/>
          <w:szCs w:val="45"/>
        </w:rPr>
        <w:t>行政审批事项退回通知书</w:t>
      </w:r>
    </w:p>
    <w:p w:rsidR="006E6D48" w:rsidRDefault="00B823EE">
      <w:pPr>
        <w:widowControl/>
        <w:spacing w:before="240"/>
        <w:jc w:val="center"/>
        <w:rPr>
          <w:color w:val="000000"/>
          <w:kern w:val="0"/>
          <w:sz w:val="28"/>
          <w:szCs w:val="28"/>
        </w:rPr>
      </w:pPr>
      <w:r>
        <w:rPr>
          <w:rFonts w:hAnsi="Tahoma" w:hint="eastAsia"/>
          <w:color w:val="000000"/>
          <w:kern w:val="0"/>
          <w:sz w:val="28"/>
          <w:szCs w:val="28"/>
        </w:rPr>
        <w:t>不（予）受理编号：</w:t>
      </w:r>
    </w:p>
    <w:p w:rsidR="006E6D48" w:rsidRDefault="006E6D48">
      <w:pPr>
        <w:widowControl/>
        <w:spacing w:line="520" w:lineRule="exact"/>
        <w:jc w:val="left"/>
        <w:rPr>
          <w:kern w:val="0"/>
          <w:sz w:val="28"/>
          <w:szCs w:val="28"/>
          <w:u w:val="single"/>
        </w:rPr>
      </w:pPr>
    </w:p>
    <w:p w:rsidR="006E6D48" w:rsidRDefault="00B823EE">
      <w:pPr>
        <w:widowControl/>
        <w:spacing w:line="520" w:lineRule="exact"/>
        <w:jc w:val="left"/>
        <w:rPr>
          <w:kern w:val="0"/>
          <w:sz w:val="28"/>
          <w:szCs w:val="28"/>
        </w:rPr>
      </w:pPr>
      <w:r>
        <w:rPr>
          <w:rFonts w:hAnsi="宋体" w:hint="eastAsia"/>
          <w:color w:val="000000"/>
          <w:kern w:val="0"/>
          <w:sz w:val="28"/>
          <w:szCs w:val="28"/>
          <w:u w:val="single"/>
        </w:rPr>
        <w:t>★★★</w:t>
      </w:r>
      <w:r>
        <w:rPr>
          <w:rFonts w:hAnsi="Tahoma" w:hint="eastAsia"/>
          <w:color w:val="000000"/>
          <w:kern w:val="0"/>
          <w:sz w:val="28"/>
          <w:szCs w:val="28"/>
        </w:rPr>
        <w:t>：（申办事项的法人名称）</w:t>
      </w:r>
    </w:p>
    <w:p w:rsidR="006E6D48" w:rsidRDefault="00B823EE">
      <w:pPr>
        <w:widowControl/>
        <w:spacing w:line="520" w:lineRule="exact"/>
        <w:ind w:firstLineChars="200" w:firstLine="560"/>
        <w:jc w:val="left"/>
        <w:rPr>
          <w:kern w:val="0"/>
          <w:sz w:val="28"/>
          <w:szCs w:val="28"/>
        </w:rPr>
      </w:pPr>
      <w:r>
        <w:rPr>
          <w:rFonts w:hAnsi="宋体" w:hint="eastAsia"/>
          <w:color w:val="000000"/>
          <w:kern w:val="0"/>
          <w:sz w:val="28"/>
          <w:szCs w:val="28"/>
        </w:rPr>
        <w:t>您（单位）提出的</w:t>
      </w:r>
      <w:r>
        <w:rPr>
          <w:rFonts w:hAnsi="宋体" w:hint="eastAsia"/>
          <w:color w:val="000000"/>
          <w:kern w:val="0"/>
          <w:sz w:val="28"/>
          <w:szCs w:val="28"/>
          <w:u w:val="single"/>
        </w:rPr>
        <w:t>事项名称</w:t>
      </w:r>
      <w:r>
        <w:rPr>
          <w:rFonts w:hAnsi="宋体" w:hint="eastAsia"/>
          <w:color w:val="000000"/>
          <w:kern w:val="0"/>
          <w:sz w:val="28"/>
          <w:szCs w:val="28"/>
        </w:rPr>
        <w:t>申请，经审查，因为以下原因：</w:t>
      </w:r>
    </w:p>
    <w:p w:rsidR="006E6D48" w:rsidRDefault="00B823EE">
      <w:pPr>
        <w:widowControl/>
        <w:spacing w:line="520" w:lineRule="exact"/>
        <w:ind w:firstLineChars="200" w:firstLine="560"/>
        <w:jc w:val="left"/>
        <w:rPr>
          <w:kern w:val="0"/>
          <w:sz w:val="28"/>
          <w:szCs w:val="28"/>
        </w:rPr>
      </w:pPr>
      <w:r>
        <w:rPr>
          <w:color w:val="000000"/>
          <w:kern w:val="0"/>
          <w:sz w:val="28"/>
          <w:szCs w:val="28"/>
        </w:rPr>
        <w:t>1</w:t>
      </w:r>
      <w:r>
        <w:rPr>
          <w:rFonts w:hAnsi="宋体" w:hint="eastAsia"/>
          <w:color w:val="000000"/>
          <w:kern w:val="0"/>
          <w:sz w:val="28"/>
          <w:szCs w:val="28"/>
        </w:rPr>
        <w:t>、。</w:t>
      </w:r>
    </w:p>
    <w:p w:rsidR="006E6D48" w:rsidRDefault="00B823EE">
      <w:pPr>
        <w:widowControl/>
        <w:spacing w:line="520" w:lineRule="exact"/>
        <w:ind w:firstLineChars="200" w:firstLine="560"/>
        <w:jc w:val="left"/>
        <w:rPr>
          <w:kern w:val="0"/>
          <w:sz w:val="28"/>
          <w:szCs w:val="28"/>
        </w:rPr>
      </w:pPr>
      <w:r>
        <w:rPr>
          <w:color w:val="000000"/>
          <w:kern w:val="0"/>
          <w:sz w:val="28"/>
          <w:szCs w:val="28"/>
        </w:rPr>
        <w:t>2</w:t>
      </w:r>
      <w:r>
        <w:rPr>
          <w:rFonts w:hAnsi="宋体" w:hint="eastAsia"/>
          <w:color w:val="000000"/>
          <w:kern w:val="0"/>
          <w:sz w:val="28"/>
          <w:szCs w:val="28"/>
        </w:rPr>
        <w:t>、。</w:t>
      </w:r>
    </w:p>
    <w:p w:rsidR="006E6D48" w:rsidRDefault="00B823EE">
      <w:pPr>
        <w:widowControl/>
        <w:spacing w:line="520" w:lineRule="exact"/>
        <w:ind w:firstLineChars="200" w:firstLine="560"/>
        <w:jc w:val="left"/>
        <w:rPr>
          <w:color w:val="000000"/>
          <w:kern w:val="0"/>
          <w:sz w:val="28"/>
          <w:szCs w:val="28"/>
        </w:rPr>
      </w:pPr>
      <w:r>
        <w:rPr>
          <w:rFonts w:hAnsi="宋体" w:hint="eastAsia"/>
          <w:color w:val="000000"/>
          <w:kern w:val="0"/>
          <w:sz w:val="28"/>
          <w:szCs w:val="28"/>
        </w:rPr>
        <w:t>根据《行政许可法》有关规定，本机关决定退回不予受理。</w:t>
      </w:r>
    </w:p>
    <w:p w:rsidR="006E6D48" w:rsidRDefault="00B823EE">
      <w:pPr>
        <w:widowControl/>
        <w:spacing w:line="520" w:lineRule="exact"/>
        <w:ind w:firstLineChars="200" w:firstLine="560"/>
        <w:jc w:val="left"/>
        <w:rPr>
          <w:kern w:val="0"/>
          <w:sz w:val="28"/>
          <w:szCs w:val="28"/>
        </w:rPr>
      </w:pPr>
      <w:r>
        <w:rPr>
          <w:rFonts w:hAnsi="宋体" w:hint="eastAsia"/>
          <w:color w:val="000000"/>
          <w:kern w:val="0"/>
          <w:sz w:val="28"/>
          <w:szCs w:val="28"/>
        </w:rPr>
        <w:t>如对本决定不服，可以自接到本决定之日起</w:t>
      </w:r>
      <w:r>
        <w:rPr>
          <w:color w:val="000000"/>
          <w:kern w:val="0"/>
          <w:sz w:val="28"/>
          <w:szCs w:val="28"/>
        </w:rPr>
        <w:t xml:space="preserve"> 60 </w:t>
      </w:r>
      <w:r>
        <w:rPr>
          <w:rFonts w:hAnsi="Tahoma" w:hint="eastAsia"/>
          <w:color w:val="000000"/>
          <w:kern w:val="0"/>
          <w:sz w:val="28"/>
          <w:szCs w:val="28"/>
        </w:rPr>
        <w:t>日内，依法向本部门或上一级行政主管部门提出。</w:t>
      </w:r>
    </w:p>
    <w:p w:rsidR="006E6D48" w:rsidRDefault="006E6D48">
      <w:pPr>
        <w:widowControl/>
        <w:spacing w:line="520" w:lineRule="exact"/>
        <w:ind w:firstLineChars="200" w:firstLine="560"/>
        <w:jc w:val="left"/>
        <w:rPr>
          <w:kern w:val="0"/>
          <w:sz w:val="28"/>
          <w:szCs w:val="28"/>
        </w:rPr>
      </w:pPr>
    </w:p>
    <w:p w:rsidR="006E6D48" w:rsidRDefault="00B823EE">
      <w:pPr>
        <w:widowControl/>
        <w:spacing w:line="520" w:lineRule="exact"/>
        <w:ind w:firstLineChars="200" w:firstLine="560"/>
        <w:jc w:val="left"/>
        <w:rPr>
          <w:kern w:val="0"/>
          <w:sz w:val="28"/>
          <w:szCs w:val="28"/>
        </w:rPr>
      </w:pPr>
      <w:r>
        <w:rPr>
          <w:rFonts w:hAnsi="Tahoma" w:hint="eastAsia"/>
          <w:color w:val="000000"/>
          <w:kern w:val="0"/>
          <w:sz w:val="28"/>
          <w:szCs w:val="28"/>
        </w:rPr>
        <w:t>特此通知。</w:t>
      </w:r>
    </w:p>
    <w:p w:rsidR="006E6D48" w:rsidRDefault="00B823EE">
      <w:pPr>
        <w:widowControl/>
        <w:spacing w:line="520" w:lineRule="exact"/>
        <w:ind w:firstLineChars="2050" w:firstLine="5740"/>
        <w:jc w:val="left"/>
        <w:rPr>
          <w:kern w:val="0"/>
          <w:sz w:val="28"/>
          <w:szCs w:val="28"/>
        </w:rPr>
      </w:pPr>
      <w:r>
        <w:rPr>
          <w:rFonts w:hAnsi="宋体" w:hint="eastAsia"/>
          <w:color w:val="000000"/>
          <w:kern w:val="0"/>
          <w:sz w:val="28"/>
          <w:szCs w:val="28"/>
        </w:rPr>
        <w:t>（此处盖章）</w:t>
      </w:r>
    </w:p>
    <w:p w:rsidR="006E6D48" w:rsidRDefault="00B823EE">
      <w:pPr>
        <w:widowControl/>
        <w:spacing w:line="520" w:lineRule="exact"/>
        <w:ind w:firstLineChars="2150" w:firstLine="6020"/>
        <w:jc w:val="left"/>
        <w:rPr>
          <w:kern w:val="0"/>
          <w:sz w:val="28"/>
          <w:szCs w:val="28"/>
        </w:rPr>
      </w:pPr>
      <w:r>
        <w:rPr>
          <w:rFonts w:hAnsi="Tahoma" w:hint="eastAsia"/>
          <w:color w:val="000000"/>
          <w:kern w:val="0"/>
          <w:sz w:val="28"/>
          <w:szCs w:val="28"/>
        </w:rPr>
        <w:t>年月日</w:t>
      </w:r>
    </w:p>
    <w:p w:rsidR="006E6D48" w:rsidRDefault="00B823EE">
      <w:pPr>
        <w:widowControl/>
        <w:spacing w:line="520" w:lineRule="exact"/>
        <w:jc w:val="left"/>
        <w:rPr>
          <w:color w:val="000000"/>
          <w:kern w:val="0"/>
          <w:sz w:val="28"/>
          <w:szCs w:val="28"/>
        </w:rPr>
      </w:pPr>
      <w:r>
        <w:rPr>
          <w:rFonts w:hAnsi="Tahoma" w:hint="eastAsia"/>
          <w:color w:val="000000"/>
          <w:kern w:val="0"/>
          <w:sz w:val="28"/>
          <w:szCs w:val="28"/>
        </w:rPr>
        <w:t>当事人确认签收：</w:t>
      </w:r>
    </w:p>
    <w:p w:rsidR="006E6D48" w:rsidRDefault="006E6D48">
      <w:pPr>
        <w:widowControl/>
        <w:spacing w:line="520" w:lineRule="exact"/>
        <w:jc w:val="left"/>
        <w:rPr>
          <w:kern w:val="0"/>
          <w:sz w:val="24"/>
          <w:u w:val="single"/>
        </w:rPr>
      </w:pPr>
    </w:p>
    <w:p w:rsidR="006E6D48" w:rsidRDefault="006E6D48">
      <w:pPr>
        <w:widowControl/>
        <w:spacing w:line="240" w:lineRule="exact"/>
        <w:jc w:val="left"/>
        <w:rPr>
          <w:kern w:val="0"/>
          <w:sz w:val="24"/>
          <w:u w:val="single"/>
        </w:rPr>
      </w:pPr>
    </w:p>
    <w:p w:rsidR="006E6D48" w:rsidRDefault="00B823EE">
      <w:pPr>
        <w:widowControl/>
        <w:spacing w:line="440" w:lineRule="exact"/>
        <w:jc w:val="left"/>
        <w:rPr>
          <w:spacing w:val="-6"/>
          <w:kern w:val="0"/>
          <w:sz w:val="24"/>
        </w:rPr>
      </w:pPr>
      <w:r>
        <w:rPr>
          <w:rFonts w:hAnsi="宋体" w:hint="eastAsia"/>
          <w:color w:val="000000"/>
          <w:kern w:val="0"/>
          <w:sz w:val="24"/>
        </w:rPr>
        <w:t>备注：</w:t>
      </w:r>
      <w:r>
        <w:rPr>
          <w:color w:val="000000"/>
          <w:spacing w:val="-6"/>
          <w:kern w:val="0"/>
          <w:sz w:val="24"/>
        </w:rPr>
        <w:t>1</w:t>
      </w:r>
      <w:r>
        <w:rPr>
          <w:rFonts w:hAnsi="宋体" w:hint="eastAsia"/>
          <w:color w:val="000000"/>
          <w:spacing w:val="-6"/>
          <w:kern w:val="0"/>
          <w:sz w:val="24"/>
        </w:rPr>
        <w:t>、查询有关信息可登录</w:t>
      </w:r>
      <w:r>
        <w:rPr>
          <w:rFonts w:hint="eastAsia"/>
          <w:color w:val="000000"/>
          <w:spacing w:val="-6"/>
          <w:kern w:val="0"/>
          <w:sz w:val="24"/>
          <w:u w:val="single"/>
        </w:rPr>
        <w:t>梅州市</w:t>
      </w:r>
      <w:r>
        <w:rPr>
          <w:rFonts w:hAnsi="宋体" w:hint="eastAsia"/>
          <w:color w:val="000000"/>
          <w:spacing w:val="-6"/>
          <w:kern w:val="0"/>
          <w:sz w:val="24"/>
          <w:u w:val="single"/>
        </w:rPr>
        <w:t>国土资源系统政务服务网（</w:t>
      </w:r>
      <w:r>
        <w:rPr>
          <w:rFonts w:hAnsi="宋体" w:hint="eastAsia"/>
          <w:color w:val="000000"/>
          <w:spacing w:val="-6"/>
          <w:kern w:val="0"/>
          <w:sz w:val="24"/>
          <w:u w:val="single"/>
        </w:rPr>
        <w:t>www.mzgtzy.gov.cn</w:t>
      </w:r>
      <w:r>
        <w:rPr>
          <w:rFonts w:hAnsi="宋体" w:hint="eastAsia"/>
          <w:color w:val="000000"/>
          <w:spacing w:val="-6"/>
          <w:kern w:val="0"/>
          <w:sz w:val="24"/>
          <w:u w:val="single"/>
        </w:rPr>
        <w:t>）</w:t>
      </w:r>
      <w:r>
        <w:rPr>
          <w:rFonts w:hAnsi="宋体" w:hint="eastAsia"/>
          <w:color w:val="000000"/>
          <w:spacing w:val="-6"/>
          <w:kern w:val="0"/>
          <w:sz w:val="24"/>
        </w:rPr>
        <w:t>。</w:t>
      </w:r>
    </w:p>
    <w:p w:rsidR="006E6D48" w:rsidRDefault="00B823EE">
      <w:pPr>
        <w:widowControl/>
        <w:spacing w:line="440" w:lineRule="exact"/>
        <w:ind w:firstLineChars="250" w:firstLine="600"/>
        <w:jc w:val="left"/>
        <w:rPr>
          <w:kern w:val="0"/>
          <w:sz w:val="24"/>
        </w:rPr>
      </w:pPr>
      <w:r>
        <w:rPr>
          <w:rFonts w:hAnsi="宋体" w:hint="eastAsia"/>
          <w:color w:val="000000"/>
          <w:kern w:val="0"/>
          <w:sz w:val="24"/>
        </w:rPr>
        <w:t>2</w:t>
      </w:r>
      <w:r>
        <w:rPr>
          <w:rFonts w:hAnsi="宋体" w:hint="eastAsia"/>
          <w:color w:val="000000"/>
          <w:kern w:val="0"/>
          <w:sz w:val="24"/>
        </w:rPr>
        <w:t>、本清单一式两联，第一联由窗口存留，第二联交当事人。</w:t>
      </w:r>
    </w:p>
    <w:p w:rsidR="006E6D48" w:rsidRDefault="00B823EE">
      <w:pPr>
        <w:widowControl/>
        <w:spacing w:line="440" w:lineRule="exact"/>
        <w:ind w:firstLineChars="250" w:firstLine="600"/>
        <w:rPr>
          <w:b/>
          <w:sz w:val="28"/>
          <w:szCs w:val="28"/>
        </w:rPr>
      </w:pPr>
      <w:r>
        <w:rPr>
          <w:rFonts w:hint="eastAsia"/>
          <w:color w:val="000000"/>
          <w:kern w:val="0"/>
          <w:sz w:val="24"/>
        </w:rPr>
        <w:t>3</w:t>
      </w:r>
      <w:r>
        <w:rPr>
          <w:rFonts w:hAnsi="宋体" w:hint="eastAsia"/>
          <w:color w:val="000000"/>
          <w:kern w:val="0"/>
          <w:sz w:val="24"/>
        </w:rPr>
        <w:t>、联系电话（市国土窗口</w:t>
      </w:r>
      <w:r>
        <w:rPr>
          <w:rFonts w:hAnsi="宋体"/>
          <w:color w:val="000000"/>
          <w:kern w:val="0"/>
          <w:sz w:val="24"/>
        </w:rPr>
        <w:t>）</w:t>
      </w:r>
      <w:r>
        <w:rPr>
          <w:rFonts w:hAnsi="宋体" w:hint="eastAsia"/>
          <w:color w:val="000000"/>
          <w:kern w:val="0"/>
          <w:sz w:val="24"/>
        </w:rPr>
        <w:t>：</w:t>
      </w:r>
      <w:r>
        <w:rPr>
          <w:rFonts w:hAnsi="宋体" w:hint="eastAsia"/>
          <w:color w:val="000000"/>
          <w:kern w:val="0"/>
          <w:sz w:val="24"/>
        </w:rPr>
        <w:t>6133831</w:t>
      </w:r>
      <w:r>
        <w:rPr>
          <w:rFonts w:hAnsi="宋体" w:hint="eastAsia"/>
          <w:color w:val="000000"/>
          <w:kern w:val="0"/>
          <w:sz w:val="24"/>
        </w:rPr>
        <w:t>，投诉电话：</w:t>
      </w:r>
      <w:r>
        <w:rPr>
          <w:rFonts w:hint="eastAsia"/>
          <w:color w:val="000000"/>
          <w:kern w:val="0"/>
          <w:sz w:val="24"/>
        </w:rPr>
        <w:t>2191332</w:t>
      </w:r>
    </w:p>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6E6D48"/>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lastRenderedPageBreak/>
        <w:t xml:space="preserve">文件编号:MZ/SJGT  T101.08-2014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告知承诺服务规范</w:t>
      </w:r>
    </w:p>
    <w:p w:rsidR="006E6D48" w:rsidRDefault="00B823EE">
      <w:pPr>
        <w:widowControl/>
        <w:tabs>
          <w:tab w:val="left" w:pos="6741"/>
        </w:tabs>
        <w:jc w:val="left"/>
        <w:rPr>
          <w:b/>
          <w:bCs/>
          <w:color w:val="000000"/>
          <w:kern w:val="0"/>
        </w:rPr>
      </w:pPr>
      <w:r>
        <w:rPr>
          <w:b/>
          <w:bCs/>
          <w:color w:val="000000"/>
          <w:kern w:val="0"/>
        </w:rPr>
        <w:tab/>
      </w:r>
    </w:p>
    <w:p w:rsidR="006E6D48" w:rsidRDefault="00B823EE">
      <w:pPr>
        <w:widowControl/>
        <w:ind w:firstLineChars="196" w:firstLine="630"/>
        <w:jc w:val="left"/>
        <w:rPr>
          <w:rFonts w:ascii="仿宋_GB2312" w:eastAsia="仿宋_GB2312" w:hAnsi="黑体"/>
          <w:b/>
          <w:bCs/>
          <w:kern w:val="0"/>
          <w:sz w:val="32"/>
          <w:szCs w:val="32"/>
        </w:rPr>
      </w:pPr>
      <w:r>
        <w:rPr>
          <w:rFonts w:ascii="仿宋_GB2312" w:eastAsia="仿宋_GB2312" w:hAnsi="黑体" w:hint="eastAsia"/>
          <w:b/>
          <w:bCs/>
          <w:color w:val="000000"/>
          <w:kern w:val="0"/>
          <w:sz w:val="32"/>
          <w:szCs w:val="32"/>
        </w:rPr>
        <w:t xml:space="preserve">一 、范围 </w:t>
      </w:r>
    </w:p>
    <w:p w:rsidR="006E6D48" w:rsidRDefault="00B823EE">
      <w:pPr>
        <w:widowControl/>
        <w:jc w:val="left"/>
        <w:rPr>
          <w:rFonts w:ascii="仿宋_GB2312" w:eastAsia="仿宋_GB2312"/>
          <w:kern w:val="0"/>
          <w:sz w:val="32"/>
          <w:szCs w:val="32"/>
        </w:rPr>
      </w:pPr>
      <w:r>
        <w:rPr>
          <w:rFonts w:ascii="仿宋_GB2312" w:eastAsia="仿宋_GB2312" w:hint="eastAsia"/>
          <w:color w:val="000000"/>
          <w:kern w:val="0"/>
          <w:sz w:val="32"/>
          <w:szCs w:val="32"/>
        </w:rPr>
        <w:t xml:space="preserve">    本标准规定了告知承诺制的定义、告知承诺文书、实行告知承诺制的内容和形式、告知承诺制的操作程序、监督与法律责任、告知承诺制的拓展应用、告知承诺的事项目录、附则。</w:t>
      </w:r>
    </w:p>
    <w:p w:rsidR="006E6D48" w:rsidRDefault="00B823EE">
      <w:pPr>
        <w:widowControl/>
        <w:ind w:firstLineChars="196" w:firstLine="630"/>
        <w:jc w:val="left"/>
        <w:rPr>
          <w:rFonts w:ascii="仿宋_GB2312" w:eastAsia="仿宋_GB2312"/>
          <w:kern w:val="0"/>
          <w:sz w:val="32"/>
          <w:szCs w:val="32"/>
        </w:rPr>
      </w:pPr>
      <w:r>
        <w:rPr>
          <w:rFonts w:ascii="仿宋_GB2312" w:eastAsia="仿宋_GB2312" w:hint="eastAsia"/>
          <w:b/>
          <w:bCs/>
          <w:color w:val="000000"/>
          <w:kern w:val="0"/>
          <w:sz w:val="32"/>
          <w:szCs w:val="32"/>
        </w:rPr>
        <w:t>二、 工作内容和要求</w:t>
      </w:r>
    </w:p>
    <w:p w:rsidR="006E6D48" w:rsidRDefault="00B823EE">
      <w:pPr>
        <w:widowControl/>
        <w:ind w:firstLineChars="196" w:firstLine="630"/>
        <w:jc w:val="left"/>
        <w:rPr>
          <w:rFonts w:ascii="仿宋_GB2312" w:eastAsia="仿宋_GB2312"/>
          <w:b/>
          <w:bCs/>
          <w:kern w:val="0"/>
          <w:sz w:val="32"/>
          <w:szCs w:val="32"/>
        </w:rPr>
      </w:pPr>
      <w:r>
        <w:rPr>
          <w:rFonts w:ascii="仿宋_GB2312" w:eastAsia="仿宋_GB2312" w:hint="eastAsia"/>
          <w:b/>
          <w:bCs/>
          <w:color w:val="000000"/>
          <w:kern w:val="0"/>
          <w:sz w:val="32"/>
          <w:szCs w:val="32"/>
        </w:rPr>
        <w:t>1、 告知</w:t>
      </w:r>
      <w:r>
        <w:rPr>
          <w:rFonts w:ascii="仿宋_GB2312" w:eastAsia="仿宋_GB2312" w:hint="eastAsia"/>
          <w:color w:val="000000"/>
          <w:kern w:val="0"/>
          <w:sz w:val="32"/>
          <w:szCs w:val="32"/>
        </w:rPr>
        <w:t>指具有审批职能的行政机关（以下简称审批机关）将法律、法规、规章以及相关技术规范中规定的标准、条件、要求，以书面形式向申请人告示的行为。</w:t>
      </w:r>
      <w:r>
        <w:rPr>
          <w:rFonts w:ascii="仿宋_GB2312" w:eastAsia="仿宋_GB2312" w:hint="eastAsia"/>
          <w:b/>
          <w:bCs/>
          <w:color w:val="000000"/>
          <w:kern w:val="0"/>
          <w:sz w:val="32"/>
          <w:szCs w:val="32"/>
        </w:rPr>
        <w:t xml:space="preserve">告知的主要内容有： </w:t>
      </w:r>
    </w:p>
    <w:p w:rsidR="006E6D48" w:rsidRDefault="00B823EE">
      <w:pPr>
        <w:widowControl/>
        <w:jc w:val="left"/>
        <w:rPr>
          <w:rFonts w:ascii="仿宋_GB2312" w:eastAsia="仿宋_GB2312"/>
          <w:kern w:val="0"/>
          <w:sz w:val="32"/>
          <w:szCs w:val="32"/>
        </w:rPr>
      </w:pPr>
      <w:r>
        <w:rPr>
          <w:rFonts w:ascii="仿宋_GB2312" w:eastAsia="仿宋_GB2312" w:hint="eastAsia"/>
          <w:color w:val="000000"/>
          <w:kern w:val="0"/>
          <w:sz w:val="32"/>
          <w:szCs w:val="32"/>
        </w:rPr>
        <w:t xml:space="preserve">    a) 行政审批事项所依据的主要的法律、法规、规章及技术规范； </w:t>
      </w:r>
    </w:p>
    <w:p w:rsidR="006E6D48" w:rsidRDefault="00B823EE">
      <w:pPr>
        <w:widowControl/>
        <w:jc w:val="left"/>
        <w:rPr>
          <w:rFonts w:ascii="仿宋_GB2312" w:eastAsia="仿宋_GB2312"/>
          <w:kern w:val="0"/>
          <w:sz w:val="32"/>
          <w:szCs w:val="32"/>
        </w:rPr>
      </w:pPr>
      <w:r>
        <w:rPr>
          <w:rFonts w:ascii="仿宋_GB2312" w:eastAsia="仿宋_GB2312" w:hint="eastAsia"/>
          <w:color w:val="000000"/>
          <w:kern w:val="0"/>
          <w:sz w:val="32"/>
          <w:szCs w:val="32"/>
        </w:rPr>
        <w:t xml:space="preserve">    b) 法律、法规、规章及技术规范规定应达到的标准、条件及应符合的要求； </w:t>
      </w:r>
    </w:p>
    <w:p w:rsidR="006E6D48" w:rsidRDefault="00B823EE">
      <w:pPr>
        <w:widowControl/>
        <w:jc w:val="left"/>
        <w:rPr>
          <w:rFonts w:ascii="仿宋_GB2312" w:eastAsia="仿宋_GB2312"/>
          <w:kern w:val="0"/>
          <w:sz w:val="32"/>
          <w:szCs w:val="32"/>
        </w:rPr>
      </w:pPr>
      <w:r>
        <w:rPr>
          <w:rFonts w:ascii="仿宋_GB2312" w:eastAsia="仿宋_GB2312" w:hint="eastAsia"/>
          <w:color w:val="000000"/>
          <w:kern w:val="0"/>
          <w:sz w:val="32"/>
          <w:szCs w:val="32"/>
        </w:rPr>
        <w:t xml:space="preserve">    c) 申请人应提交的必备材料或应填写的相关表格； </w:t>
      </w:r>
    </w:p>
    <w:p w:rsidR="006E6D48" w:rsidRDefault="00B823EE">
      <w:pPr>
        <w:widowControl/>
        <w:ind w:firstLineChars="196" w:firstLine="627"/>
        <w:jc w:val="left"/>
        <w:rPr>
          <w:rFonts w:ascii="仿宋_GB2312" w:eastAsia="仿宋_GB2312"/>
          <w:kern w:val="0"/>
          <w:sz w:val="32"/>
          <w:szCs w:val="32"/>
        </w:rPr>
      </w:pPr>
      <w:r>
        <w:rPr>
          <w:rFonts w:ascii="仿宋_GB2312" w:eastAsia="仿宋_GB2312" w:hint="eastAsia"/>
          <w:color w:val="000000"/>
          <w:kern w:val="0"/>
          <w:sz w:val="32"/>
          <w:szCs w:val="32"/>
        </w:rPr>
        <w:t>d) 审批机关认为应当告知的其他内容。</w:t>
      </w:r>
    </w:p>
    <w:p w:rsidR="006E6D48" w:rsidRDefault="00B823EE">
      <w:pPr>
        <w:widowControl/>
        <w:ind w:firstLineChars="196" w:firstLine="630"/>
        <w:jc w:val="left"/>
        <w:rPr>
          <w:rFonts w:ascii="仿宋_GB2312" w:eastAsia="仿宋_GB2312"/>
          <w:kern w:val="0"/>
          <w:sz w:val="32"/>
          <w:szCs w:val="32"/>
        </w:rPr>
      </w:pPr>
      <w:r>
        <w:rPr>
          <w:rFonts w:ascii="仿宋_GB2312" w:eastAsia="仿宋_GB2312" w:hint="eastAsia"/>
          <w:b/>
          <w:bCs/>
          <w:color w:val="000000"/>
          <w:kern w:val="0"/>
          <w:sz w:val="32"/>
          <w:szCs w:val="32"/>
        </w:rPr>
        <w:t>2、承诺</w:t>
      </w:r>
      <w:r>
        <w:rPr>
          <w:rFonts w:ascii="仿宋_GB2312" w:eastAsia="仿宋_GB2312" w:hint="eastAsia"/>
          <w:color w:val="000000"/>
          <w:kern w:val="0"/>
          <w:sz w:val="32"/>
          <w:szCs w:val="32"/>
        </w:rPr>
        <w:t>指申请人向审批机关作出的对该行政机关告知的事项已经知晓和理解，并保证按照法律、法规、规章以及</w:t>
      </w:r>
      <w:r>
        <w:rPr>
          <w:rFonts w:ascii="仿宋_GB2312" w:eastAsia="仿宋_GB2312" w:hint="eastAsia"/>
          <w:color w:val="000000"/>
          <w:kern w:val="0"/>
          <w:sz w:val="32"/>
          <w:szCs w:val="32"/>
        </w:rPr>
        <w:lastRenderedPageBreak/>
        <w:t>相关技术规范所规定的条件、标准和要求履行的真实意思表示。</w:t>
      </w:r>
      <w:r>
        <w:rPr>
          <w:rFonts w:ascii="仿宋_GB2312" w:eastAsia="仿宋_GB2312" w:hint="eastAsia"/>
          <w:b/>
          <w:bCs/>
          <w:color w:val="000000"/>
          <w:kern w:val="0"/>
          <w:sz w:val="32"/>
          <w:szCs w:val="32"/>
        </w:rPr>
        <w:t>承诺的主要内容有：</w:t>
      </w:r>
    </w:p>
    <w:p w:rsidR="006E6D48" w:rsidRDefault="00B823EE">
      <w:pPr>
        <w:widowControl/>
        <w:rPr>
          <w:rFonts w:ascii="仿宋_GB2312" w:eastAsia="仿宋_GB2312"/>
          <w:kern w:val="0"/>
          <w:sz w:val="32"/>
          <w:szCs w:val="32"/>
        </w:rPr>
      </w:pPr>
      <w:r>
        <w:rPr>
          <w:rFonts w:ascii="仿宋_GB2312" w:eastAsia="仿宋_GB2312" w:hint="eastAsia"/>
          <w:color w:val="000000"/>
          <w:kern w:val="0"/>
          <w:sz w:val="32"/>
          <w:szCs w:val="32"/>
        </w:rPr>
        <w:t xml:space="preserve">    a) 对审批机关告知的内容表示已经知晓和理解，承诺将认真履行和达到审批机关告知的条件、标准和要求； </w:t>
      </w:r>
    </w:p>
    <w:p w:rsidR="006E6D48" w:rsidRDefault="00B823EE">
      <w:pPr>
        <w:widowControl/>
        <w:jc w:val="left"/>
        <w:rPr>
          <w:rFonts w:ascii="仿宋_GB2312" w:eastAsia="仿宋_GB2312"/>
          <w:kern w:val="0"/>
          <w:sz w:val="32"/>
          <w:szCs w:val="32"/>
        </w:rPr>
      </w:pPr>
      <w:r>
        <w:rPr>
          <w:rFonts w:ascii="仿宋_GB2312" w:eastAsia="仿宋_GB2312" w:hint="eastAsia"/>
          <w:color w:val="000000"/>
          <w:kern w:val="0"/>
          <w:sz w:val="32"/>
          <w:szCs w:val="32"/>
        </w:rPr>
        <w:t xml:space="preserve">    b) 承诺在生产经营中遵守相关的法律、法规、规章及技术规范的规定，并接受审批机关的监督和管理； </w:t>
      </w:r>
    </w:p>
    <w:p w:rsidR="006E6D48" w:rsidRDefault="00B823EE">
      <w:pPr>
        <w:widowControl/>
        <w:ind w:firstLineChars="150" w:firstLine="480"/>
        <w:jc w:val="left"/>
        <w:rPr>
          <w:rFonts w:ascii="仿宋_GB2312" w:eastAsia="仿宋_GB2312"/>
          <w:b/>
          <w:bCs/>
          <w:kern w:val="0"/>
          <w:sz w:val="32"/>
          <w:szCs w:val="32"/>
        </w:rPr>
      </w:pPr>
      <w:r>
        <w:rPr>
          <w:rFonts w:ascii="仿宋_GB2312" w:eastAsia="仿宋_GB2312" w:hint="eastAsia"/>
          <w:color w:val="000000"/>
          <w:kern w:val="0"/>
          <w:sz w:val="32"/>
          <w:szCs w:val="32"/>
        </w:rPr>
        <w:t xml:space="preserve"> c) 承诺所作的陈述真实、合法，是申请人真实意思的表示。  </w:t>
      </w:r>
    </w:p>
    <w:p w:rsidR="006E6D48" w:rsidRDefault="00B823EE">
      <w:pPr>
        <w:widowControl/>
        <w:ind w:firstLineChars="196" w:firstLine="630"/>
        <w:jc w:val="left"/>
        <w:rPr>
          <w:rFonts w:ascii="仿宋_GB2312" w:eastAsia="仿宋_GB2312"/>
          <w:kern w:val="0"/>
          <w:sz w:val="32"/>
          <w:szCs w:val="32"/>
        </w:rPr>
      </w:pPr>
      <w:r>
        <w:rPr>
          <w:rFonts w:ascii="仿宋_GB2312" w:eastAsia="仿宋_GB2312" w:hint="eastAsia"/>
          <w:b/>
          <w:bCs/>
          <w:color w:val="000000"/>
          <w:kern w:val="0"/>
          <w:sz w:val="32"/>
          <w:szCs w:val="32"/>
        </w:rPr>
        <w:t>3 、告知承诺文书</w:t>
      </w:r>
      <w:r>
        <w:rPr>
          <w:rFonts w:ascii="仿宋_GB2312" w:eastAsia="仿宋_GB2312" w:hint="eastAsia"/>
          <w:kern w:val="0"/>
          <w:sz w:val="32"/>
          <w:szCs w:val="32"/>
        </w:rPr>
        <w:t>是指</w:t>
      </w:r>
      <w:r>
        <w:rPr>
          <w:rFonts w:ascii="仿宋_GB2312" w:eastAsia="仿宋_GB2312" w:hint="eastAsia"/>
          <w:color w:val="000000"/>
          <w:kern w:val="0"/>
          <w:sz w:val="32"/>
          <w:szCs w:val="32"/>
        </w:rPr>
        <w:t xml:space="preserve">告知承诺的告知单位为审批机关，承诺方为申请人。告知承诺文书由各审批机关制作和发放。告知承诺文书一式三份，一份作审批机关颁发证件的凭据，一份备办理相关事项时使用，一份申请人留存；承诺必须由申请人作出书面承诺，并在告知承诺文书上签字或盖章；委托代理人的，必须附交委托书。审批机关和申请人在告知承诺文书加盖印章或签字后，告知承诺文书即生效。 </w:t>
      </w:r>
    </w:p>
    <w:p w:rsidR="006E6D48" w:rsidRDefault="00B823EE">
      <w:pPr>
        <w:widowControl/>
        <w:rPr>
          <w:rFonts w:ascii="仿宋_GB2312" w:eastAsia="仿宋_GB2312"/>
          <w:kern w:val="0"/>
          <w:sz w:val="32"/>
          <w:szCs w:val="32"/>
        </w:rPr>
      </w:pPr>
      <w:r>
        <w:rPr>
          <w:rFonts w:ascii="仿宋_GB2312" w:eastAsia="仿宋_GB2312" w:hint="eastAsia"/>
          <w:color w:val="000000"/>
          <w:kern w:val="0"/>
          <w:sz w:val="32"/>
          <w:szCs w:val="32"/>
        </w:rPr>
        <w:t xml:space="preserve">    4、审批机关向申请人进行告知并获得申请人的承诺后，即可对所申请事项表示同意或认可，并按规定核发许可证件；审批机关应视所申请事项的具体情况，在规定时间内对申请人承诺符合或者达到的条件、标准、要求进行核查。对经核查不符合或者未达到相关条件、标准、要求的，可根据相关法律法规给予必要的行政处罚或者采取必要的行政措</w:t>
      </w:r>
      <w:r>
        <w:rPr>
          <w:rFonts w:ascii="仿宋_GB2312" w:eastAsia="仿宋_GB2312" w:hint="eastAsia"/>
          <w:color w:val="000000"/>
          <w:kern w:val="0"/>
          <w:sz w:val="32"/>
          <w:szCs w:val="32"/>
        </w:rPr>
        <w:lastRenderedPageBreak/>
        <w:t xml:space="preserve">施，直至撤销批准或许可。 </w:t>
      </w:r>
      <w:r>
        <w:rPr>
          <w:rFonts w:ascii="仿宋_GB2312" w:eastAsia="仿宋_GB2312" w:hint="eastAsia"/>
          <w:b/>
          <w:bCs/>
          <w:color w:val="000000"/>
          <w:kern w:val="0"/>
          <w:sz w:val="32"/>
          <w:szCs w:val="32"/>
        </w:rPr>
        <w:t>告知承诺审批方式按以下程序操作：</w:t>
      </w:r>
    </w:p>
    <w:p w:rsidR="006E6D48" w:rsidRDefault="00B823EE">
      <w:pPr>
        <w:widowControl/>
        <w:rPr>
          <w:rFonts w:ascii="仿宋_GB2312" w:eastAsia="仿宋_GB2312"/>
          <w:kern w:val="0"/>
          <w:sz w:val="32"/>
          <w:szCs w:val="32"/>
        </w:rPr>
      </w:pPr>
      <w:r>
        <w:rPr>
          <w:rFonts w:ascii="仿宋_GB2312" w:eastAsia="仿宋_GB2312" w:hint="eastAsia"/>
          <w:color w:val="000000"/>
          <w:kern w:val="0"/>
          <w:sz w:val="32"/>
          <w:szCs w:val="32"/>
        </w:rPr>
        <w:t xml:space="preserve">    a) 申请人向审批机关提出涉及告知承诺的事项申请时，审批机关及相关工作人员应向申请人提供告知承诺文书，并进行解释和填写辅导。 </w:t>
      </w:r>
    </w:p>
    <w:p w:rsidR="006E6D48" w:rsidRDefault="00B823EE">
      <w:pPr>
        <w:widowControl/>
        <w:rPr>
          <w:rFonts w:ascii="仿宋_GB2312" w:eastAsia="仿宋_GB2312"/>
          <w:kern w:val="0"/>
          <w:sz w:val="32"/>
          <w:szCs w:val="32"/>
        </w:rPr>
      </w:pPr>
      <w:r>
        <w:rPr>
          <w:rFonts w:ascii="仿宋_GB2312" w:eastAsia="仿宋_GB2312" w:hint="eastAsia"/>
          <w:color w:val="000000"/>
          <w:kern w:val="0"/>
          <w:sz w:val="32"/>
          <w:szCs w:val="32"/>
        </w:rPr>
        <w:t xml:space="preserve">    b) 申请人应仔细阅读告知承诺文书，在了解行政审批机关告知的批准条件、标准和要求后作出承诺。 </w:t>
      </w:r>
    </w:p>
    <w:p w:rsidR="006E6D48" w:rsidRDefault="00B823EE">
      <w:pPr>
        <w:widowControl/>
        <w:ind w:firstLine="405"/>
        <w:rPr>
          <w:rFonts w:ascii="仿宋_GB2312" w:eastAsia="仿宋_GB2312"/>
          <w:color w:val="000000"/>
          <w:kern w:val="0"/>
          <w:sz w:val="32"/>
          <w:szCs w:val="32"/>
        </w:rPr>
      </w:pPr>
      <w:r>
        <w:rPr>
          <w:rFonts w:ascii="仿宋_GB2312" w:eastAsia="仿宋_GB2312" w:hint="eastAsia"/>
          <w:color w:val="000000"/>
          <w:kern w:val="0"/>
          <w:sz w:val="32"/>
          <w:szCs w:val="32"/>
        </w:rPr>
        <w:t xml:space="preserve">c) 各审批机关收到告知承诺文书的必备材料后，应在承诺时限内按规定核发有关批准文件或许可证件。 </w:t>
      </w:r>
    </w:p>
    <w:p w:rsidR="006E6D48" w:rsidRDefault="00B823EE">
      <w:pPr>
        <w:widowControl/>
        <w:ind w:firstLineChars="196" w:firstLine="630"/>
        <w:rPr>
          <w:rFonts w:ascii="仿宋_GB2312" w:eastAsia="仿宋_GB2312"/>
          <w:b/>
          <w:bCs/>
          <w:kern w:val="0"/>
          <w:sz w:val="32"/>
          <w:szCs w:val="32"/>
        </w:rPr>
      </w:pPr>
      <w:r>
        <w:rPr>
          <w:rFonts w:ascii="仿宋_GB2312" w:eastAsia="仿宋_GB2312" w:hint="eastAsia"/>
          <w:b/>
          <w:bCs/>
          <w:color w:val="000000"/>
          <w:kern w:val="0"/>
          <w:sz w:val="32"/>
          <w:szCs w:val="32"/>
        </w:rPr>
        <w:t xml:space="preserve">三、 监督与法律责任 </w:t>
      </w:r>
    </w:p>
    <w:p w:rsidR="006E6D48" w:rsidRDefault="00B823EE">
      <w:pPr>
        <w:widowControl/>
        <w:ind w:firstLineChars="196" w:firstLine="630"/>
        <w:rPr>
          <w:rFonts w:ascii="仿宋_GB2312" w:eastAsia="仿宋_GB2312"/>
          <w:color w:val="000000"/>
          <w:kern w:val="0"/>
          <w:sz w:val="32"/>
          <w:szCs w:val="32"/>
        </w:rPr>
      </w:pPr>
      <w:r>
        <w:rPr>
          <w:rFonts w:ascii="仿宋_GB2312" w:eastAsia="仿宋_GB2312" w:hint="eastAsia"/>
          <w:b/>
          <w:bCs/>
          <w:color w:val="000000"/>
          <w:kern w:val="0"/>
          <w:sz w:val="32"/>
          <w:szCs w:val="32"/>
        </w:rPr>
        <w:t>1、</w:t>
      </w:r>
      <w:r>
        <w:rPr>
          <w:rFonts w:ascii="仿宋_GB2312" w:eastAsia="仿宋_GB2312" w:hint="eastAsia"/>
          <w:color w:val="000000"/>
          <w:kern w:val="0"/>
          <w:sz w:val="32"/>
          <w:szCs w:val="32"/>
        </w:rPr>
        <w:t>坚持依法行政，认真落实各项政策制度，兑现对企业和社会公众的承诺，并提供优质服务。诚信行政和诚信服务列入绩效考评和机关效能建设考评的重要内容，具体考评方案《窗口工作人员考核实施细则》(mt/sjgtp201.01-2014)。</w:t>
      </w:r>
    </w:p>
    <w:p w:rsidR="006E6D48" w:rsidRDefault="00B823EE">
      <w:pPr>
        <w:widowControl/>
        <w:ind w:firstLineChars="196" w:firstLine="630"/>
        <w:rPr>
          <w:rFonts w:ascii="仿宋_GB2312" w:eastAsia="仿宋_GB2312"/>
          <w:kern w:val="0"/>
          <w:sz w:val="32"/>
          <w:szCs w:val="32"/>
        </w:rPr>
      </w:pPr>
      <w:r>
        <w:rPr>
          <w:rFonts w:ascii="仿宋_GB2312" w:eastAsia="仿宋_GB2312" w:hint="eastAsia"/>
          <w:b/>
          <w:bCs/>
          <w:color w:val="000000"/>
          <w:kern w:val="0"/>
          <w:sz w:val="32"/>
          <w:szCs w:val="32"/>
        </w:rPr>
        <w:t>2、</w:t>
      </w:r>
      <w:r>
        <w:rPr>
          <w:rFonts w:ascii="仿宋_GB2312" w:eastAsia="仿宋_GB2312" w:hint="eastAsia"/>
          <w:color w:val="000000"/>
          <w:kern w:val="0"/>
          <w:sz w:val="32"/>
          <w:szCs w:val="32"/>
        </w:rPr>
        <w:t xml:space="preserve"> 因审批机关告知不明确、不具体，或者告知错误的，由审批机关承担相应责任。审批机关工作人员有过错的，依照有关规定追究其过错责任。 </w:t>
      </w:r>
    </w:p>
    <w:p w:rsidR="006E6D48" w:rsidRDefault="00B823EE">
      <w:pPr>
        <w:widowControl/>
        <w:ind w:firstLineChars="196" w:firstLine="630"/>
        <w:rPr>
          <w:rFonts w:ascii="仿宋_GB2312" w:eastAsia="仿宋_GB2312"/>
          <w:kern w:val="0"/>
          <w:sz w:val="32"/>
          <w:szCs w:val="32"/>
        </w:rPr>
      </w:pPr>
      <w:r>
        <w:rPr>
          <w:rFonts w:ascii="仿宋_GB2312" w:eastAsia="仿宋_GB2312" w:hint="eastAsia"/>
          <w:b/>
          <w:bCs/>
          <w:color w:val="000000"/>
          <w:kern w:val="0"/>
          <w:sz w:val="32"/>
          <w:szCs w:val="32"/>
        </w:rPr>
        <w:t>3、</w:t>
      </w:r>
      <w:r>
        <w:rPr>
          <w:rFonts w:ascii="仿宋_GB2312" w:eastAsia="仿宋_GB2312" w:hint="eastAsia"/>
          <w:color w:val="000000"/>
          <w:kern w:val="0"/>
          <w:sz w:val="32"/>
          <w:szCs w:val="32"/>
        </w:rPr>
        <w:t xml:space="preserve">申请人不符合许可条件或未获得许可前，不得开展涉及需审批机关许可的生产和经营活动。 </w:t>
      </w:r>
    </w:p>
    <w:p w:rsidR="006E6D48" w:rsidRDefault="00B823EE">
      <w:pPr>
        <w:widowControl/>
        <w:ind w:firstLineChars="196" w:firstLine="630"/>
        <w:rPr>
          <w:rFonts w:ascii="仿宋_GB2312" w:eastAsia="仿宋_GB2312"/>
          <w:kern w:val="0"/>
          <w:sz w:val="32"/>
          <w:szCs w:val="32"/>
        </w:rPr>
      </w:pPr>
      <w:r>
        <w:rPr>
          <w:rFonts w:ascii="仿宋_GB2312" w:eastAsia="仿宋_GB2312" w:hint="eastAsia"/>
          <w:b/>
          <w:bCs/>
          <w:color w:val="000000"/>
          <w:kern w:val="0"/>
          <w:sz w:val="32"/>
          <w:szCs w:val="32"/>
        </w:rPr>
        <w:t>4、</w:t>
      </w:r>
      <w:r>
        <w:rPr>
          <w:rFonts w:ascii="仿宋_GB2312" w:eastAsia="仿宋_GB2312" w:hint="eastAsia"/>
          <w:color w:val="000000"/>
          <w:kern w:val="0"/>
          <w:sz w:val="32"/>
          <w:szCs w:val="32"/>
        </w:rPr>
        <w:t xml:space="preserve"> 申请人已按照告知承诺制度作出承诺，属国土资源管理部门审批机关审批权限的，在承诺时限内有关审批机关</w:t>
      </w:r>
      <w:r>
        <w:rPr>
          <w:rFonts w:ascii="仿宋_GB2312" w:eastAsia="仿宋_GB2312" w:hint="eastAsia"/>
          <w:color w:val="000000"/>
          <w:kern w:val="0"/>
          <w:sz w:val="32"/>
          <w:szCs w:val="32"/>
        </w:rPr>
        <w:lastRenderedPageBreak/>
        <w:t xml:space="preserve">未核发有关批准文件或许可证件，将视为已经表示同意，由此产生的后果，由相应的审批机关承担责任。 </w:t>
      </w:r>
    </w:p>
    <w:p w:rsidR="006E6D48" w:rsidRDefault="00B823EE">
      <w:pPr>
        <w:widowControl/>
        <w:ind w:firstLineChars="196" w:firstLine="630"/>
        <w:jc w:val="left"/>
        <w:rPr>
          <w:rFonts w:ascii="仿宋_GB2312" w:eastAsia="仿宋_GB2312"/>
          <w:kern w:val="0"/>
          <w:sz w:val="32"/>
          <w:szCs w:val="32"/>
        </w:rPr>
      </w:pPr>
      <w:r>
        <w:rPr>
          <w:rFonts w:ascii="仿宋_GB2312" w:eastAsia="仿宋_GB2312" w:hint="eastAsia"/>
          <w:b/>
          <w:bCs/>
          <w:color w:val="000000"/>
          <w:kern w:val="0"/>
          <w:sz w:val="32"/>
          <w:szCs w:val="32"/>
        </w:rPr>
        <w:t>5、</w:t>
      </w:r>
      <w:r>
        <w:rPr>
          <w:rFonts w:ascii="仿宋_GB2312" w:eastAsia="仿宋_GB2312" w:hint="eastAsia"/>
          <w:color w:val="000000"/>
          <w:kern w:val="0"/>
          <w:sz w:val="32"/>
          <w:szCs w:val="32"/>
        </w:rPr>
        <w:t xml:space="preserve">申请人获得批准后，应接受有关审批机关的检查，遵守有关行政管理方面的法律、法规、规章和技术规范。 </w:t>
      </w:r>
    </w:p>
    <w:p w:rsidR="006E6D48" w:rsidRDefault="00B823EE">
      <w:pPr>
        <w:widowControl/>
        <w:ind w:firstLineChars="196" w:firstLine="630"/>
        <w:rPr>
          <w:rFonts w:ascii="仿宋_GB2312" w:eastAsia="仿宋_GB2312"/>
          <w:kern w:val="0"/>
          <w:sz w:val="32"/>
          <w:szCs w:val="32"/>
        </w:rPr>
      </w:pPr>
      <w:r>
        <w:rPr>
          <w:rFonts w:ascii="仿宋_GB2312" w:eastAsia="仿宋_GB2312" w:hint="eastAsia"/>
          <w:b/>
          <w:bCs/>
          <w:color w:val="000000"/>
          <w:kern w:val="0"/>
          <w:sz w:val="32"/>
          <w:szCs w:val="32"/>
        </w:rPr>
        <w:t>6、</w:t>
      </w:r>
      <w:r>
        <w:rPr>
          <w:rFonts w:ascii="仿宋_GB2312" w:eastAsia="仿宋_GB2312" w:hint="eastAsia"/>
          <w:color w:val="000000"/>
          <w:kern w:val="0"/>
          <w:sz w:val="32"/>
          <w:szCs w:val="32"/>
        </w:rPr>
        <w:t xml:space="preserve">申请人认为审批机关未履行告知承诺制度中应承担的义务的，可以向监督管理部门投诉，监督管理部门应当在受理投诉后10个工作日内作出书面答复；对移送处理的，有关审批机关应当在移送的第 2 个工作日内通知投诉人，并在 5 个工作日内向监督管理部门作出书面回复，监督管理部门应于收到相关行政机关书面回复的 3 个工作日内书面答复投诉人。 </w:t>
      </w:r>
    </w:p>
    <w:p w:rsidR="006E6D48" w:rsidRDefault="00B823EE">
      <w:pPr>
        <w:widowControl/>
        <w:ind w:firstLineChars="196" w:firstLine="630"/>
        <w:rPr>
          <w:rFonts w:ascii="仿宋_GB2312" w:eastAsia="仿宋_GB2312"/>
          <w:kern w:val="0"/>
          <w:sz w:val="32"/>
          <w:szCs w:val="32"/>
        </w:rPr>
      </w:pPr>
      <w:r>
        <w:rPr>
          <w:rFonts w:ascii="仿宋_GB2312" w:eastAsia="仿宋_GB2312" w:hint="eastAsia"/>
          <w:b/>
          <w:bCs/>
          <w:color w:val="000000"/>
          <w:kern w:val="0"/>
          <w:sz w:val="32"/>
          <w:szCs w:val="32"/>
        </w:rPr>
        <w:t>7、</w:t>
      </w:r>
      <w:r>
        <w:rPr>
          <w:rFonts w:ascii="仿宋_GB2312" w:eastAsia="仿宋_GB2312" w:hint="eastAsia"/>
          <w:color w:val="000000"/>
          <w:kern w:val="0"/>
          <w:sz w:val="32"/>
          <w:szCs w:val="32"/>
        </w:rPr>
        <w:t xml:space="preserve"> 批准文件或许可证件核发后，有关审批机关将依法进行执法检查，如在检查中发现与承诺事项相违背的现象，审批机关将依法查处，一切法律后果由申请人自行承担。 </w:t>
      </w:r>
    </w:p>
    <w:p w:rsidR="006E6D48" w:rsidRDefault="006E6D48">
      <w:pPr>
        <w:rPr>
          <w:rFonts w:ascii="仿宋_GB2312" w:eastAsia="仿宋_GB2312"/>
          <w:sz w:val="32"/>
          <w:szCs w:val="32"/>
        </w:rPr>
      </w:pPr>
    </w:p>
    <w:p w:rsidR="006E6D48" w:rsidRDefault="00B823EE" w:rsidP="004667A0">
      <w:pPr>
        <w:widowControl/>
        <w:jc w:val="left"/>
        <w:rPr>
          <w:rFonts w:ascii="黑体" w:eastAsia="黑体" w:hAnsi="黑体"/>
          <w:color w:val="000000"/>
          <w:szCs w:val="21"/>
        </w:rPr>
      </w:pPr>
      <w:r>
        <w:rPr>
          <w:rFonts w:ascii="仿宋_GB2312" w:eastAsia="仿宋_GB2312"/>
          <w:sz w:val="32"/>
          <w:szCs w:val="32"/>
        </w:rPr>
        <w:br w:type="page"/>
      </w:r>
      <w:r>
        <w:rPr>
          <w:rFonts w:ascii="宋体" w:hAnsi="宋体" w:hint="eastAsia"/>
          <w:szCs w:val="21"/>
        </w:rPr>
        <w:lastRenderedPageBreak/>
        <w:t xml:space="preserve">文件编号:MZ/SJGT  T101.09-2014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jc w:val="center"/>
        <w:rPr>
          <w:rFonts w:ascii="黑体" w:eastAsia="黑体" w:hAnsi="黑体"/>
          <w:color w:val="000000"/>
          <w:sz w:val="44"/>
          <w:szCs w:val="44"/>
        </w:rPr>
      </w:pPr>
      <w:r>
        <w:rPr>
          <w:rFonts w:ascii="黑体" w:eastAsia="黑体" w:hAnsi="黑体"/>
          <w:color w:val="000000"/>
          <w:sz w:val="44"/>
          <w:szCs w:val="44"/>
        </w:rPr>
        <w:t xml:space="preserve">AB </w:t>
      </w:r>
      <w:r>
        <w:rPr>
          <w:rFonts w:ascii="黑体" w:eastAsia="黑体" w:hAnsi="黑体" w:hint="eastAsia"/>
          <w:color w:val="000000"/>
          <w:sz w:val="44"/>
          <w:szCs w:val="44"/>
        </w:rPr>
        <w:t>岗服务规范</w:t>
      </w:r>
    </w:p>
    <w:p w:rsidR="006E6D48" w:rsidRDefault="006E6D48">
      <w:pPr>
        <w:spacing w:line="360" w:lineRule="auto"/>
        <w:ind w:firstLineChars="200" w:firstLine="640"/>
        <w:rPr>
          <w:rFonts w:ascii="仿宋_GB2312" w:eastAsia="仿宋_GB2312"/>
          <w:sz w:val="32"/>
          <w:szCs w:val="32"/>
        </w:rPr>
      </w:pP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一、 范围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本标准规定了AB岗工作制度的基本内容、实行要求、职责要求、管理要求、考核与督查。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二、 基本内容</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 AB岗制度是指在各受理和审批岗位上，分别设置两个岗位责任人，A岗工作人员为该职位的主岗责任人，B岗工作人员为该职位的备岗责任人。</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2、A岗责任人应认真履行岗位职责，完成岗位工作任务。当A岗责任人因生病、出差、开会、休假等情况离岗期间，由B岗责任人代替其履行职责的工作制度。</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3、A岗责任人离岗前，必须提前向 B 岗责任人做好交接工作；因特殊原因来不及移交的，应电告分管领导和 B 岗责任人，B 岗责任人应立即顶岗。B岗责任人在顶岗期间，对 A 岗的工作应认真负责，并对执行的岗位工作结果负相应责任。</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4、凡是涉及市国土资源局行政审批和服务中办理审批、审核、核准、备案、证照、许可、年检、年审、勘测、评估、收费等手续的服务窗口和各审批单位（部门）应实行AB岗工作制度，落实 A 岗、B 岗责任人，明确相应职责。AB岗</w:t>
      </w:r>
      <w:r>
        <w:rPr>
          <w:rFonts w:ascii="仿宋_GB2312" w:eastAsia="仿宋_GB2312" w:hint="eastAsia"/>
          <w:sz w:val="32"/>
          <w:szCs w:val="32"/>
        </w:rPr>
        <w:lastRenderedPageBreak/>
        <w:t>责任人确定后，除按规定调离、轮岗以外，一般应保持稳定。</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三、考核与督查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1、考核。将 AB 岗落实、管理及实施情况作为各单位（部门）年度考核内容。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2、督查。对执行AB岗工作制度情况的督查，发现问题及时纠正，以保证AB岗工作制度的有效实施。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3、追责。对 A 岗责任人因故离岗没有做好交接的、B 岗责任人在有交接情况下而没有履行顶岗职责的或AB岗责任人因推诿扯皮等原因造成工作失误的，由纪检监察部门按照相关规定追究责任。</w:t>
      </w:r>
    </w:p>
    <w:p w:rsidR="006E6D48" w:rsidRDefault="006E6D48">
      <w:pPr>
        <w:spacing w:line="360" w:lineRule="auto"/>
        <w:rPr>
          <w:rFonts w:ascii="仿宋_GB2312" w:eastAsia="仿宋_GB2312"/>
          <w:kern w:val="0"/>
          <w:sz w:val="32"/>
          <w:szCs w:val="32"/>
        </w:rPr>
      </w:pPr>
    </w:p>
    <w:p w:rsidR="006E6D48" w:rsidRDefault="00B823EE" w:rsidP="004667A0">
      <w:pPr>
        <w:widowControl/>
        <w:jc w:val="left"/>
        <w:rPr>
          <w:rFonts w:ascii="黑体" w:eastAsia="黑体" w:hAnsi="黑体"/>
          <w:color w:val="000000"/>
          <w:szCs w:val="21"/>
        </w:rPr>
      </w:pPr>
      <w:r>
        <w:rPr>
          <w:rFonts w:ascii="仿宋_GB2312" w:eastAsia="仿宋_GB2312" w:hAnsi="黑体"/>
          <w:color w:val="000000"/>
          <w:sz w:val="32"/>
          <w:szCs w:val="32"/>
        </w:rPr>
        <w:br w:type="page"/>
      </w:r>
      <w:r>
        <w:rPr>
          <w:rFonts w:ascii="宋体" w:hAnsi="宋体" w:hint="eastAsia"/>
          <w:szCs w:val="21"/>
        </w:rPr>
        <w:lastRenderedPageBreak/>
        <w:t xml:space="preserve">文件编号:MZ/SJGT  T201.01-2014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jc w:val="center"/>
        <w:rPr>
          <w:rFonts w:ascii="黑体" w:eastAsia="黑体"/>
          <w:sz w:val="44"/>
          <w:szCs w:val="44"/>
        </w:rPr>
      </w:pPr>
      <w:r>
        <w:rPr>
          <w:rFonts w:ascii="黑体" w:eastAsia="黑体" w:hint="eastAsia"/>
          <w:sz w:val="44"/>
          <w:szCs w:val="44"/>
        </w:rPr>
        <w:t>申办材料交接制度</w:t>
      </w:r>
    </w:p>
    <w:p w:rsidR="006E6D48" w:rsidRDefault="006E6D48">
      <w:pPr>
        <w:spacing w:line="420" w:lineRule="exact"/>
        <w:jc w:val="center"/>
        <w:rPr>
          <w:rFonts w:ascii="仿宋_GB2312" w:eastAsia="仿宋_GB2312"/>
          <w:sz w:val="32"/>
          <w:szCs w:val="32"/>
        </w:rPr>
      </w:pP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一、范围</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本标准规定了梅州市国土资源局行政审批（服务）所有申办事项材料的管理、交接、归档的基本要求和责任追究制度。</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二、工作要求</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窗口工作人员为申办材料的受理人，在受理申办材料时应将每份申办材料用专门的档案袋入装，在档案袋封面贴上《行政审批事项申请材料受理通知书》（通知书里具有申办事项的申办人、申办事项、材料清单等）和《梅州市国土资源局行政审批申办材料流转登记表》（以下简称《流转登记表》见附录T201-B），在《申办材料流转登记表》上填写受理人和时间；</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申办材料由窗口受理人移交窗口后台扫描，后台在《申办材料流转登记表》上填写初审人和时间，如有补充的资料，在材料清单的后面加入。依此类推，窗口后台移交各审批单位（部门）时，每一环节的接件人都应将交接件的情况记入《申办材料流转登记表》上。</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3、申办材料在办理结果发放给服务对象后，由最后审批的单位（部门）将申办材料档案移交至档案馆保管。</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4、各岗位工作人员在交接材料时要认真负责，仔细核对材料清单并签字，材料交接时发现问题要退回移交人，及时改正。对交接在手中的材料要妥善保管，如发现有破损的，要及时修补。</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5、由市局办公室统一协调，安排设立专人专车每天一次，负责申办材料及办理结果在窗口和后台各审批单位（部门）之间的交接，确保办件材料交接的及时、完整、安全和准确。</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6、交接的材料清单一式两份，档案资料袋附随一份，窗口保留一份。</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三、责任追究</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对出现以下行为或现象的，按照有关规定给予一定的处分：</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1、不执行材料交接制度的。</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2、对各岗位的材料交接记录本做定期检查，对没有记录或记录不详的个人；</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3、在交接材料过程中出现缺件、少件等其他违规行为，追究材料交接在手的保管人责任。</w:t>
      </w:r>
    </w:p>
    <w:p w:rsidR="006E6D48" w:rsidRDefault="006E6D48">
      <w:pPr>
        <w:autoSpaceDN w:val="0"/>
        <w:spacing w:line="360" w:lineRule="auto"/>
        <w:jc w:val="left"/>
        <w:rPr>
          <w:rFonts w:ascii="黑体" w:eastAsia="黑体" w:hAnsi="黑体"/>
          <w:color w:val="000000"/>
          <w:szCs w:val="21"/>
        </w:rPr>
      </w:pPr>
    </w:p>
    <w:p w:rsidR="006E6D48" w:rsidRDefault="00D85901">
      <w:pPr>
        <w:spacing w:line="360" w:lineRule="auto"/>
        <w:jc w:val="left"/>
        <w:rPr>
          <w:sz w:val="36"/>
          <w:szCs w:val="36"/>
        </w:rPr>
      </w:pPr>
      <w:r w:rsidRPr="00D85901">
        <w:rPr>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124" type="#_x0000_t75" style="position:absolute;margin-left:54pt;margin-top:56.25pt;width:315pt;height:603pt;z-index:97" stroked="t" strokeweight="3pt">
            <v:stroke miterlimit="2"/>
            <v:imagedata r:id="rId9" o:title=""/>
            <v:shadow on="t" type="perspective" color="black" opacity="26214f" origin="-.5,-.5" offset=".74831mm,.74831mm"/>
            <w10:wrap type="topAndBottom"/>
          </v:shape>
        </w:pict>
      </w:r>
      <w:r w:rsidR="00B823EE">
        <w:rPr>
          <w:rFonts w:hint="eastAsia"/>
          <w:szCs w:val="21"/>
        </w:rPr>
        <w:t>附录</w:t>
      </w:r>
      <w:r w:rsidR="00B823EE">
        <w:rPr>
          <w:rFonts w:hint="eastAsia"/>
          <w:szCs w:val="21"/>
        </w:rPr>
        <w:t>T201-A</w:t>
      </w:r>
      <w:r w:rsidR="00B823EE">
        <w:rPr>
          <w:rFonts w:hint="eastAsia"/>
          <w:sz w:val="36"/>
          <w:szCs w:val="36"/>
        </w:rPr>
        <w:t xml:space="preserve">　　　　　　服务流程规范图</w:t>
      </w:r>
    </w:p>
    <w:p w:rsidR="006E6D48" w:rsidRDefault="00B823EE" w:rsidP="004667A0">
      <w:pPr>
        <w:widowControl/>
        <w:jc w:val="left"/>
        <w:rPr>
          <w:szCs w:val="21"/>
        </w:rPr>
      </w:pPr>
      <w:r>
        <w:rPr>
          <w:rFonts w:ascii="仿宋_GB2312" w:eastAsia="仿宋_GB2312" w:hAnsi="黑体"/>
          <w:color w:val="000000"/>
          <w:sz w:val="32"/>
          <w:szCs w:val="32"/>
        </w:rPr>
        <w:br w:type="page"/>
      </w:r>
      <w:r>
        <w:rPr>
          <w:rFonts w:hint="eastAsia"/>
          <w:szCs w:val="21"/>
        </w:rPr>
        <w:lastRenderedPageBreak/>
        <w:t>附录</w:t>
      </w:r>
      <w:r>
        <w:rPr>
          <w:rFonts w:hint="eastAsia"/>
          <w:szCs w:val="21"/>
        </w:rPr>
        <w:t>T201-B</w:t>
      </w:r>
    </w:p>
    <w:p w:rsidR="006E6D48" w:rsidRDefault="00B823EE">
      <w:pPr>
        <w:autoSpaceDN w:val="0"/>
        <w:spacing w:line="800" w:lineRule="exact"/>
        <w:jc w:val="center"/>
        <w:rPr>
          <w:b/>
          <w:sz w:val="36"/>
          <w:szCs w:val="36"/>
        </w:rPr>
      </w:pPr>
      <w:r>
        <w:rPr>
          <w:rFonts w:hint="eastAsia"/>
          <w:b/>
          <w:sz w:val="36"/>
          <w:szCs w:val="36"/>
        </w:rPr>
        <w:t>梅州市国土资源局行政审批申办材料流转登记表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0"/>
        <w:gridCol w:w="1420"/>
        <w:gridCol w:w="1420"/>
        <w:gridCol w:w="1420"/>
        <w:gridCol w:w="1421"/>
        <w:gridCol w:w="1421"/>
      </w:tblGrid>
      <w:tr w:rsidR="006E6D48">
        <w:tc>
          <w:tcPr>
            <w:tcW w:w="1420" w:type="dxa"/>
            <w:vAlign w:val="center"/>
          </w:tcPr>
          <w:p w:rsidR="006E6D48" w:rsidRDefault="00B823EE">
            <w:pPr>
              <w:autoSpaceDN w:val="0"/>
              <w:spacing w:line="700" w:lineRule="exact"/>
              <w:jc w:val="center"/>
              <w:rPr>
                <w:sz w:val="24"/>
              </w:rPr>
            </w:pPr>
            <w:r>
              <w:rPr>
                <w:rFonts w:hint="eastAsia"/>
                <w:sz w:val="24"/>
              </w:rPr>
              <w:t>流程</w:t>
            </w:r>
          </w:p>
        </w:tc>
        <w:tc>
          <w:tcPr>
            <w:tcW w:w="1420" w:type="dxa"/>
            <w:vAlign w:val="center"/>
          </w:tcPr>
          <w:p w:rsidR="006E6D48" w:rsidRDefault="00B823EE">
            <w:pPr>
              <w:autoSpaceDN w:val="0"/>
              <w:spacing w:line="700" w:lineRule="exact"/>
              <w:jc w:val="center"/>
              <w:rPr>
                <w:sz w:val="24"/>
              </w:rPr>
            </w:pPr>
            <w:r>
              <w:rPr>
                <w:rFonts w:hint="eastAsia"/>
                <w:sz w:val="24"/>
              </w:rPr>
              <w:t>办结时限（工作日）</w:t>
            </w:r>
          </w:p>
        </w:tc>
        <w:tc>
          <w:tcPr>
            <w:tcW w:w="1420" w:type="dxa"/>
            <w:vAlign w:val="center"/>
          </w:tcPr>
          <w:p w:rsidR="006E6D48" w:rsidRDefault="00B823EE">
            <w:pPr>
              <w:autoSpaceDN w:val="0"/>
              <w:spacing w:line="700" w:lineRule="exact"/>
              <w:jc w:val="center"/>
              <w:rPr>
                <w:sz w:val="24"/>
              </w:rPr>
            </w:pPr>
            <w:r>
              <w:rPr>
                <w:rFonts w:hint="eastAsia"/>
                <w:sz w:val="24"/>
              </w:rPr>
              <w:t>移交人</w:t>
            </w:r>
          </w:p>
        </w:tc>
        <w:tc>
          <w:tcPr>
            <w:tcW w:w="1420" w:type="dxa"/>
            <w:vAlign w:val="center"/>
          </w:tcPr>
          <w:p w:rsidR="006E6D48" w:rsidRDefault="00B823EE">
            <w:pPr>
              <w:autoSpaceDN w:val="0"/>
              <w:spacing w:line="700" w:lineRule="exact"/>
              <w:jc w:val="center"/>
              <w:rPr>
                <w:sz w:val="24"/>
              </w:rPr>
            </w:pPr>
            <w:r>
              <w:rPr>
                <w:rFonts w:hint="eastAsia"/>
                <w:sz w:val="24"/>
              </w:rPr>
              <w:t>移交时间</w:t>
            </w:r>
          </w:p>
        </w:tc>
        <w:tc>
          <w:tcPr>
            <w:tcW w:w="1421" w:type="dxa"/>
            <w:vAlign w:val="center"/>
          </w:tcPr>
          <w:p w:rsidR="006E6D48" w:rsidRDefault="00B823EE">
            <w:pPr>
              <w:autoSpaceDN w:val="0"/>
              <w:spacing w:line="700" w:lineRule="exact"/>
              <w:jc w:val="center"/>
              <w:rPr>
                <w:sz w:val="24"/>
              </w:rPr>
            </w:pPr>
            <w:r>
              <w:rPr>
                <w:rFonts w:hint="eastAsia"/>
                <w:sz w:val="24"/>
              </w:rPr>
              <w:t>接收人</w:t>
            </w:r>
          </w:p>
        </w:tc>
        <w:tc>
          <w:tcPr>
            <w:tcW w:w="1421" w:type="dxa"/>
            <w:vAlign w:val="center"/>
          </w:tcPr>
          <w:p w:rsidR="006E6D48" w:rsidRDefault="00B823EE">
            <w:pPr>
              <w:autoSpaceDN w:val="0"/>
              <w:spacing w:line="700" w:lineRule="exact"/>
              <w:jc w:val="center"/>
              <w:rPr>
                <w:sz w:val="24"/>
              </w:rPr>
            </w:pPr>
            <w:r>
              <w:rPr>
                <w:rFonts w:hint="eastAsia"/>
                <w:sz w:val="24"/>
              </w:rPr>
              <w:t>备注</w:t>
            </w:r>
          </w:p>
        </w:tc>
      </w:tr>
      <w:tr w:rsidR="006E6D48">
        <w:tc>
          <w:tcPr>
            <w:tcW w:w="1420" w:type="dxa"/>
            <w:vAlign w:val="center"/>
          </w:tcPr>
          <w:p w:rsidR="006E6D48" w:rsidRDefault="00B823EE">
            <w:pPr>
              <w:autoSpaceDN w:val="0"/>
              <w:spacing w:line="920" w:lineRule="exact"/>
              <w:jc w:val="center"/>
              <w:rPr>
                <w:sz w:val="28"/>
                <w:szCs w:val="28"/>
              </w:rPr>
            </w:pPr>
            <w:r>
              <w:rPr>
                <w:rFonts w:hint="eastAsia"/>
                <w:sz w:val="28"/>
                <w:szCs w:val="28"/>
              </w:rPr>
              <w:t>受理</w:t>
            </w:r>
          </w:p>
        </w:tc>
        <w:tc>
          <w:tcPr>
            <w:tcW w:w="1420" w:type="dxa"/>
          </w:tcPr>
          <w:p w:rsidR="006E6D48" w:rsidRDefault="006E6D48">
            <w:pPr>
              <w:autoSpaceDN w:val="0"/>
              <w:spacing w:line="920" w:lineRule="exact"/>
              <w:jc w:val="center"/>
              <w:rPr>
                <w:sz w:val="28"/>
                <w:szCs w:val="28"/>
              </w:rPr>
            </w:pPr>
          </w:p>
        </w:tc>
        <w:tc>
          <w:tcPr>
            <w:tcW w:w="1420" w:type="dxa"/>
          </w:tcPr>
          <w:p w:rsidR="006E6D48" w:rsidRDefault="006E6D48">
            <w:pPr>
              <w:autoSpaceDN w:val="0"/>
              <w:spacing w:line="920" w:lineRule="exact"/>
              <w:jc w:val="center"/>
              <w:rPr>
                <w:sz w:val="28"/>
                <w:szCs w:val="28"/>
              </w:rPr>
            </w:pPr>
          </w:p>
        </w:tc>
        <w:tc>
          <w:tcPr>
            <w:tcW w:w="1420" w:type="dxa"/>
          </w:tcPr>
          <w:p w:rsidR="006E6D48" w:rsidRDefault="006E6D48">
            <w:pPr>
              <w:autoSpaceDN w:val="0"/>
              <w:spacing w:line="920" w:lineRule="exact"/>
              <w:jc w:val="center"/>
              <w:rPr>
                <w:sz w:val="28"/>
                <w:szCs w:val="28"/>
              </w:rPr>
            </w:pPr>
          </w:p>
        </w:tc>
        <w:tc>
          <w:tcPr>
            <w:tcW w:w="1421" w:type="dxa"/>
          </w:tcPr>
          <w:p w:rsidR="006E6D48" w:rsidRDefault="006E6D48">
            <w:pPr>
              <w:autoSpaceDN w:val="0"/>
              <w:spacing w:line="920" w:lineRule="exact"/>
              <w:jc w:val="center"/>
              <w:rPr>
                <w:sz w:val="28"/>
                <w:szCs w:val="28"/>
              </w:rPr>
            </w:pPr>
          </w:p>
        </w:tc>
        <w:tc>
          <w:tcPr>
            <w:tcW w:w="1421" w:type="dxa"/>
          </w:tcPr>
          <w:p w:rsidR="006E6D48" w:rsidRDefault="006E6D48">
            <w:pPr>
              <w:autoSpaceDN w:val="0"/>
              <w:spacing w:line="920" w:lineRule="exact"/>
              <w:jc w:val="center"/>
              <w:rPr>
                <w:sz w:val="28"/>
                <w:szCs w:val="28"/>
              </w:rPr>
            </w:pPr>
          </w:p>
        </w:tc>
      </w:tr>
      <w:tr w:rsidR="006E6D48">
        <w:tc>
          <w:tcPr>
            <w:tcW w:w="1420" w:type="dxa"/>
          </w:tcPr>
          <w:p w:rsidR="006E6D48" w:rsidRDefault="00B823EE">
            <w:pPr>
              <w:autoSpaceDN w:val="0"/>
              <w:spacing w:line="920" w:lineRule="exact"/>
              <w:jc w:val="center"/>
              <w:rPr>
                <w:sz w:val="28"/>
                <w:szCs w:val="28"/>
              </w:rPr>
            </w:pPr>
            <w:r>
              <w:rPr>
                <w:rFonts w:hint="eastAsia"/>
                <w:sz w:val="28"/>
                <w:szCs w:val="28"/>
              </w:rPr>
              <w:t>审查</w:t>
            </w:r>
          </w:p>
        </w:tc>
        <w:tc>
          <w:tcPr>
            <w:tcW w:w="1420" w:type="dxa"/>
          </w:tcPr>
          <w:p w:rsidR="006E6D48" w:rsidRDefault="006E6D48">
            <w:pPr>
              <w:autoSpaceDN w:val="0"/>
              <w:spacing w:line="920" w:lineRule="exact"/>
              <w:jc w:val="center"/>
              <w:rPr>
                <w:sz w:val="28"/>
                <w:szCs w:val="28"/>
              </w:rPr>
            </w:pPr>
          </w:p>
        </w:tc>
        <w:tc>
          <w:tcPr>
            <w:tcW w:w="1420" w:type="dxa"/>
          </w:tcPr>
          <w:p w:rsidR="006E6D48" w:rsidRDefault="006E6D48">
            <w:pPr>
              <w:autoSpaceDN w:val="0"/>
              <w:spacing w:line="920" w:lineRule="exact"/>
              <w:jc w:val="center"/>
              <w:rPr>
                <w:sz w:val="28"/>
                <w:szCs w:val="28"/>
              </w:rPr>
            </w:pPr>
          </w:p>
        </w:tc>
        <w:tc>
          <w:tcPr>
            <w:tcW w:w="1420" w:type="dxa"/>
          </w:tcPr>
          <w:p w:rsidR="006E6D48" w:rsidRDefault="006E6D48">
            <w:pPr>
              <w:autoSpaceDN w:val="0"/>
              <w:spacing w:line="920" w:lineRule="exact"/>
              <w:jc w:val="center"/>
              <w:rPr>
                <w:sz w:val="28"/>
                <w:szCs w:val="28"/>
              </w:rPr>
            </w:pPr>
          </w:p>
        </w:tc>
        <w:tc>
          <w:tcPr>
            <w:tcW w:w="1421" w:type="dxa"/>
          </w:tcPr>
          <w:p w:rsidR="006E6D48" w:rsidRDefault="006E6D48">
            <w:pPr>
              <w:autoSpaceDN w:val="0"/>
              <w:spacing w:line="920" w:lineRule="exact"/>
              <w:jc w:val="center"/>
              <w:rPr>
                <w:sz w:val="28"/>
                <w:szCs w:val="28"/>
              </w:rPr>
            </w:pPr>
          </w:p>
        </w:tc>
        <w:tc>
          <w:tcPr>
            <w:tcW w:w="1421" w:type="dxa"/>
          </w:tcPr>
          <w:p w:rsidR="006E6D48" w:rsidRDefault="006E6D48">
            <w:pPr>
              <w:autoSpaceDN w:val="0"/>
              <w:spacing w:line="920" w:lineRule="exact"/>
              <w:jc w:val="center"/>
              <w:rPr>
                <w:sz w:val="28"/>
                <w:szCs w:val="28"/>
              </w:rPr>
            </w:pPr>
          </w:p>
        </w:tc>
      </w:tr>
      <w:tr w:rsidR="006E6D48">
        <w:tc>
          <w:tcPr>
            <w:tcW w:w="1420" w:type="dxa"/>
          </w:tcPr>
          <w:p w:rsidR="006E6D48" w:rsidRDefault="00B823EE">
            <w:pPr>
              <w:autoSpaceDN w:val="0"/>
              <w:spacing w:line="920" w:lineRule="exact"/>
              <w:jc w:val="center"/>
              <w:rPr>
                <w:sz w:val="28"/>
                <w:szCs w:val="28"/>
              </w:rPr>
            </w:pPr>
            <w:r>
              <w:rPr>
                <w:rFonts w:hint="eastAsia"/>
                <w:sz w:val="28"/>
                <w:szCs w:val="28"/>
              </w:rPr>
              <w:t>调查评估</w:t>
            </w:r>
          </w:p>
        </w:tc>
        <w:tc>
          <w:tcPr>
            <w:tcW w:w="1420" w:type="dxa"/>
          </w:tcPr>
          <w:p w:rsidR="006E6D48" w:rsidRDefault="006E6D48">
            <w:pPr>
              <w:autoSpaceDN w:val="0"/>
              <w:spacing w:line="920" w:lineRule="exact"/>
              <w:jc w:val="center"/>
              <w:rPr>
                <w:sz w:val="28"/>
                <w:szCs w:val="28"/>
              </w:rPr>
            </w:pPr>
          </w:p>
        </w:tc>
        <w:tc>
          <w:tcPr>
            <w:tcW w:w="1420" w:type="dxa"/>
          </w:tcPr>
          <w:p w:rsidR="006E6D48" w:rsidRDefault="006E6D48">
            <w:pPr>
              <w:autoSpaceDN w:val="0"/>
              <w:spacing w:line="920" w:lineRule="exact"/>
              <w:jc w:val="center"/>
              <w:rPr>
                <w:sz w:val="28"/>
                <w:szCs w:val="28"/>
              </w:rPr>
            </w:pPr>
          </w:p>
        </w:tc>
        <w:tc>
          <w:tcPr>
            <w:tcW w:w="1420" w:type="dxa"/>
          </w:tcPr>
          <w:p w:rsidR="006E6D48" w:rsidRDefault="006E6D48">
            <w:pPr>
              <w:autoSpaceDN w:val="0"/>
              <w:spacing w:line="920" w:lineRule="exact"/>
              <w:jc w:val="center"/>
              <w:rPr>
                <w:sz w:val="28"/>
                <w:szCs w:val="28"/>
              </w:rPr>
            </w:pPr>
          </w:p>
        </w:tc>
        <w:tc>
          <w:tcPr>
            <w:tcW w:w="1421" w:type="dxa"/>
          </w:tcPr>
          <w:p w:rsidR="006E6D48" w:rsidRDefault="006E6D48">
            <w:pPr>
              <w:autoSpaceDN w:val="0"/>
              <w:spacing w:line="920" w:lineRule="exact"/>
              <w:jc w:val="center"/>
              <w:rPr>
                <w:sz w:val="28"/>
                <w:szCs w:val="28"/>
              </w:rPr>
            </w:pPr>
          </w:p>
        </w:tc>
        <w:tc>
          <w:tcPr>
            <w:tcW w:w="1421" w:type="dxa"/>
          </w:tcPr>
          <w:p w:rsidR="006E6D48" w:rsidRDefault="006E6D48">
            <w:pPr>
              <w:autoSpaceDN w:val="0"/>
              <w:spacing w:line="920" w:lineRule="exact"/>
              <w:jc w:val="center"/>
              <w:rPr>
                <w:sz w:val="28"/>
                <w:szCs w:val="28"/>
              </w:rPr>
            </w:pPr>
          </w:p>
        </w:tc>
      </w:tr>
      <w:tr w:rsidR="006E6D48">
        <w:tc>
          <w:tcPr>
            <w:tcW w:w="1420" w:type="dxa"/>
          </w:tcPr>
          <w:p w:rsidR="006E6D48" w:rsidRDefault="00B823EE">
            <w:pPr>
              <w:autoSpaceDN w:val="0"/>
              <w:spacing w:line="920" w:lineRule="exact"/>
              <w:jc w:val="center"/>
              <w:rPr>
                <w:sz w:val="28"/>
                <w:szCs w:val="28"/>
              </w:rPr>
            </w:pPr>
            <w:r>
              <w:rPr>
                <w:rFonts w:hint="eastAsia"/>
                <w:sz w:val="28"/>
                <w:szCs w:val="28"/>
              </w:rPr>
              <w:t>审核</w:t>
            </w:r>
          </w:p>
        </w:tc>
        <w:tc>
          <w:tcPr>
            <w:tcW w:w="1420" w:type="dxa"/>
          </w:tcPr>
          <w:p w:rsidR="006E6D48" w:rsidRDefault="006E6D48">
            <w:pPr>
              <w:autoSpaceDN w:val="0"/>
              <w:spacing w:line="920" w:lineRule="exact"/>
              <w:jc w:val="center"/>
              <w:rPr>
                <w:sz w:val="28"/>
                <w:szCs w:val="28"/>
              </w:rPr>
            </w:pPr>
          </w:p>
        </w:tc>
        <w:tc>
          <w:tcPr>
            <w:tcW w:w="1420" w:type="dxa"/>
          </w:tcPr>
          <w:p w:rsidR="006E6D48" w:rsidRDefault="006E6D48">
            <w:pPr>
              <w:autoSpaceDN w:val="0"/>
              <w:spacing w:line="920" w:lineRule="exact"/>
              <w:jc w:val="center"/>
              <w:rPr>
                <w:sz w:val="28"/>
                <w:szCs w:val="28"/>
              </w:rPr>
            </w:pPr>
          </w:p>
        </w:tc>
        <w:tc>
          <w:tcPr>
            <w:tcW w:w="1420" w:type="dxa"/>
          </w:tcPr>
          <w:p w:rsidR="006E6D48" w:rsidRDefault="006E6D48">
            <w:pPr>
              <w:autoSpaceDN w:val="0"/>
              <w:spacing w:line="920" w:lineRule="exact"/>
              <w:jc w:val="center"/>
              <w:rPr>
                <w:sz w:val="28"/>
                <w:szCs w:val="28"/>
              </w:rPr>
            </w:pPr>
          </w:p>
        </w:tc>
        <w:tc>
          <w:tcPr>
            <w:tcW w:w="1421" w:type="dxa"/>
          </w:tcPr>
          <w:p w:rsidR="006E6D48" w:rsidRDefault="006E6D48">
            <w:pPr>
              <w:autoSpaceDN w:val="0"/>
              <w:spacing w:line="920" w:lineRule="exact"/>
              <w:jc w:val="center"/>
              <w:rPr>
                <w:sz w:val="28"/>
                <w:szCs w:val="28"/>
              </w:rPr>
            </w:pPr>
          </w:p>
        </w:tc>
        <w:tc>
          <w:tcPr>
            <w:tcW w:w="1421" w:type="dxa"/>
          </w:tcPr>
          <w:p w:rsidR="006E6D48" w:rsidRDefault="006E6D48">
            <w:pPr>
              <w:autoSpaceDN w:val="0"/>
              <w:spacing w:line="920" w:lineRule="exact"/>
              <w:jc w:val="center"/>
              <w:rPr>
                <w:sz w:val="28"/>
                <w:szCs w:val="28"/>
              </w:rPr>
            </w:pPr>
          </w:p>
        </w:tc>
      </w:tr>
      <w:tr w:rsidR="006E6D48">
        <w:tc>
          <w:tcPr>
            <w:tcW w:w="1420" w:type="dxa"/>
          </w:tcPr>
          <w:p w:rsidR="006E6D48" w:rsidRDefault="00B823EE">
            <w:pPr>
              <w:autoSpaceDN w:val="0"/>
              <w:spacing w:line="920" w:lineRule="exact"/>
              <w:jc w:val="center"/>
              <w:rPr>
                <w:sz w:val="28"/>
                <w:szCs w:val="28"/>
              </w:rPr>
            </w:pPr>
            <w:r>
              <w:rPr>
                <w:rFonts w:hint="eastAsia"/>
                <w:sz w:val="28"/>
                <w:szCs w:val="28"/>
              </w:rPr>
              <w:t>整理</w:t>
            </w:r>
          </w:p>
        </w:tc>
        <w:tc>
          <w:tcPr>
            <w:tcW w:w="1420" w:type="dxa"/>
          </w:tcPr>
          <w:p w:rsidR="006E6D48" w:rsidRDefault="006E6D48">
            <w:pPr>
              <w:autoSpaceDN w:val="0"/>
              <w:spacing w:line="920" w:lineRule="exact"/>
              <w:jc w:val="center"/>
              <w:rPr>
                <w:sz w:val="28"/>
                <w:szCs w:val="28"/>
              </w:rPr>
            </w:pPr>
          </w:p>
        </w:tc>
        <w:tc>
          <w:tcPr>
            <w:tcW w:w="1420" w:type="dxa"/>
          </w:tcPr>
          <w:p w:rsidR="006E6D48" w:rsidRDefault="006E6D48">
            <w:pPr>
              <w:autoSpaceDN w:val="0"/>
              <w:spacing w:line="920" w:lineRule="exact"/>
              <w:jc w:val="center"/>
              <w:rPr>
                <w:sz w:val="28"/>
                <w:szCs w:val="28"/>
              </w:rPr>
            </w:pPr>
          </w:p>
        </w:tc>
        <w:tc>
          <w:tcPr>
            <w:tcW w:w="1420" w:type="dxa"/>
          </w:tcPr>
          <w:p w:rsidR="006E6D48" w:rsidRDefault="006E6D48">
            <w:pPr>
              <w:autoSpaceDN w:val="0"/>
              <w:spacing w:line="920" w:lineRule="exact"/>
              <w:jc w:val="center"/>
              <w:rPr>
                <w:sz w:val="28"/>
                <w:szCs w:val="28"/>
              </w:rPr>
            </w:pPr>
          </w:p>
        </w:tc>
        <w:tc>
          <w:tcPr>
            <w:tcW w:w="1421" w:type="dxa"/>
          </w:tcPr>
          <w:p w:rsidR="006E6D48" w:rsidRDefault="006E6D48">
            <w:pPr>
              <w:autoSpaceDN w:val="0"/>
              <w:spacing w:line="920" w:lineRule="exact"/>
              <w:jc w:val="center"/>
              <w:rPr>
                <w:sz w:val="28"/>
                <w:szCs w:val="28"/>
              </w:rPr>
            </w:pPr>
          </w:p>
        </w:tc>
        <w:tc>
          <w:tcPr>
            <w:tcW w:w="1421" w:type="dxa"/>
          </w:tcPr>
          <w:p w:rsidR="006E6D48" w:rsidRDefault="006E6D48">
            <w:pPr>
              <w:autoSpaceDN w:val="0"/>
              <w:spacing w:line="920" w:lineRule="exact"/>
              <w:jc w:val="center"/>
              <w:rPr>
                <w:sz w:val="28"/>
                <w:szCs w:val="28"/>
              </w:rPr>
            </w:pPr>
          </w:p>
        </w:tc>
      </w:tr>
      <w:tr w:rsidR="006E6D48">
        <w:tc>
          <w:tcPr>
            <w:tcW w:w="1420" w:type="dxa"/>
          </w:tcPr>
          <w:p w:rsidR="006E6D48" w:rsidRDefault="00B823EE">
            <w:pPr>
              <w:autoSpaceDN w:val="0"/>
              <w:spacing w:line="920" w:lineRule="exact"/>
              <w:jc w:val="center"/>
              <w:rPr>
                <w:sz w:val="28"/>
                <w:szCs w:val="28"/>
              </w:rPr>
            </w:pPr>
            <w:r>
              <w:rPr>
                <w:rFonts w:hint="eastAsia"/>
                <w:sz w:val="28"/>
                <w:szCs w:val="28"/>
              </w:rPr>
              <w:t>登记</w:t>
            </w:r>
          </w:p>
        </w:tc>
        <w:tc>
          <w:tcPr>
            <w:tcW w:w="1420" w:type="dxa"/>
          </w:tcPr>
          <w:p w:rsidR="006E6D48" w:rsidRDefault="006E6D48">
            <w:pPr>
              <w:autoSpaceDN w:val="0"/>
              <w:spacing w:line="920" w:lineRule="exact"/>
              <w:jc w:val="center"/>
              <w:rPr>
                <w:sz w:val="28"/>
                <w:szCs w:val="28"/>
              </w:rPr>
            </w:pPr>
          </w:p>
        </w:tc>
        <w:tc>
          <w:tcPr>
            <w:tcW w:w="1420" w:type="dxa"/>
          </w:tcPr>
          <w:p w:rsidR="006E6D48" w:rsidRDefault="006E6D48">
            <w:pPr>
              <w:autoSpaceDN w:val="0"/>
              <w:spacing w:line="920" w:lineRule="exact"/>
              <w:jc w:val="center"/>
              <w:rPr>
                <w:sz w:val="28"/>
                <w:szCs w:val="28"/>
              </w:rPr>
            </w:pPr>
          </w:p>
        </w:tc>
        <w:tc>
          <w:tcPr>
            <w:tcW w:w="1420" w:type="dxa"/>
          </w:tcPr>
          <w:p w:rsidR="006E6D48" w:rsidRDefault="006E6D48">
            <w:pPr>
              <w:autoSpaceDN w:val="0"/>
              <w:spacing w:line="920" w:lineRule="exact"/>
              <w:jc w:val="center"/>
              <w:rPr>
                <w:sz w:val="28"/>
                <w:szCs w:val="28"/>
              </w:rPr>
            </w:pPr>
          </w:p>
        </w:tc>
        <w:tc>
          <w:tcPr>
            <w:tcW w:w="1421" w:type="dxa"/>
          </w:tcPr>
          <w:p w:rsidR="006E6D48" w:rsidRDefault="006E6D48">
            <w:pPr>
              <w:autoSpaceDN w:val="0"/>
              <w:spacing w:line="920" w:lineRule="exact"/>
              <w:jc w:val="center"/>
              <w:rPr>
                <w:sz w:val="28"/>
                <w:szCs w:val="28"/>
              </w:rPr>
            </w:pPr>
          </w:p>
        </w:tc>
        <w:tc>
          <w:tcPr>
            <w:tcW w:w="1421" w:type="dxa"/>
          </w:tcPr>
          <w:p w:rsidR="006E6D48" w:rsidRDefault="006E6D48">
            <w:pPr>
              <w:autoSpaceDN w:val="0"/>
              <w:spacing w:line="920" w:lineRule="exact"/>
              <w:jc w:val="center"/>
              <w:rPr>
                <w:sz w:val="28"/>
                <w:szCs w:val="28"/>
              </w:rPr>
            </w:pPr>
          </w:p>
        </w:tc>
      </w:tr>
      <w:tr w:rsidR="006E6D48">
        <w:tc>
          <w:tcPr>
            <w:tcW w:w="1420" w:type="dxa"/>
          </w:tcPr>
          <w:p w:rsidR="006E6D48" w:rsidRDefault="00B823EE">
            <w:pPr>
              <w:autoSpaceDN w:val="0"/>
              <w:spacing w:line="920" w:lineRule="exact"/>
              <w:jc w:val="center"/>
              <w:rPr>
                <w:sz w:val="28"/>
                <w:szCs w:val="28"/>
              </w:rPr>
            </w:pPr>
            <w:r>
              <w:rPr>
                <w:rFonts w:hint="eastAsia"/>
                <w:sz w:val="28"/>
                <w:szCs w:val="28"/>
              </w:rPr>
              <w:t>发证</w:t>
            </w:r>
          </w:p>
        </w:tc>
        <w:tc>
          <w:tcPr>
            <w:tcW w:w="1420" w:type="dxa"/>
          </w:tcPr>
          <w:p w:rsidR="006E6D48" w:rsidRDefault="006E6D48">
            <w:pPr>
              <w:autoSpaceDN w:val="0"/>
              <w:spacing w:line="920" w:lineRule="exact"/>
              <w:jc w:val="center"/>
              <w:rPr>
                <w:sz w:val="28"/>
                <w:szCs w:val="28"/>
              </w:rPr>
            </w:pPr>
          </w:p>
        </w:tc>
        <w:tc>
          <w:tcPr>
            <w:tcW w:w="1420" w:type="dxa"/>
          </w:tcPr>
          <w:p w:rsidR="006E6D48" w:rsidRDefault="006E6D48">
            <w:pPr>
              <w:autoSpaceDN w:val="0"/>
              <w:spacing w:line="920" w:lineRule="exact"/>
              <w:jc w:val="center"/>
              <w:rPr>
                <w:sz w:val="28"/>
                <w:szCs w:val="28"/>
              </w:rPr>
            </w:pPr>
          </w:p>
        </w:tc>
        <w:tc>
          <w:tcPr>
            <w:tcW w:w="1420" w:type="dxa"/>
          </w:tcPr>
          <w:p w:rsidR="006E6D48" w:rsidRDefault="006E6D48">
            <w:pPr>
              <w:autoSpaceDN w:val="0"/>
              <w:spacing w:line="920" w:lineRule="exact"/>
              <w:jc w:val="center"/>
              <w:rPr>
                <w:sz w:val="28"/>
                <w:szCs w:val="28"/>
              </w:rPr>
            </w:pPr>
          </w:p>
        </w:tc>
        <w:tc>
          <w:tcPr>
            <w:tcW w:w="1421" w:type="dxa"/>
          </w:tcPr>
          <w:p w:rsidR="006E6D48" w:rsidRDefault="006E6D48">
            <w:pPr>
              <w:autoSpaceDN w:val="0"/>
              <w:spacing w:line="920" w:lineRule="exact"/>
              <w:jc w:val="center"/>
              <w:rPr>
                <w:sz w:val="28"/>
                <w:szCs w:val="28"/>
              </w:rPr>
            </w:pPr>
          </w:p>
        </w:tc>
        <w:tc>
          <w:tcPr>
            <w:tcW w:w="1421" w:type="dxa"/>
          </w:tcPr>
          <w:p w:rsidR="006E6D48" w:rsidRDefault="006E6D48">
            <w:pPr>
              <w:autoSpaceDN w:val="0"/>
              <w:spacing w:line="920" w:lineRule="exact"/>
              <w:jc w:val="center"/>
              <w:rPr>
                <w:sz w:val="28"/>
                <w:szCs w:val="28"/>
              </w:rPr>
            </w:pPr>
          </w:p>
        </w:tc>
      </w:tr>
      <w:tr w:rsidR="006E6D48">
        <w:trPr>
          <w:trHeight w:val="3942"/>
        </w:trPr>
        <w:tc>
          <w:tcPr>
            <w:tcW w:w="1420" w:type="dxa"/>
          </w:tcPr>
          <w:p w:rsidR="006E6D48" w:rsidRDefault="00B823EE">
            <w:pPr>
              <w:autoSpaceDN w:val="0"/>
              <w:spacing w:line="920" w:lineRule="exact"/>
              <w:jc w:val="center"/>
              <w:rPr>
                <w:sz w:val="28"/>
                <w:szCs w:val="28"/>
              </w:rPr>
            </w:pPr>
            <w:r>
              <w:rPr>
                <w:rFonts w:hint="eastAsia"/>
                <w:sz w:val="28"/>
                <w:szCs w:val="28"/>
              </w:rPr>
              <w:t>其它事项说明</w:t>
            </w:r>
          </w:p>
        </w:tc>
        <w:tc>
          <w:tcPr>
            <w:tcW w:w="7102" w:type="dxa"/>
            <w:gridSpan w:val="5"/>
          </w:tcPr>
          <w:p w:rsidR="006E6D48" w:rsidRDefault="006E6D48">
            <w:pPr>
              <w:autoSpaceDN w:val="0"/>
              <w:spacing w:line="920" w:lineRule="exact"/>
              <w:jc w:val="center"/>
              <w:rPr>
                <w:sz w:val="28"/>
                <w:szCs w:val="28"/>
              </w:rPr>
            </w:pPr>
          </w:p>
        </w:tc>
      </w:tr>
    </w:tbl>
    <w:p w:rsidR="006E6D48" w:rsidRDefault="006E6D48">
      <w:pPr>
        <w:autoSpaceDN w:val="0"/>
        <w:spacing w:line="360" w:lineRule="auto"/>
        <w:jc w:val="left"/>
        <w:rPr>
          <w:szCs w:val="21"/>
        </w:rPr>
      </w:pP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t xml:space="preserve">文件编号:MZ/SJGT  T201.02-2014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lastRenderedPageBreak/>
        <w:t>梅州市国土资源局行政服务标准化</w:t>
      </w:r>
    </w:p>
    <w:p w:rsidR="006E6D48" w:rsidRDefault="00B823EE">
      <w:pPr>
        <w:jc w:val="center"/>
        <w:rPr>
          <w:rFonts w:ascii="黑体" w:eastAsia="黑体"/>
          <w:sz w:val="44"/>
          <w:szCs w:val="44"/>
        </w:rPr>
      </w:pPr>
      <w:r>
        <w:rPr>
          <w:rFonts w:ascii="黑体" w:eastAsia="黑体" w:hint="eastAsia"/>
          <w:sz w:val="44"/>
          <w:szCs w:val="44"/>
        </w:rPr>
        <w:t>窗口人员要求标准与职责</w:t>
      </w:r>
    </w:p>
    <w:p w:rsidR="006E6D48" w:rsidRDefault="006E6D48">
      <w:pPr>
        <w:spacing w:line="360" w:lineRule="auto"/>
        <w:ind w:firstLineChars="200" w:firstLine="640"/>
        <w:rPr>
          <w:rFonts w:ascii="仿宋_GB2312" w:eastAsia="仿宋_GB2312"/>
          <w:sz w:val="32"/>
          <w:szCs w:val="32"/>
        </w:rPr>
      </w:pP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一、范围</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本标准规定了窗口工作人员的岗位职责、基本内容、基本技能，工作内容要求。适用于窗口工作人员。</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二、人员要求与标准</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1、有职业道德，遵章守纪、爱岗敬业、服从指挥、团结协作。有法律意识、全局观念、大局意识，事业心责任感强。</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2、认真学习马列主义、毛泽东思想、邓小平理论、“三个代表”重要思想和科学发展观，掌握党和国家的各项方针政策，努力提高政治理论知识，不断加强自身素质。</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3、了解本部门工作，熟悉本岗位规章制度，熟练掌握本岗位专业技术业务技能和职责范围，积极参与业务培训、学习，不断提高业务水平。</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认真贯彻执行国家、省、市关于行政许可及行政服务的各项法律、法规、政策及各项规章制度，认真受理服务对象申办事项，严格履行首问责任制，一次性告知制及限时办结制等各项业务办理制度，做到文明热情、规范廉洁、优质高效服务。</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5、服从组织调动和工作安排，遵守纪律，做到不迟到、</w:t>
      </w:r>
      <w:r>
        <w:rPr>
          <w:rFonts w:ascii="仿宋_GB2312" w:eastAsia="仿宋_GB2312" w:hint="eastAsia"/>
          <w:sz w:val="32"/>
          <w:szCs w:val="32"/>
        </w:rPr>
        <w:lastRenderedPageBreak/>
        <w:t>不早退、不无故缺勤，有事向主管领导请假。</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6、完成领导交办的各项临时任务。</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三、工作内容与职责</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1、热情接待群众，严格执行首问责任和一次性告知等制度。</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2、为服务对象提供有关业务咨询。</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3、引领服务对象到相关窗口、部门办理业务。</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4、严格执行窗口管理各项规章制度，统一受理窗口业务。</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5、负责申请材料收件把关。</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6、负责受理申请材料的收件登记、打印回执。</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7、负责通知申请人补交材料和缴交税费等手续。</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8、负责材料移交相关部门审批办理。</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9、按照物价部门核准的收费项目和标准，依法依规收费。</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10、严格执行财务管理有关规定。</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11、负责开具登记发证收费通知单。</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12、负责证本交接、保管和发放。</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13、负责在窗口办结的材料移交相关部门归档。</w:t>
      </w:r>
    </w:p>
    <w:p w:rsidR="006E6D48" w:rsidRDefault="00B823EE" w:rsidP="004667A0">
      <w:pPr>
        <w:widowControl/>
        <w:jc w:val="left"/>
        <w:rPr>
          <w:rFonts w:ascii="黑体" w:eastAsia="黑体" w:hAnsi="黑体"/>
          <w:color w:val="000000"/>
          <w:szCs w:val="21"/>
        </w:rPr>
      </w:pPr>
      <w:r>
        <w:rPr>
          <w:rFonts w:ascii="仿宋_GB2312" w:eastAsia="仿宋_GB2312"/>
          <w:sz w:val="32"/>
          <w:szCs w:val="32"/>
        </w:rPr>
        <w:br w:type="page"/>
      </w:r>
      <w:r>
        <w:rPr>
          <w:rFonts w:ascii="宋体" w:hAnsi="宋体" w:hint="eastAsia"/>
          <w:szCs w:val="21"/>
        </w:rPr>
        <w:lastRenderedPageBreak/>
        <w:t xml:space="preserve">文件编号:MZ/SJGT  T201.03-2014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jc w:val="center"/>
        <w:rPr>
          <w:rFonts w:ascii="黑体" w:eastAsia="黑体"/>
          <w:sz w:val="44"/>
          <w:szCs w:val="44"/>
        </w:rPr>
      </w:pPr>
      <w:r>
        <w:rPr>
          <w:rFonts w:ascii="黑体" w:eastAsia="黑体" w:hint="eastAsia"/>
          <w:sz w:val="44"/>
          <w:szCs w:val="44"/>
        </w:rPr>
        <w:t>窗口事项办理规范</w:t>
      </w:r>
    </w:p>
    <w:p w:rsidR="006E6D48" w:rsidRDefault="006E6D48">
      <w:pPr>
        <w:spacing w:line="360" w:lineRule="auto"/>
        <w:jc w:val="center"/>
        <w:rPr>
          <w:sz w:val="36"/>
          <w:szCs w:val="36"/>
        </w:rPr>
      </w:pP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一、范围</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本标准规定了行政服务事项中即办件、补交件、退回件、不予受理件的办理。</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二、基本要求</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、所有审批事项在受理后，必须通过政务系统办理。</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、申报事项的一般审批程序分为受理（初审）、承办、审核、批准、办结、发送六个环节。窗口负责受理（初审）（补交）、扫描录入和发送环节，相关业务部门负责承办、审核、批准、办结环节。</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、涉及审批事项的相关业务单位（部门）不得直接受理行政服务事项。</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三、上报件</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、上报件是指本级审核后需上报审批的申请事项，其审批程序为：窗口受理申报事项</w:t>
      </w:r>
      <w:r>
        <w:rPr>
          <w:rFonts w:ascii="仿宋_GB2312" w:eastAsia="仿宋_GB2312"/>
          <w:sz w:val="32"/>
          <w:szCs w:val="32"/>
        </w:rPr>
        <w:t>---</w:t>
      </w:r>
      <w:r>
        <w:rPr>
          <w:rFonts w:ascii="仿宋_GB2312" w:eastAsia="仿宋_GB2312" w:hint="eastAsia"/>
          <w:sz w:val="32"/>
          <w:szCs w:val="32"/>
        </w:rPr>
        <w:t>窗口向申报人开出《业务受理回执单》</w:t>
      </w:r>
      <w:r>
        <w:rPr>
          <w:rFonts w:ascii="仿宋_GB2312" w:eastAsia="仿宋_GB2312"/>
          <w:sz w:val="32"/>
          <w:szCs w:val="32"/>
        </w:rPr>
        <w:t>---</w:t>
      </w:r>
      <w:r>
        <w:rPr>
          <w:rFonts w:ascii="仿宋_GB2312" w:eastAsia="仿宋_GB2312" w:hint="eastAsia"/>
          <w:sz w:val="32"/>
          <w:szCs w:val="32"/>
        </w:rPr>
        <w:t>窗口上报申报资料</w:t>
      </w:r>
      <w:r>
        <w:rPr>
          <w:rFonts w:ascii="仿宋_GB2312" w:eastAsia="仿宋_GB2312"/>
          <w:sz w:val="32"/>
          <w:szCs w:val="32"/>
        </w:rPr>
        <w:t>---</w:t>
      </w:r>
      <w:r>
        <w:rPr>
          <w:rFonts w:ascii="仿宋_GB2312" w:eastAsia="仿宋_GB2312" w:hint="eastAsia"/>
          <w:sz w:val="32"/>
          <w:szCs w:val="32"/>
        </w:rPr>
        <w:t>审批单位（部门）审核批复办结，将结果传送窗口</w:t>
      </w:r>
      <w:r>
        <w:rPr>
          <w:rFonts w:ascii="仿宋_GB2312" w:eastAsia="仿宋_GB2312"/>
          <w:sz w:val="32"/>
          <w:szCs w:val="32"/>
        </w:rPr>
        <w:t>---</w:t>
      </w:r>
      <w:r>
        <w:rPr>
          <w:rFonts w:ascii="仿宋_GB2312" w:eastAsia="仿宋_GB2312" w:hint="eastAsia"/>
          <w:sz w:val="32"/>
          <w:szCs w:val="32"/>
        </w:rPr>
        <w:t>申报人到窗口领取申报事项核准文本</w:t>
      </w:r>
      <w:r>
        <w:rPr>
          <w:rFonts w:ascii="仿宋_GB2312" w:eastAsia="仿宋_GB2312"/>
          <w:sz w:val="32"/>
          <w:szCs w:val="32"/>
        </w:rPr>
        <w:t>---</w:t>
      </w:r>
      <w:r>
        <w:rPr>
          <w:rFonts w:ascii="仿宋_GB2312" w:eastAsia="仿宋_GB2312" w:hint="eastAsia"/>
          <w:sz w:val="32"/>
          <w:szCs w:val="32"/>
        </w:rPr>
        <w:t>窗口征求申报人服务意见。</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、服务对象向窗口提出申请，窗口工作人员在确认申报材料齐全、符合法定形式或者服务对象按照要求提交全部</w:t>
      </w:r>
      <w:r>
        <w:rPr>
          <w:rFonts w:ascii="仿宋_GB2312" w:eastAsia="仿宋_GB2312" w:hint="eastAsia"/>
          <w:sz w:val="32"/>
          <w:szCs w:val="32"/>
        </w:rPr>
        <w:lastRenderedPageBreak/>
        <w:t>补正申请材料的，对申请进行受理，并向服务对象出具《业务受理回执单》，明确承诺该事项的办理时限，并将初步审查意见和全部申请材料直接报送后台审批单位（部门）。</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、审批单位（部门）必须在期限内办结并回复结果，将办理结果和材料传送窗口，由窗口及时通知服务对象领取。</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四、补交件</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、因申报人提交的材料不齐全或者不符合法定形式，需补正材料才能办理的申报事项为补交件，其审批程序为：窗口受理申报事项</w:t>
      </w:r>
      <w:r>
        <w:rPr>
          <w:rFonts w:ascii="仿宋_GB2312" w:eastAsia="仿宋_GB2312"/>
          <w:sz w:val="32"/>
          <w:szCs w:val="32"/>
        </w:rPr>
        <w:t>-----</w:t>
      </w:r>
      <w:r>
        <w:rPr>
          <w:rFonts w:ascii="仿宋_GB2312" w:eastAsia="仿宋_GB2312" w:hint="eastAsia"/>
          <w:sz w:val="32"/>
          <w:szCs w:val="32"/>
        </w:rPr>
        <w:t>全部审批单位（部门）初审流转出具《材料补正补齐通知书》（附录T101-2）送返窗口</w:t>
      </w:r>
      <w:r>
        <w:rPr>
          <w:rFonts w:ascii="仿宋_GB2312" w:eastAsia="仿宋_GB2312"/>
          <w:sz w:val="32"/>
          <w:szCs w:val="32"/>
        </w:rPr>
        <w:t>---</w:t>
      </w:r>
      <w:r>
        <w:rPr>
          <w:rFonts w:ascii="仿宋_GB2312" w:eastAsia="仿宋_GB2312" w:hint="eastAsia"/>
          <w:sz w:val="32"/>
          <w:szCs w:val="32"/>
        </w:rPr>
        <w:t>窗口对申报人发出《行政审批事项申请材料补正补齐通知书》告知</w:t>
      </w:r>
      <w:r>
        <w:rPr>
          <w:rFonts w:ascii="仿宋_GB2312" w:eastAsia="仿宋_GB2312"/>
          <w:sz w:val="32"/>
          <w:szCs w:val="32"/>
        </w:rPr>
        <w:t>---</w:t>
      </w:r>
      <w:r>
        <w:rPr>
          <w:rFonts w:ascii="仿宋_GB2312" w:eastAsia="仿宋_GB2312" w:hint="eastAsia"/>
          <w:sz w:val="32"/>
          <w:szCs w:val="32"/>
        </w:rPr>
        <w:t>窗口受理补办资料</w:t>
      </w:r>
      <w:r>
        <w:rPr>
          <w:rFonts w:ascii="仿宋_GB2312" w:eastAsia="仿宋_GB2312"/>
          <w:sz w:val="32"/>
          <w:szCs w:val="32"/>
        </w:rPr>
        <w:t>---</w:t>
      </w:r>
      <w:r>
        <w:rPr>
          <w:rFonts w:ascii="仿宋_GB2312" w:eastAsia="仿宋_GB2312" w:hint="eastAsia"/>
          <w:sz w:val="32"/>
          <w:szCs w:val="32"/>
        </w:rPr>
        <w:t>窗口上报补办资料</w:t>
      </w:r>
      <w:r>
        <w:rPr>
          <w:rFonts w:ascii="仿宋_GB2312" w:eastAsia="仿宋_GB2312"/>
          <w:sz w:val="32"/>
          <w:szCs w:val="32"/>
        </w:rPr>
        <w:t>---</w:t>
      </w:r>
      <w:r>
        <w:rPr>
          <w:rFonts w:ascii="仿宋_GB2312" w:eastAsia="仿宋_GB2312" w:hint="eastAsia"/>
          <w:sz w:val="32"/>
          <w:szCs w:val="32"/>
        </w:rPr>
        <w:t>后台审核批复办结返回窗口</w:t>
      </w:r>
      <w:r>
        <w:rPr>
          <w:rFonts w:ascii="仿宋_GB2312" w:eastAsia="仿宋_GB2312"/>
          <w:sz w:val="32"/>
          <w:szCs w:val="32"/>
        </w:rPr>
        <w:t>---</w:t>
      </w:r>
      <w:r>
        <w:rPr>
          <w:rFonts w:ascii="仿宋_GB2312" w:eastAsia="仿宋_GB2312" w:hint="eastAsia"/>
          <w:sz w:val="32"/>
          <w:szCs w:val="32"/>
        </w:rPr>
        <w:t>窗口发出办结信息。</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2、窗口在受理时确认材料不齐的，应对服务对象出具收件《行政审批事项申请材料收件清单》（附录T101-7）和《材料补正补齐通知书》（附录T101-2），在服务对象补齐材料后，再录入审批系统进行正式受理。</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3、对已录入系统正式受理的补办件，在审批过程中发现材料不齐的单位（部门），应填写《材料补正补齐通知书》（附录T101-2），在档案标识“补办件”并传送到下一审批单位（部门），在</w:t>
      </w:r>
      <w:r>
        <w:rPr>
          <w:rFonts w:ascii="仿宋_GB2312" w:eastAsia="仿宋_GB2312"/>
          <w:sz w:val="32"/>
          <w:szCs w:val="32"/>
        </w:rPr>
        <w:t>5</w:t>
      </w:r>
      <w:r>
        <w:rPr>
          <w:rFonts w:ascii="仿宋_GB2312" w:eastAsia="仿宋_GB2312" w:hint="eastAsia"/>
          <w:sz w:val="32"/>
          <w:szCs w:val="32"/>
        </w:rPr>
        <w:t>天内全部审批单位（部门）流转初审完</w:t>
      </w:r>
      <w:r>
        <w:rPr>
          <w:rFonts w:ascii="仿宋_GB2312" w:eastAsia="仿宋_GB2312" w:hint="eastAsia"/>
          <w:sz w:val="32"/>
          <w:szCs w:val="32"/>
        </w:rPr>
        <w:lastRenderedPageBreak/>
        <w:t>后送回窗口，窗口必须在接到送回补办件的</w:t>
      </w:r>
      <w:r>
        <w:rPr>
          <w:rFonts w:ascii="仿宋_GB2312" w:eastAsia="仿宋_GB2312"/>
          <w:sz w:val="32"/>
          <w:szCs w:val="32"/>
        </w:rPr>
        <w:t>1</w:t>
      </w:r>
      <w:r>
        <w:rPr>
          <w:rFonts w:ascii="仿宋_GB2312" w:eastAsia="仿宋_GB2312" w:hint="eastAsia"/>
          <w:sz w:val="32"/>
          <w:szCs w:val="32"/>
        </w:rPr>
        <w:t>天时间内，对服务对象发出《材料补正补齐通知书》，负责一次性明确告知服务对象补齐补正的所有材料事项。</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、补办件的办事时限从服务对象补齐材料之日起计算。第一个发现材料不齐需补齐补正的部门（单位）在政务审批系统进行处理，将审批时限挂起避免出现超时办结。</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五、退回件</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、有下列两种情形之一的申请事项，均属退回件：</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①服务对象申报材料齐全，但经窗口和审批单位（部门）初审，项目内容明显不符合国家、省、市有关政策、技术规范要求；②申报事项含虚假内容。</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退回件的审批程序为：窗口受理申报事项</w:t>
      </w:r>
      <w:r>
        <w:rPr>
          <w:rFonts w:ascii="仿宋_GB2312" w:eastAsia="仿宋_GB2312"/>
          <w:sz w:val="32"/>
          <w:szCs w:val="32"/>
        </w:rPr>
        <w:t>---</w:t>
      </w:r>
      <w:r>
        <w:rPr>
          <w:rFonts w:ascii="仿宋_GB2312" w:eastAsia="仿宋_GB2312" w:hint="eastAsia"/>
          <w:sz w:val="32"/>
          <w:szCs w:val="32"/>
        </w:rPr>
        <w:t>上报申报资料</w:t>
      </w:r>
      <w:r>
        <w:rPr>
          <w:rFonts w:ascii="仿宋_GB2312" w:eastAsia="仿宋_GB2312"/>
          <w:sz w:val="32"/>
          <w:szCs w:val="32"/>
        </w:rPr>
        <w:t>---</w:t>
      </w:r>
      <w:r>
        <w:rPr>
          <w:rFonts w:ascii="仿宋_GB2312" w:eastAsia="仿宋_GB2312" w:hint="eastAsia"/>
          <w:sz w:val="32"/>
          <w:szCs w:val="32"/>
        </w:rPr>
        <w:t>审批单位（部门）审核申报材料，开具《行政审批事项退回通知书》（附录T101-8），材料送回窗口</w:t>
      </w:r>
      <w:r>
        <w:rPr>
          <w:rFonts w:ascii="仿宋_GB2312" w:eastAsia="仿宋_GB2312"/>
          <w:sz w:val="32"/>
          <w:szCs w:val="32"/>
        </w:rPr>
        <w:t>---</w:t>
      </w:r>
      <w:r>
        <w:rPr>
          <w:rFonts w:ascii="仿宋_GB2312" w:eastAsia="仿宋_GB2312" w:hint="eastAsia"/>
          <w:sz w:val="32"/>
          <w:szCs w:val="32"/>
        </w:rPr>
        <w:t>窗口一次性告知申报人申报事项不具备批准条件</w:t>
      </w:r>
      <w:r>
        <w:rPr>
          <w:rFonts w:ascii="仿宋_GB2312" w:eastAsia="仿宋_GB2312"/>
          <w:sz w:val="32"/>
          <w:szCs w:val="32"/>
        </w:rPr>
        <w:t>---</w:t>
      </w:r>
      <w:r>
        <w:rPr>
          <w:rFonts w:ascii="仿宋_GB2312" w:eastAsia="仿宋_GB2312" w:hint="eastAsia"/>
          <w:sz w:val="32"/>
          <w:szCs w:val="32"/>
        </w:rPr>
        <w:t>窗口征求申报人服务意见。</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、服务对象提出申请后，工作人员如能当场或当天认定为退回件的，应当场或当天认定，开具《行政审批事项退回通知书》。如项目内容较为复杂，无法当场或当天决定的，可先按上报件收件受理。</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、对受理的申报事项，后台审批单位（部门）在审核审批过程中，经讨论认定为退回件的，或经现场踏勘调查情</w:t>
      </w:r>
      <w:r>
        <w:rPr>
          <w:rFonts w:ascii="仿宋_GB2312" w:eastAsia="仿宋_GB2312" w:hint="eastAsia"/>
          <w:sz w:val="32"/>
          <w:szCs w:val="32"/>
        </w:rPr>
        <w:lastRenderedPageBreak/>
        <w:t>况不实，或申报人在申报事项办理期间申请撤回的，按退回件审批程序退回处理。</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、各窗口实行退回件登记制度。凡属退回件的，应做好记录登记。</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、服务对象对退回件有异议的，可持退回件通知书到监督管理部门投诉，由监督管理部门予以裁定。应加强管理，杜绝随意退件现象的发生，提高各类办件的办理质量。</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六、不予受理件</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、有下列两种情形之一的申请事项，均属不予受理件。</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①申请事项依法不需要取得行政许可的；</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②申请事项依法不属于本行政机关职权范围的。</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、服务对象提出申请后，工作人员应当场作出认定，认定为不予受理件后，出具《行政审批事项不（予）受理决定书》（附录T101-3）不予受理。属第二种情形的，还应告知申请人向有关行政机关申请。</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、实行否定事先报备制。窗口工作人员在办理行政审批事项中，认为服务对象的诉求事项违背有关法律、法规和规范性文件的精神不能办理的</w:t>
      </w:r>
      <w:r>
        <w:rPr>
          <w:rFonts w:ascii="仿宋_GB2312" w:eastAsia="仿宋_GB2312"/>
          <w:sz w:val="32"/>
          <w:szCs w:val="32"/>
        </w:rPr>
        <w:t>,</w:t>
      </w:r>
      <w:r>
        <w:rPr>
          <w:rFonts w:ascii="仿宋_GB2312" w:eastAsia="仿宋_GB2312" w:hint="eastAsia"/>
          <w:sz w:val="32"/>
          <w:szCs w:val="32"/>
        </w:rPr>
        <w:t>要进行登记备案并按业务管理权限逐级请示报告，确定不能办理后，要以书面形式如实向服务对象说明否定的理由和依据。</w:t>
      </w:r>
    </w:p>
    <w:p w:rsidR="006E6D48" w:rsidRDefault="00B823EE" w:rsidP="004667A0">
      <w:pPr>
        <w:widowControl/>
        <w:jc w:val="left"/>
        <w:rPr>
          <w:rFonts w:ascii="黑体" w:eastAsia="黑体" w:hAnsi="黑体"/>
          <w:color w:val="000000"/>
          <w:szCs w:val="21"/>
        </w:rPr>
      </w:pPr>
      <w:r>
        <w:rPr>
          <w:rFonts w:ascii="仿宋_GB2312" w:eastAsia="仿宋_GB2312"/>
          <w:sz w:val="32"/>
          <w:szCs w:val="32"/>
        </w:rPr>
        <w:br w:type="page"/>
      </w:r>
      <w:r>
        <w:rPr>
          <w:rFonts w:ascii="宋体" w:hAnsi="宋体" w:hint="eastAsia"/>
          <w:szCs w:val="21"/>
        </w:rPr>
        <w:lastRenderedPageBreak/>
        <w:t xml:space="preserve">文件编号:MZ/SJGT  T201.04-2014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jc w:val="center"/>
        <w:rPr>
          <w:rFonts w:ascii="黑体" w:eastAsia="黑体"/>
          <w:sz w:val="44"/>
          <w:szCs w:val="44"/>
        </w:rPr>
      </w:pPr>
      <w:r>
        <w:rPr>
          <w:rFonts w:ascii="黑体" w:eastAsia="黑体" w:hint="eastAsia"/>
          <w:sz w:val="44"/>
          <w:szCs w:val="44"/>
        </w:rPr>
        <w:t>窗口工作人员语言规范</w:t>
      </w:r>
    </w:p>
    <w:p w:rsidR="006E6D48" w:rsidRDefault="006E6D48">
      <w:pPr>
        <w:spacing w:line="360" w:lineRule="auto"/>
        <w:ind w:firstLineChars="200" w:firstLine="640"/>
        <w:rPr>
          <w:rFonts w:ascii="仿宋_GB2312" w:eastAsia="仿宋_GB2312"/>
          <w:sz w:val="32"/>
          <w:szCs w:val="32"/>
        </w:rPr>
      </w:pP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一、文明礼貌用语规范</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1、语调自然、柔和、亲切、诚恳；音量适度，在群众情绪激化时，应安抚群众平静，声音不可超过群众；</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2、不讲粗话，不开粗俗不雅、侮辱他人的玩笑；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3、注意称呼，对不知姓名和职务者应称呼先生、女士、小姐；</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4、注意语言艺术，多使用敬语，如“谢谢”“请”“麻烦您”“不好意思”等词语。</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二、基本标准用语</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（一）基本用语</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您好、请问、谢谢、不好意思</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麻烦你、对不起、请稍后、请慢走</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（二）具体操作要求</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1、工作中应使用普通话，做到语气亲切，语速适中，表达清晰，“请”字当头。</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2、接听电话首先说“您好”，中断电话应先征得对方同意。</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3、接待服务对象时，应说“您好，请问办理什么业务”。</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4、为服务对象办理业务和提供服务时，应说“请稍候，</w:t>
      </w:r>
      <w:r>
        <w:rPr>
          <w:rFonts w:ascii="仿宋_GB2312" w:eastAsia="仿宋_GB2312" w:hint="eastAsia"/>
          <w:sz w:val="32"/>
          <w:szCs w:val="32"/>
        </w:rPr>
        <w:lastRenderedPageBreak/>
        <w:t>我马上为您办理”；遇到资料不全时，应说“对不起，您还缺少××材料，请补齐再来办理”。</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5、服务对象办妥业务离开时，应说“再见”或“请慢走”。</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6、当服务对象提出合理的意见或建议时，应说“谢谢您的宝贵意见，我们一定改正”。</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7、工作中禁止使用“不知道、我不管、少啰唆”等有伤感情、激化矛盾的语言。</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三、禁忌用语</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不知道</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你问我，我问谁</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不懂，自己看服务指南去</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喂，过来，你填的这叫什么表？</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你懂不懂？不懂就别来办。</w:t>
      </w:r>
    </w:p>
    <w:p w:rsidR="006E6D48" w:rsidRDefault="00B823EE" w:rsidP="004667A0">
      <w:pPr>
        <w:widowControl/>
        <w:jc w:val="left"/>
        <w:rPr>
          <w:rFonts w:ascii="黑体" w:eastAsia="黑体" w:hAnsi="黑体"/>
          <w:color w:val="000000"/>
          <w:szCs w:val="21"/>
        </w:rPr>
      </w:pPr>
      <w:r>
        <w:rPr>
          <w:rFonts w:ascii="仿宋_GB2312" w:eastAsia="仿宋_GB2312"/>
          <w:sz w:val="32"/>
          <w:szCs w:val="32"/>
        </w:rPr>
        <w:br w:type="page"/>
      </w:r>
      <w:r>
        <w:rPr>
          <w:rFonts w:ascii="宋体" w:hAnsi="宋体" w:hint="eastAsia"/>
          <w:szCs w:val="21"/>
        </w:rPr>
        <w:lastRenderedPageBreak/>
        <w:t xml:space="preserve">文件编号:MZ/SJGT  T201.05-2014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color w:val="000000"/>
          <w:sz w:val="44"/>
          <w:szCs w:val="44"/>
        </w:rPr>
        <w:t>窗口人员服务行为</w:t>
      </w:r>
      <w:r>
        <w:rPr>
          <w:rFonts w:ascii="黑体" w:eastAsia="黑体" w:hAnsi="黑体" w:hint="eastAsia"/>
          <w:color w:val="000000"/>
          <w:sz w:val="44"/>
          <w:szCs w:val="44"/>
        </w:rPr>
        <w:t>标准</w:t>
      </w:r>
    </w:p>
    <w:p w:rsidR="006E6D48" w:rsidRDefault="006E6D48">
      <w:pPr>
        <w:spacing w:line="360" w:lineRule="auto"/>
        <w:ind w:firstLineChars="200" w:firstLine="640"/>
        <w:rPr>
          <w:rFonts w:ascii="仿宋_GB2312" w:eastAsia="仿宋_GB2312"/>
          <w:sz w:val="32"/>
          <w:szCs w:val="32"/>
        </w:rPr>
      </w:pP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 xml:space="preserve"> 范围</w:t>
      </w:r>
    </w:p>
    <w:p w:rsidR="006E6D48" w:rsidRDefault="00B823EE">
      <w:pPr>
        <w:spacing w:line="360" w:lineRule="auto"/>
        <w:ind w:firstLineChars="200" w:firstLine="640"/>
        <w:rPr>
          <w:rFonts w:ascii="仿宋_GB2312" w:eastAsia="仿宋_GB2312"/>
          <w:sz w:val="32"/>
          <w:szCs w:val="32"/>
        </w:rPr>
      </w:pPr>
      <w:r>
        <w:rPr>
          <w:rFonts w:ascii="仿宋_GB2312" w:eastAsia="仿宋_GB2312"/>
          <w:sz w:val="32"/>
          <w:szCs w:val="32"/>
        </w:rPr>
        <w:t>本标准规定窗口工作人员的服务和行为，树立其良好形象等事宜。</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形</w:t>
      </w:r>
      <w:r>
        <w:rPr>
          <w:rFonts w:ascii="仿宋_GB2312" w:eastAsia="仿宋_GB2312" w:hint="eastAsia"/>
          <w:b/>
          <w:sz w:val="32"/>
          <w:szCs w:val="32"/>
        </w:rPr>
        <w:t>象</w:t>
      </w:r>
      <w:r>
        <w:rPr>
          <w:rFonts w:ascii="仿宋_GB2312" w:eastAsia="仿宋_GB2312"/>
          <w:b/>
          <w:sz w:val="32"/>
          <w:szCs w:val="32"/>
        </w:rPr>
        <w:t>要求：</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服装</w:t>
      </w:r>
      <w:r>
        <w:rPr>
          <w:rFonts w:ascii="仿宋_GB2312" w:eastAsia="仿宋_GB2312" w:hint="eastAsia"/>
          <w:sz w:val="32"/>
          <w:szCs w:val="32"/>
        </w:rPr>
        <w:t>及形象</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衣着整洁</w:t>
      </w:r>
      <w:r>
        <w:rPr>
          <w:rFonts w:ascii="仿宋_GB2312" w:eastAsia="仿宋_GB2312" w:hint="eastAsia"/>
          <w:sz w:val="32"/>
          <w:szCs w:val="32"/>
        </w:rPr>
        <w:t>，严格</w:t>
      </w:r>
      <w:r>
        <w:rPr>
          <w:rFonts w:ascii="仿宋_GB2312" w:eastAsia="仿宋_GB2312"/>
          <w:sz w:val="32"/>
          <w:szCs w:val="32"/>
        </w:rPr>
        <w:t>按要求统一着装。</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前台工作人员要亮台面工作牌上岗，明示身份。</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坐姿端正</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站姿挺立，在服务对象前不准做任何不礼貌的举动。</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2、严格按照要求，不离开前台窗口十五分钟以上。</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三、行为</w:t>
      </w:r>
      <w:r>
        <w:rPr>
          <w:rFonts w:ascii="仿宋_GB2312" w:eastAsia="仿宋_GB2312"/>
          <w:b/>
          <w:sz w:val="32"/>
          <w:szCs w:val="32"/>
        </w:rPr>
        <w:t>要求</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服务对象来窗口办事，应热情接待、态度和蔼。</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对待服务对象的咨询（包括来访、来电咨询等），</w:t>
      </w:r>
      <w:r>
        <w:rPr>
          <w:rFonts w:ascii="仿宋_GB2312" w:eastAsia="仿宋_GB2312" w:hint="eastAsia"/>
          <w:sz w:val="32"/>
          <w:szCs w:val="32"/>
        </w:rPr>
        <w:t>要</w:t>
      </w:r>
      <w:r>
        <w:rPr>
          <w:rFonts w:ascii="仿宋_GB2312" w:eastAsia="仿宋_GB2312"/>
          <w:sz w:val="32"/>
          <w:szCs w:val="32"/>
        </w:rPr>
        <w:t>耐心倾听，要按照首问责任制和一次性告知制的要求，全面细致地回答清楚，做到耐心热情</w:t>
      </w:r>
      <w:r>
        <w:rPr>
          <w:rFonts w:ascii="仿宋_GB2312" w:eastAsia="仿宋_GB2312" w:hint="eastAsia"/>
          <w:sz w:val="32"/>
          <w:szCs w:val="32"/>
        </w:rPr>
        <w:t>，对一些特殊情况而无法一时解答的，应备录在案给予电话回复。</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接待服务对象</w:t>
      </w:r>
      <w:r>
        <w:rPr>
          <w:rFonts w:ascii="仿宋_GB2312" w:eastAsia="仿宋_GB2312" w:hint="eastAsia"/>
          <w:sz w:val="32"/>
          <w:szCs w:val="32"/>
        </w:rPr>
        <w:t>要</w:t>
      </w:r>
      <w:r>
        <w:rPr>
          <w:rFonts w:ascii="仿宋_GB2312" w:eastAsia="仿宋_GB2312"/>
          <w:sz w:val="32"/>
          <w:szCs w:val="32"/>
        </w:rPr>
        <w:t>做到</w:t>
      </w:r>
      <w:r>
        <w:rPr>
          <w:rFonts w:ascii="仿宋_GB2312" w:eastAsia="仿宋_GB2312"/>
          <w:sz w:val="32"/>
          <w:szCs w:val="32"/>
        </w:rPr>
        <w:t>“</w:t>
      </w:r>
      <w:r>
        <w:rPr>
          <w:rFonts w:ascii="仿宋_GB2312" w:eastAsia="仿宋_GB2312"/>
          <w:sz w:val="32"/>
          <w:szCs w:val="32"/>
        </w:rPr>
        <w:t>三声</w:t>
      </w:r>
      <w:r>
        <w:rPr>
          <w:rFonts w:ascii="仿宋_GB2312" w:eastAsia="仿宋_GB2312"/>
          <w:sz w:val="32"/>
          <w:szCs w:val="32"/>
        </w:rPr>
        <w:t>”</w:t>
      </w:r>
      <w:r>
        <w:rPr>
          <w:rFonts w:ascii="仿宋_GB2312" w:eastAsia="仿宋_GB2312"/>
          <w:sz w:val="32"/>
          <w:szCs w:val="32"/>
        </w:rPr>
        <w:t>：来有迎声，问有答声，走有送声。做到</w:t>
      </w:r>
      <w:r>
        <w:rPr>
          <w:rFonts w:ascii="仿宋_GB2312" w:eastAsia="仿宋_GB2312"/>
          <w:sz w:val="32"/>
          <w:szCs w:val="32"/>
        </w:rPr>
        <w:t>“</w:t>
      </w:r>
      <w:r>
        <w:rPr>
          <w:rFonts w:ascii="仿宋_GB2312" w:eastAsia="仿宋_GB2312"/>
          <w:sz w:val="32"/>
          <w:szCs w:val="32"/>
        </w:rPr>
        <w:t>五个一样</w:t>
      </w:r>
      <w:r>
        <w:rPr>
          <w:rFonts w:ascii="仿宋_GB2312" w:eastAsia="仿宋_GB2312"/>
          <w:sz w:val="32"/>
          <w:szCs w:val="32"/>
        </w:rPr>
        <w:t>”</w:t>
      </w:r>
      <w:r>
        <w:rPr>
          <w:rFonts w:ascii="仿宋_GB2312" w:eastAsia="仿宋_GB2312"/>
          <w:sz w:val="32"/>
          <w:szCs w:val="32"/>
        </w:rPr>
        <w:t>：受理、咨询一样热情，生人、熟人一样和气，干部、群众一样尊重，忙时、闲时一样耐心，</w:t>
      </w:r>
      <w:r>
        <w:rPr>
          <w:rFonts w:ascii="仿宋_GB2312" w:eastAsia="仿宋_GB2312"/>
          <w:sz w:val="32"/>
          <w:szCs w:val="32"/>
        </w:rPr>
        <w:lastRenderedPageBreak/>
        <w:t>来早、来晚一样接待。</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接听电话要及时</w:t>
      </w:r>
      <w:r>
        <w:rPr>
          <w:rFonts w:ascii="仿宋_GB2312" w:eastAsia="仿宋_GB2312" w:hint="eastAsia"/>
          <w:sz w:val="32"/>
          <w:szCs w:val="32"/>
        </w:rPr>
        <w:t>；</w:t>
      </w:r>
      <w:r>
        <w:rPr>
          <w:rFonts w:ascii="仿宋_GB2312" w:eastAsia="仿宋_GB2312"/>
          <w:sz w:val="32"/>
          <w:szCs w:val="32"/>
        </w:rPr>
        <w:t>电话响时正接待其他服务对象，应跟服务对象说</w:t>
      </w:r>
      <w:r>
        <w:rPr>
          <w:rFonts w:ascii="仿宋_GB2312" w:eastAsia="仿宋_GB2312"/>
          <w:sz w:val="32"/>
          <w:szCs w:val="32"/>
        </w:rPr>
        <w:t>“</w:t>
      </w:r>
      <w:r>
        <w:rPr>
          <w:rFonts w:ascii="仿宋_GB2312" w:eastAsia="仿宋_GB2312"/>
          <w:sz w:val="32"/>
          <w:szCs w:val="32"/>
        </w:rPr>
        <w:t>对不起</w:t>
      </w:r>
      <w:r>
        <w:rPr>
          <w:rFonts w:ascii="仿宋_GB2312" w:eastAsia="仿宋_GB2312"/>
          <w:sz w:val="32"/>
          <w:szCs w:val="32"/>
        </w:rPr>
        <w:t>”</w:t>
      </w:r>
      <w:r>
        <w:rPr>
          <w:rFonts w:ascii="仿宋_GB2312" w:eastAsia="仿宋_GB2312"/>
          <w:sz w:val="32"/>
          <w:szCs w:val="32"/>
        </w:rPr>
        <w:t>，然后接听电话</w:t>
      </w:r>
      <w:r>
        <w:rPr>
          <w:rFonts w:ascii="仿宋_GB2312" w:eastAsia="仿宋_GB2312" w:hint="eastAsia"/>
          <w:sz w:val="32"/>
          <w:szCs w:val="32"/>
        </w:rPr>
        <w:t>；</w:t>
      </w:r>
      <w:r>
        <w:rPr>
          <w:rFonts w:ascii="仿宋_GB2312" w:eastAsia="仿宋_GB2312"/>
          <w:sz w:val="32"/>
          <w:szCs w:val="32"/>
        </w:rPr>
        <w:t>有服务对象等待情况下，接听电话尽量缩短时间</w:t>
      </w:r>
      <w:r>
        <w:rPr>
          <w:rFonts w:ascii="仿宋_GB2312" w:eastAsia="仿宋_GB2312" w:hint="eastAsia"/>
          <w:sz w:val="32"/>
          <w:szCs w:val="32"/>
        </w:rPr>
        <w:t>。</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5、服务对象有不明了的事情，要耐心细致地细心解释直到服务对象明白。如服务对象一时不能理解明白又影响其他服务对象办事的，要引领其到窗口后台由窗口后台人员负责解释，不能叫服务对象自已到后台审批单位（部门）去询问出现“两头跑”现象。</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6、应严格按照《服务提供体系》里面的制度做好申办事项的受理等工作，</w:t>
      </w:r>
      <w:r>
        <w:rPr>
          <w:rFonts w:ascii="仿宋_GB2312" w:eastAsia="仿宋_GB2312"/>
          <w:sz w:val="32"/>
          <w:szCs w:val="32"/>
        </w:rPr>
        <w:t>工作中出现差错时，应查明原因，及时解决。</w:t>
      </w:r>
      <w:r>
        <w:rPr>
          <w:rFonts w:ascii="仿宋_GB2312" w:eastAsia="仿宋_GB2312" w:hint="eastAsia"/>
          <w:sz w:val="32"/>
          <w:szCs w:val="32"/>
        </w:rPr>
        <w:t>如责任在于自已，应向服务对象解释清楚，直到服务对象满意。</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对服务对象提出的批评或建议应虚心接受，有则改之，无则加勉，进一步完善各项工作，使服务对象满意。</w:t>
      </w:r>
    </w:p>
    <w:p w:rsidR="006E6D48" w:rsidRDefault="006E6D48">
      <w:pPr>
        <w:spacing w:line="360" w:lineRule="auto"/>
        <w:ind w:firstLineChars="200" w:firstLine="640"/>
        <w:rPr>
          <w:rFonts w:ascii="仿宋_GB2312" w:eastAsia="仿宋_GB2312"/>
          <w:sz w:val="32"/>
          <w:szCs w:val="32"/>
        </w:rPr>
      </w:pPr>
    </w:p>
    <w:p w:rsidR="006E6D48" w:rsidRDefault="006E6D48">
      <w:pPr>
        <w:rPr>
          <w:rFonts w:ascii="仿宋_GB2312" w:eastAsia="仿宋_GB2312"/>
          <w:sz w:val="32"/>
          <w:szCs w:val="32"/>
        </w:rPr>
      </w:pPr>
    </w:p>
    <w:p w:rsidR="006E6D48" w:rsidRDefault="00B823EE" w:rsidP="004667A0">
      <w:pPr>
        <w:widowControl/>
        <w:jc w:val="left"/>
        <w:rPr>
          <w:rFonts w:ascii="黑体" w:eastAsia="黑体" w:hAnsi="黑体"/>
          <w:color w:val="000000"/>
          <w:szCs w:val="21"/>
        </w:rPr>
      </w:pPr>
      <w:r>
        <w:rPr>
          <w:rFonts w:ascii="仿宋_GB2312" w:eastAsia="仿宋_GB2312"/>
          <w:sz w:val="32"/>
          <w:szCs w:val="32"/>
        </w:rPr>
        <w:br w:type="page"/>
      </w:r>
      <w:r>
        <w:rPr>
          <w:rFonts w:ascii="宋体" w:hAnsi="宋体" w:hint="eastAsia"/>
          <w:szCs w:val="21"/>
        </w:rPr>
        <w:lastRenderedPageBreak/>
        <w:t xml:space="preserve">文件编号:MZ/SJGT  T301.01-2014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color w:val="000000"/>
          <w:sz w:val="44"/>
          <w:szCs w:val="44"/>
        </w:rPr>
        <w:t xml:space="preserve">网上办事服务提供规范 </w:t>
      </w:r>
    </w:p>
    <w:p w:rsidR="006E6D48" w:rsidRDefault="006E6D48">
      <w:pPr>
        <w:widowControl/>
        <w:jc w:val="left"/>
        <w:rPr>
          <w:rFonts w:ascii="仿宋_GB2312" w:eastAsia="仿宋_GB2312"/>
          <w:b/>
          <w:bCs/>
          <w:color w:val="000000"/>
          <w:kern w:val="0"/>
          <w:sz w:val="32"/>
          <w:szCs w:val="32"/>
        </w:rPr>
      </w:pPr>
    </w:p>
    <w:p w:rsidR="006E6D48" w:rsidRDefault="00B823EE">
      <w:pPr>
        <w:widowControl/>
        <w:jc w:val="left"/>
        <w:rPr>
          <w:rFonts w:ascii="仿宋_GB2312" w:eastAsia="仿宋_GB2312"/>
          <w:kern w:val="0"/>
          <w:sz w:val="32"/>
          <w:szCs w:val="32"/>
        </w:rPr>
      </w:pPr>
      <w:r>
        <w:rPr>
          <w:rFonts w:ascii="仿宋_GB2312" w:eastAsia="仿宋_GB2312" w:hint="eastAsia"/>
          <w:color w:val="000000"/>
          <w:kern w:val="0"/>
          <w:sz w:val="32"/>
          <w:szCs w:val="32"/>
        </w:rPr>
        <w:t xml:space="preserve">    一、本标准依据梅州市网上办事大厅建设规范</w:t>
      </w:r>
      <w:r>
        <w:rPr>
          <w:rFonts w:ascii="仿宋_GB2312" w:eastAsia="仿宋_GB2312" w:hint="eastAsia"/>
          <w:sz w:val="32"/>
          <w:szCs w:val="32"/>
        </w:rPr>
        <w:t>V1.0的要求，</w:t>
      </w:r>
      <w:r>
        <w:rPr>
          <w:rFonts w:ascii="仿宋_GB2312" w:eastAsia="仿宋_GB2312" w:hint="eastAsia"/>
          <w:color w:val="000000"/>
          <w:kern w:val="0"/>
          <w:sz w:val="32"/>
          <w:szCs w:val="32"/>
        </w:rPr>
        <w:t>规定了</w:t>
      </w:r>
      <w:r>
        <w:rPr>
          <w:rFonts w:ascii="仿宋_GB2312" w:eastAsia="仿宋_GB2312" w:hint="eastAsia"/>
          <w:sz w:val="32"/>
          <w:szCs w:val="32"/>
        </w:rPr>
        <w:t>梅州市国土资源局</w:t>
      </w:r>
      <w:r>
        <w:rPr>
          <w:rFonts w:ascii="仿宋_GB2312" w:eastAsia="仿宋_GB2312" w:hint="eastAsia"/>
          <w:color w:val="000000"/>
          <w:kern w:val="0"/>
          <w:sz w:val="32"/>
          <w:szCs w:val="32"/>
        </w:rPr>
        <w:t xml:space="preserve">行政服务事项网上办事大厅申办、网上预受理、审核、办结服务的程序和要求。 </w:t>
      </w:r>
    </w:p>
    <w:p w:rsidR="006E6D48" w:rsidRDefault="00B823EE">
      <w:pPr>
        <w:widowControl/>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    二、本规范所称网上办事，是指民众或企业通过</w:t>
      </w:r>
      <w:r>
        <w:rPr>
          <w:rFonts w:ascii="仿宋_GB2312" w:eastAsia="仿宋_GB2312" w:hint="eastAsia"/>
          <w:sz w:val="32"/>
          <w:szCs w:val="32"/>
        </w:rPr>
        <w:t>梅州市网上办事大厅市国土资源局窗口</w:t>
      </w:r>
      <w:r>
        <w:rPr>
          <w:rFonts w:ascii="仿宋_GB2312" w:eastAsia="仿宋_GB2312" w:hint="eastAsia"/>
          <w:color w:val="000000"/>
          <w:kern w:val="0"/>
          <w:sz w:val="32"/>
          <w:szCs w:val="32"/>
        </w:rPr>
        <w:t>（以下简称“网上办事大厅”）提交的行政服务事项的办理预申请，经政务服务网自动流转至</w:t>
      </w:r>
      <w:r>
        <w:rPr>
          <w:rFonts w:ascii="仿宋_GB2312" w:eastAsia="仿宋_GB2312" w:hint="eastAsia"/>
          <w:sz w:val="32"/>
          <w:szCs w:val="32"/>
        </w:rPr>
        <w:t>梅州市国土资源局电子政务系统</w:t>
      </w:r>
      <w:r>
        <w:rPr>
          <w:rFonts w:ascii="仿宋_GB2312" w:eastAsia="仿宋_GB2312" w:hint="eastAsia"/>
          <w:color w:val="000000"/>
          <w:kern w:val="0"/>
          <w:sz w:val="32"/>
          <w:szCs w:val="32"/>
        </w:rPr>
        <w:t xml:space="preserve">(以下简称“政务系统”)，由具体经办人员审查后做出是否受理决定，并将该决定反馈至申办人的过程。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三、网上办事的服务对象为通过网上办事大厅提出行政服务事项办理预申请的组织或个人。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四、网上办事大厅的服务提供范围包含所有国土资源行政审批的行政服务事项。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五、网上办事大厅预受理后，经办人必须在5个工作日内带齐办理所需资料原件到市行政服务中心窗口进行材料核对，并正式收件办理。</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六、网上办事服务流程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（一）申办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lastRenderedPageBreak/>
        <w:t>1、 申请人通过网上提交申请信息并取得申办流水号。用户办理申办前，需先进行用户注册（已注册用户可直接登陆）。个人用户需填写名称、真实姓名、证件类型、证件号码和联系人姓名及移动电话等信息；企业(单位）用户需填写单位名称、组织机构代码或注册登记号、联系人姓名及移动电话等信息。注册成功后方可进行网上申请。</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2、 用户登陆网上办事大厅服务网后，通过首页“网上办事”进入市国土资源局的行政服务事项页面，点击“在线申办”，即可进行网上申请。网上申请后将产生“申办流水号”和申办回执号。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3、 用户应按要求如实填写事项办理所需的申请表格，按要求上传电子化申请材料或勾选相应材料名称，以声明已有纸质材料情况。用户需对上传的电子化材料和声明已有材料情况的真实性、有效性负责。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4、申请材料根据分为纸质材料和电子化材料。电子化材料应在申请时上传。纸质材料可通过扫描或拍照电子化的，应电子化后再上传。如纸质材料确实无法电子化，以及需要提交实物资料的申请事项，应在电子申请提交后的5个工作日内到梅州市行政服务中心国土资源局窗口提交有关实物资料。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5、网上申请材料中的电子文档按规定格式，涉密资料不得通过网上上传。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lastRenderedPageBreak/>
        <w:t xml:space="preserve">（二）网上预受理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1、用户网上申请提交的申请信息，经政务服务网自动转入审批系统对应事项的窗口受理环节工作人员操作界面。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2 、工作人员登陆审批系统，对申请材料进行形式性审查。资料齐全且符合要求的，窗口做出正式受理决定并告知申请人。</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3、当申请人超过期限不来指定服务窗口提交材料时，系统会作为作废办结处理。</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 补正告知</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4.1 申请资料需补齐补正的，窗口做出补齐补正决定并告知申请人。申请人用自己的用户名登陆政务服务网后，可通过“导航申报”栏下的“补齐补正事项”进行资料补齐补正或到梅州市行政服务中心国土资源局窗口提交有关实物资料。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4.2 申请事项不需取得许可的，窗口做出不受理决定并告知申请人。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4.3 申请事项不属于本行政机关职权范围的，窗口做出不予受理决定并告知申请人。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5、 责任声明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申请人应对行政审批事项网上办理申请时自行填报的信息和提交的申请材料（含声明已有材料）的真实性、有效性负责。如因材料缺失或其真实性、有效性问题，导致行政</w:t>
      </w:r>
      <w:r>
        <w:rPr>
          <w:rFonts w:ascii="仿宋_GB2312" w:eastAsia="仿宋_GB2312" w:hint="eastAsia"/>
          <w:color w:val="000000"/>
          <w:kern w:val="0"/>
          <w:sz w:val="32"/>
          <w:szCs w:val="32"/>
        </w:rPr>
        <w:lastRenderedPageBreak/>
        <w:t xml:space="preserve">服务事项办理未获许可或因此而导致的法律责任，由申请人自行承担。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6 、网上预审时间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工作人员应在用户网上提交行政审批事项办理申请后3个工作日内完成网上预审，否则视为超时。 </w:t>
      </w:r>
    </w:p>
    <w:p w:rsidR="006E6D48" w:rsidRDefault="006E6D48">
      <w:pPr>
        <w:widowControl/>
        <w:ind w:firstLineChars="200" w:firstLine="640"/>
        <w:jc w:val="left"/>
        <w:rPr>
          <w:rFonts w:ascii="仿宋_GB2312" w:eastAsia="仿宋_GB2312"/>
          <w:color w:val="000000"/>
          <w:kern w:val="0"/>
          <w:sz w:val="32"/>
          <w:szCs w:val="32"/>
        </w:rPr>
      </w:pPr>
    </w:p>
    <w:p w:rsidR="006E6D48" w:rsidRDefault="006E6D48">
      <w:pPr>
        <w:widowControl/>
        <w:ind w:firstLineChars="200" w:firstLine="640"/>
        <w:jc w:val="left"/>
        <w:rPr>
          <w:rFonts w:ascii="仿宋_GB2312" w:eastAsia="仿宋_GB2312"/>
          <w:color w:val="000000"/>
          <w:kern w:val="0"/>
          <w:sz w:val="32"/>
          <w:szCs w:val="32"/>
        </w:rPr>
      </w:pPr>
    </w:p>
    <w:p w:rsidR="006E6D48" w:rsidRDefault="00B823EE" w:rsidP="004667A0">
      <w:pPr>
        <w:widowControl/>
        <w:jc w:val="left"/>
        <w:rPr>
          <w:rFonts w:ascii="黑体" w:eastAsia="黑体" w:hAnsi="黑体"/>
          <w:color w:val="000000"/>
          <w:szCs w:val="21"/>
        </w:rPr>
      </w:pPr>
      <w:r>
        <w:rPr>
          <w:rFonts w:ascii="仿宋_GB2312" w:eastAsia="仿宋_GB2312"/>
          <w:sz w:val="32"/>
          <w:szCs w:val="32"/>
        </w:rPr>
        <w:br w:type="page"/>
      </w:r>
      <w:r>
        <w:rPr>
          <w:rFonts w:ascii="宋体" w:hAnsi="宋体" w:hint="eastAsia"/>
          <w:szCs w:val="21"/>
        </w:rPr>
        <w:lastRenderedPageBreak/>
        <w:t xml:space="preserve">文件编号:MZ/SJGT  T301.02-2014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color w:val="000000"/>
          <w:sz w:val="44"/>
          <w:szCs w:val="44"/>
        </w:rPr>
        <w:t>网上查询服务提供规范</w:t>
      </w:r>
    </w:p>
    <w:p w:rsidR="006E6D48" w:rsidRDefault="006E6D48">
      <w:pPr>
        <w:widowControl/>
        <w:ind w:firstLineChars="200" w:firstLine="640"/>
        <w:jc w:val="left"/>
        <w:rPr>
          <w:rFonts w:ascii="仿宋_GB2312" w:eastAsia="仿宋_GB2312"/>
          <w:color w:val="000000"/>
          <w:kern w:val="0"/>
          <w:sz w:val="32"/>
          <w:szCs w:val="32"/>
        </w:rPr>
      </w:pP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一、</w:t>
      </w:r>
      <w:r>
        <w:rPr>
          <w:rFonts w:ascii="仿宋_GB2312" w:eastAsia="仿宋_GB2312"/>
          <w:b/>
          <w:color w:val="000000"/>
          <w:kern w:val="0"/>
          <w:sz w:val="32"/>
          <w:szCs w:val="32"/>
        </w:rPr>
        <w:t xml:space="preserve">范围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    本标准规定了</w:t>
      </w:r>
      <w:r>
        <w:rPr>
          <w:rFonts w:ascii="仿宋_GB2312" w:eastAsia="仿宋_GB2312" w:hint="eastAsia"/>
          <w:color w:val="000000"/>
          <w:kern w:val="0"/>
          <w:sz w:val="32"/>
          <w:szCs w:val="32"/>
        </w:rPr>
        <w:t>梅州市国土资源局门户网站</w:t>
      </w:r>
      <w:r>
        <w:rPr>
          <w:rFonts w:ascii="仿宋_GB2312" w:eastAsia="仿宋_GB2312"/>
          <w:color w:val="000000"/>
          <w:kern w:val="0"/>
          <w:sz w:val="32"/>
          <w:szCs w:val="32"/>
        </w:rPr>
        <w:t xml:space="preserve">提供的查询服务的内容。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    本标准适用于</w:t>
      </w:r>
      <w:r>
        <w:rPr>
          <w:rFonts w:ascii="仿宋_GB2312" w:eastAsia="仿宋_GB2312" w:hint="eastAsia"/>
          <w:color w:val="000000"/>
          <w:kern w:val="0"/>
          <w:sz w:val="32"/>
          <w:szCs w:val="32"/>
        </w:rPr>
        <w:t>梅州市国土资源局门户网站</w:t>
      </w:r>
      <w:r>
        <w:rPr>
          <w:rFonts w:ascii="仿宋_GB2312" w:eastAsia="仿宋_GB2312"/>
          <w:color w:val="000000"/>
          <w:kern w:val="0"/>
          <w:sz w:val="32"/>
          <w:szCs w:val="32"/>
        </w:rPr>
        <w:t xml:space="preserve">网上查询服务。 </w:t>
      </w: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二、</w:t>
      </w:r>
      <w:r>
        <w:rPr>
          <w:rFonts w:ascii="仿宋_GB2312" w:eastAsia="仿宋_GB2312"/>
          <w:b/>
          <w:color w:val="000000"/>
          <w:kern w:val="0"/>
          <w:sz w:val="32"/>
          <w:szCs w:val="32"/>
        </w:rPr>
        <w:t xml:space="preserve">规范性引用文件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MZ</w:t>
      </w:r>
      <w:r>
        <w:rPr>
          <w:rFonts w:ascii="仿宋_GB2312" w:eastAsia="仿宋_GB2312"/>
          <w:color w:val="000000"/>
          <w:kern w:val="0"/>
          <w:sz w:val="32"/>
          <w:szCs w:val="32"/>
        </w:rPr>
        <w:t>/</w:t>
      </w:r>
      <w:r>
        <w:rPr>
          <w:rFonts w:ascii="仿宋_GB2312" w:eastAsia="仿宋_GB2312" w:hint="eastAsia"/>
          <w:color w:val="000000"/>
          <w:kern w:val="0"/>
          <w:sz w:val="32"/>
          <w:szCs w:val="32"/>
        </w:rPr>
        <w:t>SJ</w:t>
      </w:r>
      <w:r>
        <w:rPr>
          <w:rFonts w:ascii="仿宋_GB2312" w:eastAsia="仿宋_GB2312"/>
          <w:color w:val="000000"/>
          <w:kern w:val="0"/>
          <w:sz w:val="32"/>
          <w:szCs w:val="32"/>
        </w:rPr>
        <w:t>GT T401.01</w:t>
      </w:r>
      <w:r>
        <w:rPr>
          <w:rFonts w:ascii="仿宋_GB2312" w:eastAsia="仿宋_GB2312"/>
          <w:color w:val="000000"/>
          <w:kern w:val="0"/>
          <w:sz w:val="32"/>
          <w:szCs w:val="32"/>
        </w:rPr>
        <w:t>—</w:t>
      </w:r>
      <w:r>
        <w:rPr>
          <w:rFonts w:ascii="仿宋_GB2312" w:eastAsia="仿宋_GB2312"/>
          <w:color w:val="000000"/>
          <w:kern w:val="0"/>
          <w:sz w:val="32"/>
          <w:szCs w:val="32"/>
        </w:rPr>
        <w:t xml:space="preserve">2013 </w:t>
      </w:r>
      <w:r>
        <w:rPr>
          <w:rFonts w:ascii="仿宋_GB2312" w:eastAsia="仿宋_GB2312" w:hint="eastAsia"/>
          <w:color w:val="000000"/>
          <w:kern w:val="0"/>
          <w:sz w:val="32"/>
          <w:szCs w:val="32"/>
        </w:rPr>
        <w:t>梅州市国土资源局</w:t>
      </w:r>
      <w:r>
        <w:rPr>
          <w:rFonts w:ascii="仿宋_GB2312" w:eastAsia="仿宋_GB2312"/>
          <w:color w:val="000000"/>
          <w:kern w:val="0"/>
          <w:sz w:val="32"/>
          <w:szCs w:val="32"/>
        </w:rPr>
        <w:t xml:space="preserve">政府信息公开指南 </w:t>
      </w: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三、</w:t>
      </w:r>
      <w:r>
        <w:rPr>
          <w:rFonts w:ascii="仿宋_GB2312" w:eastAsia="仿宋_GB2312"/>
          <w:b/>
          <w:color w:val="000000"/>
          <w:kern w:val="0"/>
          <w:sz w:val="32"/>
          <w:szCs w:val="32"/>
        </w:rPr>
        <w:t xml:space="preserve">审批事项基本信息查询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3.1 </w:t>
      </w:r>
      <w:r>
        <w:rPr>
          <w:rFonts w:ascii="仿宋_GB2312" w:eastAsia="仿宋_GB2312" w:hint="eastAsia"/>
          <w:color w:val="000000"/>
          <w:kern w:val="0"/>
          <w:sz w:val="32"/>
          <w:szCs w:val="32"/>
        </w:rPr>
        <w:t>梅州市国土资源局门户网站</w:t>
      </w:r>
      <w:r>
        <w:rPr>
          <w:rFonts w:ascii="仿宋_GB2312" w:eastAsia="仿宋_GB2312"/>
          <w:color w:val="000000"/>
          <w:kern w:val="0"/>
          <w:sz w:val="32"/>
          <w:szCs w:val="32"/>
        </w:rPr>
        <w:t>（以下简称</w:t>
      </w:r>
      <w:r>
        <w:rPr>
          <w:rFonts w:ascii="仿宋_GB2312" w:eastAsia="仿宋_GB2312"/>
          <w:color w:val="000000"/>
          <w:kern w:val="0"/>
          <w:sz w:val="32"/>
          <w:szCs w:val="32"/>
        </w:rPr>
        <w:t>“</w:t>
      </w:r>
      <w:r>
        <w:rPr>
          <w:rFonts w:ascii="仿宋_GB2312" w:eastAsia="仿宋_GB2312" w:hint="eastAsia"/>
          <w:color w:val="000000"/>
          <w:kern w:val="0"/>
          <w:sz w:val="32"/>
          <w:szCs w:val="32"/>
        </w:rPr>
        <w:t>门户网站</w:t>
      </w:r>
      <w:r>
        <w:rPr>
          <w:rFonts w:ascii="仿宋_GB2312" w:eastAsia="仿宋_GB2312"/>
          <w:color w:val="000000"/>
          <w:kern w:val="0"/>
          <w:sz w:val="32"/>
          <w:szCs w:val="32"/>
        </w:rPr>
        <w:t>”</w:t>
      </w:r>
      <w:r>
        <w:rPr>
          <w:rFonts w:ascii="仿宋_GB2312" w:eastAsia="仿宋_GB2312"/>
          <w:color w:val="000000"/>
          <w:kern w:val="0"/>
          <w:sz w:val="32"/>
          <w:szCs w:val="32"/>
        </w:rPr>
        <w:t xml:space="preserve">）向公众提供行政审批事项目录的查询服务；提供国土资源系统行政服务事项的办事指南和表格下载服务。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3.2 行政审批事项办事指南提供事项办理主体、办理依据、办理条件、办理程序、办理时限、办事结果、收费依据、收费标准和监督渠道及申办材料目录等服务信息。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3.3 行政审批事项表格下载提供事项办理结果样本查看和申请表格下载服务。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3.4 </w:t>
      </w:r>
      <w:r>
        <w:rPr>
          <w:rFonts w:ascii="仿宋_GB2312" w:eastAsia="仿宋_GB2312" w:hint="eastAsia"/>
          <w:color w:val="000000"/>
          <w:kern w:val="0"/>
          <w:sz w:val="32"/>
          <w:szCs w:val="32"/>
        </w:rPr>
        <w:t>门户网站</w:t>
      </w:r>
      <w:r>
        <w:rPr>
          <w:rFonts w:ascii="仿宋_GB2312" w:eastAsia="仿宋_GB2312"/>
          <w:color w:val="000000"/>
          <w:kern w:val="0"/>
          <w:sz w:val="32"/>
          <w:szCs w:val="32"/>
        </w:rPr>
        <w:t xml:space="preserve">提供信息查询方式，用户可根据个人所需查询事项的具体情况进行分类查询。 </w:t>
      </w: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lastRenderedPageBreak/>
        <w:t>四、</w:t>
      </w:r>
      <w:r>
        <w:rPr>
          <w:rFonts w:ascii="仿宋_GB2312" w:eastAsia="仿宋_GB2312"/>
          <w:b/>
          <w:color w:val="000000"/>
          <w:kern w:val="0"/>
          <w:sz w:val="32"/>
          <w:szCs w:val="32"/>
        </w:rPr>
        <w:t xml:space="preserve">审批事项在办情况查询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4.1 </w:t>
      </w:r>
      <w:r>
        <w:rPr>
          <w:rFonts w:ascii="仿宋_GB2312" w:eastAsia="仿宋_GB2312" w:hint="eastAsia"/>
          <w:color w:val="000000"/>
          <w:kern w:val="0"/>
          <w:sz w:val="32"/>
          <w:szCs w:val="32"/>
        </w:rPr>
        <w:t>门户网站</w:t>
      </w:r>
      <w:r>
        <w:rPr>
          <w:rFonts w:ascii="仿宋_GB2312" w:eastAsia="仿宋_GB2312"/>
          <w:color w:val="000000"/>
          <w:kern w:val="0"/>
          <w:sz w:val="32"/>
          <w:szCs w:val="32"/>
        </w:rPr>
        <w:t xml:space="preserve">向公众提供行政服务事项办理情况的查询。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4.2 用户在</w:t>
      </w:r>
      <w:r>
        <w:rPr>
          <w:rFonts w:ascii="仿宋_GB2312" w:eastAsia="仿宋_GB2312" w:hint="eastAsia"/>
          <w:color w:val="000000"/>
          <w:kern w:val="0"/>
          <w:sz w:val="32"/>
          <w:szCs w:val="32"/>
        </w:rPr>
        <w:t>门户网站</w:t>
      </w:r>
      <w:r>
        <w:rPr>
          <w:rFonts w:ascii="仿宋_GB2312" w:eastAsia="仿宋_GB2312"/>
          <w:color w:val="000000"/>
          <w:kern w:val="0"/>
          <w:sz w:val="32"/>
          <w:szCs w:val="32"/>
        </w:rPr>
        <w:t>首页的</w:t>
      </w:r>
      <w:r>
        <w:rPr>
          <w:rFonts w:ascii="仿宋_GB2312" w:eastAsia="仿宋_GB2312"/>
          <w:color w:val="000000"/>
          <w:kern w:val="0"/>
          <w:sz w:val="32"/>
          <w:szCs w:val="32"/>
        </w:rPr>
        <w:t>“</w:t>
      </w:r>
      <w:r>
        <w:rPr>
          <w:rFonts w:ascii="仿宋_GB2312" w:eastAsia="仿宋_GB2312" w:hint="eastAsia"/>
          <w:color w:val="000000"/>
          <w:kern w:val="0"/>
          <w:sz w:val="32"/>
          <w:szCs w:val="32"/>
        </w:rPr>
        <w:t>进度</w:t>
      </w:r>
      <w:r>
        <w:rPr>
          <w:rFonts w:ascii="仿宋_GB2312" w:eastAsia="仿宋_GB2312"/>
          <w:color w:val="000000"/>
          <w:kern w:val="0"/>
          <w:sz w:val="32"/>
          <w:szCs w:val="32"/>
        </w:rPr>
        <w:t>查询</w:t>
      </w:r>
      <w:r>
        <w:rPr>
          <w:rFonts w:ascii="仿宋_GB2312" w:eastAsia="仿宋_GB2312"/>
          <w:color w:val="000000"/>
          <w:kern w:val="0"/>
          <w:sz w:val="32"/>
          <w:szCs w:val="32"/>
        </w:rPr>
        <w:t>”</w:t>
      </w:r>
      <w:r>
        <w:rPr>
          <w:rFonts w:ascii="仿宋_GB2312" w:eastAsia="仿宋_GB2312"/>
          <w:color w:val="000000"/>
          <w:kern w:val="0"/>
          <w:sz w:val="32"/>
          <w:szCs w:val="32"/>
        </w:rPr>
        <w:t xml:space="preserve">中输入《受理通知书》上的受理编码，即可查询到该事项的办理情况。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4.3 事项办理信息包含事项的</w:t>
      </w:r>
      <w:r>
        <w:rPr>
          <w:rFonts w:ascii="仿宋_GB2312" w:eastAsia="仿宋_GB2312" w:hint="eastAsia"/>
          <w:color w:val="000000"/>
          <w:kern w:val="0"/>
          <w:sz w:val="32"/>
          <w:szCs w:val="32"/>
        </w:rPr>
        <w:t>受理机构、受理时间、办理状态、办结时间</w:t>
      </w:r>
      <w:r>
        <w:rPr>
          <w:rFonts w:ascii="仿宋_GB2312" w:eastAsia="仿宋_GB2312"/>
          <w:color w:val="000000"/>
          <w:kern w:val="0"/>
          <w:sz w:val="32"/>
          <w:szCs w:val="32"/>
        </w:rPr>
        <w:t xml:space="preserve">等。 </w:t>
      </w: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五、</w:t>
      </w:r>
      <w:r>
        <w:rPr>
          <w:rFonts w:ascii="仿宋_GB2312" w:eastAsia="仿宋_GB2312"/>
          <w:b/>
          <w:color w:val="000000"/>
          <w:kern w:val="0"/>
          <w:sz w:val="32"/>
          <w:szCs w:val="32"/>
        </w:rPr>
        <w:t xml:space="preserve"> 政务公开信息查询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门户网站</w:t>
      </w:r>
      <w:r>
        <w:rPr>
          <w:rFonts w:ascii="仿宋_GB2312" w:eastAsia="仿宋_GB2312"/>
          <w:color w:val="000000"/>
          <w:kern w:val="0"/>
          <w:sz w:val="32"/>
          <w:szCs w:val="32"/>
        </w:rPr>
        <w:t>提供政务公开信息的网上查询服务。</w:t>
      </w:r>
    </w:p>
    <w:p w:rsidR="006E6D48" w:rsidRDefault="006E6D48">
      <w:pPr>
        <w:widowControl/>
        <w:ind w:firstLineChars="200" w:firstLine="640"/>
        <w:jc w:val="left"/>
        <w:rPr>
          <w:rFonts w:ascii="仿宋_GB2312" w:eastAsia="仿宋_GB2312"/>
          <w:color w:val="000000"/>
          <w:kern w:val="0"/>
          <w:sz w:val="32"/>
          <w:szCs w:val="32"/>
        </w:rPr>
      </w:pPr>
    </w:p>
    <w:p w:rsidR="006E6D48" w:rsidRDefault="006E6D48">
      <w:pPr>
        <w:widowControl/>
        <w:ind w:firstLineChars="200" w:firstLine="640"/>
        <w:jc w:val="left"/>
        <w:rPr>
          <w:rFonts w:ascii="仿宋_GB2312" w:eastAsia="仿宋_GB2312"/>
          <w:color w:val="000000"/>
          <w:kern w:val="0"/>
          <w:sz w:val="32"/>
          <w:szCs w:val="32"/>
        </w:rPr>
      </w:pPr>
    </w:p>
    <w:p w:rsidR="006E6D48" w:rsidRDefault="00B823EE" w:rsidP="004667A0">
      <w:pPr>
        <w:widowControl/>
        <w:jc w:val="left"/>
        <w:rPr>
          <w:rFonts w:ascii="黑体" w:eastAsia="黑体" w:hAnsi="黑体"/>
          <w:color w:val="000000"/>
          <w:szCs w:val="21"/>
        </w:rPr>
      </w:pPr>
      <w:r>
        <w:rPr>
          <w:rFonts w:ascii="仿宋_GB2312" w:eastAsia="仿宋_GB2312"/>
          <w:sz w:val="32"/>
          <w:szCs w:val="32"/>
        </w:rPr>
        <w:br w:type="page"/>
      </w:r>
      <w:r>
        <w:rPr>
          <w:rFonts w:ascii="宋体" w:hAnsi="宋体" w:hint="eastAsia"/>
          <w:szCs w:val="21"/>
        </w:rPr>
        <w:lastRenderedPageBreak/>
        <w:t xml:space="preserve">文件编号:MZ/SJGT  T301.02-2014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color w:val="000000"/>
          <w:sz w:val="44"/>
          <w:szCs w:val="44"/>
        </w:rPr>
        <w:t>网上</w:t>
      </w:r>
      <w:r>
        <w:rPr>
          <w:rFonts w:ascii="黑体" w:eastAsia="黑体" w:hAnsi="黑体" w:hint="eastAsia"/>
          <w:color w:val="000000"/>
          <w:sz w:val="44"/>
          <w:szCs w:val="44"/>
        </w:rPr>
        <w:t>咨询</w:t>
      </w:r>
      <w:r>
        <w:rPr>
          <w:rFonts w:ascii="黑体" w:eastAsia="黑体" w:hAnsi="黑体"/>
          <w:color w:val="000000"/>
          <w:sz w:val="44"/>
          <w:szCs w:val="44"/>
        </w:rPr>
        <w:t>服务提供规范</w:t>
      </w:r>
    </w:p>
    <w:p w:rsidR="006E6D48" w:rsidRDefault="006E6D48">
      <w:pPr>
        <w:widowControl/>
        <w:ind w:firstLineChars="200" w:firstLine="640"/>
        <w:jc w:val="left"/>
        <w:rPr>
          <w:rFonts w:ascii="仿宋_GB2312" w:eastAsia="仿宋_GB2312"/>
          <w:color w:val="000000"/>
          <w:kern w:val="0"/>
          <w:sz w:val="32"/>
          <w:szCs w:val="32"/>
        </w:rPr>
      </w:pP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一、</w:t>
      </w:r>
      <w:r>
        <w:rPr>
          <w:rFonts w:ascii="仿宋_GB2312" w:eastAsia="仿宋_GB2312"/>
          <w:b/>
          <w:color w:val="000000"/>
          <w:kern w:val="0"/>
          <w:sz w:val="32"/>
          <w:szCs w:val="32"/>
        </w:rPr>
        <w:t xml:space="preserve"> 范围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本标准规定了</w:t>
      </w:r>
      <w:r>
        <w:rPr>
          <w:rFonts w:ascii="仿宋_GB2312" w:eastAsia="仿宋_GB2312" w:hint="eastAsia"/>
          <w:color w:val="000000"/>
          <w:kern w:val="0"/>
          <w:sz w:val="32"/>
          <w:szCs w:val="32"/>
        </w:rPr>
        <w:t>梅州市网上办事大厅市国土资源局窗口（</w:t>
      </w:r>
      <w:r>
        <w:rPr>
          <w:rFonts w:ascii="仿宋_GB2312" w:eastAsia="仿宋_GB2312"/>
          <w:color w:val="000000"/>
          <w:kern w:val="0"/>
          <w:sz w:val="32"/>
          <w:szCs w:val="32"/>
        </w:rPr>
        <w:t>以下简称</w:t>
      </w:r>
      <w:r>
        <w:rPr>
          <w:rFonts w:ascii="仿宋_GB2312" w:eastAsia="仿宋_GB2312"/>
          <w:color w:val="000000"/>
          <w:kern w:val="0"/>
          <w:sz w:val="32"/>
          <w:szCs w:val="32"/>
        </w:rPr>
        <w:t>“</w:t>
      </w:r>
      <w:r>
        <w:rPr>
          <w:rFonts w:ascii="仿宋_GB2312" w:eastAsia="仿宋_GB2312"/>
          <w:color w:val="000000"/>
          <w:kern w:val="0"/>
          <w:sz w:val="32"/>
          <w:szCs w:val="32"/>
        </w:rPr>
        <w:t>政务服务网</w:t>
      </w:r>
      <w:r>
        <w:rPr>
          <w:rFonts w:ascii="仿宋_GB2312" w:eastAsia="仿宋_GB2312"/>
          <w:color w:val="000000"/>
          <w:kern w:val="0"/>
          <w:sz w:val="32"/>
          <w:szCs w:val="32"/>
        </w:rPr>
        <w:t>”</w:t>
      </w:r>
      <w:r>
        <w:rPr>
          <w:rFonts w:ascii="仿宋_GB2312" w:eastAsia="仿宋_GB2312" w:hint="eastAsia"/>
          <w:color w:val="000000"/>
          <w:kern w:val="0"/>
          <w:sz w:val="32"/>
          <w:szCs w:val="32"/>
        </w:rPr>
        <w:t>）</w:t>
      </w:r>
      <w:r>
        <w:rPr>
          <w:rFonts w:ascii="仿宋_GB2312" w:eastAsia="仿宋_GB2312"/>
          <w:color w:val="000000"/>
          <w:kern w:val="0"/>
          <w:sz w:val="32"/>
          <w:szCs w:val="32"/>
        </w:rPr>
        <w:t xml:space="preserve">行政服务事项网上咨询服务的内容、流程与回复时间。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本标准适用于</w:t>
      </w:r>
      <w:r>
        <w:rPr>
          <w:rFonts w:ascii="仿宋_GB2312" w:eastAsia="仿宋_GB2312" w:hint="eastAsia"/>
          <w:color w:val="000000"/>
          <w:kern w:val="0"/>
          <w:sz w:val="32"/>
          <w:szCs w:val="32"/>
        </w:rPr>
        <w:t>梅州市国土资源局</w:t>
      </w:r>
      <w:r>
        <w:rPr>
          <w:rFonts w:ascii="仿宋_GB2312" w:eastAsia="仿宋_GB2312"/>
          <w:color w:val="000000"/>
          <w:kern w:val="0"/>
          <w:sz w:val="32"/>
          <w:szCs w:val="32"/>
        </w:rPr>
        <w:t xml:space="preserve">政务服务网行政服务事项网上咨询服务。 </w:t>
      </w: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二、</w:t>
      </w:r>
      <w:r>
        <w:rPr>
          <w:rFonts w:ascii="仿宋_GB2312" w:eastAsia="仿宋_GB2312"/>
          <w:b/>
          <w:color w:val="000000"/>
          <w:kern w:val="0"/>
          <w:sz w:val="32"/>
          <w:szCs w:val="32"/>
        </w:rPr>
        <w:t xml:space="preserve">术语定义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本规范所称网上咨询，是指公众通过</w:t>
      </w:r>
      <w:r>
        <w:rPr>
          <w:rFonts w:ascii="仿宋_GB2312" w:eastAsia="仿宋_GB2312" w:hint="eastAsia"/>
          <w:color w:val="000000"/>
          <w:kern w:val="0"/>
          <w:sz w:val="32"/>
          <w:szCs w:val="32"/>
        </w:rPr>
        <w:t>梅州市国土资源局</w:t>
      </w:r>
      <w:r>
        <w:rPr>
          <w:rFonts w:ascii="仿宋_GB2312" w:eastAsia="仿宋_GB2312"/>
          <w:color w:val="000000"/>
          <w:kern w:val="0"/>
          <w:sz w:val="32"/>
          <w:szCs w:val="32"/>
        </w:rPr>
        <w:t xml:space="preserve">政务服务网提交的行政审批事项、行政服务事项业务咨询信息，相关窗口单位按照规定流程、在规定时限内对公众提交的咨询信息进行回复、处理的过程。 </w:t>
      </w: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三、</w:t>
      </w:r>
      <w:r>
        <w:rPr>
          <w:rFonts w:ascii="仿宋_GB2312" w:eastAsia="仿宋_GB2312"/>
          <w:b/>
          <w:color w:val="000000"/>
          <w:kern w:val="0"/>
          <w:sz w:val="32"/>
          <w:szCs w:val="32"/>
        </w:rPr>
        <w:t xml:space="preserve"> 服务内容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3.1 网上咨询服务对象为通过政务服务网提出行政服务事项网上咨询的组织或个人。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3.2 网上咨询服务的事项范围为在</w:t>
      </w:r>
      <w:r>
        <w:rPr>
          <w:rFonts w:ascii="仿宋_GB2312" w:eastAsia="仿宋_GB2312" w:hint="eastAsia"/>
          <w:color w:val="000000"/>
          <w:kern w:val="0"/>
          <w:sz w:val="32"/>
          <w:szCs w:val="32"/>
        </w:rPr>
        <w:t>梅州市国土资源局</w:t>
      </w:r>
      <w:r>
        <w:rPr>
          <w:rFonts w:ascii="仿宋_GB2312" w:eastAsia="仿宋_GB2312"/>
          <w:color w:val="000000"/>
          <w:kern w:val="0"/>
          <w:sz w:val="32"/>
          <w:szCs w:val="32"/>
        </w:rPr>
        <w:t xml:space="preserve">政务服务网已实现网上申请、网上咨询功能的行政审批和行政服务事项。 </w:t>
      </w: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四、</w:t>
      </w:r>
      <w:r>
        <w:rPr>
          <w:rFonts w:ascii="仿宋_GB2312" w:eastAsia="仿宋_GB2312"/>
          <w:b/>
          <w:color w:val="000000"/>
          <w:kern w:val="0"/>
          <w:sz w:val="32"/>
          <w:szCs w:val="32"/>
        </w:rPr>
        <w:t xml:space="preserve">网上咨询服务流程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4.1 网上咨询申请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lastRenderedPageBreak/>
        <w:t>4.1.1 用户注册登陆政务服务网后，</w:t>
      </w:r>
      <w:r>
        <w:rPr>
          <w:rFonts w:ascii="仿宋_GB2312" w:eastAsia="仿宋_GB2312" w:hint="eastAsia"/>
          <w:color w:val="000000"/>
          <w:kern w:val="0"/>
          <w:sz w:val="32"/>
          <w:szCs w:val="32"/>
        </w:rPr>
        <w:t>通过首页的“政民互动—咨询”</w:t>
      </w:r>
      <w:r>
        <w:rPr>
          <w:rFonts w:ascii="仿宋_GB2312" w:eastAsia="仿宋_GB2312"/>
          <w:color w:val="000000"/>
          <w:kern w:val="0"/>
          <w:sz w:val="32"/>
          <w:szCs w:val="32"/>
        </w:rPr>
        <w:t xml:space="preserve">进入在线咨询申请界面：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4.1.2 用进行网上咨询时，需填写个人信息和所需咨询的事项信息，包括：姓名、电子邮件、联系电话、咨询部门、咨询事项、标题、咨询内容（通过</w:t>
      </w:r>
      <w:r>
        <w:rPr>
          <w:rFonts w:ascii="仿宋_GB2312" w:eastAsia="仿宋_GB2312"/>
          <w:color w:val="000000"/>
          <w:kern w:val="0"/>
          <w:sz w:val="32"/>
          <w:szCs w:val="32"/>
        </w:rPr>
        <w:t>“</w:t>
      </w:r>
      <w:r>
        <w:rPr>
          <w:rFonts w:ascii="仿宋_GB2312" w:eastAsia="仿宋_GB2312"/>
          <w:color w:val="000000"/>
          <w:kern w:val="0"/>
          <w:sz w:val="32"/>
          <w:szCs w:val="32"/>
        </w:rPr>
        <w:t>办事大厅</w:t>
      </w:r>
      <w:r>
        <w:rPr>
          <w:rFonts w:ascii="仿宋_GB2312" w:eastAsia="仿宋_GB2312"/>
          <w:color w:val="000000"/>
          <w:kern w:val="0"/>
          <w:sz w:val="32"/>
          <w:szCs w:val="32"/>
        </w:rPr>
        <w:t>”</w:t>
      </w:r>
      <w:r>
        <w:rPr>
          <w:rFonts w:ascii="仿宋_GB2312" w:eastAsia="仿宋_GB2312"/>
          <w:color w:val="000000"/>
          <w:kern w:val="0"/>
          <w:sz w:val="32"/>
          <w:szCs w:val="32"/>
        </w:rPr>
        <w:t xml:space="preserve">进入在线咨询申请界面的，咨询部门和咨询事项自动选定，无需咨询人手动选择）。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4.1.3 网上咨询信息填写完毕后用户点击提交，咨询信息将自动流转至审批系统咨询部门操作界面。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4.2 网上咨询回复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4.2.1 咨询部门收到申请人提交的网上咨询信息后，属于本部门咨询受理范围的，应及时对咨询进行回复解答。不属于本部门咨询受理范围的，应及时告知申请人所咨询内容不属于本单位咨询受理范围，并告知申请人受理该咨询的政府职能部门名称。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4.2.2网上咨询信息接收人无法自行对咨询信息进行回复解答的，可通过审批系统转发给同部门其它工作人员进行回复解答。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4.2.3 咨询回复内容复杂难以用文字表述清晰，或咨询回复内容涉及他人信息等不宜在网上公开发布的，窗口部门可电话回复申请人，同时在网上咨询回复信息中注明已电话回复申请人。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lastRenderedPageBreak/>
        <w:t xml:space="preserve">4.3 网上咨询回复信息查看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4.3.1 用户提交网上咨询申请后，可通过政务服务网查看咨询回复信息。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4.3.2 用户可通过政务服务网首页的</w:t>
      </w:r>
      <w:r>
        <w:rPr>
          <w:rFonts w:ascii="仿宋_GB2312" w:eastAsia="仿宋_GB2312"/>
          <w:color w:val="000000"/>
          <w:kern w:val="0"/>
          <w:sz w:val="32"/>
          <w:szCs w:val="32"/>
        </w:rPr>
        <w:t>“</w:t>
      </w:r>
      <w:r>
        <w:rPr>
          <w:rFonts w:ascii="仿宋_GB2312" w:eastAsia="仿宋_GB2312"/>
          <w:color w:val="000000"/>
          <w:kern w:val="0"/>
          <w:sz w:val="32"/>
          <w:szCs w:val="32"/>
        </w:rPr>
        <w:t>咨询投诉</w:t>
      </w:r>
      <w:r>
        <w:rPr>
          <w:rFonts w:ascii="仿宋_GB2312" w:eastAsia="仿宋_GB2312"/>
          <w:color w:val="000000"/>
          <w:kern w:val="0"/>
          <w:sz w:val="32"/>
          <w:szCs w:val="32"/>
        </w:rPr>
        <w:t>”</w:t>
      </w:r>
      <w:r>
        <w:rPr>
          <w:rFonts w:ascii="仿宋_GB2312" w:eastAsia="仿宋_GB2312"/>
          <w:color w:val="000000"/>
          <w:kern w:val="0"/>
          <w:sz w:val="32"/>
          <w:szCs w:val="32"/>
        </w:rPr>
        <w:t>进入</w:t>
      </w:r>
      <w:r>
        <w:rPr>
          <w:rFonts w:ascii="仿宋_GB2312" w:eastAsia="仿宋_GB2312"/>
          <w:color w:val="000000"/>
          <w:kern w:val="0"/>
          <w:sz w:val="32"/>
          <w:szCs w:val="32"/>
        </w:rPr>
        <w:t>“</w:t>
      </w:r>
      <w:r>
        <w:rPr>
          <w:rFonts w:ascii="仿宋_GB2312" w:eastAsia="仿宋_GB2312"/>
          <w:color w:val="000000"/>
          <w:kern w:val="0"/>
          <w:sz w:val="32"/>
          <w:szCs w:val="32"/>
        </w:rPr>
        <w:t>在线咨询信息列表</w:t>
      </w:r>
      <w:r>
        <w:rPr>
          <w:rFonts w:ascii="仿宋_GB2312" w:eastAsia="仿宋_GB2312"/>
          <w:color w:val="000000"/>
          <w:kern w:val="0"/>
          <w:sz w:val="32"/>
          <w:szCs w:val="32"/>
        </w:rPr>
        <w:t>”</w:t>
      </w:r>
      <w:r>
        <w:rPr>
          <w:rFonts w:ascii="仿宋_GB2312" w:eastAsia="仿宋_GB2312"/>
          <w:color w:val="000000"/>
          <w:kern w:val="0"/>
          <w:sz w:val="32"/>
          <w:szCs w:val="32"/>
        </w:rPr>
        <w:t xml:space="preserve">，直接查找或通过设置查询条件查找所需的咨询回复信息。 </w:t>
      </w: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五、</w:t>
      </w:r>
      <w:r>
        <w:rPr>
          <w:rFonts w:ascii="仿宋_GB2312" w:eastAsia="仿宋_GB2312"/>
          <w:b/>
          <w:color w:val="000000"/>
          <w:kern w:val="0"/>
          <w:sz w:val="32"/>
          <w:szCs w:val="32"/>
        </w:rPr>
        <w:t xml:space="preserve">网上咨询回复时间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窗口部门应在用户提交网上咨询</w:t>
      </w:r>
      <w:r>
        <w:rPr>
          <w:rFonts w:ascii="仿宋_GB2312" w:eastAsia="仿宋_GB2312" w:hint="eastAsia"/>
          <w:color w:val="000000"/>
          <w:kern w:val="0"/>
          <w:sz w:val="32"/>
          <w:szCs w:val="32"/>
        </w:rPr>
        <w:t>15</w:t>
      </w:r>
      <w:r>
        <w:rPr>
          <w:rFonts w:ascii="仿宋_GB2312" w:eastAsia="仿宋_GB2312"/>
          <w:color w:val="000000"/>
          <w:kern w:val="0"/>
          <w:sz w:val="32"/>
          <w:szCs w:val="32"/>
        </w:rPr>
        <w:t xml:space="preserve">个工作日内完成网上咨询回复及政务服务网的发布工作，否则视为超时。 </w:t>
      </w:r>
    </w:p>
    <w:p w:rsidR="006E6D48" w:rsidRDefault="006E6D48">
      <w:pPr>
        <w:widowControl/>
        <w:ind w:firstLineChars="200" w:firstLine="640"/>
        <w:jc w:val="left"/>
        <w:rPr>
          <w:rFonts w:ascii="仿宋_GB2312" w:eastAsia="仿宋_GB2312"/>
          <w:color w:val="000000"/>
          <w:kern w:val="0"/>
          <w:sz w:val="32"/>
          <w:szCs w:val="32"/>
        </w:rPr>
      </w:pPr>
    </w:p>
    <w:p w:rsidR="006E6D48" w:rsidRDefault="00B823EE" w:rsidP="004667A0">
      <w:pPr>
        <w:widowControl/>
        <w:jc w:val="left"/>
        <w:rPr>
          <w:rFonts w:ascii="黑体" w:eastAsia="黑体" w:hAnsi="黑体"/>
          <w:color w:val="000000"/>
          <w:szCs w:val="21"/>
        </w:rPr>
      </w:pPr>
      <w:r>
        <w:rPr>
          <w:rFonts w:ascii="仿宋_GB2312" w:eastAsia="仿宋_GB2312"/>
          <w:color w:val="000000"/>
          <w:kern w:val="0"/>
          <w:sz w:val="32"/>
          <w:szCs w:val="32"/>
        </w:rPr>
        <w:br w:type="page"/>
      </w:r>
      <w:r>
        <w:rPr>
          <w:rFonts w:ascii="宋体" w:hAnsi="宋体" w:hint="eastAsia"/>
          <w:szCs w:val="21"/>
        </w:rPr>
        <w:lastRenderedPageBreak/>
        <w:t xml:space="preserve">文件编号:MZ/SJGT  T401.01-2014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color w:val="000000"/>
          <w:sz w:val="44"/>
          <w:szCs w:val="44"/>
        </w:rPr>
        <w:t xml:space="preserve">政务信息公开指南 </w:t>
      </w:r>
    </w:p>
    <w:p w:rsidR="006E6D48" w:rsidRDefault="006E6D48">
      <w:pPr>
        <w:widowControl/>
        <w:ind w:firstLineChars="200" w:firstLine="640"/>
        <w:jc w:val="left"/>
        <w:rPr>
          <w:rFonts w:ascii="仿宋_GB2312" w:eastAsia="仿宋_GB2312"/>
          <w:color w:val="000000"/>
          <w:kern w:val="0"/>
          <w:sz w:val="32"/>
          <w:szCs w:val="32"/>
        </w:rPr>
      </w:pP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一、</w:t>
      </w:r>
      <w:r>
        <w:rPr>
          <w:rFonts w:ascii="仿宋_GB2312" w:eastAsia="仿宋_GB2312"/>
          <w:b/>
          <w:color w:val="000000"/>
          <w:kern w:val="0"/>
          <w:sz w:val="32"/>
          <w:szCs w:val="32"/>
        </w:rPr>
        <w:t xml:space="preserve">范围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本标准规定了</w:t>
      </w:r>
      <w:r>
        <w:rPr>
          <w:rFonts w:ascii="仿宋_GB2312" w:eastAsia="仿宋_GB2312" w:hint="eastAsia"/>
          <w:color w:val="000000"/>
          <w:kern w:val="0"/>
          <w:sz w:val="32"/>
          <w:szCs w:val="32"/>
        </w:rPr>
        <w:t>梅州市国土资源局</w:t>
      </w:r>
      <w:r>
        <w:rPr>
          <w:rFonts w:ascii="仿宋_GB2312" w:eastAsia="仿宋_GB2312"/>
          <w:color w:val="000000"/>
          <w:kern w:val="0"/>
          <w:sz w:val="32"/>
          <w:szCs w:val="32"/>
        </w:rPr>
        <w:t xml:space="preserve">政府信息公开内容、获取形式、公开机构和说明。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本标准适用</w:t>
      </w:r>
      <w:r>
        <w:rPr>
          <w:rFonts w:ascii="仿宋_GB2312" w:eastAsia="仿宋_GB2312" w:hint="eastAsia"/>
          <w:color w:val="000000"/>
          <w:kern w:val="0"/>
          <w:sz w:val="32"/>
          <w:szCs w:val="32"/>
        </w:rPr>
        <w:t>梅州市国土资源局</w:t>
      </w:r>
      <w:r>
        <w:rPr>
          <w:rFonts w:ascii="仿宋_GB2312" w:eastAsia="仿宋_GB2312"/>
          <w:color w:val="000000"/>
          <w:kern w:val="0"/>
          <w:sz w:val="32"/>
          <w:szCs w:val="32"/>
        </w:rPr>
        <w:t xml:space="preserve">行政服务窗口。 </w:t>
      </w: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二、</w:t>
      </w:r>
      <w:r>
        <w:rPr>
          <w:rFonts w:ascii="仿宋_GB2312" w:eastAsia="仿宋_GB2312"/>
          <w:b/>
          <w:color w:val="000000"/>
          <w:kern w:val="0"/>
          <w:sz w:val="32"/>
          <w:szCs w:val="32"/>
        </w:rPr>
        <w:t xml:space="preserve">规范性引用文件 </w:t>
      </w:r>
    </w:p>
    <w:p w:rsidR="006E6D48" w:rsidRDefault="00B823EE">
      <w:pPr>
        <w:widowControl/>
        <w:ind w:firstLineChars="150" w:firstLine="480"/>
        <w:jc w:val="left"/>
        <w:rPr>
          <w:rFonts w:ascii="仿宋_GB2312" w:eastAsia="仿宋_GB2312"/>
          <w:color w:val="000000"/>
          <w:kern w:val="0"/>
          <w:sz w:val="32"/>
          <w:szCs w:val="32"/>
        </w:rPr>
      </w:pPr>
      <w:r>
        <w:rPr>
          <w:rFonts w:ascii="仿宋_GB2312" w:eastAsia="仿宋_GB2312"/>
          <w:color w:val="000000"/>
          <w:kern w:val="0"/>
          <w:sz w:val="32"/>
          <w:szCs w:val="32"/>
        </w:rPr>
        <w:t xml:space="preserve">《中华人民共和国政府信息公开条例》 </w:t>
      </w:r>
    </w:p>
    <w:p w:rsidR="006E6D48" w:rsidRDefault="00B823EE">
      <w:pPr>
        <w:widowControl/>
        <w:ind w:firstLineChars="150" w:firstLine="480"/>
        <w:jc w:val="left"/>
        <w:rPr>
          <w:rFonts w:ascii="仿宋_GB2312" w:eastAsia="仿宋_GB2312"/>
          <w:color w:val="000000"/>
          <w:kern w:val="0"/>
          <w:sz w:val="32"/>
          <w:szCs w:val="32"/>
        </w:rPr>
      </w:pPr>
      <w:r>
        <w:rPr>
          <w:rFonts w:ascii="仿宋_GB2312" w:eastAsia="仿宋_GB2312"/>
          <w:color w:val="000000"/>
          <w:kern w:val="0"/>
          <w:sz w:val="32"/>
          <w:szCs w:val="32"/>
        </w:rPr>
        <w:t>《广东省依申请公开政府信息工作规程（试行）》</w:t>
      </w: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三、</w:t>
      </w:r>
      <w:r>
        <w:rPr>
          <w:rFonts w:ascii="仿宋_GB2312" w:eastAsia="仿宋_GB2312"/>
          <w:b/>
          <w:color w:val="000000"/>
          <w:kern w:val="0"/>
          <w:sz w:val="32"/>
          <w:szCs w:val="32"/>
        </w:rPr>
        <w:t xml:space="preserve">主动公开信息内容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3</w:t>
      </w:r>
      <w:r>
        <w:rPr>
          <w:rFonts w:ascii="仿宋_GB2312" w:eastAsia="仿宋_GB2312"/>
          <w:color w:val="000000"/>
          <w:kern w:val="0"/>
          <w:sz w:val="32"/>
          <w:szCs w:val="32"/>
        </w:rPr>
        <w:t xml:space="preserve">.1 机构职能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领导介绍、机构设置、部门主要职能、联系方式等组织机构情况。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3</w:t>
      </w:r>
      <w:r>
        <w:rPr>
          <w:rFonts w:ascii="仿宋_GB2312" w:eastAsia="仿宋_GB2312"/>
          <w:color w:val="000000"/>
          <w:kern w:val="0"/>
          <w:sz w:val="32"/>
          <w:szCs w:val="32"/>
        </w:rPr>
        <w:t xml:space="preserve">.2 政策法规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国土资源管理有关法律、法规、规章和其他规范性文件。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3</w:t>
      </w:r>
      <w:r>
        <w:rPr>
          <w:rFonts w:ascii="仿宋_GB2312" w:eastAsia="仿宋_GB2312"/>
          <w:color w:val="000000"/>
          <w:kern w:val="0"/>
          <w:sz w:val="32"/>
          <w:szCs w:val="32"/>
        </w:rPr>
        <w:t xml:space="preserve">.3 办理的行政审批（服务）事项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行政审批事项（行政许可、非行政许可事项）、服务事项信息，包括办理主体、办理依据、办理条件、办理程序、办理时限、办事效果、收费依据、收费标准和监督渠道及申办材料目录等。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3</w:t>
      </w:r>
      <w:r>
        <w:rPr>
          <w:rFonts w:ascii="仿宋_GB2312" w:eastAsia="仿宋_GB2312"/>
          <w:color w:val="000000"/>
          <w:kern w:val="0"/>
          <w:sz w:val="32"/>
          <w:szCs w:val="32"/>
        </w:rPr>
        <w:t>.4 规划和计划</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lastRenderedPageBreak/>
        <w:t>梅州市国土资源局</w:t>
      </w:r>
      <w:r>
        <w:rPr>
          <w:rFonts w:ascii="仿宋_GB2312" w:eastAsia="仿宋_GB2312"/>
          <w:color w:val="000000"/>
          <w:kern w:val="0"/>
          <w:sz w:val="32"/>
          <w:szCs w:val="32"/>
        </w:rPr>
        <w:t>编制的规划及计划</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3</w:t>
      </w:r>
      <w:r>
        <w:rPr>
          <w:rFonts w:ascii="仿宋_GB2312" w:eastAsia="仿宋_GB2312"/>
          <w:color w:val="000000"/>
          <w:kern w:val="0"/>
          <w:sz w:val="32"/>
          <w:szCs w:val="32"/>
        </w:rPr>
        <w:t xml:space="preserve">.5 综合管理信息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包括政务动态信息、人事信息、财务信息、统计信息等。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3</w:t>
      </w:r>
      <w:r>
        <w:rPr>
          <w:rFonts w:ascii="仿宋_GB2312" w:eastAsia="仿宋_GB2312"/>
          <w:color w:val="000000"/>
          <w:kern w:val="0"/>
          <w:sz w:val="32"/>
          <w:szCs w:val="32"/>
        </w:rPr>
        <w:t>.6 投诉、举报、信访途径</w:t>
      </w: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四、</w:t>
      </w:r>
      <w:r>
        <w:rPr>
          <w:rFonts w:ascii="仿宋_GB2312" w:eastAsia="仿宋_GB2312"/>
          <w:b/>
          <w:color w:val="000000"/>
          <w:kern w:val="0"/>
          <w:sz w:val="32"/>
          <w:szCs w:val="32"/>
        </w:rPr>
        <w:t xml:space="preserve">获取形式 </w:t>
      </w: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4</w:t>
      </w:r>
      <w:r>
        <w:rPr>
          <w:rFonts w:ascii="仿宋_GB2312" w:eastAsia="仿宋_GB2312"/>
          <w:b/>
          <w:color w:val="000000"/>
          <w:kern w:val="0"/>
          <w:sz w:val="32"/>
          <w:szCs w:val="32"/>
        </w:rPr>
        <w:t xml:space="preserve">.1 主动公开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color w:val="000000"/>
          <w:kern w:val="0"/>
          <w:sz w:val="32"/>
          <w:szCs w:val="32"/>
        </w:rPr>
        <w:t>.1.1  通过</w:t>
      </w:r>
      <w:r>
        <w:rPr>
          <w:rFonts w:ascii="仿宋_GB2312" w:eastAsia="仿宋_GB2312" w:hint="eastAsia"/>
          <w:color w:val="000000"/>
          <w:kern w:val="0"/>
          <w:sz w:val="32"/>
          <w:szCs w:val="32"/>
        </w:rPr>
        <w:t>梅州市国土资源局</w:t>
      </w:r>
      <w:r>
        <w:rPr>
          <w:rFonts w:ascii="仿宋_GB2312" w:eastAsia="仿宋_GB2312"/>
          <w:color w:val="000000"/>
          <w:kern w:val="0"/>
          <w:sz w:val="32"/>
          <w:szCs w:val="32"/>
        </w:rPr>
        <w:t xml:space="preserve">门户网站公开和提供查询 ；通过制度汇编、期刊、窗口服务手册等宣传单张，主动公开政府信息；通过电子显示屏、触摸屏等，主动公开政府信息。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color w:val="000000"/>
          <w:kern w:val="0"/>
          <w:sz w:val="32"/>
          <w:szCs w:val="32"/>
        </w:rPr>
        <w:t xml:space="preserve">.1.2 公开时限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 xml:space="preserve">主动公开的政府信息，自政府信息形成或者变更之日20个工作日内予以公开。法律、法规对政府信息公开的期限另有规定的，从其规定。 </w:t>
      </w: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4</w:t>
      </w:r>
      <w:r>
        <w:rPr>
          <w:rFonts w:ascii="仿宋_GB2312" w:eastAsia="仿宋_GB2312"/>
          <w:b/>
          <w:color w:val="000000"/>
          <w:kern w:val="0"/>
          <w:sz w:val="32"/>
          <w:szCs w:val="32"/>
        </w:rPr>
        <w:t xml:space="preserve">.2 依申请公开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color w:val="000000"/>
          <w:kern w:val="0"/>
          <w:sz w:val="32"/>
          <w:szCs w:val="32"/>
        </w:rPr>
        <w:t xml:space="preserve">.2.1 除本系统主动公开的政府信息外，公民、法人或者其他组织可以根据自身生产、生活、科研等特殊需要，向本系统申请获取相关政府信息。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color w:val="000000"/>
          <w:kern w:val="0"/>
          <w:sz w:val="32"/>
          <w:szCs w:val="32"/>
        </w:rPr>
        <w:t xml:space="preserve">.2.2 </w:t>
      </w:r>
      <w:r>
        <w:rPr>
          <w:rFonts w:ascii="仿宋_GB2312" w:eastAsia="仿宋_GB2312" w:hint="eastAsia"/>
          <w:color w:val="000000"/>
          <w:kern w:val="0"/>
          <w:sz w:val="32"/>
          <w:szCs w:val="32"/>
        </w:rPr>
        <w:t>梅州市国土资源局办公室</w:t>
      </w:r>
      <w:r>
        <w:rPr>
          <w:rFonts w:ascii="仿宋_GB2312" w:eastAsia="仿宋_GB2312"/>
          <w:color w:val="000000"/>
          <w:kern w:val="0"/>
          <w:sz w:val="32"/>
          <w:szCs w:val="32"/>
        </w:rPr>
        <w:t xml:space="preserve">为信息公开申请受理机构，负责受理公民、法人或者其他组织向各级国土资源部门提出的政府信息公开申请。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color w:val="000000"/>
          <w:kern w:val="0"/>
          <w:sz w:val="32"/>
          <w:szCs w:val="32"/>
        </w:rPr>
        <w:t xml:space="preserve">.2.3 提出申请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lastRenderedPageBreak/>
        <w:t>4</w:t>
      </w:r>
      <w:r>
        <w:rPr>
          <w:rFonts w:ascii="仿宋_GB2312" w:eastAsia="仿宋_GB2312"/>
          <w:color w:val="000000"/>
          <w:kern w:val="0"/>
          <w:sz w:val="32"/>
          <w:szCs w:val="32"/>
        </w:rPr>
        <w:t>.2.3.1 申请人提出的政府信息公开申请应当真实载明下列内容：</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1）申请人的姓名或名称、有效身份证明、联系方式。</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2）所需的政府信息应当描述明确、详尽，包括能够据以指向特定政府信息的文件标题、发布时间、文号或者其他有助于受理机构确定信息内容的特征描述。</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3）所需政府信息的用途，必要时，提交说明自身生产、生活、科研等特殊需要的关联性证明。</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4）承诺所获取的政府信息，只用于自身的特殊需要，不作任何炒作及随意扩大公开范围。</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color w:val="000000"/>
          <w:kern w:val="0"/>
          <w:sz w:val="32"/>
          <w:szCs w:val="32"/>
        </w:rPr>
        <w:t>.2.3.2 申请人进行公开政府信息申请时，应当按照</w:t>
      </w:r>
      <w:r>
        <w:rPr>
          <w:rFonts w:ascii="仿宋_GB2312" w:eastAsia="仿宋_GB2312"/>
          <w:color w:val="000000"/>
          <w:kern w:val="0"/>
          <w:sz w:val="32"/>
          <w:szCs w:val="32"/>
        </w:rPr>
        <w:t>“</w:t>
      </w:r>
      <w:r>
        <w:rPr>
          <w:rFonts w:ascii="仿宋_GB2312" w:eastAsia="仿宋_GB2312"/>
          <w:color w:val="000000"/>
          <w:kern w:val="0"/>
          <w:sz w:val="32"/>
          <w:szCs w:val="32"/>
        </w:rPr>
        <w:t>一事一申请</w:t>
      </w:r>
      <w:r>
        <w:rPr>
          <w:rFonts w:ascii="仿宋_GB2312" w:eastAsia="仿宋_GB2312"/>
          <w:color w:val="000000"/>
          <w:kern w:val="0"/>
          <w:sz w:val="32"/>
          <w:szCs w:val="32"/>
        </w:rPr>
        <w:t>”</w:t>
      </w:r>
      <w:r>
        <w:rPr>
          <w:rFonts w:ascii="仿宋_GB2312" w:eastAsia="仿宋_GB2312"/>
          <w:color w:val="000000"/>
          <w:kern w:val="0"/>
          <w:sz w:val="32"/>
          <w:szCs w:val="32"/>
        </w:rPr>
        <w:t>的原则提出申请，应当书面填写《国土资源系统政府信息公开申请表》（以下简称《申请表》，见附录</w:t>
      </w:r>
      <w:r>
        <w:rPr>
          <w:rFonts w:ascii="仿宋_GB2312" w:eastAsia="仿宋_GB2312" w:hint="eastAsia"/>
          <w:color w:val="000000"/>
          <w:kern w:val="0"/>
          <w:sz w:val="32"/>
          <w:szCs w:val="32"/>
        </w:rPr>
        <w:t>T401-</w:t>
      </w:r>
      <w:r>
        <w:rPr>
          <w:rFonts w:ascii="仿宋_GB2312" w:eastAsia="仿宋_GB2312"/>
          <w:color w:val="000000"/>
          <w:kern w:val="0"/>
          <w:sz w:val="32"/>
          <w:szCs w:val="32"/>
        </w:rPr>
        <w:t>A）。《申请表》可直接到</w:t>
      </w:r>
      <w:r>
        <w:rPr>
          <w:rFonts w:ascii="仿宋_GB2312" w:eastAsia="仿宋_GB2312" w:hint="eastAsia"/>
          <w:color w:val="000000"/>
          <w:kern w:val="0"/>
          <w:sz w:val="32"/>
          <w:szCs w:val="32"/>
        </w:rPr>
        <w:t>梅州市国土资源局</w:t>
      </w:r>
      <w:r>
        <w:rPr>
          <w:rFonts w:ascii="仿宋_GB2312" w:eastAsia="仿宋_GB2312"/>
          <w:color w:val="000000"/>
          <w:kern w:val="0"/>
          <w:sz w:val="32"/>
          <w:szCs w:val="32"/>
        </w:rPr>
        <w:t>领取，也可从</w:t>
      </w:r>
      <w:r>
        <w:rPr>
          <w:rFonts w:ascii="仿宋_GB2312" w:eastAsia="仿宋_GB2312" w:hint="eastAsia"/>
          <w:color w:val="000000"/>
          <w:kern w:val="0"/>
          <w:sz w:val="32"/>
          <w:szCs w:val="32"/>
        </w:rPr>
        <w:t>梅州市国土资源局门户网站</w:t>
      </w:r>
      <w:r>
        <w:rPr>
          <w:rFonts w:ascii="仿宋_GB2312" w:eastAsia="仿宋_GB2312"/>
          <w:color w:val="000000"/>
          <w:kern w:val="0"/>
          <w:sz w:val="32"/>
          <w:szCs w:val="32"/>
        </w:rPr>
        <w:t xml:space="preserve">上下载获取。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color w:val="000000"/>
          <w:kern w:val="0"/>
          <w:sz w:val="32"/>
          <w:szCs w:val="32"/>
        </w:rPr>
        <w:t xml:space="preserve">.2.3.3 申请人对申请获取信息的描述请尽量详尽、明确；若有可能，请提供该信息的标题、发布时间、文号或者其他有助于本中心确定信息内容的提示。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color w:val="000000"/>
          <w:kern w:val="0"/>
          <w:sz w:val="32"/>
          <w:szCs w:val="32"/>
        </w:rPr>
        <w:t>.2.3.4 除申请人当面提出《申请表》外，申请人通过信函方式提出申请的，请在信封左下角注明</w:t>
      </w:r>
      <w:r>
        <w:rPr>
          <w:rFonts w:ascii="仿宋_GB2312" w:eastAsia="仿宋_GB2312"/>
          <w:color w:val="000000"/>
          <w:kern w:val="0"/>
          <w:sz w:val="32"/>
          <w:szCs w:val="32"/>
        </w:rPr>
        <w:t>“</w:t>
      </w:r>
      <w:r>
        <w:rPr>
          <w:rFonts w:ascii="仿宋_GB2312" w:eastAsia="仿宋_GB2312"/>
          <w:color w:val="000000"/>
          <w:kern w:val="0"/>
          <w:sz w:val="32"/>
          <w:szCs w:val="32"/>
        </w:rPr>
        <w:t>政府信息公开申请</w:t>
      </w:r>
      <w:r>
        <w:rPr>
          <w:rFonts w:ascii="仿宋_GB2312" w:eastAsia="仿宋_GB2312"/>
          <w:color w:val="000000"/>
          <w:kern w:val="0"/>
          <w:sz w:val="32"/>
          <w:szCs w:val="32"/>
        </w:rPr>
        <w:t>”</w:t>
      </w:r>
      <w:r>
        <w:rPr>
          <w:rFonts w:ascii="仿宋_GB2312" w:eastAsia="仿宋_GB2312"/>
          <w:color w:val="000000"/>
          <w:kern w:val="0"/>
          <w:sz w:val="32"/>
          <w:szCs w:val="32"/>
        </w:rPr>
        <w:t>的字样；申请人通过电报、传真方式提出申请的，请相应注明</w:t>
      </w:r>
      <w:r>
        <w:rPr>
          <w:rFonts w:ascii="仿宋_GB2312" w:eastAsia="仿宋_GB2312"/>
          <w:color w:val="000000"/>
          <w:kern w:val="0"/>
          <w:sz w:val="32"/>
          <w:szCs w:val="32"/>
        </w:rPr>
        <w:t>“</w:t>
      </w:r>
      <w:r>
        <w:rPr>
          <w:rFonts w:ascii="仿宋_GB2312" w:eastAsia="仿宋_GB2312"/>
          <w:color w:val="000000"/>
          <w:kern w:val="0"/>
          <w:sz w:val="32"/>
          <w:szCs w:val="32"/>
        </w:rPr>
        <w:t>政府信息公开申请</w:t>
      </w:r>
      <w:r>
        <w:rPr>
          <w:rFonts w:ascii="仿宋_GB2312" w:eastAsia="仿宋_GB2312"/>
          <w:color w:val="000000"/>
          <w:kern w:val="0"/>
          <w:sz w:val="32"/>
          <w:szCs w:val="32"/>
        </w:rPr>
        <w:t>”</w:t>
      </w:r>
      <w:r>
        <w:rPr>
          <w:rFonts w:ascii="仿宋_GB2312" w:eastAsia="仿宋_GB2312"/>
          <w:color w:val="000000"/>
          <w:kern w:val="0"/>
          <w:sz w:val="32"/>
          <w:szCs w:val="32"/>
        </w:rPr>
        <w:t>的字样；申请人口头提出、行政服</w:t>
      </w:r>
      <w:r>
        <w:rPr>
          <w:rFonts w:ascii="仿宋_GB2312" w:eastAsia="仿宋_GB2312"/>
          <w:color w:val="000000"/>
          <w:kern w:val="0"/>
          <w:sz w:val="32"/>
          <w:szCs w:val="32"/>
        </w:rPr>
        <w:lastRenderedPageBreak/>
        <w:t>务窗口代为填写的政府信息公开申请，须经申请人签字、签章等方式确认后方可生效。</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color w:val="000000"/>
          <w:kern w:val="0"/>
          <w:sz w:val="32"/>
          <w:szCs w:val="32"/>
        </w:rPr>
        <w:t xml:space="preserve">.2.4 申请处理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color w:val="000000"/>
          <w:kern w:val="0"/>
          <w:sz w:val="32"/>
          <w:szCs w:val="32"/>
        </w:rPr>
        <w:t>.2.4.1 收到公民、法人或者其他组织提出的政府信息公开申请后，根据需要，通过相应方式对申请人身份进行核对和登记。</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color w:val="000000"/>
          <w:kern w:val="0"/>
          <w:sz w:val="32"/>
          <w:szCs w:val="32"/>
        </w:rPr>
        <w:t>.2.4.2 收到申请后，</w:t>
      </w:r>
      <w:r>
        <w:rPr>
          <w:rFonts w:ascii="仿宋_GB2312" w:eastAsia="仿宋_GB2312" w:hint="eastAsia"/>
          <w:color w:val="000000"/>
          <w:kern w:val="0"/>
          <w:sz w:val="32"/>
          <w:szCs w:val="32"/>
        </w:rPr>
        <w:t>市局办公室</w:t>
      </w:r>
      <w:r>
        <w:rPr>
          <w:rFonts w:ascii="仿宋_GB2312" w:eastAsia="仿宋_GB2312"/>
          <w:color w:val="000000"/>
          <w:kern w:val="0"/>
          <w:sz w:val="32"/>
          <w:szCs w:val="32"/>
        </w:rPr>
        <w:t>负责从形式上对申请的要件是否完备进行审查，对于要件不完备的申请予以退回，要求申请人补正信息。</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color w:val="000000"/>
          <w:kern w:val="0"/>
          <w:sz w:val="32"/>
          <w:szCs w:val="32"/>
        </w:rPr>
        <w:t>.2.4.3 办理申请人政府信息公开申请时，能够当场答复的，将当场答复；不能当场答复的，自收到申请之日起 15 个工作日内予以答复；确需延长答复期限的，经本单位政府信息公开工作机构负责人同意，延长答复时间不超过 15 个工作日，并告知申请人。</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1）属于公开范围的，向申请人提供政府信息内容或告知其获取该政府信息的方式和途径。</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2）申请公开的政府信息中含有不应当公开的内容，但能作区分处理的，向申请人提供可以公开的部分内容，对不予公开的部分告知其理由。</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3）申请公开的信息涉及第三方商业秘密、个人隐私，但符合《条例》第二十三条之应当公开条款规定的，向申请</w:t>
      </w:r>
      <w:r>
        <w:rPr>
          <w:rFonts w:ascii="仿宋_GB2312" w:eastAsia="仿宋_GB2312"/>
          <w:color w:val="000000"/>
          <w:kern w:val="0"/>
          <w:sz w:val="32"/>
          <w:szCs w:val="32"/>
        </w:rPr>
        <w:lastRenderedPageBreak/>
        <w:t>人提供政府信息内容，并将决定公开的内容和理由书面告知第三方。</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4）属于非本机关制作或保存的，告知申请人；如能确定掌握该政府信息的行政机关的，告知申请人该行政机关名称和联系方式。</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5）属于不予公开范围的，告知申请人并说明理由。</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6）属于政府信息不存在的，告知申请人并说明理由。</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7）申请公开的信息不属于《条例》第二条规定的政府信息范围的，告知申请人。</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8）同一申请人向受理机构就同一申请事项重复提出申请的，告知申请人不再重复答复。</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color w:val="000000"/>
          <w:kern w:val="0"/>
          <w:sz w:val="32"/>
          <w:szCs w:val="32"/>
        </w:rPr>
        <w:t>.2.4.4信息申请流程 （见附录B）</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color w:val="000000"/>
          <w:kern w:val="0"/>
          <w:sz w:val="32"/>
          <w:szCs w:val="32"/>
        </w:rPr>
        <w:t xml:space="preserve">.2.5 收费标准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color w:val="000000"/>
          <w:kern w:val="0"/>
          <w:sz w:val="32"/>
          <w:szCs w:val="32"/>
        </w:rPr>
        <w:t>.2.5.1 受理机构依申请提供政府信息，按照《省物价局、省财政厅关于我省行政机关依申请提供政府公开信息收费标准及有关问题的通知》（粤价〔2009〕203号）制订的收费标准，收取依申请公开政府信息过程中发生的检索、复制、邮寄等成本费用，收取的费用全部上缴财政。</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color w:val="000000"/>
          <w:kern w:val="0"/>
          <w:sz w:val="32"/>
          <w:szCs w:val="32"/>
        </w:rPr>
        <w:t>.2.5.2 农村五保户供养对象、城乡居民最低生活保障对象，以及领取国家抚恤补助的优抚对象，凭所在地乡镇人民政府或街道办事处出具的有效证明，经本人申请，由所在</w:t>
      </w:r>
      <w:r>
        <w:rPr>
          <w:rFonts w:ascii="仿宋_GB2312" w:eastAsia="仿宋_GB2312"/>
          <w:color w:val="000000"/>
          <w:kern w:val="0"/>
          <w:sz w:val="32"/>
          <w:szCs w:val="32"/>
        </w:rPr>
        <w:lastRenderedPageBreak/>
        <w:t>主管部门信息公开工作机构负责人审核同意，可以减免相关费用。</w:t>
      </w: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五、</w:t>
      </w:r>
      <w:r>
        <w:rPr>
          <w:rFonts w:ascii="仿宋_GB2312" w:eastAsia="仿宋_GB2312"/>
          <w:b/>
          <w:color w:val="000000"/>
          <w:kern w:val="0"/>
          <w:sz w:val="32"/>
          <w:szCs w:val="32"/>
        </w:rPr>
        <w:t xml:space="preserve">政府信息公开工作机构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5</w:t>
      </w:r>
      <w:r>
        <w:rPr>
          <w:rFonts w:ascii="仿宋_GB2312" w:eastAsia="仿宋_GB2312"/>
          <w:color w:val="000000"/>
          <w:kern w:val="0"/>
          <w:sz w:val="32"/>
          <w:szCs w:val="32"/>
        </w:rPr>
        <w:t xml:space="preserve">.1 政府信息公开工作机构信息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梅州市国土资源局</w:t>
      </w:r>
      <w:r>
        <w:rPr>
          <w:rFonts w:ascii="仿宋_GB2312" w:eastAsia="仿宋_GB2312"/>
          <w:color w:val="000000"/>
          <w:kern w:val="0"/>
          <w:sz w:val="32"/>
          <w:szCs w:val="32"/>
        </w:rPr>
        <w:t xml:space="preserve">政务公开工作领导小组（办公室）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5</w:t>
      </w:r>
      <w:r>
        <w:rPr>
          <w:rFonts w:ascii="仿宋_GB2312" w:eastAsia="仿宋_GB2312"/>
          <w:color w:val="000000"/>
          <w:kern w:val="0"/>
          <w:sz w:val="32"/>
          <w:szCs w:val="32"/>
        </w:rPr>
        <w:t xml:space="preserve">.2 政府信息公开申请受理机构信息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梅州市国土资源局办公室</w:t>
      </w:r>
    </w:p>
    <w:p w:rsidR="006E6D48" w:rsidRDefault="00B823EE">
      <w:pPr>
        <w:widowControl/>
        <w:ind w:firstLineChars="200" w:firstLine="643"/>
        <w:jc w:val="left"/>
        <w:rPr>
          <w:rFonts w:ascii="仿宋_GB2312" w:eastAsia="仿宋_GB2312"/>
          <w:b/>
          <w:color w:val="000000"/>
          <w:kern w:val="0"/>
          <w:sz w:val="32"/>
          <w:szCs w:val="32"/>
        </w:rPr>
      </w:pPr>
      <w:r>
        <w:rPr>
          <w:rFonts w:ascii="仿宋_GB2312" w:eastAsia="仿宋_GB2312" w:hint="eastAsia"/>
          <w:b/>
          <w:color w:val="000000"/>
          <w:kern w:val="0"/>
          <w:sz w:val="32"/>
          <w:szCs w:val="32"/>
        </w:rPr>
        <w:t>六、</w:t>
      </w:r>
      <w:r>
        <w:rPr>
          <w:rFonts w:ascii="仿宋_GB2312" w:eastAsia="仿宋_GB2312"/>
          <w:b/>
          <w:color w:val="000000"/>
          <w:kern w:val="0"/>
          <w:sz w:val="32"/>
          <w:szCs w:val="32"/>
        </w:rPr>
        <w:t xml:space="preserve"> 说明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6</w:t>
      </w:r>
      <w:r>
        <w:rPr>
          <w:rFonts w:ascii="仿宋_GB2312" w:eastAsia="仿宋_GB2312"/>
          <w:color w:val="000000"/>
          <w:kern w:val="0"/>
          <w:sz w:val="32"/>
          <w:szCs w:val="32"/>
        </w:rPr>
        <w:t xml:space="preserve">.1 公民、法人或者其他组织认为提供的与其自身相关的政府信息记录不准确的，可以提出更正申请，并提供证据材料。将根据申请作出相应处理，并告知申请人。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6</w:t>
      </w:r>
      <w:r>
        <w:rPr>
          <w:rFonts w:ascii="仿宋_GB2312" w:eastAsia="仿宋_GB2312"/>
          <w:color w:val="000000"/>
          <w:kern w:val="0"/>
          <w:sz w:val="32"/>
          <w:szCs w:val="32"/>
        </w:rPr>
        <w:t>.2 公民、法人或者其他组织认为未依法履行政府信息公开义务的，可以向各级国土资源监督管理部门投诉举报</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6</w:t>
      </w:r>
      <w:r>
        <w:rPr>
          <w:rFonts w:ascii="仿宋_GB2312" w:eastAsia="仿宋_GB2312"/>
          <w:color w:val="000000"/>
          <w:kern w:val="0"/>
          <w:sz w:val="32"/>
          <w:szCs w:val="32"/>
        </w:rPr>
        <w:t xml:space="preserve">.3 公民、法人或其他组织也可以向上级行政机关、监察机关或者政府信息公开工作主管部门举报。 </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6</w:t>
      </w:r>
      <w:r>
        <w:rPr>
          <w:rFonts w:ascii="仿宋_GB2312" w:eastAsia="仿宋_GB2312"/>
          <w:color w:val="000000"/>
          <w:kern w:val="0"/>
          <w:sz w:val="32"/>
          <w:szCs w:val="32"/>
        </w:rPr>
        <w:t xml:space="preserve">.4 公民、法人或者其他组织认为行政机关在政府信息公开工作中的具体行政行为侵犯其合法权益的，公民、法人和其他组织可以依法申请行政复议或提起行政诉讼。 </w:t>
      </w:r>
    </w:p>
    <w:p w:rsidR="006E6D48" w:rsidRDefault="006E6D48">
      <w:pPr>
        <w:widowControl/>
        <w:ind w:firstLineChars="200" w:firstLine="640"/>
        <w:jc w:val="left"/>
        <w:rPr>
          <w:rFonts w:ascii="仿宋_GB2312" w:eastAsia="仿宋_GB2312"/>
          <w:color w:val="000000"/>
          <w:kern w:val="0"/>
          <w:sz w:val="32"/>
          <w:szCs w:val="32"/>
        </w:rPr>
      </w:pPr>
    </w:p>
    <w:p w:rsidR="006E6D48" w:rsidRDefault="006E6D48">
      <w:pPr>
        <w:widowControl/>
        <w:ind w:firstLineChars="200" w:firstLine="640"/>
        <w:jc w:val="left"/>
        <w:rPr>
          <w:rFonts w:ascii="仿宋_GB2312" w:eastAsia="仿宋_GB2312"/>
          <w:color w:val="000000"/>
          <w:kern w:val="0"/>
          <w:sz w:val="32"/>
          <w:szCs w:val="32"/>
        </w:rPr>
      </w:pPr>
    </w:p>
    <w:p w:rsidR="006E6D48" w:rsidRDefault="006E6D48">
      <w:pPr>
        <w:widowControl/>
        <w:ind w:firstLineChars="200" w:firstLine="640"/>
        <w:jc w:val="left"/>
        <w:rPr>
          <w:rFonts w:ascii="仿宋_GB2312" w:eastAsia="仿宋_GB2312"/>
          <w:color w:val="000000"/>
          <w:kern w:val="0"/>
          <w:sz w:val="32"/>
          <w:szCs w:val="32"/>
        </w:rPr>
      </w:pPr>
    </w:p>
    <w:p w:rsidR="006E6D48" w:rsidRDefault="006E6D48">
      <w:pPr>
        <w:widowControl/>
        <w:ind w:firstLineChars="200" w:firstLine="640"/>
        <w:jc w:val="left"/>
        <w:rPr>
          <w:rFonts w:ascii="仿宋_GB2312" w:eastAsia="仿宋_GB2312"/>
          <w:color w:val="000000"/>
          <w:kern w:val="0"/>
          <w:sz w:val="32"/>
          <w:szCs w:val="32"/>
        </w:rPr>
      </w:pPr>
    </w:p>
    <w:p w:rsidR="006E6D48" w:rsidRDefault="00B823EE">
      <w:pPr>
        <w:widowControl/>
        <w:rPr>
          <w:rFonts w:ascii="仿宋_GB2312" w:eastAsia="仿宋_GB2312"/>
          <w:color w:val="000000"/>
          <w:kern w:val="0"/>
          <w:sz w:val="28"/>
          <w:szCs w:val="28"/>
        </w:rPr>
      </w:pPr>
      <w:r>
        <w:rPr>
          <w:rFonts w:ascii="仿宋_GB2312" w:eastAsia="仿宋_GB2312"/>
          <w:color w:val="000000"/>
          <w:kern w:val="0"/>
          <w:sz w:val="28"/>
          <w:szCs w:val="28"/>
        </w:rPr>
        <w:lastRenderedPageBreak/>
        <w:t>附录</w:t>
      </w:r>
      <w:r>
        <w:rPr>
          <w:rFonts w:ascii="仿宋_GB2312" w:eastAsia="仿宋_GB2312" w:hint="eastAsia"/>
          <w:color w:val="000000"/>
          <w:kern w:val="0"/>
          <w:sz w:val="28"/>
          <w:szCs w:val="28"/>
        </w:rPr>
        <w:t>T401-</w:t>
      </w:r>
      <w:r>
        <w:rPr>
          <w:rFonts w:ascii="仿宋_GB2312" w:eastAsia="仿宋_GB2312"/>
          <w:color w:val="000000"/>
          <w:kern w:val="0"/>
          <w:sz w:val="28"/>
          <w:szCs w:val="28"/>
        </w:rPr>
        <w:t>A</w:t>
      </w:r>
    </w:p>
    <w:p w:rsidR="006E6D48" w:rsidRDefault="00B823EE">
      <w:pPr>
        <w:autoSpaceDE w:val="0"/>
        <w:autoSpaceDN w:val="0"/>
        <w:adjustRightInd w:val="0"/>
        <w:jc w:val="center"/>
        <w:rPr>
          <w:rFonts w:ascii="宋体" w:hAnsi="宋体" w:cs="宋体"/>
          <w:b/>
          <w:spacing w:val="-12"/>
          <w:kern w:val="0"/>
          <w:sz w:val="36"/>
          <w:szCs w:val="36"/>
        </w:rPr>
      </w:pPr>
      <w:r>
        <w:rPr>
          <w:rFonts w:ascii="宋体" w:hAnsi="宋体" w:cs="宋体" w:hint="eastAsia"/>
          <w:b/>
          <w:spacing w:val="-12"/>
          <w:kern w:val="0"/>
          <w:sz w:val="36"/>
          <w:szCs w:val="36"/>
        </w:rPr>
        <w:t>国土资源系统政府信息公开申请表</w:t>
      </w:r>
    </w:p>
    <w:p w:rsidR="006E6D48" w:rsidRDefault="00B823EE">
      <w:pPr>
        <w:wordWrap w:val="0"/>
        <w:jc w:val="right"/>
        <w:rPr>
          <w:rFonts w:ascii="宋体" w:hAnsi="宋体" w:cs="宋体"/>
          <w:spacing w:val="-12"/>
          <w:kern w:val="0"/>
          <w:sz w:val="24"/>
        </w:rPr>
      </w:pPr>
      <w:r>
        <w:rPr>
          <w:rFonts w:ascii="宋体" w:hAnsi="宋体" w:cs="宋体" w:hint="eastAsia"/>
          <w:spacing w:val="-12"/>
          <w:kern w:val="0"/>
          <w:sz w:val="24"/>
        </w:rPr>
        <w:t xml:space="preserve">                                         编号：（ 　 ）第  　  号</w:t>
      </w:r>
    </w:p>
    <w:p w:rsidR="006E6D48" w:rsidRDefault="006E6D48">
      <w:pPr>
        <w:jc w:val="right"/>
        <w:rPr>
          <w:rFonts w:ascii="宋体" w:hAnsi="宋体" w:cs="宋体"/>
          <w:spacing w:val="-12"/>
          <w:kern w:val="0"/>
          <w:sz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899"/>
        <w:gridCol w:w="360"/>
        <w:gridCol w:w="1304"/>
        <w:gridCol w:w="318"/>
        <w:gridCol w:w="178"/>
        <w:gridCol w:w="720"/>
        <w:gridCol w:w="88"/>
        <w:gridCol w:w="632"/>
        <w:gridCol w:w="360"/>
        <w:gridCol w:w="360"/>
        <w:gridCol w:w="326"/>
        <w:gridCol w:w="587"/>
        <w:gridCol w:w="1789"/>
      </w:tblGrid>
      <w:tr w:rsidR="006E6D48">
        <w:trPr>
          <w:cantSplit/>
          <w:trHeight w:val="397"/>
        </w:trPr>
        <w:tc>
          <w:tcPr>
            <w:tcW w:w="647" w:type="dxa"/>
            <w:vMerge w:val="restart"/>
            <w:textDirection w:val="tbRlV"/>
          </w:tcPr>
          <w:p w:rsidR="006E6D48" w:rsidRDefault="00B823EE">
            <w:pPr>
              <w:ind w:left="113" w:right="113"/>
              <w:jc w:val="center"/>
              <w:rPr>
                <w:rFonts w:ascii="宋体" w:hAnsi="宋体" w:cs="宋体"/>
                <w:spacing w:val="-12"/>
                <w:kern w:val="0"/>
                <w:sz w:val="28"/>
                <w:szCs w:val="28"/>
              </w:rPr>
            </w:pPr>
            <w:r>
              <w:rPr>
                <w:rFonts w:ascii="宋体" w:hAnsi="宋体" w:cs="宋体" w:hint="eastAsia"/>
                <w:spacing w:val="-12"/>
                <w:kern w:val="0"/>
                <w:sz w:val="28"/>
                <w:szCs w:val="28"/>
              </w:rPr>
              <w:t>申请人</w:t>
            </w:r>
          </w:p>
        </w:tc>
        <w:tc>
          <w:tcPr>
            <w:tcW w:w="1259" w:type="dxa"/>
            <w:gridSpan w:val="2"/>
            <w:vMerge w:val="restart"/>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公   民</w:t>
            </w:r>
          </w:p>
        </w:tc>
        <w:tc>
          <w:tcPr>
            <w:tcW w:w="1304" w:type="dxa"/>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姓名</w:t>
            </w:r>
          </w:p>
        </w:tc>
        <w:tc>
          <w:tcPr>
            <w:tcW w:w="1304" w:type="dxa"/>
            <w:gridSpan w:val="4"/>
            <w:vAlign w:val="center"/>
          </w:tcPr>
          <w:p w:rsidR="006E6D48" w:rsidRDefault="006E6D48">
            <w:pPr>
              <w:jc w:val="center"/>
              <w:rPr>
                <w:rFonts w:ascii="宋体" w:hAnsi="宋体" w:cs="宋体"/>
                <w:spacing w:val="-12"/>
                <w:kern w:val="0"/>
                <w:sz w:val="24"/>
              </w:rPr>
            </w:pPr>
          </w:p>
        </w:tc>
        <w:tc>
          <w:tcPr>
            <w:tcW w:w="1678" w:type="dxa"/>
            <w:gridSpan w:val="4"/>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工作单位</w:t>
            </w:r>
          </w:p>
        </w:tc>
        <w:tc>
          <w:tcPr>
            <w:tcW w:w="2376" w:type="dxa"/>
            <w:gridSpan w:val="2"/>
            <w:vAlign w:val="center"/>
          </w:tcPr>
          <w:p w:rsidR="006E6D48" w:rsidRDefault="006E6D48">
            <w:pPr>
              <w:jc w:val="center"/>
              <w:rPr>
                <w:rFonts w:ascii="宋体" w:hAnsi="宋体" w:cs="宋体"/>
                <w:spacing w:val="-12"/>
                <w:kern w:val="0"/>
                <w:sz w:val="24"/>
              </w:rPr>
            </w:pPr>
          </w:p>
        </w:tc>
      </w:tr>
      <w:tr w:rsidR="006E6D48">
        <w:trPr>
          <w:cantSplit/>
          <w:trHeight w:val="397"/>
        </w:trPr>
        <w:tc>
          <w:tcPr>
            <w:tcW w:w="647" w:type="dxa"/>
            <w:vMerge/>
          </w:tcPr>
          <w:p w:rsidR="006E6D48" w:rsidRDefault="006E6D48">
            <w:pPr>
              <w:jc w:val="center"/>
              <w:rPr>
                <w:rFonts w:ascii="宋体" w:hAnsi="宋体" w:cs="宋体"/>
                <w:spacing w:val="-12"/>
                <w:kern w:val="0"/>
                <w:sz w:val="28"/>
                <w:szCs w:val="28"/>
              </w:rPr>
            </w:pPr>
          </w:p>
        </w:tc>
        <w:tc>
          <w:tcPr>
            <w:tcW w:w="1259" w:type="dxa"/>
            <w:gridSpan w:val="2"/>
            <w:vMerge/>
            <w:vAlign w:val="center"/>
          </w:tcPr>
          <w:p w:rsidR="006E6D48" w:rsidRDefault="006E6D48">
            <w:pPr>
              <w:jc w:val="center"/>
              <w:rPr>
                <w:rFonts w:ascii="宋体" w:hAnsi="宋体" w:cs="宋体"/>
                <w:spacing w:val="-12"/>
                <w:kern w:val="0"/>
                <w:sz w:val="24"/>
              </w:rPr>
            </w:pPr>
          </w:p>
        </w:tc>
        <w:tc>
          <w:tcPr>
            <w:tcW w:w="1304" w:type="dxa"/>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证件名称</w:t>
            </w:r>
          </w:p>
        </w:tc>
        <w:tc>
          <w:tcPr>
            <w:tcW w:w="1304" w:type="dxa"/>
            <w:gridSpan w:val="4"/>
            <w:vAlign w:val="center"/>
          </w:tcPr>
          <w:p w:rsidR="006E6D48" w:rsidRDefault="006E6D48">
            <w:pPr>
              <w:jc w:val="center"/>
              <w:rPr>
                <w:rFonts w:ascii="宋体" w:hAnsi="宋体" w:cs="宋体"/>
                <w:spacing w:val="-12"/>
                <w:kern w:val="0"/>
                <w:sz w:val="24"/>
              </w:rPr>
            </w:pPr>
          </w:p>
        </w:tc>
        <w:tc>
          <w:tcPr>
            <w:tcW w:w="1678" w:type="dxa"/>
            <w:gridSpan w:val="4"/>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证件号码</w:t>
            </w:r>
          </w:p>
        </w:tc>
        <w:tc>
          <w:tcPr>
            <w:tcW w:w="2376" w:type="dxa"/>
            <w:gridSpan w:val="2"/>
            <w:vAlign w:val="center"/>
          </w:tcPr>
          <w:p w:rsidR="006E6D48" w:rsidRDefault="006E6D48">
            <w:pPr>
              <w:jc w:val="center"/>
              <w:rPr>
                <w:rFonts w:ascii="宋体" w:hAnsi="宋体" w:cs="宋体"/>
                <w:spacing w:val="-12"/>
                <w:kern w:val="0"/>
                <w:sz w:val="24"/>
              </w:rPr>
            </w:pPr>
          </w:p>
        </w:tc>
      </w:tr>
      <w:tr w:rsidR="006E6D48">
        <w:trPr>
          <w:cantSplit/>
          <w:trHeight w:val="397"/>
        </w:trPr>
        <w:tc>
          <w:tcPr>
            <w:tcW w:w="647" w:type="dxa"/>
            <w:vMerge/>
          </w:tcPr>
          <w:p w:rsidR="006E6D48" w:rsidRDefault="006E6D48">
            <w:pPr>
              <w:jc w:val="center"/>
              <w:rPr>
                <w:rFonts w:ascii="宋体" w:hAnsi="宋体" w:cs="宋体"/>
                <w:spacing w:val="-12"/>
                <w:kern w:val="0"/>
                <w:sz w:val="28"/>
                <w:szCs w:val="28"/>
              </w:rPr>
            </w:pPr>
          </w:p>
        </w:tc>
        <w:tc>
          <w:tcPr>
            <w:tcW w:w="1259" w:type="dxa"/>
            <w:gridSpan w:val="2"/>
            <w:vMerge/>
            <w:vAlign w:val="center"/>
          </w:tcPr>
          <w:p w:rsidR="006E6D48" w:rsidRDefault="006E6D48">
            <w:pPr>
              <w:jc w:val="center"/>
              <w:rPr>
                <w:rFonts w:ascii="宋体" w:hAnsi="宋体" w:cs="宋体"/>
                <w:spacing w:val="-12"/>
                <w:kern w:val="0"/>
                <w:sz w:val="24"/>
              </w:rPr>
            </w:pPr>
          </w:p>
        </w:tc>
        <w:tc>
          <w:tcPr>
            <w:tcW w:w="1304" w:type="dxa"/>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通讯地址</w:t>
            </w:r>
          </w:p>
        </w:tc>
        <w:tc>
          <w:tcPr>
            <w:tcW w:w="5358" w:type="dxa"/>
            <w:gridSpan w:val="10"/>
            <w:vAlign w:val="center"/>
          </w:tcPr>
          <w:p w:rsidR="006E6D48" w:rsidRDefault="006E6D48">
            <w:pPr>
              <w:jc w:val="center"/>
              <w:rPr>
                <w:rFonts w:ascii="宋体" w:hAnsi="宋体" w:cs="宋体"/>
                <w:spacing w:val="-12"/>
                <w:kern w:val="0"/>
                <w:sz w:val="24"/>
              </w:rPr>
            </w:pPr>
          </w:p>
        </w:tc>
      </w:tr>
      <w:tr w:rsidR="006E6D48">
        <w:trPr>
          <w:cantSplit/>
          <w:trHeight w:val="397"/>
        </w:trPr>
        <w:tc>
          <w:tcPr>
            <w:tcW w:w="647" w:type="dxa"/>
            <w:vMerge/>
          </w:tcPr>
          <w:p w:rsidR="006E6D48" w:rsidRDefault="006E6D48">
            <w:pPr>
              <w:jc w:val="center"/>
              <w:rPr>
                <w:rFonts w:ascii="宋体" w:hAnsi="宋体" w:cs="宋体"/>
                <w:spacing w:val="-12"/>
                <w:kern w:val="0"/>
                <w:sz w:val="28"/>
                <w:szCs w:val="28"/>
              </w:rPr>
            </w:pPr>
          </w:p>
        </w:tc>
        <w:tc>
          <w:tcPr>
            <w:tcW w:w="1259" w:type="dxa"/>
            <w:gridSpan w:val="2"/>
            <w:vMerge/>
            <w:vAlign w:val="center"/>
          </w:tcPr>
          <w:p w:rsidR="006E6D48" w:rsidRDefault="006E6D48">
            <w:pPr>
              <w:jc w:val="center"/>
              <w:rPr>
                <w:rFonts w:ascii="宋体" w:hAnsi="宋体" w:cs="宋体"/>
                <w:spacing w:val="-12"/>
                <w:kern w:val="0"/>
                <w:sz w:val="24"/>
              </w:rPr>
            </w:pPr>
          </w:p>
        </w:tc>
        <w:tc>
          <w:tcPr>
            <w:tcW w:w="1304" w:type="dxa"/>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邮政编码</w:t>
            </w:r>
          </w:p>
        </w:tc>
        <w:tc>
          <w:tcPr>
            <w:tcW w:w="1216" w:type="dxa"/>
            <w:gridSpan w:val="3"/>
            <w:vAlign w:val="center"/>
          </w:tcPr>
          <w:p w:rsidR="006E6D48" w:rsidRDefault="006E6D48">
            <w:pPr>
              <w:jc w:val="center"/>
              <w:rPr>
                <w:rFonts w:ascii="宋体" w:hAnsi="宋体" w:cs="宋体"/>
                <w:spacing w:val="-12"/>
                <w:kern w:val="0"/>
                <w:sz w:val="24"/>
              </w:rPr>
            </w:pPr>
          </w:p>
        </w:tc>
        <w:tc>
          <w:tcPr>
            <w:tcW w:w="1080" w:type="dxa"/>
            <w:gridSpan w:val="3"/>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电子邮箱</w:t>
            </w:r>
          </w:p>
        </w:tc>
        <w:tc>
          <w:tcPr>
            <w:tcW w:w="3062" w:type="dxa"/>
            <w:gridSpan w:val="4"/>
            <w:vAlign w:val="center"/>
          </w:tcPr>
          <w:p w:rsidR="006E6D48" w:rsidRDefault="006E6D48">
            <w:pPr>
              <w:jc w:val="center"/>
              <w:rPr>
                <w:rFonts w:ascii="宋体" w:hAnsi="宋体" w:cs="宋体"/>
                <w:spacing w:val="-12"/>
                <w:kern w:val="0"/>
                <w:sz w:val="24"/>
              </w:rPr>
            </w:pPr>
          </w:p>
        </w:tc>
      </w:tr>
      <w:tr w:rsidR="006E6D48">
        <w:trPr>
          <w:cantSplit/>
          <w:trHeight w:val="397"/>
        </w:trPr>
        <w:tc>
          <w:tcPr>
            <w:tcW w:w="647" w:type="dxa"/>
            <w:vMerge/>
          </w:tcPr>
          <w:p w:rsidR="006E6D48" w:rsidRDefault="006E6D48">
            <w:pPr>
              <w:jc w:val="center"/>
              <w:rPr>
                <w:rFonts w:ascii="宋体" w:hAnsi="宋体" w:cs="宋体"/>
                <w:spacing w:val="-12"/>
                <w:kern w:val="0"/>
                <w:sz w:val="28"/>
                <w:szCs w:val="28"/>
              </w:rPr>
            </w:pPr>
          </w:p>
        </w:tc>
        <w:tc>
          <w:tcPr>
            <w:tcW w:w="1259" w:type="dxa"/>
            <w:gridSpan w:val="2"/>
            <w:vMerge/>
            <w:vAlign w:val="center"/>
          </w:tcPr>
          <w:p w:rsidR="006E6D48" w:rsidRDefault="006E6D48">
            <w:pPr>
              <w:jc w:val="center"/>
              <w:rPr>
                <w:rFonts w:ascii="宋体" w:hAnsi="宋体" w:cs="宋体"/>
                <w:spacing w:val="-12"/>
                <w:kern w:val="0"/>
                <w:sz w:val="24"/>
              </w:rPr>
            </w:pPr>
          </w:p>
        </w:tc>
        <w:tc>
          <w:tcPr>
            <w:tcW w:w="1304" w:type="dxa"/>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联系电话</w:t>
            </w:r>
          </w:p>
        </w:tc>
        <w:tc>
          <w:tcPr>
            <w:tcW w:w="2656" w:type="dxa"/>
            <w:gridSpan w:val="7"/>
            <w:vAlign w:val="center"/>
          </w:tcPr>
          <w:p w:rsidR="006E6D48" w:rsidRDefault="006E6D48">
            <w:pPr>
              <w:jc w:val="center"/>
              <w:rPr>
                <w:rFonts w:ascii="宋体" w:hAnsi="宋体" w:cs="宋体"/>
                <w:spacing w:val="-12"/>
                <w:kern w:val="0"/>
                <w:sz w:val="24"/>
              </w:rPr>
            </w:pPr>
          </w:p>
        </w:tc>
        <w:tc>
          <w:tcPr>
            <w:tcW w:w="913" w:type="dxa"/>
            <w:gridSpan w:val="2"/>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传真</w:t>
            </w:r>
          </w:p>
        </w:tc>
        <w:tc>
          <w:tcPr>
            <w:tcW w:w="1789" w:type="dxa"/>
            <w:vAlign w:val="center"/>
          </w:tcPr>
          <w:p w:rsidR="006E6D48" w:rsidRDefault="006E6D48">
            <w:pPr>
              <w:jc w:val="center"/>
              <w:rPr>
                <w:rFonts w:ascii="宋体" w:hAnsi="宋体" w:cs="宋体"/>
                <w:spacing w:val="-12"/>
                <w:kern w:val="0"/>
                <w:sz w:val="24"/>
              </w:rPr>
            </w:pPr>
          </w:p>
        </w:tc>
      </w:tr>
      <w:tr w:rsidR="006E6D48">
        <w:trPr>
          <w:cantSplit/>
          <w:trHeight w:val="397"/>
        </w:trPr>
        <w:tc>
          <w:tcPr>
            <w:tcW w:w="647" w:type="dxa"/>
            <w:vMerge/>
          </w:tcPr>
          <w:p w:rsidR="006E6D48" w:rsidRDefault="006E6D48">
            <w:pPr>
              <w:jc w:val="center"/>
              <w:rPr>
                <w:rFonts w:ascii="宋体" w:hAnsi="宋体" w:cs="宋体"/>
                <w:spacing w:val="-12"/>
                <w:kern w:val="0"/>
                <w:sz w:val="28"/>
                <w:szCs w:val="28"/>
              </w:rPr>
            </w:pPr>
          </w:p>
        </w:tc>
        <w:tc>
          <w:tcPr>
            <w:tcW w:w="1259" w:type="dxa"/>
            <w:gridSpan w:val="2"/>
            <w:vMerge w:val="restart"/>
            <w:vAlign w:val="center"/>
          </w:tcPr>
          <w:p w:rsidR="006E6D48" w:rsidRDefault="00B823EE">
            <w:pPr>
              <w:ind w:firstLineChars="100" w:firstLine="216"/>
              <w:rPr>
                <w:rFonts w:ascii="宋体" w:hAnsi="宋体" w:cs="宋体"/>
                <w:spacing w:val="-12"/>
                <w:kern w:val="0"/>
                <w:sz w:val="24"/>
              </w:rPr>
            </w:pPr>
            <w:r>
              <w:rPr>
                <w:rFonts w:ascii="宋体" w:hAnsi="宋体" w:cs="宋体" w:hint="eastAsia"/>
                <w:spacing w:val="-12"/>
                <w:kern w:val="0"/>
                <w:sz w:val="24"/>
              </w:rPr>
              <w:t>法  人</w:t>
            </w:r>
          </w:p>
          <w:p w:rsidR="006E6D48" w:rsidRDefault="00B823EE">
            <w:pPr>
              <w:jc w:val="center"/>
              <w:rPr>
                <w:rFonts w:ascii="宋体" w:hAnsi="宋体" w:cs="宋体"/>
                <w:spacing w:val="-12"/>
                <w:kern w:val="0"/>
                <w:sz w:val="24"/>
              </w:rPr>
            </w:pPr>
            <w:r>
              <w:rPr>
                <w:rFonts w:ascii="宋体" w:hAnsi="宋体" w:cs="宋体" w:hint="eastAsia"/>
                <w:spacing w:val="-12"/>
                <w:kern w:val="0"/>
                <w:sz w:val="24"/>
              </w:rPr>
              <w:t>其他组织</w:t>
            </w:r>
          </w:p>
        </w:tc>
        <w:tc>
          <w:tcPr>
            <w:tcW w:w="1304" w:type="dxa"/>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名称</w:t>
            </w:r>
          </w:p>
        </w:tc>
        <w:tc>
          <w:tcPr>
            <w:tcW w:w="5358" w:type="dxa"/>
            <w:gridSpan w:val="10"/>
            <w:vAlign w:val="center"/>
          </w:tcPr>
          <w:p w:rsidR="006E6D48" w:rsidRDefault="006E6D48">
            <w:pPr>
              <w:jc w:val="center"/>
              <w:rPr>
                <w:rFonts w:ascii="宋体" w:hAnsi="宋体" w:cs="宋体"/>
                <w:spacing w:val="-12"/>
                <w:kern w:val="0"/>
                <w:sz w:val="24"/>
              </w:rPr>
            </w:pPr>
          </w:p>
        </w:tc>
      </w:tr>
      <w:tr w:rsidR="006E6D48">
        <w:trPr>
          <w:cantSplit/>
          <w:trHeight w:val="397"/>
        </w:trPr>
        <w:tc>
          <w:tcPr>
            <w:tcW w:w="647" w:type="dxa"/>
            <w:vMerge/>
          </w:tcPr>
          <w:p w:rsidR="006E6D48" w:rsidRDefault="006E6D48">
            <w:pPr>
              <w:jc w:val="center"/>
              <w:rPr>
                <w:rFonts w:ascii="宋体" w:hAnsi="宋体" w:cs="宋体"/>
                <w:spacing w:val="-12"/>
                <w:kern w:val="0"/>
                <w:sz w:val="28"/>
                <w:szCs w:val="28"/>
              </w:rPr>
            </w:pPr>
          </w:p>
        </w:tc>
        <w:tc>
          <w:tcPr>
            <w:tcW w:w="1259" w:type="dxa"/>
            <w:gridSpan w:val="2"/>
            <w:vMerge/>
          </w:tcPr>
          <w:p w:rsidR="006E6D48" w:rsidRDefault="006E6D48">
            <w:pPr>
              <w:ind w:firstLineChars="100" w:firstLine="216"/>
              <w:rPr>
                <w:rFonts w:ascii="宋体" w:hAnsi="宋体" w:cs="宋体"/>
                <w:spacing w:val="-12"/>
                <w:kern w:val="0"/>
                <w:sz w:val="24"/>
              </w:rPr>
            </w:pPr>
          </w:p>
        </w:tc>
        <w:tc>
          <w:tcPr>
            <w:tcW w:w="1304" w:type="dxa"/>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法人代表</w:t>
            </w:r>
          </w:p>
        </w:tc>
        <w:tc>
          <w:tcPr>
            <w:tcW w:w="2656" w:type="dxa"/>
            <w:gridSpan w:val="7"/>
            <w:vAlign w:val="center"/>
          </w:tcPr>
          <w:p w:rsidR="006E6D48" w:rsidRDefault="006E6D48">
            <w:pPr>
              <w:jc w:val="center"/>
              <w:rPr>
                <w:rFonts w:ascii="宋体" w:hAnsi="宋体" w:cs="宋体"/>
                <w:spacing w:val="-12"/>
                <w:kern w:val="0"/>
                <w:sz w:val="24"/>
              </w:rPr>
            </w:pPr>
          </w:p>
        </w:tc>
        <w:tc>
          <w:tcPr>
            <w:tcW w:w="913" w:type="dxa"/>
            <w:gridSpan w:val="2"/>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联系人</w:t>
            </w:r>
          </w:p>
        </w:tc>
        <w:tc>
          <w:tcPr>
            <w:tcW w:w="1789" w:type="dxa"/>
            <w:vAlign w:val="center"/>
          </w:tcPr>
          <w:p w:rsidR="006E6D48" w:rsidRDefault="006E6D48">
            <w:pPr>
              <w:jc w:val="center"/>
              <w:rPr>
                <w:rFonts w:ascii="宋体" w:hAnsi="宋体" w:cs="宋体"/>
                <w:spacing w:val="-12"/>
                <w:kern w:val="0"/>
                <w:sz w:val="24"/>
              </w:rPr>
            </w:pPr>
          </w:p>
        </w:tc>
      </w:tr>
      <w:tr w:rsidR="006E6D48">
        <w:trPr>
          <w:cantSplit/>
          <w:trHeight w:val="397"/>
        </w:trPr>
        <w:tc>
          <w:tcPr>
            <w:tcW w:w="647" w:type="dxa"/>
            <w:vMerge/>
          </w:tcPr>
          <w:p w:rsidR="006E6D48" w:rsidRDefault="006E6D48">
            <w:pPr>
              <w:jc w:val="center"/>
              <w:rPr>
                <w:rFonts w:ascii="宋体" w:hAnsi="宋体" w:cs="宋体"/>
                <w:spacing w:val="-12"/>
                <w:kern w:val="0"/>
                <w:sz w:val="28"/>
                <w:szCs w:val="28"/>
              </w:rPr>
            </w:pPr>
          </w:p>
        </w:tc>
        <w:tc>
          <w:tcPr>
            <w:tcW w:w="1259" w:type="dxa"/>
            <w:gridSpan w:val="2"/>
            <w:vMerge/>
          </w:tcPr>
          <w:p w:rsidR="006E6D48" w:rsidRDefault="006E6D48">
            <w:pPr>
              <w:rPr>
                <w:rFonts w:ascii="宋体" w:hAnsi="宋体" w:cs="宋体"/>
                <w:spacing w:val="-12"/>
                <w:kern w:val="0"/>
                <w:sz w:val="24"/>
              </w:rPr>
            </w:pPr>
          </w:p>
        </w:tc>
        <w:tc>
          <w:tcPr>
            <w:tcW w:w="1304" w:type="dxa"/>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联系电话</w:t>
            </w:r>
          </w:p>
        </w:tc>
        <w:tc>
          <w:tcPr>
            <w:tcW w:w="2656" w:type="dxa"/>
            <w:gridSpan w:val="7"/>
            <w:vAlign w:val="center"/>
          </w:tcPr>
          <w:p w:rsidR="006E6D48" w:rsidRDefault="006E6D48">
            <w:pPr>
              <w:jc w:val="center"/>
              <w:rPr>
                <w:rFonts w:ascii="宋体" w:hAnsi="宋体" w:cs="宋体"/>
                <w:spacing w:val="-12"/>
                <w:kern w:val="0"/>
                <w:sz w:val="24"/>
              </w:rPr>
            </w:pPr>
          </w:p>
        </w:tc>
        <w:tc>
          <w:tcPr>
            <w:tcW w:w="913" w:type="dxa"/>
            <w:gridSpan w:val="2"/>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传真</w:t>
            </w:r>
          </w:p>
        </w:tc>
        <w:tc>
          <w:tcPr>
            <w:tcW w:w="1789" w:type="dxa"/>
            <w:vAlign w:val="center"/>
          </w:tcPr>
          <w:p w:rsidR="006E6D48" w:rsidRDefault="006E6D48">
            <w:pPr>
              <w:jc w:val="center"/>
              <w:rPr>
                <w:rFonts w:ascii="宋体" w:hAnsi="宋体" w:cs="宋体"/>
                <w:spacing w:val="-12"/>
                <w:kern w:val="0"/>
                <w:sz w:val="24"/>
              </w:rPr>
            </w:pPr>
          </w:p>
        </w:tc>
      </w:tr>
      <w:tr w:rsidR="006E6D48">
        <w:trPr>
          <w:cantSplit/>
          <w:trHeight w:val="397"/>
        </w:trPr>
        <w:tc>
          <w:tcPr>
            <w:tcW w:w="647" w:type="dxa"/>
            <w:vMerge/>
          </w:tcPr>
          <w:p w:rsidR="006E6D48" w:rsidRDefault="006E6D48">
            <w:pPr>
              <w:jc w:val="center"/>
              <w:rPr>
                <w:rFonts w:ascii="宋体" w:hAnsi="宋体" w:cs="宋体"/>
                <w:spacing w:val="-12"/>
                <w:kern w:val="0"/>
                <w:sz w:val="28"/>
                <w:szCs w:val="28"/>
              </w:rPr>
            </w:pPr>
          </w:p>
        </w:tc>
        <w:tc>
          <w:tcPr>
            <w:tcW w:w="1259" w:type="dxa"/>
            <w:gridSpan w:val="2"/>
            <w:vMerge/>
          </w:tcPr>
          <w:p w:rsidR="006E6D48" w:rsidRDefault="006E6D48">
            <w:pPr>
              <w:rPr>
                <w:rFonts w:ascii="宋体" w:hAnsi="宋体" w:cs="宋体"/>
                <w:spacing w:val="-12"/>
                <w:kern w:val="0"/>
                <w:sz w:val="24"/>
              </w:rPr>
            </w:pPr>
          </w:p>
        </w:tc>
        <w:tc>
          <w:tcPr>
            <w:tcW w:w="1304" w:type="dxa"/>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通讯地址</w:t>
            </w:r>
          </w:p>
        </w:tc>
        <w:tc>
          <w:tcPr>
            <w:tcW w:w="5358" w:type="dxa"/>
            <w:gridSpan w:val="10"/>
            <w:vAlign w:val="center"/>
          </w:tcPr>
          <w:p w:rsidR="006E6D48" w:rsidRDefault="006E6D48">
            <w:pPr>
              <w:jc w:val="center"/>
              <w:rPr>
                <w:rFonts w:ascii="宋体" w:hAnsi="宋体" w:cs="宋体"/>
                <w:spacing w:val="-12"/>
                <w:kern w:val="0"/>
                <w:sz w:val="24"/>
              </w:rPr>
            </w:pPr>
          </w:p>
        </w:tc>
      </w:tr>
      <w:tr w:rsidR="006E6D48">
        <w:trPr>
          <w:cantSplit/>
          <w:trHeight w:val="397"/>
        </w:trPr>
        <w:tc>
          <w:tcPr>
            <w:tcW w:w="647" w:type="dxa"/>
            <w:vMerge/>
          </w:tcPr>
          <w:p w:rsidR="006E6D48" w:rsidRDefault="006E6D48">
            <w:pPr>
              <w:jc w:val="center"/>
              <w:rPr>
                <w:rFonts w:ascii="宋体" w:hAnsi="宋体" w:cs="宋体"/>
                <w:spacing w:val="-12"/>
                <w:kern w:val="0"/>
                <w:sz w:val="28"/>
                <w:szCs w:val="28"/>
              </w:rPr>
            </w:pPr>
          </w:p>
        </w:tc>
        <w:tc>
          <w:tcPr>
            <w:tcW w:w="1259" w:type="dxa"/>
            <w:gridSpan w:val="2"/>
            <w:vMerge/>
          </w:tcPr>
          <w:p w:rsidR="006E6D48" w:rsidRDefault="006E6D48">
            <w:pPr>
              <w:rPr>
                <w:rFonts w:ascii="宋体" w:hAnsi="宋体" w:cs="宋体"/>
                <w:spacing w:val="-12"/>
                <w:kern w:val="0"/>
                <w:sz w:val="24"/>
              </w:rPr>
            </w:pPr>
          </w:p>
        </w:tc>
        <w:tc>
          <w:tcPr>
            <w:tcW w:w="1304" w:type="dxa"/>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邮政编码</w:t>
            </w:r>
          </w:p>
        </w:tc>
        <w:tc>
          <w:tcPr>
            <w:tcW w:w="1216" w:type="dxa"/>
            <w:gridSpan w:val="3"/>
            <w:vAlign w:val="center"/>
          </w:tcPr>
          <w:p w:rsidR="006E6D48" w:rsidRDefault="006E6D48">
            <w:pPr>
              <w:jc w:val="center"/>
              <w:rPr>
                <w:rFonts w:ascii="宋体" w:hAnsi="宋体" w:cs="宋体"/>
                <w:spacing w:val="-12"/>
                <w:kern w:val="0"/>
                <w:sz w:val="24"/>
              </w:rPr>
            </w:pPr>
          </w:p>
        </w:tc>
        <w:tc>
          <w:tcPr>
            <w:tcW w:w="1080" w:type="dxa"/>
            <w:gridSpan w:val="3"/>
            <w:vAlign w:val="center"/>
          </w:tcPr>
          <w:p w:rsidR="006E6D48" w:rsidRDefault="00B823EE">
            <w:pPr>
              <w:jc w:val="center"/>
              <w:rPr>
                <w:rFonts w:ascii="宋体" w:hAnsi="宋体" w:cs="宋体"/>
                <w:spacing w:val="-12"/>
                <w:kern w:val="0"/>
                <w:sz w:val="24"/>
              </w:rPr>
            </w:pPr>
            <w:r>
              <w:rPr>
                <w:rFonts w:ascii="宋体" w:hAnsi="宋体" w:cs="宋体" w:hint="eastAsia"/>
                <w:spacing w:val="-12"/>
                <w:kern w:val="0"/>
                <w:sz w:val="24"/>
              </w:rPr>
              <w:t>电子邮箱</w:t>
            </w:r>
          </w:p>
        </w:tc>
        <w:tc>
          <w:tcPr>
            <w:tcW w:w="3062" w:type="dxa"/>
            <w:gridSpan w:val="4"/>
            <w:vAlign w:val="center"/>
          </w:tcPr>
          <w:p w:rsidR="006E6D48" w:rsidRDefault="006E6D48">
            <w:pPr>
              <w:jc w:val="center"/>
              <w:rPr>
                <w:rFonts w:ascii="宋体" w:hAnsi="宋体" w:cs="宋体"/>
                <w:spacing w:val="-12"/>
                <w:kern w:val="0"/>
                <w:sz w:val="24"/>
              </w:rPr>
            </w:pPr>
          </w:p>
        </w:tc>
      </w:tr>
      <w:tr w:rsidR="006E6D48">
        <w:trPr>
          <w:cantSplit/>
          <w:trHeight w:val="2838"/>
        </w:trPr>
        <w:tc>
          <w:tcPr>
            <w:tcW w:w="647" w:type="dxa"/>
            <w:vMerge w:val="restart"/>
            <w:textDirection w:val="tbRlV"/>
          </w:tcPr>
          <w:p w:rsidR="006E6D48" w:rsidRDefault="00B823EE">
            <w:pPr>
              <w:ind w:left="113" w:right="113"/>
              <w:jc w:val="center"/>
              <w:rPr>
                <w:rFonts w:ascii="宋体" w:hAnsi="宋体" w:cs="宋体"/>
                <w:spacing w:val="-12"/>
                <w:kern w:val="0"/>
                <w:sz w:val="28"/>
                <w:szCs w:val="28"/>
              </w:rPr>
            </w:pPr>
            <w:r>
              <w:rPr>
                <w:rFonts w:ascii="宋体" w:hAnsi="宋体" w:cs="宋体" w:hint="eastAsia"/>
                <w:spacing w:val="-12"/>
                <w:kern w:val="0"/>
                <w:sz w:val="28"/>
                <w:szCs w:val="28"/>
              </w:rPr>
              <w:t>申请公开的信息</w:t>
            </w:r>
          </w:p>
        </w:tc>
        <w:tc>
          <w:tcPr>
            <w:tcW w:w="1259" w:type="dxa"/>
            <w:gridSpan w:val="2"/>
          </w:tcPr>
          <w:p w:rsidR="006E6D48" w:rsidRDefault="006E6D48">
            <w:pPr>
              <w:jc w:val="center"/>
              <w:rPr>
                <w:rFonts w:ascii="宋体" w:hAnsi="宋体" w:cs="宋体"/>
                <w:spacing w:val="-12"/>
                <w:kern w:val="0"/>
                <w:sz w:val="24"/>
              </w:rPr>
            </w:pPr>
          </w:p>
          <w:p w:rsidR="006E6D48" w:rsidRDefault="006E6D48">
            <w:pPr>
              <w:jc w:val="center"/>
              <w:rPr>
                <w:rFonts w:ascii="宋体" w:hAnsi="宋体" w:cs="宋体"/>
                <w:spacing w:val="-12"/>
                <w:kern w:val="0"/>
                <w:sz w:val="24"/>
              </w:rPr>
            </w:pPr>
          </w:p>
          <w:p w:rsidR="006E6D48" w:rsidRDefault="006E6D48">
            <w:pPr>
              <w:jc w:val="center"/>
              <w:rPr>
                <w:rFonts w:ascii="宋体" w:hAnsi="宋体" w:cs="宋体"/>
                <w:spacing w:val="-12"/>
                <w:kern w:val="0"/>
                <w:sz w:val="24"/>
              </w:rPr>
            </w:pPr>
          </w:p>
          <w:p w:rsidR="006E6D48" w:rsidRDefault="006E6D48">
            <w:pPr>
              <w:jc w:val="center"/>
              <w:rPr>
                <w:rFonts w:ascii="宋体" w:hAnsi="宋体" w:cs="宋体"/>
                <w:spacing w:val="-12"/>
                <w:kern w:val="0"/>
                <w:sz w:val="24"/>
              </w:rPr>
            </w:pPr>
          </w:p>
          <w:p w:rsidR="006E6D48" w:rsidRDefault="00B823EE">
            <w:pPr>
              <w:jc w:val="center"/>
              <w:rPr>
                <w:rFonts w:ascii="宋体" w:hAnsi="宋体" w:cs="宋体"/>
                <w:spacing w:val="-12"/>
                <w:kern w:val="0"/>
                <w:sz w:val="24"/>
              </w:rPr>
            </w:pPr>
            <w:r>
              <w:rPr>
                <w:rFonts w:ascii="宋体" w:hAnsi="宋体" w:cs="宋体" w:hint="eastAsia"/>
                <w:spacing w:val="-12"/>
                <w:kern w:val="0"/>
                <w:sz w:val="24"/>
              </w:rPr>
              <w:t>申请公开信息内容</w:t>
            </w:r>
          </w:p>
        </w:tc>
        <w:tc>
          <w:tcPr>
            <w:tcW w:w="6662" w:type="dxa"/>
            <w:gridSpan w:val="11"/>
          </w:tcPr>
          <w:p w:rsidR="006E6D48" w:rsidRDefault="006E6D48">
            <w:pPr>
              <w:rPr>
                <w:rFonts w:ascii="宋体" w:hAnsi="宋体" w:cs="宋体"/>
                <w:spacing w:val="-12"/>
                <w:kern w:val="0"/>
                <w:sz w:val="24"/>
              </w:rPr>
            </w:pPr>
          </w:p>
          <w:p w:rsidR="006E6D48" w:rsidRDefault="00B823EE">
            <w:pPr>
              <w:jc w:val="center"/>
              <w:rPr>
                <w:rFonts w:ascii="宋体" w:hAnsi="宋体" w:cs="宋体"/>
                <w:spacing w:val="-12"/>
                <w:kern w:val="0"/>
                <w:sz w:val="24"/>
              </w:rPr>
            </w:pPr>
            <w:r>
              <w:rPr>
                <w:rFonts w:ascii="宋体" w:hAnsi="宋体" w:cs="宋体" w:hint="eastAsia"/>
                <w:spacing w:val="-12"/>
                <w:kern w:val="0"/>
                <w:sz w:val="24"/>
              </w:rPr>
              <w:t xml:space="preserve">　</w:t>
            </w:r>
          </w:p>
          <w:p w:rsidR="006E6D48" w:rsidRDefault="006E6D48">
            <w:pPr>
              <w:rPr>
                <w:rFonts w:ascii="宋体" w:hAnsi="宋体" w:cs="宋体"/>
                <w:spacing w:val="-12"/>
                <w:kern w:val="0"/>
                <w:sz w:val="24"/>
              </w:rPr>
            </w:pPr>
          </w:p>
          <w:p w:rsidR="006E6D48" w:rsidRDefault="006E6D48">
            <w:pPr>
              <w:rPr>
                <w:rFonts w:ascii="宋体" w:hAnsi="宋体" w:cs="宋体"/>
                <w:spacing w:val="-12"/>
                <w:kern w:val="0"/>
                <w:sz w:val="24"/>
              </w:rPr>
            </w:pPr>
          </w:p>
          <w:p w:rsidR="006E6D48" w:rsidRDefault="006E6D48">
            <w:pPr>
              <w:rPr>
                <w:rFonts w:ascii="宋体" w:hAnsi="宋体" w:cs="宋体"/>
                <w:spacing w:val="-12"/>
                <w:kern w:val="0"/>
                <w:sz w:val="24"/>
              </w:rPr>
            </w:pPr>
          </w:p>
          <w:p w:rsidR="006E6D48" w:rsidRDefault="006E6D48">
            <w:pPr>
              <w:rPr>
                <w:rFonts w:ascii="宋体" w:hAnsi="宋体" w:cs="宋体"/>
                <w:spacing w:val="-12"/>
                <w:kern w:val="0"/>
                <w:sz w:val="24"/>
              </w:rPr>
            </w:pPr>
          </w:p>
          <w:p w:rsidR="006E6D48" w:rsidRDefault="00B823EE">
            <w:pPr>
              <w:ind w:firstLineChars="1600" w:firstLine="3456"/>
              <w:rPr>
                <w:rFonts w:ascii="宋体" w:hAnsi="宋体" w:cs="宋体"/>
                <w:spacing w:val="-12"/>
                <w:kern w:val="0"/>
                <w:sz w:val="24"/>
              </w:rPr>
            </w:pPr>
            <w:r>
              <w:rPr>
                <w:rFonts w:ascii="宋体" w:hAnsi="宋体" w:cs="宋体" w:hint="eastAsia"/>
                <w:spacing w:val="-12"/>
                <w:kern w:val="0"/>
                <w:sz w:val="24"/>
              </w:rPr>
              <w:t xml:space="preserve"> 签名（盖章）   　</w:t>
            </w:r>
          </w:p>
          <w:p w:rsidR="006E6D48" w:rsidRDefault="006E6D48">
            <w:pPr>
              <w:rPr>
                <w:rFonts w:ascii="宋体" w:hAnsi="宋体" w:cs="宋体"/>
                <w:spacing w:val="-12"/>
                <w:kern w:val="0"/>
                <w:sz w:val="24"/>
              </w:rPr>
            </w:pPr>
          </w:p>
          <w:p w:rsidR="006E6D48" w:rsidRDefault="00B823EE">
            <w:pPr>
              <w:jc w:val="right"/>
              <w:rPr>
                <w:rFonts w:ascii="宋体" w:hAnsi="宋体" w:cs="宋体"/>
                <w:spacing w:val="-12"/>
                <w:kern w:val="0"/>
                <w:sz w:val="24"/>
              </w:rPr>
            </w:pPr>
            <w:r>
              <w:rPr>
                <w:rFonts w:ascii="宋体" w:hAnsi="宋体" w:cs="宋体" w:hint="eastAsia"/>
                <w:spacing w:val="-12"/>
                <w:kern w:val="0"/>
                <w:sz w:val="24"/>
              </w:rPr>
              <w:t xml:space="preserve">                                              　年  　月 　日</w:t>
            </w:r>
          </w:p>
        </w:tc>
      </w:tr>
      <w:tr w:rsidR="006E6D48">
        <w:trPr>
          <w:trHeight w:val="1134"/>
        </w:trPr>
        <w:tc>
          <w:tcPr>
            <w:tcW w:w="647" w:type="dxa"/>
            <w:vMerge/>
          </w:tcPr>
          <w:p w:rsidR="006E6D48" w:rsidRDefault="006E6D48">
            <w:pPr>
              <w:rPr>
                <w:rFonts w:ascii="宋体" w:hAnsi="宋体" w:cs="宋体"/>
                <w:spacing w:val="-12"/>
                <w:kern w:val="0"/>
                <w:sz w:val="24"/>
              </w:rPr>
            </w:pPr>
          </w:p>
        </w:tc>
        <w:tc>
          <w:tcPr>
            <w:tcW w:w="1259" w:type="dxa"/>
            <w:gridSpan w:val="2"/>
          </w:tcPr>
          <w:p w:rsidR="006E6D48" w:rsidRDefault="00B823EE">
            <w:pPr>
              <w:jc w:val="center"/>
              <w:rPr>
                <w:rFonts w:ascii="宋体" w:hAnsi="宋体" w:cs="宋体"/>
                <w:spacing w:val="-12"/>
                <w:kern w:val="0"/>
                <w:sz w:val="24"/>
              </w:rPr>
            </w:pPr>
            <w:r>
              <w:rPr>
                <w:rFonts w:ascii="宋体" w:hAnsi="宋体" w:cs="宋体" w:hint="eastAsia"/>
                <w:spacing w:val="-12"/>
                <w:kern w:val="0"/>
                <w:sz w:val="24"/>
              </w:rPr>
              <w:t>申请公开信息用途</w:t>
            </w:r>
          </w:p>
        </w:tc>
        <w:tc>
          <w:tcPr>
            <w:tcW w:w="6662" w:type="dxa"/>
            <w:gridSpan w:val="11"/>
          </w:tcPr>
          <w:p w:rsidR="006E6D48" w:rsidRDefault="00B823EE">
            <w:pPr>
              <w:rPr>
                <w:rFonts w:ascii="宋体" w:hAnsi="宋体"/>
                <w:spacing w:val="-16"/>
                <w:sz w:val="24"/>
              </w:rPr>
            </w:pPr>
            <w:r>
              <w:rPr>
                <w:rFonts w:ascii="宋体" w:hAnsi="宋体" w:hint="eastAsia"/>
                <w:spacing w:val="-16"/>
                <w:sz w:val="24"/>
              </w:rPr>
              <w:t>□自身生活需要 □自身生产需要 □自身科研需要  □查验自身信息</w:t>
            </w:r>
          </w:p>
          <w:p w:rsidR="006E6D48" w:rsidRDefault="00B823EE">
            <w:pPr>
              <w:rPr>
                <w:rFonts w:ascii="宋体" w:hAnsi="宋体" w:cs="宋体"/>
                <w:spacing w:val="-12"/>
                <w:kern w:val="0"/>
                <w:sz w:val="24"/>
              </w:rPr>
            </w:pPr>
            <w:r>
              <w:rPr>
                <w:rFonts w:ascii="宋体" w:hAnsi="宋体" w:cs="宋体" w:hint="eastAsia"/>
                <w:spacing w:val="-12"/>
                <w:kern w:val="0"/>
                <w:sz w:val="24"/>
              </w:rPr>
              <w:t xml:space="preserve">□  其他  </w:t>
            </w:r>
          </w:p>
        </w:tc>
      </w:tr>
      <w:tr w:rsidR="006E6D48">
        <w:trPr>
          <w:trHeight w:val="2481"/>
        </w:trPr>
        <w:tc>
          <w:tcPr>
            <w:tcW w:w="647" w:type="dxa"/>
            <w:vMerge/>
          </w:tcPr>
          <w:p w:rsidR="006E6D48" w:rsidRDefault="006E6D48">
            <w:pPr>
              <w:rPr>
                <w:rFonts w:ascii="宋体" w:hAnsi="宋体" w:cs="宋体"/>
                <w:spacing w:val="-12"/>
                <w:kern w:val="0"/>
                <w:sz w:val="24"/>
              </w:rPr>
            </w:pPr>
          </w:p>
        </w:tc>
        <w:tc>
          <w:tcPr>
            <w:tcW w:w="3059" w:type="dxa"/>
            <w:gridSpan w:val="5"/>
          </w:tcPr>
          <w:p w:rsidR="006E6D48" w:rsidRDefault="00B823EE">
            <w:pPr>
              <w:rPr>
                <w:rFonts w:ascii="宋体" w:hAnsi="宋体" w:cs="宋体"/>
                <w:spacing w:val="-12"/>
                <w:kern w:val="0"/>
                <w:sz w:val="24"/>
              </w:rPr>
            </w:pPr>
            <w:r>
              <w:rPr>
                <w:rFonts w:ascii="宋体" w:hAnsi="宋体" w:cs="宋体" w:hint="eastAsia"/>
                <w:spacing w:val="-12"/>
                <w:kern w:val="0"/>
                <w:sz w:val="24"/>
              </w:rPr>
              <w:t>是否申请减免费用</w:t>
            </w:r>
          </w:p>
          <w:p w:rsidR="006E6D48" w:rsidRDefault="00B823EE">
            <w:pPr>
              <w:numPr>
                <w:ilvl w:val="0"/>
                <w:numId w:val="3"/>
              </w:numPr>
              <w:rPr>
                <w:rFonts w:ascii="宋体" w:hAnsi="宋体" w:cs="宋体"/>
                <w:spacing w:val="-12"/>
                <w:kern w:val="0"/>
                <w:sz w:val="24"/>
              </w:rPr>
            </w:pPr>
            <w:r>
              <w:rPr>
                <w:rFonts w:ascii="宋体" w:hAnsi="宋体" w:cs="宋体" w:hint="eastAsia"/>
                <w:spacing w:val="-12"/>
                <w:kern w:val="0"/>
                <w:sz w:val="24"/>
              </w:rPr>
              <w:t>是</w:t>
            </w:r>
          </w:p>
          <w:p w:rsidR="006E6D48" w:rsidRDefault="00B823EE">
            <w:pPr>
              <w:rPr>
                <w:rFonts w:ascii="宋体" w:hAnsi="宋体" w:cs="宋体"/>
                <w:spacing w:val="-12"/>
                <w:kern w:val="0"/>
                <w:sz w:val="24"/>
              </w:rPr>
            </w:pPr>
            <w:r>
              <w:rPr>
                <w:rFonts w:ascii="宋体" w:hAnsi="宋体" w:cs="宋体" w:hint="eastAsia"/>
                <w:spacing w:val="-12"/>
                <w:kern w:val="0"/>
                <w:sz w:val="24"/>
              </w:rPr>
              <w:t xml:space="preserve"> （请提供相关证明）</w:t>
            </w:r>
          </w:p>
          <w:p w:rsidR="006E6D48" w:rsidRDefault="00B823EE">
            <w:pPr>
              <w:rPr>
                <w:rFonts w:ascii="宋体" w:hAnsi="宋体" w:cs="宋体"/>
                <w:spacing w:val="-12"/>
                <w:kern w:val="0"/>
                <w:sz w:val="24"/>
              </w:rPr>
            </w:pPr>
            <w:r>
              <w:rPr>
                <w:rFonts w:ascii="宋体" w:hAnsi="宋体" w:cs="宋体" w:hint="eastAsia"/>
                <w:spacing w:val="-12"/>
                <w:kern w:val="0"/>
                <w:sz w:val="24"/>
              </w:rPr>
              <w:t>□ 否</w:t>
            </w:r>
          </w:p>
        </w:tc>
        <w:tc>
          <w:tcPr>
            <w:tcW w:w="4862" w:type="dxa"/>
            <w:gridSpan w:val="8"/>
          </w:tcPr>
          <w:p w:rsidR="006E6D48" w:rsidRDefault="00B823EE">
            <w:pPr>
              <w:rPr>
                <w:rFonts w:ascii="宋体" w:hAnsi="宋体" w:cs="宋体"/>
                <w:spacing w:val="-12"/>
                <w:kern w:val="0"/>
                <w:sz w:val="24"/>
              </w:rPr>
            </w:pPr>
            <w:r>
              <w:rPr>
                <w:rFonts w:ascii="宋体" w:hAnsi="宋体" w:cs="宋体" w:hint="eastAsia"/>
                <w:spacing w:val="-12"/>
                <w:kern w:val="0"/>
                <w:sz w:val="24"/>
              </w:rPr>
              <w:t>申请公开信息的指定提供方式（可多选）</w:t>
            </w:r>
          </w:p>
          <w:p w:rsidR="006E6D48" w:rsidRDefault="00B823EE">
            <w:pPr>
              <w:rPr>
                <w:rFonts w:ascii="宋体" w:hAnsi="宋体" w:cs="宋体"/>
                <w:spacing w:val="-12"/>
                <w:kern w:val="0"/>
                <w:sz w:val="24"/>
              </w:rPr>
            </w:pPr>
            <w:r>
              <w:rPr>
                <w:rFonts w:ascii="宋体" w:hAnsi="宋体" w:cs="宋体" w:hint="eastAsia"/>
                <w:spacing w:val="-12"/>
                <w:kern w:val="0"/>
                <w:sz w:val="24"/>
              </w:rPr>
              <w:t>□  现场检索、查阅信息</w:t>
            </w:r>
          </w:p>
          <w:p w:rsidR="006E6D48" w:rsidRDefault="00B823EE">
            <w:pPr>
              <w:rPr>
                <w:rFonts w:ascii="宋体" w:hAnsi="宋体" w:cs="宋体"/>
                <w:spacing w:val="-12"/>
                <w:kern w:val="0"/>
                <w:sz w:val="24"/>
              </w:rPr>
            </w:pPr>
            <w:r>
              <w:rPr>
                <w:rFonts w:ascii="宋体" w:hAnsi="宋体" w:cs="宋体" w:hint="eastAsia"/>
                <w:spacing w:val="-12"/>
                <w:kern w:val="0"/>
                <w:sz w:val="24"/>
              </w:rPr>
              <w:t>□</w:t>
            </w:r>
            <w:r>
              <w:rPr>
                <w:rFonts w:ascii="宋体" w:hAnsi="宋体" w:cs="宋体" w:hint="eastAsia"/>
                <w:spacing w:val="-12"/>
                <w:kern w:val="0"/>
                <w:sz w:val="24"/>
              </w:rPr>
              <w:tab/>
              <w:t>纸质</w:t>
            </w:r>
          </w:p>
          <w:p w:rsidR="006E6D48" w:rsidRDefault="00B823EE">
            <w:pPr>
              <w:rPr>
                <w:rFonts w:ascii="宋体" w:hAnsi="宋体" w:cs="宋体"/>
                <w:spacing w:val="-12"/>
                <w:kern w:val="0"/>
                <w:sz w:val="24"/>
              </w:rPr>
            </w:pPr>
            <w:r>
              <w:rPr>
                <w:rFonts w:ascii="宋体" w:hAnsi="宋体" w:cs="宋体" w:hint="eastAsia"/>
                <w:spacing w:val="-12"/>
                <w:kern w:val="0"/>
                <w:sz w:val="24"/>
              </w:rPr>
              <w:t>□</w:t>
            </w:r>
            <w:r>
              <w:rPr>
                <w:rFonts w:ascii="宋体" w:hAnsi="宋体" w:cs="宋体" w:hint="eastAsia"/>
                <w:spacing w:val="-12"/>
                <w:kern w:val="0"/>
                <w:sz w:val="24"/>
              </w:rPr>
              <w:tab/>
              <w:t>电子邮件</w:t>
            </w:r>
          </w:p>
          <w:p w:rsidR="006E6D48" w:rsidRDefault="00B823EE">
            <w:pPr>
              <w:rPr>
                <w:rFonts w:ascii="宋体" w:hAnsi="宋体" w:cs="宋体"/>
                <w:spacing w:val="-12"/>
                <w:kern w:val="0"/>
                <w:sz w:val="24"/>
              </w:rPr>
            </w:pPr>
            <w:r>
              <w:rPr>
                <w:rFonts w:ascii="宋体" w:hAnsi="宋体" w:cs="宋体" w:hint="eastAsia"/>
                <w:spacing w:val="-12"/>
                <w:kern w:val="0"/>
                <w:sz w:val="24"/>
              </w:rPr>
              <w:t>□</w:t>
            </w:r>
            <w:r>
              <w:rPr>
                <w:rFonts w:ascii="宋体" w:hAnsi="宋体" w:cs="宋体" w:hint="eastAsia"/>
                <w:spacing w:val="-12"/>
                <w:kern w:val="0"/>
                <w:sz w:val="24"/>
              </w:rPr>
              <w:tab/>
              <w:t>光盘</w:t>
            </w:r>
          </w:p>
          <w:p w:rsidR="006E6D48" w:rsidRDefault="00B823EE">
            <w:pPr>
              <w:rPr>
                <w:rFonts w:ascii="宋体" w:hAnsi="宋体" w:cs="宋体"/>
                <w:spacing w:val="-12"/>
                <w:kern w:val="0"/>
                <w:sz w:val="24"/>
              </w:rPr>
            </w:pPr>
            <w:r>
              <w:rPr>
                <w:rFonts w:ascii="宋体" w:hAnsi="宋体" w:cs="宋体" w:hint="eastAsia"/>
                <w:spacing w:val="-12"/>
                <w:kern w:val="0"/>
                <w:sz w:val="24"/>
              </w:rPr>
              <w:t>□</w:t>
            </w:r>
            <w:r>
              <w:rPr>
                <w:rFonts w:ascii="宋体" w:hAnsi="宋体" w:cs="宋体" w:hint="eastAsia"/>
                <w:spacing w:val="-12"/>
                <w:kern w:val="0"/>
                <w:sz w:val="24"/>
              </w:rPr>
              <w:tab/>
              <w:t>磁盘</w:t>
            </w:r>
          </w:p>
          <w:p w:rsidR="006E6D48" w:rsidRDefault="00B823EE">
            <w:pPr>
              <w:rPr>
                <w:rFonts w:ascii="宋体" w:hAnsi="宋体" w:cs="宋体"/>
                <w:spacing w:val="-12"/>
                <w:kern w:val="0"/>
                <w:sz w:val="24"/>
              </w:rPr>
            </w:pPr>
            <w:r>
              <w:rPr>
                <w:rFonts w:ascii="宋体" w:hAnsi="宋体" w:cs="宋体" w:hint="eastAsia"/>
                <w:spacing w:val="-12"/>
                <w:kern w:val="0"/>
                <w:sz w:val="24"/>
              </w:rPr>
              <w:t xml:space="preserve">□  其他  </w:t>
            </w:r>
            <w:r>
              <w:rPr>
                <w:rFonts w:ascii="宋体" w:hAnsi="宋体" w:cs="宋体" w:hint="eastAsia"/>
                <w:sz w:val="24"/>
              </w:rPr>
              <w:tab/>
            </w:r>
            <w:r>
              <w:rPr>
                <w:rFonts w:ascii="宋体" w:hAnsi="宋体" w:cs="宋体"/>
                <w:sz w:val="24"/>
              </w:rPr>
              <w:tab/>
            </w:r>
          </w:p>
        </w:tc>
      </w:tr>
      <w:tr w:rsidR="006E6D48">
        <w:trPr>
          <w:cantSplit/>
          <w:trHeight w:val="615"/>
        </w:trPr>
        <w:tc>
          <w:tcPr>
            <w:tcW w:w="1546" w:type="dxa"/>
            <w:gridSpan w:val="2"/>
            <w:vAlign w:val="center"/>
          </w:tcPr>
          <w:p w:rsidR="006E6D48" w:rsidRDefault="00B823EE">
            <w:pPr>
              <w:jc w:val="center"/>
              <w:rPr>
                <w:rFonts w:ascii="宋体" w:hAnsi="宋体"/>
                <w:sz w:val="24"/>
              </w:rPr>
            </w:pPr>
            <w:r>
              <w:rPr>
                <w:rFonts w:ascii="宋体" w:hAnsi="宋体" w:hint="eastAsia"/>
                <w:sz w:val="24"/>
              </w:rPr>
              <w:t>获取方式(单选)</w:t>
            </w:r>
          </w:p>
        </w:tc>
        <w:tc>
          <w:tcPr>
            <w:tcW w:w="7022" w:type="dxa"/>
            <w:gridSpan w:val="12"/>
            <w:vAlign w:val="center"/>
          </w:tcPr>
          <w:p w:rsidR="006E6D48" w:rsidRDefault="00B823EE">
            <w:pPr>
              <w:jc w:val="center"/>
              <w:rPr>
                <w:rFonts w:ascii="宋体" w:hAnsi="宋体" w:cs="宋体"/>
                <w:sz w:val="24"/>
              </w:rPr>
            </w:pPr>
            <w:r>
              <w:rPr>
                <w:rFonts w:ascii="宋体" w:hAnsi="宋体" w:hint="eastAsia"/>
                <w:spacing w:val="-18"/>
                <w:sz w:val="24"/>
              </w:rPr>
              <w:t>□邮寄    □传真  □网上获取  □自行领取  □当场查阅、抄录</w:t>
            </w:r>
          </w:p>
        </w:tc>
      </w:tr>
      <w:tr w:rsidR="006E6D48">
        <w:trPr>
          <w:cantSplit/>
          <w:trHeight w:val="285"/>
        </w:trPr>
        <w:tc>
          <w:tcPr>
            <w:tcW w:w="1546" w:type="dxa"/>
            <w:gridSpan w:val="2"/>
            <w:vAlign w:val="center"/>
          </w:tcPr>
          <w:p w:rsidR="006E6D48" w:rsidRDefault="00B823EE">
            <w:pPr>
              <w:jc w:val="center"/>
              <w:rPr>
                <w:rFonts w:ascii="宋体" w:hAnsi="宋体"/>
                <w:sz w:val="24"/>
              </w:rPr>
            </w:pPr>
            <w:r>
              <w:rPr>
                <w:rFonts w:ascii="宋体" w:hAnsi="宋体" w:hint="eastAsia"/>
                <w:sz w:val="24"/>
              </w:rPr>
              <w:t>申请人签名或盖章</w:t>
            </w:r>
          </w:p>
        </w:tc>
        <w:tc>
          <w:tcPr>
            <w:tcW w:w="1982" w:type="dxa"/>
            <w:gridSpan w:val="3"/>
          </w:tcPr>
          <w:p w:rsidR="006E6D48" w:rsidRDefault="006E6D48">
            <w:pPr>
              <w:spacing w:line="380" w:lineRule="exact"/>
              <w:ind w:left="51"/>
              <w:rPr>
                <w:rFonts w:ascii="宋体" w:hAnsi="宋体"/>
                <w:spacing w:val="-18"/>
                <w:sz w:val="24"/>
              </w:rPr>
            </w:pPr>
          </w:p>
        </w:tc>
        <w:tc>
          <w:tcPr>
            <w:tcW w:w="1618" w:type="dxa"/>
            <w:gridSpan w:val="4"/>
            <w:vAlign w:val="center"/>
          </w:tcPr>
          <w:p w:rsidR="006E6D48" w:rsidRDefault="00B823EE">
            <w:pPr>
              <w:spacing w:line="380" w:lineRule="exact"/>
              <w:ind w:left="51"/>
              <w:jc w:val="center"/>
              <w:rPr>
                <w:rFonts w:ascii="宋体" w:hAnsi="宋体"/>
                <w:spacing w:val="-18"/>
                <w:sz w:val="24"/>
              </w:rPr>
            </w:pPr>
            <w:r>
              <w:rPr>
                <w:rFonts w:ascii="宋体" w:hAnsi="宋体" w:hint="eastAsia"/>
                <w:spacing w:val="-18"/>
                <w:sz w:val="24"/>
              </w:rPr>
              <w:t>申请时间</w:t>
            </w:r>
          </w:p>
        </w:tc>
        <w:tc>
          <w:tcPr>
            <w:tcW w:w="3422" w:type="dxa"/>
            <w:gridSpan w:val="5"/>
            <w:vAlign w:val="center"/>
          </w:tcPr>
          <w:p w:rsidR="006E6D48" w:rsidRDefault="00B823EE">
            <w:pPr>
              <w:spacing w:line="380" w:lineRule="exact"/>
              <w:ind w:leftChars="17" w:left="36" w:firstLineChars="250" w:firstLine="600"/>
              <w:jc w:val="center"/>
              <w:rPr>
                <w:rFonts w:ascii="宋体" w:hAnsi="宋体"/>
                <w:spacing w:val="-18"/>
                <w:sz w:val="24"/>
              </w:rPr>
            </w:pPr>
            <w:r>
              <w:rPr>
                <w:rFonts w:ascii="宋体" w:hAnsi="宋体" w:hint="eastAsia"/>
                <w:sz w:val="24"/>
              </w:rPr>
              <w:t>年   月   日</w:t>
            </w:r>
          </w:p>
        </w:tc>
      </w:tr>
      <w:tr w:rsidR="006E6D48">
        <w:trPr>
          <w:cantSplit/>
          <w:trHeight w:val="1691"/>
        </w:trPr>
        <w:tc>
          <w:tcPr>
            <w:tcW w:w="1546" w:type="dxa"/>
            <w:gridSpan w:val="2"/>
            <w:vAlign w:val="center"/>
          </w:tcPr>
          <w:p w:rsidR="006E6D48" w:rsidRDefault="00B823EE">
            <w:pPr>
              <w:jc w:val="center"/>
              <w:rPr>
                <w:rFonts w:ascii="宋体" w:hAnsi="宋体"/>
                <w:sz w:val="24"/>
              </w:rPr>
            </w:pPr>
            <w:r>
              <w:rPr>
                <w:rFonts w:ascii="宋体" w:hAnsi="宋体" w:hint="eastAsia"/>
                <w:sz w:val="24"/>
              </w:rPr>
              <w:lastRenderedPageBreak/>
              <w:t>依法合理使用政府信息承诺协议</w:t>
            </w:r>
          </w:p>
        </w:tc>
        <w:tc>
          <w:tcPr>
            <w:tcW w:w="7022" w:type="dxa"/>
            <w:gridSpan w:val="12"/>
          </w:tcPr>
          <w:p w:rsidR="006E6D48" w:rsidRDefault="00B823EE">
            <w:pPr>
              <w:spacing w:line="600" w:lineRule="exact"/>
              <w:ind w:leftChars="24" w:left="50" w:firstLineChars="200" w:firstLine="480"/>
              <w:rPr>
                <w:rFonts w:ascii="宋体" w:hAnsi="宋体"/>
                <w:sz w:val="24"/>
              </w:rPr>
            </w:pPr>
            <w:r>
              <w:rPr>
                <w:rFonts w:ascii="宋体" w:hAnsi="宋体" w:hint="eastAsia"/>
                <w:sz w:val="24"/>
              </w:rPr>
              <w:t>本人承诺所获取的政府信息,只用于自身的特殊需要,不作任何炒作及随意扩大公开范围。</w:t>
            </w:r>
          </w:p>
          <w:p w:rsidR="006E6D48" w:rsidRDefault="006E6D48">
            <w:pPr>
              <w:spacing w:line="380" w:lineRule="exact"/>
              <w:ind w:left="51"/>
              <w:rPr>
                <w:rFonts w:ascii="宋体" w:hAnsi="宋体"/>
                <w:sz w:val="24"/>
              </w:rPr>
            </w:pPr>
          </w:p>
          <w:p w:rsidR="006E6D48" w:rsidRDefault="00B823EE">
            <w:pPr>
              <w:rPr>
                <w:rFonts w:ascii="宋体" w:hAnsi="宋体"/>
                <w:sz w:val="24"/>
              </w:rPr>
            </w:pPr>
            <w:r>
              <w:rPr>
                <w:rFonts w:ascii="宋体" w:hAnsi="宋体" w:hint="eastAsia"/>
                <w:sz w:val="24"/>
              </w:rPr>
              <w:t xml:space="preserve">                         承诺人（法人代表）签名：</w:t>
            </w:r>
          </w:p>
        </w:tc>
      </w:tr>
      <w:tr w:rsidR="006E6D48">
        <w:trPr>
          <w:trHeight w:val="1701"/>
        </w:trPr>
        <w:tc>
          <w:tcPr>
            <w:tcW w:w="1546" w:type="dxa"/>
            <w:gridSpan w:val="2"/>
            <w:vAlign w:val="center"/>
          </w:tcPr>
          <w:p w:rsidR="006E6D48" w:rsidRDefault="00B823EE">
            <w:pPr>
              <w:jc w:val="center"/>
              <w:rPr>
                <w:rFonts w:ascii="宋体" w:hAnsi="宋体"/>
                <w:kern w:val="0"/>
                <w:sz w:val="28"/>
                <w:szCs w:val="28"/>
              </w:rPr>
            </w:pPr>
            <w:r>
              <w:rPr>
                <w:rFonts w:ascii="宋体" w:hAnsi="宋体" w:hint="eastAsia"/>
                <w:kern w:val="0"/>
                <w:sz w:val="28"/>
                <w:szCs w:val="28"/>
              </w:rPr>
              <w:t>公开办</w:t>
            </w:r>
          </w:p>
          <w:p w:rsidR="006E6D48" w:rsidRDefault="00B823EE">
            <w:pPr>
              <w:jc w:val="center"/>
              <w:rPr>
                <w:rFonts w:ascii="宋体" w:hAnsi="宋体"/>
                <w:kern w:val="0"/>
                <w:sz w:val="28"/>
                <w:szCs w:val="28"/>
              </w:rPr>
            </w:pPr>
            <w:r>
              <w:rPr>
                <w:rFonts w:ascii="宋体" w:hAnsi="宋体" w:hint="eastAsia"/>
                <w:kern w:val="0"/>
                <w:sz w:val="28"/>
                <w:szCs w:val="28"/>
              </w:rPr>
              <w:t>受理意见</w:t>
            </w:r>
          </w:p>
        </w:tc>
        <w:tc>
          <w:tcPr>
            <w:tcW w:w="7022" w:type="dxa"/>
            <w:gridSpan w:val="12"/>
          </w:tcPr>
          <w:p w:rsidR="006E6D48" w:rsidRDefault="006E6D48">
            <w:pPr>
              <w:ind w:firstLineChars="150" w:firstLine="360"/>
              <w:rPr>
                <w:rFonts w:ascii="宋体" w:hAnsi="宋体"/>
                <w:kern w:val="0"/>
                <w:sz w:val="24"/>
              </w:rPr>
            </w:pPr>
          </w:p>
          <w:p w:rsidR="006E6D48" w:rsidRDefault="006E6D48">
            <w:pPr>
              <w:ind w:firstLineChars="150" w:firstLine="360"/>
              <w:rPr>
                <w:rFonts w:ascii="宋体" w:hAnsi="宋体"/>
                <w:kern w:val="0"/>
                <w:sz w:val="24"/>
              </w:rPr>
            </w:pPr>
          </w:p>
          <w:p w:rsidR="006E6D48" w:rsidRDefault="006E6D48">
            <w:pPr>
              <w:rPr>
                <w:rFonts w:ascii="宋体" w:hAnsi="宋体"/>
                <w:kern w:val="0"/>
                <w:sz w:val="24"/>
              </w:rPr>
            </w:pPr>
          </w:p>
          <w:p w:rsidR="006E6D48" w:rsidRDefault="00B823EE">
            <w:pPr>
              <w:ind w:firstLineChars="2000" w:firstLine="4800"/>
              <w:rPr>
                <w:rFonts w:ascii="宋体" w:hAnsi="宋体"/>
                <w:kern w:val="0"/>
                <w:sz w:val="24"/>
              </w:rPr>
            </w:pPr>
            <w:r>
              <w:rPr>
                <w:rFonts w:ascii="宋体" w:hAnsi="宋体" w:hint="eastAsia"/>
                <w:kern w:val="0"/>
                <w:sz w:val="24"/>
              </w:rPr>
              <w:t xml:space="preserve">签字： </w:t>
            </w:r>
          </w:p>
          <w:p w:rsidR="006E6D48" w:rsidRDefault="00B823EE">
            <w:pPr>
              <w:rPr>
                <w:rFonts w:ascii="宋体" w:hAnsi="宋体"/>
                <w:kern w:val="0"/>
                <w:sz w:val="24"/>
              </w:rPr>
            </w:pPr>
            <w:r>
              <w:rPr>
                <w:rFonts w:ascii="宋体" w:hAnsi="宋体" w:hint="eastAsia"/>
                <w:kern w:val="0"/>
                <w:sz w:val="24"/>
              </w:rPr>
              <w:t xml:space="preserve">                                           年    月   日</w:t>
            </w:r>
          </w:p>
        </w:tc>
      </w:tr>
      <w:tr w:rsidR="006E6D48">
        <w:trPr>
          <w:trHeight w:val="1866"/>
        </w:trPr>
        <w:tc>
          <w:tcPr>
            <w:tcW w:w="1546" w:type="dxa"/>
            <w:gridSpan w:val="2"/>
            <w:vAlign w:val="center"/>
          </w:tcPr>
          <w:p w:rsidR="006E6D48" w:rsidRDefault="00B823EE">
            <w:pPr>
              <w:jc w:val="center"/>
              <w:rPr>
                <w:rFonts w:ascii="宋体" w:hAnsi="宋体"/>
                <w:kern w:val="0"/>
                <w:sz w:val="28"/>
                <w:szCs w:val="28"/>
              </w:rPr>
            </w:pPr>
            <w:r>
              <w:rPr>
                <w:rFonts w:ascii="宋体" w:hAnsi="宋体" w:hint="eastAsia"/>
                <w:kern w:val="0"/>
                <w:sz w:val="28"/>
                <w:szCs w:val="28"/>
              </w:rPr>
              <w:t>业务部门</w:t>
            </w:r>
          </w:p>
          <w:p w:rsidR="006E6D48" w:rsidRDefault="00B823EE">
            <w:pPr>
              <w:jc w:val="center"/>
              <w:rPr>
                <w:rFonts w:ascii="宋体" w:hAnsi="宋体"/>
                <w:kern w:val="0"/>
                <w:sz w:val="28"/>
                <w:szCs w:val="28"/>
              </w:rPr>
            </w:pPr>
            <w:r>
              <w:rPr>
                <w:rFonts w:ascii="宋体" w:hAnsi="宋体" w:hint="eastAsia"/>
                <w:kern w:val="0"/>
                <w:sz w:val="28"/>
                <w:szCs w:val="28"/>
              </w:rPr>
              <w:t>初审意见</w:t>
            </w:r>
          </w:p>
        </w:tc>
        <w:tc>
          <w:tcPr>
            <w:tcW w:w="7022" w:type="dxa"/>
            <w:gridSpan w:val="12"/>
          </w:tcPr>
          <w:p w:rsidR="006E6D48" w:rsidRDefault="006E6D48">
            <w:pPr>
              <w:rPr>
                <w:rFonts w:ascii="宋体" w:hAnsi="宋体"/>
                <w:kern w:val="0"/>
                <w:sz w:val="24"/>
              </w:rPr>
            </w:pPr>
          </w:p>
          <w:p w:rsidR="006E6D48" w:rsidRDefault="006E6D48">
            <w:pPr>
              <w:rPr>
                <w:rFonts w:ascii="宋体" w:hAnsi="宋体"/>
                <w:kern w:val="0"/>
                <w:sz w:val="24"/>
              </w:rPr>
            </w:pPr>
          </w:p>
          <w:p w:rsidR="006E6D48" w:rsidRDefault="006E6D48">
            <w:pPr>
              <w:rPr>
                <w:rFonts w:ascii="宋体" w:hAnsi="宋体"/>
                <w:kern w:val="0"/>
                <w:sz w:val="24"/>
              </w:rPr>
            </w:pPr>
          </w:p>
          <w:p w:rsidR="006E6D48" w:rsidRDefault="006E6D48">
            <w:pPr>
              <w:rPr>
                <w:rFonts w:ascii="宋体" w:hAnsi="宋体"/>
                <w:kern w:val="0"/>
                <w:sz w:val="24"/>
              </w:rPr>
            </w:pPr>
          </w:p>
          <w:p w:rsidR="006E6D48" w:rsidRDefault="00B823EE">
            <w:pPr>
              <w:ind w:firstLineChars="2000" w:firstLine="4800"/>
              <w:rPr>
                <w:rFonts w:ascii="宋体" w:hAnsi="宋体"/>
                <w:kern w:val="0"/>
                <w:sz w:val="24"/>
              </w:rPr>
            </w:pPr>
            <w:r>
              <w:rPr>
                <w:rFonts w:ascii="宋体" w:hAnsi="宋体" w:hint="eastAsia"/>
                <w:kern w:val="0"/>
                <w:sz w:val="24"/>
              </w:rPr>
              <w:t xml:space="preserve">签字： </w:t>
            </w:r>
          </w:p>
          <w:p w:rsidR="006E6D48" w:rsidRDefault="00B823EE">
            <w:pPr>
              <w:rPr>
                <w:rFonts w:ascii="宋体" w:hAnsi="宋体"/>
                <w:kern w:val="0"/>
              </w:rPr>
            </w:pPr>
            <w:r>
              <w:rPr>
                <w:rFonts w:ascii="宋体" w:hAnsi="宋体" w:hint="eastAsia"/>
                <w:kern w:val="0"/>
                <w:sz w:val="24"/>
              </w:rPr>
              <w:t xml:space="preserve">                                           年    月   日</w:t>
            </w:r>
          </w:p>
        </w:tc>
      </w:tr>
      <w:tr w:rsidR="006E6D48">
        <w:trPr>
          <w:trHeight w:val="1792"/>
        </w:trPr>
        <w:tc>
          <w:tcPr>
            <w:tcW w:w="1546" w:type="dxa"/>
            <w:gridSpan w:val="2"/>
            <w:vAlign w:val="center"/>
          </w:tcPr>
          <w:p w:rsidR="006E6D48" w:rsidRDefault="00B823EE">
            <w:pPr>
              <w:ind w:firstLineChars="50" w:firstLine="140"/>
              <w:jc w:val="center"/>
              <w:rPr>
                <w:rFonts w:ascii="宋体" w:hAnsi="宋体"/>
                <w:kern w:val="0"/>
                <w:sz w:val="28"/>
                <w:szCs w:val="28"/>
              </w:rPr>
            </w:pPr>
            <w:r>
              <w:rPr>
                <w:rFonts w:ascii="宋体" w:hAnsi="宋体" w:hint="eastAsia"/>
                <w:kern w:val="0"/>
                <w:sz w:val="28"/>
                <w:szCs w:val="28"/>
              </w:rPr>
              <w:t>办公室</w:t>
            </w:r>
          </w:p>
          <w:p w:rsidR="006E6D48" w:rsidRDefault="00B823EE">
            <w:pPr>
              <w:jc w:val="center"/>
              <w:rPr>
                <w:rFonts w:ascii="宋体" w:hAnsi="宋体"/>
                <w:kern w:val="0"/>
                <w:sz w:val="28"/>
                <w:szCs w:val="28"/>
              </w:rPr>
            </w:pPr>
            <w:r>
              <w:rPr>
                <w:rFonts w:ascii="宋体" w:hAnsi="宋体" w:hint="eastAsia"/>
                <w:kern w:val="0"/>
                <w:sz w:val="28"/>
                <w:szCs w:val="28"/>
              </w:rPr>
              <w:t>（保密办）</w:t>
            </w:r>
          </w:p>
          <w:p w:rsidR="006E6D48" w:rsidRDefault="00B823EE">
            <w:pPr>
              <w:jc w:val="center"/>
              <w:rPr>
                <w:rFonts w:ascii="宋体" w:hAnsi="宋体"/>
                <w:kern w:val="0"/>
                <w:sz w:val="24"/>
              </w:rPr>
            </w:pPr>
            <w:r>
              <w:rPr>
                <w:rFonts w:ascii="宋体" w:hAnsi="宋体" w:hint="eastAsia"/>
                <w:kern w:val="0"/>
                <w:sz w:val="28"/>
                <w:szCs w:val="28"/>
              </w:rPr>
              <w:t>审核意见</w:t>
            </w:r>
          </w:p>
        </w:tc>
        <w:tc>
          <w:tcPr>
            <w:tcW w:w="7022" w:type="dxa"/>
            <w:gridSpan w:val="12"/>
          </w:tcPr>
          <w:p w:rsidR="006E6D48" w:rsidRDefault="006E6D48">
            <w:pPr>
              <w:rPr>
                <w:rFonts w:ascii="宋体" w:hAnsi="宋体"/>
                <w:kern w:val="0"/>
                <w:sz w:val="24"/>
              </w:rPr>
            </w:pPr>
          </w:p>
          <w:p w:rsidR="006E6D48" w:rsidRDefault="006E6D48">
            <w:pPr>
              <w:ind w:firstLineChars="2000" w:firstLine="4800"/>
              <w:rPr>
                <w:rFonts w:ascii="宋体" w:hAnsi="宋体"/>
                <w:kern w:val="0"/>
                <w:sz w:val="24"/>
              </w:rPr>
            </w:pPr>
          </w:p>
          <w:p w:rsidR="006E6D48" w:rsidRDefault="006E6D48">
            <w:pPr>
              <w:rPr>
                <w:rFonts w:ascii="宋体" w:hAnsi="宋体"/>
                <w:kern w:val="0"/>
                <w:sz w:val="24"/>
              </w:rPr>
            </w:pPr>
          </w:p>
          <w:p w:rsidR="006E6D48" w:rsidRDefault="006E6D48">
            <w:pPr>
              <w:ind w:firstLineChars="2000" w:firstLine="4800"/>
              <w:rPr>
                <w:rFonts w:ascii="宋体" w:hAnsi="宋体"/>
                <w:kern w:val="0"/>
                <w:sz w:val="24"/>
              </w:rPr>
            </w:pPr>
          </w:p>
          <w:p w:rsidR="006E6D48" w:rsidRDefault="00B823EE">
            <w:pPr>
              <w:ind w:firstLineChars="2000" w:firstLine="4800"/>
              <w:rPr>
                <w:rFonts w:ascii="宋体" w:hAnsi="宋体"/>
                <w:kern w:val="0"/>
                <w:sz w:val="24"/>
              </w:rPr>
            </w:pPr>
            <w:r>
              <w:rPr>
                <w:rFonts w:ascii="宋体" w:hAnsi="宋体" w:hint="eastAsia"/>
                <w:kern w:val="0"/>
                <w:sz w:val="24"/>
              </w:rPr>
              <w:t xml:space="preserve">签字： </w:t>
            </w:r>
          </w:p>
          <w:p w:rsidR="006E6D48" w:rsidRDefault="00B823EE">
            <w:pPr>
              <w:rPr>
                <w:rFonts w:ascii="宋体" w:hAnsi="宋体"/>
                <w:kern w:val="0"/>
              </w:rPr>
            </w:pPr>
            <w:r>
              <w:rPr>
                <w:rFonts w:ascii="宋体" w:hAnsi="宋体" w:hint="eastAsia"/>
                <w:kern w:val="0"/>
                <w:sz w:val="24"/>
              </w:rPr>
              <w:t xml:space="preserve">                                           年    月   日</w:t>
            </w:r>
          </w:p>
        </w:tc>
      </w:tr>
      <w:tr w:rsidR="006E6D48">
        <w:trPr>
          <w:trHeight w:val="2102"/>
        </w:trPr>
        <w:tc>
          <w:tcPr>
            <w:tcW w:w="1546" w:type="dxa"/>
            <w:gridSpan w:val="2"/>
            <w:vAlign w:val="center"/>
          </w:tcPr>
          <w:p w:rsidR="006E6D48" w:rsidRDefault="006E6D48">
            <w:pPr>
              <w:tabs>
                <w:tab w:val="left" w:pos="795"/>
              </w:tabs>
              <w:jc w:val="center"/>
              <w:rPr>
                <w:rFonts w:ascii="宋体" w:hAnsi="宋体"/>
                <w:kern w:val="0"/>
                <w:sz w:val="28"/>
                <w:szCs w:val="28"/>
              </w:rPr>
            </w:pPr>
          </w:p>
          <w:p w:rsidR="006E6D48" w:rsidRDefault="00B823EE">
            <w:pPr>
              <w:ind w:firstLineChars="50" w:firstLine="140"/>
              <w:jc w:val="center"/>
              <w:rPr>
                <w:rFonts w:ascii="宋体" w:hAnsi="宋体"/>
                <w:kern w:val="0"/>
                <w:sz w:val="28"/>
                <w:szCs w:val="28"/>
              </w:rPr>
            </w:pPr>
            <w:r>
              <w:rPr>
                <w:rFonts w:ascii="宋体" w:hAnsi="宋体" w:hint="eastAsia"/>
                <w:kern w:val="0"/>
                <w:sz w:val="28"/>
                <w:szCs w:val="28"/>
              </w:rPr>
              <w:t>局领导</w:t>
            </w:r>
          </w:p>
          <w:p w:rsidR="006E6D48" w:rsidRDefault="00B823EE">
            <w:pPr>
              <w:tabs>
                <w:tab w:val="left" w:pos="795"/>
              </w:tabs>
              <w:jc w:val="center"/>
              <w:rPr>
                <w:rFonts w:ascii="宋体" w:hAnsi="宋体"/>
                <w:kern w:val="0"/>
                <w:sz w:val="28"/>
                <w:szCs w:val="28"/>
              </w:rPr>
            </w:pPr>
            <w:r>
              <w:rPr>
                <w:rFonts w:ascii="宋体" w:hAnsi="宋体" w:hint="eastAsia"/>
                <w:kern w:val="0"/>
                <w:sz w:val="28"/>
                <w:szCs w:val="28"/>
              </w:rPr>
              <w:t>审批意见</w:t>
            </w:r>
          </w:p>
        </w:tc>
        <w:tc>
          <w:tcPr>
            <w:tcW w:w="7022" w:type="dxa"/>
            <w:gridSpan w:val="12"/>
          </w:tcPr>
          <w:p w:rsidR="006E6D48" w:rsidRDefault="006E6D48">
            <w:pPr>
              <w:ind w:firstLineChars="2000" w:firstLine="4800"/>
              <w:rPr>
                <w:rFonts w:ascii="宋体" w:hAnsi="宋体"/>
                <w:kern w:val="0"/>
                <w:sz w:val="24"/>
              </w:rPr>
            </w:pPr>
          </w:p>
          <w:p w:rsidR="006E6D48" w:rsidRDefault="006E6D48">
            <w:pPr>
              <w:rPr>
                <w:rFonts w:ascii="宋体" w:hAnsi="宋体"/>
                <w:kern w:val="0"/>
                <w:sz w:val="24"/>
              </w:rPr>
            </w:pPr>
          </w:p>
          <w:p w:rsidR="006E6D48" w:rsidRDefault="006E6D48">
            <w:pPr>
              <w:rPr>
                <w:rFonts w:ascii="宋体" w:hAnsi="宋体"/>
                <w:kern w:val="0"/>
                <w:sz w:val="24"/>
              </w:rPr>
            </w:pPr>
          </w:p>
          <w:p w:rsidR="006E6D48" w:rsidRDefault="006E6D48">
            <w:pPr>
              <w:ind w:firstLineChars="2000" w:firstLine="4800"/>
              <w:rPr>
                <w:rFonts w:ascii="宋体" w:hAnsi="宋体"/>
                <w:kern w:val="0"/>
                <w:sz w:val="24"/>
              </w:rPr>
            </w:pPr>
          </w:p>
          <w:p w:rsidR="006E6D48" w:rsidRDefault="006E6D48">
            <w:pPr>
              <w:ind w:firstLineChars="2000" w:firstLine="4800"/>
              <w:rPr>
                <w:rFonts w:ascii="宋体" w:hAnsi="宋体"/>
                <w:kern w:val="0"/>
                <w:sz w:val="24"/>
              </w:rPr>
            </w:pPr>
          </w:p>
          <w:p w:rsidR="006E6D48" w:rsidRDefault="00B823EE">
            <w:pPr>
              <w:ind w:firstLineChars="2000" w:firstLine="4800"/>
              <w:rPr>
                <w:rFonts w:ascii="宋体" w:hAnsi="宋体"/>
                <w:kern w:val="0"/>
                <w:sz w:val="24"/>
              </w:rPr>
            </w:pPr>
            <w:r>
              <w:rPr>
                <w:rFonts w:ascii="宋体" w:hAnsi="宋体" w:hint="eastAsia"/>
                <w:kern w:val="0"/>
                <w:sz w:val="24"/>
              </w:rPr>
              <w:t xml:space="preserve">签字： </w:t>
            </w:r>
          </w:p>
          <w:p w:rsidR="006E6D48" w:rsidRDefault="00B823EE">
            <w:pPr>
              <w:rPr>
                <w:rFonts w:ascii="宋体" w:hAnsi="宋体"/>
                <w:kern w:val="0"/>
              </w:rPr>
            </w:pPr>
            <w:r>
              <w:rPr>
                <w:rFonts w:ascii="宋体" w:hAnsi="宋体" w:hint="eastAsia"/>
                <w:kern w:val="0"/>
                <w:sz w:val="24"/>
              </w:rPr>
              <w:t xml:space="preserve">                                           年    月   日</w:t>
            </w:r>
          </w:p>
        </w:tc>
      </w:tr>
      <w:tr w:rsidR="006E6D48">
        <w:trPr>
          <w:trHeight w:val="2048"/>
        </w:trPr>
        <w:tc>
          <w:tcPr>
            <w:tcW w:w="1546" w:type="dxa"/>
            <w:gridSpan w:val="2"/>
            <w:vAlign w:val="center"/>
          </w:tcPr>
          <w:p w:rsidR="006E6D48" w:rsidRDefault="00B823EE">
            <w:pPr>
              <w:jc w:val="center"/>
              <w:rPr>
                <w:rFonts w:ascii="宋体" w:hAnsi="宋体"/>
                <w:kern w:val="0"/>
                <w:sz w:val="28"/>
                <w:szCs w:val="28"/>
              </w:rPr>
            </w:pPr>
            <w:r>
              <w:rPr>
                <w:rFonts w:ascii="宋体" w:hAnsi="宋体" w:hint="eastAsia"/>
                <w:kern w:val="0"/>
                <w:sz w:val="28"/>
                <w:szCs w:val="28"/>
              </w:rPr>
              <w:t>审查结果</w:t>
            </w:r>
          </w:p>
        </w:tc>
        <w:tc>
          <w:tcPr>
            <w:tcW w:w="7022" w:type="dxa"/>
            <w:gridSpan w:val="12"/>
          </w:tcPr>
          <w:p w:rsidR="006E6D48" w:rsidRDefault="006E6D48">
            <w:pPr>
              <w:rPr>
                <w:rFonts w:ascii="宋体" w:hAnsi="宋体"/>
                <w:kern w:val="0"/>
              </w:rPr>
            </w:pPr>
          </w:p>
        </w:tc>
      </w:tr>
      <w:tr w:rsidR="006E6D48">
        <w:trPr>
          <w:trHeight w:val="1134"/>
        </w:trPr>
        <w:tc>
          <w:tcPr>
            <w:tcW w:w="1546" w:type="dxa"/>
            <w:gridSpan w:val="2"/>
            <w:vAlign w:val="center"/>
          </w:tcPr>
          <w:p w:rsidR="006E6D48" w:rsidRDefault="00B823EE">
            <w:pPr>
              <w:jc w:val="center"/>
              <w:rPr>
                <w:rFonts w:ascii="宋体" w:hAnsi="宋体"/>
                <w:kern w:val="0"/>
                <w:sz w:val="28"/>
                <w:szCs w:val="28"/>
              </w:rPr>
            </w:pPr>
            <w:r>
              <w:rPr>
                <w:rFonts w:ascii="宋体" w:hAnsi="宋体" w:hint="eastAsia"/>
                <w:kern w:val="0"/>
                <w:sz w:val="28"/>
                <w:szCs w:val="28"/>
              </w:rPr>
              <w:t>备注</w:t>
            </w:r>
          </w:p>
        </w:tc>
        <w:tc>
          <w:tcPr>
            <w:tcW w:w="7022" w:type="dxa"/>
            <w:gridSpan w:val="12"/>
          </w:tcPr>
          <w:p w:rsidR="006E6D48" w:rsidRDefault="006E6D48">
            <w:pPr>
              <w:rPr>
                <w:rFonts w:ascii="宋体" w:hAnsi="宋体"/>
                <w:kern w:val="0"/>
                <w:szCs w:val="21"/>
              </w:rPr>
            </w:pPr>
          </w:p>
          <w:p w:rsidR="006E6D48" w:rsidRDefault="006E6D48">
            <w:pPr>
              <w:rPr>
                <w:rFonts w:ascii="宋体" w:hAnsi="宋体"/>
                <w:kern w:val="0"/>
                <w:szCs w:val="21"/>
              </w:rPr>
            </w:pPr>
          </w:p>
        </w:tc>
      </w:tr>
    </w:tbl>
    <w:p w:rsidR="006E6D48" w:rsidRDefault="00B823EE">
      <w:pPr>
        <w:rPr>
          <w:rFonts w:ascii="宋体" w:hAnsi="宋体"/>
          <w:b/>
          <w:kern w:val="0"/>
          <w:sz w:val="24"/>
        </w:rPr>
      </w:pPr>
      <w:r>
        <w:rPr>
          <w:rFonts w:ascii="宋体" w:hAnsi="宋体" w:hint="eastAsia"/>
          <w:b/>
          <w:kern w:val="0"/>
          <w:sz w:val="24"/>
        </w:rPr>
        <w:t>梅州市国土资源局政务公开领导小组办公室制                        盖章</w:t>
      </w:r>
    </w:p>
    <w:p w:rsidR="006E6D48" w:rsidRDefault="006E6D48">
      <w:pPr>
        <w:rPr>
          <w:rFonts w:ascii="宋体" w:hAnsi="宋体"/>
          <w:b/>
          <w:kern w:val="0"/>
          <w:sz w:val="24"/>
        </w:rPr>
      </w:pPr>
    </w:p>
    <w:p w:rsidR="006E6D48" w:rsidRDefault="006E6D48">
      <w:pPr>
        <w:rPr>
          <w:color w:val="000000"/>
          <w:sz w:val="32"/>
          <w:szCs w:val="32"/>
        </w:rPr>
      </w:pP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lastRenderedPageBreak/>
        <w:t xml:space="preserve">文件编号:MZ/SJGT  P101.01-2014                                     </w:t>
      </w:r>
      <w:r>
        <w:rPr>
          <w:rFonts w:ascii="宋体" w:hAnsi="宋体" w:hint="eastAsia"/>
          <w:color w:val="000000"/>
          <w:szCs w:val="21"/>
        </w:rPr>
        <w:t>修改状态：</w:t>
      </w:r>
      <w:r>
        <w:rPr>
          <w:rFonts w:hint="eastAsia"/>
          <w:szCs w:val="21"/>
        </w:rPr>
        <w:t>0</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jc w:val="center"/>
        <w:rPr>
          <w:rFonts w:ascii="黑体" w:eastAsia="黑体" w:hAnsi="黑体"/>
          <w:color w:val="000000"/>
          <w:sz w:val="44"/>
          <w:szCs w:val="44"/>
        </w:rPr>
      </w:pPr>
      <w:r>
        <w:rPr>
          <w:rFonts w:ascii="黑体" w:eastAsia="黑体" w:hAnsi="黑体"/>
          <w:color w:val="000000"/>
          <w:sz w:val="44"/>
          <w:szCs w:val="44"/>
        </w:rPr>
        <w:t>行政服务</w:t>
      </w:r>
      <w:r>
        <w:rPr>
          <w:rFonts w:ascii="黑体" w:eastAsia="黑体" w:hAnsi="黑体" w:hint="eastAsia"/>
          <w:color w:val="000000"/>
          <w:sz w:val="44"/>
          <w:szCs w:val="44"/>
        </w:rPr>
        <w:t>监督基本要求</w:t>
      </w:r>
    </w:p>
    <w:p w:rsidR="006E6D48" w:rsidRDefault="00B823EE">
      <w:pPr>
        <w:tabs>
          <w:tab w:val="left" w:pos="5400"/>
        </w:tabs>
        <w:ind w:firstLineChars="200" w:firstLine="723"/>
        <w:rPr>
          <w:rFonts w:ascii="仿宋_GB2312" w:eastAsia="仿宋_GB2312" w:hAnsi="宋体"/>
          <w:b/>
          <w:color w:val="000000"/>
          <w:sz w:val="36"/>
          <w:szCs w:val="36"/>
        </w:rPr>
      </w:pPr>
      <w:r>
        <w:rPr>
          <w:rFonts w:ascii="仿宋_GB2312" w:eastAsia="仿宋_GB2312" w:hAnsi="宋体"/>
          <w:b/>
          <w:color w:val="000000"/>
          <w:sz w:val="36"/>
          <w:szCs w:val="36"/>
        </w:rPr>
        <w:tab/>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 xml:space="preserve">一、适用范围 </w:t>
      </w:r>
    </w:p>
    <w:p w:rsidR="006E6D48" w:rsidRDefault="00B823EE">
      <w:pPr>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本标准规定对服务窗口事项办理流程、窗口廉政建设、环境卫生等事项的监督。基层国土所可根据实际情况减少部分行政服务监督内容。</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二、</w:t>
      </w:r>
      <w:r>
        <w:rPr>
          <w:rFonts w:ascii="黑体" w:eastAsia="黑体" w:hAnsi="宋体"/>
          <w:color w:val="000000"/>
          <w:sz w:val="32"/>
          <w:szCs w:val="32"/>
        </w:rPr>
        <w:t xml:space="preserve">监督内容 </w:t>
      </w:r>
    </w:p>
    <w:p w:rsidR="006E6D48" w:rsidRDefault="00B823EE">
      <w:pPr>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（一）窗口事项办理流程监督</w:t>
      </w:r>
    </w:p>
    <w:p w:rsidR="006E6D48" w:rsidRDefault="00B823EE">
      <w:pPr>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、办事信息公示；</w:t>
      </w:r>
    </w:p>
    <w:p w:rsidR="006E6D48" w:rsidRDefault="00B823EE">
      <w:pPr>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、首问责任；</w:t>
      </w:r>
    </w:p>
    <w:p w:rsidR="006E6D48" w:rsidRDefault="00B823EE">
      <w:pPr>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、一次性告知；</w:t>
      </w:r>
    </w:p>
    <w:p w:rsidR="006E6D48" w:rsidRDefault="00B823EE">
      <w:pPr>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、时限；</w:t>
      </w:r>
    </w:p>
    <w:p w:rsidR="006E6D48" w:rsidRDefault="00B823EE">
      <w:pPr>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、办结率。</w:t>
      </w:r>
    </w:p>
    <w:p w:rsidR="006E6D48" w:rsidRDefault="00B823EE">
      <w:pPr>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（二）</w:t>
      </w:r>
      <w:r>
        <w:rPr>
          <w:rFonts w:ascii="楷体_GB2312" w:eastAsia="楷体_GB2312" w:hAnsi="宋体"/>
          <w:b/>
          <w:color w:val="000000"/>
          <w:sz w:val="32"/>
          <w:szCs w:val="32"/>
        </w:rPr>
        <w:t>窗口廉政建设监督</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办事程序廉政监控</w:t>
      </w:r>
      <w:r>
        <w:rPr>
          <w:rFonts w:eastAsia="仿宋_GB2312" w:hint="eastAsia"/>
          <w:color w:val="000000"/>
          <w:sz w:val="32"/>
          <w:szCs w:val="32"/>
        </w:rPr>
        <w:t>；</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办事过程中廉政的投诉</w:t>
      </w:r>
      <w:r>
        <w:rPr>
          <w:rFonts w:eastAsia="仿宋_GB2312" w:hint="eastAsia"/>
          <w:color w:val="000000"/>
          <w:sz w:val="32"/>
          <w:szCs w:val="32"/>
        </w:rPr>
        <w:t>。</w:t>
      </w:r>
    </w:p>
    <w:p w:rsidR="006E6D48" w:rsidRDefault="00B823EE">
      <w:pPr>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（三）</w:t>
      </w:r>
      <w:r>
        <w:rPr>
          <w:rFonts w:ascii="楷体_GB2312" w:eastAsia="楷体_GB2312" w:hAnsi="宋体"/>
          <w:b/>
          <w:color w:val="000000"/>
          <w:sz w:val="32"/>
          <w:szCs w:val="32"/>
        </w:rPr>
        <w:t>窗口环境卫生监督</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窗口环境卫生</w:t>
      </w:r>
      <w:r>
        <w:rPr>
          <w:rFonts w:eastAsia="仿宋_GB2312" w:hint="eastAsia"/>
          <w:color w:val="000000"/>
          <w:sz w:val="32"/>
          <w:szCs w:val="32"/>
        </w:rPr>
        <w:t>；</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窗口物品摆放</w:t>
      </w:r>
      <w:r>
        <w:rPr>
          <w:rFonts w:eastAsia="仿宋_GB2312" w:hint="eastAsia"/>
          <w:color w:val="000000"/>
          <w:sz w:val="32"/>
          <w:szCs w:val="32"/>
        </w:rPr>
        <w:t>。</w:t>
      </w:r>
    </w:p>
    <w:p w:rsidR="006E6D48" w:rsidRDefault="00B823EE">
      <w:pPr>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（四）</w:t>
      </w:r>
      <w:r>
        <w:rPr>
          <w:rFonts w:ascii="楷体_GB2312" w:eastAsia="楷体_GB2312" w:hAnsi="宋体"/>
          <w:b/>
          <w:color w:val="000000"/>
          <w:sz w:val="32"/>
          <w:szCs w:val="32"/>
        </w:rPr>
        <w:t xml:space="preserve">窗口工作人员监督 </w:t>
      </w:r>
    </w:p>
    <w:p w:rsidR="006E6D48" w:rsidRDefault="00B823EE">
      <w:pPr>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lastRenderedPageBreak/>
        <w:t>（五）</w:t>
      </w:r>
      <w:r>
        <w:rPr>
          <w:rFonts w:ascii="楷体_GB2312" w:eastAsia="楷体_GB2312" w:hAnsi="宋体"/>
          <w:b/>
          <w:color w:val="000000"/>
          <w:sz w:val="32"/>
          <w:szCs w:val="32"/>
        </w:rPr>
        <w:t xml:space="preserve">窗口服务满意度监督 </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三、</w:t>
      </w:r>
      <w:r>
        <w:rPr>
          <w:rFonts w:ascii="黑体" w:eastAsia="黑体" w:hAnsi="宋体"/>
          <w:color w:val="000000"/>
          <w:sz w:val="32"/>
          <w:szCs w:val="32"/>
        </w:rPr>
        <w:t xml:space="preserve">监督方法 </w:t>
      </w:r>
    </w:p>
    <w:p w:rsidR="006E6D48" w:rsidRDefault="00B823EE">
      <w:pPr>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（一）</w:t>
      </w:r>
      <w:r>
        <w:rPr>
          <w:rFonts w:ascii="楷体_GB2312" w:eastAsia="楷体_GB2312" w:hAnsi="宋体"/>
          <w:b/>
          <w:color w:val="000000"/>
          <w:sz w:val="32"/>
          <w:szCs w:val="32"/>
        </w:rPr>
        <w:t>帮助系统的现场监督</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通过摄像头进行现场视频监控</w:t>
      </w:r>
      <w:r>
        <w:rPr>
          <w:rFonts w:eastAsia="仿宋_GB2312" w:hint="eastAsia"/>
          <w:color w:val="000000"/>
          <w:sz w:val="32"/>
          <w:szCs w:val="32"/>
        </w:rPr>
        <w:t>，</w:t>
      </w:r>
      <w:r>
        <w:rPr>
          <w:rFonts w:eastAsia="仿宋_GB2312"/>
          <w:color w:val="000000"/>
          <w:sz w:val="32"/>
          <w:szCs w:val="32"/>
        </w:rPr>
        <w:t>并进行存储、监督。</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基于电子监察系统形成的系统数据，对现场服务进行的统计分析：</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行政服务效能现场数据监督：办事时限、办结率</w:t>
      </w:r>
      <w:r>
        <w:rPr>
          <w:rFonts w:eastAsia="仿宋_GB2312" w:hint="eastAsia"/>
          <w:color w:val="000000"/>
          <w:sz w:val="32"/>
          <w:szCs w:val="32"/>
        </w:rPr>
        <w:t>；</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行政服务质量现场数据监督：即时满意度</w:t>
      </w:r>
      <w:r>
        <w:rPr>
          <w:rFonts w:eastAsia="仿宋_GB2312" w:hint="eastAsia"/>
          <w:color w:val="000000"/>
          <w:sz w:val="32"/>
          <w:szCs w:val="32"/>
        </w:rPr>
        <w:t>。</w:t>
      </w:r>
    </w:p>
    <w:p w:rsidR="006E6D48" w:rsidRDefault="00B823EE">
      <w:pPr>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（二）</w:t>
      </w:r>
      <w:r>
        <w:rPr>
          <w:rFonts w:ascii="楷体_GB2312" w:eastAsia="楷体_GB2312" w:hAnsi="宋体"/>
          <w:b/>
          <w:color w:val="000000"/>
          <w:sz w:val="32"/>
          <w:szCs w:val="32"/>
        </w:rPr>
        <w:t>现场巡查监督</w:t>
      </w:r>
    </w:p>
    <w:p w:rsidR="006E6D48" w:rsidRDefault="00B823EE">
      <w:pPr>
        <w:ind w:firstLineChars="200" w:firstLine="640"/>
        <w:rPr>
          <w:rFonts w:eastAsia="仿宋_GB2312"/>
          <w:color w:val="000000"/>
          <w:sz w:val="32"/>
          <w:szCs w:val="32"/>
        </w:rPr>
      </w:pPr>
      <w:r>
        <w:rPr>
          <w:rFonts w:eastAsia="仿宋_GB2312"/>
          <w:color w:val="000000"/>
          <w:sz w:val="32"/>
          <w:szCs w:val="32"/>
        </w:rPr>
        <w:t>通过不定期现场巡查监督，对行政服务相关项目进行监督检查。</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四、</w:t>
      </w:r>
      <w:r>
        <w:rPr>
          <w:rFonts w:ascii="黑体" w:eastAsia="黑体" w:hAnsi="宋体"/>
          <w:color w:val="000000"/>
          <w:sz w:val="32"/>
          <w:szCs w:val="32"/>
        </w:rPr>
        <w:t>监督实施过程</w:t>
      </w:r>
    </w:p>
    <w:p w:rsidR="006E6D48" w:rsidRDefault="00B823EE">
      <w:pPr>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（一）</w:t>
      </w:r>
      <w:r>
        <w:rPr>
          <w:rFonts w:ascii="楷体_GB2312" w:eastAsia="楷体_GB2312" w:hAnsi="宋体"/>
          <w:b/>
          <w:color w:val="000000"/>
          <w:sz w:val="32"/>
          <w:szCs w:val="32"/>
        </w:rPr>
        <w:t>事项办理过程的监督</w:t>
      </w:r>
    </w:p>
    <w:p w:rsidR="006E6D48" w:rsidRDefault="00B823EE">
      <w:pPr>
        <w:ind w:firstLineChars="200" w:firstLine="640"/>
        <w:rPr>
          <w:rFonts w:eastAsia="仿宋_GB2312"/>
          <w:color w:val="000000"/>
          <w:sz w:val="32"/>
          <w:szCs w:val="32"/>
        </w:rPr>
      </w:pPr>
      <w:r>
        <w:rPr>
          <w:rFonts w:eastAsia="仿宋_GB2312"/>
          <w:color w:val="000000"/>
          <w:sz w:val="32"/>
          <w:szCs w:val="32"/>
        </w:rPr>
        <w:t>具体实施过程参照《广东省行政效能电子监察绩效测评规定》执行。</w:t>
      </w:r>
    </w:p>
    <w:p w:rsidR="006E6D48" w:rsidRDefault="00B823EE">
      <w:pPr>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（二）</w:t>
      </w:r>
      <w:r>
        <w:rPr>
          <w:rFonts w:ascii="楷体_GB2312" w:eastAsia="楷体_GB2312" w:hAnsi="宋体"/>
          <w:b/>
          <w:color w:val="000000"/>
          <w:sz w:val="32"/>
          <w:szCs w:val="32"/>
        </w:rPr>
        <w:t>窗口现场巡查监督</w:t>
      </w:r>
    </w:p>
    <w:p w:rsidR="006E6D48" w:rsidRDefault="00B823EE">
      <w:pPr>
        <w:ind w:firstLineChars="200" w:firstLine="640"/>
        <w:rPr>
          <w:rFonts w:eastAsia="仿宋_GB2312"/>
          <w:color w:val="000000"/>
          <w:sz w:val="32"/>
          <w:szCs w:val="32"/>
        </w:rPr>
      </w:pPr>
      <w:r>
        <w:rPr>
          <w:rFonts w:eastAsia="仿宋_GB2312"/>
          <w:color w:val="000000"/>
          <w:sz w:val="32"/>
          <w:szCs w:val="32"/>
        </w:rPr>
        <w:t>具体实施参照</w:t>
      </w:r>
      <w:r>
        <w:rPr>
          <w:rFonts w:eastAsia="仿宋_GB2312" w:hint="eastAsia"/>
          <w:color w:val="000000"/>
          <w:sz w:val="32"/>
          <w:szCs w:val="32"/>
        </w:rPr>
        <w:t>M</w:t>
      </w:r>
      <w:r>
        <w:rPr>
          <w:rFonts w:eastAsia="仿宋_GB2312"/>
          <w:color w:val="000000"/>
          <w:sz w:val="32"/>
          <w:szCs w:val="32"/>
        </w:rPr>
        <w:t>Z/</w:t>
      </w:r>
      <w:r>
        <w:rPr>
          <w:rFonts w:eastAsia="仿宋_GB2312" w:hint="eastAsia"/>
          <w:color w:val="000000"/>
          <w:sz w:val="32"/>
          <w:szCs w:val="32"/>
        </w:rPr>
        <w:t>SJ</w:t>
      </w:r>
      <w:r>
        <w:rPr>
          <w:rFonts w:eastAsia="仿宋_GB2312"/>
          <w:color w:val="000000"/>
          <w:sz w:val="32"/>
          <w:szCs w:val="32"/>
        </w:rPr>
        <w:t>GT P101.02</w:t>
      </w:r>
      <w:r>
        <w:rPr>
          <w:rFonts w:eastAsia="仿宋_GB2312" w:hint="eastAsia"/>
          <w:color w:val="000000"/>
          <w:sz w:val="32"/>
          <w:szCs w:val="32"/>
        </w:rPr>
        <w:t>-2014</w:t>
      </w:r>
      <w:r>
        <w:rPr>
          <w:rFonts w:eastAsia="仿宋_GB2312"/>
          <w:color w:val="000000"/>
          <w:sz w:val="32"/>
          <w:szCs w:val="32"/>
        </w:rPr>
        <w:t>行政服务现场监督规范执行。</w:t>
      </w:r>
    </w:p>
    <w:p w:rsidR="006E6D48" w:rsidRDefault="00B823EE">
      <w:pPr>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（三）</w:t>
      </w:r>
      <w:r>
        <w:rPr>
          <w:rFonts w:ascii="楷体_GB2312" w:eastAsia="楷体_GB2312" w:hAnsi="宋体"/>
          <w:b/>
          <w:color w:val="000000"/>
          <w:sz w:val="32"/>
          <w:szCs w:val="32"/>
        </w:rPr>
        <w:t>窗口廉政建设的监督</w:t>
      </w:r>
    </w:p>
    <w:p w:rsidR="006E6D48" w:rsidRDefault="00B823EE">
      <w:pPr>
        <w:ind w:firstLineChars="200" w:firstLine="640"/>
        <w:rPr>
          <w:rFonts w:eastAsia="仿宋_GB2312"/>
          <w:color w:val="000000"/>
          <w:sz w:val="32"/>
          <w:szCs w:val="32"/>
        </w:rPr>
      </w:pPr>
      <w:r>
        <w:rPr>
          <w:rFonts w:eastAsia="仿宋_GB2312"/>
          <w:color w:val="000000"/>
          <w:sz w:val="32"/>
          <w:szCs w:val="32"/>
        </w:rPr>
        <w:t>具体实施参照</w:t>
      </w:r>
      <w:r>
        <w:rPr>
          <w:rFonts w:eastAsia="仿宋_GB2312" w:hint="eastAsia"/>
          <w:color w:val="000000"/>
          <w:sz w:val="32"/>
          <w:szCs w:val="32"/>
        </w:rPr>
        <w:t>M</w:t>
      </w:r>
      <w:r>
        <w:rPr>
          <w:rFonts w:eastAsia="仿宋_GB2312"/>
          <w:color w:val="000000"/>
          <w:sz w:val="32"/>
          <w:szCs w:val="32"/>
        </w:rPr>
        <w:t>Z/</w:t>
      </w:r>
      <w:r>
        <w:rPr>
          <w:rFonts w:eastAsia="仿宋_GB2312" w:hint="eastAsia"/>
          <w:color w:val="000000"/>
          <w:sz w:val="32"/>
          <w:szCs w:val="32"/>
        </w:rPr>
        <w:t>SJ</w:t>
      </w:r>
      <w:r>
        <w:rPr>
          <w:rFonts w:eastAsia="仿宋_GB2312"/>
          <w:color w:val="000000"/>
          <w:sz w:val="32"/>
          <w:szCs w:val="32"/>
        </w:rPr>
        <w:t>GT B201.01</w:t>
      </w:r>
      <w:r>
        <w:rPr>
          <w:rFonts w:eastAsia="仿宋_GB2312" w:hint="eastAsia"/>
          <w:color w:val="000000"/>
          <w:sz w:val="32"/>
          <w:szCs w:val="32"/>
        </w:rPr>
        <w:t>-2014</w:t>
      </w:r>
      <w:r>
        <w:rPr>
          <w:rFonts w:eastAsia="仿宋_GB2312"/>
          <w:color w:val="000000"/>
          <w:sz w:val="32"/>
          <w:szCs w:val="32"/>
        </w:rPr>
        <w:t>窗口廉政建设规范执行。</w:t>
      </w:r>
    </w:p>
    <w:p w:rsidR="006E6D48" w:rsidRDefault="00B823EE">
      <w:pPr>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（四）</w:t>
      </w:r>
      <w:r>
        <w:rPr>
          <w:rFonts w:ascii="楷体_GB2312" w:eastAsia="楷体_GB2312" w:hAnsi="宋体"/>
          <w:b/>
          <w:color w:val="000000"/>
          <w:sz w:val="32"/>
          <w:szCs w:val="32"/>
        </w:rPr>
        <w:t>窗口工作人员监督</w:t>
      </w:r>
    </w:p>
    <w:p w:rsidR="006E6D48" w:rsidRDefault="00B823EE">
      <w:pPr>
        <w:ind w:firstLineChars="200" w:firstLine="640"/>
        <w:rPr>
          <w:rFonts w:eastAsia="仿宋_GB2312"/>
          <w:color w:val="000000"/>
          <w:sz w:val="32"/>
          <w:szCs w:val="32"/>
        </w:rPr>
      </w:pPr>
      <w:r>
        <w:rPr>
          <w:rFonts w:eastAsia="仿宋_GB2312"/>
          <w:color w:val="000000"/>
          <w:sz w:val="32"/>
          <w:szCs w:val="32"/>
        </w:rPr>
        <w:lastRenderedPageBreak/>
        <w:t>具体实施参照</w:t>
      </w:r>
      <w:r>
        <w:rPr>
          <w:rFonts w:eastAsia="仿宋_GB2312" w:hint="eastAsia"/>
          <w:color w:val="000000"/>
          <w:sz w:val="32"/>
          <w:szCs w:val="32"/>
        </w:rPr>
        <w:t>M</w:t>
      </w:r>
      <w:r>
        <w:rPr>
          <w:rFonts w:eastAsia="仿宋_GB2312"/>
          <w:color w:val="000000"/>
          <w:sz w:val="32"/>
          <w:szCs w:val="32"/>
        </w:rPr>
        <w:t>Z/</w:t>
      </w:r>
      <w:r>
        <w:rPr>
          <w:rFonts w:eastAsia="仿宋_GB2312" w:hint="eastAsia"/>
          <w:color w:val="000000"/>
          <w:sz w:val="32"/>
          <w:szCs w:val="32"/>
        </w:rPr>
        <w:t>SJ</w:t>
      </w:r>
      <w:r>
        <w:rPr>
          <w:rFonts w:eastAsia="仿宋_GB2312"/>
          <w:color w:val="000000"/>
          <w:sz w:val="32"/>
          <w:szCs w:val="32"/>
        </w:rPr>
        <w:t>GT  P101.04</w:t>
      </w:r>
      <w:r>
        <w:rPr>
          <w:rFonts w:eastAsia="仿宋_GB2312" w:hint="eastAsia"/>
          <w:color w:val="000000"/>
          <w:sz w:val="32"/>
          <w:szCs w:val="32"/>
        </w:rPr>
        <w:t>-2014</w:t>
      </w:r>
      <w:r>
        <w:rPr>
          <w:rFonts w:eastAsia="仿宋_GB2312"/>
          <w:color w:val="000000"/>
          <w:sz w:val="32"/>
          <w:szCs w:val="32"/>
        </w:rPr>
        <w:t>窗口工作人员管理</w:t>
      </w:r>
      <w:r>
        <w:rPr>
          <w:rFonts w:eastAsia="仿宋_GB2312" w:hint="eastAsia"/>
          <w:color w:val="000000"/>
          <w:sz w:val="32"/>
          <w:szCs w:val="32"/>
        </w:rPr>
        <w:t>规范</w:t>
      </w:r>
      <w:r>
        <w:rPr>
          <w:rFonts w:eastAsia="仿宋_GB2312"/>
          <w:color w:val="000000"/>
          <w:sz w:val="32"/>
          <w:szCs w:val="32"/>
        </w:rPr>
        <w:t>、</w:t>
      </w:r>
      <w:r>
        <w:rPr>
          <w:rFonts w:eastAsia="仿宋_GB2312" w:hint="eastAsia"/>
          <w:color w:val="000000"/>
          <w:sz w:val="32"/>
          <w:szCs w:val="32"/>
        </w:rPr>
        <w:t>M</w:t>
      </w:r>
      <w:r>
        <w:rPr>
          <w:rFonts w:eastAsia="仿宋_GB2312"/>
          <w:color w:val="000000"/>
          <w:sz w:val="32"/>
          <w:szCs w:val="32"/>
        </w:rPr>
        <w:t>Z/</w:t>
      </w:r>
      <w:r>
        <w:rPr>
          <w:rFonts w:eastAsia="仿宋_GB2312" w:hint="eastAsia"/>
          <w:color w:val="000000"/>
          <w:sz w:val="32"/>
          <w:szCs w:val="32"/>
        </w:rPr>
        <w:t>SJ</w:t>
      </w:r>
      <w:r>
        <w:rPr>
          <w:rFonts w:eastAsia="仿宋_GB2312"/>
          <w:color w:val="000000"/>
          <w:sz w:val="32"/>
          <w:szCs w:val="32"/>
        </w:rPr>
        <w:t>GT  P101.05</w:t>
      </w:r>
      <w:r>
        <w:rPr>
          <w:rFonts w:eastAsia="仿宋_GB2312" w:hint="eastAsia"/>
          <w:color w:val="000000"/>
          <w:sz w:val="32"/>
          <w:szCs w:val="32"/>
        </w:rPr>
        <w:t>-2014</w:t>
      </w:r>
      <w:r>
        <w:rPr>
          <w:rFonts w:eastAsia="仿宋_GB2312"/>
          <w:color w:val="000000"/>
          <w:sz w:val="32"/>
          <w:szCs w:val="32"/>
        </w:rPr>
        <w:t>窗口工作人员服务行为规范相关内容执行。</w:t>
      </w:r>
    </w:p>
    <w:p w:rsidR="006E6D48" w:rsidRDefault="00B823EE">
      <w:pPr>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（五）</w:t>
      </w:r>
      <w:r>
        <w:rPr>
          <w:rFonts w:ascii="楷体_GB2312" w:eastAsia="楷体_GB2312" w:hAnsi="宋体"/>
          <w:b/>
          <w:color w:val="000000"/>
          <w:sz w:val="32"/>
          <w:szCs w:val="32"/>
        </w:rPr>
        <w:t>窗口满意度评价</w:t>
      </w:r>
    </w:p>
    <w:p w:rsidR="006E6D48" w:rsidRDefault="00B823EE">
      <w:pPr>
        <w:ind w:firstLineChars="200" w:firstLine="640"/>
        <w:rPr>
          <w:rFonts w:eastAsia="仿宋_GB2312"/>
          <w:color w:val="000000"/>
          <w:sz w:val="32"/>
          <w:szCs w:val="32"/>
        </w:rPr>
      </w:pPr>
      <w:r>
        <w:rPr>
          <w:rFonts w:eastAsia="仿宋_GB2312"/>
          <w:color w:val="000000"/>
          <w:sz w:val="32"/>
          <w:szCs w:val="32"/>
        </w:rPr>
        <w:t>具体实施参照</w:t>
      </w:r>
      <w:r>
        <w:rPr>
          <w:rFonts w:eastAsia="仿宋_GB2312" w:hint="eastAsia"/>
          <w:color w:val="000000"/>
          <w:sz w:val="32"/>
          <w:szCs w:val="32"/>
        </w:rPr>
        <w:t>M</w:t>
      </w:r>
      <w:r>
        <w:rPr>
          <w:rFonts w:eastAsia="仿宋_GB2312"/>
          <w:color w:val="000000"/>
          <w:sz w:val="32"/>
          <w:szCs w:val="32"/>
        </w:rPr>
        <w:t>Z/</w:t>
      </w:r>
      <w:r>
        <w:rPr>
          <w:rFonts w:eastAsia="仿宋_GB2312" w:hint="eastAsia"/>
          <w:color w:val="000000"/>
          <w:sz w:val="32"/>
          <w:szCs w:val="32"/>
        </w:rPr>
        <w:t>SJ</w:t>
      </w:r>
      <w:r>
        <w:rPr>
          <w:rFonts w:eastAsia="仿宋_GB2312"/>
          <w:color w:val="000000"/>
          <w:sz w:val="32"/>
          <w:szCs w:val="32"/>
        </w:rPr>
        <w:t>GT  P201.0</w:t>
      </w:r>
      <w:r>
        <w:rPr>
          <w:rFonts w:eastAsia="仿宋_GB2312" w:hint="eastAsia"/>
          <w:color w:val="000000"/>
          <w:sz w:val="32"/>
          <w:szCs w:val="32"/>
        </w:rPr>
        <w:t>3-2014</w:t>
      </w:r>
      <w:r>
        <w:rPr>
          <w:rFonts w:eastAsia="仿宋_GB2312"/>
          <w:color w:val="000000"/>
          <w:sz w:val="32"/>
          <w:szCs w:val="32"/>
        </w:rPr>
        <w:t>窗口满意度测评规范中关于即时满意度评价内容执行。</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五、</w:t>
      </w:r>
      <w:r>
        <w:rPr>
          <w:rFonts w:ascii="黑体" w:eastAsia="黑体" w:hAnsi="宋体"/>
          <w:color w:val="000000"/>
          <w:sz w:val="32"/>
          <w:szCs w:val="32"/>
        </w:rPr>
        <w:t>检查与记录</w:t>
      </w:r>
    </w:p>
    <w:p w:rsidR="006E6D48" w:rsidRDefault="00B823EE">
      <w:pPr>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（一）</w:t>
      </w:r>
      <w:r>
        <w:rPr>
          <w:rFonts w:ascii="楷体_GB2312" w:eastAsia="楷体_GB2312" w:hAnsi="宋体"/>
          <w:b/>
          <w:color w:val="000000"/>
          <w:sz w:val="32"/>
          <w:szCs w:val="32"/>
        </w:rPr>
        <w:t>检查</w:t>
      </w:r>
    </w:p>
    <w:p w:rsidR="006E6D48" w:rsidRDefault="00B823EE">
      <w:pPr>
        <w:ind w:firstLineChars="200" w:firstLine="640"/>
        <w:rPr>
          <w:rFonts w:eastAsia="仿宋_GB2312"/>
          <w:color w:val="000000"/>
          <w:sz w:val="32"/>
          <w:szCs w:val="32"/>
        </w:rPr>
      </w:pPr>
      <w:r>
        <w:rPr>
          <w:rFonts w:eastAsia="仿宋_GB2312"/>
          <w:color w:val="000000"/>
          <w:sz w:val="32"/>
          <w:szCs w:val="32"/>
        </w:rPr>
        <w:t>根据岗位职责，采用汇报制度，由分管领导和上级领导检查。</w:t>
      </w:r>
    </w:p>
    <w:p w:rsidR="006E6D48" w:rsidRDefault="00B823EE">
      <w:pPr>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（二）</w:t>
      </w:r>
      <w:r>
        <w:rPr>
          <w:rFonts w:ascii="楷体_GB2312" w:eastAsia="楷体_GB2312" w:hAnsi="宋体"/>
          <w:b/>
          <w:color w:val="000000"/>
          <w:sz w:val="32"/>
          <w:szCs w:val="32"/>
        </w:rPr>
        <w:t>记录</w:t>
      </w:r>
    </w:p>
    <w:p w:rsidR="006E6D48" w:rsidRDefault="00B823EE">
      <w:pPr>
        <w:ind w:firstLineChars="200" w:firstLine="640"/>
        <w:rPr>
          <w:rFonts w:eastAsia="仿宋_GB2312"/>
          <w:color w:val="000000"/>
          <w:sz w:val="32"/>
          <w:szCs w:val="32"/>
        </w:rPr>
      </w:pPr>
      <w:r>
        <w:rPr>
          <w:rFonts w:eastAsia="仿宋_GB2312"/>
          <w:color w:val="000000"/>
          <w:sz w:val="32"/>
          <w:szCs w:val="32"/>
        </w:rPr>
        <w:t>参照各规范相关附录内容形成的文字或表格记录。</w:t>
      </w:r>
    </w:p>
    <w:p w:rsidR="006E6D48" w:rsidRDefault="006E6D48">
      <w:pPr>
        <w:autoSpaceDN w:val="0"/>
        <w:ind w:firstLineChars="200" w:firstLine="880"/>
        <w:rPr>
          <w:rFonts w:ascii="黑体" w:eastAsia="黑体" w:hAnsi="黑体"/>
          <w:color w:val="000000"/>
          <w:sz w:val="44"/>
          <w:szCs w:val="44"/>
        </w:rPr>
      </w:pPr>
    </w:p>
    <w:p w:rsidR="006E6D48" w:rsidRDefault="006E6D48">
      <w:pPr>
        <w:autoSpaceDN w:val="0"/>
        <w:ind w:firstLineChars="200" w:firstLine="880"/>
        <w:rPr>
          <w:rFonts w:ascii="黑体" w:eastAsia="黑体" w:hAnsi="黑体"/>
          <w:color w:val="000000"/>
          <w:sz w:val="44"/>
          <w:szCs w:val="44"/>
        </w:rPr>
      </w:pPr>
    </w:p>
    <w:p w:rsidR="006E6D48" w:rsidRDefault="006E6D48">
      <w:pPr>
        <w:autoSpaceDN w:val="0"/>
        <w:ind w:firstLineChars="200" w:firstLine="880"/>
        <w:rPr>
          <w:rFonts w:ascii="黑体" w:eastAsia="黑体" w:hAnsi="黑体"/>
          <w:color w:val="000000"/>
          <w:sz w:val="44"/>
          <w:szCs w:val="44"/>
        </w:rPr>
      </w:pPr>
    </w:p>
    <w:p w:rsidR="006E6D48" w:rsidRDefault="006E6D48">
      <w:pPr>
        <w:autoSpaceDN w:val="0"/>
        <w:ind w:firstLineChars="200" w:firstLine="880"/>
        <w:rPr>
          <w:rFonts w:ascii="黑体" w:eastAsia="黑体" w:hAnsi="黑体"/>
          <w:color w:val="000000"/>
          <w:sz w:val="44"/>
          <w:szCs w:val="44"/>
        </w:rPr>
      </w:pPr>
    </w:p>
    <w:p w:rsidR="006E6D48" w:rsidRDefault="006E6D48">
      <w:pPr>
        <w:autoSpaceDN w:val="0"/>
        <w:ind w:firstLineChars="200" w:firstLine="880"/>
        <w:rPr>
          <w:rFonts w:ascii="黑体" w:eastAsia="黑体" w:hAnsi="黑体"/>
          <w:color w:val="000000"/>
          <w:sz w:val="44"/>
          <w:szCs w:val="44"/>
        </w:rPr>
      </w:pPr>
    </w:p>
    <w:p w:rsidR="006E6D48" w:rsidRDefault="006E6D48">
      <w:pPr>
        <w:autoSpaceDN w:val="0"/>
        <w:ind w:firstLineChars="200" w:firstLine="880"/>
        <w:rPr>
          <w:rFonts w:ascii="黑体" w:eastAsia="黑体" w:hAnsi="黑体"/>
          <w:color w:val="000000"/>
          <w:sz w:val="44"/>
          <w:szCs w:val="44"/>
        </w:rPr>
      </w:pPr>
    </w:p>
    <w:p w:rsidR="006E6D48" w:rsidRDefault="006E6D48">
      <w:pPr>
        <w:autoSpaceDN w:val="0"/>
        <w:ind w:firstLineChars="200" w:firstLine="880"/>
        <w:rPr>
          <w:rFonts w:ascii="黑体" w:eastAsia="黑体" w:hAnsi="黑体"/>
          <w:color w:val="000000"/>
          <w:sz w:val="44"/>
          <w:szCs w:val="44"/>
        </w:rPr>
      </w:pPr>
    </w:p>
    <w:p w:rsidR="006E6D48" w:rsidRDefault="006E6D48">
      <w:pPr>
        <w:autoSpaceDN w:val="0"/>
        <w:ind w:firstLineChars="200" w:firstLine="880"/>
        <w:rPr>
          <w:rFonts w:ascii="黑体" w:eastAsia="黑体" w:hAnsi="黑体"/>
          <w:color w:val="000000"/>
          <w:sz w:val="44"/>
          <w:szCs w:val="44"/>
        </w:rPr>
      </w:pPr>
    </w:p>
    <w:p w:rsidR="006E6D48" w:rsidRDefault="006E6D48">
      <w:pPr>
        <w:autoSpaceDN w:val="0"/>
        <w:ind w:firstLineChars="200" w:firstLine="880"/>
        <w:rPr>
          <w:rFonts w:ascii="黑体" w:eastAsia="黑体" w:hAnsi="黑体"/>
          <w:color w:val="000000"/>
          <w:sz w:val="44"/>
          <w:szCs w:val="44"/>
        </w:rPr>
      </w:pPr>
    </w:p>
    <w:p w:rsidR="006E6D48" w:rsidRDefault="006E6D48">
      <w:pPr>
        <w:autoSpaceDN w:val="0"/>
        <w:ind w:firstLineChars="200" w:firstLine="880"/>
        <w:rPr>
          <w:rFonts w:ascii="黑体" w:eastAsia="黑体" w:hAnsi="黑体"/>
          <w:color w:val="000000"/>
          <w:sz w:val="44"/>
          <w:szCs w:val="44"/>
        </w:rPr>
      </w:pP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lastRenderedPageBreak/>
        <w:t xml:space="preserve">文件编号:MZ/SJGT  P101.02-2014                                     </w:t>
      </w:r>
      <w:r>
        <w:rPr>
          <w:rFonts w:ascii="宋体" w:hAnsi="宋体" w:hint="eastAsia"/>
          <w:color w:val="000000"/>
          <w:szCs w:val="21"/>
        </w:rPr>
        <w:t>修改状态：</w:t>
      </w:r>
      <w:r>
        <w:rPr>
          <w:rFonts w:hint="eastAsia"/>
          <w:szCs w:val="21"/>
        </w:rPr>
        <w:t>0</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jc w:val="center"/>
        <w:rPr>
          <w:rFonts w:ascii="黑体" w:eastAsia="黑体" w:hAnsi="黑体"/>
          <w:color w:val="000000"/>
          <w:sz w:val="44"/>
          <w:szCs w:val="44"/>
        </w:rPr>
      </w:pPr>
      <w:r>
        <w:rPr>
          <w:rFonts w:ascii="黑体" w:eastAsia="黑体" w:hAnsi="黑体"/>
          <w:color w:val="000000"/>
          <w:sz w:val="44"/>
          <w:szCs w:val="44"/>
        </w:rPr>
        <w:t>行政服务</w:t>
      </w:r>
      <w:r>
        <w:rPr>
          <w:rFonts w:ascii="黑体" w:eastAsia="黑体" w:hAnsi="黑体" w:hint="eastAsia"/>
          <w:color w:val="000000"/>
          <w:sz w:val="44"/>
          <w:szCs w:val="44"/>
        </w:rPr>
        <w:t>现场监督规范</w:t>
      </w:r>
    </w:p>
    <w:p w:rsidR="006E6D48" w:rsidRDefault="006E6D48">
      <w:pPr>
        <w:ind w:firstLineChars="200" w:firstLine="640"/>
        <w:rPr>
          <w:rFonts w:ascii="仿宋_GB2312" w:eastAsia="仿宋_GB2312" w:hAnsi="宋体"/>
          <w:color w:val="000000"/>
          <w:sz w:val="32"/>
          <w:szCs w:val="32"/>
        </w:rPr>
      </w:pPr>
    </w:p>
    <w:p w:rsidR="006E6D48" w:rsidRDefault="00B823EE">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为进一步加强对市局派驻市行政服务中心窗口的监管，及时发现行政服务方面存在的问题，提高行政效能，提升对外形象和服务水平，结合工作实际，制定本规范。</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一、适用范围</w:t>
      </w:r>
    </w:p>
    <w:p w:rsidR="006E6D48" w:rsidRDefault="00B823EE">
      <w:pPr>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本标准规定</w:t>
      </w:r>
      <w:r>
        <w:rPr>
          <w:rFonts w:ascii="仿宋_GB2312" w:eastAsia="仿宋_GB2312" w:hAnsi="宋体" w:hint="eastAsia"/>
          <w:color w:val="000000"/>
          <w:sz w:val="32"/>
          <w:szCs w:val="32"/>
        </w:rPr>
        <w:t>市局</w:t>
      </w:r>
      <w:r>
        <w:rPr>
          <w:rFonts w:ascii="仿宋_GB2312" w:eastAsia="仿宋_GB2312" w:hAnsi="宋体"/>
          <w:color w:val="000000"/>
          <w:sz w:val="32"/>
          <w:szCs w:val="32"/>
        </w:rPr>
        <w:t>对窗口工作人员</w:t>
      </w:r>
      <w:r>
        <w:rPr>
          <w:rFonts w:ascii="仿宋_GB2312" w:eastAsia="仿宋_GB2312" w:hAnsi="宋体" w:hint="eastAsia"/>
          <w:color w:val="000000"/>
          <w:sz w:val="32"/>
          <w:szCs w:val="32"/>
        </w:rPr>
        <w:t>工作纪律</w:t>
      </w:r>
      <w:r>
        <w:rPr>
          <w:rFonts w:ascii="仿宋_GB2312" w:eastAsia="仿宋_GB2312" w:hAnsi="宋体"/>
          <w:color w:val="000000"/>
          <w:sz w:val="32"/>
          <w:szCs w:val="32"/>
        </w:rPr>
        <w:t>、</w:t>
      </w:r>
      <w:r>
        <w:rPr>
          <w:rFonts w:ascii="仿宋_GB2312" w:eastAsia="仿宋_GB2312" w:hAnsi="宋体" w:hint="eastAsia"/>
          <w:color w:val="000000"/>
          <w:sz w:val="32"/>
          <w:szCs w:val="32"/>
        </w:rPr>
        <w:t>仪表</w:t>
      </w:r>
      <w:r>
        <w:rPr>
          <w:rFonts w:ascii="仿宋_GB2312" w:eastAsia="仿宋_GB2312" w:hAnsi="宋体"/>
          <w:color w:val="000000"/>
          <w:sz w:val="32"/>
          <w:szCs w:val="32"/>
        </w:rPr>
        <w:t>规范、</w:t>
      </w:r>
      <w:r>
        <w:rPr>
          <w:rFonts w:ascii="仿宋_GB2312" w:eastAsia="仿宋_GB2312" w:hAnsi="宋体" w:hint="eastAsia"/>
          <w:color w:val="000000"/>
          <w:sz w:val="32"/>
          <w:szCs w:val="32"/>
        </w:rPr>
        <w:t>服务态度、办事规范、</w:t>
      </w:r>
      <w:r>
        <w:rPr>
          <w:rFonts w:ascii="仿宋_GB2312" w:eastAsia="仿宋_GB2312" w:hAnsi="宋体"/>
          <w:color w:val="000000"/>
          <w:sz w:val="32"/>
          <w:szCs w:val="32"/>
        </w:rPr>
        <w:t>窗口</w:t>
      </w:r>
      <w:r>
        <w:rPr>
          <w:rFonts w:ascii="仿宋_GB2312" w:eastAsia="仿宋_GB2312" w:hAnsi="宋体" w:hint="eastAsia"/>
          <w:color w:val="000000"/>
          <w:sz w:val="32"/>
          <w:szCs w:val="32"/>
        </w:rPr>
        <w:t>环境</w:t>
      </w:r>
      <w:r>
        <w:rPr>
          <w:rFonts w:ascii="仿宋_GB2312" w:eastAsia="仿宋_GB2312" w:hAnsi="宋体"/>
          <w:color w:val="000000"/>
          <w:sz w:val="32"/>
          <w:szCs w:val="32"/>
        </w:rPr>
        <w:t>卫生管理情况等有关事项的检查、协调和处理。</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二、巡查目的</w:t>
      </w:r>
    </w:p>
    <w:p w:rsidR="006E6D48" w:rsidRDefault="00B823EE">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指导、检查行政服务窗口工作，及时掌握窗口工作动态，及时发现并解决存在的问题，总结行政服务工作经验，提升行政服务工作效率。</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二、</w:t>
      </w:r>
      <w:r>
        <w:rPr>
          <w:rFonts w:ascii="黑体" w:eastAsia="黑体" w:hAnsi="宋体"/>
          <w:color w:val="000000"/>
          <w:sz w:val="32"/>
          <w:szCs w:val="32"/>
        </w:rPr>
        <w:t>巡查内容</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（一）工作纪律</w:t>
      </w:r>
    </w:p>
    <w:p w:rsidR="006E6D48" w:rsidRDefault="00B823EE">
      <w:pPr>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、迟到、早退、旷工情况</w:t>
      </w:r>
      <w:r>
        <w:rPr>
          <w:rFonts w:eastAsia="仿宋_GB2312" w:hint="eastAsia"/>
          <w:color w:val="000000"/>
          <w:sz w:val="32"/>
          <w:szCs w:val="32"/>
        </w:rPr>
        <w:t>，</w:t>
      </w:r>
      <w:r>
        <w:rPr>
          <w:rFonts w:eastAsia="仿宋_GB2312"/>
          <w:color w:val="000000"/>
          <w:sz w:val="32"/>
          <w:szCs w:val="32"/>
        </w:rPr>
        <w:t>请销假、外出登记情况</w:t>
      </w:r>
      <w:r>
        <w:rPr>
          <w:rFonts w:eastAsia="仿宋_GB2312" w:hint="eastAsia"/>
          <w:color w:val="000000"/>
          <w:sz w:val="32"/>
          <w:szCs w:val="32"/>
        </w:rPr>
        <w:t>，</w:t>
      </w:r>
      <w:r>
        <w:rPr>
          <w:rFonts w:eastAsia="仿宋_GB2312"/>
          <w:color w:val="000000"/>
          <w:sz w:val="32"/>
          <w:szCs w:val="32"/>
        </w:rPr>
        <w:t>离岗</w:t>
      </w:r>
      <w:r>
        <w:rPr>
          <w:rFonts w:eastAsia="仿宋_GB2312" w:hint="eastAsia"/>
          <w:color w:val="000000"/>
          <w:sz w:val="32"/>
          <w:szCs w:val="32"/>
        </w:rPr>
        <w:t>、串岗</w:t>
      </w:r>
      <w:r>
        <w:rPr>
          <w:rFonts w:eastAsia="仿宋_GB2312"/>
          <w:color w:val="000000"/>
          <w:sz w:val="32"/>
          <w:szCs w:val="32"/>
        </w:rPr>
        <w:t>情况</w:t>
      </w:r>
      <w:r>
        <w:rPr>
          <w:rFonts w:eastAsia="仿宋_GB2312" w:hint="eastAsia"/>
          <w:color w:val="000000"/>
          <w:sz w:val="32"/>
          <w:szCs w:val="32"/>
        </w:rPr>
        <w:t>；</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、工作专心情况，不从事与工作无关的活动。</w:t>
      </w:r>
    </w:p>
    <w:p w:rsidR="006E6D48" w:rsidRDefault="00B823EE">
      <w:pPr>
        <w:ind w:firstLineChars="200" w:firstLine="643"/>
        <w:rPr>
          <w:rFonts w:eastAsia="楷体_GB2312"/>
          <w:b/>
          <w:color w:val="000000"/>
          <w:sz w:val="32"/>
          <w:szCs w:val="32"/>
        </w:rPr>
      </w:pPr>
      <w:r>
        <w:rPr>
          <w:rFonts w:eastAsia="楷体_GB2312"/>
          <w:b/>
          <w:color w:val="000000"/>
          <w:sz w:val="32"/>
          <w:szCs w:val="32"/>
        </w:rPr>
        <w:t>（二）仪表规范、</w:t>
      </w:r>
      <w:r>
        <w:rPr>
          <w:rFonts w:eastAsia="楷体_GB2312" w:hint="eastAsia"/>
          <w:b/>
          <w:color w:val="000000"/>
          <w:sz w:val="32"/>
          <w:szCs w:val="32"/>
        </w:rPr>
        <w:t>服务态度</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工作人员仪容仪表情况</w:t>
      </w:r>
      <w:r>
        <w:rPr>
          <w:rFonts w:eastAsia="仿宋_GB2312" w:hint="eastAsia"/>
          <w:color w:val="000000"/>
          <w:sz w:val="32"/>
          <w:szCs w:val="32"/>
        </w:rPr>
        <w:t>；</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lastRenderedPageBreak/>
        <w:t>2</w:t>
      </w:r>
      <w:r>
        <w:rPr>
          <w:rFonts w:eastAsia="仿宋_GB2312" w:hint="eastAsia"/>
          <w:color w:val="000000"/>
          <w:sz w:val="32"/>
          <w:szCs w:val="32"/>
        </w:rPr>
        <w:t>、</w:t>
      </w:r>
      <w:r>
        <w:rPr>
          <w:rFonts w:eastAsia="仿宋_GB2312"/>
          <w:color w:val="000000"/>
          <w:sz w:val="32"/>
          <w:szCs w:val="32"/>
        </w:rPr>
        <w:t>窗口人员行为举止</w:t>
      </w:r>
      <w:r>
        <w:rPr>
          <w:rFonts w:eastAsia="仿宋_GB2312" w:hint="eastAsia"/>
          <w:color w:val="000000"/>
          <w:sz w:val="32"/>
          <w:szCs w:val="32"/>
        </w:rPr>
        <w:t>、服务态度和服务质量</w:t>
      </w:r>
      <w:r>
        <w:rPr>
          <w:rFonts w:eastAsia="仿宋_GB2312"/>
          <w:color w:val="000000"/>
          <w:sz w:val="32"/>
          <w:szCs w:val="32"/>
        </w:rPr>
        <w:t>情况</w:t>
      </w:r>
      <w:r>
        <w:rPr>
          <w:rFonts w:eastAsia="仿宋_GB2312" w:hint="eastAsia"/>
          <w:color w:val="000000"/>
          <w:sz w:val="32"/>
          <w:szCs w:val="32"/>
        </w:rPr>
        <w:t>。</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（三）办事效率</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窗口人员按章办事情况。</w:t>
      </w:r>
    </w:p>
    <w:p w:rsidR="006E6D48" w:rsidRDefault="00B823EE">
      <w:pPr>
        <w:ind w:firstLineChars="200" w:firstLine="643"/>
        <w:rPr>
          <w:rFonts w:eastAsia="楷体_GB2312"/>
          <w:b/>
          <w:color w:val="000000"/>
          <w:sz w:val="32"/>
          <w:szCs w:val="32"/>
        </w:rPr>
      </w:pPr>
      <w:r>
        <w:rPr>
          <w:rFonts w:eastAsia="楷体_GB2312"/>
          <w:b/>
          <w:color w:val="000000"/>
          <w:sz w:val="32"/>
          <w:szCs w:val="32"/>
        </w:rPr>
        <w:t>（</w:t>
      </w:r>
      <w:r>
        <w:rPr>
          <w:rFonts w:eastAsia="楷体_GB2312" w:hint="eastAsia"/>
          <w:b/>
          <w:color w:val="000000"/>
          <w:sz w:val="32"/>
          <w:szCs w:val="32"/>
        </w:rPr>
        <w:t>四</w:t>
      </w:r>
      <w:r>
        <w:rPr>
          <w:rFonts w:eastAsia="楷体_GB2312"/>
          <w:b/>
          <w:color w:val="000000"/>
          <w:sz w:val="32"/>
          <w:szCs w:val="32"/>
        </w:rPr>
        <w:t>）窗口</w:t>
      </w:r>
      <w:r>
        <w:rPr>
          <w:rFonts w:eastAsia="楷体_GB2312" w:hint="eastAsia"/>
          <w:b/>
          <w:color w:val="000000"/>
          <w:sz w:val="32"/>
          <w:szCs w:val="32"/>
        </w:rPr>
        <w:t>环境</w:t>
      </w:r>
      <w:r>
        <w:rPr>
          <w:rFonts w:eastAsia="楷体_GB2312"/>
          <w:b/>
          <w:color w:val="000000"/>
          <w:sz w:val="32"/>
          <w:szCs w:val="32"/>
        </w:rPr>
        <w:t>卫生</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、办公</w:t>
      </w:r>
      <w:r>
        <w:rPr>
          <w:rFonts w:eastAsia="仿宋_GB2312"/>
          <w:color w:val="000000"/>
          <w:sz w:val="32"/>
          <w:szCs w:val="32"/>
        </w:rPr>
        <w:t>物品摆放情况</w:t>
      </w:r>
      <w:r>
        <w:rPr>
          <w:rFonts w:eastAsia="仿宋_GB2312" w:hint="eastAsia"/>
          <w:color w:val="000000"/>
          <w:sz w:val="32"/>
          <w:szCs w:val="32"/>
        </w:rPr>
        <w:t>；</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地面</w:t>
      </w:r>
      <w:r>
        <w:rPr>
          <w:rFonts w:eastAsia="仿宋_GB2312" w:hint="eastAsia"/>
          <w:color w:val="000000"/>
          <w:sz w:val="32"/>
          <w:szCs w:val="32"/>
        </w:rPr>
        <w:t>、墙面清洁</w:t>
      </w:r>
      <w:r>
        <w:rPr>
          <w:rFonts w:eastAsia="仿宋_GB2312"/>
          <w:color w:val="000000"/>
          <w:sz w:val="32"/>
          <w:szCs w:val="32"/>
        </w:rPr>
        <w:t>情况</w:t>
      </w:r>
      <w:r>
        <w:rPr>
          <w:rFonts w:eastAsia="仿宋_GB2312" w:hint="eastAsia"/>
          <w:color w:val="000000"/>
          <w:sz w:val="32"/>
          <w:szCs w:val="32"/>
        </w:rPr>
        <w:t>。</w:t>
      </w:r>
    </w:p>
    <w:p w:rsidR="006E6D48" w:rsidRDefault="00B823EE">
      <w:pPr>
        <w:ind w:firstLineChars="200" w:firstLine="640"/>
        <w:rPr>
          <w:rFonts w:eastAsia="黑体"/>
          <w:color w:val="000000"/>
          <w:sz w:val="32"/>
          <w:szCs w:val="32"/>
        </w:rPr>
      </w:pPr>
      <w:r>
        <w:rPr>
          <w:rFonts w:eastAsia="黑体" w:hint="eastAsia"/>
          <w:color w:val="000000"/>
          <w:sz w:val="32"/>
          <w:szCs w:val="32"/>
        </w:rPr>
        <w:t>三</w:t>
      </w:r>
      <w:r>
        <w:rPr>
          <w:rFonts w:eastAsia="黑体"/>
          <w:color w:val="000000"/>
          <w:sz w:val="32"/>
          <w:szCs w:val="32"/>
        </w:rPr>
        <w:t>、巡查方法</w:t>
      </w:r>
    </w:p>
    <w:p w:rsidR="006E6D48" w:rsidRDefault="00B823EE">
      <w:pPr>
        <w:ind w:firstLineChars="200" w:firstLine="640"/>
        <w:rPr>
          <w:rFonts w:eastAsia="仿宋_GB2312"/>
          <w:color w:val="000000"/>
          <w:sz w:val="32"/>
          <w:szCs w:val="32"/>
        </w:rPr>
      </w:pPr>
      <w:r>
        <w:rPr>
          <w:rFonts w:eastAsia="仿宋_GB2312"/>
          <w:color w:val="000000"/>
          <w:sz w:val="32"/>
          <w:szCs w:val="32"/>
        </w:rPr>
        <w:t>巡查</w:t>
      </w:r>
      <w:r>
        <w:rPr>
          <w:rFonts w:eastAsia="仿宋_GB2312" w:hint="eastAsia"/>
          <w:color w:val="000000"/>
          <w:sz w:val="32"/>
          <w:szCs w:val="32"/>
        </w:rPr>
        <w:t>小组</w:t>
      </w:r>
      <w:r>
        <w:rPr>
          <w:rFonts w:eastAsia="仿宋_GB2312"/>
          <w:color w:val="000000"/>
          <w:sz w:val="32"/>
          <w:szCs w:val="32"/>
        </w:rPr>
        <w:t>由</w:t>
      </w:r>
      <w:r>
        <w:rPr>
          <w:rFonts w:eastAsia="仿宋_GB2312" w:hint="eastAsia"/>
          <w:color w:val="000000"/>
          <w:sz w:val="32"/>
          <w:szCs w:val="32"/>
        </w:rPr>
        <w:t>市局办公室</w:t>
      </w:r>
      <w:r>
        <w:rPr>
          <w:rFonts w:eastAsia="仿宋_GB2312"/>
          <w:color w:val="000000"/>
          <w:sz w:val="32"/>
          <w:szCs w:val="32"/>
        </w:rPr>
        <w:t>、</w:t>
      </w:r>
      <w:r>
        <w:rPr>
          <w:rFonts w:eastAsia="仿宋_GB2312" w:hint="eastAsia"/>
          <w:color w:val="000000"/>
          <w:sz w:val="32"/>
          <w:szCs w:val="32"/>
        </w:rPr>
        <w:t>人事纪检监察审计室</w:t>
      </w:r>
      <w:r>
        <w:rPr>
          <w:rFonts w:eastAsia="仿宋_GB2312"/>
          <w:color w:val="000000"/>
          <w:sz w:val="32"/>
          <w:szCs w:val="32"/>
        </w:rPr>
        <w:t>、</w:t>
      </w:r>
      <w:r>
        <w:rPr>
          <w:rFonts w:eastAsia="仿宋_GB2312" w:hint="eastAsia"/>
          <w:color w:val="000000"/>
          <w:sz w:val="32"/>
          <w:szCs w:val="32"/>
        </w:rPr>
        <w:t>行政审批科</w:t>
      </w:r>
      <w:r>
        <w:rPr>
          <w:rFonts w:eastAsia="仿宋_GB2312"/>
          <w:color w:val="000000"/>
          <w:sz w:val="32"/>
          <w:szCs w:val="32"/>
        </w:rPr>
        <w:t>等部门人员组成</w:t>
      </w:r>
      <w:r>
        <w:rPr>
          <w:rFonts w:eastAsia="仿宋_GB2312" w:hint="eastAsia"/>
          <w:color w:val="000000"/>
          <w:sz w:val="32"/>
          <w:szCs w:val="32"/>
        </w:rPr>
        <w:t>，采取不定期检查的方式到市局行政服务中心窗口进行检查，每季度不少于一次</w:t>
      </w:r>
      <w:r>
        <w:rPr>
          <w:rFonts w:eastAsia="仿宋_GB2312"/>
          <w:color w:val="000000"/>
          <w:sz w:val="32"/>
          <w:szCs w:val="32"/>
        </w:rPr>
        <w:t>。</w:t>
      </w:r>
    </w:p>
    <w:p w:rsidR="006E6D48" w:rsidRDefault="00B823EE">
      <w:pPr>
        <w:ind w:firstLineChars="200" w:firstLine="640"/>
        <w:rPr>
          <w:rFonts w:eastAsia="黑体"/>
          <w:color w:val="000000"/>
          <w:sz w:val="32"/>
          <w:szCs w:val="32"/>
        </w:rPr>
      </w:pPr>
      <w:r>
        <w:rPr>
          <w:rFonts w:eastAsia="黑体" w:hint="eastAsia"/>
          <w:color w:val="000000"/>
          <w:sz w:val="32"/>
          <w:szCs w:val="32"/>
        </w:rPr>
        <w:t>四</w:t>
      </w:r>
      <w:r>
        <w:rPr>
          <w:rFonts w:eastAsia="黑体"/>
          <w:color w:val="000000"/>
          <w:sz w:val="32"/>
          <w:szCs w:val="32"/>
        </w:rPr>
        <w:t>、巡查要求</w:t>
      </w:r>
    </w:p>
    <w:p w:rsidR="006E6D48" w:rsidRDefault="00B823EE">
      <w:pPr>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w:t>
      </w:r>
      <w:r>
        <w:rPr>
          <w:rFonts w:eastAsia="仿宋_GB2312" w:hint="eastAsia"/>
          <w:color w:val="000000"/>
          <w:sz w:val="32"/>
          <w:szCs w:val="32"/>
        </w:rPr>
        <w:t>巡查小组在巡查中发现问题，应立即做出相应处理，并及时向分管领导汇报。</w:t>
      </w:r>
    </w:p>
    <w:p w:rsidR="006E6D48" w:rsidRDefault="00B823EE">
      <w:pPr>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、在巡查过程中，要协调处理窗口有关事项，为窗口提供优质服务，保障窗口正常运行。</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、现场</w:t>
      </w:r>
      <w:r>
        <w:rPr>
          <w:rFonts w:eastAsia="仿宋_GB2312"/>
          <w:color w:val="000000"/>
          <w:sz w:val="32"/>
          <w:szCs w:val="32"/>
        </w:rPr>
        <w:t>巡查是窗口及工作人员考核的</w:t>
      </w:r>
      <w:r>
        <w:rPr>
          <w:rFonts w:eastAsia="仿宋_GB2312" w:hint="eastAsia"/>
          <w:color w:val="000000"/>
          <w:sz w:val="32"/>
          <w:szCs w:val="32"/>
        </w:rPr>
        <w:t>重要指标</w:t>
      </w:r>
      <w:r>
        <w:rPr>
          <w:rFonts w:eastAsia="仿宋_GB2312"/>
          <w:color w:val="000000"/>
          <w:sz w:val="32"/>
          <w:szCs w:val="32"/>
        </w:rPr>
        <w:t>之一，</w:t>
      </w:r>
      <w:r>
        <w:rPr>
          <w:rFonts w:eastAsia="仿宋_GB2312" w:hint="eastAsia"/>
          <w:color w:val="000000"/>
          <w:sz w:val="32"/>
          <w:szCs w:val="32"/>
        </w:rPr>
        <w:t>巡查小组</w:t>
      </w:r>
      <w:r>
        <w:rPr>
          <w:rFonts w:eastAsia="仿宋_GB2312"/>
          <w:color w:val="000000"/>
          <w:sz w:val="32"/>
          <w:szCs w:val="32"/>
        </w:rPr>
        <w:t>在巡查过程中</w:t>
      </w:r>
      <w:r>
        <w:rPr>
          <w:rFonts w:eastAsia="仿宋_GB2312" w:hint="eastAsia"/>
          <w:color w:val="000000"/>
          <w:sz w:val="32"/>
          <w:szCs w:val="32"/>
        </w:rPr>
        <w:t>要认真</w:t>
      </w:r>
      <w:r>
        <w:rPr>
          <w:rFonts w:eastAsia="仿宋_GB2312"/>
          <w:color w:val="000000"/>
          <w:sz w:val="32"/>
          <w:szCs w:val="32"/>
        </w:rPr>
        <w:t>做好记录</w:t>
      </w:r>
      <w:r>
        <w:rPr>
          <w:rFonts w:eastAsia="仿宋_GB2312" w:hint="eastAsia"/>
          <w:color w:val="000000"/>
          <w:sz w:val="32"/>
          <w:szCs w:val="32"/>
        </w:rPr>
        <w:t>，在巡查完毕后将填写的记录表交人事纪检监察审计室存档。</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附录：</w:t>
      </w:r>
      <w:r>
        <w:rPr>
          <w:rFonts w:eastAsia="仿宋_GB2312"/>
          <w:color w:val="000000"/>
          <w:sz w:val="32"/>
          <w:szCs w:val="32"/>
        </w:rPr>
        <w:t>《</w:t>
      </w:r>
      <w:r>
        <w:rPr>
          <w:rFonts w:eastAsia="仿宋_GB2312" w:hint="eastAsia"/>
          <w:color w:val="000000"/>
          <w:sz w:val="32"/>
          <w:szCs w:val="32"/>
        </w:rPr>
        <w:t>现场</w:t>
      </w:r>
      <w:r>
        <w:rPr>
          <w:rFonts w:eastAsia="仿宋_GB2312"/>
          <w:color w:val="000000"/>
          <w:sz w:val="32"/>
          <w:szCs w:val="32"/>
        </w:rPr>
        <w:t>巡查情况记录表》</w:t>
      </w:r>
    </w:p>
    <w:p w:rsidR="006E6D48" w:rsidRDefault="006E6D48">
      <w:pPr>
        <w:ind w:firstLineChars="200" w:firstLine="640"/>
        <w:rPr>
          <w:rFonts w:eastAsia="仿宋_GB2312"/>
          <w:color w:val="000000"/>
          <w:sz w:val="32"/>
          <w:szCs w:val="32"/>
        </w:rPr>
      </w:pPr>
    </w:p>
    <w:p w:rsidR="006E6D48" w:rsidRDefault="006E6D48">
      <w:pPr>
        <w:ind w:firstLineChars="200" w:firstLine="640"/>
        <w:rPr>
          <w:rFonts w:eastAsia="仿宋_GB2312"/>
          <w:color w:val="000000"/>
          <w:sz w:val="32"/>
          <w:szCs w:val="32"/>
        </w:rPr>
      </w:pPr>
    </w:p>
    <w:p w:rsidR="006E6D48" w:rsidRDefault="006E6D48">
      <w:pPr>
        <w:ind w:firstLineChars="200" w:firstLine="640"/>
        <w:rPr>
          <w:rFonts w:eastAsia="仿宋_GB2312"/>
          <w:color w:val="000000"/>
          <w:sz w:val="32"/>
          <w:szCs w:val="32"/>
        </w:rPr>
      </w:pPr>
    </w:p>
    <w:p w:rsidR="006E6D48" w:rsidRDefault="00B823EE">
      <w:pPr>
        <w:rPr>
          <w:rFonts w:eastAsia="仿宋_GB2312"/>
          <w:color w:val="000000"/>
          <w:sz w:val="32"/>
          <w:szCs w:val="32"/>
        </w:rPr>
      </w:pPr>
      <w:r>
        <w:rPr>
          <w:rFonts w:eastAsia="仿宋_GB2312" w:hint="eastAsia"/>
          <w:color w:val="000000"/>
          <w:sz w:val="32"/>
          <w:szCs w:val="32"/>
        </w:rPr>
        <w:lastRenderedPageBreak/>
        <w:t>附录</w:t>
      </w:r>
      <w:r>
        <w:rPr>
          <w:rFonts w:eastAsia="仿宋_GB2312" w:hint="eastAsia"/>
          <w:color w:val="000000"/>
          <w:sz w:val="32"/>
          <w:szCs w:val="32"/>
        </w:rPr>
        <w:t>P101-A</w:t>
      </w:r>
    </w:p>
    <w:p w:rsidR="006E6D48" w:rsidRDefault="00B823EE">
      <w:pPr>
        <w:pStyle w:val="1"/>
        <w:spacing w:before="200" w:after="200"/>
        <w:jc w:val="center"/>
        <w:rPr>
          <w:kern w:val="0"/>
        </w:rPr>
      </w:pPr>
      <w:r>
        <w:rPr>
          <w:rFonts w:hint="eastAsia"/>
          <w:kern w:val="0"/>
        </w:rPr>
        <w:t>现场</w:t>
      </w:r>
      <w:r>
        <w:rPr>
          <w:kern w:val="0"/>
        </w:rPr>
        <w:t>巡查情况记录表</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4"/>
        <w:gridCol w:w="5812"/>
        <w:gridCol w:w="1417"/>
      </w:tblGrid>
      <w:tr w:rsidR="006E6D48">
        <w:trPr>
          <w:jc w:val="center"/>
        </w:trPr>
        <w:tc>
          <w:tcPr>
            <w:tcW w:w="1344" w:type="dxa"/>
            <w:vAlign w:val="center"/>
          </w:tcPr>
          <w:p w:rsidR="006E6D48" w:rsidRDefault="00B823EE">
            <w:pPr>
              <w:widowControl/>
              <w:spacing w:line="460" w:lineRule="exact"/>
              <w:jc w:val="center"/>
              <w:rPr>
                <w:kern w:val="0"/>
                <w:sz w:val="28"/>
                <w:szCs w:val="28"/>
              </w:rPr>
            </w:pPr>
            <w:r>
              <w:rPr>
                <w:b/>
                <w:kern w:val="0"/>
                <w:sz w:val="28"/>
                <w:szCs w:val="28"/>
              </w:rPr>
              <w:t>巡查人员</w:t>
            </w:r>
          </w:p>
        </w:tc>
        <w:tc>
          <w:tcPr>
            <w:tcW w:w="7229" w:type="dxa"/>
            <w:gridSpan w:val="2"/>
            <w:vAlign w:val="center"/>
          </w:tcPr>
          <w:p w:rsidR="006E6D48" w:rsidRDefault="006E6D48">
            <w:pPr>
              <w:widowControl/>
              <w:spacing w:line="460" w:lineRule="exact"/>
              <w:jc w:val="center"/>
              <w:rPr>
                <w:kern w:val="0"/>
                <w:sz w:val="28"/>
                <w:szCs w:val="28"/>
              </w:rPr>
            </w:pPr>
          </w:p>
        </w:tc>
      </w:tr>
      <w:tr w:rsidR="006E6D48">
        <w:trPr>
          <w:jc w:val="center"/>
        </w:trPr>
        <w:tc>
          <w:tcPr>
            <w:tcW w:w="1344" w:type="dxa"/>
            <w:vAlign w:val="center"/>
          </w:tcPr>
          <w:p w:rsidR="006E6D48" w:rsidRDefault="00B823EE">
            <w:pPr>
              <w:widowControl/>
              <w:spacing w:line="460" w:lineRule="exact"/>
              <w:jc w:val="center"/>
              <w:rPr>
                <w:kern w:val="0"/>
                <w:sz w:val="28"/>
                <w:szCs w:val="28"/>
              </w:rPr>
            </w:pPr>
            <w:r>
              <w:rPr>
                <w:b/>
                <w:kern w:val="0"/>
                <w:sz w:val="28"/>
                <w:szCs w:val="28"/>
              </w:rPr>
              <w:t>巡查时间</w:t>
            </w:r>
          </w:p>
        </w:tc>
        <w:tc>
          <w:tcPr>
            <w:tcW w:w="5812" w:type="dxa"/>
            <w:vAlign w:val="center"/>
          </w:tcPr>
          <w:p w:rsidR="006E6D48" w:rsidRDefault="00B823EE">
            <w:pPr>
              <w:widowControl/>
              <w:spacing w:line="460" w:lineRule="exact"/>
              <w:jc w:val="center"/>
              <w:rPr>
                <w:rFonts w:ascii="仿宋_GB2312" w:eastAsia="仿宋_GB2312"/>
                <w:kern w:val="0"/>
                <w:sz w:val="28"/>
                <w:szCs w:val="28"/>
              </w:rPr>
            </w:pPr>
            <w:r>
              <w:rPr>
                <w:rFonts w:ascii="仿宋_GB2312" w:eastAsia="仿宋_GB2312" w:hint="eastAsia"/>
                <w:kern w:val="0"/>
                <w:sz w:val="28"/>
                <w:szCs w:val="28"/>
              </w:rPr>
              <w:t>年  月  日</w:t>
            </w:r>
          </w:p>
        </w:tc>
        <w:tc>
          <w:tcPr>
            <w:tcW w:w="1417" w:type="dxa"/>
            <w:vAlign w:val="center"/>
          </w:tcPr>
          <w:p w:rsidR="006E6D48" w:rsidRDefault="006E6D48">
            <w:pPr>
              <w:widowControl/>
              <w:spacing w:line="460" w:lineRule="exact"/>
              <w:jc w:val="center"/>
              <w:rPr>
                <w:kern w:val="0"/>
                <w:sz w:val="28"/>
                <w:szCs w:val="28"/>
              </w:rPr>
            </w:pPr>
          </w:p>
        </w:tc>
      </w:tr>
      <w:tr w:rsidR="006E6D48">
        <w:trPr>
          <w:jc w:val="center"/>
        </w:trPr>
        <w:tc>
          <w:tcPr>
            <w:tcW w:w="7156" w:type="dxa"/>
            <w:gridSpan w:val="2"/>
            <w:vAlign w:val="center"/>
          </w:tcPr>
          <w:p w:rsidR="006E6D48" w:rsidRDefault="00B823EE">
            <w:pPr>
              <w:widowControl/>
              <w:spacing w:line="460" w:lineRule="exact"/>
              <w:jc w:val="center"/>
              <w:rPr>
                <w:b/>
                <w:kern w:val="0"/>
                <w:sz w:val="28"/>
                <w:szCs w:val="28"/>
              </w:rPr>
            </w:pPr>
            <w:r>
              <w:rPr>
                <w:b/>
                <w:kern w:val="0"/>
                <w:sz w:val="28"/>
                <w:szCs w:val="28"/>
              </w:rPr>
              <w:t>巡查内容</w:t>
            </w:r>
          </w:p>
        </w:tc>
        <w:tc>
          <w:tcPr>
            <w:tcW w:w="1417" w:type="dxa"/>
            <w:tcBorders>
              <w:right w:val="single" w:sz="4" w:space="0" w:color="auto"/>
            </w:tcBorders>
            <w:vAlign w:val="center"/>
          </w:tcPr>
          <w:p w:rsidR="006E6D48" w:rsidRDefault="00B823EE">
            <w:pPr>
              <w:widowControl/>
              <w:spacing w:line="460" w:lineRule="exact"/>
              <w:jc w:val="center"/>
              <w:rPr>
                <w:kern w:val="0"/>
                <w:sz w:val="28"/>
                <w:szCs w:val="28"/>
              </w:rPr>
            </w:pPr>
            <w:r>
              <w:rPr>
                <w:rFonts w:hint="eastAsia"/>
                <w:b/>
                <w:kern w:val="0"/>
                <w:sz w:val="28"/>
                <w:szCs w:val="28"/>
              </w:rPr>
              <w:t>巡查情况</w:t>
            </w:r>
          </w:p>
        </w:tc>
      </w:tr>
      <w:tr w:rsidR="006E6D48">
        <w:trPr>
          <w:jc w:val="center"/>
        </w:trPr>
        <w:tc>
          <w:tcPr>
            <w:tcW w:w="1344" w:type="dxa"/>
            <w:vMerge w:val="restart"/>
            <w:vAlign w:val="center"/>
          </w:tcPr>
          <w:p w:rsidR="006E6D48" w:rsidRDefault="00B823EE">
            <w:pPr>
              <w:widowControl/>
              <w:spacing w:line="460" w:lineRule="exact"/>
              <w:jc w:val="center"/>
              <w:rPr>
                <w:kern w:val="0"/>
                <w:sz w:val="28"/>
                <w:szCs w:val="28"/>
              </w:rPr>
            </w:pPr>
            <w:r>
              <w:rPr>
                <w:rFonts w:hint="eastAsia"/>
                <w:b/>
                <w:kern w:val="0"/>
                <w:sz w:val="28"/>
                <w:szCs w:val="28"/>
              </w:rPr>
              <w:t>工作纪律</w:t>
            </w:r>
          </w:p>
        </w:tc>
        <w:tc>
          <w:tcPr>
            <w:tcW w:w="5812" w:type="dxa"/>
            <w:vAlign w:val="center"/>
          </w:tcPr>
          <w:p w:rsidR="006E6D48" w:rsidRDefault="00B823EE">
            <w:pPr>
              <w:widowControl/>
              <w:jc w:val="left"/>
              <w:rPr>
                <w:rFonts w:ascii="仿宋_GB2312" w:eastAsia="仿宋_GB2312"/>
                <w:kern w:val="0"/>
                <w:sz w:val="28"/>
                <w:szCs w:val="28"/>
              </w:rPr>
            </w:pPr>
            <w:r>
              <w:rPr>
                <w:rFonts w:ascii="仿宋_GB2312" w:eastAsia="仿宋_GB2312" w:hint="eastAsia"/>
                <w:kern w:val="0"/>
                <w:sz w:val="28"/>
                <w:szCs w:val="28"/>
              </w:rPr>
              <w:t>窗口前台工作岗位是否保持满岗</w:t>
            </w:r>
          </w:p>
        </w:tc>
        <w:tc>
          <w:tcPr>
            <w:tcW w:w="1417" w:type="dxa"/>
            <w:vAlign w:val="center"/>
          </w:tcPr>
          <w:p w:rsidR="006E6D48" w:rsidRDefault="006E6D48">
            <w:pPr>
              <w:widowControl/>
              <w:spacing w:line="460" w:lineRule="exact"/>
              <w:jc w:val="center"/>
              <w:rPr>
                <w:kern w:val="0"/>
                <w:sz w:val="28"/>
                <w:szCs w:val="28"/>
              </w:rPr>
            </w:pPr>
          </w:p>
        </w:tc>
      </w:tr>
      <w:tr w:rsidR="006E6D48">
        <w:trPr>
          <w:jc w:val="center"/>
        </w:trPr>
        <w:tc>
          <w:tcPr>
            <w:tcW w:w="1344" w:type="dxa"/>
            <w:vMerge/>
            <w:vAlign w:val="center"/>
          </w:tcPr>
          <w:p w:rsidR="006E6D48" w:rsidRDefault="006E6D48">
            <w:pPr>
              <w:widowControl/>
              <w:spacing w:line="460" w:lineRule="exact"/>
              <w:jc w:val="center"/>
              <w:rPr>
                <w:b/>
                <w:kern w:val="0"/>
                <w:sz w:val="28"/>
                <w:szCs w:val="28"/>
              </w:rPr>
            </w:pPr>
          </w:p>
        </w:tc>
        <w:tc>
          <w:tcPr>
            <w:tcW w:w="5812" w:type="dxa"/>
            <w:vAlign w:val="center"/>
          </w:tcPr>
          <w:p w:rsidR="006E6D48" w:rsidRDefault="00B823EE">
            <w:pPr>
              <w:widowControl/>
              <w:jc w:val="left"/>
              <w:rPr>
                <w:rFonts w:ascii="仿宋_GB2312" w:eastAsia="仿宋_GB2312"/>
                <w:kern w:val="0"/>
                <w:sz w:val="28"/>
                <w:szCs w:val="28"/>
              </w:rPr>
            </w:pPr>
            <w:r>
              <w:rPr>
                <w:rFonts w:ascii="仿宋_GB2312" w:eastAsia="仿宋_GB2312" w:hint="eastAsia"/>
                <w:kern w:val="0"/>
                <w:sz w:val="28"/>
                <w:szCs w:val="28"/>
              </w:rPr>
              <w:t>是否存在不按规定随意调换工作人员的情况</w:t>
            </w:r>
          </w:p>
        </w:tc>
        <w:tc>
          <w:tcPr>
            <w:tcW w:w="1417" w:type="dxa"/>
            <w:vAlign w:val="center"/>
          </w:tcPr>
          <w:p w:rsidR="006E6D48" w:rsidRDefault="006E6D48">
            <w:pPr>
              <w:widowControl/>
              <w:spacing w:line="460" w:lineRule="exact"/>
              <w:jc w:val="center"/>
              <w:rPr>
                <w:kern w:val="0"/>
                <w:sz w:val="28"/>
                <w:szCs w:val="28"/>
              </w:rPr>
            </w:pPr>
          </w:p>
        </w:tc>
      </w:tr>
      <w:tr w:rsidR="006E6D48">
        <w:trPr>
          <w:jc w:val="center"/>
        </w:trPr>
        <w:tc>
          <w:tcPr>
            <w:tcW w:w="1344" w:type="dxa"/>
            <w:vMerge/>
            <w:vAlign w:val="center"/>
          </w:tcPr>
          <w:p w:rsidR="006E6D48" w:rsidRDefault="006E6D48">
            <w:pPr>
              <w:widowControl/>
              <w:spacing w:line="460" w:lineRule="exact"/>
              <w:jc w:val="center"/>
              <w:rPr>
                <w:kern w:val="0"/>
                <w:sz w:val="28"/>
                <w:szCs w:val="28"/>
              </w:rPr>
            </w:pPr>
          </w:p>
        </w:tc>
        <w:tc>
          <w:tcPr>
            <w:tcW w:w="5812" w:type="dxa"/>
            <w:vAlign w:val="center"/>
          </w:tcPr>
          <w:p w:rsidR="006E6D48" w:rsidRDefault="00B823EE">
            <w:pPr>
              <w:widowControl/>
              <w:jc w:val="left"/>
              <w:rPr>
                <w:rFonts w:ascii="仿宋_GB2312" w:eastAsia="仿宋_GB2312"/>
                <w:kern w:val="0"/>
                <w:sz w:val="28"/>
                <w:szCs w:val="28"/>
              </w:rPr>
            </w:pPr>
            <w:r>
              <w:rPr>
                <w:rFonts w:ascii="仿宋_GB2312" w:eastAsia="仿宋_GB2312" w:hint="eastAsia"/>
                <w:kern w:val="0"/>
                <w:sz w:val="28"/>
                <w:szCs w:val="28"/>
              </w:rPr>
              <w:t>在工作时间是否从事与工作无关的活动</w:t>
            </w:r>
          </w:p>
        </w:tc>
        <w:tc>
          <w:tcPr>
            <w:tcW w:w="1417" w:type="dxa"/>
            <w:vAlign w:val="center"/>
          </w:tcPr>
          <w:p w:rsidR="006E6D48" w:rsidRDefault="006E6D48">
            <w:pPr>
              <w:widowControl/>
              <w:spacing w:line="460" w:lineRule="exact"/>
              <w:jc w:val="center"/>
              <w:rPr>
                <w:kern w:val="0"/>
                <w:sz w:val="28"/>
                <w:szCs w:val="28"/>
              </w:rPr>
            </w:pPr>
          </w:p>
        </w:tc>
      </w:tr>
      <w:tr w:rsidR="006E6D48">
        <w:trPr>
          <w:jc w:val="center"/>
        </w:trPr>
        <w:tc>
          <w:tcPr>
            <w:tcW w:w="1344" w:type="dxa"/>
            <w:vMerge w:val="restart"/>
            <w:vAlign w:val="center"/>
          </w:tcPr>
          <w:p w:rsidR="006E6D48" w:rsidRDefault="00B823EE">
            <w:pPr>
              <w:widowControl/>
              <w:spacing w:line="460" w:lineRule="exact"/>
              <w:jc w:val="center"/>
              <w:rPr>
                <w:b/>
                <w:kern w:val="0"/>
                <w:sz w:val="28"/>
                <w:szCs w:val="28"/>
              </w:rPr>
            </w:pPr>
            <w:r>
              <w:rPr>
                <w:rFonts w:hint="eastAsia"/>
                <w:b/>
                <w:kern w:val="0"/>
                <w:sz w:val="28"/>
                <w:szCs w:val="28"/>
              </w:rPr>
              <w:t>仪表</w:t>
            </w:r>
            <w:r>
              <w:rPr>
                <w:b/>
                <w:kern w:val="0"/>
                <w:sz w:val="28"/>
                <w:szCs w:val="28"/>
              </w:rPr>
              <w:t>规范</w:t>
            </w:r>
          </w:p>
        </w:tc>
        <w:tc>
          <w:tcPr>
            <w:tcW w:w="5812" w:type="dxa"/>
            <w:vAlign w:val="center"/>
          </w:tcPr>
          <w:p w:rsidR="006E6D48" w:rsidRDefault="00B823EE">
            <w:pPr>
              <w:widowControl/>
              <w:jc w:val="left"/>
              <w:rPr>
                <w:rFonts w:ascii="仿宋_GB2312" w:eastAsia="仿宋_GB2312"/>
                <w:kern w:val="0"/>
                <w:sz w:val="28"/>
                <w:szCs w:val="28"/>
              </w:rPr>
            </w:pPr>
            <w:r>
              <w:rPr>
                <w:rFonts w:eastAsia="仿宋_GB2312"/>
                <w:color w:val="000000"/>
                <w:sz w:val="28"/>
                <w:szCs w:val="28"/>
              </w:rPr>
              <w:t>工作人员</w:t>
            </w:r>
            <w:r>
              <w:rPr>
                <w:rFonts w:eastAsia="仿宋_GB2312" w:hint="eastAsia"/>
                <w:color w:val="000000"/>
                <w:sz w:val="28"/>
                <w:szCs w:val="28"/>
              </w:rPr>
              <w:t>是否着装规范、</w:t>
            </w:r>
            <w:r>
              <w:rPr>
                <w:rFonts w:eastAsia="仿宋_GB2312"/>
                <w:color w:val="000000"/>
                <w:sz w:val="28"/>
                <w:szCs w:val="28"/>
              </w:rPr>
              <w:t>仪表</w:t>
            </w:r>
            <w:r>
              <w:rPr>
                <w:rFonts w:eastAsia="仿宋_GB2312" w:hint="eastAsia"/>
                <w:color w:val="000000"/>
                <w:sz w:val="28"/>
                <w:szCs w:val="28"/>
              </w:rPr>
              <w:t>大方</w:t>
            </w:r>
          </w:p>
        </w:tc>
        <w:tc>
          <w:tcPr>
            <w:tcW w:w="1417" w:type="dxa"/>
            <w:vAlign w:val="center"/>
          </w:tcPr>
          <w:p w:rsidR="006E6D48" w:rsidRDefault="006E6D48">
            <w:pPr>
              <w:spacing w:line="460" w:lineRule="exact"/>
              <w:jc w:val="center"/>
              <w:rPr>
                <w:sz w:val="28"/>
                <w:szCs w:val="28"/>
              </w:rPr>
            </w:pPr>
          </w:p>
        </w:tc>
      </w:tr>
      <w:tr w:rsidR="006E6D48">
        <w:trPr>
          <w:jc w:val="center"/>
        </w:trPr>
        <w:tc>
          <w:tcPr>
            <w:tcW w:w="1344" w:type="dxa"/>
            <w:vMerge/>
            <w:vAlign w:val="center"/>
          </w:tcPr>
          <w:p w:rsidR="006E6D48" w:rsidRDefault="006E6D48">
            <w:pPr>
              <w:widowControl/>
              <w:spacing w:line="460" w:lineRule="exact"/>
              <w:jc w:val="center"/>
              <w:rPr>
                <w:b/>
                <w:kern w:val="0"/>
                <w:sz w:val="28"/>
                <w:szCs w:val="28"/>
              </w:rPr>
            </w:pPr>
          </w:p>
        </w:tc>
        <w:tc>
          <w:tcPr>
            <w:tcW w:w="5812" w:type="dxa"/>
            <w:vAlign w:val="center"/>
          </w:tcPr>
          <w:p w:rsidR="006E6D48" w:rsidRDefault="00B823EE">
            <w:pPr>
              <w:widowControl/>
              <w:jc w:val="left"/>
              <w:rPr>
                <w:rFonts w:ascii="仿宋_GB2312" w:eastAsia="仿宋_GB2312"/>
                <w:kern w:val="0"/>
                <w:sz w:val="28"/>
                <w:szCs w:val="28"/>
              </w:rPr>
            </w:pPr>
            <w:r>
              <w:rPr>
                <w:rFonts w:ascii="仿宋_GB2312" w:eastAsia="仿宋_GB2312" w:hint="eastAsia"/>
                <w:kern w:val="0"/>
                <w:sz w:val="28"/>
                <w:szCs w:val="28"/>
              </w:rPr>
              <w:t>上班时间是否摆放工作牌、佩戴工作证</w:t>
            </w:r>
          </w:p>
        </w:tc>
        <w:tc>
          <w:tcPr>
            <w:tcW w:w="1417" w:type="dxa"/>
            <w:vAlign w:val="center"/>
          </w:tcPr>
          <w:p w:rsidR="006E6D48" w:rsidRDefault="006E6D48">
            <w:pPr>
              <w:spacing w:line="460" w:lineRule="exact"/>
              <w:jc w:val="center"/>
              <w:rPr>
                <w:sz w:val="28"/>
                <w:szCs w:val="28"/>
              </w:rPr>
            </w:pPr>
          </w:p>
        </w:tc>
      </w:tr>
      <w:tr w:rsidR="006E6D48">
        <w:trPr>
          <w:jc w:val="center"/>
        </w:trPr>
        <w:tc>
          <w:tcPr>
            <w:tcW w:w="1344" w:type="dxa"/>
            <w:vMerge w:val="restart"/>
            <w:vAlign w:val="center"/>
          </w:tcPr>
          <w:p w:rsidR="006E6D48" w:rsidRDefault="00B823EE">
            <w:pPr>
              <w:widowControl/>
              <w:spacing w:line="460" w:lineRule="exact"/>
              <w:jc w:val="center"/>
              <w:rPr>
                <w:b/>
                <w:kern w:val="0"/>
                <w:sz w:val="28"/>
                <w:szCs w:val="28"/>
              </w:rPr>
            </w:pPr>
            <w:r>
              <w:rPr>
                <w:rFonts w:hint="eastAsia"/>
                <w:b/>
                <w:kern w:val="0"/>
                <w:sz w:val="28"/>
                <w:szCs w:val="28"/>
              </w:rPr>
              <w:t>服务态度</w:t>
            </w:r>
          </w:p>
        </w:tc>
        <w:tc>
          <w:tcPr>
            <w:tcW w:w="5812" w:type="dxa"/>
            <w:vAlign w:val="center"/>
          </w:tcPr>
          <w:p w:rsidR="006E6D48" w:rsidRDefault="00B823EE">
            <w:pPr>
              <w:widowControl/>
              <w:jc w:val="left"/>
              <w:rPr>
                <w:rFonts w:ascii="仿宋_GB2312" w:eastAsia="仿宋_GB2312"/>
                <w:kern w:val="0"/>
                <w:sz w:val="28"/>
                <w:szCs w:val="28"/>
              </w:rPr>
            </w:pPr>
            <w:r>
              <w:rPr>
                <w:rFonts w:ascii="仿宋_GB2312" w:eastAsia="仿宋_GB2312" w:hint="eastAsia"/>
                <w:kern w:val="0"/>
                <w:sz w:val="28"/>
                <w:szCs w:val="28"/>
              </w:rPr>
              <w:t>工作人员是否举止文明、态度热情耐心</w:t>
            </w:r>
          </w:p>
        </w:tc>
        <w:tc>
          <w:tcPr>
            <w:tcW w:w="1417" w:type="dxa"/>
            <w:vAlign w:val="center"/>
          </w:tcPr>
          <w:p w:rsidR="006E6D48" w:rsidRDefault="006E6D48">
            <w:pPr>
              <w:spacing w:line="460" w:lineRule="exact"/>
              <w:jc w:val="center"/>
              <w:rPr>
                <w:sz w:val="28"/>
                <w:szCs w:val="28"/>
              </w:rPr>
            </w:pPr>
          </w:p>
        </w:tc>
      </w:tr>
      <w:tr w:rsidR="006E6D48">
        <w:trPr>
          <w:jc w:val="center"/>
        </w:trPr>
        <w:tc>
          <w:tcPr>
            <w:tcW w:w="1344" w:type="dxa"/>
            <w:vMerge/>
            <w:vAlign w:val="center"/>
          </w:tcPr>
          <w:p w:rsidR="006E6D48" w:rsidRDefault="006E6D48">
            <w:pPr>
              <w:widowControl/>
              <w:spacing w:line="460" w:lineRule="exact"/>
              <w:jc w:val="center"/>
              <w:rPr>
                <w:b/>
                <w:kern w:val="0"/>
                <w:sz w:val="28"/>
                <w:szCs w:val="28"/>
              </w:rPr>
            </w:pPr>
          </w:p>
        </w:tc>
        <w:tc>
          <w:tcPr>
            <w:tcW w:w="5812" w:type="dxa"/>
            <w:vAlign w:val="center"/>
          </w:tcPr>
          <w:p w:rsidR="006E6D48" w:rsidRDefault="00B823EE">
            <w:pPr>
              <w:widowControl/>
              <w:jc w:val="left"/>
              <w:rPr>
                <w:rFonts w:ascii="仿宋_GB2312" w:eastAsia="仿宋_GB2312"/>
                <w:kern w:val="0"/>
                <w:sz w:val="28"/>
                <w:szCs w:val="28"/>
              </w:rPr>
            </w:pPr>
            <w:r>
              <w:rPr>
                <w:rFonts w:ascii="仿宋_GB2312" w:eastAsia="仿宋_GB2312" w:hint="eastAsia"/>
                <w:kern w:val="0"/>
                <w:sz w:val="28"/>
                <w:szCs w:val="28"/>
              </w:rPr>
              <w:t>服务对象对窗口服务是否满意</w:t>
            </w:r>
          </w:p>
        </w:tc>
        <w:tc>
          <w:tcPr>
            <w:tcW w:w="1417" w:type="dxa"/>
            <w:vAlign w:val="center"/>
          </w:tcPr>
          <w:p w:rsidR="006E6D48" w:rsidRDefault="006E6D48">
            <w:pPr>
              <w:spacing w:line="460" w:lineRule="exact"/>
              <w:jc w:val="center"/>
              <w:rPr>
                <w:sz w:val="28"/>
                <w:szCs w:val="28"/>
              </w:rPr>
            </w:pPr>
          </w:p>
        </w:tc>
      </w:tr>
      <w:tr w:rsidR="006E6D48">
        <w:trPr>
          <w:jc w:val="center"/>
        </w:trPr>
        <w:tc>
          <w:tcPr>
            <w:tcW w:w="1344" w:type="dxa"/>
            <w:vAlign w:val="center"/>
          </w:tcPr>
          <w:p w:rsidR="006E6D48" w:rsidRDefault="00B823EE">
            <w:pPr>
              <w:widowControl/>
              <w:spacing w:line="460" w:lineRule="exact"/>
              <w:jc w:val="center"/>
              <w:rPr>
                <w:b/>
                <w:kern w:val="0"/>
                <w:sz w:val="28"/>
                <w:szCs w:val="28"/>
              </w:rPr>
            </w:pPr>
            <w:r>
              <w:rPr>
                <w:rFonts w:hint="eastAsia"/>
                <w:b/>
                <w:kern w:val="0"/>
                <w:sz w:val="28"/>
                <w:szCs w:val="28"/>
              </w:rPr>
              <w:t>办事规范</w:t>
            </w:r>
          </w:p>
        </w:tc>
        <w:tc>
          <w:tcPr>
            <w:tcW w:w="5812" w:type="dxa"/>
            <w:vAlign w:val="center"/>
          </w:tcPr>
          <w:p w:rsidR="006E6D48" w:rsidRDefault="00B823EE">
            <w:pPr>
              <w:widowControl/>
              <w:jc w:val="left"/>
              <w:rPr>
                <w:rFonts w:ascii="仿宋_GB2312" w:eastAsia="仿宋_GB2312"/>
                <w:kern w:val="0"/>
                <w:sz w:val="28"/>
                <w:szCs w:val="28"/>
              </w:rPr>
            </w:pPr>
            <w:r>
              <w:rPr>
                <w:rFonts w:ascii="仿宋_GB2312" w:eastAsia="仿宋_GB2312" w:hint="eastAsia"/>
                <w:kern w:val="0"/>
                <w:sz w:val="28"/>
                <w:szCs w:val="28"/>
              </w:rPr>
              <w:t>窗口人员是否按章办事</w:t>
            </w:r>
          </w:p>
        </w:tc>
        <w:tc>
          <w:tcPr>
            <w:tcW w:w="1417" w:type="dxa"/>
            <w:vAlign w:val="center"/>
          </w:tcPr>
          <w:p w:rsidR="006E6D48" w:rsidRDefault="006E6D48">
            <w:pPr>
              <w:spacing w:line="460" w:lineRule="exact"/>
              <w:jc w:val="center"/>
              <w:rPr>
                <w:sz w:val="28"/>
                <w:szCs w:val="28"/>
              </w:rPr>
            </w:pPr>
          </w:p>
        </w:tc>
      </w:tr>
      <w:tr w:rsidR="006E6D48">
        <w:trPr>
          <w:jc w:val="center"/>
        </w:trPr>
        <w:tc>
          <w:tcPr>
            <w:tcW w:w="1344" w:type="dxa"/>
            <w:vAlign w:val="center"/>
          </w:tcPr>
          <w:p w:rsidR="006E6D48" w:rsidRDefault="00B823EE">
            <w:pPr>
              <w:widowControl/>
              <w:spacing w:line="460" w:lineRule="exact"/>
              <w:jc w:val="center"/>
              <w:rPr>
                <w:b/>
                <w:kern w:val="0"/>
                <w:sz w:val="28"/>
                <w:szCs w:val="28"/>
              </w:rPr>
            </w:pPr>
            <w:r>
              <w:rPr>
                <w:b/>
                <w:kern w:val="0"/>
                <w:sz w:val="28"/>
                <w:szCs w:val="28"/>
              </w:rPr>
              <w:t>环境卫生</w:t>
            </w:r>
          </w:p>
        </w:tc>
        <w:tc>
          <w:tcPr>
            <w:tcW w:w="5812" w:type="dxa"/>
            <w:vAlign w:val="center"/>
          </w:tcPr>
          <w:p w:rsidR="006E6D48" w:rsidRDefault="00B823EE">
            <w:pPr>
              <w:widowControl/>
              <w:spacing w:line="500" w:lineRule="exact"/>
              <w:jc w:val="left"/>
              <w:rPr>
                <w:rFonts w:ascii="仿宋_GB2312" w:eastAsia="仿宋_GB2312"/>
                <w:kern w:val="0"/>
                <w:sz w:val="28"/>
                <w:szCs w:val="28"/>
              </w:rPr>
            </w:pPr>
            <w:r>
              <w:rPr>
                <w:rFonts w:ascii="仿宋_GB2312" w:eastAsia="仿宋_GB2312" w:hint="eastAsia"/>
                <w:kern w:val="0"/>
                <w:sz w:val="28"/>
                <w:szCs w:val="28"/>
              </w:rPr>
              <w:t>办事窗口、办公桌面是否整洁，工作环境是否出现脏、乱现象。</w:t>
            </w:r>
          </w:p>
        </w:tc>
        <w:tc>
          <w:tcPr>
            <w:tcW w:w="1417" w:type="dxa"/>
            <w:vAlign w:val="center"/>
          </w:tcPr>
          <w:p w:rsidR="006E6D48" w:rsidRDefault="006E6D48">
            <w:pPr>
              <w:spacing w:line="460" w:lineRule="exact"/>
              <w:jc w:val="center"/>
              <w:rPr>
                <w:sz w:val="28"/>
                <w:szCs w:val="28"/>
              </w:rPr>
            </w:pPr>
          </w:p>
        </w:tc>
      </w:tr>
      <w:tr w:rsidR="006E6D48">
        <w:trPr>
          <w:trHeight w:val="2489"/>
          <w:jc w:val="center"/>
        </w:trPr>
        <w:tc>
          <w:tcPr>
            <w:tcW w:w="1344" w:type="dxa"/>
            <w:vAlign w:val="center"/>
          </w:tcPr>
          <w:p w:rsidR="006E6D48" w:rsidRDefault="00B823EE">
            <w:pPr>
              <w:widowControl/>
              <w:spacing w:line="460" w:lineRule="exact"/>
              <w:jc w:val="center"/>
              <w:rPr>
                <w:b/>
                <w:kern w:val="0"/>
                <w:sz w:val="28"/>
                <w:szCs w:val="28"/>
              </w:rPr>
            </w:pPr>
            <w:r>
              <w:rPr>
                <w:b/>
                <w:kern w:val="0"/>
                <w:sz w:val="28"/>
                <w:szCs w:val="28"/>
              </w:rPr>
              <w:t>其他</w:t>
            </w:r>
          </w:p>
        </w:tc>
        <w:tc>
          <w:tcPr>
            <w:tcW w:w="5812" w:type="dxa"/>
            <w:tcBorders>
              <w:right w:val="single" w:sz="4" w:space="0" w:color="auto"/>
            </w:tcBorders>
            <w:vAlign w:val="center"/>
          </w:tcPr>
          <w:p w:rsidR="006E6D48" w:rsidRDefault="006E6D48">
            <w:pPr>
              <w:widowControl/>
              <w:spacing w:line="460" w:lineRule="exact"/>
              <w:jc w:val="center"/>
              <w:rPr>
                <w:rFonts w:ascii="仿宋_GB2312" w:eastAsia="仿宋_GB2312"/>
                <w:kern w:val="0"/>
                <w:sz w:val="28"/>
                <w:szCs w:val="28"/>
              </w:rPr>
            </w:pPr>
          </w:p>
        </w:tc>
        <w:tc>
          <w:tcPr>
            <w:tcW w:w="1417" w:type="dxa"/>
            <w:tcBorders>
              <w:right w:val="single" w:sz="4" w:space="0" w:color="auto"/>
            </w:tcBorders>
            <w:vAlign w:val="center"/>
          </w:tcPr>
          <w:p w:rsidR="006E6D48" w:rsidRDefault="006E6D48">
            <w:pPr>
              <w:widowControl/>
              <w:spacing w:line="460" w:lineRule="exact"/>
              <w:jc w:val="center"/>
              <w:rPr>
                <w:kern w:val="0"/>
                <w:sz w:val="28"/>
                <w:szCs w:val="28"/>
              </w:rPr>
            </w:pPr>
          </w:p>
        </w:tc>
      </w:tr>
      <w:tr w:rsidR="006E6D48">
        <w:trPr>
          <w:trHeight w:val="1137"/>
          <w:jc w:val="center"/>
        </w:trPr>
        <w:tc>
          <w:tcPr>
            <w:tcW w:w="1344" w:type="dxa"/>
            <w:vAlign w:val="center"/>
          </w:tcPr>
          <w:p w:rsidR="006E6D48" w:rsidRDefault="00B823EE">
            <w:pPr>
              <w:widowControl/>
              <w:spacing w:line="460" w:lineRule="exact"/>
              <w:jc w:val="center"/>
              <w:rPr>
                <w:b/>
                <w:kern w:val="0"/>
                <w:sz w:val="28"/>
                <w:szCs w:val="28"/>
              </w:rPr>
            </w:pPr>
            <w:r>
              <w:rPr>
                <w:b/>
                <w:kern w:val="0"/>
                <w:sz w:val="28"/>
                <w:szCs w:val="28"/>
              </w:rPr>
              <w:t>跟踪事项</w:t>
            </w:r>
          </w:p>
          <w:p w:rsidR="006E6D48" w:rsidRDefault="00B823EE">
            <w:pPr>
              <w:widowControl/>
              <w:spacing w:line="460" w:lineRule="exact"/>
              <w:jc w:val="center"/>
              <w:rPr>
                <w:b/>
                <w:kern w:val="0"/>
                <w:sz w:val="28"/>
                <w:szCs w:val="28"/>
              </w:rPr>
            </w:pPr>
            <w:r>
              <w:rPr>
                <w:b/>
                <w:kern w:val="0"/>
                <w:sz w:val="28"/>
                <w:szCs w:val="28"/>
              </w:rPr>
              <w:t>落实情况</w:t>
            </w:r>
          </w:p>
        </w:tc>
        <w:tc>
          <w:tcPr>
            <w:tcW w:w="5812" w:type="dxa"/>
            <w:tcBorders>
              <w:right w:val="single" w:sz="4" w:space="0" w:color="auto"/>
            </w:tcBorders>
            <w:vAlign w:val="center"/>
          </w:tcPr>
          <w:p w:rsidR="006E6D48" w:rsidRDefault="006E6D48">
            <w:pPr>
              <w:widowControl/>
              <w:spacing w:line="460" w:lineRule="exact"/>
              <w:jc w:val="center"/>
              <w:rPr>
                <w:kern w:val="0"/>
                <w:sz w:val="28"/>
                <w:szCs w:val="28"/>
              </w:rPr>
            </w:pPr>
          </w:p>
        </w:tc>
        <w:tc>
          <w:tcPr>
            <w:tcW w:w="1417" w:type="dxa"/>
            <w:tcBorders>
              <w:right w:val="single" w:sz="4" w:space="0" w:color="auto"/>
            </w:tcBorders>
            <w:vAlign w:val="center"/>
          </w:tcPr>
          <w:p w:rsidR="006E6D48" w:rsidRDefault="006E6D48">
            <w:pPr>
              <w:widowControl/>
              <w:spacing w:line="460" w:lineRule="exact"/>
              <w:jc w:val="center"/>
              <w:rPr>
                <w:kern w:val="0"/>
                <w:sz w:val="28"/>
                <w:szCs w:val="28"/>
              </w:rPr>
            </w:pPr>
          </w:p>
        </w:tc>
      </w:tr>
    </w:tbl>
    <w:p w:rsidR="006E6D48" w:rsidRDefault="006E6D48">
      <w:pPr>
        <w:widowControl/>
        <w:jc w:val="left"/>
        <w:rPr>
          <w:kern w:val="0"/>
        </w:rPr>
      </w:pPr>
    </w:p>
    <w:p w:rsidR="006E6D48" w:rsidRDefault="00B823EE">
      <w:pPr>
        <w:jc w:val="center"/>
        <w:rPr>
          <w:rFonts w:ascii="仿宋_GB2312" w:eastAsia="仿宋_GB2312"/>
          <w:sz w:val="28"/>
          <w:szCs w:val="28"/>
        </w:rPr>
      </w:pPr>
      <w:r>
        <w:rPr>
          <w:rFonts w:ascii="仿宋_GB2312" w:eastAsia="仿宋_GB2312" w:hint="eastAsia"/>
          <w:sz w:val="28"/>
          <w:szCs w:val="28"/>
        </w:rPr>
        <w:t xml:space="preserve">              巡查小组负责人（签名）：</w:t>
      </w: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lastRenderedPageBreak/>
        <w:t xml:space="preserve">文件编号:MZ/SJGT  P101.03-2014                                     </w:t>
      </w:r>
      <w:r>
        <w:rPr>
          <w:rFonts w:ascii="宋体" w:hAnsi="宋体" w:hint="eastAsia"/>
          <w:color w:val="000000"/>
          <w:szCs w:val="21"/>
        </w:rPr>
        <w:t>修改状态：</w:t>
      </w:r>
      <w:r>
        <w:rPr>
          <w:rFonts w:hint="eastAsia"/>
          <w:szCs w:val="21"/>
        </w:rPr>
        <w:t>0</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窗口投诉处理规范</w:t>
      </w:r>
    </w:p>
    <w:p w:rsidR="006E6D48" w:rsidRDefault="006E6D48">
      <w:pPr>
        <w:ind w:firstLineChars="200" w:firstLine="640"/>
        <w:rPr>
          <w:rFonts w:ascii="黑体" w:eastAsia="黑体" w:hAnsi="宋体"/>
          <w:color w:val="000000"/>
          <w:sz w:val="32"/>
          <w:szCs w:val="32"/>
        </w:rPr>
      </w:pP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一、适用范围</w:t>
      </w:r>
    </w:p>
    <w:p w:rsidR="006E6D48" w:rsidRDefault="00B823EE">
      <w:pPr>
        <w:widowControl/>
        <w:ind w:firstLineChars="200" w:firstLine="640"/>
        <w:jc w:val="left"/>
        <w:rPr>
          <w:rFonts w:ascii="仿宋_GB2312" w:eastAsia="仿宋_GB2312"/>
          <w:kern w:val="0"/>
          <w:sz w:val="32"/>
          <w:szCs w:val="32"/>
        </w:rPr>
      </w:pPr>
      <w:r>
        <w:rPr>
          <w:rFonts w:ascii="仿宋_GB2312" w:eastAsia="仿宋_GB2312" w:hint="eastAsia"/>
          <w:color w:val="000000"/>
          <w:kern w:val="0"/>
          <w:sz w:val="32"/>
          <w:szCs w:val="32"/>
        </w:rPr>
        <w:t>本标准规定了服务对象对服务窗口办理事项投诉的方式、投诉处理要求、答复等事宜。</w:t>
      </w:r>
    </w:p>
    <w:p w:rsidR="006E6D48" w:rsidRDefault="00B823EE">
      <w:pPr>
        <w:widowControl/>
        <w:ind w:firstLineChars="200" w:firstLine="640"/>
        <w:jc w:val="left"/>
        <w:rPr>
          <w:rFonts w:ascii="仿宋_GB2312" w:eastAsia="仿宋_GB2312"/>
          <w:kern w:val="0"/>
          <w:sz w:val="32"/>
          <w:szCs w:val="32"/>
        </w:rPr>
      </w:pPr>
      <w:r>
        <w:rPr>
          <w:rFonts w:ascii="仿宋_GB2312" w:eastAsia="仿宋_GB2312" w:hint="eastAsia"/>
          <w:color w:val="000000"/>
          <w:kern w:val="0"/>
          <w:sz w:val="32"/>
          <w:szCs w:val="32"/>
        </w:rPr>
        <w:t>本标准适用于窗口服务投诉处理。</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二、</w:t>
      </w:r>
      <w:r>
        <w:rPr>
          <w:rFonts w:ascii="黑体" w:eastAsia="黑体" w:hAnsi="宋体"/>
          <w:color w:val="000000"/>
          <w:sz w:val="32"/>
          <w:szCs w:val="32"/>
        </w:rPr>
        <w:t xml:space="preserve">投诉方式 </w:t>
      </w:r>
    </w:p>
    <w:p w:rsidR="006E6D48" w:rsidRDefault="00B823EE">
      <w:pPr>
        <w:ind w:firstLineChars="200" w:firstLine="640"/>
        <w:rPr>
          <w:kern w:val="0"/>
          <w:sz w:val="24"/>
        </w:rPr>
      </w:pPr>
      <w:r>
        <w:rPr>
          <w:rFonts w:eastAsia="仿宋_GB2312" w:hint="eastAsia"/>
          <w:sz w:val="32"/>
          <w:szCs w:val="32"/>
        </w:rPr>
        <w:t>服务对象可以通过来电来访来信、意见箱、网络投诉等形式，对局窗口工作人员服务质量、工作作风问题或者违纪违法违规行为，向市局进行投诉（受理部门：市国土资源局人事纪检监察审计室；地址：梅州市华南大道</w:t>
      </w:r>
      <w:r>
        <w:rPr>
          <w:rFonts w:eastAsia="仿宋_GB2312" w:hint="eastAsia"/>
          <w:sz w:val="32"/>
          <w:szCs w:val="32"/>
        </w:rPr>
        <w:t>29</w:t>
      </w:r>
      <w:r>
        <w:rPr>
          <w:rFonts w:eastAsia="仿宋_GB2312" w:hint="eastAsia"/>
          <w:sz w:val="32"/>
          <w:szCs w:val="32"/>
        </w:rPr>
        <w:t>号；电话：</w:t>
      </w:r>
      <w:r>
        <w:rPr>
          <w:rFonts w:eastAsia="仿宋_GB2312" w:hint="eastAsia"/>
          <w:sz w:val="32"/>
          <w:szCs w:val="32"/>
        </w:rPr>
        <w:t>2191332</w:t>
      </w:r>
      <w:r>
        <w:rPr>
          <w:rFonts w:eastAsia="仿宋_GB2312" w:hint="eastAsia"/>
          <w:sz w:val="32"/>
          <w:szCs w:val="32"/>
        </w:rPr>
        <w:t>；电子邮箱：</w:t>
      </w:r>
      <w:r>
        <w:rPr>
          <w:rFonts w:eastAsia="仿宋_GB2312" w:hint="eastAsia"/>
          <w:sz w:val="32"/>
          <w:szCs w:val="32"/>
        </w:rPr>
        <w:t>mzgtjc@126.com</w:t>
      </w:r>
      <w:r>
        <w:rPr>
          <w:rFonts w:eastAsia="仿宋_GB2312" w:hint="eastAsia"/>
          <w:sz w:val="32"/>
          <w:szCs w:val="32"/>
        </w:rPr>
        <w:t>）。</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三、投诉受理</w:t>
      </w:r>
    </w:p>
    <w:p w:rsidR="006E6D48" w:rsidRDefault="00B823EE">
      <w:pPr>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、投诉受理部门接到投诉后要予以登记，填写《投诉登记表》，投诉资料应存档备查，投诉人要求保密的事项要予以保密。</w:t>
      </w:r>
    </w:p>
    <w:p w:rsidR="006E6D48" w:rsidRDefault="00B823EE">
      <w:pPr>
        <w:widowControl/>
        <w:ind w:firstLineChars="200" w:firstLine="640"/>
        <w:jc w:val="left"/>
        <w:rPr>
          <w:rFonts w:eastAsia="仿宋_GB2312"/>
          <w:sz w:val="32"/>
          <w:szCs w:val="32"/>
        </w:rPr>
      </w:pPr>
      <w:r>
        <w:rPr>
          <w:rFonts w:eastAsia="仿宋_GB2312" w:hint="eastAsia"/>
          <w:sz w:val="32"/>
          <w:szCs w:val="32"/>
        </w:rPr>
        <w:t>2</w:t>
      </w:r>
      <w:r>
        <w:rPr>
          <w:rFonts w:eastAsia="仿宋_GB2312" w:hint="eastAsia"/>
          <w:sz w:val="32"/>
          <w:szCs w:val="32"/>
        </w:rPr>
        <w:t>、服务对象进行投诉，应当遵守国家法律、法规及其他有关规定，如实告知被投诉人的姓名、单位、投诉事实和理由；投诉人应当实名投诉并告知联系方式；对借投诉之机故意捏造事实诬告的，依法追究责任。</w:t>
      </w:r>
    </w:p>
    <w:p w:rsidR="006E6D48" w:rsidRDefault="00B823EE">
      <w:pPr>
        <w:widowControl/>
        <w:ind w:firstLineChars="200" w:firstLine="640"/>
        <w:jc w:val="left"/>
        <w:rPr>
          <w:rFonts w:eastAsia="仿宋_GB2312"/>
          <w:sz w:val="32"/>
          <w:szCs w:val="32"/>
        </w:rPr>
      </w:pPr>
      <w:r>
        <w:rPr>
          <w:rFonts w:eastAsia="仿宋_GB2312" w:hint="eastAsia"/>
          <w:sz w:val="32"/>
          <w:szCs w:val="32"/>
        </w:rPr>
        <w:lastRenderedPageBreak/>
        <w:t>3</w:t>
      </w:r>
      <w:r>
        <w:rPr>
          <w:rFonts w:eastAsia="仿宋_GB2312" w:hint="eastAsia"/>
          <w:sz w:val="32"/>
          <w:szCs w:val="32"/>
        </w:rPr>
        <w:t>、</w:t>
      </w:r>
      <w:r>
        <w:rPr>
          <w:rFonts w:eastAsia="仿宋_GB2312"/>
          <w:sz w:val="32"/>
          <w:szCs w:val="32"/>
        </w:rPr>
        <w:t>不受理的投诉予以退回，纸质和电话投诉一般以电话方式告知</w:t>
      </w:r>
      <w:r>
        <w:rPr>
          <w:rFonts w:eastAsia="仿宋_GB2312" w:hint="eastAsia"/>
          <w:sz w:val="32"/>
          <w:szCs w:val="32"/>
        </w:rPr>
        <w:t>，</w:t>
      </w:r>
      <w:r>
        <w:rPr>
          <w:rFonts w:eastAsia="仿宋_GB2312"/>
          <w:sz w:val="32"/>
          <w:szCs w:val="32"/>
        </w:rPr>
        <w:t>网络投诉直接网上回复。</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四、投诉处理</w:t>
      </w:r>
    </w:p>
    <w:p w:rsidR="006E6D48" w:rsidRDefault="00B823EE">
      <w:pPr>
        <w:widowControl/>
        <w:ind w:firstLineChars="200" w:firstLine="640"/>
        <w:jc w:val="left"/>
        <w:rPr>
          <w:rFonts w:eastAsia="仿宋_GB2312"/>
          <w:sz w:val="32"/>
          <w:szCs w:val="32"/>
        </w:rPr>
      </w:pPr>
      <w:r>
        <w:rPr>
          <w:rFonts w:eastAsia="仿宋_GB2312" w:hint="eastAsia"/>
          <w:sz w:val="32"/>
          <w:szCs w:val="32"/>
        </w:rPr>
        <w:t>1</w:t>
      </w:r>
      <w:r>
        <w:rPr>
          <w:rFonts w:eastAsia="仿宋_GB2312" w:hint="eastAsia"/>
          <w:sz w:val="32"/>
          <w:szCs w:val="32"/>
        </w:rPr>
        <w:t>、处理投诉要做到客观、公正、不偏袒，对不符合办理条件的投诉，应耐心、细致地向投诉人解答有关问题或解释有关政策及法律法规。</w:t>
      </w:r>
    </w:p>
    <w:p w:rsidR="006E6D48" w:rsidRDefault="00B823EE">
      <w:pPr>
        <w:widowControl/>
        <w:ind w:firstLineChars="200" w:firstLine="640"/>
        <w:jc w:val="left"/>
        <w:rPr>
          <w:rFonts w:eastAsia="仿宋_GB2312"/>
          <w:sz w:val="32"/>
          <w:szCs w:val="32"/>
        </w:rPr>
      </w:pPr>
      <w:r>
        <w:rPr>
          <w:rFonts w:eastAsia="仿宋_GB2312" w:hint="eastAsia"/>
          <w:sz w:val="32"/>
          <w:szCs w:val="32"/>
        </w:rPr>
        <w:t>2</w:t>
      </w:r>
      <w:r>
        <w:rPr>
          <w:rFonts w:eastAsia="仿宋_GB2312" w:hint="eastAsia"/>
          <w:sz w:val="32"/>
          <w:szCs w:val="32"/>
        </w:rPr>
        <w:t>、窗口单位应积极配合投诉受理部门对投诉的调查处理工作，在规定的时间内对投诉问题作出说明，并提出处理意见，报告投诉受理部门。</w:t>
      </w:r>
    </w:p>
    <w:p w:rsidR="006E6D48" w:rsidRDefault="00B823EE">
      <w:pPr>
        <w:widowControl/>
        <w:ind w:firstLineChars="200" w:firstLine="640"/>
        <w:jc w:val="left"/>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sz w:val="32"/>
          <w:szCs w:val="32"/>
        </w:rPr>
        <w:t>一般投诉现场即时处理，予以答复；</w:t>
      </w:r>
      <w:r>
        <w:rPr>
          <w:rFonts w:eastAsia="仿宋_GB2312" w:hint="eastAsia"/>
          <w:sz w:val="32"/>
          <w:szCs w:val="32"/>
        </w:rPr>
        <w:t>不能现场答复的，要在两个工作日内给予答复。对</w:t>
      </w:r>
      <w:r>
        <w:rPr>
          <w:rFonts w:eastAsia="仿宋_GB2312"/>
          <w:sz w:val="32"/>
          <w:szCs w:val="32"/>
        </w:rPr>
        <w:t>比较复杂或涉及两个部门以上需协调处理的投诉，</w:t>
      </w:r>
      <w:r>
        <w:rPr>
          <w:rFonts w:eastAsia="仿宋_GB2312" w:hint="eastAsia"/>
          <w:sz w:val="32"/>
          <w:szCs w:val="32"/>
        </w:rPr>
        <w:t>要</w:t>
      </w:r>
      <w:r>
        <w:rPr>
          <w:rFonts w:eastAsia="仿宋_GB2312"/>
          <w:sz w:val="32"/>
          <w:szCs w:val="32"/>
        </w:rPr>
        <w:t>在承诺时限内做出答复。</w:t>
      </w:r>
      <w:r>
        <w:rPr>
          <w:rFonts w:eastAsia="仿宋_GB2312" w:hint="eastAsia"/>
          <w:sz w:val="32"/>
          <w:szCs w:val="32"/>
        </w:rPr>
        <w:t>因客观原因不能在规定时间内给予答复的，要及时向投诉人说明情况。</w:t>
      </w:r>
    </w:p>
    <w:p w:rsidR="006E6D48" w:rsidRDefault="00B823EE">
      <w:pPr>
        <w:widowControl/>
        <w:ind w:firstLineChars="200" w:firstLine="640"/>
        <w:jc w:val="left"/>
        <w:rPr>
          <w:rFonts w:eastAsia="仿宋_GB2312"/>
          <w:sz w:val="32"/>
          <w:szCs w:val="32"/>
        </w:rPr>
      </w:pPr>
      <w:r>
        <w:rPr>
          <w:rFonts w:eastAsia="仿宋_GB2312" w:hint="eastAsia"/>
          <w:sz w:val="32"/>
          <w:szCs w:val="32"/>
        </w:rPr>
        <w:t>4</w:t>
      </w:r>
      <w:r>
        <w:rPr>
          <w:rFonts w:eastAsia="仿宋_GB2312" w:hint="eastAsia"/>
          <w:sz w:val="32"/>
          <w:szCs w:val="32"/>
        </w:rPr>
        <w:t>、投诉受理部门经调查核实，应当作出书面处理决定，通知窗口部门和有关科室，并及时反馈给投诉人。口头投诉可以口头答复，书面投诉必须书面答复。</w:t>
      </w:r>
    </w:p>
    <w:p w:rsidR="006E6D48" w:rsidRDefault="00B823EE">
      <w:pPr>
        <w:widowControl/>
        <w:ind w:firstLineChars="200" w:firstLine="640"/>
        <w:jc w:val="left"/>
        <w:rPr>
          <w:rFonts w:eastAsia="仿宋_GB2312"/>
          <w:sz w:val="32"/>
          <w:szCs w:val="32"/>
        </w:rPr>
      </w:pPr>
      <w:r>
        <w:rPr>
          <w:rFonts w:eastAsia="仿宋_GB2312" w:hint="eastAsia"/>
          <w:sz w:val="32"/>
          <w:szCs w:val="32"/>
        </w:rPr>
        <w:t>5</w:t>
      </w:r>
      <w:r>
        <w:rPr>
          <w:rFonts w:eastAsia="仿宋_GB2312" w:hint="eastAsia"/>
          <w:sz w:val="32"/>
          <w:szCs w:val="32"/>
        </w:rPr>
        <w:t>、经查实窗口工作人员确实存在严重违纪违规问题，且符合立案条件的，将移交市纪检监察部门处理。</w:t>
      </w:r>
    </w:p>
    <w:p w:rsidR="006E6D48" w:rsidRDefault="00B823EE">
      <w:pPr>
        <w:widowControl/>
        <w:ind w:firstLineChars="200" w:firstLine="640"/>
        <w:jc w:val="left"/>
        <w:rPr>
          <w:rFonts w:eastAsia="仿宋_GB2312"/>
          <w:sz w:val="32"/>
          <w:szCs w:val="32"/>
        </w:rPr>
      </w:pPr>
      <w:r>
        <w:rPr>
          <w:rFonts w:eastAsia="仿宋_GB2312" w:hint="eastAsia"/>
          <w:sz w:val="32"/>
          <w:szCs w:val="32"/>
        </w:rPr>
        <w:t>投诉处理情况将作为窗口及工作人员年度考评的重要依据之一。</w:t>
      </w:r>
    </w:p>
    <w:p w:rsidR="006E6D48" w:rsidRDefault="00B823EE">
      <w:pPr>
        <w:widowControl/>
        <w:ind w:firstLineChars="200" w:firstLine="640"/>
        <w:jc w:val="left"/>
        <w:rPr>
          <w:rFonts w:eastAsia="仿宋_GB2312"/>
          <w:sz w:val="32"/>
          <w:szCs w:val="32"/>
        </w:rPr>
      </w:pPr>
      <w:r>
        <w:rPr>
          <w:rFonts w:eastAsia="仿宋_GB2312" w:hint="eastAsia"/>
          <w:sz w:val="32"/>
          <w:szCs w:val="32"/>
        </w:rPr>
        <w:t>附录：《投诉登记表》</w:t>
      </w:r>
    </w:p>
    <w:p w:rsidR="006E6D48" w:rsidRDefault="00B823EE">
      <w:pPr>
        <w:widowControl/>
        <w:jc w:val="left"/>
        <w:rPr>
          <w:rFonts w:ascii="华文仿宋" w:eastAsia="华文仿宋" w:hAnsi="华文仿宋"/>
          <w:kern w:val="0"/>
          <w:sz w:val="32"/>
          <w:szCs w:val="32"/>
        </w:rPr>
      </w:pPr>
      <w:r>
        <w:rPr>
          <w:rFonts w:ascii="华文仿宋" w:eastAsia="华文仿宋" w:hAnsi="华文仿宋"/>
          <w:color w:val="000000"/>
          <w:kern w:val="0"/>
          <w:sz w:val="32"/>
          <w:szCs w:val="32"/>
        </w:rPr>
        <w:lastRenderedPageBreak/>
        <w:t>附录</w:t>
      </w:r>
      <w:r>
        <w:rPr>
          <w:rFonts w:eastAsia="仿宋_GB2312" w:hint="eastAsia"/>
          <w:color w:val="000000"/>
          <w:sz w:val="32"/>
          <w:szCs w:val="32"/>
        </w:rPr>
        <w:t>P101-B</w:t>
      </w:r>
    </w:p>
    <w:p w:rsidR="006E6D48" w:rsidRDefault="00B823EE">
      <w:pPr>
        <w:pStyle w:val="1"/>
        <w:spacing w:before="200" w:after="200"/>
        <w:jc w:val="center"/>
        <w:rPr>
          <w:kern w:val="0"/>
          <w:sz w:val="24"/>
        </w:rPr>
      </w:pPr>
      <w:r>
        <w:rPr>
          <w:kern w:val="0"/>
        </w:rPr>
        <w:t>投诉</w:t>
      </w:r>
      <w:r>
        <w:rPr>
          <w:rFonts w:hint="eastAsia"/>
          <w:kern w:val="0"/>
        </w:rPr>
        <w:t>登记</w:t>
      </w:r>
      <w:r>
        <w:rPr>
          <w:kern w:val="0"/>
        </w:rPr>
        <w:t>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6E6D48">
        <w:trPr>
          <w:trHeight w:val="456"/>
          <w:jc w:val="center"/>
        </w:trPr>
        <w:tc>
          <w:tcPr>
            <w:tcW w:w="2130" w:type="dxa"/>
            <w:vAlign w:val="center"/>
          </w:tcPr>
          <w:p w:rsidR="006E6D48" w:rsidRDefault="00B823EE">
            <w:pPr>
              <w:jc w:val="center"/>
              <w:rPr>
                <w:b/>
                <w:sz w:val="28"/>
                <w:szCs w:val="28"/>
              </w:rPr>
            </w:pPr>
            <w:r>
              <w:rPr>
                <w:b/>
                <w:sz w:val="28"/>
                <w:szCs w:val="28"/>
              </w:rPr>
              <w:t>投诉者</w:t>
            </w:r>
          </w:p>
        </w:tc>
        <w:tc>
          <w:tcPr>
            <w:tcW w:w="2130" w:type="dxa"/>
            <w:vAlign w:val="center"/>
          </w:tcPr>
          <w:p w:rsidR="006E6D48" w:rsidRDefault="006E6D48">
            <w:pPr>
              <w:jc w:val="center"/>
              <w:rPr>
                <w:b/>
                <w:sz w:val="28"/>
                <w:szCs w:val="28"/>
              </w:rPr>
            </w:pPr>
          </w:p>
        </w:tc>
        <w:tc>
          <w:tcPr>
            <w:tcW w:w="2131" w:type="dxa"/>
            <w:vAlign w:val="center"/>
          </w:tcPr>
          <w:p w:rsidR="006E6D48" w:rsidRDefault="00B823EE">
            <w:pPr>
              <w:jc w:val="center"/>
              <w:rPr>
                <w:b/>
                <w:sz w:val="28"/>
                <w:szCs w:val="28"/>
              </w:rPr>
            </w:pPr>
            <w:r>
              <w:rPr>
                <w:b/>
                <w:sz w:val="28"/>
                <w:szCs w:val="28"/>
              </w:rPr>
              <w:t>Email</w:t>
            </w:r>
            <w:r>
              <w:rPr>
                <w:b/>
                <w:sz w:val="28"/>
                <w:szCs w:val="28"/>
              </w:rPr>
              <w:t>地址</w:t>
            </w:r>
          </w:p>
        </w:tc>
        <w:tc>
          <w:tcPr>
            <w:tcW w:w="2131" w:type="dxa"/>
            <w:vAlign w:val="center"/>
          </w:tcPr>
          <w:p w:rsidR="006E6D48" w:rsidRDefault="006E6D48">
            <w:pPr>
              <w:jc w:val="center"/>
              <w:rPr>
                <w:b/>
                <w:sz w:val="28"/>
                <w:szCs w:val="28"/>
              </w:rPr>
            </w:pPr>
          </w:p>
        </w:tc>
      </w:tr>
      <w:tr w:rsidR="006E6D48">
        <w:trPr>
          <w:trHeight w:val="617"/>
          <w:jc w:val="center"/>
        </w:trPr>
        <w:tc>
          <w:tcPr>
            <w:tcW w:w="2130" w:type="dxa"/>
            <w:vAlign w:val="center"/>
          </w:tcPr>
          <w:p w:rsidR="006E6D48" w:rsidRDefault="00B823EE">
            <w:pPr>
              <w:jc w:val="center"/>
              <w:rPr>
                <w:b/>
                <w:sz w:val="28"/>
                <w:szCs w:val="28"/>
              </w:rPr>
            </w:pPr>
            <w:r>
              <w:rPr>
                <w:b/>
                <w:sz w:val="28"/>
                <w:szCs w:val="28"/>
              </w:rPr>
              <w:t>联系电话</w:t>
            </w:r>
          </w:p>
        </w:tc>
        <w:tc>
          <w:tcPr>
            <w:tcW w:w="2130" w:type="dxa"/>
            <w:vAlign w:val="center"/>
          </w:tcPr>
          <w:p w:rsidR="006E6D48" w:rsidRDefault="006E6D48">
            <w:pPr>
              <w:jc w:val="center"/>
              <w:rPr>
                <w:b/>
                <w:sz w:val="28"/>
                <w:szCs w:val="28"/>
              </w:rPr>
            </w:pPr>
          </w:p>
        </w:tc>
        <w:tc>
          <w:tcPr>
            <w:tcW w:w="2131" w:type="dxa"/>
            <w:vAlign w:val="center"/>
          </w:tcPr>
          <w:p w:rsidR="006E6D48" w:rsidRDefault="00B823EE">
            <w:pPr>
              <w:jc w:val="center"/>
              <w:rPr>
                <w:b/>
                <w:sz w:val="28"/>
                <w:szCs w:val="28"/>
              </w:rPr>
            </w:pPr>
            <w:r>
              <w:rPr>
                <w:b/>
                <w:sz w:val="28"/>
                <w:szCs w:val="28"/>
              </w:rPr>
              <w:t>手机号码</w:t>
            </w:r>
          </w:p>
        </w:tc>
        <w:tc>
          <w:tcPr>
            <w:tcW w:w="2131" w:type="dxa"/>
            <w:vAlign w:val="center"/>
          </w:tcPr>
          <w:p w:rsidR="006E6D48" w:rsidRDefault="006E6D48">
            <w:pPr>
              <w:jc w:val="center"/>
              <w:rPr>
                <w:b/>
                <w:sz w:val="28"/>
                <w:szCs w:val="28"/>
              </w:rPr>
            </w:pPr>
          </w:p>
        </w:tc>
      </w:tr>
      <w:tr w:rsidR="006E6D48">
        <w:trPr>
          <w:trHeight w:val="611"/>
          <w:jc w:val="center"/>
        </w:trPr>
        <w:tc>
          <w:tcPr>
            <w:tcW w:w="2130" w:type="dxa"/>
            <w:vAlign w:val="center"/>
          </w:tcPr>
          <w:p w:rsidR="006E6D48" w:rsidRDefault="00B823EE">
            <w:pPr>
              <w:jc w:val="center"/>
              <w:rPr>
                <w:b/>
                <w:sz w:val="28"/>
                <w:szCs w:val="28"/>
              </w:rPr>
            </w:pPr>
            <w:r>
              <w:rPr>
                <w:b/>
                <w:sz w:val="28"/>
                <w:szCs w:val="28"/>
              </w:rPr>
              <w:t>通讯地址</w:t>
            </w:r>
          </w:p>
        </w:tc>
        <w:tc>
          <w:tcPr>
            <w:tcW w:w="2130" w:type="dxa"/>
            <w:vAlign w:val="center"/>
          </w:tcPr>
          <w:p w:rsidR="006E6D48" w:rsidRDefault="006E6D48">
            <w:pPr>
              <w:jc w:val="center"/>
              <w:rPr>
                <w:b/>
                <w:sz w:val="28"/>
                <w:szCs w:val="28"/>
              </w:rPr>
            </w:pPr>
          </w:p>
        </w:tc>
        <w:tc>
          <w:tcPr>
            <w:tcW w:w="2131" w:type="dxa"/>
            <w:vAlign w:val="center"/>
          </w:tcPr>
          <w:p w:rsidR="006E6D48" w:rsidRDefault="00B823EE">
            <w:pPr>
              <w:jc w:val="center"/>
              <w:rPr>
                <w:b/>
                <w:sz w:val="28"/>
                <w:szCs w:val="28"/>
              </w:rPr>
            </w:pPr>
            <w:r>
              <w:rPr>
                <w:b/>
                <w:sz w:val="28"/>
                <w:szCs w:val="28"/>
              </w:rPr>
              <w:t>邮</w:t>
            </w:r>
            <w:r>
              <w:rPr>
                <w:b/>
                <w:color w:val="000000"/>
                <w:sz w:val="28"/>
                <w:szCs w:val="28"/>
              </w:rPr>
              <w:t>政</w:t>
            </w:r>
            <w:r>
              <w:rPr>
                <w:b/>
                <w:sz w:val="28"/>
                <w:szCs w:val="28"/>
              </w:rPr>
              <w:t>编码</w:t>
            </w:r>
          </w:p>
        </w:tc>
        <w:tc>
          <w:tcPr>
            <w:tcW w:w="2131" w:type="dxa"/>
            <w:vAlign w:val="center"/>
          </w:tcPr>
          <w:p w:rsidR="006E6D48" w:rsidRDefault="006E6D48">
            <w:pPr>
              <w:jc w:val="center"/>
              <w:rPr>
                <w:b/>
                <w:sz w:val="28"/>
                <w:szCs w:val="28"/>
              </w:rPr>
            </w:pPr>
          </w:p>
        </w:tc>
      </w:tr>
      <w:tr w:rsidR="006E6D48">
        <w:trPr>
          <w:trHeight w:val="605"/>
          <w:jc w:val="center"/>
        </w:trPr>
        <w:tc>
          <w:tcPr>
            <w:tcW w:w="2130" w:type="dxa"/>
            <w:vAlign w:val="center"/>
          </w:tcPr>
          <w:p w:rsidR="006E6D48" w:rsidRDefault="00B823EE">
            <w:pPr>
              <w:jc w:val="center"/>
              <w:rPr>
                <w:b/>
                <w:sz w:val="28"/>
                <w:szCs w:val="28"/>
              </w:rPr>
            </w:pPr>
            <w:r>
              <w:rPr>
                <w:b/>
                <w:sz w:val="28"/>
                <w:szCs w:val="28"/>
              </w:rPr>
              <w:t>投诉主题</w:t>
            </w:r>
          </w:p>
        </w:tc>
        <w:tc>
          <w:tcPr>
            <w:tcW w:w="6392" w:type="dxa"/>
            <w:gridSpan w:val="3"/>
            <w:vAlign w:val="center"/>
          </w:tcPr>
          <w:p w:rsidR="006E6D48" w:rsidRDefault="006E6D48">
            <w:pPr>
              <w:jc w:val="center"/>
              <w:rPr>
                <w:b/>
                <w:sz w:val="28"/>
                <w:szCs w:val="28"/>
              </w:rPr>
            </w:pPr>
          </w:p>
        </w:tc>
      </w:tr>
      <w:tr w:rsidR="006E6D48">
        <w:trPr>
          <w:trHeight w:val="647"/>
          <w:jc w:val="center"/>
        </w:trPr>
        <w:tc>
          <w:tcPr>
            <w:tcW w:w="2130" w:type="dxa"/>
            <w:vAlign w:val="center"/>
          </w:tcPr>
          <w:p w:rsidR="006E6D48" w:rsidRDefault="00B823EE">
            <w:pPr>
              <w:jc w:val="center"/>
              <w:rPr>
                <w:b/>
                <w:sz w:val="28"/>
                <w:szCs w:val="28"/>
              </w:rPr>
            </w:pPr>
            <w:r>
              <w:rPr>
                <w:b/>
                <w:sz w:val="28"/>
                <w:szCs w:val="28"/>
              </w:rPr>
              <w:t>投诉时间</w:t>
            </w:r>
          </w:p>
        </w:tc>
        <w:tc>
          <w:tcPr>
            <w:tcW w:w="6392" w:type="dxa"/>
            <w:gridSpan w:val="3"/>
            <w:vAlign w:val="center"/>
          </w:tcPr>
          <w:p w:rsidR="006E6D48" w:rsidRDefault="006E6D48">
            <w:pPr>
              <w:jc w:val="center"/>
              <w:rPr>
                <w:b/>
                <w:sz w:val="28"/>
                <w:szCs w:val="28"/>
              </w:rPr>
            </w:pPr>
          </w:p>
        </w:tc>
      </w:tr>
      <w:tr w:rsidR="006E6D48">
        <w:trPr>
          <w:trHeight w:val="3108"/>
          <w:jc w:val="center"/>
        </w:trPr>
        <w:tc>
          <w:tcPr>
            <w:tcW w:w="2130" w:type="dxa"/>
            <w:vAlign w:val="center"/>
          </w:tcPr>
          <w:p w:rsidR="006E6D48" w:rsidRDefault="00B823EE">
            <w:pPr>
              <w:jc w:val="center"/>
              <w:rPr>
                <w:b/>
                <w:sz w:val="28"/>
                <w:szCs w:val="28"/>
              </w:rPr>
            </w:pPr>
            <w:r>
              <w:rPr>
                <w:b/>
                <w:sz w:val="28"/>
                <w:szCs w:val="28"/>
              </w:rPr>
              <w:t>投诉内容</w:t>
            </w:r>
          </w:p>
        </w:tc>
        <w:tc>
          <w:tcPr>
            <w:tcW w:w="6392" w:type="dxa"/>
            <w:gridSpan w:val="3"/>
            <w:vAlign w:val="center"/>
          </w:tcPr>
          <w:p w:rsidR="006E6D48" w:rsidRDefault="006E6D48">
            <w:pPr>
              <w:jc w:val="center"/>
              <w:rPr>
                <w:b/>
                <w:sz w:val="28"/>
                <w:szCs w:val="28"/>
              </w:rPr>
            </w:pPr>
          </w:p>
        </w:tc>
      </w:tr>
      <w:tr w:rsidR="006E6D48">
        <w:trPr>
          <w:trHeight w:val="1850"/>
          <w:jc w:val="center"/>
        </w:trPr>
        <w:tc>
          <w:tcPr>
            <w:tcW w:w="2130" w:type="dxa"/>
            <w:vAlign w:val="center"/>
          </w:tcPr>
          <w:p w:rsidR="006E6D48" w:rsidRDefault="00B823EE">
            <w:pPr>
              <w:jc w:val="center"/>
              <w:rPr>
                <w:b/>
                <w:sz w:val="28"/>
                <w:szCs w:val="28"/>
              </w:rPr>
            </w:pPr>
            <w:r>
              <w:rPr>
                <w:b/>
                <w:sz w:val="28"/>
                <w:szCs w:val="28"/>
              </w:rPr>
              <w:t>处理状态</w:t>
            </w:r>
          </w:p>
        </w:tc>
        <w:tc>
          <w:tcPr>
            <w:tcW w:w="6392" w:type="dxa"/>
            <w:gridSpan w:val="3"/>
            <w:vAlign w:val="center"/>
          </w:tcPr>
          <w:p w:rsidR="006E6D48" w:rsidRDefault="006E6D48">
            <w:pPr>
              <w:jc w:val="center"/>
              <w:rPr>
                <w:b/>
                <w:sz w:val="28"/>
                <w:szCs w:val="28"/>
              </w:rPr>
            </w:pPr>
          </w:p>
        </w:tc>
      </w:tr>
      <w:tr w:rsidR="006E6D48">
        <w:trPr>
          <w:trHeight w:val="1549"/>
          <w:jc w:val="center"/>
        </w:trPr>
        <w:tc>
          <w:tcPr>
            <w:tcW w:w="2130" w:type="dxa"/>
            <w:vAlign w:val="center"/>
          </w:tcPr>
          <w:p w:rsidR="006E6D48" w:rsidRDefault="00B823EE">
            <w:pPr>
              <w:jc w:val="center"/>
              <w:rPr>
                <w:b/>
                <w:sz w:val="28"/>
                <w:szCs w:val="28"/>
              </w:rPr>
            </w:pPr>
            <w:r>
              <w:rPr>
                <w:b/>
                <w:sz w:val="28"/>
                <w:szCs w:val="28"/>
              </w:rPr>
              <w:t>处理内容</w:t>
            </w:r>
          </w:p>
        </w:tc>
        <w:tc>
          <w:tcPr>
            <w:tcW w:w="6392" w:type="dxa"/>
            <w:gridSpan w:val="3"/>
            <w:vAlign w:val="center"/>
          </w:tcPr>
          <w:p w:rsidR="006E6D48" w:rsidRDefault="006E6D48">
            <w:pPr>
              <w:jc w:val="center"/>
              <w:rPr>
                <w:b/>
                <w:sz w:val="28"/>
                <w:szCs w:val="28"/>
              </w:rPr>
            </w:pPr>
          </w:p>
        </w:tc>
      </w:tr>
      <w:tr w:rsidR="006E6D48">
        <w:trPr>
          <w:trHeight w:val="1812"/>
          <w:jc w:val="center"/>
        </w:trPr>
        <w:tc>
          <w:tcPr>
            <w:tcW w:w="2130" w:type="dxa"/>
            <w:vAlign w:val="center"/>
          </w:tcPr>
          <w:p w:rsidR="006E6D48" w:rsidRDefault="00B823EE">
            <w:pPr>
              <w:jc w:val="center"/>
              <w:rPr>
                <w:b/>
                <w:sz w:val="28"/>
                <w:szCs w:val="28"/>
              </w:rPr>
            </w:pPr>
            <w:r>
              <w:rPr>
                <w:b/>
                <w:sz w:val="28"/>
                <w:szCs w:val="28"/>
              </w:rPr>
              <w:t>处理附件</w:t>
            </w:r>
          </w:p>
        </w:tc>
        <w:tc>
          <w:tcPr>
            <w:tcW w:w="6392" w:type="dxa"/>
            <w:gridSpan w:val="3"/>
          </w:tcPr>
          <w:p w:rsidR="006E6D48" w:rsidRDefault="006E6D48">
            <w:pPr>
              <w:jc w:val="center"/>
              <w:rPr>
                <w:sz w:val="28"/>
                <w:szCs w:val="28"/>
              </w:rPr>
            </w:pPr>
          </w:p>
        </w:tc>
      </w:tr>
    </w:tbl>
    <w:p w:rsidR="006E6D48" w:rsidRDefault="006E6D48">
      <w:pPr>
        <w:jc w:val="center"/>
        <w:rPr>
          <w:rFonts w:ascii="仿宋_GB2312" w:eastAsia="仿宋_GB2312"/>
          <w:sz w:val="32"/>
          <w:szCs w:val="32"/>
        </w:rPr>
      </w:pP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lastRenderedPageBreak/>
        <w:t xml:space="preserve">文件编号:MZ/SJGT  P101.04-2014                                     </w:t>
      </w:r>
      <w:r>
        <w:rPr>
          <w:rFonts w:ascii="宋体" w:hAnsi="宋体" w:hint="eastAsia"/>
          <w:color w:val="000000"/>
          <w:szCs w:val="21"/>
        </w:rPr>
        <w:t>修改状态：</w:t>
      </w:r>
      <w:r>
        <w:rPr>
          <w:rFonts w:hint="eastAsia"/>
          <w:szCs w:val="21"/>
        </w:rPr>
        <w:t>0</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窗口工作人员管理规范</w:t>
      </w:r>
    </w:p>
    <w:p w:rsidR="006E6D48" w:rsidRDefault="006E6D48">
      <w:pPr>
        <w:ind w:firstLineChars="200" w:firstLine="640"/>
        <w:rPr>
          <w:rFonts w:ascii="黑体" w:eastAsia="黑体" w:hAnsi="宋体"/>
          <w:color w:val="000000"/>
          <w:sz w:val="32"/>
          <w:szCs w:val="32"/>
        </w:rPr>
      </w:pP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一、适用范围</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本标准针对窗口工作人员的选派标准、</w:t>
      </w:r>
      <w:r>
        <w:rPr>
          <w:rFonts w:eastAsia="仿宋_GB2312"/>
          <w:color w:val="000000"/>
          <w:kern w:val="0"/>
          <w:sz w:val="32"/>
          <w:szCs w:val="32"/>
        </w:rPr>
        <w:t>AB</w:t>
      </w:r>
      <w:r>
        <w:rPr>
          <w:rFonts w:ascii="仿宋_GB2312" w:eastAsia="仿宋_GB2312"/>
          <w:color w:val="000000"/>
          <w:kern w:val="0"/>
          <w:sz w:val="32"/>
          <w:szCs w:val="32"/>
        </w:rPr>
        <w:t>岗制度、一次性告知制度以及人员考勤制度的相应要求。</w:t>
      </w:r>
    </w:p>
    <w:p w:rsidR="006E6D48" w:rsidRDefault="00B823EE">
      <w:pPr>
        <w:widowControl/>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本标准适用于窗口工作人员的管理。</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二、</w:t>
      </w:r>
      <w:r>
        <w:rPr>
          <w:rFonts w:ascii="黑体" w:eastAsia="黑体" w:hAnsi="宋体"/>
          <w:color w:val="000000"/>
          <w:sz w:val="32"/>
          <w:szCs w:val="32"/>
        </w:rPr>
        <w:t>窗口工作人员选派标准</w:t>
      </w:r>
    </w:p>
    <w:p w:rsidR="006E6D48" w:rsidRDefault="00B823EE">
      <w:pPr>
        <w:widowControl/>
        <w:ind w:firstLineChars="200" w:firstLine="640"/>
        <w:jc w:val="left"/>
        <w:rPr>
          <w:rFonts w:eastAsia="仿宋_GB2312"/>
          <w:color w:val="000000"/>
          <w:kern w:val="0"/>
          <w:sz w:val="32"/>
          <w:szCs w:val="32"/>
        </w:rPr>
      </w:pPr>
      <w:r>
        <w:rPr>
          <w:rFonts w:eastAsia="仿宋_GB2312"/>
          <w:color w:val="000000"/>
          <w:kern w:val="0"/>
          <w:sz w:val="32"/>
          <w:szCs w:val="32"/>
        </w:rPr>
        <w:t>窗口工作人员的选派应符合以下条件：</w:t>
      </w:r>
    </w:p>
    <w:p w:rsidR="006E6D48" w:rsidRDefault="00B823EE">
      <w:pPr>
        <w:widowControl/>
        <w:ind w:firstLineChars="200" w:firstLine="640"/>
        <w:jc w:val="left"/>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、原则上应具备国家公务员或法律、法规授权行使管理公共事务职能的组织的在</w:t>
      </w:r>
      <w:r>
        <w:rPr>
          <w:rFonts w:eastAsia="仿宋_GB2312" w:hint="eastAsia"/>
          <w:color w:val="000000"/>
          <w:kern w:val="0"/>
          <w:sz w:val="32"/>
          <w:szCs w:val="32"/>
        </w:rPr>
        <w:t>职</w:t>
      </w:r>
      <w:r>
        <w:rPr>
          <w:rFonts w:eastAsia="仿宋_GB2312"/>
          <w:color w:val="000000"/>
          <w:kern w:val="0"/>
          <w:sz w:val="32"/>
          <w:szCs w:val="32"/>
        </w:rPr>
        <w:t>人员身份。</w:t>
      </w:r>
    </w:p>
    <w:p w:rsidR="006E6D48" w:rsidRDefault="00B823EE">
      <w:pPr>
        <w:widowControl/>
        <w:ind w:firstLineChars="200" w:firstLine="640"/>
        <w:jc w:val="left"/>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、一般应从事国土资源管理工作</w:t>
      </w:r>
      <w:r>
        <w:rPr>
          <w:rFonts w:eastAsia="仿宋_GB2312"/>
          <w:color w:val="000000"/>
          <w:kern w:val="0"/>
          <w:sz w:val="32"/>
          <w:szCs w:val="32"/>
        </w:rPr>
        <w:t xml:space="preserve">1 </w:t>
      </w:r>
      <w:r>
        <w:rPr>
          <w:rFonts w:eastAsia="仿宋_GB2312"/>
          <w:color w:val="000000"/>
          <w:kern w:val="0"/>
          <w:sz w:val="32"/>
          <w:szCs w:val="32"/>
        </w:rPr>
        <w:t>年以上，熟悉本部门行政审批业务。</w:t>
      </w:r>
    </w:p>
    <w:p w:rsidR="006E6D48" w:rsidRDefault="00B823EE">
      <w:pPr>
        <w:widowControl/>
        <w:ind w:firstLineChars="200" w:firstLine="640"/>
        <w:jc w:val="left"/>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、政治觉悟高，具有全心全意为人民服务的思想，能代表窗口单位的形象。</w:t>
      </w:r>
    </w:p>
    <w:p w:rsidR="006E6D48" w:rsidRDefault="00B823EE">
      <w:pPr>
        <w:widowControl/>
        <w:ind w:firstLineChars="200" w:firstLine="640"/>
        <w:jc w:val="left"/>
        <w:rPr>
          <w:rFonts w:eastAsia="仿宋_GB2312"/>
          <w:color w:val="000000"/>
          <w:kern w:val="0"/>
          <w:sz w:val="32"/>
          <w:szCs w:val="32"/>
        </w:rPr>
      </w:pPr>
      <w:r>
        <w:rPr>
          <w:rFonts w:eastAsia="仿宋_GB2312"/>
          <w:color w:val="000000"/>
          <w:kern w:val="0"/>
          <w:sz w:val="32"/>
          <w:szCs w:val="32"/>
        </w:rPr>
        <w:t>4</w:t>
      </w:r>
      <w:r>
        <w:rPr>
          <w:rFonts w:eastAsia="仿宋_GB2312"/>
          <w:color w:val="000000"/>
          <w:kern w:val="0"/>
          <w:sz w:val="32"/>
          <w:szCs w:val="32"/>
        </w:rPr>
        <w:t>、业务素质强，熟悉本部门业务，具有独立处理问题的能力。</w:t>
      </w:r>
    </w:p>
    <w:p w:rsidR="006E6D48" w:rsidRDefault="00B823EE">
      <w:pPr>
        <w:widowControl/>
        <w:ind w:firstLineChars="200" w:firstLine="640"/>
        <w:jc w:val="left"/>
        <w:rPr>
          <w:rFonts w:eastAsia="仿宋_GB2312"/>
          <w:color w:val="000000"/>
          <w:kern w:val="0"/>
          <w:sz w:val="32"/>
          <w:szCs w:val="32"/>
        </w:rPr>
      </w:pPr>
      <w:r>
        <w:rPr>
          <w:rFonts w:eastAsia="仿宋_GB2312"/>
          <w:color w:val="000000"/>
          <w:kern w:val="0"/>
          <w:sz w:val="32"/>
          <w:szCs w:val="32"/>
        </w:rPr>
        <w:t>5</w:t>
      </w:r>
      <w:r>
        <w:rPr>
          <w:rFonts w:eastAsia="仿宋_GB2312"/>
          <w:color w:val="000000"/>
          <w:kern w:val="0"/>
          <w:sz w:val="32"/>
          <w:szCs w:val="32"/>
        </w:rPr>
        <w:t>、敬业精神好，能吃苦耐劳，组织纪律性强。</w:t>
      </w:r>
    </w:p>
    <w:p w:rsidR="006E6D48" w:rsidRDefault="00B823EE">
      <w:pPr>
        <w:widowControl/>
        <w:ind w:firstLineChars="200" w:firstLine="640"/>
        <w:jc w:val="left"/>
        <w:rPr>
          <w:rFonts w:eastAsia="仿宋_GB2312"/>
          <w:color w:val="000000"/>
          <w:kern w:val="0"/>
          <w:sz w:val="32"/>
          <w:szCs w:val="32"/>
        </w:rPr>
      </w:pPr>
      <w:r>
        <w:rPr>
          <w:rFonts w:eastAsia="仿宋_GB2312"/>
          <w:color w:val="000000"/>
          <w:kern w:val="0"/>
          <w:sz w:val="32"/>
          <w:szCs w:val="32"/>
        </w:rPr>
        <w:t>6</w:t>
      </w:r>
      <w:r>
        <w:rPr>
          <w:rFonts w:eastAsia="仿宋_GB2312"/>
          <w:color w:val="000000"/>
          <w:kern w:val="0"/>
          <w:sz w:val="32"/>
          <w:szCs w:val="32"/>
        </w:rPr>
        <w:t>、熟练运用电脑。</w:t>
      </w:r>
    </w:p>
    <w:p w:rsidR="006E6D48" w:rsidRDefault="00B823EE">
      <w:pPr>
        <w:widowControl/>
        <w:ind w:firstLineChars="200" w:firstLine="640"/>
        <w:jc w:val="left"/>
        <w:rPr>
          <w:rFonts w:eastAsia="仿宋_GB2312"/>
          <w:color w:val="000000"/>
          <w:kern w:val="0"/>
          <w:sz w:val="32"/>
          <w:szCs w:val="32"/>
        </w:rPr>
      </w:pPr>
      <w:r>
        <w:rPr>
          <w:rFonts w:eastAsia="仿宋_GB2312"/>
          <w:color w:val="000000"/>
          <w:kern w:val="0"/>
          <w:sz w:val="32"/>
          <w:szCs w:val="32"/>
        </w:rPr>
        <w:t>7</w:t>
      </w:r>
      <w:r>
        <w:rPr>
          <w:rFonts w:eastAsia="仿宋_GB2312"/>
          <w:color w:val="000000"/>
          <w:kern w:val="0"/>
          <w:sz w:val="32"/>
          <w:szCs w:val="32"/>
        </w:rPr>
        <w:t>、原则上年龄在</w:t>
      </w:r>
      <w:r>
        <w:rPr>
          <w:rFonts w:eastAsia="仿宋_GB2312"/>
          <w:color w:val="000000"/>
          <w:kern w:val="0"/>
          <w:sz w:val="32"/>
          <w:szCs w:val="32"/>
        </w:rPr>
        <w:t xml:space="preserve"> 50 </w:t>
      </w:r>
      <w:r>
        <w:rPr>
          <w:rFonts w:eastAsia="仿宋_GB2312"/>
          <w:color w:val="000000"/>
          <w:kern w:val="0"/>
          <w:sz w:val="32"/>
          <w:szCs w:val="32"/>
        </w:rPr>
        <w:t>周岁以下，具备大专以上文化程度。</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lastRenderedPageBreak/>
        <w:t>三、</w:t>
      </w:r>
      <w:r>
        <w:rPr>
          <w:rFonts w:ascii="黑体" w:eastAsia="黑体" w:hAnsi="宋体"/>
          <w:color w:val="000000"/>
          <w:sz w:val="32"/>
          <w:szCs w:val="32"/>
        </w:rPr>
        <w:t>窗口工作人员 AB 岗制度</w:t>
      </w:r>
    </w:p>
    <w:p w:rsidR="006E6D48" w:rsidRDefault="00B823EE">
      <w:pPr>
        <w:widowControl/>
        <w:ind w:firstLineChars="200" w:firstLine="643"/>
        <w:jc w:val="left"/>
        <w:rPr>
          <w:rFonts w:eastAsia="楷体_GB2312"/>
          <w:b/>
          <w:color w:val="000000"/>
          <w:kern w:val="0"/>
          <w:sz w:val="32"/>
          <w:szCs w:val="32"/>
        </w:rPr>
      </w:pPr>
      <w:r>
        <w:rPr>
          <w:rFonts w:eastAsia="楷体_GB2312" w:hint="eastAsia"/>
          <w:b/>
          <w:color w:val="000000"/>
          <w:kern w:val="0"/>
          <w:sz w:val="32"/>
          <w:szCs w:val="32"/>
        </w:rPr>
        <w:t>（一）</w:t>
      </w:r>
      <w:r>
        <w:rPr>
          <w:rFonts w:eastAsia="楷体_GB2312"/>
          <w:b/>
          <w:color w:val="000000"/>
          <w:kern w:val="0"/>
          <w:sz w:val="32"/>
          <w:szCs w:val="32"/>
        </w:rPr>
        <w:t>设置要求</w:t>
      </w:r>
    </w:p>
    <w:p w:rsidR="006E6D48" w:rsidRDefault="00B823EE">
      <w:pPr>
        <w:widowControl/>
        <w:ind w:firstLineChars="200" w:firstLine="640"/>
        <w:jc w:val="left"/>
        <w:rPr>
          <w:rFonts w:eastAsia="仿宋_GB2312"/>
          <w:color w:val="000000"/>
          <w:kern w:val="0"/>
          <w:sz w:val="32"/>
          <w:szCs w:val="32"/>
        </w:rPr>
      </w:pPr>
      <w:r>
        <w:rPr>
          <w:rFonts w:eastAsia="仿宋_GB2312"/>
          <w:color w:val="000000"/>
          <w:kern w:val="0"/>
          <w:sz w:val="32"/>
          <w:szCs w:val="32"/>
        </w:rPr>
        <w:t>AB</w:t>
      </w:r>
      <w:r>
        <w:rPr>
          <w:rFonts w:eastAsia="仿宋_GB2312"/>
          <w:color w:val="000000"/>
          <w:kern w:val="0"/>
          <w:sz w:val="32"/>
          <w:szCs w:val="32"/>
        </w:rPr>
        <w:t>岗指各窗口岗位上分别设置两个岗位责任人，</w:t>
      </w:r>
      <w:r>
        <w:rPr>
          <w:rFonts w:eastAsia="仿宋_GB2312"/>
          <w:color w:val="000000"/>
          <w:kern w:val="0"/>
          <w:sz w:val="32"/>
          <w:szCs w:val="32"/>
        </w:rPr>
        <w:t xml:space="preserve">A </w:t>
      </w:r>
      <w:r>
        <w:rPr>
          <w:rFonts w:eastAsia="仿宋_GB2312"/>
          <w:color w:val="000000"/>
          <w:kern w:val="0"/>
          <w:sz w:val="32"/>
          <w:szCs w:val="32"/>
        </w:rPr>
        <w:t>岗为主岗责任人，</w:t>
      </w:r>
      <w:r>
        <w:rPr>
          <w:rFonts w:eastAsia="仿宋_GB2312"/>
          <w:color w:val="000000"/>
          <w:kern w:val="0"/>
          <w:sz w:val="32"/>
          <w:szCs w:val="32"/>
        </w:rPr>
        <w:t xml:space="preserve">B </w:t>
      </w:r>
      <w:r>
        <w:rPr>
          <w:rFonts w:eastAsia="仿宋_GB2312"/>
          <w:color w:val="000000"/>
          <w:kern w:val="0"/>
          <w:sz w:val="32"/>
          <w:szCs w:val="32"/>
        </w:rPr>
        <w:t>岗为备岗责任人。</w:t>
      </w:r>
      <w:r>
        <w:rPr>
          <w:rFonts w:eastAsia="仿宋_GB2312"/>
          <w:color w:val="000000"/>
          <w:kern w:val="0"/>
          <w:sz w:val="32"/>
          <w:szCs w:val="32"/>
        </w:rPr>
        <w:t>A</w:t>
      </w:r>
      <w:r>
        <w:rPr>
          <w:rFonts w:eastAsia="仿宋_GB2312"/>
          <w:color w:val="000000"/>
          <w:kern w:val="0"/>
          <w:sz w:val="32"/>
          <w:szCs w:val="32"/>
        </w:rPr>
        <w:t>岗责任人因生病、出差、开会、休假等状况离岗期间，由</w:t>
      </w:r>
      <w:r>
        <w:rPr>
          <w:rFonts w:eastAsia="仿宋_GB2312"/>
          <w:color w:val="000000"/>
          <w:kern w:val="0"/>
          <w:sz w:val="32"/>
          <w:szCs w:val="32"/>
        </w:rPr>
        <w:t xml:space="preserve"> B </w:t>
      </w:r>
      <w:r>
        <w:rPr>
          <w:rFonts w:eastAsia="仿宋_GB2312"/>
          <w:color w:val="000000"/>
          <w:kern w:val="0"/>
          <w:sz w:val="32"/>
          <w:szCs w:val="32"/>
        </w:rPr>
        <w:t>岗责任人代替其履行岗位职责。各窗口单位在选派中心窗口工作人员时，应为各职位选定</w:t>
      </w:r>
      <w:r>
        <w:rPr>
          <w:rFonts w:eastAsia="仿宋_GB2312"/>
          <w:color w:val="000000"/>
          <w:kern w:val="0"/>
          <w:sz w:val="32"/>
          <w:szCs w:val="32"/>
        </w:rPr>
        <w:t xml:space="preserve"> A </w:t>
      </w:r>
      <w:r>
        <w:rPr>
          <w:rFonts w:eastAsia="仿宋_GB2312"/>
          <w:color w:val="000000"/>
          <w:kern w:val="0"/>
          <w:sz w:val="32"/>
          <w:szCs w:val="32"/>
        </w:rPr>
        <w:t>岗责任人和</w:t>
      </w:r>
      <w:r>
        <w:rPr>
          <w:rFonts w:eastAsia="仿宋_GB2312"/>
          <w:color w:val="000000"/>
          <w:kern w:val="0"/>
          <w:sz w:val="32"/>
          <w:szCs w:val="32"/>
        </w:rPr>
        <w:t xml:space="preserve"> B </w:t>
      </w:r>
      <w:r>
        <w:rPr>
          <w:rFonts w:eastAsia="仿宋_GB2312"/>
          <w:color w:val="000000"/>
          <w:kern w:val="0"/>
          <w:sz w:val="32"/>
          <w:szCs w:val="32"/>
        </w:rPr>
        <w:t>岗责任人。</w:t>
      </w:r>
    </w:p>
    <w:p w:rsidR="006E6D48" w:rsidRDefault="00B823EE">
      <w:pPr>
        <w:widowControl/>
        <w:ind w:firstLineChars="200" w:firstLine="643"/>
        <w:jc w:val="left"/>
        <w:rPr>
          <w:rFonts w:eastAsia="楷体_GB2312"/>
          <w:b/>
          <w:color w:val="000000"/>
          <w:kern w:val="0"/>
          <w:sz w:val="32"/>
          <w:szCs w:val="32"/>
        </w:rPr>
      </w:pPr>
      <w:r>
        <w:rPr>
          <w:rFonts w:eastAsia="楷体_GB2312" w:hint="eastAsia"/>
          <w:b/>
          <w:color w:val="000000"/>
          <w:kern w:val="0"/>
          <w:sz w:val="32"/>
          <w:szCs w:val="32"/>
        </w:rPr>
        <w:t>（二）</w:t>
      </w:r>
      <w:r>
        <w:rPr>
          <w:rFonts w:eastAsia="楷体_GB2312"/>
          <w:b/>
          <w:color w:val="000000"/>
          <w:kern w:val="0"/>
          <w:sz w:val="32"/>
          <w:szCs w:val="32"/>
        </w:rPr>
        <w:t>岗位要求</w:t>
      </w:r>
    </w:p>
    <w:p w:rsidR="006E6D48" w:rsidRDefault="00B823EE">
      <w:pPr>
        <w:widowControl/>
        <w:ind w:firstLineChars="200" w:firstLine="640"/>
        <w:jc w:val="left"/>
        <w:rPr>
          <w:rFonts w:eastAsia="仿宋_GB2312"/>
          <w:color w:val="000000"/>
          <w:kern w:val="0"/>
          <w:sz w:val="32"/>
          <w:szCs w:val="32"/>
        </w:rPr>
      </w:pPr>
      <w:r>
        <w:rPr>
          <w:rFonts w:eastAsia="仿宋_GB2312"/>
          <w:color w:val="000000"/>
          <w:kern w:val="0"/>
          <w:sz w:val="32"/>
          <w:szCs w:val="32"/>
        </w:rPr>
        <w:t xml:space="preserve">A </w:t>
      </w:r>
      <w:r>
        <w:rPr>
          <w:rFonts w:eastAsia="仿宋_GB2312"/>
          <w:color w:val="000000"/>
          <w:kern w:val="0"/>
          <w:sz w:val="32"/>
          <w:szCs w:val="32"/>
        </w:rPr>
        <w:t>岗责任人应认真履行岗位职责，完成岗位任务。</w:t>
      </w:r>
      <w:r>
        <w:rPr>
          <w:rFonts w:eastAsia="仿宋_GB2312"/>
          <w:color w:val="000000"/>
          <w:kern w:val="0"/>
          <w:sz w:val="32"/>
          <w:szCs w:val="32"/>
        </w:rPr>
        <w:t xml:space="preserve">A </w:t>
      </w:r>
      <w:r>
        <w:rPr>
          <w:rFonts w:eastAsia="仿宋_GB2312"/>
          <w:color w:val="000000"/>
          <w:kern w:val="0"/>
          <w:sz w:val="32"/>
          <w:szCs w:val="32"/>
        </w:rPr>
        <w:t>岗责任人离岗前，必须提前向</w:t>
      </w:r>
      <w:r>
        <w:rPr>
          <w:rFonts w:eastAsia="仿宋_GB2312"/>
          <w:color w:val="000000"/>
          <w:kern w:val="0"/>
          <w:sz w:val="32"/>
          <w:szCs w:val="32"/>
        </w:rPr>
        <w:t xml:space="preserve"> B </w:t>
      </w:r>
      <w:r>
        <w:rPr>
          <w:rFonts w:eastAsia="仿宋_GB2312"/>
          <w:color w:val="000000"/>
          <w:kern w:val="0"/>
          <w:sz w:val="32"/>
          <w:szCs w:val="32"/>
        </w:rPr>
        <w:t>岗责任人做好交接工作，因特殊原因来不及移交的，应电告分管领导和</w:t>
      </w:r>
      <w:r>
        <w:rPr>
          <w:rFonts w:eastAsia="仿宋_GB2312"/>
          <w:color w:val="000000"/>
          <w:kern w:val="0"/>
          <w:sz w:val="32"/>
          <w:szCs w:val="32"/>
        </w:rPr>
        <w:t xml:space="preserve"> B </w:t>
      </w:r>
      <w:r>
        <w:rPr>
          <w:rFonts w:eastAsia="仿宋_GB2312"/>
          <w:color w:val="000000"/>
          <w:kern w:val="0"/>
          <w:sz w:val="32"/>
          <w:szCs w:val="32"/>
        </w:rPr>
        <w:t>岗责任人，</w:t>
      </w:r>
      <w:r>
        <w:rPr>
          <w:rFonts w:eastAsia="仿宋_GB2312"/>
          <w:color w:val="000000"/>
          <w:kern w:val="0"/>
          <w:sz w:val="32"/>
          <w:szCs w:val="32"/>
        </w:rPr>
        <w:t xml:space="preserve">B </w:t>
      </w:r>
      <w:r>
        <w:rPr>
          <w:rFonts w:eastAsia="仿宋_GB2312"/>
          <w:color w:val="000000"/>
          <w:kern w:val="0"/>
          <w:sz w:val="32"/>
          <w:szCs w:val="32"/>
        </w:rPr>
        <w:t>岗责任人要立即顶岗。</w:t>
      </w:r>
      <w:r>
        <w:rPr>
          <w:rFonts w:eastAsia="仿宋_GB2312"/>
          <w:color w:val="000000"/>
          <w:kern w:val="0"/>
          <w:sz w:val="32"/>
          <w:szCs w:val="32"/>
        </w:rPr>
        <w:t xml:space="preserve">B </w:t>
      </w:r>
      <w:r>
        <w:rPr>
          <w:rFonts w:eastAsia="仿宋_GB2312"/>
          <w:color w:val="000000"/>
          <w:kern w:val="0"/>
          <w:sz w:val="32"/>
          <w:szCs w:val="32"/>
        </w:rPr>
        <w:t>岗责任人在顶岗期间，对</w:t>
      </w:r>
      <w:r>
        <w:rPr>
          <w:rFonts w:eastAsia="仿宋_GB2312"/>
          <w:color w:val="000000"/>
          <w:kern w:val="0"/>
          <w:sz w:val="32"/>
          <w:szCs w:val="32"/>
        </w:rPr>
        <w:t xml:space="preserve"> A </w:t>
      </w:r>
      <w:r>
        <w:rPr>
          <w:rFonts w:eastAsia="仿宋_GB2312"/>
          <w:color w:val="000000"/>
          <w:kern w:val="0"/>
          <w:sz w:val="32"/>
          <w:szCs w:val="32"/>
        </w:rPr>
        <w:t>岗的工作应认真负责，并对执行的</w:t>
      </w:r>
      <w:r>
        <w:rPr>
          <w:rFonts w:eastAsia="仿宋_GB2312"/>
          <w:color w:val="000000"/>
          <w:kern w:val="0"/>
          <w:sz w:val="32"/>
          <w:szCs w:val="32"/>
        </w:rPr>
        <w:t xml:space="preserve"> A </w:t>
      </w:r>
      <w:r>
        <w:rPr>
          <w:rFonts w:eastAsia="仿宋_GB2312"/>
          <w:color w:val="000000"/>
          <w:kern w:val="0"/>
          <w:sz w:val="32"/>
          <w:szCs w:val="32"/>
        </w:rPr>
        <w:t>岗工作结果负相应责任。</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四、</w:t>
      </w:r>
      <w:r>
        <w:rPr>
          <w:rFonts w:ascii="黑体" w:eastAsia="黑体" w:hAnsi="宋体"/>
          <w:color w:val="000000"/>
          <w:sz w:val="32"/>
          <w:szCs w:val="32"/>
        </w:rPr>
        <w:t>窗口工作人员一次性告知制度</w:t>
      </w:r>
    </w:p>
    <w:p w:rsidR="006E6D48" w:rsidRDefault="00B823EE">
      <w:pPr>
        <w:widowControl/>
        <w:ind w:firstLineChars="200" w:firstLine="640"/>
        <w:jc w:val="left"/>
        <w:rPr>
          <w:rFonts w:eastAsia="仿宋_GB2312"/>
          <w:color w:val="000000"/>
          <w:kern w:val="0"/>
          <w:sz w:val="32"/>
          <w:szCs w:val="32"/>
        </w:rPr>
      </w:pPr>
      <w:r>
        <w:rPr>
          <w:rFonts w:eastAsia="仿宋_GB2312" w:hint="eastAsia"/>
          <w:color w:val="000000"/>
          <w:kern w:val="0"/>
          <w:sz w:val="32"/>
          <w:szCs w:val="32"/>
        </w:rPr>
        <w:t>1</w:t>
      </w:r>
      <w:r>
        <w:rPr>
          <w:rFonts w:eastAsia="仿宋_GB2312" w:hint="eastAsia"/>
          <w:color w:val="000000"/>
          <w:kern w:val="0"/>
          <w:sz w:val="32"/>
          <w:szCs w:val="32"/>
        </w:rPr>
        <w:t>、</w:t>
      </w:r>
      <w:r>
        <w:rPr>
          <w:rFonts w:eastAsia="仿宋_GB2312"/>
          <w:color w:val="000000"/>
          <w:kern w:val="0"/>
          <w:sz w:val="32"/>
          <w:szCs w:val="32"/>
        </w:rPr>
        <w:t>一次性告知</w:t>
      </w:r>
      <w:r>
        <w:rPr>
          <w:rFonts w:eastAsia="仿宋_GB2312" w:hint="eastAsia"/>
          <w:color w:val="000000"/>
          <w:kern w:val="0"/>
          <w:sz w:val="32"/>
          <w:szCs w:val="32"/>
        </w:rPr>
        <w:t>：</w:t>
      </w:r>
      <w:r>
        <w:rPr>
          <w:rFonts w:eastAsia="仿宋_GB2312"/>
          <w:color w:val="000000"/>
          <w:kern w:val="0"/>
          <w:sz w:val="32"/>
          <w:szCs w:val="32"/>
        </w:rPr>
        <w:t>窗口工作人员应一次性告知申请人需提交的全部申请资料目录和应注意事项。需补齐或补正相关材料的，也应一次性告知。服务窗口无正当理由不得要求申请人重复提交已经提交的材料。服务窗口不得要求申请人提交与其申请行政审批无关的技术资料和其他材料。</w:t>
      </w:r>
    </w:p>
    <w:p w:rsidR="006E6D48" w:rsidRDefault="00B823EE">
      <w:pPr>
        <w:widowControl/>
        <w:ind w:firstLineChars="200" w:firstLine="640"/>
        <w:jc w:val="left"/>
        <w:rPr>
          <w:rFonts w:eastAsia="仿宋_GB2312"/>
          <w:color w:val="000000"/>
          <w:kern w:val="0"/>
          <w:sz w:val="32"/>
          <w:szCs w:val="32"/>
        </w:rPr>
      </w:pPr>
      <w:r>
        <w:rPr>
          <w:rFonts w:eastAsia="仿宋_GB2312"/>
          <w:color w:val="000000"/>
          <w:kern w:val="0"/>
          <w:sz w:val="32"/>
          <w:szCs w:val="32"/>
        </w:rPr>
        <w:t>2</w:t>
      </w:r>
      <w:r>
        <w:rPr>
          <w:rFonts w:eastAsia="仿宋_GB2312" w:hint="eastAsia"/>
          <w:color w:val="000000"/>
          <w:kern w:val="0"/>
          <w:sz w:val="32"/>
          <w:szCs w:val="32"/>
        </w:rPr>
        <w:t>、</w:t>
      </w:r>
      <w:r>
        <w:rPr>
          <w:rFonts w:eastAsia="仿宋_GB2312"/>
          <w:color w:val="000000"/>
          <w:kern w:val="0"/>
          <w:sz w:val="32"/>
          <w:szCs w:val="32"/>
        </w:rPr>
        <w:t>首问责任制：面对申请人第一次提问的工作人员，有一次性告知的义务，有责任对所有回答负主要责任。</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五、</w:t>
      </w:r>
      <w:r>
        <w:rPr>
          <w:rFonts w:ascii="黑体" w:eastAsia="黑体" w:hAnsi="宋体"/>
          <w:color w:val="000000"/>
          <w:sz w:val="32"/>
          <w:szCs w:val="32"/>
        </w:rPr>
        <w:t>人员考勤制度</w:t>
      </w:r>
    </w:p>
    <w:p w:rsidR="006E6D48" w:rsidRDefault="00B823EE">
      <w:pPr>
        <w:widowControl/>
        <w:ind w:firstLineChars="200" w:firstLine="643"/>
        <w:jc w:val="left"/>
        <w:rPr>
          <w:rFonts w:eastAsia="楷体_GB2312"/>
          <w:b/>
          <w:color w:val="000000"/>
          <w:kern w:val="0"/>
          <w:sz w:val="32"/>
          <w:szCs w:val="32"/>
        </w:rPr>
      </w:pPr>
      <w:r>
        <w:rPr>
          <w:rFonts w:eastAsia="楷体_GB2312" w:hint="eastAsia"/>
          <w:b/>
          <w:color w:val="000000"/>
          <w:kern w:val="0"/>
          <w:sz w:val="32"/>
          <w:szCs w:val="32"/>
        </w:rPr>
        <w:lastRenderedPageBreak/>
        <w:t>（一）</w:t>
      </w:r>
      <w:r>
        <w:rPr>
          <w:rFonts w:eastAsia="楷体_GB2312"/>
          <w:b/>
          <w:color w:val="000000"/>
          <w:kern w:val="0"/>
          <w:sz w:val="32"/>
          <w:szCs w:val="32"/>
        </w:rPr>
        <w:t>考勤时间</w:t>
      </w:r>
    </w:p>
    <w:p w:rsidR="006E6D48" w:rsidRDefault="00B823EE">
      <w:pPr>
        <w:widowControl/>
        <w:ind w:firstLineChars="200" w:firstLine="640"/>
        <w:jc w:val="left"/>
        <w:rPr>
          <w:rFonts w:eastAsia="仿宋_GB2312"/>
          <w:color w:val="000000"/>
          <w:kern w:val="0"/>
          <w:sz w:val="32"/>
          <w:szCs w:val="32"/>
        </w:rPr>
      </w:pPr>
      <w:r>
        <w:rPr>
          <w:rFonts w:eastAsia="仿宋_GB2312"/>
          <w:sz w:val="32"/>
          <w:szCs w:val="32"/>
        </w:rPr>
        <w:t>考勤时间</w:t>
      </w:r>
      <w:r>
        <w:rPr>
          <w:rFonts w:eastAsia="仿宋_GB2312" w:hint="eastAsia"/>
          <w:sz w:val="32"/>
          <w:szCs w:val="32"/>
        </w:rPr>
        <w:t>按照市委、市政府规定的正常上班时间，即上午</w:t>
      </w:r>
      <w:r>
        <w:rPr>
          <w:rFonts w:eastAsia="仿宋_GB2312" w:hint="eastAsia"/>
          <w:sz w:val="32"/>
          <w:szCs w:val="32"/>
        </w:rPr>
        <w:t>8:30</w:t>
      </w:r>
      <w:r>
        <w:rPr>
          <w:rFonts w:eastAsia="仿宋_GB2312" w:hint="eastAsia"/>
          <w:sz w:val="32"/>
          <w:szCs w:val="32"/>
        </w:rPr>
        <w:t>—</w:t>
      </w:r>
      <w:r>
        <w:rPr>
          <w:rFonts w:eastAsia="仿宋_GB2312" w:hint="eastAsia"/>
          <w:sz w:val="32"/>
          <w:szCs w:val="32"/>
        </w:rPr>
        <w:t>12:00</w:t>
      </w:r>
      <w:r>
        <w:rPr>
          <w:rFonts w:eastAsia="仿宋_GB2312" w:hint="eastAsia"/>
          <w:sz w:val="32"/>
          <w:szCs w:val="32"/>
        </w:rPr>
        <w:t>、下午</w:t>
      </w:r>
      <w:r>
        <w:rPr>
          <w:rFonts w:eastAsia="仿宋_GB2312" w:hint="eastAsia"/>
          <w:sz w:val="32"/>
          <w:szCs w:val="32"/>
        </w:rPr>
        <w:t>14:30</w:t>
      </w:r>
      <w:r>
        <w:rPr>
          <w:rFonts w:eastAsia="仿宋_GB2312" w:hint="eastAsia"/>
          <w:sz w:val="32"/>
          <w:szCs w:val="32"/>
        </w:rPr>
        <w:t>—</w:t>
      </w:r>
      <w:r>
        <w:rPr>
          <w:rFonts w:eastAsia="仿宋_GB2312" w:hint="eastAsia"/>
          <w:sz w:val="32"/>
          <w:szCs w:val="32"/>
        </w:rPr>
        <w:t>18:00</w:t>
      </w:r>
      <w:r>
        <w:rPr>
          <w:rFonts w:eastAsia="仿宋_GB2312" w:hint="eastAsia"/>
          <w:sz w:val="32"/>
          <w:szCs w:val="32"/>
        </w:rPr>
        <w:t>。</w:t>
      </w:r>
      <w:r>
        <w:rPr>
          <w:rFonts w:eastAsia="仿宋_GB2312"/>
          <w:sz w:val="32"/>
          <w:szCs w:val="32"/>
        </w:rPr>
        <w:t>上班时间超过</w:t>
      </w:r>
      <w:r>
        <w:rPr>
          <w:rFonts w:eastAsia="仿宋_GB2312"/>
          <w:sz w:val="32"/>
          <w:szCs w:val="32"/>
        </w:rPr>
        <w:t>15</w:t>
      </w:r>
      <w:r>
        <w:rPr>
          <w:rFonts w:eastAsia="仿宋_GB2312"/>
          <w:sz w:val="32"/>
          <w:szCs w:val="32"/>
        </w:rPr>
        <w:t>分钟按迟到处理</w:t>
      </w:r>
      <w:r>
        <w:rPr>
          <w:rFonts w:eastAsia="仿宋_GB2312" w:hint="eastAsia"/>
          <w:sz w:val="32"/>
          <w:szCs w:val="32"/>
        </w:rPr>
        <w:t>，</w:t>
      </w:r>
      <w:r>
        <w:rPr>
          <w:rFonts w:eastAsia="仿宋_GB2312"/>
          <w:sz w:val="32"/>
          <w:szCs w:val="32"/>
        </w:rPr>
        <w:t>下班提前</w:t>
      </w:r>
      <w:r>
        <w:rPr>
          <w:rFonts w:eastAsia="仿宋_GB2312"/>
          <w:sz w:val="32"/>
          <w:szCs w:val="32"/>
        </w:rPr>
        <w:t>15</w:t>
      </w:r>
      <w:r>
        <w:rPr>
          <w:rFonts w:eastAsia="仿宋_GB2312"/>
          <w:sz w:val="32"/>
          <w:szCs w:val="32"/>
        </w:rPr>
        <w:t>分钟离岗按早退处理</w:t>
      </w:r>
      <w:r>
        <w:rPr>
          <w:rFonts w:eastAsia="仿宋_GB2312" w:hint="eastAsia"/>
          <w:sz w:val="32"/>
          <w:szCs w:val="32"/>
        </w:rPr>
        <w:t>；</w:t>
      </w:r>
      <w:r>
        <w:rPr>
          <w:rFonts w:eastAsia="仿宋_GB2312"/>
          <w:sz w:val="32"/>
          <w:szCs w:val="32"/>
        </w:rPr>
        <w:t>迟到或早退超过</w:t>
      </w:r>
      <w:r>
        <w:rPr>
          <w:rFonts w:eastAsia="仿宋_GB2312"/>
          <w:sz w:val="32"/>
          <w:szCs w:val="32"/>
        </w:rPr>
        <w:t>30</w:t>
      </w:r>
      <w:r>
        <w:rPr>
          <w:rFonts w:eastAsia="仿宋_GB2312"/>
          <w:sz w:val="32"/>
          <w:szCs w:val="32"/>
        </w:rPr>
        <w:t>分钟或累计</w:t>
      </w:r>
      <w:r>
        <w:rPr>
          <w:rFonts w:eastAsia="仿宋_GB2312"/>
          <w:sz w:val="32"/>
          <w:szCs w:val="32"/>
        </w:rPr>
        <w:t>5</w:t>
      </w:r>
      <w:r>
        <w:rPr>
          <w:rFonts w:eastAsia="仿宋_GB2312"/>
          <w:sz w:val="32"/>
          <w:szCs w:val="32"/>
        </w:rPr>
        <w:t>次，按旷工半天处理。</w:t>
      </w:r>
    </w:p>
    <w:p w:rsidR="006E6D48" w:rsidRDefault="00B823EE">
      <w:pPr>
        <w:widowControl/>
        <w:ind w:firstLineChars="200" w:firstLine="643"/>
        <w:jc w:val="left"/>
        <w:rPr>
          <w:rFonts w:eastAsia="楷体_GB2312"/>
          <w:b/>
          <w:color w:val="000000"/>
          <w:kern w:val="0"/>
          <w:sz w:val="32"/>
          <w:szCs w:val="32"/>
        </w:rPr>
      </w:pPr>
      <w:r>
        <w:rPr>
          <w:rFonts w:eastAsia="楷体_GB2312" w:hint="eastAsia"/>
          <w:b/>
          <w:color w:val="000000"/>
          <w:kern w:val="0"/>
          <w:sz w:val="32"/>
          <w:szCs w:val="32"/>
        </w:rPr>
        <w:t>（二）</w:t>
      </w:r>
      <w:r>
        <w:rPr>
          <w:rFonts w:eastAsia="楷体_GB2312"/>
          <w:b/>
          <w:color w:val="000000"/>
          <w:kern w:val="0"/>
          <w:sz w:val="32"/>
          <w:szCs w:val="32"/>
        </w:rPr>
        <w:t>考勤要求</w:t>
      </w:r>
    </w:p>
    <w:p w:rsidR="006E6D48" w:rsidRDefault="00B823EE">
      <w:pPr>
        <w:widowControl/>
        <w:ind w:firstLineChars="200" w:firstLine="640"/>
        <w:jc w:val="left"/>
        <w:rPr>
          <w:rFonts w:eastAsia="仿宋_GB2312"/>
          <w:sz w:val="32"/>
          <w:szCs w:val="32"/>
        </w:rPr>
      </w:pPr>
      <w:r>
        <w:rPr>
          <w:rFonts w:eastAsia="仿宋_GB2312" w:hint="eastAsia"/>
          <w:sz w:val="32"/>
          <w:szCs w:val="32"/>
        </w:rPr>
        <w:t>1</w:t>
      </w:r>
      <w:r>
        <w:rPr>
          <w:rFonts w:eastAsia="仿宋_GB2312" w:hint="eastAsia"/>
          <w:sz w:val="32"/>
          <w:szCs w:val="32"/>
        </w:rPr>
        <w:t>、窗口工作人员实行请假、销假制度。工作人员因事确需请假的，要填写《窗口工作人员请假单》并报主管科室备案，有特殊情况的要及时向上级领导报告，并在事后一个工作日内补办手续。窗口负责人请假，由主管科室同意分管领导批准，并</w:t>
      </w:r>
      <w:r>
        <w:rPr>
          <w:rFonts w:eastAsia="仿宋_GB2312"/>
          <w:sz w:val="32"/>
          <w:szCs w:val="32"/>
        </w:rPr>
        <w:t>指定窗口临时负责人主持窗口工作</w:t>
      </w:r>
      <w:r>
        <w:rPr>
          <w:rFonts w:eastAsia="仿宋_GB2312" w:hint="eastAsia"/>
          <w:sz w:val="32"/>
          <w:szCs w:val="32"/>
        </w:rPr>
        <w:t>；其他工作人员请假，由窗口负责人同意主管科室批准，并及时安排好顶岗人员，</w:t>
      </w:r>
      <w:r>
        <w:rPr>
          <w:rFonts w:eastAsia="仿宋_GB2312"/>
          <w:sz w:val="32"/>
          <w:szCs w:val="32"/>
        </w:rPr>
        <w:t>不得出现前台没有工作人员承办相关业务的情况</w:t>
      </w:r>
      <w:r>
        <w:rPr>
          <w:rFonts w:eastAsia="仿宋_GB2312" w:hint="eastAsia"/>
          <w:sz w:val="32"/>
          <w:szCs w:val="32"/>
        </w:rPr>
        <w:t>，不得影响窗口正常工作</w:t>
      </w:r>
      <w:r>
        <w:rPr>
          <w:rFonts w:eastAsia="仿宋_GB2312"/>
          <w:sz w:val="32"/>
          <w:szCs w:val="32"/>
        </w:rPr>
        <w:t>。</w:t>
      </w:r>
      <w:r>
        <w:rPr>
          <w:rFonts w:eastAsia="仿宋_GB2312" w:hint="eastAsia"/>
          <w:sz w:val="32"/>
          <w:szCs w:val="32"/>
        </w:rPr>
        <w:t>请假期满、提前返岗的，应及时到主管科室办理销假手续。国家公休假按有关规定执行。</w:t>
      </w:r>
    </w:p>
    <w:p w:rsidR="006E6D48" w:rsidRDefault="00B823EE">
      <w:pPr>
        <w:widowControl/>
        <w:ind w:firstLineChars="200" w:firstLine="640"/>
        <w:jc w:val="left"/>
        <w:rPr>
          <w:rFonts w:eastAsia="仿宋_GB2312"/>
          <w:sz w:val="32"/>
          <w:szCs w:val="32"/>
        </w:rPr>
      </w:pPr>
      <w:r>
        <w:rPr>
          <w:rFonts w:eastAsia="仿宋_GB2312" w:hint="eastAsia"/>
          <w:sz w:val="32"/>
          <w:szCs w:val="32"/>
        </w:rPr>
        <w:t>2</w:t>
      </w:r>
      <w:r>
        <w:rPr>
          <w:rFonts w:eastAsia="仿宋_GB2312" w:hint="eastAsia"/>
          <w:sz w:val="32"/>
          <w:szCs w:val="32"/>
        </w:rPr>
        <w:t>、窗口工作人员实行临时外出登记制度。上班期间因工作需要确需外出的，应填写《窗口工作人员因公外出登记表》，窗口负责人外出需报主管科室批准，其他工作人员由窗口负责人批准。因公外出无工作人员在岗的，应在窗口位置摆放“暂停服务”告示牌，以便告之服务对象。</w:t>
      </w:r>
    </w:p>
    <w:p w:rsidR="006E6D48" w:rsidRDefault="00B823EE">
      <w:pPr>
        <w:widowControl/>
        <w:ind w:firstLineChars="200" w:firstLine="640"/>
        <w:jc w:val="left"/>
        <w:rPr>
          <w:rFonts w:eastAsia="仿宋_GB2312"/>
          <w:sz w:val="32"/>
          <w:szCs w:val="32"/>
        </w:rPr>
      </w:pPr>
      <w:r>
        <w:rPr>
          <w:rFonts w:eastAsia="仿宋_GB2312" w:hint="eastAsia"/>
          <w:sz w:val="32"/>
          <w:szCs w:val="32"/>
        </w:rPr>
        <w:lastRenderedPageBreak/>
        <w:t>3</w:t>
      </w:r>
      <w:r>
        <w:rPr>
          <w:rFonts w:eastAsia="仿宋_GB2312" w:hint="eastAsia"/>
          <w:sz w:val="32"/>
          <w:szCs w:val="32"/>
        </w:rPr>
        <w:t>、工作人员请假期间，其顶岗人员的考勤情况算入被顶岗人的考勤考核计分中。顶岗人若违反相关规定，造成严重后果的，视情节追究其责任。</w:t>
      </w:r>
    </w:p>
    <w:p w:rsidR="006E6D48" w:rsidRDefault="00B823EE">
      <w:pPr>
        <w:widowControl/>
        <w:ind w:firstLineChars="200" w:firstLine="640"/>
        <w:jc w:val="left"/>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sz w:val="32"/>
          <w:szCs w:val="32"/>
        </w:rPr>
        <w:t>窗口负责人负责窗口工作人员的考勤，并按要求实事求是填写《窗口工作人员考勤统计表》，每月</w:t>
      </w:r>
      <w:r>
        <w:rPr>
          <w:rFonts w:eastAsia="仿宋_GB2312"/>
          <w:sz w:val="32"/>
          <w:szCs w:val="32"/>
        </w:rPr>
        <w:t xml:space="preserve"> 5 </w:t>
      </w:r>
      <w:r>
        <w:rPr>
          <w:rFonts w:eastAsia="仿宋_GB2312"/>
          <w:sz w:val="32"/>
          <w:szCs w:val="32"/>
        </w:rPr>
        <w:t>日前，窗口负责人应将上月考勤统计表报人事部门。</w:t>
      </w:r>
    </w:p>
    <w:p w:rsidR="006E6D48" w:rsidRDefault="00B823EE">
      <w:pPr>
        <w:widowControl/>
        <w:ind w:firstLineChars="200" w:firstLine="640"/>
        <w:jc w:val="left"/>
        <w:rPr>
          <w:rFonts w:eastAsia="仿宋_GB2312"/>
          <w:sz w:val="32"/>
          <w:szCs w:val="32"/>
        </w:rPr>
      </w:pPr>
      <w:r>
        <w:rPr>
          <w:rFonts w:eastAsia="仿宋_GB2312" w:hint="eastAsia"/>
          <w:sz w:val="32"/>
          <w:szCs w:val="32"/>
        </w:rPr>
        <w:t>附录：</w:t>
      </w:r>
    </w:p>
    <w:p w:rsidR="006E6D48" w:rsidRDefault="00B823EE">
      <w:pPr>
        <w:widowControl/>
        <w:ind w:firstLineChars="200" w:firstLine="640"/>
        <w:jc w:val="left"/>
        <w:rPr>
          <w:rFonts w:eastAsia="仿宋_GB2312"/>
          <w:sz w:val="32"/>
          <w:szCs w:val="32"/>
        </w:rPr>
      </w:pPr>
      <w:r>
        <w:rPr>
          <w:rFonts w:eastAsia="仿宋_GB2312" w:hint="eastAsia"/>
          <w:sz w:val="32"/>
          <w:szCs w:val="32"/>
        </w:rPr>
        <w:t>《窗口工作人员请假单》</w:t>
      </w:r>
    </w:p>
    <w:p w:rsidR="006E6D48" w:rsidRDefault="00B823EE">
      <w:pPr>
        <w:widowControl/>
        <w:ind w:firstLineChars="200" w:firstLine="640"/>
        <w:jc w:val="left"/>
        <w:rPr>
          <w:rFonts w:eastAsia="仿宋_GB2312"/>
          <w:sz w:val="32"/>
          <w:szCs w:val="32"/>
        </w:rPr>
      </w:pPr>
      <w:r>
        <w:rPr>
          <w:rFonts w:eastAsia="仿宋_GB2312" w:hint="eastAsia"/>
          <w:sz w:val="32"/>
          <w:szCs w:val="32"/>
        </w:rPr>
        <w:t>《窗口工作人员因公外出登记表》</w:t>
      </w:r>
    </w:p>
    <w:p w:rsidR="006E6D48" w:rsidRDefault="00B823EE">
      <w:pPr>
        <w:widowControl/>
        <w:ind w:firstLineChars="200" w:firstLine="640"/>
        <w:jc w:val="left"/>
        <w:rPr>
          <w:rFonts w:eastAsia="仿宋_GB2312"/>
          <w:sz w:val="32"/>
          <w:szCs w:val="32"/>
        </w:rPr>
      </w:pPr>
      <w:r>
        <w:rPr>
          <w:rFonts w:eastAsia="仿宋_GB2312"/>
          <w:sz w:val="32"/>
          <w:szCs w:val="32"/>
        </w:rPr>
        <w:t>《窗口工作人员考勤统计表》</w:t>
      </w:r>
    </w:p>
    <w:p w:rsidR="006E6D48" w:rsidRDefault="006E6D48">
      <w:pPr>
        <w:widowControl/>
        <w:ind w:firstLineChars="200" w:firstLine="640"/>
        <w:jc w:val="left"/>
        <w:rPr>
          <w:rFonts w:eastAsia="仿宋_GB2312"/>
          <w:sz w:val="32"/>
          <w:szCs w:val="32"/>
        </w:rPr>
      </w:pPr>
    </w:p>
    <w:p w:rsidR="006E6D48" w:rsidRDefault="006E6D48">
      <w:pPr>
        <w:widowControl/>
        <w:ind w:firstLineChars="200" w:firstLine="640"/>
        <w:jc w:val="left"/>
        <w:rPr>
          <w:rFonts w:eastAsia="仿宋_GB2312"/>
          <w:sz w:val="32"/>
          <w:szCs w:val="32"/>
        </w:rPr>
      </w:pPr>
    </w:p>
    <w:p w:rsidR="006E6D48" w:rsidRDefault="006E6D48">
      <w:pPr>
        <w:widowControl/>
        <w:ind w:firstLineChars="200" w:firstLine="640"/>
        <w:jc w:val="left"/>
        <w:rPr>
          <w:rFonts w:eastAsia="仿宋_GB2312"/>
          <w:sz w:val="32"/>
          <w:szCs w:val="32"/>
        </w:rPr>
      </w:pPr>
    </w:p>
    <w:p w:rsidR="006E6D48" w:rsidRDefault="006E6D48">
      <w:pPr>
        <w:widowControl/>
        <w:ind w:firstLineChars="200" w:firstLine="640"/>
        <w:jc w:val="left"/>
        <w:rPr>
          <w:rFonts w:eastAsia="仿宋_GB2312"/>
          <w:sz w:val="32"/>
          <w:szCs w:val="32"/>
        </w:rPr>
      </w:pPr>
    </w:p>
    <w:p w:rsidR="006E6D48" w:rsidRDefault="006E6D48">
      <w:pPr>
        <w:widowControl/>
        <w:ind w:firstLineChars="200" w:firstLine="640"/>
        <w:jc w:val="left"/>
        <w:rPr>
          <w:rFonts w:eastAsia="仿宋_GB2312"/>
          <w:sz w:val="32"/>
          <w:szCs w:val="32"/>
        </w:rPr>
      </w:pPr>
    </w:p>
    <w:p w:rsidR="006E6D48" w:rsidRDefault="006E6D48">
      <w:pPr>
        <w:widowControl/>
        <w:ind w:firstLineChars="200" w:firstLine="640"/>
        <w:jc w:val="left"/>
        <w:rPr>
          <w:rFonts w:eastAsia="仿宋_GB2312"/>
          <w:sz w:val="32"/>
          <w:szCs w:val="32"/>
        </w:rPr>
      </w:pPr>
    </w:p>
    <w:p w:rsidR="006E6D48" w:rsidRDefault="006E6D48">
      <w:pPr>
        <w:widowControl/>
        <w:ind w:firstLineChars="200" w:firstLine="640"/>
        <w:jc w:val="left"/>
        <w:rPr>
          <w:rFonts w:eastAsia="仿宋_GB2312"/>
          <w:sz w:val="32"/>
          <w:szCs w:val="32"/>
        </w:rPr>
      </w:pPr>
    </w:p>
    <w:p w:rsidR="006E6D48" w:rsidRDefault="006E6D48">
      <w:pPr>
        <w:widowControl/>
        <w:ind w:firstLineChars="200" w:firstLine="640"/>
        <w:jc w:val="left"/>
        <w:rPr>
          <w:rFonts w:eastAsia="仿宋_GB2312"/>
          <w:sz w:val="32"/>
          <w:szCs w:val="32"/>
        </w:rPr>
      </w:pPr>
    </w:p>
    <w:p w:rsidR="006E6D48" w:rsidRDefault="006E6D48">
      <w:pPr>
        <w:widowControl/>
        <w:ind w:firstLineChars="200" w:firstLine="640"/>
        <w:jc w:val="left"/>
        <w:rPr>
          <w:rFonts w:eastAsia="仿宋_GB2312"/>
          <w:sz w:val="32"/>
          <w:szCs w:val="32"/>
        </w:rPr>
      </w:pPr>
    </w:p>
    <w:p w:rsidR="006E6D48" w:rsidRDefault="006E6D48">
      <w:pPr>
        <w:widowControl/>
        <w:ind w:firstLineChars="200" w:firstLine="640"/>
        <w:jc w:val="left"/>
        <w:rPr>
          <w:rFonts w:eastAsia="仿宋_GB2312"/>
          <w:sz w:val="32"/>
          <w:szCs w:val="32"/>
        </w:rPr>
      </w:pPr>
    </w:p>
    <w:p w:rsidR="006E6D48" w:rsidRDefault="006E6D48">
      <w:pPr>
        <w:widowControl/>
        <w:ind w:firstLineChars="200" w:firstLine="640"/>
        <w:jc w:val="left"/>
        <w:rPr>
          <w:rFonts w:eastAsia="仿宋_GB2312"/>
          <w:sz w:val="32"/>
          <w:szCs w:val="32"/>
        </w:rPr>
      </w:pPr>
    </w:p>
    <w:p w:rsidR="006E6D48" w:rsidRDefault="006E6D48">
      <w:pPr>
        <w:widowControl/>
        <w:ind w:firstLineChars="200" w:firstLine="640"/>
        <w:jc w:val="left"/>
        <w:rPr>
          <w:rFonts w:eastAsia="仿宋_GB2312"/>
          <w:sz w:val="32"/>
          <w:szCs w:val="32"/>
        </w:rPr>
      </w:pPr>
    </w:p>
    <w:p w:rsidR="006E6D48" w:rsidRDefault="00B823EE">
      <w:pPr>
        <w:widowControl/>
        <w:jc w:val="left"/>
        <w:rPr>
          <w:rFonts w:eastAsia="仿宋_GB2312"/>
          <w:sz w:val="32"/>
          <w:szCs w:val="32"/>
        </w:rPr>
      </w:pPr>
      <w:r>
        <w:rPr>
          <w:rFonts w:eastAsia="仿宋_GB2312" w:hint="eastAsia"/>
          <w:sz w:val="32"/>
          <w:szCs w:val="32"/>
        </w:rPr>
        <w:lastRenderedPageBreak/>
        <w:t>附录</w:t>
      </w:r>
      <w:r>
        <w:rPr>
          <w:rFonts w:eastAsia="仿宋_GB2312" w:hint="eastAsia"/>
          <w:color w:val="000000"/>
          <w:sz w:val="32"/>
          <w:szCs w:val="32"/>
        </w:rPr>
        <w:t>P101-C</w:t>
      </w:r>
    </w:p>
    <w:p w:rsidR="006E6D48" w:rsidRDefault="00B823EE">
      <w:pPr>
        <w:pStyle w:val="1"/>
        <w:jc w:val="center"/>
        <w:rPr>
          <w:kern w:val="0"/>
        </w:rPr>
      </w:pPr>
      <w:r>
        <w:rPr>
          <w:kern w:val="0"/>
        </w:rPr>
        <w:t>窗口工作人员请假单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6E6D48">
        <w:trPr>
          <w:trHeight w:val="771"/>
          <w:jc w:val="center"/>
        </w:trPr>
        <w:tc>
          <w:tcPr>
            <w:tcW w:w="2130" w:type="dxa"/>
            <w:vAlign w:val="center"/>
          </w:tcPr>
          <w:p w:rsidR="006E6D48" w:rsidRDefault="00B823EE">
            <w:pPr>
              <w:jc w:val="center"/>
              <w:rPr>
                <w:b/>
                <w:kern w:val="0"/>
                <w:sz w:val="24"/>
              </w:rPr>
            </w:pPr>
            <w:r>
              <w:rPr>
                <w:b/>
                <w:kern w:val="0"/>
                <w:sz w:val="24"/>
              </w:rPr>
              <w:t>姓名</w:t>
            </w:r>
          </w:p>
        </w:tc>
        <w:tc>
          <w:tcPr>
            <w:tcW w:w="2130" w:type="dxa"/>
            <w:vAlign w:val="center"/>
          </w:tcPr>
          <w:p w:rsidR="006E6D48" w:rsidRDefault="006E6D48">
            <w:pPr>
              <w:jc w:val="center"/>
              <w:rPr>
                <w:b/>
                <w:kern w:val="0"/>
                <w:sz w:val="24"/>
              </w:rPr>
            </w:pPr>
          </w:p>
        </w:tc>
        <w:tc>
          <w:tcPr>
            <w:tcW w:w="2131" w:type="dxa"/>
            <w:vAlign w:val="center"/>
          </w:tcPr>
          <w:p w:rsidR="006E6D48" w:rsidRDefault="00B823EE">
            <w:pPr>
              <w:jc w:val="center"/>
              <w:rPr>
                <w:b/>
                <w:kern w:val="0"/>
                <w:sz w:val="24"/>
              </w:rPr>
            </w:pPr>
            <w:r>
              <w:rPr>
                <w:b/>
                <w:kern w:val="0"/>
                <w:sz w:val="24"/>
              </w:rPr>
              <w:t>请假类别</w:t>
            </w:r>
          </w:p>
        </w:tc>
        <w:tc>
          <w:tcPr>
            <w:tcW w:w="2131" w:type="dxa"/>
            <w:vAlign w:val="center"/>
          </w:tcPr>
          <w:p w:rsidR="006E6D48" w:rsidRDefault="006E6D48">
            <w:pPr>
              <w:jc w:val="center"/>
              <w:rPr>
                <w:b/>
                <w:kern w:val="0"/>
                <w:sz w:val="24"/>
              </w:rPr>
            </w:pPr>
          </w:p>
        </w:tc>
      </w:tr>
      <w:tr w:rsidR="006E6D48">
        <w:trPr>
          <w:trHeight w:val="766"/>
          <w:jc w:val="center"/>
        </w:trPr>
        <w:tc>
          <w:tcPr>
            <w:tcW w:w="2130" w:type="dxa"/>
            <w:vAlign w:val="center"/>
          </w:tcPr>
          <w:p w:rsidR="006E6D48" w:rsidRDefault="00B823EE">
            <w:pPr>
              <w:jc w:val="center"/>
              <w:rPr>
                <w:b/>
                <w:kern w:val="0"/>
                <w:sz w:val="24"/>
              </w:rPr>
            </w:pPr>
            <w:r>
              <w:rPr>
                <w:b/>
                <w:kern w:val="0"/>
                <w:sz w:val="24"/>
              </w:rPr>
              <w:t>请假时间</w:t>
            </w:r>
          </w:p>
        </w:tc>
        <w:tc>
          <w:tcPr>
            <w:tcW w:w="6392" w:type="dxa"/>
            <w:gridSpan w:val="3"/>
            <w:vAlign w:val="center"/>
          </w:tcPr>
          <w:p w:rsidR="006E6D48" w:rsidRDefault="00B823EE">
            <w:pPr>
              <w:jc w:val="center"/>
              <w:rPr>
                <w:kern w:val="0"/>
                <w:sz w:val="24"/>
              </w:rPr>
            </w:pPr>
            <w:r>
              <w:rPr>
                <w:kern w:val="0"/>
                <w:sz w:val="24"/>
              </w:rPr>
              <w:t>年月日至年月日共天</w:t>
            </w:r>
          </w:p>
        </w:tc>
      </w:tr>
      <w:tr w:rsidR="006E6D48">
        <w:trPr>
          <w:trHeight w:val="918"/>
          <w:jc w:val="center"/>
        </w:trPr>
        <w:tc>
          <w:tcPr>
            <w:tcW w:w="2130" w:type="dxa"/>
            <w:vAlign w:val="center"/>
          </w:tcPr>
          <w:p w:rsidR="006E6D48" w:rsidRDefault="00B823EE">
            <w:pPr>
              <w:jc w:val="center"/>
              <w:rPr>
                <w:b/>
                <w:kern w:val="0"/>
                <w:sz w:val="24"/>
              </w:rPr>
            </w:pPr>
            <w:r>
              <w:rPr>
                <w:b/>
                <w:kern w:val="0"/>
                <w:sz w:val="24"/>
              </w:rPr>
              <w:t>请假事由</w:t>
            </w:r>
          </w:p>
        </w:tc>
        <w:tc>
          <w:tcPr>
            <w:tcW w:w="6392" w:type="dxa"/>
            <w:gridSpan w:val="3"/>
            <w:vAlign w:val="center"/>
          </w:tcPr>
          <w:p w:rsidR="006E6D48" w:rsidRDefault="006E6D48">
            <w:pPr>
              <w:jc w:val="center"/>
              <w:rPr>
                <w:b/>
                <w:kern w:val="0"/>
                <w:sz w:val="24"/>
              </w:rPr>
            </w:pPr>
          </w:p>
        </w:tc>
      </w:tr>
      <w:tr w:rsidR="006E6D48">
        <w:trPr>
          <w:trHeight w:val="1615"/>
          <w:jc w:val="center"/>
        </w:trPr>
        <w:tc>
          <w:tcPr>
            <w:tcW w:w="2130" w:type="dxa"/>
            <w:vAlign w:val="center"/>
          </w:tcPr>
          <w:p w:rsidR="006E6D48" w:rsidRDefault="00B823EE">
            <w:pPr>
              <w:jc w:val="center"/>
              <w:rPr>
                <w:b/>
                <w:kern w:val="0"/>
                <w:sz w:val="24"/>
              </w:rPr>
            </w:pPr>
            <w:r>
              <w:rPr>
                <w:b/>
                <w:kern w:val="0"/>
                <w:sz w:val="24"/>
              </w:rPr>
              <w:t>窗口负责人意见</w:t>
            </w:r>
          </w:p>
        </w:tc>
        <w:tc>
          <w:tcPr>
            <w:tcW w:w="6392" w:type="dxa"/>
            <w:gridSpan w:val="3"/>
            <w:vAlign w:val="center"/>
          </w:tcPr>
          <w:p w:rsidR="006E6D48" w:rsidRDefault="006E6D48">
            <w:pPr>
              <w:jc w:val="center"/>
              <w:rPr>
                <w:b/>
                <w:kern w:val="0"/>
                <w:sz w:val="24"/>
              </w:rPr>
            </w:pPr>
          </w:p>
        </w:tc>
      </w:tr>
      <w:tr w:rsidR="006E6D48">
        <w:trPr>
          <w:trHeight w:val="1708"/>
          <w:jc w:val="center"/>
        </w:trPr>
        <w:tc>
          <w:tcPr>
            <w:tcW w:w="2130" w:type="dxa"/>
            <w:vAlign w:val="center"/>
          </w:tcPr>
          <w:p w:rsidR="006E6D48" w:rsidRDefault="00B823EE">
            <w:pPr>
              <w:jc w:val="center"/>
              <w:rPr>
                <w:b/>
                <w:kern w:val="0"/>
                <w:sz w:val="24"/>
              </w:rPr>
            </w:pPr>
            <w:r>
              <w:rPr>
                <w:rFonts w:hint="eastAsia"/>
                <w:b/>
                <w:kern w:val="0"/>
                <w:sz w:val="24"/>
              </w:rPr>
              <w:t>主管科室意见</w:t>
            </w:r>
          </w:p>
        </w:tc>
        <w:tc>
          <w:tcPr>
            <w:tcW w:w="6392" w:type="dxa"/>
            <w:gridSpan w:val="3"/>
            <w:vAlign w:val="center"/>
          </w:tcPr>
          <w:p w:rsidR="006E6D48" w:rsidRDefault="006E6D48">
            <w:pPr>
              <w:jc w:val="center"/>
              <w:rPr>
                <w:b/>
                <w:kern w:val="0"/>
                <w:sz w:val="24"/>
              </w:rPr>
            </w:pPr>
          </w:p>
        </w:tc>
      </w:tr>
      <w:tr w:rsidR="006E6D48">
        <w:trPr>
          <w:trHeight w:val="1819"/>
          <w:jc w:val="center"/>
        </w:trPr>
        <w:tc>
          <w:tcPr>
            <w:tcW w:w="2130" w:type="dxa"/>
            <w:vAlign w:val="center"/>
          </w:tcPr>
          <w:p w:rsidR="006E6D48" w:rsidRDefault="00B823EE">
            <w:pPr>
              <w:jc w:val="center"/>
              <w:rPr>
                <w:b/>
                <w:kern w:val="0"/>
                <w:sz w:val="24"/>
              </w:rPr>
            </w:pPr>
            <w:r>
              <w:rPr>
                <w:rFonts w:hint="eastAsia"/>
                <w:b/>
                <w:kern w:val="0"/>
                <w:sz w:val="24"/>
              </w:rPr>
              <w:t>局领导批准意见</w:t>
            </w:r>
          </w:p>
        </w:tc>
        <w:tc>
          <w:tcPr>
            <w:tcW w:w="6392" w:type="dxa"/>
            <w:gridSpan w:val="3"/>
            <w:vAlign w:val="center"/>
          </w:tcPr>
          <w:p w:rsidR="006E6D48" w:rsidRDefault="006E6D48">
            <w:pPr>
              <w:jc w:val="center"/>
              <w:rPr>
                <w:b/>
                <w:kern w:val="0"/>
                <w:sz w:val="24"/>
              </w:rPr>
            </w:pPr>
          </w:p>
        </w:tc>
      </w:tr>
      <w:tr w:rsidR="006E6D48">
        <w:trPr>
          <w:trHeight w:val="1275"/>
          <w:jc w:val="center"/>
        </w:trPr>
        <w:tc>
          <w:tcPr>
            <w:tcW w:w="2130" w:type="dxa"/>
            <w:vAlign w:val="center"/>
          </w:tcPr>
          <w:p w:rsidR="006E6D48" w:rsidRDefault="00B823EE">
            <w:pPr>
              <w:jc w:val="center"/>
              <w:rPr>
                <w:b/>
                <w:kern w:val="0"/>
                <w:sz w:val="24"/>
              </w:rPr>
            </w:pPr>
            <w:r>
              <w:rPr>
                <w:b/>
                <w:kern w:val="0"/>
                <w:sz w:val="24"/>
              </w:rPr>
              <w:t>替岗人员名单</w:t>
            </w:r>
          </w:p>
        </w:tc>
        <w:tc>
          <w:tcPr>
            <w:tcW w:w="6392" w:type="dxa"/>
            <w:gridSpan w:val="3"/>
            <w:vAlign w:val="center"/>
          </w:tcPr>
          <w:p w:rsidR="006E6D48" w:rsidRDefault="006E6D48">
            <w:pPr>
              <w:jc w:val="center"/>
              <w:rPr>
                <w:b/>
                <w:kern w:val="0"/>
                <w:sz w:val="24"/>
              </w:rPr>
            </w:pPr>
          </w:p>
        </w:tc>
      </w:tr>
      <w:tr w:rsidR="006E6D48">
        <w:trPr>
          <w:trHeight w:val="2465"/>
          <w:jc w:val="center"/>
        </w:trPr>
        <w:tc>
          <w:tcPr>
            <w:tcW w:w="2130" w:type="dxa"/>
            <w:vAlign w:val="center"/>
          </w:tcPr>
          <w:p w:rsidR="006E6D48" w:rsidRDefault="00B823EE">
            <w:pPr>
              <w:jc w:val="center"/>
              <w:rPr>
                <w:b/>
                <w:kern w:val="0"/>
                <w:sz w:val="24"/>
              </w:rPr>
            </w:pPr>
            <w:r>
              <w:rPr>
                <w:b/>
                <w:kern w:val="0"/>
                <w:sz w:val="24"/>
              </w:rPr>
              <w:t>备注</w:t>
            </w:r>
          </w:p>
        </w:tc>
        <w:tc>
          <w:tcPr>
            <w:tcW w:w="6392" w:type="dxa"/>
            <w:gridSpan w:val="3"/>
            <w:vAlign w:val="center"/>
          </w:tcPr>
          <w:p w:rsidR="006E6D48" w:rsidRDefault="006E6D48">
            <w:pPr>
              <w:jc w:val="center"/>
              <w:rPr>
                <w:b/>
                <w:kern w:val="0"/>
                <w:sz w:val="24"/>
              </w:rPr>
            </w:pPr>
          </w:p>
        </w:tc>
      </w:tr>
    </w:tbl>
    <w:p w:rsidR="006E6D48" w:rsidRDefault="006E6D48">
      <w:pPr>
        <w:jc w:val="center"/>
        <w:rPr>
          <w:kern w:val="0"/>
          <w:sz w:val="24"/>
        </w:rPr>
      </w:pPr>
    </w:p>
    <w:p w:rsidR="006E6D48" w:rsidRDefault="00B823EE">
      <w:pPr>
        <w:widowControl/>
        <w:jc w:val="left"/>
        <w:rPr>
          <w:rFonts w:eastAsia="仿宋_GB2312"/>
          <w:sz w:val="32"/>
          <w:szCs w:val="32"/>
        </w:rPr>
      </w:pPr>
      <w:r>
        <w:rPr>
          <w:rFonts w:eastAsia="仿宋_GB2312" w:hint="eastAsia"/>
          <w:sz w:val="32"/>
          <w:szCs w:val="32"/>
        </w:rPr>
        <w:lastRenderedPageBreak/>
        <w:t>附录</w:t>
      </w:r>
      <w:r>
        <w:rPr>
          <w:rFonts w:eastAsia="仿宋_GB2312" w:hint="eastAsia"/>
          <w:color w:val="000000"/>
          <w:sz w:val="32"/>
          <w:szCs w:val="32"/>
        </w:rPr>
        <w:t>P101-D</w:t>
      </w:r>
    </w:p>
    <w:p w:rsidR="006E6D48" w:rsidRDefault="00B823EE">
      <w:pPr>
        <w:pStyle w:val="1"/>
        <w:jc w:val="center"/>
      </w:pPr>
      <w:r>
        <w:t>窗口工作人员因公外出登记表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1704"/>
        <w:gridCol w:w="1705"/>
        <w:gridCol w:w="1705"/>
      </w:tblGrid>
      <w:tr w:rsidR="006E6D48">
        <w:trPr>
          <w:trHeight w:val="998"/>
          <w:jc w:val="center"/>
        </w:trPr>
        <w:tc>
          <w:tcPr>
            <w:tcW w:w="1704" w:type="dxa"/>
            <w:vAlign w:val="center"/>
          </w:tcPr>
          <w:p w:rsidR="006E6D48" w:rsidRDefault="00B823EE">
            <w:pPr>
              <w:jc w:val="center"/>
              <w:rPr>
                <w:b/>
                <w:color w:val="000000"/>
                <w:sz w:val="24"/>
              </w:rPr>
            </w:pPr>
            <w:r>
              <w:rPr>
                <w:b/>
                <w:color w:val="000000"/>
                <w:sz w:val="24"/>
              </w:rPr>
              <w:t>姓名</w:t>
            </w:r>
          </w:p>
        </w:tc>
        <w:tc>
          <w:tcPr>
            <w:tcW w:w="1704" w:type="dxa"/>
            <w:vAlign w:val="center"/>
          </w:tcPr>
          <w:p w:rsidR="006E6D48" w:rsidRDefault="00B823EE">
            <w:pPr>
              <w:jc w:val="center"/>
              <w:rPr>
                <w:b/>
                <w:color w:val="000000"/>
                <w:sz w:val="24"/>
              </w:rPr>
            </w:pPr>
            <w:r>
              <w:rPr>
                <w:b/>
                <w:color w:val="000000"/>
                <w:sz w:val="24"/>
              </w:rPr>
              <w:t>外出起止时间</w:t>
            </w:r>
          </w:p>
        </w:tc>
        <w:tc>
          <w:tcPr>
            <w:tcW w:w="1704" w:type="dxa"/>
            <w:vAlign w:val="center"/>
          </w:tcPr>
          <w:p w:rsidR="006E6D48" w:rsidRDefault="00B823EE">
            <w:pPr>
              <w:jc w:val="center"/>
              <w:rPr>
                <w:b/>
                <w:color w:val="000000"/>
                <w:sz w:val="24"/>
              </w:rPr>
            </w:pPr>
            <w:r>
              <w:rPr>
                <w:b/>
                <w:color w:val="000000"/>
                <w:sz w:val="24"/>
              </w:rPr>
              <w:t>外出事由</w:t>
            </w:r>
          </w:p>
        </w:tc>
        <w:tc>
          <w:tcPr>
            <w:tcW w:w="1705" w:type="dxa"/>
            <w:vAlign w:val="center"/>
          </w:tcPr>
          <w:p w:rsidR="006E6D48" w:rsidRDefault="00B823EE">
            <w:pPr>
              <w:jc w:val="center"/>
              <w:rPr>
                <w:b/>
                <w:color w:val="000000"/>
                <w:sz w:val="24"/>
              </w:rPr>
            </w:pPr>
            <w:r>
              <w:rPr>
                <w:b/>
                <w:color w:val="000000"/>
                <w:sz w:val="24"/>
              </w:rPr>
              <w:t>本人签名</w:t>
            </w:r>
          </w:p>
        </w:tc>
        <w:tc>
          <w:tcPr>
            <w:tcW w:w="1705" w:type="dxa"/>
            <w:vAlign w:val="center"/>
          </w:tcPr>
          <w:p w:rsidR="006E6D48" w:rsidRDefault="00B823EE">
            <w:pPr>
              <w:jc w:val="center"/>
              <w:rPr>
                <w:b/>
                <w:color w:val="000000"/>
                <w:sz w:val="24"/>
              </w:rPr>
            </w:pPr>
            <w:r>
              <w:rPr>
                <w:b/>
                <w:color w:val="000000"/>
                <w:sz w:val="24"/>
              </w:rPr>
              <w:t>负责人签名</w:t>
            </w:r>
          </w:p>
        </w:tc>
      </w:tr>
      <w:tr w:rsidR="006E6D48">
        <w:trPr>
          <w:trHeight w:val="970"/>
          <w:jc w:val="center"/>
        </w:trPr>
        <w:tc>
          <w:tcPr>
            <w:tcW w:w="1704" w:type="dxa"/>
          </w:tcPr>
          <w:p w:rsidR="006E6D48" w:rsidRDefault="006E6D48">
            <w:pPr>
              <w:rPr>
                <w:u w:val="single"/>
              </w:rPr>
            </w:pPr>
          </w:p>
        </w:tc>
        <w:tc>
          <w:tcPr>
            <w:tcW w:w="1704" w:type="dxa"/>
          </w:tcPr>
          <w:p w:rsidR="006E6D48" w:rsidRDefault="006E6D48">
            <w:pPr>
              <w:rPr>
                <w:u w:val="single"/>
              </w:rPr>
            </w:pPr>
          </w:p>
        </w:tc>
        <w:tc>
          <w:tcPr>
            <w:tcW w:w="1704" w:type="dxa"/>
          </w:tcPr>
          <w:p w:rsidR="006E6D48" w:rsidRDefault="006E6D48">
            <w:pPr>
              <w:rPr>
                <w:u w:val="single"/>
              </w:rPr>
            </w:pPr>
          </w:p>
        </w:tc>
        <w:tc>
          <w:tcPr>
            <w:tcW w:w="1705" w:type="dxa"/>
          </w:tcPr>
          <w:p w:rsidR="006E6D48" w:rsidRDefault="006E6D48">
            <w:pPr>
              <w:rPr>
                <w:u w:val="single"/>
              </w:rPr>
            </w:pPr>
          </w:p>
        </w:tc>
        <w:tc>
          <w:tcPr>
            <w:tcW w:w="1705" w:type="dxa"/>
          </w:tcPr>
          <w:p w:rsidR="006E6D48" w:rsidRDefault="006E6D48">
            <w:pPr>
              <w:rPr>
                <w:u w:val="single"/>
              </w:rPr>
            </w:pPr>
          </w:p>
        </w:tc>
      </w:tr>
      <w:tr w:rsidR="006E6D48">
        <w:trPr>
          <w:trHeight w:val="970"/>
          <w:jc w:val="center"/>
        </w:trPr>
        <w:tc>
          <w:tcPr>
            <w:tcW w:w="1704" w:type="dxa"/>
          </w:tcPr>
          <w:p w:rsidR="006E6D48" w:rsidRDefault="006E6D48">
            <w:pPr>
              <w:rPr>
                <w:u w:val="single"/>
              </w:rPr>
            </w:pPr>
          </w:p>
        </w:tc>
        <w:tc>
          <w:tcPr>
            <w:tcW w:w="1704" w:type="dxa"/>
          </w:tcPr>
          <w:p w:rsidR="006E6D48" w:rsidRDefault="006E6D48">
            <w:pPr>
              <w:rPr>
                <w:u w:val="single"/>
              </w:rPr>
            </w:pPr>
          </w:p>
        </w:tc>
        <w:tc>
          <w:tcPr>
            <w:tcW w:w="1704" w:type="dxa"/>
          </w:tcPr>
          <w:p w:rsidR="006E6D48" w:rsidRDefault="006E6D48">
            <w:pPr>
              <w:rPr>
                <w:u w:val="single"/>
              </w:rPr>
            </w:pPr>
          </w:p>
        </w:tc>
        <w:tc>
          <w:tcPr>
            <w:tcW w:w="1705" w:type="dxa"/>
          </w:tcPr>
          <w:p w:rsidR="006E6D48" w:rsidRDefault="006E6D48">
            <w:pPr>
              <w:rPr>
                <w:u w:val="single"/>
              </w:rPr>
            </w:pPr>
          </w:p>
        </w:tc>
        <w:tc>
          <w:tcPr>
            <w:tcW w:w="1705" w:type="dxa"/>
          </w:tcPr>
          <w:p w:rsidR="006E6D48" w:rsidRDefault="006E6D48">
            <w:pPr>
              <w:rPr>
                <w:u w:val="single"/>
              </w:rPr>
            </w:pPr>
          </w:p>
        </w:tc>
      </w:tr>
      <w:tr w:rsidR="006E6D48">
        <w:trPr>
          <w:trHeight w:val="970"/>
          <w:jc w:val="center"/>
        </w:trPr>
        <w:tc>
          <w:tcPr>
            <w:tcW w:w="1704" w:type="dxa"/>
          </w:tcPr>
          <w:p w:rsidR="006E6D48" w:rsidRDefault="006E6D48">
            <w:pPr>
              <w:rPr>
                <w:u w:val="single"/>
              </w:rPr>
            </w:pPr>
          </w:p>
        </w:tc>
        <w:tc>
          <w:tcPr>
            <w:tcW w:w="1704" w:type="dxa"/>
          </w:tcPr>
          <w:p w:rsidR="006E6D48" w:rsidRDefault="006E6D48">
            <w:pPr>
              <w:rPr>
                <w:u w:val="single"/>
              </w:rPr>
            </w:pPr>
          </w:p>
        </w:tc>
        <w:tc>
          <w:tcPr>
            <w:tcW w:w="1704" w:type="dxa"/>
          </w:tcPr>
          <w:p w:rsidR="006E6D48" w:rsidRDefault="006E6D48">
            <w:pPr>
              <w:rPr>
                <w:u w:val="single"/>
              </w:rPr>
            </w:pPr>
          </w:p>
        </w:tc>
        <w:tc>
          <w:tcPr>
            <w:tcW w:w="1705" w:type="dxa"/>
          </w:tcPr>
          <w:p w:rsidR="006E6D48" w:rsidRDefault="006E6D48">
            <w:pPr>
              <w:rPr>
                <w:u w:val="single"/>
              </w:rPr>
            </w:pPr>
          </w:p>
        </w:tc>
        <w:tc>
          <w:tcPr>
            <w:tcW w:w="1705" w:type="dxa"/>
          </w:tcPr>
          <w:p w:rsidR="006E6D48" w:rsidRDefault="006E6D48">
            <w:pPr>
              <w:rPr>
                <w:u w:val="single"/>
              </w:rPr>
            </w:pPr>
          </w:p>
        </w:tc>
      </w:tr>
      <w:tr w:rsidR="006E6D48">
        <w:trPr>
          <w:trHeight w:val="970"/>
          <w:jc w:val="center"/>
        </w:trPr>
        <w:tc>
          <w:tcPr>
            <w:tcW w:w="1704" w:type="dxa"/>
          </w:tcPr>
          <w:p w:rsidR="006E6D48" w:rsidRDefault="006E6D48">
            <w:pPr>
              <w:rPr>
                <w:u w:val="single"/>
              </w:rPr>
            </w:pPr>
          </w:p>
        </w:tc>
        <w:tc>
          <w:tcPr>
            <w:tcW w:w="1704" w:type="dxa"/>
          </w:tcPr>
          <w:p w:rsidR="006E6D48" w:rsidRDefault="006E6D48">
            <w:pPr>
              <w:rPr>
                <w:u w:val="single"/>
              </w:rPr>
            </w:pPr>
          </w:p>
        </w:tc>
        <w:tc>
          <w:tcPr>
            <w:tcW w:w="1704" w:type="dxa"/>
          </w:tcPr>
          <w:p w:rsidR="006E6D48" w:rsidRDefault="006E6D48">
            <w:pPr>
              <w:rPr>
                <w:u w:val="single"/>
              </w:rPr>
            </w:pPr>
          </w:p>
        </w:tc>
        <w:tc>
          <w:tcPr>
            <w:tcW w:w="1705" w:type="dxa"/>
          </w:tcPr>
          <w:p w:rsidR="006E6D48" w:rsidRDefault="006E6D48">
            <w:pPr>
              <w:rPr>
                <w:u w:val="single"/>
              </w:rPr>
            </w:pPr>
          </w:p>
        </w:tc>
        <w:tc>
          <w:tcPr>
            <w:tcW w:w="1705" w:type="dxa"/>
          </w:tcPr>
          <w:p w:rsidR="006E6D48" w:rsidRDefault="006E6D48">
            <w:pPr>
              <w:rPr>
                <w:u w:val="single"/>
              </w:rPr>
            </w:pPr>
          </w:p>
        </w:tc>
      </w:tr>
      <w:tr w:rsidR="006E6D48">
        <w:trPr>
          <w:trHeight w:val="970"/>
          <w:jc w:val="center"/>
        </w:trPr>
        <w:tc>
          <w:tcPr>
            <w:tcW w:w="1704" w:type="dxa"/>
          </w:tcPr>
          <w:p w:rsidR="006E6D48" w:rsidRDefault="006E6D48">
            <w:pPr>
              <w:rPr>
                <w:u w:val="single"/>
              </w:rPr>
            </w:pPr>
          </w:p>
        </w:tc>
        <w:tc>
          <w:tcPr>
            <w:tcW w:w="1704" w:type="dxa"/>
          </w:tcPr>
          <w:p w:rsidR="006E6D48" w:rsidRDefault="006E6D48">
            <w:pPr>
              <w:rPr>
                <w:u w:val="single"/>
              </w:rPr>
            </w:pPr>
          </w:p>
        </w:tc>
        <w:tc>
          <w:tcPr>
            <w:tcW w:w="1704" w:type="dxa"/>
          </w:tcPr>
          <w:p w:rsidR="006E6D48" w:rsidRDefault="006E6D48">
            <w:pPr>
              <w:rPr>
                <w:u w:val="single"/>
              </w:rPr>
            </w:pPr>
          </w:p>
        </w:tc>
        <w:tc>
          <w:tcPr>
            <w:tcW w:w="1705" w:type="dxa"/>
          </w:tcPr>
          <w:p w:rsidR="006E6D48" w:rsidRDefault="006E6D48">
            <w:pPr>
              <w:rPr>
                <w:u w:val="single"/>
              </w:rPr>
            </w:pPr>
          </w:p>
        </w:tc>
        <w:tc>
          <w:tcPr>
            <w:tcW w:w="1705" w:type="dxa"/>
          </w:tcPr>
          <w:p w:rsidR="006E6D48" w:rsidRDefault="006E6D48">
            <w:pPr>
              <w:rPr>
                <w:u w:val="single"/>
              </w:rPr>
            </w:pPr>
          </w:p>
        </w:tc>
      </w:tr>
      <w:tr w:rsidR="006E6D48">
        <w:trPr>
          <w:trHeight w:val="970"/>
          <w:jc w:val="center"/>
        </w:trPr>
        <w:tc>
          <w:tcPr>
            <w:tcW w:w="1704" w:type="dxa"/>
          </w:tcPr>
          <w:p w:rsidR="006E6D48" w:rsidRDefault="006E6D48">
            <w:pPr>
              <w:rPr>
                <w:u w:val="single"/>
              </w:rPr>
            </w:pPr>
          </w:p>
        </w:tc>
        <w:tc>
          <w:tcPr>
            <w:tcW w:w="1704" w:type="dxa"/>
          </w:tcPr>
          <w:p w:rsidR="006E6D48" w:rsidRDefault="006E6D48">
            <w:pPr>
              <w:rPr>
                <w:u w:val="single"/>
              </w:rPr>
            </w:pPr>
          </w:p>
        </w:tc>
        <w:tc>
          <w:tcPr>
            <w:tcW w:w="1704" w:type="dxa"/>
          </w:tcPr>
          <w:p w:rsidR="006E6D48" w:rsidRDefault="006E6D48">
            <w:pPr>
              <w:rPr>
                <w:u w:val="single"/>
              </w:rPr>
            </w:pPr>
          </w:p>
        </w:tc>
        <w:tc>
          <w:tcPr>
            <w:tcW w:w="1705" w:type="dxa"/>
          </w:tcPr>
          <w:p w:rsidR="006E6D48" w:rsidRDefault="006E6D48">
            <w:pPr>
              <w:rPr>
                <w:u w:val="single"/>
              </w:rPr>
            </w:pPr>
          </w:p>
        </w:tc>
        <w:tc>
          <w:tcPr>
            <w:tcW w:w="1705" w:type="dxa"/>
          </w:tcPr>
          <w:p w:rsidR="006E6D48" w:rsidRDefault="006E6D48">
            <w:pPr>
              <w:rPr>
                <w:u w:val="single"/>
              </w:rPr>
            </w:pPr>
          </w:p>
        </w:tc>
      </w:tr>
      <w:tr w:rsidR="006E6D48">
        <w:trPr>
          <w:trHeight w:val="970"/>
          <w:jc w:val="center"/>
        </w:trPr>
        <w:tc>
          <w:tcPr>
            <w:tcW w:w="1704" w:type="dxa"/>
          </w:tcPr>
          <w:p w:rsidR="006E6D48" w:rsidRDefault="006E6D48">
            <w:pPr>
              <w:rPr>
                <w:u w:val="single"/>
              </w:rPr>
            </w:pPr>
          </w:p>
        </w:tc>
        <w:tc>
          <w:tcPr>
            <w:tcW w:w="1704" w:type="dxa"/>
          </w:tcPr>
          <w:p w:rsidR="006E6D48" w:rsidRDefault="006E6D48">
            <w:pPr>
              <w:rPr>
                <w:u w:val="single"/>
              </w:rPr>
            </w:pPr>
          </w:p>
        </w:tc>
        <w:tc>
          <w:tcPr>
            <w:tcW w:w="1704" w:type="dxa"/>
          </w:tcPr>
          <w:p w:rsidR="006E6D48" w:rsidRDefault="006E6D48">
            <w:pPr>
              <w:rPr>
                <w:u w:val="single"/>
              </w:rPr>
            </w:pPr>
          </w:p>
        </w:tc>
        <w:tc>
          <w:tcPr>
            <w:tcW w:w="1705" w:type="dxa"/>
          </w:tcPr>
          <w:p w:rsidR="006E6D48" w:rsidRDefault="006E6D48">
            <w:pPr>
              <w:rPr>
                <w:u w:val="single"/>
              </w:rPr>
            </w:pPr>
          </w:p>
        </w:tc>
        <w:tc>
          <w:tcPr>
            <w:tcW w:w="1705" w:type="dxa"/>
          </w:tcPr>
          <w:p w:rsidR="006E6D48" w:rsidRDefault="006E6D48">
            <w:pPr>
              <w:rPr>
                <w:u w:val="single"/>
              </w:rPr>
            </w:pPr>
          </w:p>
        </w:tc>
      </w:tr>
      <w:tr w:rsidR="006E6D48">
        <w:trPr>
          <w:trHeight w:val="970"/>
          <w:jc w:val="center"/>
        </w:trPr>
        <w:tc>
          <w:tcPr>
            <w:tcW w:w="1704" w:type="dxa"/>
          </w:tcPr>
          <w:p w:rsidR="006E6D48" w:rsidRDefault="006E6D48">
            <w:pPr>
              <w:rPr>
                <w:u w:val="single"/>
              </w:rPr>
            </w:pPr>
          </w:p>
        </w:tc>
        <w:tc>
          <w:tcPr>
            <w:tcW w:w="1704" w:type="dxa"/>
          </w:tcPr>
          <w:p w:rsidR="006E6D48" w:rsidRDefault="006E6D48">
            <w:pPr>
              <w:rPr>
                <w:u w:val="single"/>
              </w:rPr>
            </w:pPr>
          </w:p>
        </w:tc>
        <w:tc>
          <w:tcPr>
            <w:tcW w:w="1704" w:type="dxa"/>
          </w:tcPr>
          <w:p w:rsidR="006E6D48" w:rsidRDefault="006E6D48">
            <w:pPr>
              <w:rPr>
                <w:u w:val="single"/>
              </w:rPr>
            </w:pPr>
          </w:p>
        </w:tc>
        <w:tc>
          <w:tcPr>
            <w:tcW w:w="1705" w:type="dxa"/>
          </w:tcPr>
          <w:p w:rsidR="006E6D48" w:rsidRDefault="006E6D48">
            <w:pPr>
              <w:rPr>
                <w:u w:val="single"/>
              </w:rPr>
            </w:pPr>
          </w:p>
        </w:tc>
        <w:tc>
          <w:tcPr>
            <w:tcW w:w="1705" w:type="dxa"/>
          </w:tcPr>
          <w:p w:rsidR="006E6D48" w:rsidRDefault="006E6D48">
            <w:pPr>
              <w:rPr>
                <w:u w:val="single"/>
              </w:rPr>
            </w:pPr>
          </w:p>
        </w:tc>
      </w:tr>
      <w:tr w:rsidR="006E6D48">
        <w:trPr>
          <w:trHeight w:val="970"/>
          <w:jc w:val="center"/>
        </w:trPr>
        <w:tc>
          <w:tcPr>
            <w:tcW w:w="1704" w:type="dxa"/>
          </w:tcPr>
          <w:p w:rsidR="006E6D48" w:rsidRDefault="006E6D48">
            <w:pPr>
              <w:rPr>
                <w:u w:val="single"/>
              </w:rPr>
            </w:pPr>
          </w:p>
        </w:tc>
        <w:tc>
          <w:tcPr>
            <w:tcW w:w="1704" w:type="dxa"/>
          </w:tcPr>
          <w:p w:rsidR="006E6D48" w:rsidRDefault="006E6D48">
            <w:pPr>
              <w:rPr>
                <w:u w:val="single"/>
              </w:rPr>
            </w:pPr>
          </w:p>
        </w:tc>
        <w:tc>
          <w:tcPr>
            <w:tcW w:w="1704" w:type="dxa"/>
          </w:tcPr>
          <w:p w:rsidR="006E6D48" w:rsidRDefault="006E6D48">
            <w:pPr>
              <w:rPr>
                <w:u w:val="single"/>
              </w:rPr>
            </w:pPr>
          </w:p>
        </w:tc>
        <w:tc>
          <w:tcPr>
            <w:tcW w:w="1705" w:type="dxa"/>
          </w:tcPr>
          <w:p w:rsidR="006E6D48" w:rsidRDefault="006E6D48">
            <w:pPr>
              <w:rPr>
                <w:u w:val="single"/>
              </w:rPr>
            </w:pPr>
          </w:p>
        </w:tc>
        <w:tc>
          <w:tcPr>
            <w:tcW w:w="1705" w:type="dxa"/>
          </w:tcPr>
          <w:p w:rsidR="006E6D48" w:rsidRDefault="006E6D48">
            <w:pPr>
              <w:rPr>
                <w:u w:val="single"/>
              </w:rPr>
            </w:pPr>
          </w:p>
        </w:tc>
      </w:tr>
      <w:tr w:rsidR="006E6D48">
        <w:trPr>
          <w:trHeight w:val="970"/>
          <w:jc w:val="center"/>
        </w:trPr>
        <w:tc>
          <w:tcPr>
            <w:tcW w:w="1704" w:type="dxa"/>
          </w:tcPr>
          <w:p w:rsidR="006E6D48" w:rsidRDefault="006E6D48">
            <w:pPr>
              <w:rPr>
                <w:u w:val="single"/>
              </w:rPr>
            </w:pPr>
          </w:p>
        </w:tc>
        <w:tc>
          <w:tcPr>
            <w:tcW w:w="1704" w:type="dxa"/>
          </w:tcPr>
          <w:p w:rsidR="006E6D48" w:rsidRDefault="006E6D48">
            <w:pPr>
              <w:rPr>
                <w:u w:val="single"/>
              </w:rPr>
            </w:pPr>
          </w:p>
        </w:tc>
        <w:tc>
          <w:tcPr>
            <w:tcW w:w="1704" w:type="dxa"/>
          </w:tcPr>
          <w:p w:rsidR="006E6D48" w:rsidRDefault="006E6D48">
            <w:pPr>
              <w:rPr>
                <w:u w:val="single"/>
              </w:rPr>
            </w:pPr>
          </w:p>
        </w:tc>
        <w:tc>
          <w:tcPr>
            <w:tcW w:w="1705" w:type="dxa"/>
          </w:tcPr>
          <w:p w:rsidR="006E6D48" w:rsidRDefault="006E6D48">
            <w:pPr>
              <w:rPr>
                <w:u w:val="single"/>
              </w:rPr>
            </w:pPr>
          </w:p>
        </w:tc>
        <w:tc>
          <w:tcPr>
            <w:tcW w:w="1705" w:type="dxa"/>
          </w:tcPr>
          <w:p w:rsidR="006E6D48" w:rsidRDefault="006E6D48">
            <w:pPr>
              <w:rPr>
                <w:u w:val="single"/>
              </w:rPr>
            </w:pPr>
          </w:p>
        </w:tc>
      </w:tr>
      <w:tr w:rsidR="006E6D48">
        <w:trPr>
          <w:trHeight w:val="970"/>
          <w:jc w:val="center"/>
        </w:trPr>
        <w:tc>
          <w:tcPr>
            <w:tcW w:w="1704" w:type="dxa"/>
          </w:tcPr>
          <w:p w:rsidR="006E6D48" w:rsidRDefault="006E6D48">
            <w:pPr>
              <w:rPr>
                <w:u w:val="single"/>
              </w:rPr>
            </w:pPr>
          </w:p>
        </w:tc>
        <w:tc>
          <w:tcPr>
            <w:tcW w:w="1704" w:type="dxa"/>
          </w:tcPr>
          <w:p w:rsidR="006E6D48" w:rsidRDefault="006E6D48">
            <w:pPr>
              <w:rPr>
                <w:u w:val="single"/>
              </w:rPr>
            </w:pPr>
          </w:p>
        </w:tc>
        <w:tc>
          <w:tcPr>
            <w:tcW w:w="1704" w:type="dxa"/>
          </w:tcPr>
          <w:p w:rsidR="006E6D48" w:rsidRDefault="006E6D48">
            <w:pPr>
              <w:rPr>
                <w:u w:val="single"/>
              </w:rPr>
            </w:pPr>
          </w:p>
        </w:tc>
        <w:tc>
          <w:tcPr>
            <w:tcW w:w="1705" w:type="dxa"/>
          </w:tcPr>
          <w:p w:rsidR="006E6D48" w:rsidRDefault="006E6D48">
            <w:pPr>
              <w:rPr>
                <w:u w:val="single"/>
              </w:rPr>
            </w:pPr>
          </w:p>
        </w:tc>
        <w:tc>
          <w:tcPr>
            <w:tcW w:w="1705" w:type="dxa"/>
          </w:tcPr>
          <w:p w:rsidR="006E6D48" w:rsidRDefault="006E6D48">
            <w:pPr>
              <w:rPr>
                <w:u w:val="single"/>
              </w:rPr>
            </w:pPr>
          </w:p>
        </w:tc>
      </w:tr>
    </w:tbl>
    <w:p w:rsidR="006E6D48" w:rsidRDefault="00B823EE">
      <w:pPr>
        <w:widowControl/>
        <w:jc w:val="left"/>
        <w:rPr>
          <w:rFonts w:eastAsia="仿宋_GB2312"/>
          <w:sz w:val="32"/>
          <w:szCs w:val="32"/>
        </w:rPr>
      </w:pPr>
      <w:r>
        <w:rPr>
          <w:rFonts w:eastAsia="仿宋_GB2312" w:hint="eastAsia"/>
          <w:sz w:val="32"/>
          <w:szCs w:val="32"/>
        </w:rPr>
        <w:lastRenderedPageBreak/>
        <w:t>附录</w:t>
      </w:r>
      <w:r>
        <w:rPr>
          <w:rFonts w:eastAsia="仿宋_GB2312" w:hint="eastAsia"/>
          <w:color w:val="000000"/>
          <w:sz w:val="32"/>
          <w:szCs w:val="32"/>
        </w:rPr>
        <w:t>P101-E</w:t>
      </w:r>
    </w:p>
    <w:p w:rsidR="006E6D48" w:rsidRDefault="00B823EE">
      <w:pPr>
        <w:pStyle w:val="1"/>
        <w:jc w:val="center"/>
      </w:pPr>
      <w:r>
        <w:rPr>
          <w:kern w:val="2"/>
        </w:rPr>
        <w:t>窗口工作人员考勤统计表</w:t>
      </w:r>
    </w:p>
    <w:p w:rsidR="006E6D48" w:rsidRDefault="00B823EE">
      <w:pPr>
        <w:jc w:val="center"/>
        <w:rPr>
          <w:rFonts w:ascii="楷体_GB2312" w:eastAsia="楷体_GB2312"/>
          <w:sz w:val="32"/>
          <w:szCs w:val="32"/>
        </w:rPr>
      </w:pPr>
      <w:r>
        <w:rPr>
          <w:rFonts w:ascii="楷体_GB2312" w:eastAsia="楷体_GB2312" w:hint="eastAsia"/>
          <w:sz w:val="32"/>
          <w:szCs w:val="32"/>
        </w:rPr>
        <w:t>（   年    月）</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852"/>
        <w:gridCol w:w="1072"/>
        <w:gridCol w:w="756"/>
        <w:gridCol w:w="843"/>
        <w:gridCol w:w="843"/>
        <w:gridCol w:w="843"/>
        <w:gridCol w:w="843"/>
        <w:gridCol w:w="844"/>
        <w:gridCol w:w="812"/>
      </w:tblGrid>
      <w:tr w:rsidR="006E6D48">
        <w:trPr>
          <w:jc w:val="center"/>
        </w:trPr>
        <w:tc>
          <w:tcPr>
            <w:tcW w:w="814" w:type="dxa"/>
            <w:vMerge w:val="restart"/>
            <w:vAlign w:val="center"/>
          </w:tcPr>
          <w:p w:rsidR="006E6D48" w:rsidRDefault="00B823EE">
            <w:pPr>
              <w:jc w:val="center"/>
              <w:rPr>
                <w:b/>
                <w:szCs w:val="21"/>
              </w:rPr>
            </w:pPr>
            <w:r>
              <w:rPr>
                <w:b/>
                <w:szCs w:val="21"/>
              </w:rPr>
              <w:t>姓名</w:t>
            </w:r>
          </w:p>
        </w:tc>
        <w:tc>
          <w:tcPr>
            <w:tcW w:w="852" w:type="dxa"/>
            <w:vMerge w:val="restart"/>
            <w:vAlign w:val="center"/>
          </w:tcPr>
          <w:p w:rsidR="006E6D48" w:rsidRDefault="00B823EE">
            <w:pPr>
              <w:jc w:val="center"/>
              <w:rPr>
                <w:b/>
                <w:szCs w:val="21"/>
              </w:rPr>
            </w:pPr>
            <w:r>
              <w:rPr>
                <w:b/>
                <w:szCs w:val="21"/>
              </w:rPr>
              <w:t>出勤（天）</w:t>
            </w:r>
          </w:p>
        </w:tc>
        <w:tc>
          <w:tcPr>
            <w:tcW w:w="3514" w:type="dxa"/>
            <w:gridSpan w:val="4"/>
            <w:vAlign w:val="center"/>
          </w:tcPr>
          <w:p w:rsidR="006E6D48" w:rsidRDefault="00B823EE">
            <w:pPr>
              <w:jc w:val="center"/>
              <w:rPr>
                <w:b/>
                <w:sz w:val="28"/>
                <w:szCs w:val="28"/>
                <w:u w:val="single"/>
              </w:rPr>
            </w:pPr>
            <w:r>
              <w:rPr>
                <w:b/>
                <w:szCs w:val="21"/>
              </w:rPr>
              <w:t>外出事由</w:t>
            </w:r>
          </w:p>
        </w:tc>
        <w:tc>
          <w:tcPr>
            <w:tcW w:w="843" w:type="dxa"/>
            <w:vMerge w:val="restart"/>
            <w:vAlign w:val="center"/>
          </w:tcPr>
          <w:p w:rsidR="006E6D48" w:rsidRDefault="00B823EE">
            <w:pPr>
              <w:jc w:val="center"/>
              <w:rPr>
                <w:b/>
                <w:sz w:val="28"/>
                <w:szCs w:val="28"/>
                <w:u w:val="single"/>
              </w:rPr>
            </w:pPr>
            <w:r>
              <w:rPr>
                <w:b/>
                <w:sz w:val="18"/>
                <w:szCs w:val="18"/>
                <w:u w:val="single"/>
              </w:rPr>
              <w:t>迟到（次）</w:t>
            </w:r>
          </w:p>
        </w:tc>
        <w:tc>
          <w:tcPr>
            <w:tcW w:w="843" w:type="dxa"/>
            <w:vMerge w:val="restart"/>
            <w:vAlign w:val="center"/>
          </w:tcPr>
          <w:p w:rsidR="006E6D48" w:rsidRDefault="00B823EE">
            <w:pPr>
              <w:jc w:val="center"/>
              <w:rPr>
                <w:b/>
                <w:sz w:val="28"/>
                <w:szCs w:val="28"/>
                <w:u w:val="single"/>
              </w:rPr>
            </w:pPr>
            <w:r>
              <w:rPr>
                <w:b/>
                <w:sz w:val="18"/>
                <w:szCs w:val="18"/>
                <w:u w:val="single"/>
              </w:rPr>
              <w:t>早退（次）</w:t>
            </w:r>
          </w:p>
        </w:tc>
        <w:tc>
          <w:tcPr>
            <w:tcW w:w="844" w:type="dxa"/>
            <w:vMerge w:val="restart"/>
            <w:vAlign w:val="center"/>
          </w:tcPr>
          <w:p w:rsidR="006E6D48" w:rsidRDefault="00B823EE">
            <w:pPr>
              <w:jc w:val="center"/>
              <w:rPr>
                <w:b/>
                <w:sz w:val="28"/>
                <w:szCs w:val="28"/>
                <w:u w:val="single"/>
              </w:rPr>
            </w:pPr>
            <w:r>
              <w:rPr>
                <w:b/>
                <w:sz w:val="18"/>
                <w:szCs w:val="18"/>
                <w:u w:val="single"/>
              </w:rPr>
              <w:t>旷工（天）</w:t>
            </w:r>
          </w:p>
        </w:tc>
        <w:tc>
          <w:tcPr>
            <w:tcW w:w="812" w:type="dxa"/>
            <w:vMerge w:val="restart"/>
            <w:vAlign w:val="center"/>
          </w:tcPr>
          <w:p w:rsidR="006E6D48" w:rsidRDefault="00B823EE">
            <w:pPr>
              <w:jc w:val="center"/>
              <w:rPr>
                <w:b/>
                <w:szCs w:val="21"/>
              </w:rPr>
            </w:pPr>
            <w:r>
              <w:rPr>
                <w:b/>
                <w:szCs w:val="21"/>
              </w:rPr>
              <w:t>备注</w:t>
            </w:r>
          </w:p>
        </w:tc>
      </w:tr>
      <w:tr w:rsidR="006E6D48">
        <w:trPr>
          <w:jc w:val="center"/>
        </w:trPr>
        <w:tc>
          <w:tcPr>
            <w:tcW w:w="814" w:type="dxa"/>
            <w:vMerge/>
            <w:vAlign w:val="center"/>
          </w:tcPr>
          <w:p w:rsidR="006E6D48" w:rsidRDefault="006E6D48">
            <w:pPr>
              <w:jc w:val="center"/>
              <w:rPr>
                <w:sz w:val="28"/>
                <w:szCs w:val="28"/>
                <w:u w:val="single"/>
              </w:rPr>
            </w:pPr>
          </w:p>
        </w:tc>
        <w:tc>
          <w:tcPr>
            <w:tcW w:w="852" w:type="dxa"/>
            <w:vMerge/>
            <w:vAlign w:val="center"/>
          </w:tcPr>
          <w:p w:rsidR="006E6D48" w:rsidRDefault="006E6D48">
            <w:pPr>
              <w:jc w:val="center"/>
              <w:rPr>
                <w:sz w:val="28"/>
                <w:szCs w:val="28"/>
                <w:u w:val="single"/>
              </w:rPr>
            </w:pPr>
          </w:p>
        </w:tc>
        <w:tc>
          <w:tcPr>
            <w:tcW w:w="1072" w:type="dxa"/>
            <w:vAlign w:val="center"/>
          </w:tcPr>
          <w:p w:rsidR="006E6D48" w:rsidRDefault="00B823EE">
            <w:pPr>
              <w:jc w:val="center"/>
              <w:rPr>
                <w:sz w:val="18"/>
                <w:szCs w:val="18"/>
                <w:u w:val="single"/>
              </w:rPr>
            </w:pPr>
            <w:r>
              <w:rPr>
                <w:sz w:val="18"/>
                <w:szCs w:val="18"/>
                <w:u w:val="single"/>
              </w:rPr>
              <w:t>公事外出（天）</w:t>
            </w:r>
          </w:p>
        </w:tc>
        <w:tc>
          <w:tcPr>
            <w:tcW w:w="756" w:type="dxa"/>
            <w:vAlign w:val="center"/>
          </w:tcPr>
          <w:p w:rsidR="006E6D48" w:rsidRDefault="00B823EE">
            <w:pPr>
              <w:jc w:val="center"/>
              <w:rPr>
                <w:sz w:val="18"/>
                <w:szCs w:val="18"/>
                <w:u w:val="single"/>
              </w:rPr>
            </w:pPr>
            <w:r>
              <w:rPr>
                <w:sz w:val="18"/>
                <w:szCs w:val="18"/>
                <w:u w:val="single"/>
              </w:rPr>
              <w:t>事假（天）</w:t>
            </w:r>
          </w:p>
        </w:tc>
        <w:tc>
          <w:tcPr>
            <w:tcW w:w="843" w:type="dxa"/>
            <w:vAlign w:val="center"/>
          </w:tcPr>
          <w:p w:rsidR="006E6D48" w:rsidRDefault="00B823EE">
            <w:pPr>
              <w:jc w:val="center"/>
              <w:rPr>
                <w:sz w:val="18"/>
                <w:szCs w:val="18"/>
                <w:u w:val="single"/>
              </w:rPr>
            </w:pPr>
            <w:r>
              <w:rPr>
                <w:sz w:val="18"/>
                <w:szCs w:val="18"/>
                <w:u w:val="single"/>
              </w:rPr>
              <w:t>病假（天）</w:t>
            </w:r>
          </w:p>
        </w:tc>
        <w:tc>
          <w:tcPr>
            <w:tcW w:w="843" w:type="dxa"/>
            <w:vAlign w:val="center"/>
          </w:tcPr>
          <w:p w:rsidR="006E6D48" w:rsidRDefault="00B823EE">
            <w:pPr>
              <w:jc w:val="center"/>
              <w:rPr>
                <w:sz w:val="18"/>
                <w:szCs w:val="18"/>
                <w:u w:val="single"/>
              </w:rPr>
            </w:pPr>
            <w:r>
              <w:rPr>
                <w:sz w:val="18"/>
                <w:szCs w:val="18"/>
                <w:u w:val="single"/>
              </w:rPr>
              <w:t>公休假（天）</w:t>
            </w:r>
          </w:p>
        </w:tc>
        <w:tc>
          <w:tcPr>
            <w:tcW w:w="843" w:type="dxa"/>
            <w:vMerge/>
            <w:vAlign w:val="center"/>
          </w:tcPr>
          <w:p w:rsidR="006E6D48" w:rsidRDefault="006E6D48">
            <w:pPr>
              <w:jc w:val="center"/>
              <w:rPr>
                <w:sz w:val="18"/>
                <w:szCs w:val="18"/>
                <w:u w:val="single"/>
              </w:rPr>
            </w:pPr>
          </w:p>
        </w:tc>
        <w:tc>
          <w:tcPr>
            <w:tcW w:w="843" w:type="dxa"/>
            <w:vMerge/>
            <w:vAlign w:val="center"/>
          </w:tcPr>
          <w:p w:rsidR="006E6D48" w:rsidRDefault="006E6D48">
            <w:pPr>
              <w:jc w:val="center"/>
              <w:rPr>
                <w:sz w:val="18"/>
                <w:szCs w:val="18"/>
                <w:u w:val="single"/>
              </w:rPr>
            </w:pPr>
          </w:p>
        </w:tc>
        <w:tc>
          <w:tcPr>
            <w:tcW w:w="844" w:type="dxa"/>
            <w:vMerge/>
            <w:vAlign w:val="center"/>
          </w:tcPr>
          <w:p w:rsidR="006E6D48" w:rsidRDefault="006E6D48">
            <w:pPr>
              <w:jc w:val="center"/>
              <w:rPr>
                <w:sz w:val="18"/>
                <w:szCs w:val="18"/>
                <w:u w:val="single"/>
              </w:rPr>
            </w:pPr>
          </w:p>
        </w:tc>
        <w:tc>
          <w:tcPr>
            <w:tcW w:w="812" w:type="dxa"/>
            <w:vMerge/>
            <w:vAlign w:val="center"/>
          </w:tcPr>
          <w:p w:rsidR="006E6D48" w:rsidRDefault="006E6D48">
            <w:pPr>
              <w:jc w:val="center"/>
              <w:rPr>
                <w:sz w:val="18"/>
                <w:szCs w:val="18"/>
                <w:u w:val="single"/>
              </w:rPr>
            </w:pPr>
          </w:p>
        </w:tc>
      </w:tr>
      <w:tr w:rsidR="006E6D48">
        <w:trPr>
          <w:jc w:val="center"/>
        </w:trPr>
        <w:tc>
          <w:tcPr>
            <w:tcW w:w="814" w:type="dxa"/>
            <w:vAlign w:val="center"/>
          </w:tcPr>
          <w:p w:rsidR="006E6D48" w:rsidRDefault="006E6D48">
            <w:pPr>
              <w:jc w:val="center"/>
              <w:rPr>
                <w:sz w:val="28"/>
                <w:szCs w:val="28"/>
                <w:u w:val="single"/>
              </w:rPr>
            </w:pPr>
          </w:p>
        </w:tc>
        <w:tc>
          <w:tcPr>
            <w:tcW w:w="852" w:type="dxa"/>
            <w:vAlign w:val="center"/>
          </w:tcPr>
          <w:p w:rsidR="006E6D48" w:rsidRDefault="006E6D48">
            <w:pPr>
              <w:jc w:val="center"/>
              <w:rPr>
                <w:sz w:val="28"/>
                <w:szCs w:val="28"/>
                <w:u w:val="single"/>
              </w:rPr>
            </w:pPr>
          </w:p>
        </w:tc>
        <w:tc>
          <w:tcPr>
            <w:tcW w:w="1072" w:type="dxa"/>
            <w:vAlign w:val="center"/>
          </w:tcPr>
          <w:p w:rsidR="006E6D48" w:rsidRDefault="006E6D48">
            <w:pPr>
              <w:jc w:val="center"/>
              <w:rPr>
                <w:sz w:val="28"/>
                <w:szCs w:val="28"/>
                <w:u w:val="single"/>
              </w:rPr>
            </w:pPr>
          </w:p>
        </w:tc>
        <w:tc>
          <w:tcPr>
            <w:tcW w:w="756" w:type="dxa"/>
            <w:vAlign w:val="center"/>
          </w:tcPr>
          <w:p w:rsidR="006E6D48" w:rsidRDefault="006E6D48">
            <w:pPr>
              <w:jc w:val="center"/>
              <w:rPr>
                <w:sz w:val="28"/>
                <w:szCs w:val="28"/>
                <w:u w:val="single"/>
              </w:rPr>
            </w:pPr>
          </w:p>
        </w:tc>
        <w:tc>
          <w:tcPr>
            <w:tcW w:w="843" w:type="dxa"/>
            <w:vAlign w:val="center"/>
          </w:tcPr>
          <w:p w:rsidR="006E6D48" w:rsidRDefault="006E6D48">
            <w:pPr>
              <w:jc w:val="center"/>
              <w:rPr>
                <w:sz w:val="28"/>
                <w:szCs w:val="28"/>
                <w:u w:val="single"/>
              </w:rPr>
            </w:pPr>
          </w:p>
        </w:tc>
        <w:tc>
          <w:tcPr>
            <w:tcW w:w="843" w:type="dxa"/>
            <w:vAlign w:val="center"/>
          </w:tcPr>
          <w:p w:rsidR="006E6D48" w:rsidRDefault="006E6D48">
            <w:pPr>
              <w:jc w:val="center"/>
              <w:rPr>
                <w:sz w:val="28"/>
                <w:szCs w:val="28"/>
                <w:u w:val="single"/>
              </w:rPr>
            </w:pPr>
          </w:p>
        </w:tc>
        <w:tc>
          <w:tcPr>
            <w:tcW w:w="843" w:type="dxa"/>
            <w:vAlign w:val="center"/>
          </w:tcPr>
          <w:p w:rsidR="006E6D48" w:rsidRDefault="006E6D48">
            <w:pPr>
              <w:jc w:val="center"/>
              <w:rPr>
                <w:sz w:val="28"/>
                <w:szCs w:val="28"/>
                <w:u w:val="single"/>
              </w:rPr>
            </w:pPr>
          </w:p>
        </w:tc>
        <w:tc>
          <w:tcPr>
            <w:tcW w:w="843" w:type="dxa"/>
            <w:vAlign w:val="center"/>
          </w:tcPr>
          <w:p w:rsidR="006E6D48" w:rsidRDefault="006E6D48">
            <w:pPr>
              <w:jc w:val="center"/>
              <w:rPr>
                <w:sz w:val="28"/>
                <w:szCs w:val="28"/>
                <w:u w:val="single"/>
              </w:rPr>
            </w:pPr>
          </w:p>
        </w:tc>
        <w:tc>
          <w:tcPr>
            <w:tcW w:w="844" w:type="dxa"/>
            <w:vAlign w:val="center"/>
          </w:tcPr>
          <w:p w:rsidR="006E6D48" w:rsidRDefault="006E6D48">
            <w:pPr>
              <w:jc w:val="center"/>
              <w:rPr>
                <w:sz w:val="28"/>
                <w:szCs w:val="28"/>
                <w:u w:val="single"/>
              </w:rPr>
            </w:pPr>
          </w:p>
        </w:tc>
        <w:tc>
          <w:tcPr>
            <w:tcW w:w="812" w:type="dxa"/>
            <w:vAlign w:val="center"/>
          </w:tcPr>
          <w:p w:rsidR="006E6D48" w:rsidRDefault="006E6D48">
            <w:pPr>
              <w:jc w:val="center"/>
              <w:rPr>
                <w:sz w:val="28"/>
                <w:szCs w:val="28"/>
                <w:u w:val="single"/>
              </w:rPr>
            </w:pPr>
          </w:p>
        </w:tc>
      </w:tr>
      <w:tr w:rsidR="006E6D48">
        <w:trPr>
          <w:jc w:val="center"/>
        </w:trPr>
        <w:tc>
          <w:tcPr>
            <w:tcW w:w="814" w:type="dxa"/>
          </w:tcPr>
          <w:p w:rsidR="006E6D48" w:rsidRDefault="006E6D48">
            <w:pPr>
              <w:jc w:val="center"/>
              <w:rPr>
                <w:sz w:val="28"/>
                <w:szCs w:val="28"/>
                <w:u w:val="single"/>
              </w:rPr>
            </w:pPr>
          </w:p>
        </w:tc>
        <w:tc>
          <w:tcPr>
            <w:tcW w:w="852" w:type="dxa"/>
          </w:tcPr>
          <w:p w:rsidR="006E6D48" w:rsidRDefault="006E6D48">
            <w:pPr>
              <w:jc w:val="center"/>
              <w:rPr>
                <w:sz w:val="28"/>
                <w:szCs w:val="28"/>
                <w:u w:val="single"/>
              </w:rPr>
            </w:pPr>
          </w:p>
        </w:tc>
        <w:tc>
          <w:tcPr>
            <w:tcW w:w="1072" w:type="dxa"/>
          </w:tcPr>
          <w:p w:rsidR="006E6D48" w:rsidRDefault="006E6D48">
            <w:pPr>
              <w:jc w:val="center"/>
              <w:rPr>
                <w:sz w:val="28"/>
                <w:szCs w:val="28"/>
                <w:u w:val="single"/>
              </w:rPr>
            </w:pPr>
          </w:p>
        </w:tc>
        <w:tc>
          <w:tcPr>
            <w:tcW w:w="756"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4" w:type="dxa"/>
          </w:tcPr>
          <w:p w:rsidR="006E6D48" w:rsidRDefault="006E6D48">
            <w:pPr>
              <w:jc w:val="center"/>
              <w:rPr>
                <w:sz w:val="28"/>
                <w:szCs w:val="28"/>
                <w:u w:val="single"/>
              </w:rPr>
            </w:pPr>
          </w:p>
        </w:tc>
        <w:tc>
          <w:tcPr>
            <w:tcW w:w="812" w:type="dxa"/>
          </w:tcPr>
          <w:p w:rsidR="006E6D48" w:rsidRDefault="006E6D48">
            <w:pPr>
              <w:jc w:val="center"/>
              <w:rPr>
                <w:sz w:val="28"/>
                <w:szCs w:val="28"/>
                <w:u w:val="single"/>
              </w:rPr>
            </w:pPr>
          </w:p>
        </w:tc>
      </w:tr>
      <w:tr w:rsidR="006E6D48">
        <w:trPr>
          <w:jc w:val="center"/>
        </w:trPr>
        <w:tc>
          <w:tcPr>
            <w:tcW w:w="814" w:type="dxa"/>
          </w:tcPr>
          <w:p w:rsidR="006E6D48" w:rsidRDefault="006E6D48">
            <w:pPr>
              <w:jc w:val="center"/>
              <w:rPr>
                <w:sz w:val="28"/>
                <w:szCs w:val="28"/>
                <w:u w:val="single"/>
              </w:rPr>
            </w:pPr>
          </w:p>
        </w:tc>
        <w:tc>
          <w:tcPr>
            <w:tcW w:w="852" w:type="dxa"/>
          </w:tcPr>
          <w:p w:rsidR="006E6D48" w:rsidRDefault="006E6D48">
            <w:pPr>
              <w:jc w:val="center"/>
              <w:rPr>
                <w:sz w:val="28"/>
                <w:szCs w:val="28"/>
                <w:u w:val="single"/>
              </w:rPr>
            </w:pPr>
          </w:p>
        </w:tc>
        <w:tc>
          <w:tcPr>
            <w:tcW w:w="1072" w:type="dxa"/>
          </w:tcPr>
          <w:p w:rsidR="006E6D48" w:rsidRDefault="006E6D48">
            <w:pPr>
              <w:jc w:val="center"/>
              <w:rPr>
                <w:sz w:val="28"/>
                <w:szCs w:val="28"/>
                <w:u w:val="single"/>
              </w:rPr>
            </w:pPr>
          </w:p>
        </w:tc>
        <w:tc>
          <w:tcPr>
            <w:tcW w:w="756"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4" w:type="dxa"/>
          </w:tcPr>
          <w:p w:rsidR="006E6D48" w:rsidRDefault="006E6D48">
            <w:pPr>
              <w:jc w:val="center"/>
              <w:rPr>
                <w:sz w:val="28"/>
                <w:szCs w:val="28"/>
                <w:u w:val="single"/>
              </w:rPr>
            </w:pPr>
          </w:p>
        </w:tc>
        <w:tc>
          <w:tcPr>
            <w:tcW w:w="812" w:type="dxa"/>
          </w:tcPr>
          <w:p w:rsidR="006E6D48" w:rsidRDefault="006E6D48">
            <w:pPr>
              <w:jc w:val="center"/>
              <w:rPr>
                <w:sz w:val="28"/>
                <w:szCs w:val="28"/>
                <w:u w:val="single"/>
              </w:rPr>
            </w:pPr>
          </w:p>
        </w:tc>
      </w:tr>
      <w:tr w:rsidR="006E6D48">
        <w:trPr>
          <w:jc w:val="center"/>
        </w:trPr>
        <w:tc>
          <w:tcPr>
            <w:tcW w:w="814" w:type="dxa"/>
          </w:tcPr>
          <w:p w:rsidR="006E6D48" w:rsidRDefault="006E6D48">
            <w:pPr>
              <w:jc w:val="center"/>
              <w:rPr>
                <w:sz w:val="28"/>
                <w:szCs w:val="28"/>
                <w:u w:val="single"/>
              </w:rPr>
            </w:pPr>
          </w:p>
        </w:tc>
        <w:tc>
          <w:tcPr>
            <w:tcW w:w="852" w:type="dxa"/>
          </w:tcPr>
          <w:p w:rsidR="006E6D48" w:rsidRDefault="006E6D48">
            <w:pPr>
              <w:jc w:val="center"/>
              <w:rPr>
                <w:sz w:val="28"/>
                <w:szCs w:val="28"/>
                <w:u w:val="single"/>
              </w:rPr>
            </w:pPr>
          </w:p>
        </w:tc>
        <w:tc>
          <w:tcPr>
            <w:tcW w:w="1072" w:type="dxa"/>
          </w:tcPr>
          <w:p w:rsidR="006E6D48" w:rsidRDefault="006E6D48">
            <w:pPr>
              <w:jc w:val="center"/>
              <w:rPr>
                <w:sz w:val="28"/>
                <w:szCs w:val="28"/>
                <w:u w:val="single"/>
              </w:rPr>
            </w:pPr>
          </w:p>
        </w:tc>
        <w:tc>
          <w:tcPr>
            <w:tcW w:w="756"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4" w:type="dxa"/>
          </w:tcPr>
          <w:p w:rsidR="006E6D48" w:rsidRDefault="006E6D48">
            <w:pPr>
              <w:jc w:val="center"/>
              <w:rPr>
                <w:sz w:val="28"/>
                <w:szCs w:val="28"/>
                <w:u w:val="single"/>
              </w:rPr>
            </w:pPr>
          </w:p>
        </w:tc>
        <w:tc>
          <w:tcPr>
            <w:tcW w:w="812" w:type="dxa"/>
          </w:tcPr>
          <w:p w:rsidR="006E6D48" w:rsidRDefault="006E6D48">
            <w:pPr>
              <w:jc w:val="center"/>
              <w:rPr>
                <w:sz w:val="28"/>
                <w:szCs w:val="28"/>
                <w:u w:val="single"/>
              </w:rPr>
            </w:pPr>
          </w:p>
        </w:tc>
      </w:tr>
      <w:tr w:rsidR="006E6D48">
        <w:trPr>
          <w:jc w:val="center"/>
        </w:trPr>
        <w:tc>
          <w:tcPr>
            <w:tcW w:w="814" w:type="dxa"/>
          </w:tcPr>
          <w:p w:rsidR="006E6D48" w:rsidRDefault="006E6D48">
            <w:pPr>
              <w:jc w:val="center"/>
              <w:rPr>
                <w:sz w:val="28"/>
                <w:szCs w:val="28"/>
                <w:u w:val="single"/>
              </w:rPr>
            </w:pPr>
          </w:p>
        </w:tc>
        <w:tc>
          <w:tcPr>
            <w:tcW w:w="852" w:type="dxa"/>
          </w:tcPr>
          <w:p w:rsidR="006E6D48" w:rsidRDefault="006E6D48">
            <w:pPr>
              <w:jc w:val="center"/>
              <w:rPr>
                <w:sz w:val="28"/>
                <w:szCs w:val="28"/>
                <w:u w:val="single"/>
              </w:rPr>
            </w:pPr>
          </w:p>
        </w:tc>
        <w:tc>
          <w:tcPr>
            <w:tcW w:w="1072" w:type="dxa"/>
          </w:tcPr>
          <w:p w:rsidR="006E6D48" w:rsidRDefault="006E6D48">
            <w:pPr>
              <w:jc w:val="center"/>
              <w:rPr>
                <w:sz w:val="28"/>
                <w:szCs w:val="28"/>
                <w:u w:val="single"/>
              </w:rPr>
            </w:pPr>
          </w:p>
        </w:tc>
        <w:tc>
          <w:tcPr>
            <w:tcW w:w="756"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4" w:type="dxa"/>
          </w:tcPr>
          <w:p w:rsidR="006E6D48" w:rsidRDefault="006E6D48">
            <w:pPr>
              <w:jc w:val="center"/>
              <w:rPr>
                <w:sz w:val="28"/>
                <w:szCs w:val="28"/>
                <w:u w:val="single"/>
              </w:rPr>
            </w:pPr>
          </w:p>
        </w:tc>
        <w:tc>
          <w:tcPr>
            <w:tcW w:w="812" w:type="dxa"/>
          </w:tcPr>
          <w:p w:rsidR="006E6D48" w:rsidRDefault="006E6D48">
            <w:pPr>
              <w:jc w:val="center"/>
              <w:rPr>
                <w:sz w:val="28"/>
                <w:szCs w:val="28"/>
                <w:u w:val="single"/>
              </w:rPr>
            </w:pPr>
          </w:p>
        </w:tc>
      </w:tr>
      <w:tr w:rsidR="006E6D48">
        <w:trPr>
          <w:jc w:val="center"/>
        </w:trPr>
        <w:tc>
          <w:tcPr>
            <w:tcW w:w="814" w:type="dxa"/>
          </w:tcPr>
          <w:p w:rsidR="006E6D48" w:rsidRDefault="006E6D48">
            <w:pPr>
              <w:jc w:val="center"/>
              <w:rPr>
                <w:sz w:val="28"/>
                <w:szCs w:val="28"/>
                <w:u w:val="single"/>
              </w:rPr>
            </w:pPr>
          </w:p>
        </w:tc>
        <w:tc>
          <w:tcPr>
            <w:tcW w:w="852" w:type="dxa"/>
          </w:tcPr>
          <w:p w:rsidR="006E6D48" w:rsidRDefault="006E6D48">
            <w:pPr>
              <w:jc w:val="center"/>
              <w:rPr>
                <w:sz w:val="28"/>
                <w:szCs w:val="28"/>
                <w:u w:val="single"/>
              </w:rPr>
            </w:pPr>
          </w:p>
        </w:tc>
        <w:tc>
          <w:tcPr>
            <w:tcW w:w="1072" w:type="dxa"/>
          </w:tcPr>
          <w:p w:rsidR="006E6D48" w:rsidRDefault="006E6D48">
            <w:pPr>
              <w:jc w:val="center"/>
              <w:rPr>
                <w:sz w:val="28"/>
                <w:szCs w:val="28"/>
                <w:u w:val="single"/>
              </w:rPr>
            </w:pPr>
          </w:p>
        </w:tc>
        <w:tc>
          <w:tcPr>
            <w:tcW w:w="756"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4" w:type="dxa"/>
          </w:tcPr>
          <w:p w:rsidR="006E6D48" w:rsidRDefault="006E6D48">
            <w:pPr>
              <w:jc w:val="center"/>
              <w:rPr>
                <w:sz w:val="28"/>
                <w:szCs w:val="28"/>
                <w:u w:val="single"/>
              </w:rPr>
            </w:pPr>
          </w:p>
        </w:tc>
        <w:tc>
          <w:tcPr>
            <w:tcW w:w="812" w:type="dxa"/>
          </w:tcPr>
          <w:p w:rsidR="006E6D48" w:rsidRDefault="006E6D48">
            <w:pPr>
              <w:jc w:val="center"/>
              <w:rPr>
                <w:sz w:val="28"/>
                <w:szCs w:val="28"/>
                <w:u w:val="single"/>
              </w:rPr>
            </w:pPr>
          </w:p>
        </w:tc>
      </w:tr>
      <w:tr w:rsidR="006E6D48">
        <w:trPr>
          <w:jc w:val="center"/>
        </w:trPr>
        <w:tc>
          <w:tcPr>
            <w:tcW w:w="814" w:type="dxa"/>
          </w:tcPr>
          <w:p w:rsidR="006E6D48" w:rsidRDefault="006E6D48">
            <w:pPr>
              <w:jc w:val="center"/>
              <w:rPr>
                <w:sz w:val="28"/>
                <w:szCs w:val="28"/>
                <w:u w:val="single"/>
              </w:rPr>
            </w:pPr>
          </w:p>
        </w:tc>
        <w:tc>
          <w:tcPr>
            <w:tcW w:w="852" w:type="dxa"/>
          </w:tcPr>
          <w:p w:rsidR="006E6D48" w:rsidRDefault="006E6D48">
            <w:pPr>
              <w:jc w:val="center"/>
              <w:rPr>
                <w:sz w:val="28"/>
                <w:szCs w:val="28"/>
                <w:u w:val="single"/>
              </w:rPr>
            </w:pPr>
          </w:p>
        </w:tc>
        <w:tc>
          <w:tcPr>
            <w:tcW w:w="1072" w:type="dxa"/>
          </w:tcPr>
          <w:p w:rsidR="006E6D48" w:rsidRDefault="006E6D48">
            <w:pPr>
              <w:jc w:val="center"/>
              <w:rPr>
                <w:sz w:val="28"/>
                <w:szCs w:val="28"/>
                <w:u w:val="single"/>
              </w:rPr>
            </w:pPr>
          </w:p>
        </w:tc>
        <w:tc>
          <w:tcPr>
            <w:tcW w:w="756"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4" w:type="dxa"/>
          </w:tcPr>
          <w:p w:rsidR="006E6D48" w:rsidRDefault="006E6D48">
            <w:pPr>
              <w:jc w:val="center"/>
              <w:rPr>
                <w:sz w:val="28"/>
                <w:szCs w:val="28"/>
                <w:u w:val="single"/>
              </w:rPr>
            </w:pPr>
          </w:p>
        </w:tc>
        <w:tc>
          <w:tcPr>
            <w:tcW w:w="812" w:type="dxa"/>
          </w:tcPr>
          <w:p w:rsidR="006E6D48" w:rsidRDefault="006E6D48">
            <w:pPr>
              <w:jc w:val="center"/>
              <w:rPr>
                <w:sz w:val="28"/>
                <w:szCs w:val="28"/>
                <w:u w:val="single"/>
              </w:rPr>
            </w:pPr>
          </w:p>
        </w:tc>
      </w:tr>
      <w:tr w:rsidR="006E6D48">
        <w:trPr>
          <w:jc w:val="center"/>
        </w:trPr>
        <w:tc>
          <w:tcPr>
            <w:tcW w:w="814" w:type="dxa"/>
          </w:tcPr>
          <w:p w:rsidR="006E6D48" w:rsidRDefault="006E6D48">
            <w:pPr>
              <w:jc w:val="center"/>
              <w:rPr>
                <w:sz w:val="28"/>
                <w:szCs w:val="28"/>
                <w:u w:val="single"/>
              </w:rPr>
            </w:pPr>
          </w:p>
        </w:tc>
        <w:tc>
          <w:tcPr>
            <w:tcW w:w="852" w:type="dxa"/>
          </w:tcPr>
          <w:p w:rsidR="006E6D48" w:rsidRDefault="006E6D48">
            <w:pPr>
              <w:jc w:val="center"/>
              <w:rPr>
                <w:sz w:val="28"/>
                <w:szCs w:val="28"/>
                <w:u w:val="single"/>
              </w:rPr>
            </w:pPr>
          </w:p>
        </w:tc>
        <w:tc>
          <w:tcPr>
            <w:tcW w:w="1072" w:type="dxa"/>
          </w:tcPr>
          <w:p w:rsidR="006E6D48" w:rsidRDefault="006E6D48">
            <w:pPr>
              <w:jc w:val="center"/>
              <w:rPr>
                <w:sz w:val="28"/>
                <w:szCs w:val="28"/>
                <w:u w:val="single"/>
              </w:rPr>
            </w:pPr>
          </w:p>
        </w:tc>
        <w:tc>
          <w:tcPr>
            <w:tcW w:w="756"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4" w:type="dxa"/>
          </w:tcPr>
          <w:p w:rsidR="006E6D48" w:rsidRDefault="006E6D48">
            <w:pPr>
              <w:jc w:val="center"/>
              <w:rPr>
                <w:sz w:val="28"/>
                <w:szCs w:val="28"/>
                <w:u w:val="single"/>
              </w:rPr>
            </w:pPr>
          </w:p>
        </w:tc>
        <w:tc>
          <w:tcPr>
            <w:tcW w:w="812" w:type="dxa"/>
          </w:tcPr>
          <w:p w:rsidR="006E6D48" w:rsidRDefault="006E6D48">
            <w:pPr>
              <w:jc w:val="center"/>
              <w:rPr>
                <w:sz w:val="28"/>
                <w:szCs w:val="28"/>
                <w:u w:val="single"/>
              </w:rPr>
            </w:pPr>
          </w:p>
        </w:tc>
      </w:tr>
      <w:tr w:rsidR="006E6D48">
        <w:trPr>
          <w:jc w:val="center"/>
        </w:trPr>
        <w:tc>
          <w:tcPr>
            <w:tcW w:w="814" w:type="dxa"/>
          </w:tcPr>
          <w:p w:rsidR="006E6D48" w:rsidRDefault="006E6D48">
            <w:pPr>
              <w:jc w:val="center"/>
              <w:rPr>
                <w:sz w:val="28"/>
                <w:szCs w:val="28"/>
                <w:u w:val="single"/>
              </w:rPr>
            </w:pPr>
          </w:p>
        </w:tc>
        <w:tc>
          <w:tcPr>
            <w:tcW w:w="852" w:type="dxa"/>
          </w:tcPr>
          <w:p w:rsidR="006E6D48" w:rsidRDefault="006E6D48">
            <w:pPr>
              <w:jc w:val="center"/>
              <w:rPr>
                <w:sz w:val="28"/>
                <w:szCs w:val="28"/>
                <w:u w:val="single"/>
              </w:rPr>
            </w:pPr>
          </w:p>
        </w:tc>
        <w:tc>
          <w:tcPr>
            <w:tcW w:w="1072" w:type="dxa"/>
          </w:tcPr>
          <w:p w:rsidR="006E6D48" w:rsidRDefault="006E6D48">
            <w:pPr>
              <w:jc w:val="center"/>
              <w:rPr>
                <w:sz w:val="28"/>
                <w:szCs w:val="28"/>
                <w:u w:val="single"/>
              </w:rPr>
            </w:pPr>
          </w:p>
        </w:tc>
        <w:tc>
          <w:tcPr>
            <w:tcW w:w="756"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4" w:type="dxa"/>
          </w:tcPr>
          <w:p w:rsidR="006E6D48" w:rsidRDefault="006E6D48">
            <w:pPr>
              <w:jc w:val="center"/>
              <w:rPr>
                <w:sz w:val="28"/>
                <w:szCs w:val="28"/>
                <w:u w:val="single"/>
              </w:rPr>
            </w:pPr>
          </w:p>
        </w:tc>
        <w:tc>
          <w:tcPr>
            <w:tcW w:w="812" w:type="dxa"/>
          </w:tcPr>
          <w:p w:rsidR="006E6D48" w:rsidRDefault="006E6D48">
            <w:pPr>
              <w:jc w:val="center"/>
              <w:rPr>
                <w:sz w:val="28"/>
                <w:szCs w:val="28"/>
                <w:u w:val="single"/>
              </w:rPr>
            </w:pPr>
          </w:p>
        </w:tc>
      </w:tr>
      <w:tr w:rsidR="006E6D48">
        <w:trPr>
          <w:jc w:val="center"/>
        </w:trPr>
        <w:tc>
          <w:tcPr>
            <w:tcW w:w="814" w:type="dxa"/>
          </w:tcPr>
          <w:p w:rsidR="006E6D48" w:rsidRDefault="006E6D48">
            <w:pPr>
              <w:jc w:val="center"/>
              <w:rPr>
                <w:sz w:val="28"/>
                <w:szCs w:val="28"/>
                <w:u w:val="single"/>
              </w:rPr>
            </w:pPr>
          </w:p>
        </w:tc>
        <w:tc>
          <w:tcPr>
            <w:tcW w:w="852" w:type="dxa"/>
          </w:tcPr>
          <w:p w:rsidR="006E6D48" w:rsidRDefault="006E6D48">
            <w:pPr>
              <w:jc w:val="center"/>
              <w:rPr>
                <w:sz w:val="28"/>
                <w:szCs w:val="28"/>
                <w:u w:val="single"/>
              </w:rPr>
            </w:pPr>
          </w:p>
        </w:tc>
        <w:tc>
          <w:tcPr>
            <w:tcW w:w="1072" w:type="dxa"/>
          </w:tcPr>
          <w:p w:rsidR="006E6D48" w:rsidRDefault="006E6D48">
            <w:pPr>
              <w:jc w:val="center"/>
              <w:rPr>
                <w:sz w:val="28"/>
                <w:szCs w:val="28"/>
                <w:u w:val="single"/>
              </w:rPr>
            </w:pPr>
          </w:p>
        </w:tc>
        <w:tc>
          <w:tcPr>
            <w:tcW w:w="756"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4" w:type="dxa"/>
          </w:tcPr>
          <w:p w:rsidR="006E6D48" w:rsidRDefault="006E6D48">
            <w:pPr>
              <w:jc w:val="center"/>
              <w:rPr>
                <w:sz w:val="28"/>
                <w:szCs w:val="28"/>
                <w:u w:val="single"/>
              </w:rPr>
            </w:pPr>
          </w:p>
        </w:tc>
        <w:tc>
          <w:tcPr>
            <w:tcW w:w="812" w:type="dxa"/>
          </w:tcPr>
          <w:p w:rsidR="006E6D48" w:rsidRDefault="006E6D48">
            <w:pPr>
              <w:jc w:val="center"/>
              <w:rPr>
                <w:sz w:val="28"/>
                <w:szCs w:val="28"/>
                <w:u w:val="single"/>
              </w:rPr>
            </w:pPr>
          </w:p>
        </w:tc>
      </w:tr>
      <w:tr w:rsidR="006E6D48">
        <w:trPr>
          <w:jc w:val="center"/>
        </w:trPr>
        <w:tc>
          <w:tcPr>
            <w:tcW w:w="814" w:type="dxa"/>
          </w:tcPr>
          <w:p w:rsidR="006E6D48" w:rsidRDefault="006E6D48">
            <w:pPr>
              <w:jc w:val="center"/>
              <w:rPr>
                <w:sz w:val="28"/>
                <w:szCs w:val="28"/>
                <w:u w:val="single"/>
              </w:rPr>
            </w:pPr>
          </w:p>
        </w:tc>
        <w:tc>
          <w:tcPr>
            <w:tcW w:w="852" w:type="dxa"/>
          </w:tcPr>
          <w:p w:rsidR="006E6D48" w:rsidRDefault="006E6D48">
            <w:pPr>
              <w:jc w:val="center"/>
              <w:rPr>
                <w:sz w:val="28"/>
                <w:szCs w:val="28"/>
                <w:u w:val="single"/>
              </w:rPr>
            </w:pPr>
          </w:p>
        </w:tc>
        <w:tc>
          <w:tcPr>
            <w:tcW w:w="1072" w:type="dxa"/>
          </w:tcPr>
          <w:p w:rsidR="006E6D48" w:rsidRDefault="006E6D48">
            <w:pPr>
              <w:jc w:val="center"/>
              <w:rPr>
                <w:sz w:val="28"/>
                <w:szCs w:val="28"/>
                <w:u w:val="single"/>
              </w:rPr>
            </w:pPr>
          </w:p>
        </w:tc>
        <w:tc>
          <w:tcPr>
            <w:tcW w:w="756"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4" w:type="dxa"/>
          </w:tcPr>
          <w:p w:rsidR="006E6D48" w:rsidRDefault="006E6D48">
            <w:pPr>
              <w:jc w:val="center"/>
              <w:rPr>
                <w:sz w:val="28"/>
                <w:szCs w:val="28"/>
                <w:u w:val="single"/>
              </w:rPr>
            </w:pPr>
          </w:p>
        </w:tc>
        <w:tc>
          <w:tcPr>
            <w:tcW w:w="812" w:type="dxa"/>
          </w:tcPr>
          <w:p w:rsidR="006E6D48" w:rsidRDefault="006E6D48">
            <w:pPr>
              <w:jc w:val="center"/>
              <w:rPr>
                <w:sz w:val="28"/>
                <w:szCs w:val="28"/>
                <w:u w:val="single"/>
              </w:rPr>
            </w:pPr>
          </w:p>
        </w:tc>
      </w:tr>
      <w:tr w:rsidR="006E6D48">
        <w:trPr>
          <w:jc w:val="center"/>
        </w:trPr>
        <w:tc>
          <w:tcPr>
            <w:tcW w:w="814" w:type="dxa"/>
          </w:tcPr>
          <w:p w:rsidR="006E6D48" w:rsidRDefault="006E6D48">
            <w:pPr>
              <w:jc w:val="center"/>
              <w:rPr>
                <w:sz w:val="28"/>
                <w:szCs w:val="28"/>
                <w:u w:val="single"/>
              </w:rPr>
            </w:pPr>
          </w:p>
        </w:tc>
        <w:tc>
          <w:tcPr>
            <w:tcW w:w="852" w:type="dxa"/>
          </w:tcPr>
          <w:p w:rsidR="006E6D48" w:rsidRDefault="006E6D48">
            <w:pPr>
              <w:jc w:val="center"/>
              <w:rPr>
                <w:sz w:val="28"/>
                <w:szCs w:val="28"/>
                <w:u w:val="single"/>
              </w:rPr>
            </w:pPr>
          </w:p>
        </w:tc>
        <w:tc>
          <w:tcPr>
            <w:tcW w:w="1072" w:type="dxa"/>
          </w:tcPr>
          <w:p w:rsidR="006E6D48" w:rsidRDefault="006E6D48">
            <w:pPr>
              <w:jc w:val="center"/>
              <w:rPr>
                <w:sz w:val="28"/>
                <w:szCs w:val="28"/>
                <w:u w:val="single"/>
              </w:rPr>
            </w:pPr>
          </w:p>
        </w:tc>
        <w:tc>
          <w:tcPr>
            <w:tcW w:w="756"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4" w:type="dxa"/>
          </w:tcPr>
          <w:p w:rsidR="006E6D48" w:rsidRDefault="006E6D48">
            <w:pPr>
              <w:jc w:val="center"/>
              <w:rPr>
                <w:sz w:val="28"/>
                <w:szCs w:val="28"/>
                <w:u w:val="single"/>
              </w:rPr>
            </w:pPr>
          </w:p>
        </w:tc>
        <w:tc>
          <w:tcPr>
            <w:tcW w:w="812" w:type="dxa"/>
          </w:tcPr>
          <w:p w:rsidR="006E6D48" w:rsidRDefault="006E6D48">
            <w:pPr>
              <w:jc w:val="center"/>
              <w:rPr>
                <w:sz w:val="28"/>
                <w:szCs w:val="28"/>
                <w:u w:val="single"/>
              </w:rPr>
            </w:pPr>
          </w:p>
        </w:tc>
      </w:tr>
      <w:tr w:rsidR="006E6D48">
        <w:trPr>
          <w:jc w:val="center"/>
        </w:trPr>
        <w:tc>
          <w:tcPr>
            <w:tcW w:w="814" w:type="dxa"/>
          </w:tcPr>
          <w:p w:rsidR="006E6D48" w:rsidRDefault="006E6D48">
            <w:pPr>
              <w:jc w:val="center"/>
              <w:rPr>
                <w:sz w:val="28"/>
                <w:szCs w:val="28"/>
                <w:u w:val="single"/>
              </w:rPr>
            </w:pPr>
          </w:p>
        </w:tc>
        <w:tc>
          <w:tcPr>
            <w:tcW w:w="852" w:type="dxa"/>
          </w:tcPr>
          <w:p w:rsidR="006E6D48" w:rsidRDefault="006E6D48">
            <w:pPr>
              <w:jc w:val="center"/>
              <w:rPr>
                <w:sz w:val="28"/>
                <w:szCs w:val="28"/>
                <w:u w:val="single"/>
              </w:rPr>
            </w:pPr>
          </w:p>
        </w:tc>
        <w:tc>
          <w:tcPr>
            <w:tcW w:w="1072" w:type="dxa"/>
          </w:tcPr>
          <w:p w:rsidR="006E6D48" w:rsidRDefault="006E6D48">
            <w:pPr>
              <w:jc w:val="center"/>
              <w:rPr>
                <w:sz w:val="28"/>
                <w:szCs w:val="28"/>
                <w:u w:val="single"/>
              </w:rPr>
            </w:pPr>
          </w:p>
        </w:tc>
        <w:tc>
          <w:tcPr>
            <w:tcW w:w="756"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4" w:type="dxa"/>
          </w:tcPr>
          <w:p w:rsidR="006E6D48" w:rsidRDefault="006E6D48">
            <w:pPr>
              <w:jc w:val="center"/>
              <w:rPr>
                <w:sz w:val="28"/>
                <w:szCs w:val="28"/>
                <w:u w:val="single"/>
              </w:rPr>
            </w:pPr>
          </w:p>
        </w:tc>
        <w:tc>
          <w:tcPr>
            <w:tcW w:w="812" w:type="dxa"/>
          </w:tcPr>
          <w:p w:rsidR="006E6D48" w:rsidRDefault="006E6D48">
            <w:pPr>
              <w:jc w:val="center"/>
              <w:rPr>
                <w:sz w:val="28"/>
                <w:szCs w:val="28"/>
                <w:u w:val="single"/>
              </w:rPr>
            </w:pPr>
          </w:p>
        </w:tc>
      </w:tr>
      <w:tr w:rsidR="006E6D48">
        <w:trPr>
          <w:jc w:val="center"/>
        </w:trPr>
        <w:tc>
          <w:tcPr>
            <w:tcW w:w="814" w:type="dxa"/>
          </w:tcPr>
          <w:p w:rsidR="006E6D48" w:rsidRDefault="006E6D48">
            <w:pPr>
              <w:jc w:val="center"/>
              <w:rPr>
                <w:sz w:val="28"/>
                <w:szCs w:val="28"/>
                <w:u w:val="single"/>
              </w:rPr>
            </w:pPr>
          </w:p>
        </w:tc>
        <w:tc>
          <w:tcPr>
            <w:tcW w:w="852" w:type="dxa"/>
          </w:tcPr>
          <w:p w:rsidR="006E6D48" w:rsidRDefault="006E6D48">
            <w:pPr>
              <w:jc w:val="center"/>
              <w:rPr>
                <w:sz w:val="28"/>
                <w:szCs w:val="28"/>
                <w:u w:val="single"/>
              </w:rPr>
            </w:pPr>
          </w:p>
        </w:tc>
        <w:tc>
          <w:tcPr>
            <w:tcW w:w="1072" w:type="dxa"/>
          </w:tcPr>
          <w:p w:rsidR="006E6D48" w:rsidRDefault="006E6D48">
            <w:pPr>
              <w:jc w:val="center"/>
              <w:rPr>
                <w:sz w:val="28"/>
                <w:szCs w:val="28"/>
                <w:u w:val="single"/>
              </w:rPr>
            </w:pPr>
          </w:p>
        </w:tc>
        <w:tc>
          <w:tcPr>
            <w:tcW w:w="756"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4" w:type="dxa"/>
          </w:tcPr>
          <w:p w:rsidR="006E6D48" w:rsidRDefault="006E6D48">
            <w:pPr>
              <w:jc w:val="center"/>
              <w:rPr>
                <w:sz w:val="28"/>
                <w:szCs w:val="28"/>
                <w:u w:val="single"/>
              </w:rPr>
            </w:pPr>
          </w:p>
        </w:tc>
        <w:tc>
          <w:tcPr>
            <w:tcW w:w="812" w:type="dxa"/>
          </w:tcPr>
          <w:p w:rsidR="006E6D48" w:rsidRDefault="006E6D48">
            <w:pPr>
              <w:jc w:val="center"/>
              <w:rPr>
                <w:sz w:val="28"/>
                <w:szCs w:val="28"/>
                <w:u w:val="single"/>
              </w:rPr>
            </w:pPr>
          </w:p>
        </w:tc>
      </w:tr>
      <w:tr w:rsidR="006E6D48">
        <w:trPr>
          <w:jc w:val="center"/>
        </w:trPr>
        <w:tc>
          <w:tcPr>
            <w:tcW w:w="814" w:type="dxa"/>
          </w:tcPr>
          <w:p w:rsidR="006E6D48" w:rsidRDefault="006E6D48">
            <w:pPr>
              <w:jc w:val="center"/>
              <w:rPr>
                <w:sz w:val="28"/>
                <w:szCs w:val="28"/>
                <w:u w:val="single"/>
              </w:rPr>
            </w:pPr>
          </w:p>
        </w:tc>
        <w:tc>
          <w:tcPr>
            <w:tcW w:w="852" w:type="dxa"/>
          </w:tcPr>
          <w:p w:rsidR="006E6D48" w:rsidRDefault="006E6D48">
            <w:pPr>
              <w:jc w:val="center"/>
              <w:rPr>
                <w:sz w:val="28"/>
                <w:szCs w:val="28"/>
                <w:u w:val="single"/>
              </w:rPr>
            </w:pPr>
          </w:p>
        </w:tc>
        <w:tc>
          <w:tcPr>
            <w:tcW w:w="1072" w:type="dxa"/>
          </w:tcPr>
          <w:p w:rsidR="006E6D48" w:rsidRDefault="006E6D48">
            <w:pPr>
              <w:jc w:val="center"/>
              <w:rPr>
                <w:sz w:val="28"/>
                <w:szCs w:val="28"/>
                <w:u w:val="single"/>
              </w:rPr>
            </w:pPr>
          </w:p>
        </w:tc>
        <w:tc>
          <w:tcPr>
            <w:tcW w:w="756"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3" w:type="dxa"/>
          </w:tcPr>
          <w:p w:rsidR="006E6D48" w:rsidRDefault="006E6D48">
            <w:pPr>
              <w:jc w:val="center"/>
              <w:rPr>
                <w:sz w:val="28"/>
                <w:szCs w:val="28"/>
                <w:u w:val="single"/>
              </w:rPr>
            </w:pPr>
          </w:p>
        </w:tc>
        <w:tc>
          <w:tcPr>
            <w:tcW w:w="844" w:type="dxa"/>
          </w:tcPr>
          <w:p w:rsidR="006E6D48" w:rsidRDefault="006E6D48">
            <w:pPr>
              <w:jc w:val="center"/>
              <w:rPr>
                <w:sz w:val="28"/>
                <w:szCs w:val="28"/>
                <w:u w:val="single"/>
              </w:rPr>
            </w:pPr>
          </w:p>
        </w:tc>
        <w:tc>
          <w:tcPr>
            <w:tcW w:w="812" w:type="dxa"/>
          </w:tcPr>
          <w:p w:rsidR="006E6D48" w:rsidRDefault="006E6D48">
            <w:pPr>
              <w:jc w:val="center"/>
              <w:rPr>
                <w:sz w:val="28"/>
                <w:szCs w:val="28"/>
                <w:u w:val="single"/>
              </w:rPr>
            </w:pPr>
          </w:p>
        </w:tc>
      </w:tr>
    </w:tbl>
    <w:p w:rsidR="006E6D48" w:rsidRDefault="006E6D48">
      <w:pPr>
        <w:rPr>
          <w:sz w:val="28"/>
          <w:szCs w:val="28"/>
          <w:u w:val="single"/>
        </w:rPr>
      </w:pP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lastRenderedPageBreak/>
        <w:t xml:space="preserve">文件编号:MZ/SJGT  P101.05-2014                                     </w:t>
      </w:r>
      <w:r>
        <w:rPr>
          <w:rFonts w:ascii="宋体" w:hAnsi="宋体" w:hint="eastAsia"/>
          <w:color w:val="000000"/>
          <w:szCs w:val="21"/>
        </w:rPr>
        <w:t>修改状态：</w:t>
      </w:r>
      <w:r>
        <w:rPr>
          <w:rFonts w:hint="eastAsia"/>
          <w:szCs w:val="21"/>
        </w:rPr>
        <w:t>0</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窗口工作人员服务行为规范</w:t>
      </w:r>
    </w:p>
    <w:p w:rsidR="006E6D48" w:rsidRDefault="006E6D48">
      <w:pPr>
        <w:ind w:firstLineChars="200" w:firstLine="640"/>
        <w:rPr>
          <w:rFonts w:ascii="黑体" w:eastAsia="黑体" w:hAnsi="宋体"/>
          <w:color w:val="000000"/>
          <w:sz w:val="32"/>
          <w:szCs w:val="32"/>
        </w:rPr>
      </w:pP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一、适用范围</w:t>
      </w:r>
    </w:p>
    <w:p w:rsidR="006E6D48" w:rsidRDefault="00B823EE">
      <w:pPr>
        <w:widowControl/>
        <w:ind w:firstLineChars="200" w:firstLine="640"/>
        <w:rPr>
          <w:rFonts w:eastAsia="仿宋_GB2312"/>
          <w:kern w:val="0"/>
          <w:sz w:val="32"/>
          <w:szCs w:val="32"/>
        </w:rPr>
      </w:pPr>
      <w:r>
        <w:rPr>
          <w:rFonts w:eastAsia="仿宋_GB2312"/>
          <w:color w:val="000000"/>
          <w:kern w:val="0"/>
          <w:sz w:val="32"/>
          <w:szCs w:val="32"/>
        </w:rPr>
        <w:t>本标准规定对窗口工作人员的服务和行为，有关于树立其良好形象等事宜。</w:t>
      </w:r>
    </w:p>
    <w:p w:rsidR="006E6D48" w:rsidRDefault="00B823EE">
      <w:pPr>
        <w:widowControl/>
        <w:ind w:firstLineChars="200" w:firstLine="640"/>
        <w:rPr>
          <w:rFonts w:eastAsia="仿宋_GB2312"/>
          <w:kern w:val="0"/>
          <w:sz w:val="32"/>
          <w:szCs w:val="32"/>
        </w:rPr>
      </w:pPr>
      <w:r>
        <w:rPr>
          <w:rFonts w:eastAsia="仿宋_GB2312"/>
          <w:color w:val="000000"/>
          <w:kern w:val="0"/>
          <w:sz w:val="32"/>
          <w:szCs w:val="32"/>
        </w:rPr>
        <w:t>本标准适用于窗口工作人员的管理。</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二、</w:t>
      </w:r>
      <w:r>
        <w:rPr>
          <w:rFonts w:ascii="黑体" w:eastAsia="黑体" w:hAnsi="宋体"/>
          <w:color w:val="000000"/>
          <w:sz w:val="32"/>
          <w:szCs w:val="32"/>
        </w:rPr>
        <w:t>形像要求</w:t>
      </w:r>
    </w:p>
    <w:p w:rsidR="006E6D48" w:rsidRDefault="00B823EE">
      <w:pPr>
        <w:ind w:firstLineChars="200" w:firstLine="640"/>
        <w:rPr>
          <w:rFonts w:eastAsia="仿宋_GB2312"/>
          <w:sz w:val="32"/>
          <w:szCs w:val="32"/>
        </w:rPr>
      </w:pPr>
      <w:r>
        <w:rPr>
          <w:rFonts w:eastAsia="仿宋_GB2312"/>
          <w:sz w:val="32"/>
          <w:szCs w:val="32"/>
        </w:rPr>
        <w:t>着装统一</w:t>
      </w:r>
      <w:r>
        <w:rPr>
          <w:rFonts w:eastAsia="仿宋_GB2312" w:hint="eastAsia"/>
          <w:sz w:val="32"/>
          <w:szCs w:val="32"/>
        </w:rPr>
        <w:t>，仪表得体，</w:t>
      </w:r>
      <w:r>
        <w:rPr>
          <w:rFonts w:eastAsia="仿宋_GB2312"/>
          <w:sz w:val="32"/>
          <w:szCs w:val="32"/>
        </w:rPr>
        <w:t>整洁</w:t>
      </w:r>
      <w:r>
        <w:rPr>
          <w:rFonts w:eastAsia="仿宋_GB2312" w:hint="eastAsia"/>
          <w:sz w:val="32"/>
          <w:szCs w:val="32"/>
        </w:rPr>
        <w:t>大方。站姿挺立，坐姿端正，举止文明，精神饱满</w:t>
      </w:r>
      <w:r>
        <w:rPr>
          <w:rFonts w:eastAsia="仿宋_GB2312"/>
          <w:sz w:val="32"/>
          <w:szCs w:val="32"/>
        </w:rPr>
        <w:t>。</w:t>
      </w:r>
      <w:r>
        <w:rPr>
          <w:rFonts w:eastAsia="仿宋_GB2312" w:hint="eastAsia"/>
          <w:sz w:val="32"/>
          <w:szCs w:val="32"/>
        </w:rPr>
        <w:t>佩戴工作证，摆放工作牌</w:t>
      </w:r>
      <w:r>
        <w:rPr>
          <w:rFonts w:eastAsia="仿宋_GB2312"/>
          <w:sz w:val="32"/>
          <w:szCs w:val="32"/>
        </w:rPr>
        <w:t>，明示身份。</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三、</w:t>
      </w:r>
      <w:r>
        <w:rPr>
          <w:rFonts w:ascii="黑体" w:eastAsia="黑体" w:hAnsi="宋体"/>
          <w:color w:val="000000"/>
          <w:sz w:val="32"/>
          <w:szCs w:val="32"/>
        </w:rPr>
        <w:t>态度要求</w:t>
      </w:r>
    </w:p>
    <w:p w:rsidR="006E6D48" w:rsidRDefault="00B823EE">
      <w:pPr>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服务对象来窗口办事，应热情接待。</w:t>
      </w:r>
    </w:p>
    <w:p w:rsidR="006E6D48" w:rsidRDefault="00B823EE">
      <w:pPr>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对待服务对象的咨询（包括来访、来电咨询等），要按照首问责任制和一次性告知制的要求，耐心倾听，全面细致地回答清楚，做到耐心热情、百问不厌，不得冷落、刁难、训斥和歧视服务对象。</w:t>
      </w:r>
    </w:p>
    <w:p w:rsidR="006E6D48" w:rsidRDefault="00B823EE">
      <w:pPr>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sz w:val="32"/>
          <w:szCs w:val="32"/>
        </w:rPr>
        <w:t>接待服务对象要主动热情、态度和蔼。做到</w:t>
      </w:r>
      <w:r>
        <w:rPr>
          <w:rFonts w:eastAsia="仿宋_GB2312"/>
          <w:sz w:val="32"/>
          <w:szCs w:val="32"/>
        </w:rPr>
        <w:t>“</w:t>
      </w:r>
      <w:r>
        <w:rPr>
          <w:rFonts w:eastAsia="仿宋_GB2312"/>
          <w:sz w:val="32"/>
          <w:szCs w:val="32"/>
        </w:rPr>
        <w:t>三声</w:t>
      </w:r>
      <w:r>
        <w:rPr>
          <w:rFonts w:eastAsia="仿宋_GB2312"/>
          <w:sz w:val="32"/>
          <w:szCs w:val="32"/>
        </w:rPr>
        <w:t>”</w:t>
      </w:r>
      <w:r>
        <w:rPr>
          <w:rFonts w:eastAsia="仿宋_GB2312"/>
          <w:sz w:val="32"/>
          <w:szCs w:val="32"/>
        </w:rPr>
        <w:t>：来有迎声，问有答声，走有送声。做到</w:t>
      </w:r>
      <w:r>
        <w:rPr>
          <w:rFonts w:eastAsia="仿宋_GB2312"/>
          <w:sz w:val="32"/>
          <w:szCs w:val="32"/>
        </w:rPr>
        <w:t>“</w:t>
      </w:r>
      <w:r>
        <w:rPr>
          <w:rFonts w:eastAsia="仿宋_GB2312"/>
          <w:sz w:val="32"/>
          <w:szCs w:val="32"/>
        </w:rPr>
        <w:t>五个一样</w:t>
      </w:r>
      <w:r>
        <w:rPr>
          <w:rFonts w:eastAsia="仿宋_GB2312"/>
          <w:sz w:val="32"/>
          <w:szCs w:val="32"/>
        </w:rPr>
        <w:t>”</w:t>
      </w:r>
      <w:r>
        <w:rPr>
          <w:rFonts w:eastAsia="仿宋_GB2312"/>
          <w:sz w:val="32"/>
          <w:szCs w:val="32"/>
        </w:rPr>
        <w:t>：受理、咨询一样热情，生人、熟人一样和气，干部、群众一样尊重，忙时、闲时一样耐心，来早、来晚一样接待。</w:t>
      </w:r>
    </w:p>
    <w:p w:rsidR="006E6D48" w:rsidRDefault="00B823EE">
      <w:pPr>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sz w:val="32"/>
          <w:szCs w:val="32"/>
        </w:rPr>
        <w:t>接听电话要及时</w:t>
      </w:r>
      <w:r>
        <w:rPr>
          <w:rFonts w:eastAsia="仿宋_GB2312" w:hint="eastAsia"/>
          <w:sz w:val="32"/>
          <w:szCs w:val="32"/>
        </w:rPr>
        <w:t>。</w:t>
      </w:r>
      <w:r>
        <w:rPr>
          <w:rFonts w:eastAsia="仿宋_GB2312"/>
          <w:sz w:val="32"/>
          <w:szCs w:val="32"/>
        </w:rPr>
        <w:t>电话响时正接待其他服务对象，</w:t>
      </w:r>
      <w:r>
        <w:rPr>
          <w:rFonts w:eastAsia="仿宋_GB2312"/>
          <w:sz w:val="32"/>
          <w:szCs w:val="32"/>
        </w:rPr>
        <w:lastRenderedPageBreak/>
        <w:t>应跟服务对象说</w:t>
      </w:r>
      <w:r>
        <w:rPr>
          <w:rFonts w:eastAsia="仿宋_GB2312"/>
          <w:sz w:val="32"/>
          <w:szCs w:val="32"/>
        </w:rPr>
        <w:t>“</w:t>
      </w:r>
      <w:r>
        <w:rPr>
          <w:rFonts w:eastAsia="仿宋_GB2312"/>
          <w:sz w:val="32"/>
          <w:szCs w:val="32"/>
        </w:rPr>
        <w:t>对不起</w:t>
      </w:r>
      <w:r>
        <w:rPr>
          <w:rFonts w:eastAsia="仿宋_GB2312"/>
          <w:sz w:val="32"/>
          <w:szCs w:val="32"/>
        </w:rPr>
        <w:t>”</w:t>
      </w:r>
      <w:r>
        <w:rPr>
          <w:rFonts w:eastAsia="仿宋_GB2312"/>
          <w:sz w:val="32"/>
          <w:szCs w:val="32"/>
        </w:rPr>
        <w:t>，然后接听电话。有服务对象等待情况下，接听电话尽量缩短时间。如有事情短时间内说不完，应安排随后再回复。</w:t>
      </w:r>
    </w:p>
    <w:p w:rsidR="006E6D48" w:rsidRDefault="00B823EE">
      <w:pPr>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w:t>
      </w:r>
      <w:r>
        <w:rPr>
          <w:rFonts w:eastAsia="仿宋_GB2312"/>
          <w:sz w:val="32"/>
          <w:szCs w:val="32"/>
        </w:rPr>
        <w:t>工作中出现差错时，应查明原因，及时解决。如责任在服务对象，应耐心解释。如责任在自己，应主动向服务对象道歉，并及时纠正。</w:t>
      </w:r>
    </w:p>
    <w:p w:rsidR="006E6D48" w:rsidRDefault="00B823EE">
      <w:pPr>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w:t>
      </w:r>
      <w:r>
        <w:rPr>
          <w:rFonts w:eastAsia="仿宋_GB2312"/>
          <w:sz w:val="32"/>
          <w:szCs w:val="32"/>
        </w:rPr>
        <w:t>对服务对象提出的批评或建议应虚心接受，有则改之，无则加勉，进一步完善各项工作，使服务对象满意。</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四、</w:t>
      </w:r>
      <w:r>
        <w:rPr>
          <w:rFonts w:ascii="黑体" w:eastAsia="黑体" w:hAnsi="宋体"/>
          <w:color w:val="000000"/>
          <w:sz w:val="32"/>
          <w:szCs w:val="32"/>
        </w:rPr>
        <w:t>文明用语要求</w:t>
      </w:r>
    </w:p>
    <w:p w:rsidR="006E6D48" w:rsidRDefault="00B823EE">
      <w:pPr>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工作中应使用普通话，做到语气亲切，语速适中，表达清晰，</w:t>
      </w:r>
      <w:r>
        <w:rPr>
          <w:rFonts w:eastAsia="仿宋_GB2312"/>
          <w:sz w:val="32"/>
          <w:szCs w:val="32"/>
        </w:rPr>
        <w:t>“</w:t>
      </w:r>
      <w:r>
        <w:rPr>
          <w:rFonts w:eastAsia="仿宋_GB2312"/>
          <w:sz w:val="32"/>
          <w:szCs w:val="32"/>
        </w:rPr>
        <w:t>请</w:t>
      </w:r>
      <w:r>
        <w:rPr>
          <w:rFonts w:eastAsia="仿宋_GB2312"/>
          <w:sz w:val="32"/>
          <w:szCs w:val="32"/>
        </w:rPr>
        <w:t>”</w:t>
      </w:r>
      <w:r>
        <w:rPr>
          <w:rFonts w:eastAsia="仿宋_GB2312"/>
          <w:sz w:val="32"/>
          <w:szCs w:val="32"/>
        </w:rPr>
        <w:t>字当头。</w:t>
      </w:r>
    </w:p>
    <w:p w:rsidR="006E6D48" w:rsidRDefault="00B823EE">
      <w:pPr>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接听电话首先说</w:t>
      </w:r>
      <w:r>
        <w:rPr>
          <w:rFonts w:eastAsia="仿宋_GB2312"/>
          <w:sz w:val="32"/>
          <w:szCs w:val="32"/>
        </w:rPr>
        <w:t>“</w:t>
      </w:r>
      <w:r>
        <w:rPr>
          <w:rFonts w:eastAsia="仿宋_GB2312"/>
          <w:sz w:val="32"/>
          <w:szCs w:val="32"/>
        </w:rPr>
        <w:t>您好</w:t>
      </w:r>
      <w:r>
        <w:rPr>
          <w:rFonts w:eastAsia="仿宋_GB2312"/>
          <w:sz w:val="32"/>
          <w:szCs w:val="32"/>
        </w:rPr>
        <w:t>”</w:t>
      </w:r>
      <w:r>
        <w:rPr>
          <w:rFonts w:eastAsia="仿宋_GB2312"/>
          <w:sz w:val="32"/>
          <w:szCs w:val="32"/>
        </w:rPr>
        <w:t>，中断电话应先征得对方同意。</w:t>
      </w:r>
    </w:p>
    <w:p w:rsidR="006E6D48" w:rsidRDefault="00B823EE">
      <w:pPr>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sz w:val="32"/>
          <w:szCs w:val="32"/>
        </w:rPr>
        <w:t>接待服务对象时，应说</w:t>
      </w:r>
      <w:r>
        <w:rPr>
          <w:rFonts w:eastAsia="仿宋_GB2312"/>
          <w:sz w:val="32"/>
          <w:szCs w:val="32"/>
        </w:rPr>
        <w:t>“</w:t>
      </w:r>
      <w:r>
        <w:rPr>
          <w:rFonts w:eastAsia="仿宋_GB2312"/>
          <w:sz w:val="32"/>
          <w:szCs w:val="32"/>
        </w:rPr>
        <w:t>您好，请问办理什么业务</w:t>
      </w:r>
      <w:r>
        <w:rPr>
          <w:rFonts w:eastAsia="仿宋_GB2312"/>
          <w:sz w:val="32"/>
          <w:szCs w:val="32"/>
        </w:rPr>
        <w:t>”</w:t>
      </w:r>
      <w:r>
        <w:rPr>
          <w:rFonts w:eastAsia="仿宋_GB2312" w:hint="eastAsia"/>
          <w:sz w:val="32"/>
          <w:szCs w:val="32"/>
        </w:rPr>
        <w:t>。</w:t>
      </w:r>
    </w:p>
    <w:p w:rsidR="006E6D48" w:rsidRDefault="00B823EE">
      <w:pPr>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sz w:val="32"/>
          <w:szCs w:val="32"/>
        </w:rPr>
        <w:t>为服务对象办理业务和提供服务时，应说</w:t>
      </w:r>
      <w:r>
        <w:rPr>
          <w:rFonts w:eastAsia="仿宋_GB2312"/>
          <w:sz w:val="32"/>
          <w:szCs w:val="32"/>
        </w:rPr>
        <w:t>“</w:t>
      </w:r>
      <w:r>
        <w:rPr>
          <w:rFonts w:eastAsia="仿宋_GB2312"/>
          <w:sz w:val="32"/>
          <w:szCs w:val="32"/>
        </w:rPr>
        <w:t>请稍候，我马上为您办理</w:t>
      </w:r>
      <w:r>
        <w:rPr>
          <w:rFonts w:eastAsia="仿宋_GB2312"/>
          <w:sz w:val="32"/>
          <w:szCs w:val="32"/>
        </w:rPr>
        <w:t>”</w:t>
      </w:r>
      <w:r>
        <w:rPr>
          <w:rFonts w:eastAsia="仿宋_GB2312"/>
          <w:sz w:val="32"/>
          <w:szCs w:val="32"/>
        </w:rPr>
        <w:t>；遇到资料不全时，应说</w:t>
      </w:r>
      <w:r>
        <w:rPr>
          <w:rFonts w:eastAsia="仿宋_GB2312"/>
          <w:sz w:val="32"/>
          <w:szCs w:val="32"/>
        </w:rPr>
        <w:t>“</w:t>
      </w:r>
      <w:r>
        <w:rPr>
          <w:rFonts w:eastAsia="仿宋_GB2312"/>
          <w:sz w:val="32"/>
          <w:szCs w:val="32"/>
        </w:rPr>
        <w:t>对不起，您还缺少</w:t>
      </w:r>
      <w:r>
        <w:rPr>
          <w:rFonts w:eastAsia="仿宋_GB2312"/>
          <w:sz w:val="32"/>
          <w:szCs w:val="32"/>
        </w:rPr>
        <w:t>××</w:t>
      </w:r>
      <w:r>
        <w:rPr>
          <w:rFonts w:eastAsia="仿宋_GB2312"/>
          <w:sz w:val="32"/>
          <w:szCs w:val="32"/>
        </w:rPr>
        <w:t>材料，请补齐再来办理</w:t>
      </w:r>
      <w:r>
        <w:rPr>
          <w:rFonts w:eastAsia="仿宋_GB2312"/>
          <w:sz w:val="32"/>
          <w:szCs w:val="32"/>
        </w:rPr>
        <w:t>”</w:t>
      </w:r>
      <w:r>
        <w:rPr>
          <w:rFonts w:eastAsia="仿宋_GB2312"/>
          <w:sz w:val="32"/>
          <w:szCs w:val="32"/>
        </w:rPr>
        <w:t>。</w:t>
      </w:r>
    </w:p>
    <w:p w:rsidR="006E6D48" w:rsidRDefault="00B823EE">
      <w:pPr>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w:t>
      </w:r>
      <w:r>
        <w:rPr>
          <w:rFonts w:eastAsia="仿宋_GB2312"/>
          <w:sz w:val="32"/>
          <w:szCs w:val="32"/>
        </w:rPr>
        <w:t>服务对象办妥业务离开时，应说</w:t>
      </w:r>
      <w:r>
        <w:rPr>
          <w:rFonts w:eastAsia="仿宋_GB2312"/>
          <w:sz w:val="32"/>
          <w:szCs w:val="32"/>
        </w:rPr>
        <w:t>“</w:t>
      </w:r>
      <w:r>
        <w:rPr>
          <w:rFonts w:eastAsia="仿宋_GB2312"/>
          <w:sz w:val="32"/>
          <w:szCs w:val="32"/>
        </w:rPr>
        <w:t>再见</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请慢走</w:t>
      </w:r>
      <w:r>
        <w:rPr>
          <w:rFonts w:eastAsia="仿宋_GB2312"/>
          <w:sz w:val="32"/>
          <w:szCs w:val="32"/>
        </w:rPr>
        <w:t>”</w:t>
      </w:r>
      <w:r>
        <w:rPr>
          <w:rFonts w:eastAsia="仿宋_GB2312"/>
          <w:sz w:val="32"/>
          <w:szCs w:val="32"/>
        </w:rPr>
        <w:t>。</w:t>
      </w:r>
    </w:p>
    <w:p w:rsidR="006E6D48" w:rsidRDefault="00B823EE">
      <w:pPr>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w:t>
      </w:r>
      <w:r>
        <w:rPr>
          <w:rFonts w:eastAsia="仿宋_GB2312"/>
          <w:sz w:val="32"/>
          <w:szCs w:val="32"/>
        </w:rPr>
        <w:t>当服务对象提出合理的意见或建议时，应说</w:t>
      </w:r>
      <w:r>
        <w:rPr>
          <w:rFonts w:eastAsia="仿宋_GB2312"/>
          <w:sz w:val="32"/>
          <w:szCs w:val="32"/>
        </w:rPr>
        <w:t>“</w:t>
      </w:r>
      <w:r>
        <w:rPr>
          <w:rFonts w:eastAsia="仿宋_GB2312"/>
          <w:sz w:val="32"/>
          <w:szCs w:val="32"/>
        </w:rPr>
        <w:t>谢谢您的宝贵意见，我们一定改正</w:t>
      </w:r>
      <w:r>
        <w:rPr>
          <w:rFonts w:eastAsia="仿宋_GB2312"/>
          <w:sz w:val="32"/>
          <w:szCs w:val="32"/>
        </w:rPr>
        <w:t>”</w:t>
      </w:r>
      <w:r>
        <w:rPr>
          <w:rFonts w:eastAsia="仿宋_GB2312"/>
          <w:sz w:val="32"/>
          <w:szCs w:val="32"/>
        </w:rPr>
        <w:t>。</w:t>
      </w:r>
    </w:p>
    <w:p w:rsidR="006E6D48" w:rsidRDefault="00B823EE">
      <w:pPr>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w:t>
      </w:r>
      <w:r>
        <w:rPr>
          <w:rFonts w:eastAsia="仿宋_GB2312"/>
          <w:sz w:val="32"/>
          <w:szCs w:val="32"/>
        </w:rPr>
        <w:t>工作中禁止使用</w:t>
      </w:r>
      <w:r>
        <w:rPr>
          <w:rFonts w:eastAsia="仿宋_GB2312"/>
          <w:sz w:val="32"/>
          <w:szCs w:val="32"/>
        </w:rPr>
        <w:t>“</w:t>
      </w:r>
      <w:r>
        <w:rPr>
          <w:rFonts w:eastAsia="仿宋_GB2312"/>
          <w:sz w:val="32"/>
          <w:szCs w:val="32"/>
        </w:rPr>
        <w:t>不知道、我不管、少啰唆</w:t>
      </w:r>
      <w:r>
        <w:rPr>
          <w:rFonts w:eastAsia="仿宋_GB2312"/>
          <w:sz w:val="32"/>
          <w:szCs w:val="32"/>
        </w:rPr>
        <w:t>”</w:t>
      </w:r>
      <w:r>
        <w:rPr>
          <w:rFonts w:eastAsia="仿宋_GB2312"/>
          <w:sz w:val="32"/>
          <w:szCs w:val="32"/>
        </w:rPr>
        <w:t>等有伤感情、激化矛盾的语言。</w:t>
      </w:r>
    </w:p>
    <w:p w:rsidR="006E6D48" w:rsidRDefault="006E6D48">
      <w:pPr>
        <w:ind w:firstLineChars="200" w:firstLine="640"/>
        <w:rPr>
          <w:rFonts w:eastAsia="仿宋_GB2312"/>
          <w:sz w:val="32"/>
          <w:szCs w:val="32"/>
        </w:rPr>
      </w:pP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lastRenderedPageBreak/>
        <w:t xml:space="preserve">文件编号:MZ/SJGT  P101.06-2014                                     </w:t>
      </w:r>
      <w:r>
        <w:rPr>
          <w:rFonts w:ascii="宋体" w:hAnsi="宋体" w:hint="eastAsia"/>
          <w:color w:val="000000"/>
          <w:szCs w:val="21"/>
        </w:rPr>
        <w:t>修改状态：</w:t>
      </w:r>
      <w:r>
        <w:rPr>
          <w:rFonts w:hint="eastAsia"/>
          <w:szCs w:val="21"/>
        </w:rPr>
        <w:t>0</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责任追究管理规范</w:t>
      </w:r>
    </w:p>
    <w:p w:rsidR="006E6D48" w:rsidRDefault="006E6D48">
      <w:pPr>
        <w:ind w:firstLineChars="200" w:firstLine="640"/>
        <w:rPr>
          <w:rFonts w:ascii="黑体" w:eastAsia="黑体" w:hAnsi="宋体"/>
          <w:color w:val="000000"/>
          <w:sz w:val="32"/>
          <w:szCs w:val="32"/>
        </w:rPr>
      </w:pP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一、适用范围</w:t>
      </w:r>
    </w:p>
    <w:p w:rsidR="006E6D48" w:rsidRDefault="00B823EE">
      <w:pPr>
        <w:ind w:firstLineChars="200" w:firstLine="640"/>
        <w:rPr>
          <w:rFonts w:eastAsia="仿宋_GB2312"/>
          <w:sz w:val="32"/>
          <w:szCs w:val="32"/>
        </w:rPr>
      </w:pPr>
      <w:r>
        <w:rPr>
          <w:rFonts w:eastAsia="仿宋_GB2312"/>
          <w:sz w:val="32"/>
          <w:szCs w:val="32"/>
        </w:rPr>
        <w:t>本标准规定了窗口各岗位责任过错追究的内容及办法。</w:t>
      </w:r>
    </w:p>
    <w:p w:rsidR="006E6D48" w:rsidRDefault="00B823EE">
      <w:pPr>
        <w:ind w:firstLineChars="200" w:firstLine="640"/>
        <w:rPr>
          <w:rFonts w:eastAsia="仿宋_GB2312"/>
          <w:sz w:val="32"/>
          <w:szCs w:val="32"/>
        </w:rPr>
      </w:pPr>
      <w:r>
        <w:rPr>
          <w:rFonts w:eastAsia="仿宋_GB2312"/>
          <w:sz w:val="32"/>
          <w:szCs w:val="32"/>
        </w:rPr>
        <w:t>本标准适用于窗口人员的责任追究工作。</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二、</w:t>
      </w:r>
      <w:r>
        <w:rPr>
          <w:rFonts w:ascii="黑体" w:eastAsia="黑体" w:hAnsi="宋体"/>
          <w:color w:val="000000"/>
          <w:sz w:val="32"/>
          <w:szCs w:val="32"/>
        </w:rPr>
        <w:t>职责</w:t>
      </w:r>
    </w:p>
    <w:p w:rsidR="006E6D48" w:rsidRDefault="00B823EE">
      <w:pPr>
        <w:ind w:firstLineChars="200" w:firstLine="640"/>
        <w:rPr>
          <w:rFonts w:eastAsia="仿宋_GB2312"/>
          <w:sz w:val="32"/>
          <w:szCs w:val="32"/>
        </w:rPr>
      </w:pPr>
      <w:r>
        <w:rPr>
          <w:rFonts w:eastAsia="仿宋_GB2312"/>
          <w:sz w:val="32"/>
          <w:szCs w:val="32"/>
        </w:rPr>
        <w:t>窗口接受</w:t>
      </w:r>
      <w:r>
        <w:rPr>
          <w:rFonts w:eastAsia="仿宋_GB2312" w:hint="eastAsia"/>
          <w:sz w:val="32"/>
          <w:szCs w:val="32"/>
        </w:rPr>
        <w:t>局纪检部门和</w:t>
      </w:r>
      <w:r>
        <w:rPr>
          <w:rFonts w:eastAsia="仿宋_GB2312"/>
          <w:sz w:val="32"/>
          <w:szCs w:val="32"/>
        </w:rPr>
        <w:t>主管</w:t>
      </w:r>
      <w:r>
        <w:rPr>
          <w:rFonts w:eastAsia="仿宋_GB2312" w:hint="eastAsia"/>
          <w:sz w:val="32"/>
          <w:szCs w:val="32"/>
        </w:rPr>
        <w:t>科室</w:t>
      </w:r>
      <w:r>
        <w:rPr>
          <w:rFonts w:eastAsia="仿宋_GB2312"/>
          <w:sz w:val="32"/>
          <w:szCs w:val="32"/>
        </w:rPr>
        <w:t>的责任追究。</w:t>
      </w:r>
      <w:r>
        <w:rPr>
          <w:rFonts w:eastAsia="仿宋_GB2312" w:hint="eastAsia"/>
          <w:sz w:val="32"/>
          <w:szCs w:val="32"/>
        </w:rPr>
        <w:t>局纪检部门和</w:t>
      </w:r>
      <w:r>
        <w:rPr>
          <w:rFonts w:eastAsia="仿宋_GB2312"/>
          <w:sz w:val="32"/>
          <w:szCs w:val="32"/>
        </w:rPr>
        <w:t>主管</w:t>
      </w:r>
      <w:r>
        <w:rPr>
          <w:rFonts w:eastAsia="仿宋_GB2312" w:hint="eastAsia"/>
          <w:sz w:val="32"/>
          <w:szCs w:val="32"/>
        </w:rPr>
        <w:t>科室</w:t>
      </w:r>
      <w:r>
        <w:rPr>
          <w:rFonts w:eastAsia="仿宋_GB2312"/>
          <w:sz w:val="32"/>
          <w:szCs w:val="32"/>
        </w:rPr>
        <w:t>有责任对窗口服务中出现的过错和失误进行</w:t>
      </w:r>
      <w:r>
        <w:rPr>
          <w:rFonts w:eastAsia="仿宋_GB2312" w:hint="eastAsia"/>
          <w:sz w:val="32"/>
          <w:szCs w:val="32"/>
        </w:rPr>
        <w:t>追究</w:t>
      </w:r>
      <w:r>
        <w:rPr>
          <w:rFonts w:eastAsia="仿宋_GB2312"/>
          <w:sz w:val="32"/>
          <w:szCs w:val="32"/>
        </w:rPr>
        <w:t>。</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三、</w:t>
      </w:r>
      <w:r>
        <w:rPr>
          <w:rFonts w:ascii="黑体" w:eastAsia="黑体" w:hAnsi="宋体"/>
          <w:color w:val="000000"/>
          <w:sz w:val="32"/>
          <w:szCs w:val="32"/>
        </w:rPr>
        <w:t>管理内容和方法</w:t>
      </w:r>
    </w:p>
    <w:p w:rsidR="006E6D48" w:rsidRDefault="00B823EE">
      <w:pPr>
        <w:ind w:firstLineChars="200" w:firstLine="643"/>
        <w:rPr>
          <w:rFonts w:eastAsia="楷体_GB2312"/>
          <w:b/>
          <w:sz w:val="32"/>
          <w:szCs w:val="32"/>
        </w:rPr>
      </w:pPr>
      <w:r>
        <w:rPr>
          <w:rFonts w:eastAsia="楷体_GB2312" w:hint="eastAsia"/>
          <w:b/>
          <w:sz w:val="32"/>
          <w:szCs w:val="32"/>
        </w:rPr>
        <w:t>（一）</w:t>
      </w:r>
      <w:r>
        <w:rPr>
          <w:rFonts w:eastAsia="楷体_GB2312"/>
          <w:b/>
          <w:sz w:val="32"/>
          <w:szCs w:val="32"/>
        </w:rPr>
        <w:t>责任过错</w:t>
      </w:r>
    </w:p>
    <w:p w:rsidR="006E6D48" w:rsidRDefault="00B823EE">
      <w:pPr>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服务环境脏乱差不及时清理的视为一般过错，如服务环境长期脏乱差不及时清理并造成严重影响的，视为严重过错。</w:t>
      </w:r>
    </w:p>
    <w:p w:rsidR="006E6D48" w:rsidRDefault="00B823EE">
      <w:pPr>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服务态度冷漠、厌烦、急躁、不解释、不回答问题的视为一般过错，如长期不能改正、态度恶劣或擅离职守并造成严重影响乃至影响工作和单位声誉的，视为严重过错。</w:t>
      </w:r>
    </w:p>
    <w:p w:rsidR="006E6D48" w:rsidRDefault="00B823EE">
      <w:pPr>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sz w:val="32"/>
          <w:szCs w:val="32"/>
        </w:rPr>
        <w:t>服务用语不文明不规范，出现粗口、脏口现象视为一般过错，如长期不能改正乃至影响工作和单位声誉的，视为严重过错。</w:t>
      </w:r>
    </w:p>
    <w:p w:rsidR="006E6D48" w:rsidRDefault="00B823EE">
      <w:pPr>
        <w:ind w:firstLineChars="200" w:firstLine="640"/>
        <w:rPr>
          <w:rFonts w:eastAsia="仿宋_GB2312"/>
          <w:sz w:val="32"/>
          <w:szCs w:val="32"/>
        </w:rPr>
      </w:pPr>
      <w:r>
        <w:rPr>
          <w:rFonts w:eastAsia="仿宋_GB2312" w:hint="eastAsia"/>
          <w:sz w:val="32"/>
          <w:szCs w:val="32"/>
        </w:rPr>
        <w:lastRenderedPageBreak/>
        <w:t>4</w:t>
      </w:r>
      <w:r>
        <w:rPr>
          <w:rFonts w:eastAsia="仿宋_GB2312" w:hint="eastAsia"/>
          <w:sz w:val="32"/>
          <w:szCs w:val="32"/>
        </w:rPr>
        <w:t>、</w:t>
      </w:r>
      <w:r>
        <w:rPr>
          <w:rFonts w:eastAsia="仿宋_GB2312"/>
          <w:sz w:val="32"/>
          <w:szCs w:val="32"/>
        </w:rPr>
        <w:t>服务资料准备不齐全，经常出现缺东少西现象的视为一般过错，如果长期不能改正乃至影响工作和单位声誉的，视为严重过错。</w:t>
      </w:r>
    </w:p>
    <w:p w:rsidR="006E6D48" w:rsidRDefault="00B823EE">
      <w:pPr>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w:t>
      </w:r>
      <w:r>
        <w:rPr>
          <w:rFonts w:eastAsia="仿宋_GB2312"/>
          <w:sz w:val="32"/>
          <w:szCs w:val="32"/>
        </w:rPr>
        <w:t>服务程序混乱导致服务对象出现无所适从、东奔西跑现象的视为一般过错，如长期不能改正乃至影响工作和单位声誉的，视为严重过错。</w:t>
      </w:r>
    </w:p>
    <w:p w:rsidR="006E6D48" w:rsidRDefault="00B823EE">
      <w:pPr>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w:t>
      </w:r>
      <w:r>
        <w:rPr>
          <w:rFonts w:eastAsia="仿宋_GB2312"/>
          <w:sz w:val="32"/>
          <w:szCs w:val="32"/>
        </w:rPr>
        <w:t>服务手段低效落后（个人原因），因操作方式简单、粗糙、笨拙，导致客户办结时间拖长的视为一般过错，如果长期不能改正乃至影响工作和单位声誉的，视为严重过错。</w:t>
      </w:r>
    </w:p>
    <w:p w:rsidR="006E6D48" w:rsidRDefault="00B823EE">
      <w:pPr>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w:t>
      </w:r>
      <w:r>
        <w:rPr>
          <w:rFonts w:eastAsia="仿宋_GB2312"/>
          <w:sz w:val="32"/>
          <w:szCs w:val="32"/>
        </w:rPr>
        <w:t>服务反馈不及时，出现拖沓或误报、误传、误操作现象的视为一般过错，如长期不能改正乃至影响工作和声誉的，视为严重过错。</w:t>
      </w:r>
    </w:p>
    <w:p w:rsidR="006E6D48" w:rsidRDefault="00B823EE">
      <w:pPr>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w:t>
      </w:r>
      <w:r>
        <w:rPr>
          <w:rFonts w:eastAsia="仿宋_GB2312"/>
          <w:sz w:val="32"/>
          <w:szCs w:val="32"/>
        </w:rPr>
        <w:t>服务效果不满意，造成服务对象埋怨和投诉的视为一般过错，如果长期不能改正乃至影响工作和声誉或投诉有效的，视为严重过错。</w:t>
      </w:r>
    </w:p>
    <w:p w:rsidR="006E6D48" w:rsidRDefault="00B823EE">
      <w:pPr>
        <w:ind w:firstLineChars="200" w:firstLine="640"/>
        <w:rPr>
          <w:rFonts w:eastAsia="仿宋_GB2312"/>
          <w:sz w:val="32"/>
          <w:szCs w:val="32"/>
        </w:rPr>
      </w:pPr>
      <w:r>
        <w:rPr>
          <w:rFonts w:eastAsia="仿宋_GB2312" w:hint="eastAsia"/>
          <w:sz w:val="32"/>
          <w:szCs w:val="32"/>
        </w:rPr>
        <w:t>9</w:t>
      </w:r>
      <w:r>
        <w:rPr>
          <w:rFonts w:eastAsia="仿宋_GB2312" w:hint="eastAsia"/>
          <w:sz w:val="32"/>
          <w:szCs w:val="32"/>
        </w:rPr>
        <w:t>、</w:t>
      </w:r>
      <w:r>
        <w:rPr>
          <w:rFonts w:eastAsia="仿宋_GB2312"/>
          <w:sz w:val="32"/>
          <w:szCs w:val="32"/>
        </w:rPr>
        <w:t>出现丢失资料及各类严重事故，视为严重过错。</w:t>
      </w:r>
    </w:p>
    <w:p w:rsidR="006E6D48" w:rsidRDefault="00B823EE">
      <w:pPr>
        <w:ind w:firstLineChars="200" w:firstLine="640"/>
        <w:rPr>
          <w:rFonts w:eastAsia="仿宋_GB2312"/>
          <w:sz w:val="32"/>
          <w:szCs w:val="32"/>
        </w:rPr>
      </w:pPr>
      <w:r>
        <w:rPr>
          <w:rFonts w:eastAsia="仿宋_GB2312" w:hint="eastAsia"/>
          <w:sz w:val="32"/>
          <w:szCs w:val="32"/>
        </w:rPr>
        <w:t>10</w:t>
      </w:r>
      <w:r>
        <w:rPr>
          <w:rFonts w:eastAsia="仿宋_GB2312" w:hint="eastAsia"/>
          <w:sz w:val="32"/>
          <w:szCs w:val="32"/>
        </w:rPr>
        <w:t>、</w:t>
      </w:r>
      <w:r>
        <w:rPr>
          <w:rFonts w:eastAsia="仿宋_GB2312"/>
          <w:sz w:val="32"/>
          <w:szCs w:val="32"/>
        </w:rPr>
        <w:t>凡被投诉经查实者，视为严重过错。</w:t>
      </w:r>
    </w:p>
    <w:p w:rsidR="006E6D48" w:rsidRDefault="00B823EE">
      <w:pPr>
        <w:ind w:firstLineChars="200" w:firstLine="643"/>
        <w:rPr>
          <w:rFonts w:eastAsia="楷体_GB2312"/>
          <w:b/>
          <w:sz w:val="32"/>
          <w:szCs w:val="32"/>
        </w:rPr>
      </w:pPr>
      <w:r>
        <w:rPr>
          <w:rFonts w:eastAsia="楷体_GB2312" w:hint="eastAsia"/>
          <w:b/>
          <w:sz w:val="32"/>
          <w:szCs w:val="32"/>
        </w:rPr>
        <w:t>（二）</w:t>
      </w:r>
      <w:r>
        <w:rPr>
          <w:rFonts w:eastAsia="楷体_GB2312"/>
          <w:b/>
          <w:sz w:val="32"/>
          <w:szCs w:val="32"/>
        </w:rPr>
        <w:t>责任过错追究</w:t>
      </w:r>
    </w:p>
    <w:p w:rsidR="006E6D48" w:rsidRDefault="00B823EE">
      <w:pPr>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凡一年中计累三次一般过错者，视为严重过错一次；累计三次严重过错者，在年度考核中自动视为不合格工作人员；一般过错者，在本窗口工作例会上作口头检讨并记录在案；严重过错者，作出书面检讨并在</w:t>
      </w:r>
      <w:r>
        <w:rPr>
          <w:rFonts w:eastAsia="仿宋_GB2312" w:hint="eastAsia"/>
          <w:sz w:val="32"/>
          <w:szCs w:val="32"/>
        </w:rPr>
        <w:t>局</w:t>
      </w:r>
      <w:r>
        <w:rPr>
          <w:rFonts w:eastAsia="仿宋_GB2312"/>
          <w:sz w:val="32"/>
          <w:szCs w:val="32"/>
        </w:rPr>
        <w:t>人事部门档案保存。</w:t>
      </w:r>
    </w:p>
    <w:p w:rsidR="006E6D48" w:rsidRDefault="00B823EE">
      <w:pPr>
        <w:ind w:firstLineChars="200" w:firstLine="640"/>
        <w:rPr>
          <w:rFonts w:eastAsia="仿宋_GB2312"/>
          <w:sz w:val="32"/>
          <w:szCs w:val="32"/>
        </w:rPr>
      </w:pPr>
      <w:r>
        <w:rPr>
          <w:rFonts w:eastAsia="仿宋_GB2312" w:hint="eastAsia"/>
          <w:sz w:val="32"/>
          <w:szCs w:val="32"/>
        </w:rPr>
        <w:lastRenderedPageBreak/>
        <w:t>2</w:t>
      </w:r>
      <w:r>
        <w:rPr>
          <w:rFonts w:eastAsia="仿宋_GB2312" w:hint="eastAsia"/>
          <w:sz w:val="32"/>
          <w:szCs w:val="32"/>
        </w:rPr>
        <w:t>、</w:t>
      </w:r>
      <w:r>
        <w:rPr>
          <w:rFonts w:eastAsia="仿宋_GB2312"/>
          <w:sz w:val="32"/>
          <w:szCs w:val="32"/>
        </w:rPr>
        <w:t>不合格人员如属个人能力问题，经领导研究，进行待职培训或停职自费培训；如属工作态度问题，则采取换岗或下岗等措施。</w:t>
      </w:r>
    </w:p>
    <w:p w:rsidR="006E6D48" w:rsidRDefault="00B823EE">
      <w:pPr>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sz w:val="32"/>
          <w:szCs w:val="32"/>
        </w:rPr>
        <w:t>凡有严重过错的工作人员视情况予以当年暂停晋升和调级的处罚。</w:t>
      </w:r>
    </w:p>
    <w:p w:rsidR="006E6D48" w:rsidRDefault="00B823EE">
      <w:pPr>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sz w:val="32"/>
          <w:szCs w:val="32"/>
        </w:rPr>
        <w:t>责任过错以年度为单位进行统一汇总，与年度考核一起进行。</w:t>
      </w:r>
    </w:p>
    <w:p w:rsidR="006E6D48" w:rsidRDefault="00B823EE">
      <w:pPr>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w:t>
      </w:r>
      <w:r>
        <w:rPr>
          <w:rFonts w:eastAsia="仿宋_GB2312"/>
          <w:sz w:val="32"/>
          <w:szCs w:val="32"/>
        </w:rPr>
        <w:t>对不称职工作人员由主管部门行政办公会议予以审核确定。</w:t>
      </w:r>
    </w:p>
    <w:p w:rsidR="006E6D48" w:rsidRDefault="00B823EE">
      <w:pPr>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、窗口部门发生违纪违法行为的，按照相关规定严肃查，并追究党纪政纪责任和法律责任。</w:t>
      </w:r>
    </w:p>
    <w:p w:rsidR="006E6D48" w:rsidRDefault="006E6D48">
      <w:pPr>
        <w:ind w:firstLineChars="200" w:firstLine="640"/>
        <w:rPr>
          <w:rFonts w:eastAsia="仿宋_GB2312"/>
          <w:sz w:val="32"/>
          <w:szCs w:val="32"/>
        </w:rPr>
      </w:pPr>
    </w:p>
    <w:p w:rsidR="006E6D48" w:rsidRDefault="006E6D48">
      <w:pPr>
        <w:ind w:firstLineChars="200" w:firstLine="640"/>
        <w:rPr>
          <w:rFonts w:eastAsia="仿宋_GB2312"/>
          <w:sz w:val="32"/>
          <w:szCs w:val="32"/>
        </w:rPr>
      </w:pPr>
    </w:p>
    <w:p w:rsidR="006E6D48" w:rsidRDefault="006E6D48">
      <w:pPr>
        <w:ind w:firstLineChars="200" w:firstLine="640"/>
        <w:rPr>
          <w:rFonts w:eastAsia="仿宋_GB2312"/>
          <w:sz w:val="32"/>
          <w:szCs w:val="32"/>
        </w:rPr>
      </w:pPr>
    </w:p>
    <w:p w:rsidR="006E6D48" w:rsidRDefault="006E6D48">
      <w:pPr>
        <w:ind w:firstLineChars="200" w:firstLine="640"/>
        <w:rPr>
          <w:rFonts w:eastAsia="仿宋_GB2312"/>
          <w:sz w:val="32"/>
          <w:szCs w:val="32"/>
        </w:rPr>
      </w:pPr>
    </w:p>
    <w:p w:rsidR="006E6D48" w:rsidRDefault="006E6D48">
      <w:pPr>
        <w:ind w:firstLineChars="200" w:firstLine="640"/>
        <w:rPr>
          <w:rFonts w:eastAsia="仿宋_GB2312"/>
          <w:sz w:val="32"/>
          <w:szCs w:val="32"/>
        </w:rPr>
      </w:pPr>
    </w:p>
    <w:p w:rsidR="006E6D48" w:rsidRDefault="006E6D48">
      <w:pPr>
        <w:ind w:firstLineChars="200" w:firstLine="640"/>
        <w:rPr>
          <w:rFonts w:eastAsia="仿宋_GB2312"/>
          <w:sz w:val="32"/>
          <w:szCs w:val="32"/>
        </w:rPr>
      </w:pPr>
    </w:p>
    <w:p w:rsidR="006E6D48" w:rsidRDefault="006E6D48">
      <w:pPr>
        <w:ind w:firstLineChars="200" w:firstLine="640"/>
        <w:rPr>
          <w:rFonts w:eastAsia="仿宋_GB2312"/>
          <w:sz w:val="32"/>
          <w:szCs w:val="32"/>
        </w:rPr>
      </w:pPr>
    </w:p>
    <w:p w:rsidR="006E6D48" w:rsidRDefault="006E6D48">
      <w:pPr>
        <w:ind w:firstLineChars="200" w:firstLine="640"/>
        <w:rPr>
          <w:rFonts w:eastAsia="仿宋_GB2312"/>
          <w:sz w:val="32"/>
          <w:szCs w:val="32"/>
        </w:rPr>
      </w:pPr>
    </w:p>
    <w:p w:rsidR="006E6D48" w:rsidRDefault="006E6D48">
      <w:pPr>
        <w:ind w:firstLineChars="200" w:firstLine="640"/>
        <w:rPr>
          <w:rFonts w:eastAsia="仿宋_GB2312"/>
          <w:sz w:val="32"/>
          <w:szCs w:val="32"/>
        </w:rPr>
      </w:pPr>
    </w:p>
    <w:p w:rsidR="006E6D48" w:rsidRDefault="006E6D48">
      <w:pPr>
        <w:ind w:firstLineChars="200" w:firstLine="640"/>
        <w:rPr>
          <w:rFonts w:eastAsia="仿宋_GB2312"/>
          <w:sz w:val="32"/>
          <w:szCs w:val="32"/>
        </w:rPr>
      </w:pPr>
    </w:p>
    <w:p w:rsidR="006E6D48" w:rsidRDefault="006E6D48">
      <w:pPr>
        <w:ind w:firstLineChars="200" w:firstLine="640"/>
        <w:rPr>
          <w:rFonts w:eastAsia="仿宋_GB2312"/>
          <w:sz w:val="32"/>
          <w:szCs w:val="32"/>
        </w:rPr>
      </w:pP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lastRenderedPageBreak/>
        <w:t xml:space="preserve">文件编号:MZ/SJGT  P201.01-2014                                     </w:t>
      </w:r>
      <w:r>
        <w:rPr>
          <w:rFonts w:ascii="宋体" w:hAnsi="宋体" w:hint="eastAsia"/>
          <w:color w:val="000000"/>
          <w:szCs w:val="21"/>
        </w:rPr>
        <w:t>修改状态：</w:t>
      </w:r>
      <w:r>
        <w:rPr>
          <w:rFonts w:hint="eastAsia"/>
          <w:szCs w:val="21"/>
        </w:rPr>
        <w:t>0</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窗口工作人员考核办法</w:t>
      </w:r>
    </w:p>
    <w:p w:rsidR="006E6D48" w:rsidRDefault="006E6D48">
      <w:pPr>
        <w:ind w:firstLineChars="200" w:firstLine="640"/>
        <w:rPr>
          <w:rFonts w:ascii="黑体" w:eastAsia="黑体" w:hAnsi="宋体"/>
          <w:color w:val="000000"/>
          <w:sz w:val="32"/>
          <w:szCs w:val="32"/>
        </w:rPr>
      </w:pPr>
    </w:p>
    <w:p w:rsidR="006E6D48" w:rsidRDefault="00B823EE">
      <w:pPr>
        <w:spacing w:line="580" w:lineRule="exact"/>
        <w:ind w:firstLineChars="200" w:firstLine="640"/>
        <w:rPr>
          <w:rFonts w:eastAsia="仿宋_GB2312"/>
          <w:kern w:val="0"/>
          <w:sz w:val="32"/>
          <w:szCs w:val="32"/>
        </w:rPr>
      </w:pPr>
      <w:r>
        <w:rPr>
          <w:rFonts w:eastAsia="仿宋_GB2312"/>
          <w:kern w:val="0"/>
          <w:sz w:val="32"/>
          <w:szCs w:val="32"/>
        </w:rPr>
        <w:t>为加强我局派驻市行政服务中心窗口工作人员（以下简称</w:t>
      </w:r>
      <w:r>
        <w:rPr>
          <w:rFonts w:eastAsia="仿宋_GB2312"/>
          <w:kern w:val="0"/>
          <w:sz w:val="32"/>
          <w:szCs w:val="32"/>
        </w:rPr>
        <w:t>“</w:t>
      </w:r>
      <w:r>
        <w:rPr>
          <w:rFonts w:eastAsia="仿宋_GB2312"/>
          <w:kern w:val="0"/>
          <w:sz w:val="32"/>
          <w:szCs w:val="32"/>
        </w:rPr>
        <w:t>窗口工作人员</w:t>
      </w:r>
      <w:r>
        <w:rPr>
          <w:rFonts w:eastAsia="仿宋_GB2312"/>
          <w:kern w:val="0"/>
          <w:sz w:val="32"/>
          <w:szCs w:val="32"/>
        </w:rPr>
        <w:t>”</w:t>
      </w:r>
      <w:r>
        <w:rPr>
          <w:rFonts w:eastAsia="仿宋_GB2312"/>
          <w:kern w:val="0"/>
          <w:sz w:val="32"/>
          <w:szCs w:val="32"/>
        </w:rPr>
        <w:t>）的规范化管理，进一步落实工作责任，改进工作作风，提高办事效率，提升服务水平，客观公正评价窗口工作人员的工作实绩，根据局党组的要求和部署，结合实际，制定本办法。</w:t>
      </w:r>
    </w:p>
    <w:p w:rsidR="006E6D48" w:rsidRDefault="00B823EE">
      <w:pPr>
        <w:spacing w:line="580" w:lineRule="exact"/>
        <w:ind w:firstLineChars="200" w:firstLine="640"/>
        <w:rPr>
          <w:rFonts w:eastAsia="黑体"/>
          <w:sz w:val="32"/>
          <w:szCs w:val="32"/>
        </w:rPr>
      </w:pPr>
      <w:r>
        <w:rPr>
          <w:rFonts w:eastAsia="黑体"/>
          <w:sz w:val="32"/>
          <w:szCs w:val="32"/>
        </w:rPr>
        <w:t>一、考核对象</w:t>
      </w:r>
    </w:p>
    <w:p w:rsidR="006E6D48" w:rsidRDefault="00B823EE">
      <w:pPr>
        <w:spacing w:line="580" w:lineRule="exact"/>
        <w:ind w:firstLineChars="200" w:firstLine="640"/>
        <w:rPr>
          <w:rFonts w:eastAsia="仿宋_GB2312"/>
          <w:sz w:val="32"/>
          <w:szCs w:val="32"/>
        </w:rPr>
      </w:pPr>
      <w:r>
        <w:rPr>
          <w:rFonts w:eastAsia="仿宋_GB2312"/>
          <w:sz w:val="32"/>
          <w:szCs w:val="32"/>
        </w:rPr>
        <w:t>市局派驻市行政服务中心的窗口工作人员。</w:t>
      </w:r>
    </w:p>
    <w:p w:rsidR="006E6D48" w:rsidRDefault="00B823EE">
      <w:pPr>
        <w:spacing w:line="580" w:lineRule="exact"/>
        <w:ind w:firstLineChars="200" w:firstLine="640"/>
        <w:rPr>
          <w:rFonts w:eastAsia="黑体"/>
          <w:sz w:val="32"/>
          <w:szCs w:val="32"/>
        </w:rPr>
      </w:pPr>
      <w:r>
        <w:rPr>
          <w:rFonts w:eastAsia="黑体"/>
          <w:sz w:val="32"/>
          <w:szCs w:val="32"/>
        </w:rPr>
        <w:t>二、考核内容</w:t>
      </w:r>
    </w:p>
    <w:p w:rsidR="006E6D48" w:rsidRDefault="00B823EE">
      <w:pPr>
        <w:spacing w:line="580" w:lineRule="exact"/>
        <w:ind w:firstLineChars="200" w:firstLine="640"/>
        <w:rPr>
          <w:rFonts w:eastAsia="仿宋_GB2312"/>
          <w:sz w:val="32"/>
          <w:szCs w:val="32"/>
        </w:rPr>
      </w:pPr>
      <w:r>
        <w:rPr>
          <w:rFonts w:eastAsia="仿宋_GB2312"/>
          <w:sz w:val="32"/>
          <w:szCs w:val="32"/>
        </w:rPr>
        <w:t>考核的主要内容是：窗口工作人员的工作纪律、服务效能、服务质量、廉洁自律等方面的情况。</w:t>
      </w:r>
    </w:p>
    <w:p w:rsidR="006E6D48" w:rsidRDefault="00B823EE">
      <w:pPr>
        <w:spacing w:line="580" w:lineRule="exact"/>
        <w:ind w:firstLineChars="200" w:firstLine="640"/>
        <w:rPr>
          <w:rFonts w:eastAsia="黑体"/>
          <w:sz w:val="32"/>
          <w:szCs w:val="32"/>
        </w:rPr>
      </w:pPr>
      <w:r>
        <w:rPr>
          <w:rFonts w:eastAsia="黑体"/>
          <w:sz w:val="32"/>
          <w:szCs w:val="32"/>
        </w:rPr>
        <w:t>三、考核形式和方法</w:t>
      </w:r>
    </w:p>
    <w:p w:rsidR="006E6D48" w:rsidRDefault="00B823EE">
      <w:pPr>
        <w:spacing w:line="580" w:lineRule="exact"/>
        <w:ind w:firstLineChars="200" w:firstLine="640"/>
        <w:rPr>
          <w:rFonts w:eastAsia="仿宋_GB2312"/>
          <w:sz w:val="32"/>
          <w:szCs w:val="32"/>
        </w:rPr>
      </w:pPr>
      <w:r>
        <w:rPr>
          <w:rFonts w:eastAsia="仿宋_GB2312"/>
          <w:sz w:val="32"/>
          <w:szCs w:val="32"/>
        </w:rPr>
        <w:t>考核工作将按照科学合理、公平公正、注重实效的原则来开展，采取</w:t>
      </w:r>
      <w:r>
        <w:rPr>
          <w:rFonts w:eastAsia="仿宋_GB2312" w:hint="eastAsia"/>
          <w:sz w:val="32"/>
          <w:szCs w:val="32"/>
        </w:rPr>
        <w:t>日常</w:t>
      </w:r>
      <w:r>
        <w:rPr>
          <w:rFonts w:eastAsia="仿宋_GB2312"/>
          <w:sz w:val="32"/>
          <w:szCs w:val="32"/>
        </w:rPr>
        <w:t>考核、</w:t>
      </w:r>
      <w:r>
        <w:rPr>
          <w:rFonts w:eastAsia="仿宋_GB2312" w:hint="eastAsia"/>
          <w:sz w:val="32"/>
          <w:szCs w:val="32"/>
        </w:rPr>
        <w:t>暗访</w:t>
      </w:r>
      <w:r>
        <w:rPr>
          <w:rFonts w:eastAsia="仿宋_GB2312"/>
          <w:sz w:val="32"/>
          <w:szCs w:val="32"/>
        </w:rPr>
        <w:t>考核和监察考核</w:t>
      </w:r>
      <w:r>
        <w:rPr>
          <w:rFonts w:eastAsia="仿宋_GB2312" w:hint="eastAsia"/>
          <w:sz w:val="32"/>
          <w:szCs w:val="32"/>
        </w:rPr>
        <w:t>相结合的</w:t>
      </w:r>
      <w:r>
        <w:rPr>
          <w:rFonts w:eastAsia="仿宋_GB2312"/>
          <w:sz w:val="32"/>
          <w:szCs w:val="32"/>
        </w:rPr>
        <w:t>方法，每</w:t>
      </w:r>
      <w:r>
        <w:rPr>
          <w:rFonts w:eastAsia="仿宋_GB2312" w:hint="eastAsia"/>
          <w:sz w:val="32"/>
          <w:szCs w:val="32"/>
        </w:rPr>
        <w:t>半年考评一次</w:t>
      </w:r>
      <w:r>
        <w:rPr>
          <w:rFonts w:eastAsia="仿宋_GB2312"/>
          <w:sz w:val="32"/>
          <w:szCs w:val="32"/>
        </w:rPr>
        <w:t>。</w:t>
      </w:r>
      <w:r>
        <w:rPr>
          <w:rFonts w:eastAsia="仿宋_GB2312" w:hint="eastAsia"/>
          <w:sz w:val="32"/>
          <w:szCs w:val="32"/>
        </w:rPr>
        <w:t>每个窗口工作人员的考评分值，由日常考核占</w:t>
      </w:r>
      <w:r>
        <w:rPr>
          <w:rFonts w:eastAsia="仿宋_GB2312" w:hint="eastAsia"/>
          <w:sz w:val="32"/>
          <w:szCs w:val="32"/>
        </w:rPr>
        <w:t>40%</w:t>
      </w:r>
      <w:r>
        <w:rPr>
          <w:rFonts w:eastAsia="仿宋_GB2312" w:hint="eastAsia"/>
          <w:sz w:val="32"/>
          <w:szCs w:val="32"/>
        </w:rPr>
        <w:t>，暗访考核占</w:t>
      </w:r>
      <w:r>
        <w:rPr>
          <w:rFonts w:eastAsia="仿宋_GB2312" w:hint="eastAsia"/>
          <w:sz w:val="32"/>
          <w:szCs w:val="32"/>
        </w:rPr>
        <w:t>30%</w:t>
      </w:r>
      <w:r>
        <w:rPr>
          <w:rFonts w:eastAsia="仿宋_GB2312" w:hint="eastAsia"/>
          <w:sz w:val="32"/>
          <w:szCs w:val="32"/>
        </w:rPr>
        <w:t>，监察考核占</w:t>
      </w:r>
      <w:r>
        <w:rPr>
          <w:rFonts w:eastAsia="仿宋_GB2312" w:hint="eastAsia"/>
          <w:sz w:val="32"/>
          <w:szCs w:val="32"/>
        </w:rPr>
        <w:t>30%</w:t>
      </w:r>
      <w:r>
        <w:rPr>
          <w:rFonts w:eastAsia="仿宋_GB2312" w:hint="eastAsia"/>
          <w:sz w:val="32"/>
          <w:szCs w:val="32"/>
        </w:rPr>
        <w:t>组成。</w:t>
      </w:r>
    </w:p>
    <w:p w:rsidR="006E6D48" w:rsidRDefault="00B823EE">
      <w:pPr>
        <w:widowControl/>
        <w:shd w:val="clear" w:color="auto" w:fill="FFFFFF"/>
        <w:spacing w:line="580" w:lineRule="exact"/>
        <w:ind w:firstLineChars="200" w:firstLine="643"/>
        <w:jc w:val="left"/>
        <w:rPr>
          <w:rFonts w:eastAsia="楷体_GB2312"/>
          <w:b/>
          <w:bCs/>
          <w:sz w:val="32"/>
          <w:szCs w:val="32"/>
        </w:rPr>
      </w:pPr>
      <w:r>
        <w:rPr>
          <w:rFonts w:eastAsia="楷体_GB2312"/>
          <w:b/>
          <w:bCs/>
          <w:sz w:val="32"/>
          <w:szCs w:val="32"/>
        </w:rPr>
        <w:t>（一）</w:t>
      </w:r>
      <w:r>
        <w:rPr>
          <w:rFonts w:eastAsia="楷体_GB2312" w:hint="eastAsia"/>
          <w:b/>
          <w:bCs/>
          <w:sz w:val="32"/>
          <w:szCs w:val="32"/>
        </w:rPr>
        <w:t>日常</w:t>
      </w:r>
      <w:r>
        <w:rPr>
          <w:rFonts w:eastAsia="楷体_GB2312"/>
          <w:b/>
          <w:bCs/>
          <w:sz w:val="32"/>
          <w:szCs w:val="32"/>
        </w:rPr>
        <w:t>考核</w:t>
      </w:r>
      <w:r>
        <w:rPr>
          <w:rFonts w:eastAsia="楷体_GB2312"/>
          <w:b/>
          <w:sz w:val="32"/>
          <w:szCs w:val="32"/>
        </w:rPr>
        <w:t>（</w:t>
      </w:r>
      <w:r>
        <w:rPr>
          <w:rFonts w:eastAsia="楷体_GB2312" w:hint="eastAsia"/>
          <w:b/>
          <w:sz w:val="32"/>
          <w:szCs w:val="32"/>
        </w:rPr>
        <w:t>比重</w:t>
      </w:r>
      <w:r>
        <w:rPr>
          <w:rFonts w:eastAsia="楷体_GB2312"/>
          <w:b/>
          <w:sz w:val="32"/>
          <w:szCs w:val="32"/>
        </w:rPr>
        <w:t>40%</w:t>
      </w:r>
      <w:r>
        <w:rPr>
          <w:rFonts w:eastAsia="楷体_GB2312"/>
          <w:b/>
          <w:sz w:val="32"/>
          <w:szCs w:val="32"/>
        </w:rPr>
        <w:t>）</w:t>
      </w:r>
    </w:p>
    <w:p w:rsidR="006E6D48" w:rsidRDefault="00B823EE">
      <w:pPr>
        <w:spacing w:line="580" w:lineRule="exact"/>
        <w:ind w:firstLineChars="200" w:firstLine="640"/>
        <w:rPr>
          <w:rFonts w:eastAsia="仿宋_GB2312"/>
          <w:sz w:val="32"/>
          <w:szCs w:val="32"/>
        </w:rPr>
      </w:pPr>
      <w:r>
        <w:rPr>
          <w:rFonts w:eastAsia="仿宋_GB2312" w:hint="eastAsia"/>
          <w:kern w:val="0"/>
          <w:sz w:val="32"/>
          <w:szCs w:val="32"/>
        </w:rPr>
        <w:t>每月组织一次对窗口工作人员进行考核，由市行政服务中心实施。考核根据梅市行管</w:t>
      </w:r>
      <w:r>
        <w:rPr>
          <w:rFonts w:eastAsia="仿宋_GB2312" w:hint="eastAsia"/>
          <w:kern w:val="0"/>
          <w:sz w:val="32"/>
          <w:szCs w:val="32"/>
        </w:rPr>
        <w:t>[2011]4</w:t>
      </w:r>
      <w:r>
        <w:rPr>
          <w:rFonts w:eastAsia="仿宋_GB2312" w:hint="eastAsia"/>
          <w:kern w:val="0"/>
          <w:sz w:val="32"/>
          <w:szCs w:val="32"/>
        </w:rPr>
        <w:t>号文件，</w:t>
      </w:r>
      <w:r>
        <w:rPr>
          <w:rFonts w:eastAsia="仿宋_GB2312"/>
          <w:kern w:val="0"/>
          <w:sz w:val="32"/>
          <w:szCs w:val="32"/>
        </w:rPr>
        <w:t>采取日常巡查、随机抽查、群众回访、考勤管理、群众评议、窗口互评和内部综合管理、效能电子监控相结合的方式</w:t>
      </w:r>
      <w:r>
        <w:rPr>
          <w:rFonts w:eastAsia="仿宋_GB2312" w:hint="eastAsia"/>
          <w:kern w:val="0"/>
          <w:sz w:val="32"/>
          <w:szCs w:val="32"/>
        </w:rPr>
        <w:t>开展。</w:t>
      </w:r>
      <w:r>
        <w:rPr>
          <w:rFonts w:eastAsia="仿宋_GB2312"/>
          <w:sz w:val="32"/>
          <w:szCs w:val="32"/>
        </w:rPr>
        <w:t>市局</w:t>
      </w:r>
      <w:r>
        <w:rPr>
          <w:rFonts w:eastAsia="仿宋_GB2312" w:hint="eastAsia"/>
          <w:sz w:val="32"/>
          <w:szCs w:val="32"/>
        </w:rPr>
        <w:t>每半年</w:t>
      </w:r>
      <w:r>
        <w:rPr>
          <w:rFonts w:eastAsia="仿宋_GB2312"/>
          <w:sz w:val="32"/>
          <w:szCs w:val="32"/>
        </w:rPr>
        <w:lastRenderedPageBreak/>
        <w:t>综合市行政服务中心组织的月考核中对我局窗口及工作人员的量化考核结果，通过计算平均值得出</w:t>
      </w:r>
      <w:r>
        <w:rPr>
          <w:rFonts w:eastAsia="仿宋_GB2312" w:hint="eastAsia"/>
          <w:sz w:val="32"/>
          <w:szCs w:val="32"/>
        </w:rPr>
        <w:t>日常</w:t>
      </w:r>
      <w:r>
        <w:rPr>
          <w:rFonts w:eastAsia="仿宋_GB2312"/>
          <w:sz w:val="32"/>
          <w:szCs w:val="32"/>
        </w:rPr>
        <w:t>考核分数。计算方法为：</w:t>
      </w:r>
    </w:p>
    <w:p w:rsidR="006E6D48" w:rsidRDefault="00D85901">
      <w:pPr>
        <w:spacing w:line="580" w:lineRule="exact"/>
        <w:ind w:firstLineChars="200" w:firstLine="640"/>
        <w:rPr>
          <w:rFonts w:eastAsia="仿宋_GB2312"/>
          <w:sz w:val="32"/>
          <w:szCs w:val="32"/>
        </w:rPr>
      </w:pPr>
      <w:r>
        <w:rPr>
          <w:rFonts w:eastAsia="仿宋_GB2312"/>
          <w:sz w:val="32"/>
          <w:szCs w:val="32"/>
        </w:rPr>
        <w:pict>
          <v:shape id="_x0000_s3199" type="#_x0000_t202" style="position:absolute;left:0;text-align:left;margin-left:338.25pt;margin-top:8pt;width:87.75pt;height:42pt;z-index:100" o:preferrelative="t" stroked="f">
            <v:textbox>
              <w:txbxContent>
                <w:p w:rsidR="00C61AD7" w:rsidRDefault="00C61AD7">
                  <w:pPr>
                    <w:rPr>
                      <w:rFonts w:eastAsia="仿宋_GB2312"/>
                      <w:sz w:val="30"/>
                      <w:szCs w:val="30"/>
                    </w:rPr>
                  </w:pPr>
                  <w:r>
                    <w:rPr>
                      <w:rFonts w:eastAsia="仿宋_GB2312" w:hint="eastAsia"/>
                      <w:sz w:val="30"/>
                      <w:szCs w:val="30"/>
                    </w:rPr>
                    <w:t>×</w:t>
                  </w:r>
                  <w:r>
                    <w:rPr>
                      <w:rFonts w:eastAsia="仿宋_GB2312" w:hint="eastAsia"/>
                      <w:sz w:val="30"/>
                      <w:szCs w:val="30"/>
                    </w:rPr>
                    <w:t>0.4</w:t>
                  </w:r>
                </w:p>
              </w:txbxContent>
            </v:textbox>
          </v:shape>
        </w:pict>
      </w:r>
      <w:r>
        <w:rPr>
          <w:rFonts w:eastAsia="仿宋_GB2312"/>
          <w:sz w:val="32"/>
          <w:szCs w:val="32"/>
        </w:rPr>
        <w:pict>
          <v:shape id="_x0000_s3198" type="#_x0000_t202" style="position:absolute;left:0;text-align:left;margin-left:118.5pt;margin-top:8pt;width:228pt;height:42pt;z-index:99" o:preferrelative="t" stroked="f">
            <v:textbox>
              <w:txbxContent>
                <w:p w:rsidR="00C61AD7" w:rsidRDefault="00C61AD7">
                  <w:pPr>
                    <w:spacing w:line="360" w:lineRule="exact"/>
                    <w:jc w:val="center"/>
                    <w:rPr>
                      <w:rFonts w:ascii="仿宋_GB2312" w:eastAsia="仿宋_GB2312"/>
                      <w:sz w:val="28"/>
                      <w:szCs w:val="28"/>
                    </w:rPr>
                  </w:pPr>
                  <w:r>
                    <w:rPr>
                      <w:rFonts w:ascii="仿宋_GB2312" w:eastAsia="仿宋_GB2312" w:hint="eastAsia"/>
                      <w:sz w:val="28"/>
                      <w:szCs w:val="28"/>
                    </w:rPr>
                    <w:t>窗口工作人员每月考核得分总和</w:t>
                  </w:r>
                </w:p>
                <w:p w:rsidR="00C61AD7" w:rsidRDefault="00C61AD7">
                  <w:pPr>
                    <w:spacing w:line="360" w:lineRule="exact"/>
                    <w:jc w:val="center"/>
                    <w:rPr>
                      <w:rFonts w:ascii="仿宋_GB2312" w:eastAsia="仿宋_GB2312"/>
                      <w:sz w:val="28"/>
                      <w:szCs w:val="28"/>
                    </w:rPr>
                  </w:pPr>
                  <w:r>
                    <w:rPr>
                      <w:rFonts w:ascii="仿宋_GB2312" w:eastAsia="仿宋_GB2312" w:hint="eastAsia"/>
                      <w:sz w:val="28"/>
                      <w:szCs w:val="28"/>
                    </w:rPr>
                    <w:t>月考核期数</w:t>
                  </w:r>
                </w:p>
              </w:txbxContent>
            </v:textbox>
          </v:shape>
        </w:pict>
      </w:r>
      <w:r>
        <w:rPr>
          <w:rFonts w:eastAsia="仿宋_GB2312"/>
          <w:sz w:val="32"/>
          <w:szCs w:val="32"/>
        </w:rPr>
        <w:pict>
          <v:shape id="_x0000_s3197" type="#_x0000_t202" style="position:absolute;left:0;text-align:left;margin-left:10.5pt;margin-top:8pt;width:119.25pt;height:42pt;z-index:98" o:preferrelative="t" stroked="f">
            <v:textbox>
              <w:txbxContent>
                <w:p w:rsidR="00C61AD7" w:rsidRDefault="00C61AD7">
                  <w:pPr>
                    <w:rPr>
                      <w:rFonts w:ascii="仿宋_GB2312" w:eastAsia="仿宋_GB2312"/>
                      <w:sz w:val="30"/>
                      <w:szCs w:val="30"/>
                    </w:rPr>
                  </w:pPr>
                  <w:r>
                    <w:rPr>
                      <w:rFonts w:ascii="仿宋_GB2312" w:eastAsia="仿宋_GB2312" w:hint="eastAsia"/>
                      <w:sz w:val="30"/>
                      <w:szCs w:val="30"/>
                    </w:rPr>
                    <w:t>日常考核分数</w:t>
                  </w:r>
                  <w:r>
                    <w:rPr>
                      <w:rFonts w:ascii="仿宋_GB2312" w:eastAsia="仿宋_GB2312" w:hint="eastAsia"/>
                      <w:sz w:val="44"/>
                      <w:szCs w:val="44"/>
                    </w:rPr>
                    <w:t>=</w:t>
                  </w:r>
                </w:p>
              </w:txbxContent>
            </v:textbox>
          </v:shape>
        </w:pict>
      </w:r>
    </w:p>
    <w:p w:rsidR="006E6D48" w:rsidRDefault="00D85901">
      <w:pPr>
        <w:spacing w:line="580" w:lineRule="exact"/>
        <w:ind w:firstLineChars="200" w:firstLine="640"/>
        <w:rPr>
          <w:rFonts w:eastAsia="仿宋_GB2312"/>
          <w:sz w:val="32"/>
          <w:szCs w:val="32"/>
        </w:rPr>
      </w:pPr>
      <w:r>
        <w:rPr>
          <w:rFonts w:eastAsia="仿宋_GB2312"/>
          <w:sz w:val="32"/>
          <w:szCs w:val="32"/>
        </w:rPr>
        <w:pict>
          <v:shapetype id="_x0000_t32" coordsize="21600,21600" o:spt="32" o:oned="t" path="m,l21600,21600e" filled="f">
            <v:path arrowok="t" fillok="f" o:connecttype="none"/>
            <o:lock v:ext="edit" shapetype="t"/>
          </v:shapetype>
          <v:shape id="_x0000_s3196" type="#_x0000_t32" style="position:absolute;left:0;text-align:left;margin-left:123.75pt;margin-top:4.5pt;width:214.5pt;height:.05pt;z-index:101" o:preferrelative="t" filled="t">
            <v:stroke miterlimit="2"/>
          </v:shape>
        </w:pict>
      </w:r>
    </w:p>
    <w:p w:rsidR="006E6D48" w:rsidRDefault="00B823EE">
      <w:pPr>
        <w:widowControl/>
        <w:shd w:val="clear" w:color="auto" w:fill="FFFFFF"/>
        <w:spacing w:line="580" w:lineRule="exact"/>
        <w:ind w:firstLineChars="200" w:firstLine="643"/>
        <w:jc w:val="left"/>
        <w:rPr>
          <w:rFonts w:eastAsia="楷体_GB2312"/>
          <w:b/>
          <w:bCs/>
          <w:sz w:val="32"/>
          <w:szCs w:val="32"/>
        </w:rPr>
      </w:pPr>
      <w:r>
        <w:rPr>
          <w:rFonts w:eastAsia="楷体_GB2312"/>
          <w:b/>
          <w:bCs/>
          <w:sz w:val="32"/>
          <w:szCs w:val="32"/>
        </w:rPr>
        <w:t>（二）</w:t>
      </w:r>
      <w:r>
        <w:rPr>
          <w:rFonts w:eastAsia="楷体_GB2312" w:hint="eastAsia"/>
          <w:b/>
          <w:bCs/>
          <w:sz w:val="32"/>
          <w:szCs w:val="32"/>
        </w:rPr>
        <w:t>暗</w:t>
      </w:r>
      <w:r>
        <w:rPr>
          <w:rFonts w:eastAsia="楷体_GB2312"/>
          <w:b/>
          <w:bCs/>
          <w:sz w:val="32"/>
          <w:szCs w:val="32"/>
        </w:rPr>
        <w:t>访考核（</w:t>
      </w:r>
      <w:r>
        <w:rPr>
          <w:rFonts w:eastAsia="楷体_GB2312" w:hint="eastAsia"/>
          <w:b/>
          <w:bCs/>
          <w:sz w:val="32"/>
          <w:szCs w:val="32"/>
        </w:rPr>
        <w:t>比重</w:t>
      </w:r>
      <w:r>
        <w:rPr>
          <w:rFonts w:eastAsia="楷体_GB2312"/>
          <w:b/>
          <w:bCs/>
          <w:sz w:val="32"/>
          <w:szCs w:val="32"/>
        </w:rPr>
        <w:t>30%</w:t>
      </w:r>
      <w:r>
        <w:rPr>
          <w:rFonts w:eastAsia="楷体_GB2312"/>
          <w:b/>
          <w:bCs/>
          <w:sz w:val="32"/>
          <w:szCs w:val="32"/>
        </w:rPr>
        <w:t>）</w:t>
      </w:r>
    </w:p>
    <w:p w:rsidR="006E6D48" w:rsidRDefault="00B823EE">
      <w:pPr>
        <w:spacing w:line="580" w:lineRule="exact"/>
        <w:ind w:firstLineChars="196" w:firstLine="627"/>
        <w:rPr>
          <w:rFonts w:eastAsia="仿宋_GB2312"/>
          <w:sz w:val="32"/>
          <w:szCs w:val="32"/>
        </w:rPr>
      </w:pPr>
      <w:r>
        <w:rPr>
          <w:rFonts w:eastAsia="仿宋_GB2312" w:hint="eastAsia"/>
          <w:sz w:val="32"/>
          <w:szCs w:val="32"/>
        </w:rPr>
        <w:t>由</w:t>
      </w:r>
      <w:r>
        <w:rPr>
          <w:rFonts w:eastAsia="仿宋_GB2312"/>
          <w:sz w:val="32"/>
          <w:szCs w:val="32"/>
        </w:rPr>
        <w:t>市局人事纪检监察审计室牵头有关科室（单位）</w:t>
      </w:r>
      <w:r>
        <w:rPr>
          <w:rFonts w:eastAsia="仿宋_GB2312" w:hint="eastAsia"/>
          <w:sz w:val="32"/>
          <w:szCs w:val="32"/>
        </w:rPr>
        <w:t>实施。</w:t>
      </w:r>
      <w:r>
        <w:rPr>
          <w:rFonts w:eastAsia="仿宋_GB2312"/>
          <w:sz w:val="32"/>
          <w:szCs w:val="32"/>
        </w:rPr>
        <w:t>采取电话核查和现场暗访的方式进行。电话核查重点检查窗口工作人员是否在规定时间内接听电话，言语态度是否耐心热情，业务是否熟练。现场暗访重点核查窗口工作人员工作的纪律、形象，窗口人员接待、处理问题的态度以及业务技能情况、窗口的内务环境情况等。具体评分标准参见《明察暗访考核评分细则》（附件</w:t>
      </w:r>
      <w:r>
        <w:rPr>
          <w:rFonts w:eastAsia="仿宋_GB2312"/>
          <w:sz w:val="32"/>
          <w:szCs w:val="32"/>
        </w:rPr>
        <w:t>1</w:t>
      </w:r>
      <w:r>
        <w:rPr>
          <w:rFonts w:eastAsia="仿宋_GB2312"/>
          <w:sz w:val="32"/>
          <w:szCs w:val="32"/>
        </w:rPr>
        <w:t>）以及《明察暗访考核评分表》（附件</w:t>
      </w:r>
      <w:r>
        <w:rPr>
          <w:rFonts w:eastAsia="仿宋_GB2312"/>
          <w:sz w:val="32"/>
          <w:szCs w:val="32"/>
        </w:rPr>
        <w:t>2</w:t>
      </w:r>
      <w:r>
        <w:rPr>
          <w:rFonts w:eastAsia="仿宋_GB2312"/>
          <w:sz w:val="32"/>
          <w:szCs w:val="32"/>
        </w:rPr>
        <w:t>）。</w:t>
      </w:r>
    </w:p>
    <w:p w:rsidR="006E6D48" w:rsidRDefault="00B823EE">
      <w:pPr>
        <w:widowControl/>
        <w:shd w:val="clear" w:color="auto" w:fill="FFFFFF"/>
        <w:spacing w:line="580" w:lineRule="exact"/>
        <w:ind w:firstLineChars="200" w:firstLine="643"/>
        <w:jc w:val="left"/>
        <w:rPr>
          <w:rFonts w:eastAsia="楷体_GB2312"/>
          <w:b/>
          <w:bCs/>
          <w:sz w:val="32"/>
          <w:szCs w:val="32"/>
        </w:rPr>
      </w:pPr>
      <w:r>
        <w:rPr>
          <w:rFonts w:eastAsia="楷体_GB2312"/>
          <w:b/>
          <w:bCs/>
          <w:sz w:val="32"/>
          <w:szCs w:val="32"/>
        </w:rPr>
        <w:t>（三）监察考核（</w:t>
      </w:r>
      <w:r>
        <w:rPr>
          <w:rFonts w:eastAsia="楷体_GB2312" w:hint="eastAsia"/>
          <w:b/>
          <w:bCs/>
          <w:sz w:val="32"/>
          <w:szCs w:val="32"/>
        </w:rPr>
        <w:t>比重</w:t>
      </w:r>
      <w:r>
        <w:rPr>
          <w:rFonts w:eastAsia="楷体_GB2312"/>
          <w:b/>
          <w:bCs/>
          <w:sz w:val="32"/>
          <w:szCs w:val="32"/>
        </w:rPr>
        <w:t>30%</w:t>
      </w:r>
      <w:r>
        <w:rPr>
          <w:rFonts w:eastAsia="楷体_GB2312"/>
          <w:b/>
          <w:bCs/>
          <w:sz w:val="32"/>
          <w:szCs w:val="32"/>
        </w:rPr>
        <w:t>）</w:t>
      </w:r>
    </w:p>
    <w:p w:rsidR="006E6D48" w:rsidRDefault="00B823EE">
      <w:pPr>
        <w:spacing w:line="580" w:lineRule="exact"/>
        <w:ind w:firstLineChars="200" w:firstLine="640"/>
        <w:rPr>
          <w:rFonts w:eastAsia="仿宋_GB2312"/>
          <w:sz w:val="32"/>
          <w:szCs w:val="32"/>
        </w:rPr>
      </w:pPr>
      <w:r>
        <w:rPr>
          <w:rFonts w:eastAsia="仿宋_GB2312" w:hint="eastAsia"/>
          <w:sz w:val="32"/>
          <w:szCs w:val="32"/>
        </w:rPr>
        <w:t>进行综合监察考核，由</w:t>
      </w:r>
      <w:r>
        <w:rPr>
          <w:rFonts w:eastAsia="仿宋_GB2312"/>
          <w:sz w:val="32"/>
          <w:szCs w:val="32"/>
        </w:rPr>
        <w:t>市局人事纪检监察审计室牵头信访投诉举报中心等相关科室（部门）</w:t>
      </w:r>
      <w:r>
        <w:rPr>
          <w:rFonts w:eastAsia="仿宋_GB2312" w:hint="eastAsia"/>
          <w:sz w:val="32"/>
          <w:szCs w:val="32"/>
        </w:rPr>
        <w:t>实施。</w:t>
      </w:r>
      <w:r>
        <w:rPr>
          <w:rFonts w:eastAsia="仿宋_GB2312"/>
          <w:sz w:val="32"/>
          <w:szCs w:val="32"/>
        </w:rPr>
        <w:t>根据受理有关的投诉情况及案件情况，结合平时掌握的信息及线索，对被考核工作人员进行</w:t>
      </w:r>
      <w:r>
        <w:rPr>
          <w:rFonts w:eastAsia="仿宋_GB2312" w:hint="eastAsia"/>
          <w:sz w:val="32"/>
          <w:szCs w:val="32"/>
        </w:rPr>
        <w:t>监察考核，</w:t>
      </w:r>
      <w:r>
        <w:rPr>
          <w:rFonts w:eastAsia="仿宋_GB2312"/>
          <w:sz w:val="32"/>
          <w:szCs w:val="32"/>
        </w:rPr>
        <w:t>具体评分标准参见《监察考核评分表》（附件</w:t>
      </w:r>
      <w:r>
        <w:rPr>
          <w:rFonts w:eastAsia="仿宋_GB2312"/>
          <w:sz w:val="32"/>
          <w:szCs w:val="32"/>
        </w:rPr>
        <w:t>3</w:t>
      </w:r>
      <w:r>
        <w:rPr>
          <w:rFonts w:eastAsia="仿宋_GB2312"/>
          <w:sz w:val="32"/>
          <w:szCs w:val="32"/>
        </w:rPr>
        <w:t>）。</w:t>
      </w:r>
    </w:p>
    <w:p w:rsidR="006E6D48" w:rsidRDefault="00B823EE">
      <w:pPr>
        <w:spacing w:line="580" w:lineRule="exact"/>
        <w:ind w:firstLineChars="200" w:firstLine="640"/>
        <w:rPr>
          <w:rFonts w:eastAsia="黑体"/>
          <w:sz w:val="32"/>
          <w:szCs w:val="32"/>
        </w:rPr>
      </w:pPr>
      <w:r>
        <w:rPr>
          <w:rFonts w:eastAsia="黑体"/>
          <w:sz w:val="32"/>
          <w:szCs w:val="32"/>
        </w:rPr>
        <w:t>四、考核结果的确定</w:t>
      </w:r>
    </w:p>
    <w:p w:rsidR="006E6D48" w:rsidRDefault="00B823EE">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、考核结果采取百分制，</w:t>
      </w:r>
      <w:r>
        <w:rPr>
          <w:rFonts w:eastAsia="仿宋_GB2312" w:hint="eastAsia"/>
          <w:sz w:val="32"/>
          <w:szCs w:val="32"/>
        </w:rPr>
        <w:t>90</w:t>
      </w:r>
      <w:r>
        <w:rPr>
          <w:rFonts w:eastAsia="仿宋_GB2312"/>
          <w:sz w:val="32"/>
          <w:szCs w:val="32"/>
        </w:rPr>
        <w:t>分及以上为满意工作者，</w:t>
      </w:r>
      <w:r>
        <w:rPr>
          <w:rFonts w:eastAsia="仿宋_GB2312" w:hint="eastAsia"/>
          <w:sz w:val="32"/>
          <w:szCs w:val="32"/>
        </w:rPr>
        <w:t>65</w:t>
      </w:r>
      <w:r>
        <w:rPr>
          <w:rFonts w:eastAsia="仿宋_GB2312"/>
          <w:sz w:val="32"/>
          <w:szCs w:val="32"/>
        </w:rPr>
        <w:t>分至</w:t>
      </w:r>
      <w:r>
        <w:rPr>
          <w:rFonts w:eastAsia="仿宋_GB2312" w:hint="eastAsia"/>
          <w:sz w:val="32"/>
          <w:szCs w:val="32"/>
        </w:rPr>
        <w:t>90</w:t>
      </w:r>
      <w:r>
        <w:rPr>
          <w:rFonts w:eastAsia="仿宋_GB2312"/>
          <w:sz w:val="32"/>
          <w:szCs w:val="32"/>
        </w:rPr>
        <w:t>分（不含</w:t>
      </w:r>
      <w:r>
        <w:rPr>
          <w:rFonts w:eastAsia="仿宋_GB2312" w:hint="eastAsia"/>
          <w:sz w:val="32"/>
          <w:szCs w:val="32"/>
        </w:rPr>
        <w:t>90</w:t>
      </w:r>
      <w:r>
        <w:rPr>
          <w:rFonts w:eastAsia="仿宋_GB2312"/>
          <w:sz w:val="32"/>
          <w:szCs w:val="32"/>
        </w:rPr>
        <w:t>分）为称职工作者，</w:t>
      </w:r>
      <w:r>
        <w:rPr>
          <w:rFonts w:eastAsia="仿宋_GB2312"/>
          <w:sz w:val="32"/>
          <w:szCs w:val="32"/>
        </w:rPr>
        <w:t>65</w:t>
      </w:r>
      <w:r>
        <w:rPr>
          <w:rFonts w:eastAsia="仿宋_GB2312"/>
          <w:sz w:val="32"/>
          <w:szCs w:val="32"/>
        </w:rPr>
        <w:t>分以下（不含</w:t>
      </w:r>
      <w:r>
        <w:rPr>
          <w:rFonts w:eastAsia="仿宋_GB2312"/>
          <w:sz w:val="32"/>
          <w:szCs w:val="32"/>
        </w:rPr>
        <w:t>65</w:t>
      </w:r>
      <w:r>
        <w:rPr>
          <w:rFonts w:eastAsia="仿宋_GB2312"/>
          <w:sz w:val="32"/>
          <w:szCs w:val="32"/>
        </w:rPr>
        <w:t>分）为不称职工作者。</w:t>
      </w:r>
    </w:p>
    <w:p w:rsidR="006E6D48" w:rsidRDefault="00B823EE">
      <w:pPr>
        <w:spacing w:line="58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w:t>
      </w:r>
      <w:r>
        <w:rPr>
          <w:rFonts w:eastAsia="仿宋_GB2312" w:hint="eastAsia"/>
          <w:sz w:val="32"/>
          <w:szCs w:val="32"/>
        </w:rPr>
        <w:t>日常</w:t>
      </w:r>
      <w:r>
        <w:rPr>
          <w:rFonts w:eastAsia="仿宋_GB2312"/>
          <w:sz w:val="32"/>
          <w:szCs w:val="32"/>
        </w:rPr>
        <w:t>考核、</w:t>
      </w:r>
      <w:r>
        <w:rPr>
          <w:rFonts w:eastAsia="仿宋_GB2312" w:hint="eastAsia"/>
          <w:sz w:val="32"/>
          <w:szCs w:val="32"/>
        </w:rPr>
        <w:t>暗访</w:t>
      </w:r>
      <w:r>
        <w:rPr>
          <w:rFonts w:eastAsia="仿宋_GB2312"/>
          <w:sz w:val="32"/>
          <w:szCs w:val="32"/>
        </w:rPr>
        <w:t>考核、监察考核三项</w:t>
      </w:r>
      <w:r>
        <w:rPr>
          <w:rFonts w:eastAsia="仿宋_GB2312" w:hint="eastAsia"/>
          <w:sz w:val="32"/>
          <w:szCs w:val="32"/>
        </w:rPr>
        <w:t>按比例计算的</w:t>
      </w:r>
      <w:r>
        <w:rPr>
          <w:rFonts w:eastAsia="仿宋_GB2312"/>
          <w:sz w:val="32"/>
          <w:szCs w:val="32"/>
        </w:rPr>
        <w:t>实际得分相加即为被考核对象的最终得分。市局将根据考核结果对窗口工作人员进行排名，档次分为</w:t>
      </w:r>
      <w:r>
        <w:rPr>
          <w:rFonts w:eastAsia="仿宋_GB2312"/>
          <w:sz w:val="32"/>
          <w:szCs w:val="32"/>
        </w:rPr>
        <w:t>“</w:t>
      </w:r>
      <w:r>
        <w:rPr>
          <w:rFonts w:eastAsia="仿宋_GB2312"/>
          <w:sz w:val="32"/>
          <w:szCs w:val="32"/>
        </w:rPr>
        <w:t>优秀</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满意</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称职</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不称职</w:t>
      </w:r>
      <w:r>
        <w:rPr>
          <w:rFonts w:eastAsia="仿宋_GB2312"/>
          <w:sz w:val="32"/>
          <w:szCs w:val="32"/>
        </w:rPr>
        <w:t>”</w:t>
      </w:r>
      <w:r>
        <w:rPr>
          <w:rFonts w:eastAsia="仿宋_GB2312"/>
          <w:sz w:val="32"/>
          <w:szCs w:val="32"/>
        </w:rPr>
        <w:t>四类。</w:t>
      </w:r>
    </w:p>
    <w:p w:rsidR="006E6D48" w:rsidRDefault="00B823EE">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、优秀工作者在满意工作者中产生</w:t>
      </w:r>
      <w:r>
        <w:rPr>
          <w:rFonts w:eastAsia="仿宋_GB2312" w:hint="eastAsia"/>
          <w:sz w:val="32"/>
          <w:szCs w:val="32"/>
        </w:rPr>
        <w:t>，</w:t>
      </w:r>
      <w:r>
        <w:rPr>
          <w:rFonts w:eastAsia="仿宋_GB2312"/>
          <w:sz w:val="32"/>
          <w:szCs w:val="32"/>
        </w:rPr>
        <w:t>以得分排名顺序确定，前</w:t>
      </w:r>
      <w:r>
        <w:rPr>
          <w:rFonts w:eastAsia="仿宋_GB2312"/>
          <w:sz w:val="32"/>
          <w:szCs w:val="32"/>
        </w:rPr>
        <w:t>3</w:t>
      </w:r>
      <w:r>
        <w:rPr>
          <w:rFonts w:eastAsia="仿宋_GB2312"/>
          <w:sz w:val="32"/>
          <w:szCs w:val="32"/>
        </w:rPr>
        <w:t>名</w:t>
      </w:r>
      <w:r>
        <w:rPr>
          <w:rFonts w:eastAsia="仿宋_GB2312" w:hint="eastAsia"/>
          <w:sz w:val="32"/>
          <w:szCs w:val="32"/>
        </w:rPr>
        <w:t>的评</w:t>
      </w:r>
      <w:r>
        <w:rPr>
          <w:rFonts w:eastAsia="仿宋_GB2312"/>
          <w:sz w:val="32"/>
          <w:szCs w:val="32"/>
        </w:rPr>
        <w:t>为优秀工作者</w:t>
      </w:r>
      <w:r>
        <w:rPr>
          <w:rFonts w:eastAsia="仿宋_GB2312" w:hint="eastAsia"/>
          <w:sz w:val="32"/>
          <w:szCs w:val="32"/>
        </w:rPr>
        <w:t>（当满意工作者不足</w:t>
      </w:r>
      <w:r>
        <w:rPr>
          <w:rFonts w:eastAsia="仿宋_GB2312" w:hint="eastAsia"/>
          <w:sz w:val="32"/>
          <w:szCs w:val="32"/>
        </w:rPr>
        <w:t>3</w:t>
      </w:r>
      <w:r>
        <w:rPr>
          <w:rFonts w:eastAsia="仿宋_GB2312" w:hint="eastAsia"/>
          <w:sz w:val="32"/>
          <w:szCs w:val="32"/>
        </w:rPr>
        <w:t>人时，满意工作者即为优秀工作者）；排名不在前</w:t>
      </w:r>
      <w:r>
        <w:rPr>
          <w:rFonts w:eastAsia="仿宋_GB2312" w:hint="eastAsia"/>
          <w:sz w:val="32"/>
          <w:szCs w:val="32"/>
        </w:rPr>
        <w:t>3</w:t>
      </w:r>
      <w:r>
        <w:rPr>
          <w:rFonts w:eastAsia="仿宋_GB2312" w:hint="eastAsia"/>
          <w:sz w:val="32"/>
          <w:szCs w:val="32"/>
        </w:rPr>
        <w:t>名，但在所考核的半年期限内，被市行政服务中心评为“服务之星”</w:t>
      </w:r>
      <w:r>
        <w:rPr>
          <w:rFonts w:eastAsia="仿宋_GB2312" w:hint="eastAsia"/>
          <w:sz w:val="32"/>
          <w:szCs w:val="32"/>
        </w:rPr>
        <w:t>2</w:t>
      </w:r>
      <w:r>
        <w:rPr>
          <w:rFonts w:eastAsia="仿宋_GB2312" w:hint="eastAsia"/>
          <w:sz w:val="32"/>
          <w:szCs w:val="32"/>
        </w:rPr>
        <w:t>次以上（含</w:t>
      </w:r>
      <w:r>
        <w:rPr>
          <w:rFonts w:eastAsia="仿宋_GB2312" w:hint="eastAsia"/>
          <w:sz w:val="32"/>
          <w:szCs w:val="32"/>
        </w:rPr>
        <w:t>2</w:t>
      </w:r>
      <w:r>
        <w:rPr>
          <w:rFonts w:eastAsia="仿宋_GB2312" w:hint="eastAsia"/>
          <w:sz w:val="32"/>
          <w:szCs w:val="32"/>
        </w:rPr>
        <w:t>次）的，评为优秀工作者。</w:t>
      </w:r>
    </w:p>
    <w:p w:rsidR="006E6D48" w:rsidRDefault="00B823EE">
      <w:pPr>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、凡符合下列四个条件中任何一条的即定为不称职工作者。</w:t>
      </w:r>
    </w:p>
    <w:p w:rsidR="006E6D48" w:rsidRDefault="00B823EE">
      <w:pPr>
        <w:spacing w:line="580" w:lineRule="exact"/>
        <w:ind w:firstLineChars="200" w:firstLine="640"/>
        <w:rPr>
          <w:rFonts w:eastAsia="仿宋_GB2312"/>
          <w:sz w:val="32"/>
          <w:szCs w:val="32"/>
        </w:rPr>
      </w:pPr>
      <w:r>
        <w:rPr>
          <w:rFonts w:eastAsia="仿宋_GB2312"/>
          <w:sz w:val="32"/>
          <w:szCs w:val="32"/>
        </w:rPr>
        <w:t>一是经</w:t>
      </w:r>
      <w:r>
        <w:rPr>
          <w:rFonts w:eastAsia="仿宋_GB2312" w:hint="eastAsia"/>
          <w:sz w:val="32"/>
          <w:szCs w:val="32"/>
        </w:rPr>
        <w:t>日常</w:t>
      </w:r>
      <w:r>
        <w:rPr>
          <w:rFonts w:eastAsia="仿宋_GB2312"/>
          <w:sz w:val="32"/>
          <w:szCs w:val="32"/>
        </w:rPr>
        <w:t>考核、</w:t>
      </w:r>
      <w:r>
        <w:rPr>
          <w:rFonts w:eastAsia="仿宋_GB2312" w:hint="eastAsia"/>
          <w:sz w:val="32"/>
          <w:szCs w:val="32"/>
        </w:rPr>
        <w:t>暗</w:t>
      </w:r>
      <w:r>
        <w:rPr>
          <w:rFonts w:eastAsia="仿宋_GB2312"/>
          <w:sz w:val="32"/>
          <w:szCs w:val="32"/>
        </w:rPr>
        <w:t>访考核、监察考核后，最终得分在</w:t>
      </w:r>
      <w:r>
        <w:rPr>
          <w:rFonts w:eastAsia="仿宋_GB2312"/>
          <w:sz w:val="32"/>
          <w:szCs w:val="32"/>
        </w:rPr>
        <w:t>65</w:t>
      </w:r>
      <w:r>
        <w:rPr>
          <w:rFonts w:eastAsia="仿宋_GB2312"/>
          <w:sz w:val="32"/>
          <w:szCs w:val="32"/>
        </w:rPr>
        <w:t>分以下（不含</w:t>
      </w:r>
      <w:r>
        <w:rPr>
          <w:rFonts w:eastAsia="仿宋_GB2312"/>
          <w:sz w:val="32"/>
          <w:szCs w:val="32"/>
        </w:rPr>
        <w:t>65</w:t>
      </w:r>
      <w:r>
        <w:rPr>
          <w:rFonts w:eastAsia="仿宋_GB2312"/>
          <w:sz w:val="32"/>
          <w:szCs w:val="32"/>
        </w:rPr>
        <w:t>分）的；</w:t>
      </w:r>
    </w:p>
    <w:p w:rsidR="006E6D48" w:rsidRDefault="00B823EE">
      <w:pPr>
        <w:spacing w:line="580" w:lineRule="exact"/>
        <w:ind w:firstLineChars="200" w:firstLine="640"/>
        <w:rPr>
          <w:rFonts w:eastAsia="仿宋_GB2312"/>
          <w:sz w:val="32"/>
          <w:szCs w:val="32"/>
        </w:rPr>
      </w:pPr>
      <w:r>
        <w:rPr>
          <w:rFonts w:eastAsia="仿宋_GB2312"/>
          <w:sz w:val="32"/>
          <w:szCs w:val="32"/>
        </w:rPr>
        <w:t>二是</w:t>
      </w:r>
      <w:r>
        <w:rPr>
          <w:rFonts w:eastAsia="仿宋_GB2312" w:hint="eastAsia"/>
          <w:sz w:val="32"/>
          <w:szCs w:val="32"/>
        </w:rPr>
        <w:t>被服务人员</w:t>
      </w:r>
      <w:r>
        <w:rPr>
          <w:rFonts w:eastAsia="仿宋_GB2312"/>
          <w:sz w:val="32"/>
          <w:szCs w:val="32"/>
        </w:rPr>
        <w:t>投诉</w:t>
      </w:r>
      <w:r>
        <w:rPr>
          <w:rFonts w:eastAsia="仿宋_GB2312" w:hint="eastAsia"/>
          <w:sz w:val="32"/>
          <w:szCs w:val="32"/>
        </w:rPr>
        <w:t>或被检查</w:t>
      </w:r>
      <w:r>
        <w:rPr>
          <w:rFonts w:eastAsia="仿宋_GB2312"/>
          <w:sz w:val="32"/>
          <w:szCs w:val="32"/>
        </w:rPr>
        <w:t>违反工作职责</w:t>
      </w:r>
      <w:r>
        <w:rPr>
          <w:rFonts w:eastAsia="仿宋_GB2312"/>
          <w:sz w:val="32"/>
          <w:szCs w:val="32"/>
        </w:rPr>
        <w:t>3</w:t>
      </w:r>
      <w:r>
        <w:rPr>
          <w:rFonts w:eastAsia="仿宋_GB2312"/>
          <w:sz w:val="32"/>
          <w:szCs w:val="32"/>
        </w:rPr>
        <w:t>次以上（含</w:t>
      </w:r>
      <w:r>
        <w:rPr>
          <w:rFonts w:eastAsia="仿宋_GB2312"/>
          <w:sz w:val="32"/>
          <w:szCs w:val="32"/>
        </w:rPr>
        <w:t>3</w:t>
      </w:r>
      <w:r>
        <w:rPr>
          <w:rFonts w:eastAsia="仿宋_GB2312"/>
          <w:sz w:val="32"/>
          <w:szCs w:val="32"/>
        </w:rPr>
        <w:t>次）的；</w:t>
      </w:r>
    </w:p>
    <w:p w:rsidR="006E6D48" w:rsidRDefault="00B823EE">
      <w:pPr>
        <w:spacing w:line="580" w:lineRule="exact"/>
        <w:ind w:firstLineChars="200" w:firstLine="640"/>
        <w:rPr>
          <w:rFonts w:eastAsia="仿宋_GB2312"/>
          <w:sz w:val="32"/>
          <w:szCs w:val="32"/>
        </w:rPr>
      </w:pPr>
      <w:r>
        <w:rPr>
          <w:rFonts w:eastAsia="仿宋_GB2312"/>
          <w:sz w:val="32"/>
          <w:szCs w:val="32"/>
        </w:rPr>
        <w:t>三是经纪检监察部门查实存在</w:t>
      </w:r>
      <w:r>
        <w:rPr>
          <w:rFonts w:eastAsia="仿宋_GB2312"/>
          <w:sz w:val="32"/>
          <w:szCs w:val="32"/>
        </w:rPr>
        <w:t>“</w:t>
      </w:r>
      <w:r>
        <w:rPr>
          <w:rFonts w:eastAsia="仿宋_GB2312"/>
          <w:sz w:val="32"/>
          <w:szCs w:val="32"/>
        </w:rPr>
        <w:t>吃、拿、卡、要</w:t>
      </w:r>
      <w:r>
        <w:rPr>
          <w:rFonts w:eastAsia="仿宋_GB2312"/>
          <w:sz w:val="32"/>
          <w:szCs w:val="32"/>
        </w:rPr>
        <w:t>”</w:t>
      </w:r>
      <w:r>
        <w:rPr>
          <w:rFonts w:eastAsia="仿宋_GB2312"/>
          <w:sz w:val="32"/>
          <w:szCs w:val="32"/>
        </w:rPr>
        <w:t>等不廉洁行为</w:t>
      </w:r>
      <w:r>
        <w:rPr>
          <w:rFonts w:eastAsia="仿宋_GB2312" w:hint="eastAsia"/>
          <w:sz w:val="32"/>
          <w:szCs w:val="32"/>
        </w:rPr>
        <w:t>或其他违纪行为</w:t>
      </w:r>
      <w:r>
        <w:rPr>
          <w:rFonts w:eastAsia="仿宋_GB2312" w:hint="eastAsia"/>
          <w:sz w:val="32"/>
          <w:szCs w:val="32"/>
        </w:rPr>
        <w:t>2</w:t>
      </w:r>
      <w:r>
        <w:rPr>
          <w:rFonts w:eastAsia="仿宋_GB2312" w:hint="eastAsia"/>
          <w:sz w:val="32"/>
          <w:szCs w:val="32"/>
        </w:rPr>
        <w:t>次以上（含</w:t>
      </w:r>
      <w:r>
        <w:rPr>
          <w:rFonts w:eastAsia="仿宋_GB2312" w:hint="eastAsia"/>
          <w:sz w:val="32"/>
          <w:szCs w:val="32"/>
        </w:rPr>
        <w:t>2</w:t>
      </w:r>
      <w:r>
        <w:rPr>
          <w:rFonts w:eastAsia="仿宋_GB2312" w:hint="eastAsia"/>
          <w:sz w:val="32"/>
          <w:szCs w:val="32"/>
        </w:rPr>
        <w:t>次）</w:t>
      </w:r>
      <w:r>
        <w:rPr>
          <w:rFonts w:eastAsia="仿宋_GB2312"/>
          <w:sz w:val="32"/>
          <w:szCs w:val="32"/>
        </w:rPr>
        <w:t>的；</w:t>
      </w:r>
    </w:p>
    <w:p w:rsidR="006E6D48" w:rsidRDefault="00B823EE">
      <w:pPr>
        <w:spacing w:line="580" w:lineRule="exact"/>
        <w:ind w:firstLineChars="200" w:firstLine="640"/>
        <w:rPr>
          <w:rFonts w:eastAsia="仿宋_GB2312"/>
          <w:sz w:val="32"/>
          <w:szCs w:val="32"/>
        </w:rPr>
      </w:pPr>
      <w:r>
        <w:rPr>
          <w:rFonts w:eastAsia="仿宋_GB2312"/>
          <w:sz w:val="32"/>
          <w:szCs w:val="32"/>
        </w:rPr>
        <w:t>四是被新闻媒体栏目或上级明察暗访曝光的。</w:t>
      </w:r>
    </w:p>
    <w:p w:rsidR="006E6D48" w:rsidRDefault="00B823EE">
      <w:pPr>
        <w:spacing w:line="58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、对发现存在不正当行为</w:t>
      </w:r>
      <w:r>
        <w:rPr>
          <w:rFonts w:eastAsia="仿宋_GB2312" w:hint="eastAsia"/>
          <w:sz w:val="32"/>
          <w:szCs w:val="32"/>
        </w:rPr>
        <w:t>且</w:t>
      </w:r>
      <w:r>
        <w:rPr>
          <w:rFonts w:eastAsia="仿宋_GB2312"/>
          <w:sz w:val="32"/>
          <w:szCs w:val="32"/>
        </w:rPr>
        <w:t>情节严重的，</w:t>
      </w:r>
      <w:r>
        <w:rPr>
          <w:rFonts w:eastAsia="仿宋_GB2312" w:hint="eastAsia"/>
          <w:sz w:val="32"/>
          <w:szCs w:val="32"/>
        </w:rPr>
        <w:t>不得参评，并进行</w:t>
      </w:r>
      <w:r>
        <w:rPr>
          <w:rFonts w:eastAsia="仿宋_GB2312"/>
          <w:sz w:val="32"/>
          <w:szCs w:val="32"/>
        </w:rPr>
        <w:t>责任</w:t>
      </w:r>
      <w:r>
        <w:rPr>
          <w:rFonts w:eastAsia="仿宋_GB2312" w:hint="eastAsia"/>
          <w:sz w:val="32"/>
          <w:szCs w:val="32"/>
        </w:rPr>
        <w:t>追究</w:t>
      </w:r>
      <w:r>
        <w:rPr>
          <w:rFonts w:eastAsia="仿宋_GB2312"/>
          <w:sz w:val="32"/>
          <w:szCs w:val="32"/>
        </w:rPr>
        <w:t>。</w:t>
      </w:r>
    </w:p>
    <w:p w:rsidR="006E6D48" w:rsidRDefault="00B823EE">
      <w:pPr>
        <w:spacing w:line="580" w:lineRule="exact"/>
        <w:ind w:firstLineChars="200" w:firstLine="640"/>
        <w:rPr>
          <w:rFonts w:eastAsia="黑体"/>
          <w:sz w:val="32"/>
          <w:szCs w:val="32"/>
        </w:rPr>
      </w:pPr>
      <w:r>
        <w:rPr>
          <w:rFonts w:eastAsia="黑体"/>
          <w:sz w:val="32"/>
          <w:szCs w:val="32"/>
        </w:rPr>
        <w:t>五、奖惩办法</w:t>
      </w:r>
    </w:p>
    <w:p w:rsidR="006E6D48" w:rsidRDefault="00B823EE">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hint="eastAsia"/>
          <w:sz w:val="32"/>
          <w:szCs w:val="32"/>
        </w:rPr>
        <w:t>窗口工作人员获得市行政服务中心“服务之星”称号的，所在窗口获市行政服务中心“文明窗口”称号的，在市局机关进行通报表扬。</w:t>
      </w:r>
    </w:p>
    <w:p w:rsidR="006E6D48" w:rsidRDefault="00B823EE">
      <w:pPr>
        <w:spacing w:line="580" w:lineRule="exact"/>
        <w:ind w:firstLineChars="200" w:firstLine="640"/>
        <w:rPr>
          <w:rFonts w:eastAsia="仿宋_GB2312"/>
          <w:sz w:val="32"/>
          <w:szCs w:val="32"/>
        </w:rPr>
      </w:pPr>
      <w:r>
        <w:rPr>
          <w:rFonts w:eastAsia="仿宋_GB2312" w:hint="eastAsia"/>
          <w:sz w:val="32"/>
          <w:szCs w:val="32"/>
        </w:rPr>
        <w:lastRenderedPageBreak/>
        <w:t>2</w:t>
      </w:r>
      <w:r>
        <w:rPr>
          <w:rFonts w:eastAsia="仿宋_GB2312" w:hint="eastAsia"/>
          <w:sz w:val="32"/>
          <w:szCs w:val="32"/>
        </w:rPr>
        <w:t>、</w:t>
      </w:r>
      <w:r>
        <w:rPr>
          <w:rFonts w:eastAsia="仿宋_GB2312"/>
          <w:sz w:val="32"/>
          <w:szCs w:val="32"/>
        </w:rPr>
        <w:t>对被</w:t>
      </w:r>
      <w:r>
        <w:rPr>
          <w:rFonts w:eastAsia="仿宋_GB2312" w:hint="eastAsia"/>
          <w:sz w:val="32"/>
          <w:szCs w:val="32"/>
        </w:rPr>
        <w:t>市局</w:t>
      </w:r>
      <w:r>
        <w:rPr>
          <w:rFonts w:eastAsia="仿宋_GB2312"/>
          <w:sz w:val="32"/>
          <w:szCs w:val="32"/>
        </w:rPr>
        <w:t>评为</w:t>
      </w:r>
      <w:r>
        <w:rPr>
          <w:rFonts w:eastAsia="仿宋_GB2312"/>
          <w:sz w:val="32"/>
          <w:szCs w:val="32"/>
        </w:rPr>
        <w:t>“</w:t>
      </w:r>
      <w:r>
        <w:rPr>
          <w:rFonts w:eastAsia="仿宋_GB2312"/>
          <w:sz w:val="32"/>
          <w:szCs w:val="32"/>
        </w:rPr>
        <w:t>优秀工作者</w:t>
      </w:r>
      <w:r>
        <w:rPr>
          <w:rFonts w:eastAsia="仿宋_GB2312"/>
          <w:sz w:val="32"/>
          <w:szCs w:val="32"/>
        </w:rPr>
        <w:t>”</w:t>
      </w:r>
      <w:r>
        <w:rPr>
          <w:rFonts w:eastAsia="仿宋_GB2312"/>
          <w:sz w:val="32"/>
          <w:szCs w:val="32"/>
        </w:rPr>
        <w:t>的，在局系统进行通报表彰。</w:t>
      </w:r>
    </w:p>
    <w:p w:rsidR="006E6D48" w:rsidRDefault="00B823EE">
      <w:pPr>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、对被评为</w:t>
      </w:r>
      <w:r>
        <w:rPr>
          <w:rFonts w:eastAsia="仿宋_GB2312"/>
          <w:sz w:val="32"/>
          <w:szCs w:val="32"/>
        </w:rPr>
        <w:t>“</w:t>
      </w:r>
      <w:r>
        <w:rPr>
          <w:rFonts w:eastAsia="仿宋_GB2312"/>
          <w:sz w:val="32"/>
          <w:szCs w:val="32"/>
        </w:rPr>
        <w:t>不称职工作者</w:t>
      </w:r>
      <w:r>
        <w:rPr>
          <w:rFonts w:eastAsia="仿宋_GB2312"/>
          <w:sz w:val="32"/>
          <w:szCs w:val="32"/>
        </w:rPr>
        <w:t>”</w:t>
      </w:r>
      <w:r>
        <w:rPr>
          <w:rFonts w:eastAsia="仿宋_GB2312"/>
          <w:sz w:val="32"/>
          <w:szCs w:val="32"/>
        </w:rPr>
        <w:t>的，由局领导对其进行诫勉谈话，责令其写出整改报告，限期整改，并在局系统进行通报批评。</w:t>
      </w:r>
    </w:p>
    <w:p w:rsidR="006E6D48" w:rsidRDefault="00B823EE">
      <w:pPr>
        <w:spacing w:line="58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、考核结果将作为个人年度考核评先评优的重要依据之一。</w:t>
      </w:r>
    </w:p>
    <w:p w:rsidR="006E6D48" w:rsidRDefault="00B823EE">
      <w:pPr>
        <w:spacing w:line="58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、考核结果由市局人事纪检监察审计室备案，并抄送给市行政服务中心。</w:t>
      </w:r>
    </w:p>
    <w:p w:rsidR="006E6D48" w:rsidRDefault="00B823EE">
      <w:pPr>
        <w:spacing w:line="580" w:lineRule="exact"/>
        <w:ind w:firstLineChars="200" w:firstLine="640"/>
        <w:rPr>
          <w:rFonts w:eastAsia="黑体"/>
          <w:sz w:val="32"/>
          <w:szCs w:val="32"/>
        </w:rPr>
      </w:pPr>
      <w:r>
        <w:rPr>
          <w:rFonts w:eastAsia="黑体"/>
          <w:sz w:val="32"/>
          <w:szCs w:val="32"/>
        </w:rPr>
        <w:t>六、工作要求</w:t>
      </w:r>
    </w:p>
    <w:p w:rsidR="006E6D48" w:rsidRDefault="00B823EE">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、考核工作将由市局人事纪检监察审计室牵头组织实施，各有关科室（单位）应积极做好相关配合工作。</w:t>
      </w:r>
    </w:p>
    <w:p w:rsidR="006E6D48" w:rsidRDefault="00B823EE">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、开展考核工作时要实事求是，客观全面，公平公正，严格按照规定对考核对象进行考核。特别是开展</w:t>
      </w:r>
      <w:r>
        <w:rPr>
          <w:rFonts w:eastAsia="仿宋_GB2312" w:hint="eastAsia"/>
          <w:sz w:val="32"/>
          <w:szCs w:val="32"/>
        </w:rPr>
        <w:t>暗</w:t>
      </w:r>
      <w:r>
        <w:rPr>
          <w:rFonts w:eastAsia="仿宋_GB2312"/>
          <w:sz w:val="32"/>
          <w:szCs w:val="32"/>
        </w:rPr>
        <w:t>访考核时，要做好保密工作，确保公正，不徇私舞弊，应付了事，并对明察暗访情况进行总结，及时向领导汇报。</w:t>
      </w:r>
    </w:p>
    <w:p w:rsidR="006E6D48" w:rsidRDefault="00B823EE">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、市局将设立公开监督投诉方式（地址：梅州市华南大道</w:t>
      </w:r>
      <w:r>
        <w:rPr>
          <w:rFonts w:eastAsia="仿宋_GB2312"/>
          <w:sz w:val="32"/>
          <w:szCs w:val="32"/>
        </w:rPr>
        <w:t>2</w:t>
      </w:r>
      <w:r>
        <w:rPr>
          <w:rFonts w:eastAsia="仿宋_GB2312"/>
          <w:kern w:val="0"/>
          <w:sz w:val="32"/>
          <w:szCs w:val="32"/>
        </w:rPr>
        <w:t>9</w:t>
      </w:r>
      <w:r>
        <w:rPr>
          <w:rFonts w:eastAsia="仿宋_GB2312"/>
          <w:sz w:val="32"/>
          <w:szCs w:val="32"/>
        </w:rPr>
        <w:t>号，投诉电话：</w:t>
      </w:r>
      <w:r>
        <w:rPr>
          <w:rFonts w:eastAsia="仿宋_GB2312"/>
          <w:sz w:val="32"/>
          <w:szCs w:val="32"/>
        </w:rPr>
        <w:t>2191332</w:t>
      </w:r>
      <w:r>
        <w:rPr>
          <w:rFonts w:eastAsia="仿宋_GB2312"/>
          <w:sz w:val="32"/>
          <w:szCs w:val="32"/>
        </w:rPr>
        <w:t>，邮箱：</w:t>
      </w:r>
      <w:r>
        <w:rPr>
          <w:rFonts w:eastAsia="仿宋_GB2312"/>
          <w:sz w:val="32"/>
          <w:szCs w:val="32"/>
        </w:rPr>
        <w:t>MZGTJC@126.COM)</w:t>
      </w:r>
      <w:r>
        <w:rPr>
          <w:rFonts w:eastAsia="仿宋_GB2312" w:hint="eastAsia"/>
          <w:sz w:val="32"/>
          <w:szCs w:val="32"/>
        </w:rPr>
        <w:t>，</w:t>
      </w:r>
      <w:r>
        <w:rPr>
          <w:rFonts w:eastAsia="仿宋_GB2312"/>
          <w:sz w:val="32"/>
          <w:szCs w:val="32"/>
        </w:rPr>
        <w:t>进一步督查窗口工作人员的作风情况。</w:t>
      </w:r>
    </w:p>
    <w:p w:rsidR="006E6D48" w:rsidRDefault="00B823EE">
      <w:pPr>
        <w:spacing w:line="580" w:lineRule="exact"/>
        <w:ind w:firstLineChars="200" w:firstLine="640"/>
        <w:rPr>
          <w:rFonts w:eastAsia="仿宋_GB2312"/>
          <w:sz w:val="32"/>
          <w:szCs w:val="32"/>
        </w:rPr>
      </w:pPr>
      <w:r>
        <w:rPr>
          <w:rFonts w:eastAsia="仿宋_GB2312"/>
          <w:sz w:val="32"/>
          <w:szCs w:val="32"/>
        </w:rPr>
        <w:t>附件：</w:t>
      </w:r>
    </w:p>
    <w:p w:rsidR="006E6D48" w:rsidRDefault="00B823EE">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、《明察暗访考核评分细则》</w:t>
      </w:r>
      <w:r>
        <w:rPr>
          <w:rFonts w:eastAsia="仿宋_GB2312" w:hint="eastAsia"/>
          <w:sz w:val="32"/>
          <w:szCs w:val="32"/>
        </w:rPr>
        <w:t>（</w:t>
      </w:r>
      <w:r>
        <w:rPr>
          <w:rFonts w:eastAsia="仿宋_GB2312" w:hint="eastAsia"/>
          <w:color w:val="000000"/>
          <w:sz w:val="32"/>
          <w:szCs w:val="32"/>
        </w:rPr>
        <w:t>P101-A</w:t>
      </w:r>
      <w:r>
        <w:rPr>
          <w:rFonts w:eastAsia="仿宋_GB2312" w:hint="eastAsia"/>
          <w:color w:val="000000"/>
          <w:sz w:val="32"/>
          <w:szCs w:val="32"/>
        </w:rPr>
        <w:t>）</w:t>
      </w:r>
      <w:r>
        <w:rPr>
          <w:rFonts w:eastAsia="仿宋_GB2312"/>
          <w:sz w:val="32"/>
          <w:szCs w:val="32"/>
        </w:rPr>
        <w:t>；</w:t>
      </w:r>
    </w:p>
    <w:p w:rsidR="006E6D48" w:rsidRDefault="00B823EE">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、《明察暗访考核评分表》</w:t>
      </w:r>
      <w:r>
        <w:rPr>
          <w:rFonts w:eastAsia="仿宋_GB2312" w:hint="eastAsia"/>
          <w:sz w:val="32"/>
          <w:szCs w:val="32"/>
        </w:rPr>
        <w:t>（</w:t>
      </w:r>
      <w:r>
        <w:rPr>
          <w:rFonts w:eastAsia="仿宋_GB2312" w:hint="eastAsia"/>
          <w:color w:val="000000"/>
          <w:sz w:val="32"/>
          <w:szCs w:val="32"/>
        </w:rPr>
        <w:t>P101-B</w:t>
      </w:r>
      <w:r>
        <w:rPr>
          <w:rFonts w:eastAsia="仿宋_GB2312" w:hint="eastAsia"/>
          <w:color w:val="000000"/>
          <w:sz w:val="32"/>
          <w:szCs w:val="32"/>
        </w:rPr>
        <w:t>）</w:t>
      </w:r>
      <w:r>
        <w:rPr>
          <w:rFonts w:eastAsia="仿宋_GB2312"/>
          <w:sz w:val="32"/>
          <w:szCs w:val="32"/>
        </w:rPr>
        <w:t>；</w:t>
      </w:r>
    </w:p>
    <w:p w:rsidR="001437EE" w:rsidRDefault="00B823EE" w:rsidP="001437EE">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、《监察考核评分表》</w:t>
      </w:r>
      <w:r>
        <w:rPr>
          <w:rFonts w:eastAsia="仿宋_GB2312" w:hint="eastAsia"/>
          <w:sz w:val="32"/>
          <w:szCs w:val="32"/>
        </w:rPr>
        <w:t>（</w:t>
      </w:r>
      <w:r>
        <w:rPr>
          <w:rFonts w:eastAsia="仿宋_GB2312" w:hint="eastAsia"/>
          <w:color w:val="000000"/>
          <w:sz w:val="32"/>
          <w:szCs w:val="32"/>
        </w:rPr>
        <w:t>P101-C</w:t>
      </w:r>
      <w:r>
        <w:rPr>
          <w:rFonts w:eastAsia="仿宋_GB2312" w:hint="eastAsia"/>
          <w:color w:val="000000"/>
          <w:sz w:val="32"/>
          <w:szCs w:val="32"/>
        </w:rPr>
        <w:t>）</w:t>
      </w:r>
      <w:r>
        <w:rPr>
          <w:rFonts w:eastAsia="仿宋_GB2312"/>
          <w:sz w:val="32"/>
          <w:szCs w:val="32"/>
        </w:rPr>
        <w:t>。</w:t>
      </w:r>
    </w:p>
    <w:p w:rsidR="001437EE" w:rsidRDefault="001437EE" w:rsidP="001437EE">
      <w:pPr>
        <w:spacing w:line="580" w:lineRule="exact"/>
        <w:ind w:firstLineChars="200" w:firstLine="640"/>
        <w:rPr>
          <w:rFonts w:eastAsia="仿宋_GB2312"/>
          <w:sz w:val="32"/>
          <w:szCs w:val="32"/>
        </w:rPr>
      </w:pPr>
    </w:p>
    <w:p w:rsidR="006E6D48" w:rsidRDefault="00B823EE" w:rsidP="001437EE">
      <w:pPr>
        <w:spacing w:line="580" w:lineRule="exact"/>
        <w:ind w:firstLineChars="200" w:firstLine="640"/>
        <w:rPr>
          <w:rFonts w:eastAsia="仿宋_GB2312"/>
          <w:sz w:val="32"/>
          <w:szCs w:val="32"/>
        </w:rPr>
      </w:pPr>
      <w:r>
        <w:rPr>
          <w:rFonts w:eastAsia="仿宋_GB2312"/>
          <w:sz w:val="32"/>
          <w:szCs w:val="32"/>
        </w:rPr>
        <w:lastRenderedPageBreak/>
        <w:t>附件</w:t>
      </w:r>
      <w:r>
        <w:rPr>
          <w:rFonts w:eastAsia="仿宋_GB2312" w:hint="eastAsia"/>
          <w:color w:val="000000"/>
          <w:sz w:val="32"/>
          <w:szCs w:val="32"/>
        </w:rPr>
        <w:t>P201-A</w:t>
      </w:r>
    </w:p>
    <w:p w:rsidR="006E6D48" w:rsidRDefault="00B823EE">
      <w:pPr>
        <w:spacing w:line="460" w:lineRule="exact"/>
        <w:jc w:val="center"/>
        <w:rPr>
          <w:rFonts w:eastAsia="方正小标宋简体"/>
          <w:bCs/>
          <w:sz w:val="44"/>
          <w:szCs w:val="44"/>
        </w:rPr>
      </w:pPr>
      <w:r>
        <w:rPr>
          <w:rFonts w:eastAsia="方正小标宋简体"/>
          <w:bCs/>
          <w:sz w:val="44"/>
          <w:szCs w:val="44"/>
        </w:rPr>
        <w:t>明察暗访考核评分细则</w:t>
      </w:r>
    </w:p>
    <w:p w:rsidR="006E6D48" w:rsidRDefault="00B823EE">
      <w:pPr>
        <w:spacing w:line="460" w:lineRule="exact"/>
        <w:ind w:firstLineChars="200" w:firstLine="640"/>
        <w:rPr>
          <w:rFonts w:eastAsia="黑体"/>
          <w:sz w:val="32"/>
          <w:szCs w:val="32"/>
        </w:rPr>
      </w:pPr>
      <w:r>
        <w:rPr>
          <w:rFonts w:eastAsia="黑体"/>
          <w:sz w:val="32"/>
          <w:szCs w:val="32"/>
        </w:rPr>
        <w:t>一、评分标准</w:t>
      </w:r>
    </w:p>
    <w:p w:rsidR="006E6D48" w:rsidRDefault="00B823EE">
      <w:pPr>
        <w:spacing w:line="460" w:lineRule="exact"/>
        <w:ind w:firstLineChars="200" w:firstLine="640"/>
        <w:rPr>
          <w:rFonts w:eastAsia="仿宋_GB2312"/>
          <w:sz w:val="32"/>
          <w:szCs w:val="32"/>
        </w:rPr>
      </w:pPr>
      <w:r>
        <w:rPr>
          <w:rFonts w:eastAsia="仿宋_GB2312"/>
          <w:sz w:val="32"/>
          <w:szCs w:val="32"/>
        </w:rPr>
        <w:t>考核项目分为</w:t>
      </w:r>
      <w:r>
        <w:rPr>
          <w:rFonts w:eastAsia="仿宋_GB2312"/>
          <w:sz w:val="32"/>
          <w:szCs w:val="32"/>
        </w:rPr>
        <w:t>6</w:t>
      </w:r>
      <w:r>
        <w:rPr>
          <w:rFonts w:eastAsia="仿宋_GB2312"/>
          <w:sz w:val="32"/>
          <w:szCs w:val="32"/>
        </w:rPr>
        <w:t>大项，分别为：电话咨询、工作纪律、人员形象、服务态度、业务技能、环境设施（后五项均为现场调查）</w:t>
      </w:r>
      <w:r>
        <w:rPr>
          <w:rFonts w:eastAsia="仿宋_GB2312" w:hint="eastAsia"/>
          <w:sz w:val="32"/>
          <w:szCs w:val="32"/>
        </w:rPr>
        <w:t>，并</w:t>
      </w:r>
      <w:r>
        <w:rPr>
          <w:rFonts w:eastAsia="仿宋_GB2312"/>
          <w:sz w:val="32"/>
          <w:szCs w:val="32"/>
        </w:rPr>
        <w:t>细分成</w:t>
      </w:r>
      <w:r>
        <w:rPr>
          <w:rFonts w:eastAsia="仿宋_GB2312" w:hint="eastAsia"/>
          <w:sz w:val="32"/>
          <w:szCs w:val="32"/>
        </w:rPr>
        <w:t>若干</w:t>
      </w:r>
      <w:r>
        <w:rPr>
          <w:rFonts w:eastAsia="仿宋_GB2312"/>
          <w:sz w:val="32"/>
          <w:szCs w:val="32"/>
        </w:rPr>
        <w:t>小项</w:t>
      </w:r>
      <w:r>
        <w:rPr>
          <w:rFonts w:eastAsia="仿宋_GB2312" w:hint="eastAsia"/>
          <w:sz w:val="32"/>
          <w:szCs w:val="32"/>
        </w:rPr>
        <w:t>。</w:t>
      </w:r>
      <w:r>
        <w:rPr>
          <w:rFonts w:eastAsia="仿宋_GB2312"/>
          <w:sz w:val="32"/>
          <w:szCs w:val="32"/>
        </w:rPr>
        <w:t>采取扣分制评分，满分为</w:t>
      </w:r>
      <w:r>
        <w:rPr>
          <w:rFonts w:eastAsia="仿宋_GB2312"/>
          <w:sz w:val="32"/>
          <w:szCs w:val="32"/>
        </w:rPr>
        <w:t>100</w:t>
      </w:r>
      <w:r>
        <w:rPr>
          <w:rFonts w:eastAsia="仿宋_GB2312"/>
          <w:sz w:val="32"/>
          <w:szCs w:val="32"/>
        </w:rPr>
        <w:t>分。</w:t>
      </w:r>
    </w:p>
    <w:p w:rsidR="006E6D48" w:rsidRDefault="00B823EE">
      <w:pPr>
        <w:spacing w:line="400" w:lineRule="exact"/>
        <w:ind w:firstLineChars="200" w:firstLine="643"/>
        <w:rPr>
          <w:rFonts w:eastAsia="楷体_GB2312"/>
          <w:b/>
          <w:sz w:val="32"/>
          <w:szCs w:val="32"/>
        </w:rPr>
      </w:pPr>
      <w:r>
        <w:rPr>
          <w:rFonts w:eastAsia="楷体_GB2312"/>
          <w:b/>
          <w:sz w:val="32"/>
          <w:szCs w:val="32"/>
        </w:rPr>
        <w:t>（一）、电话咨询（总分</w:t>
      </w:r>
      <w:r>
        <w:rPr>
          <w:rFonts w:eastAsia="楷体_GB2312"/>
          <w:b/>
          <w:sz w:val="32"/>
          <w:szCs w:val="32"/>
        </w:rPr>
        <w:t>25</w:t>
      </w:r>
      <w:r>
        <w:rPr>
          <w:rFonts w:eastAsia="楷体_GB2312"/>
          <w:b/>
          <w:sz w:val="32"/>
          <w:szCs w:val="32"/>
        </w:rPr>
        <w:t>分）</w:t>
      </w:r>
    </w:p>
    <w:p w:rsidR="006E6D48" w:rsidRDefault="00B823EE">
      <w:pPr>
        <w:spacing w:line="400" w:lineRule="exact"/>
        <w:ind w:firstLineChars="200" w:firstLine="643"/>
        <w:rPr>
          <w:rFonts w:eastAsia="仿宋_GB2312"/>
          <w:sz w:val="32"/>
          <w:szCs w:val="32"/>
        </w:rPr>
      </w:pPr>
      <w:r>
        <w:rPr>
          <w:rFonts w:eastAsia="仿宋_GB2312"/>
          <w:b/>
          <w:sz w:val="32"/>
          <w:szCs w:val="32"/>
        </w:rPr>
        <w:t>1</w:t>
      </w:r>
      <w:r>
        <w:rPr>
          <w:rFonts w:eastAsia="仿宋_GB2312"/>
          <w:b/>
          <w:sz w:val="32"/>
          <w:szCs w:val="32"/>
        </w:rPr>
        <w:t>、接听时间（</w:t>
      </w:r>
      <w:r>
        <w:rPr>
          <w:rFonts w:eastAsia="仿宋_GB2312"/>
          <w:b/>
          <w:sz w:val="32"/>
          <w:szCs w:val="32"/>
        </w:rPr>
        <w:t>3</w:t>
      </w:r>
      <w:r>
        <w:rPr>
          <w:rFonts w:eastAsia="仿宋_GB2312"/>
          <w:b/>
          <w:sz w:val="32"/>
          <w:szCs w:val="32"/>
        </w:rPr>
        <w:t>分）：</w:t>
      </w:r>
    </w:p>
    <w:p w:rsidR="006E6D48" w:rsidRDefault="00B823EE">
      <w:pPr>
        <w:spacing w:line="40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秒内接听的，满分。各项扣分的最高限如下：</w:t>
      </w:r>
    </w:p>
    <w:tbl>
      <w:tblPr>
        <w:tblW w:w="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992"/>
      </w:tblGrid>
      <w:tr w:rsidR="006E6D48">
        <w:trPr>
          <w:jc w:val="center"/>
        </w:trPr>
        <w:tc>
          <w:tcPr>
            <w:tcW w:w="4928"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b/>
                <w:sz w:val="24"/>
              </w:rPr>
            </w:pPr>
            <w:r>
              <w:rPr>
                <w:rFonts w:hint="eastAsia"/>
                <w:sz w:val="24"/>
              </w:rPr>
              <w:t>6</w:t>
            </w:r>
            <w:r>
              <w:rPr>
                <w:sz w:val="24"/>
              </w:rPr>
              <w:t>-1</w:t>
            </w:r>
            <w:r>
              <w:rPr>
                <w:rFonts w:hint="eastAsia"/>
                <w:sz w:val="24"/>
              </w:rPr>
              <w:t>2</w:t>
            </w:r>
            <w:r>
              <w:rPr>
                <w:sz w:val="24"/>
              </w:rPr>
              <w:t>秒内接听</w:t>
            </w:r>
          </w:p>
        </w:tc>
        <w:tc>
          <w:tcPr>
            <w:tcW w:w="992"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b/>
                <w:sz w:val="24"/>
              </w:rPr>
            </w:pPr>
            <w:r>
              <w:rPr>
                <w:sz w:val="24"/>
              </w:rPr>
              <w:t>-1</w:t>
            </w:r>
          </w:p>
        </w:tc>
      </w:tr>
      <w:tr w:rsidR="006E6D48">
        <w:trPr>
          <w:jc w:val="center"/>
        </w:trPr>
        <w:tc>
          <w:tcPr>
            <w:tcW w:w="4928"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b/>
                <w:sz w:val="24"/>
              </w:rPr>
            </w:pPr>
            <w:r>
              <w:rPr>
                <w:sz w:val="24"/>
              </w:rPr>
              <w:t>1</w:t>
            </w:r>
            <w:r>
              <w:rPr>
                <w:rFonts w:hint="eastAsia"/>
                <w:sz w:val="24"/>
              </w:rPr>
              <w:t>2</w:t>
            </w:r>
            <w:r>
              <w:rPr>
                <w:sz w:val="24"/>
              </w:rPr>
              <w:t>-30</w:t>
            </w:r>
            <w:r>
              <w:rPr>
                <w:sz w:val="24"/>
              </w:rPr>
              <w:t>秒内接听</w:t>
            </w:r>
          </w:p>
        </w:tc>
        <w:tc>
          <w:tcPr>
            <w:tcW w:w="992"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-2</w:t>
            </w:r>
          </w:p>
        </w:tc>
      </w:tr>
      <w:tr w:rsidR="006E6D48">
        <w:trPr>
          <w:jc w:val="center"/>
        </w:trPr>
        <w:tc>
          <w:tcPr>
            <w:tcW w:w="4928"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30</w:t>
            </w:r>
            <w:r>
              <w:rPr>
                <w:sz w:val="24"/>
              </w:rPr>
              <w:t>秒后无人接听</w:t>
            </w:r>
          </w:p>
        </w:tc>
        <w:tc>
          <w:tcPr>
            <w:tcW w:w="992"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-3</w:t>
            </w:r>
          </w:p>
        </w:tc>
      </w:tr>
    </w:tbl>
    <w:p w:rsidR="006E6D48" w:rsidRDefault="00B823EE">
      <w:pPr>
        <w:spacing w:line="40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、言语态度（</w:t>
      </w:r>
      <w:r>
        <w:rPr>
          <w:rFonts w:eastAsia="仿宋_GB2312"/>
          <w:b/>
          <w:sz w:val="32"/>
          <w:szCs w:val="32"/>
        </w:rPr>
        <w:t>10</w:t>
      </w:r>
      <w:r>
        <w:rPr>
          <w:rFonts w:eastAsia="仿宋_GB2312"/>
          <w:b/>
          <w:sz w:val="32"/>
          <w:szCs w:val="32"/>
        </w:rPr>
        <w:t>分）：</w:t>
      </w:r>
    </w:p>
    <w:p w:rsidR="006E6D48" w:rsidRDefault="00B823EE">
      <w:pPr>
        <w:spacing w:line="400" w:lineRule="exact"/>
        <w:ind w:firstLineChars="200" w:firstLine="640"/>
        <w:rPr>
          <w:rFonts w:eastAsia="仿宋_GB2312"/>
          <w:sz w:val="32"/>
          <w:szCs w:val="32"/>
        </w:rPr>
      </w:pPr>
      <w:r>
        <w:rPr>
          <w:rFonts w:eastAsia="仿宋_GB2312"/>
          <w:sz w:val="32"/>
          <w:szCs w:val="32"/>
        </w:rPr>
        <w:t>规范用语，态度十分友善，做到文明、热情、耐心，满分。各项扣分的最高限如下：</w:t>
      </w:r>
    </w:p>
    <w:tbl>
      <w:tblPr>
        <w:tblW w:w="6860"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6"/>
        <w:gridCol w:w="1014"/>
      </w:tblGrid>
      <w:tr w:rsidR="006E6D48">
        <w:trPr>
          <w:jc w:val="center"/>
        </w:trPr>
        <w:tc>
          <w:tcPr>
            <w:tcW w:w="5846"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b/>
                <w:sz w:val="24"/>
              </w:rPr>
            </w:pPr>
            <w:r>
              <w:rPr>
                <w:rFonts w:hint="eastAsia"/>
                <w:sz w:val="24"/>
              </w:rPr>
              <w:t>口齿不清</w:t>
            </w:r>
            <w:r>
              <w:rPr>
                <w:sz w:val="24"/>
              </w:rPr>
              <w:t>，沟通困难</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b/>
                <w:sz w:val="24"/>
              </w:rPr>
            </w:pPr>
            <w:r>
              <w:rPr>
                <w:sz w:val="24"/>
              </w:rPr>
              <w:t>-1</w:t>
            </w:r>
          </w:p>
        </w:tc>
      </w:tr>
      <w:tr w:rsidR="006E6D48">
        <w:trPr>
          <w:jc w:val="center"/>
        </w:trPr>
        <w:tc>
          <w:tcPr>
            <w:tcW w:w="5846"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b/>
                <w:sz w:val="24"/>
              </w:rPr>
            </w:pPr>
            <w:r>
              <w:rPr>
                <w:sz w:val="24"/>
              </w:rPr>
              <w:t>音量不适中，严重影响沟通</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b/>
                <w:sz w:val="24"/>
              </w:rPr>
            </w:pPr>
            <w:r>
              <w:rPr>
                <w:sz w:val="24"/>
              </w:rPr>
              <w:t>-1</w:t>
            </w:r>
          </w:p>
        </w:tc>
      </w:tr>
      <w:tr w:rsidR="006E6D48">
        <w:trPr>
          <w:trHeight w:val="375"/>
          <w:jc w:val="center"/>
        </w:trPr>
        <w:tc>
          <w:tcPr>
            <w:tcW w:w="5846"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态度不耐烦，解答问题不积极主动</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b/>
                <w:sz w:val="24"/>
              </w:rPr>
            </w:pPr>
            <w:r>
              <w:rPr>
                <w:sz w:val="24"/>
              </w:rPr>
              <w:t>-2</w:t>
            </w:r>
          </w:p>
        </w:tc>
      </w:tr>
      <w:tr w:rsidR="006E6D48">
        <w:trPr>
          <w:jc w:val="center"/>
        </w:trPr>
        <w:tc>
          <w:tcPr>
            <w:tcW w:w="5846"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b/>
                <w:sz w:val="24"/>
              </w:rPr>
            </w:pPr>
            <w:r>
              <w:rPr>
                <w:sz w:val="24"/>
              </w:rPr>
              <w:t>态度不友善，说话粗鲁，甚至与暗访人员发生争吵</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b/>
                <w:sz w:val="24"/>
              </w:rPr>
            </w:pPr>
            <w:r>
              <w:rPr>
                <w:sz w:val="24"/>
              </w:rPr>
              <w:t>-4</w:t>
            </w:r>
          </w:p>
        </w:tc>
      </w:tr>
      <w:tr w:rsidR="006E6D48">
        <w:trPr>
          <w:jc w:val="center"/>
        </w:trPr>
        <w:tc>
          <w:tcPr>
            <w:tcW w:w="5846"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b/>
                <w:sz w:val="24"/>
              </w:rPr>
            </w:pPr>
            <w:r>
              <w:rPr>
                <w:sz w:val="24"/>
              </w:rPr>
              <w:t>不虚心接受意见，对暗访人员提出的建议诸多反驳</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b/>
                <w:sz w:val="24"/>
              </w:rPr>
            </w:pPr>
            <w:r>
              <w:rPr>
                <w:sz w:val="24"/>
              </w:rPr>
              <w:t>-2</w:t>
            </w:r>
          </w:p>
        </w:tc>
      </w:tr>
    </w:tbl>
    <w:p w:rsidR="006E6D48" w:rsidRDefault="00B823EE">
      <w:pPr>
        <w:spacing w:line="40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、业务技能（</w:t>
      </w:r>
      <w:r>
        <w:rPr>
          <w:rFonts w:eastAsia="仿宋_GB2312"/>
          <w:b/>
          <w:sz w:val="32"/>
          <w:szCs w:val="32"/>
        </w:rPr>
        <w:t>12</w:t>
      </w:r>
      <w:r>
        <w:rPr>
          <w:rFonts w:eastAsia="仿宋_GB2312"/>
          <w:b/>
          <w:sz w:val="32"/>
          <w:szCs w:val="32"/>
        </w:rPr>
        <w:t>分）：</w:t>
      </w:r>
    </w:p>
    <w:p w:rsidR="006E6D48" w:rsidRDefault="00B823EE">
      <w:pPr>
        <w:spacing w:line="400" w:lineRule="exact"/>
        <w:ind w:firstLineChars="200" w:firstLine="640"/>
        <w:rPr>
          <w:rFonts w:eastAsia="仿宋_GB2312"/>
          <w:sz w:val="32"/>
          <w:szCs w:val="32"/>
        </w:rPr>
      </w:pPr>
      <w:r>
        <w:rPr>
          <w:rFonts w:eastAsia="仿宋_GB2312"/>
          <w:sz w:val="32"/>
          <w:szCs w:val="32"/>
        </w:rPr>
        <w:t>对业务十分熟悉，能马上详细、准确地回答问题，满分。各项扣分的最高限如下：</w:t>
      </w:r>
    </w:p>
    <w:tbl>
      <w:tblPr>
        <w:tblW w:w="5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1014"/>
      </w:tblGrid>
      <w:tr w:rsidR="006E6D48">
        <w:trPr>
          <w:jc w:val="center"/>
        </w:trPr>
        <w:tc>
          <w:tcPr>
            <w:tcW w:w="4928"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要经过比较长时间思考才能回答</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jc w:val="center"/>
        </w:trPr>
        <w:tc>
          <w:tcPr>
            <w:tcW w:w="4928"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回答不详细，对业务一知半解</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-3</w:t>
            </w:r>
          </w:p>
        </w:tc>
      </w:tr>
      <w:tr w:rsidR="006E6D48">
        <w:trPr>
          <w:jc w:val="center"/>
        </w:trPr>
        <w:tc>
          <w:tcPr>
            <w:tcW w:w="4928"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回答不准确，违背相关法律法规或规章制度</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-4</w:t>
            </w:r>
          </w:p>
        </w:tc>
      </w:tr>
      <w:tr w:rsidR="006E6D48">
        <w:trPr>
          <w:jc w:val="center"/>
        </w:trPr>
        <w:tc>
          <w:tcPr>
            <w:tcW w:w="4928"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不懂业务，转其他工作人员回答</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-4</w:t>
            </w:r>
          </w:p>
        </w:tc>
      </w:tr>
    </w:tbl>
    <w:p w:rsidR="006E6D48" w:rsidRDefault="006E6D48">
      <w:pPr>
        <w:rPr>
          <w:b/>
          <w:sz w:val="24"/>
        </w:rPr>
      </w:pPr>
    </w:p>
    <w:p w:rsidR="006E6D48" w:rsidRDefault="00B823EE">
      <w:pPr>
        <w:spacing w:line="400" w:lineRule="exact"/>
        <w:ind w:firstLineChars="200" w:firstLine="643"/>
        <w:rPr>
          <w:rFonts w:eastAsia="楷体_GB2312"/>
          <w:b/>
          <w:sz w:val="32"/>
          <w:szCs w:val="32"/>
        </w:rPr>
      </w:pPr>
      <w:r>
        <w:rPr>
          <w:rFonts w:eastAsia="楷体_GB2312"/>
          <w:b/>
          <w:sz w:val="32"/>
          <w:szCs w:val="32"/>
        </w:rPr>
        <w:t>（二）现场调查</w:t>
      </w:r>
      <w:r>
        <w:rPr>
          <w:rFonts w:eastAsia="楷体_GB2312"/>
          <w:b/>
          <w:sz w:val="32"/>
          <w:szCs w:val="32"/>
        </w:rPr>
        <w:t>-</w:t>
      </w:r>
      <w:r>
        <w:rPr>
          <w:rFonts w:eastAsia="楷体_GB2312"/>
          <w:b/>
          <w:sz w:val="32"/>
          <w:szCs w:val="32"/>
        </w:rPr>
        <w:t>工作纪律（总分</w:t>
      </w:r>
      <w:r>
        <w:rPr>
          <w:rFonts w:eastAsia="楷体_GB2312"/>
          <w:b/>
          <w:sz w:val="32"/>
          <w:szCs w:val="32"/>
        </w:rPr>
        <w:t>1</w:t>
      </w:r>
      <w:r>
        <w:rPr>
          <w:rFonts w:eastAsia="楷体_GB2312" w:hint="eastAsia"/>
          <w:b/>
          <w:sz w:val="32"/>
          <w:szCs w:val="32"/>
        </w:rPr>
        <w:t>7</w:t>
      </w:r>
      <w:r>
        <w:rPr>
          <w:rFonts w:eastAsia="楷体_GB2312"/>
          <w:b/>
          <w:sz w:val="32"/>
          <w:szCs w:val="32"/>
        </w:rPr>
        <w:t>分）</w:t>
      </w:r>
    </w:p>
    <w:p w:rsidR="006E6D48" w:rsidRDefault="00B823EE">
      <w:pPr>
        <w:spacing w:line="40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、工作专心程度：（</w:t>
      </w:r>
      <w:r>
        <w:rPr>
          <w:rFonts w:eastAsia="仿宋_GB2312" w:hint="eastAsia"/>
          <w:b/>
          <w:sz w:val="32"/>
          <w:szCs w:val="32"/>
        </w:rPr>
        <w:t>10</w:t>
      </w:r>
      <w:r>
        <w:rPr>
          <w:rFonts w:eastAsia="仿宋_GB2312"/>
          <w:b/>
          <w:sz w:val="32"/>
          <w:szCs w:val="32"/>
        </w:rPr>
        <w:t>分）</w:t>
      </w:r>
    </w:p>
    <w:p w:rsidR="006E6D48" w:rsidRDefault="00B823EE">
      <w:pPr>
        <w:spacing w:line="400" w:lineRule="exact"/>
        <w:ind w:firstLineChars="200" w:firstLine="640"/>
        <w:rPr>
          <w:rFonts w:eastAsia="仿宋_GB2312"/>
          <w:sz w:val="32"/>
          <w:szCs w:val="32"/>
        </w:rPr>
      </w:pPr>
      <w:r>
        <w:rPr>
          <w:rFonts w:eastAsia="仿宋_GB2312"/>
          <w:sz w:val="32"/>
          <w:szCs w:val="32"/>
        </w:rPr>
        <w:t>工作专心、认真，不从事与工作无关的活动，满分。各项扣分的最高限如下：</w:t>
      </w:r>
    </w:p>
    <w:tbl>
      <w:tblPr>
        <w:tblW w:w="7711" w:type="dxa"/>
        <w:jc w:val="center"/>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3"/>
        <w:gridCol w:w="988"/>
      </w:tblGrid>
      <w:tr w:rsidR="006E6D48">
        <w:trPr>
          <w:jc w:val="center"/>
        </w:trPr>
        <w:tc>
          <w:tcPr>
            <w:tcW w:w="672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上网干与工作无关的事情</w:t>
            </w:r>
            <w:r>
              <w:rPr>
                <w:rFonts w:hint="eastAsia"/>
                <w:sz w:val="24"/>
              </w:rPr>
              <w:t>（</w:t>
            </w:r>
            <w:r>
              <w:rPr>
                <w:sz w:val="24"/>
              </w:rPr>
              <w:t>聊天、看电影、炒股、玩游戏等</w:t>
            </w:r>
            <w:r>
              <w:rPr>
                <w:rFonts w:hint="eastAsia"/>
                <w:sz w:val="24"/>
              </w:rPr>
              <w:t>）</w:t>
            </w:r>
          </w:p>
        </w:tc>
        <w:tc>
          <w:tcPr>
            <w:tcW w:w="988"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w:t>
            </w:r>
            <w:r>
              <w:rPr>
                <w:rFonts w:hint="eastAsia"/>
                <w:sz w:val="24"/>
              </w:rPr>
              <w:t>3</w:t>
            </w:r>
          </w:p>
        </w:tc>
      </w:tr>
      <w:tr w:rsidR="006E6D48">
        <w:trPr>
          <w:jc w:val="center"/>
        </w:trPr>
        <w:tc>
          <w:tcPr>
            <w:tcW w:w="672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抽烟</w:t>
            </w:r>
          </w:p>
        </w:tc>
        <w:tc>
          <w:tcPr>
            <w:tcW w:w="988"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jc w:val="center"/>
        </w:trPr>
        <w:tc>
          <w:tcPr>
            <w:tcW w:w="672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rFonts w:hint="eastAsia"/>
                <w:sz w:val="24"/>
              </w:rPr>
              <w:t>读书看报</w:t>
            </w:r>
          </w:p>
        </w:tc>
        <w:tc>
          <w:tcPr>
            <w:tcW w:w="988"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rFonts w:hint="eastAsia"/>
                <w:sz w:val="24"/>
              </w:rPr>
              <w:t>-1</w:t>
            </w:r>
          </w:p>
        </w:tc>
      </w:tr>
      <w:tr w:rsidR="006E6D48">
        <w:trPr>
          <w:jc w:val="center"/>
        </w:trPr>
        <w:tc>
          <w:tcPr>
            <w:tcW w:w="672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lastRenderedPageBreak/>
              <w:t>就餐吃零食</w:t>
            </w:r>
          </w:p>
        </w:tc>
        <w:tc>
          <w:tcPr>
            <w:tcW w:w="988"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jc w:val="center"/>
        </w:trPr>
        <w:tc>
          <w:tcPr>
            <w:tcW w:w="672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与其他工作人员</w:t>
            </w:r>
            <w:r>
              <w:rPr>
                <w:rFonts w:hint="eastAsia"/>
                <w:sz w:val="24"/>
              </w:rPr>
              <w:t>嬉笑打闹</w:t>
            </w:r>
          </w:p>
        </w:tc>
        <w:tc>
          <w:tcPr>
            <w:tcW w:w="988"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jc w:val="center"/>
        </w:trPr>
        <w:tc>
          <w:tcPr>
            <w:tcW w:w="672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大声喧哗</w:t>
            </w:r>
          </w:p>
        </w:tc>
        <w:tc>
          <w:tcPr>
            <w:tcW w:w="988"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rFonts w:hint="eastAsia"/>
                <w:sz w:val="24"/>
              </w:rPr>
              <w:t>-1</w:t>
            </w:r>
          </w:p>
        </w:tc>
      </w:tr>
      <w:tr w:rsidR="006E6D48">
        <w:trPr>
          <w:jc w:val="center"/>
        </w:trPr>
        <w:tc>
          <w:tcPr>
            <w:tcW w:w="672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聊私人电话</w:t>
            </w:r>
          </w:p>
        </w:tc>
        <w:tc>
          <w:tcPr>
            <w:tcW w:w="988"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jc w:val="center"/>
        </w:trPr>
        <w:tc>
          <w:tcPr>
            <w:tcW w:w="672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在工作时段会客</w:t>
            </w:r>
          </w:p>
        </w:tc>
        <w:tc>
          <w:tcPr>
            <w:tcW w:w="988"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bl>
    <w:p w:rsidR="006E6D48" w:rsidRDefault="00B823EE">
      <w:pPr>
        <w:spacing w:line="40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、出勤状况（</w:t>
      </w:r>
      <w:r>
        <w:rPr>
          <w:rFonts w:eastAsia="仿宋_GB2312" w:hint="eastAsia"/>
          <w:b/>
          <w:sz w:val="32"/>
          <w:szCs w:val="32"/>
        </w:rPr>
        <w:t>7</w:t>
      </w:r>
      <w:r>
        <w:rPr>
          <w:rFonts w:eastAsia="仿宋_GB2312"/>
          <w:b/>
          <w:sz w:val="32"/>
          <w:szCs w:val="32"/>
        </w:rPr>
        <w:t>分）：</w:t>
      </w:r>
    </w:p>
    <w:p w:rsidR="006E6D48" w:rsidRDefault="00B823EE">
      <w:pPr>
        <w:spacing w:line="400" w:lineRule="exact"/>
        <w:ind w:firstLineChars="200" w:firstLine="640"/>
        <w:rPr>
          <w:rFonts w:eastAsia="仿宋_GB2312"/>
          <w:sz w:val="32"/>
          <w:szCs w:val="32"/>
        </w:rPr>
      </w:pPr>
      <w:r>
        <w:rPr>
          <w:rFonts w:eastAsia="仿宋_GB2312"/>
          <w:sz w:val="32"/>
          <w:szCs w:val="32"/>
        </w:rPr>
        <w:t>电话与现场检查均没有发现迟到早退，现场调查时没有发现有人上班时间离岗、串岗，满分。各项扣分的最高限如下（如下项按人次扣分累计，总扣分不超过</w:t>
      </w:r>
      <w:r>
        <w:rPr>
          <w:rFonts w:eastAsia="仿宋_GB2312"/>
          <w:sz w:val="32"/>
          <w:szCs w:val="32"/>
        </w:rPr>
        <w:t>5</w:t>
      </w:r>
      <w:r>
        <w:rPr>
          <w:rFonts w:eastAsia="仿宋_GB2312"/>
          <w:sz w:val="32"/>
          <w:szCs w:val="32"/>
        </w:rPr>
        <w:t>分）：</w:t>
      </w:r>
    </w:p>
    <w:tbl>
      <w:tblPr>
        <w:tblW w:w="6719" w:type="dxa"/>
        <w:jc w:val="center"/>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5"/>
        <w:gridCol w:w="1014"/>
      </w:tblGrid>
      <w:tr w:rsidR="006E6D48">
        <w:trPr>
          <w:jc w:val="center"/>
        </w:trPr>
        <w:tc>
          <w:tcPr>
            <w:tcW w:w="5705"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迟到</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jc w:val="center"/>
        </w:trPr>
        <w:tc>
          <w:tcPr>
            <w:tcW w:w="5705"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早退</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jc w:val="center"/>
        </w:trPr>
        <w:tc>
          <w:tcPr>
            <w:tcW w:w="5705"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串岗</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w:t>
            </w:r>
            <w:r>
              <w:rPr>
                <w:rFonts w:hint="eastAsia"/>
                <w:sz w:val="24"/>
              </w:rPr>
              <w:t>2</w:t>
            </w:r>
          </w:p>
        </w:tc>
      </w:tr>
      <w:tr w:rsidR="006E6D48">
        <w:trPr>
          <w:jc w:val="center"/>
        </w:trPr>
        <w:tc>
          <w:tcPr>
            <w:tcW w:w="5705"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离岗（超过</w:t>
            </w:r>
            <w:r>
              <w:rPr>
                <w:rFonts w:hint="eastAsia"/>
                <w:sz w:val="24"/>
              </w:rPr>
              <w:t>20</w:t>
            </w:r>
            <w:r>
              <w:rPr>
                <w:sz w:val="24"/>
              </w:rPr>
              <w:t>分钟扣</w:t>
            </w:r>
            <w:r>
              <w:rPr>
                <w:sz w:val="24"/>
              </w:rPr>
              <w:t>1</w:t>
            </w:r>
            <w:r>
              <w:rPr>
                <w:sz w:val="24"/>
              </w:rPr>
              <w:t>分，超过</w:t>
            </w:r>
            <w:r>
              <w:rPr>
                <w:rFonts w:hint="eastAsia"/>
                <w:sz w:val="24"/>
              </w:rPr>
              <w:t>3</w:t>
            </w:r>
            <w:r>
              <w:rPr>
                <w:sz w:val="24"/>
              </w:rPr>
              <w:t>0</w:t>
            </w:r>
            <w:r>
              <w:rPr>
                <w:sz w:val="24"/>
              </w:rPr>
              <w:t>分钟扣</w:t>
            </w:r>
            <w:r>
              <w:rPr>
                <w:sz w:val="24"/>
              </w:rPr>
              <w:t>2</w:t>
            </w:r>
            <w:r>
              <w:rPr>
                <w:sz w:val="24"/>
              </w:rPr>
              <w:t>分）</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w:t>
            </w:r>
            <w:r>
              <w:rPr>
                <w:rFonts w:hint="eastAsia"/>
                <w:sz w:val="24"/>
              </w:rPr>
              <w:t>3</w:t>
            </w:r>
          </w:p>
        </w:tc>
      </w:tr>
    </w:tbl>
    <w:p w:rsidR="006E6D48" w:rsidRDefault="006E6D48">
      <w:pPr>
        <w:rPr>
          <w:b/>
          <w:sz w:val="24"/>
        </w:rPr>
      </w:pPr>
    </w:p>
    <w:p w:rsidR="006E6D48" w:rsidRDefault="00B823EE">
      <w:pPr>
        <w:spacing w:line="400" w:lineRule="exact"/>
        <w:ind w:firstLineChars="200" w:firstLine="643"/>
        <w:rPr>
          <w:rFonts w:eastAsia="楷体_GB2312"/>
          <w:b/>
          <w:sz w:val="32"/>
          <w:szCs w:val="32"/>
        </w:rPr>
      </w:pPr>
      <w:r>
        <w:rPr>
          <w:rFonts w:eastAsia="楷体_GB2312"/>
          <w:b/>
          <w:sz w:val="32"/>
          <w:szCs w:val="32"/>
        </w:rPr>
        <w:t>（三）现场调查</w:t>
      </w:r>
      <w:r>
        <w:rPr>
          <w:rFonts w:eastAsia="楷体_GB2312"/>
          <w:b/>
          <w:sz w:val="32"/>
          <w:szCs w:val="32"/>
        </w:rPr>
        <w:t>-</w:t>
      </w:r>
      <w:r>
        <w:rPr>
          <w:rFonts w:eastAsia="楷体_GB2312"/>
          <w:b/>
          <w:sz w:val="32"/>
          <w:szCs w:val="32"/>
        </w:rPr>
        <w:t>人员形象（总分</w:t>
      </w:r>
      <w:r>
        <w:rPr>
          <w:rFonts w:eastAsia="楷体_GB2312"/>
          <w:b/>
          <w:sz w:val="32"/>
          <w:szCs w:val="32"/>
        </w:rPr>
        <w:t>10</w:t>
      </w:r>
      <w:r>
        <w:rPr>
          <w:rFonts w:eastAsia="楷体_GB2312"/>
          <w:b/>
          <w:sz w:val="32"/>
          <w:szCs w:val="32"/>
        </w:rPr>
        <w:t>分）</w:t>
      </w:r>
    </w:p>
    <w:p w:rsidR="006E6D48" w:rsidRDefault="00B823EE">
      <w:pPr>
        <w:spacing w:line="400" w:lineRule="exact"/>
        <w:ind w:firstLineChars="200" w:firstLine="640"/>
        <w:rPr>
          <w:rFonts w:eastAsia="仿宋_GB2312"/>
          <w:sz w:val="32"/>
          <w:szCs w:val="32"/>
        </w:rPr>
      </w:pPr>
      <w:r>
        <w:rPr>
          <w:rFonts w:eastAsia="仿宋_GB2312"/>
          <w:sz w:val="32"/>
          <w:szCs w:val="32"/>
        </w:rPr>
        <w:t>着装规范</w:t>
      </w:r>
      <w:r>
        <w:rPr>
          <w:rFonts w:eastAsia="仿宋_GB2312"/>
          <w:sz w:val="32"/>
          <w:szCs w:val="32"/>
        </w:rPr>
        <w:t xml:space="preserve">, </w:t>
      </w:r>
      <w:r>
        <w:rPr>
          <w:rFonts w:eastAsia="仿宋_GB2312"/>
          <w:sz w:val="32"/>
          <w:szCs w:val="32"/>
        </w:rPr>
        <w:t>仪表大方，满分。各项扣分的最高限如下：</w:t>
      </w:r>
    </w:p>
    <w:tbl>
      <w:tblPr>
        <w:tblW w:w="6577"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3"/>
        <w:gridCol w:w="988"/>
        <w:gridCol w:w="26"/>
      </w:tblGrid>
      <w:tr w:rsidR="006E6D48">
        <w:trPr>
          <w:jc w:val="center"/>
        </w:trPr>
        <w:tc>
          <w:tcPr>
            <w:tcW w:w="556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没有摆放工作牌</w:t>
            </w:r>
          </w:p>
        </w:tc>
        <w:tc>
          <w:tcPr>
            <w:tcW w:w="1014" w:type="dxa"/>
            <w:gridSpan w:val="2"/>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jc w:val="center"/>
        </w:trPr>
        <w:tc>
          <w:tcPr>
            <w:tcW w:w="556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没有佩戴工作证</w:t>
            </w:r>
          </w:p>
        </w:tc>
        <w:tc>
          <w:tcPr>
            <w:tcW w:w="1014" w:type="dxa"/>
            <w:gridSpan w:val="2"/>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gridAfter w:val="1"/>
          <w:wAfter w:w="26" w:type="dxa"/>
          <w:jc w:val="center"/>
        </w:trPr>
        <w:tc>
          <w:tcPr>
            <w:tcW w:w="556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穿着随便，衣冠不整（穿拖鞋、短裤、吊带等）</w:t>
            </w:r>
          </w:p>
        </w:tc>
        <w:tc>
          <w:tcPr>
            <w:tcW w:w="988"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gridAfter w:val="1"/>
          <w:wAfter w:w="26" w:type="dxa"/>
          <w:jc w:val="center"/>
        </w:trPr>
        <w:tc>
          <w:tcPr>
            <w:tcW w:w="556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坐姿不端正</w:t>
            </w:r>
            <w:r>
              <w:rPr>
                <w:rFonts w:hint="eastAsia"/>
                <w:sz w:val="24"/>
              </w:rPr>
              <w:t>（跷腿、趴桌子等）</w:t>
            </w:r>
          </w:p>
        </w:tc>
        <w:tc>
          <w:tcPr>
            <w:tcW w:w="988"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gridAfter w:val="1"/>
          <w:wAfter w:w="26" w:type="dxa"/>
          <w:jc w:val="center"/>
        </w:trPr>
        <w:tc>
          <w:tcPr>
            <w:tcW w:w="556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走姿</w:t>
            </w:r>
            <w:r>
              <w:rPr>
                <w:rFonts w:hint="eastAsia"/>
                <w:sz w:val="24"/>
              </w:rPr>
              <w:t>不端正（</w:t>
            </w:r>
            <w:r>
              <w:rPr>
                <w:sz w:val="24"/>
              </w:rPr>
              <w:t>摇头晃脑、勾肩搭背等</w:t>
            </w:r>
            <w:r>
              <w:rPr>
                <w:rFonts w:hint="eastAsia"/>
                <w:sz w:val="24"/>
              </w:rPr>
              <w:t>）</w:t>
            </w:r>
          </w:p>
        </w:tc>
        <w:tc>
          <w:tcPr>
            <w:tcW w:w="988"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gridAfter w:val="1"/>
          <w:wAfter w:w="26" w:type="dxa"/>
          <w:jc w:val="center"/>
        </w:trPr>
        <w:tc>
          <w:tcPr>
            <w:tcW w:w="556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rFonts w:hint="eastAsia"/>
                <w:sz w:val="24"/>
              </w:rPr>
              <w:t>醉酒上岗或</w:t>
            </w:r>
            <w:r>
              <w:rPr>
                <w:sz w:val="24"/>
              </w:rPr>
              <w:t>无精打采</w:t>
            </w:r>
            <w:r>
              <w:rPr>
                <w:rFonts w:hint="eastAsia"/>
                <w:sz w:val="24"/>
              </w:rPr>
              <w:t>、</w:t>
            </w:r>
            <w:r>
              <w:rPr>
                <w:sz w:val="24"/>
              </w:rPr>
              <w:t>打瞌睡</w:t>
            </w:r>
          </w:p>
        </w:tc>
        <w:tc>
          <w:tcPr>
            <w:tcW w:w="988"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gridAfter w:val="1"/>
          <w:wAfter w:w="26" w:type="dxa"/>
          <w:jc w:val="center"/>
        </w:trPr>
        <w:tc>
          <w:tcPr>
            <w:tcW w:w="556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浓妆艳抹</w:t>
            </w:r>
          </w:p>
        </w:tc>
        <w:tc>
          <w:tcPr>
            <w:tcW w:w="988"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gridAfter w:val="1"/>
          <w:wAfter w:w="26" w:type="dxa"/>
          <w:jc w:val="center"/>
        </w:trPr>
        <w:tc>
          <w:tcPr>
            <w:tcW w:w="556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男同志留长发，蓄胡须</w:t>
            </w:r>
          </w:p>
        </w:tc>
        <w:tc>
          <w:tcPr>
            <w:tcW w:w="988"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gridAfter w:val="1"/>
          <w:wAfter w:w="26" w:type="dxa"/>
          <w:jc w:val="center"/>
        </w:trPr>
        <w:tc>
          <w:tcPr>
            <w:tcW w:w="556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染发、披头散发或发型过于夸张</w:t>
            </w:r>
          </w:p>
        </w:tc>
        <w:tc>
          <w:tcPr>
            <w:tcW w:w="988"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gridAfter w:val="1"/>
          <w:wAfter w:w="26" w:type="dxa"/>
          <w:jc w:val="center"/>
        </w:trPr>
        <w:tc>
          <w:tcPr>
            <w:tcW w:w="5563"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佩戴过多的饰品</w:t>
            </w:r>
          </w:p>
        </w:tc>
        <w:tc>
          <w:tcPr>
            <w:tcW w:w="988"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bl>
    <w:p w:rsidR="006E6D48" w:rsidRDefault="006E6D48">
      <w:pPr>
        <w:rPr>
          <w:b/>
          <w:sz w:val="24"/>
        </w:rPr>
      </w:pPr>
    </w:p>
    <w:p w:rsidR="006E6D48" w:rsidRDefault="00B823EE">
      <w:pPr>
        <w:spacing w:line="400" w:lineRule="exact"/>
        <w:ind w:firstLineChars="200" w:firstLine="643"/>
        <w:rPr>
          <w:rFonts w:eastAsia="楷体_GB2312"/>
          <w:b/>
          <w:sz w:val="32"/>
          <w:szCs w:val="32"/>
        </w:rPr>
      </w:pPr>
      <w:r>
        <w:rPr>
          <w:rFonts w:eastAsia="楷体_GB2312"/>
          <w:b/>
          <w:sz w:val="32"/>
          <w:szCs w:val="32"/>
        </w:rPr>
        <w:t>（四）现场调查</w:t>
      </w:r>
      <w:r>
        <w:rPr>
          <w:rFonts w:eastAsia="楷体_GB2312"/>
          <w:b/>
          <w:sz w:val="32"/>
          <w:szCs w:val="32"/>
        </w:rPr>
        <w:t>-</w:t>
      </w:r>
      <w:r>
        <w:rPr>
          <w:rFonts w:eastAsia="楷体_GB2312"/>
          <w:b/>
          <w:sz w:val="32"/>
          <w:szCs w:val="32"/>
        </w:rPr>
        <w:t>服务态度（总分</w:t>
      </w:r>
      <w:r>
        <w:rPr>
          <w:rFonts w:eastAsia="楷体_GB2312" w:hint="eastAsia"/>
          <w:b/>
          <w:sz w:val="32"/>
          <w:szCs w:val="32"/>
        </w:rPr>
        <w:t>18</w:t>
      </w:r>
      <w:r>
        <w:rPr>
          <w:rFonts w:eastAsia="楷体_GB2312"/>
          <w:b/>
          <w:sz w:val="32"/>
          <w:szCs w:val="32"/>
        </w:rPr>
        <w:t>分）</w:t>
      </w:r>
    </w:p>
    <w:p w:rsidR="006E6D48" w:rsidRDefault="00B823EE">
      <w:pPr>
        <w:spacing w:line="40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、接待态度（</w:t>
      </w:r>
      <w:r>
        <w:rPr>
          <w:rFonts w:eastAsia="仿宋_GB2312" w:hint="eastAsia"/>
          <w:b/>
          <w:sz w:val="32"/>
          <w:szCs w:val="32"/>
        </w:rPr>
        <w:t>6</w:t>
      </w:r>
      <w:r>
        <w:rPr>
          <w:rFonts w:eastAsia="仿宋_GB2312"/>
          <w:b/>
          <w:sz w:val="32"/>
          <w:szCs w:val="32"/>
        </w:rPr>
        <w:t>分）：</w:t>
      </w:r>
    </w:p>
    <w:p w:rsidR="006E6D48" w:rsidRDefault="00B823EE">
      <w:pPr>
        <w:spacing w:line="400" w:lineRule="exact"/>
        <w:ind w:firstLineChars="200" w:firstLine="640"/>
        <w:rPr>
          <w:rFonts w:eastAsia="仿宋_GB2312"/>
          <w:sz w:val="32"/>
          <w:szCs w:val="32"/>
        </w:rPr>
      </w:pPr>
      <w:r>
        <w:rPr>
          <w:rFonts w:eastAsia="仿宋_GB2312"/>
          <w:sz w:val="32"/>
          <w:szCs w:val="32"/>
        </w:rPr>
        <w:t>耐心接待、积极热情、主动提供服务，满分。各项扣分的最高限如下：</w:t>
      </w:r>
    </w:p>
    <w:tbl>
      <w:tblPr>
        <w:tblW w:w="5620"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1014"/>
      </w:tblGrid>
      <w:tr w:rsidR="006E6D48">
        <w:trPr>
          <w:jc w:val="center"/>
        </w:trPr>
        <w:tc>
          <w:tcPr>
            <w:tcW w:w="4606"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rFonts w:hint="eastAsia"/>
                <w:sz w:val="24"/>
              </w:rPr>
              <w:t>人多场面乱时未维持秩序</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w:t>
            </w:r>
            <w:r>
              <w:rPr>
                <w:rFonts w:hint="eastAsia"/>
                <w:sz w:val="24"/>
              </w:rPr>
              <w:t>2</w:t>
            </w:r>
          </w:p>
        </w:tc>
      </w:tr>
      <w:tr w:rsidR="006E6D48">
        <w:trPr>
          <w:jc w:val="center"/>
        </w:trPr>
        <w:tc>
          <w:tcPr>
            <w:tcW w:w="4606"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rFonts w:hint="eastAsia"/>
                <w:sz w:val="24"/>
              </w:rPr>
              <w:t>口齿不清，沟通困难</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jc w:val="center"/>
        </w:trPr>
        <w:tc>
          <w:tcPr>
            <w:tcW w:w="4606"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b/>
                <w:sz w:val="24"/>
              </w:rPr>
            </w:pPr>
            <w:r>
              <w:rPr>
                <w:sz w:val="24"/>
              </w:rPr>
              <w:t>音量不适中，影响沟通</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jc w:val="center"/>
        </w:trPr>
        <w:tc>
          <w:tcPr>
            <w:tcW w:w="4606"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接待语言不文明、态度不热情</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-2</w:t>
            </w:r>
          </w:p>
        </w:tc>
      </w:tr>
    </w:tbl>
    <w:p w:rsidR="006E6D48" w:rsidRDefault="00B823EE">
      <w:pPr>
        <w:spacing w:line="40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、处理问题态度（</w:t>
      </w:r>
      <w:r>
        <w:rPr>
          <w:rFonts w:eastAsia="仿宋_GB2312"/>
          <w:b/>
          <w:sz w:val="32"/>
          <w:szCs w:val="32"/>
        </w:rPr>
        <w:t>1</w:t>
      </w:r>
      <w:r>
        <w:rPr>
          <w:rFonts w:eastAsia="仿宋_GB2312" w:hint="eastAsia"/>
          <w:b/>
          <w:sz w:val="32"/>
          <w:szCs w:val="32"/>
        </w:rPr>
        <w:t>2</w:t>
      </w:r>
      <w:r>
        <w:rPr>
          <w:rFonts w:eastAsia="仿宋_GB2312"/>
          <w:b/>
          <w:sz w:val="32"/>
          <w:szCs w:val="32"/>
        </w:rPr>
        <w:t>分）：</w:t>
      </w:r>
    </w:p>
    <w:p w:rsidR="006E6D48" w:rsidRDefault="00B823EE">
      <w:pPr>
        <w:spacing w:line="400" w:lineRule="exact"/>
        <w:ind w:firstLineChars="200" w:firstLine="640"/>
        <w:rPr>
          <w:rFonts w:eastAsia="仿宋_GB2312"/>
          <w:sz w:val="32"/>
          <w:szCs w:val="32"/>
        </w:rPr>
      </w:pPr>
      <w:r>
        <w:rPr>
          <w:rFonts w:eastAsia="仿宋_GB2312"/>
          <w:sz w:val="32"/>
          <w:szCs w:val="32"/>
        </w:rPr>
        <w:t>积极主动处理群众反映的问题，暗访人员十分满意，满分。各项扣分的最高限如下：</w:t>
      </w:r>
    </w:p>
    <w:tbl>
      <w:tblPr>
        <w:tblW w:w="7002" w:type="dxa"/>
        <w:jc w:val="center"/>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8"/>
        <w:gridCol w:w="1014"/>
      </w:tblGrid>
      <w:tr w:rsidR="006E6D48">
        <w:trPr>
          <w:jc w:val="center"/>
        </w:trPr>
        <w:tc>
          <w:tcPr>
            <w:tcW w:w="5988"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态度不耐烦，解答问题时敷衍塞责</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w:t>
            </w:r>
            <w:r>
              <w:rPr>
                <w:rFonts w:hint="eastAsia"/>
                <w:sz w:val="24"/>
              </w:rPr>
              <w:t>2</w:t>
            </w:r>
          </w:p>
        </w:tc>
      </w:tr>
      <w:tr w:rsidR="006E6D48">
        <w:trPr>
          <w:jc w:val="center"/>
        </w:trPr>
        <w:tc>
          <w:tcPr>
            <w:tcW w:w="5988"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态度不友善，说话粗鲁，甚至与来访群众发生争吵</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w:t>
            </w:r>
            <w:r>
              <w:rPr>
                <w:rFonts w:hint="eastAsia"/>
                <w:sz w:val="24"/>
              </w:rPr>
              <w:t>4</w:t>
            </w:r>
          </w:p>
        </w:tc>
      </w:tr>
      <w:tr w:rsidR="006E6D48">
        <w:trPr>
          <w:jc w:val="center"/>
        </w:trPr>
        <w:tc>
          <w:tcPr>
            <w:tcW w:w="5988"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lastRenderedPageBreak/>
              <w:t>不虚心接受意见，对来访群众提出的建议诸多反驳</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-2</w:t>
            </w:r>
          </w:p>
        </w:tc>
      </w:tr>
      <w:tr w:rsidR="006E6D48">
        <w:trPr>
          <w:jc w:val="center"/>
        </w:trPr>
        <w:tc>
          <w:tcPr>
            <w:tcW w:w="5988"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拒绝服务或答复问题</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w:t>
            </w:r>
            <w:r>
              <w:rPr>
                <w:rFonts w:hint="eastAsia"/>
                <w:sz w:val="24"/>
              </w:rPr>
              <w:t>4</w:t>
            </w:r>
          </w:p>
        </w:tc>
      </w:tr>
    </w:tbl>
    <w:p w:rsidR="006E6D48" w:rsidRDefault="006E6D48">
      <w:pPr>
        <w:rPr>
          <w:b/>
          <w:sz w:val="24"/>
        </w:rPr>
      </w:pPr>
    </w:p>
    <w:p w:rsidR="006E6D48" w:rsidRDefault="00B823EE">
      <w:pPr>
        <w:spacing w:line="400" w:lineRule="exact"/>
        <w:ind w:firstLineChars="200" w:firstLine="643"/>
        <w:rPr>
          <w:rFonts w:eastAsia="楷体_GB2312"/>
          <w:b/>
          <w:sz w:val="32"/>
          <w:szCs w:val="32"/>
        </w:rPr>
      </w:pPr>
      <w:r>
        <w:rPr>
          <w:rFonts w:eastAsia="楷体_GB2312"/>
          <w:b/>
          <w:sz w:val="32"/>
          <w:szCs w:val="32"/>
        </w:rPr>
        <w:t>（五）现场调查</w:t>
      </w:r>
      <w:r>
        <w:rPr>
          <w:rFonts w:eastAsia="楷体_GB2312"/>
          <w:b/>
          <w:sz w:val="32"/>
          <w:szCs w:val="32"/>
        </w:rPr>
        <w:t>-</w:t>
      </w:r>
      <w:r>
        <w:rPr>
          <w:rFonts w:eastAsia="楷体_GB2312"/>
          <w:b/>
          <w:sz w:val="32"/>
          <w:szCs w:val="32"/>
        </w:rPr>
        <w:t>业务技能（总分</w:t>
      </w:r>
      <w:r>
        <w:rPr>
          <w:rFonts w:eastAsia="楷体_GB2312"/>
          <w:b/>
          <w:sz w:val="32"/>
          <w:szCs w:val="32"/>
        </w:rPr>
        <w:t>20</w:t>
      </w:r>
      <w:r>
        <w:rPr>
          <w:rFonts w:eastAsia="楷体_GB2312"/>
          <w:b/>
          <w:sz w:val="32"/>
          <w:szCs w:val="32"/>
        </w:rPr>
        <w:t>分）</w:t>
      </w:r>
    </w:p>
    <w:p w:rsidR="006E6D48" w:rsidRDefault="00B823EE">
      <w:pPr>
        <w:spacing w:line="40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、业务熟悉程度（</w:t>
      </w:r>
      <w:r>
        <w:rPr>
          <w:rFonts w:eastAsia="仿宋_GB2312"/>
          <w:b/>
          <w:sz w:val="32"/>
          <w:szCs w:val="32"/>
        </w:rPr>
        <w:t>12</w:t>
      </w:r>
      <w:r>
        <w:rPr>
          <w:rFonts w:eastAsia="仿宋_GB2312"/>
          <w:b/>
          <w:sz w:val="32"/>
          <w:szCs w:val="32"/>
        </w:rPr>
        <w:t>分）：</w:t>
      </w:r>
    </w:p>
    <w:p w:rsidR="006E6D48" w:rsidRDefault="00B823EE">
      <w:pPr>
        <w:spacing w:line="400" w:lineRule="exact"/>
        <w:ind w:firstLineChars="200" w:firstLine="640"/>
        <w:rPr>
          <w:rFonts w:eastAsia="仿宋_GB2312"/>
          <w:sz w:val="32"/>
          <w:szCs w:val="32"/>
        </w:rPr>
      </w:pPr>
      <w:r>
        <w:rPr>
          <w:rFonts w:eastAsia="仿宋_GB2312"/>
          <w:sz w:val="32"/>
          <w:szCs w:val="32"/>
        </w:rPr>
        <w:t>熟悉岗位业务，能做到</w:t>
      </w:r>
      <w:r>
        <w:rPr>
          <w:rFonts w:eastAsia="仿宋_GB2312"/>
          <w:sz w:val="32"/>
          <w:szCs w:val="32"/>
        </w:rPr>
        <w:t>“</w:t>
      </w:r>
      <w:r>
        <w:rPr>
          <w:rFonts w:eastAsia="仿宋_GB2312"/>
          <w:sz w:val="32"/>
          <w:szCs w:val="32"/>
        </w:rPr>
        <w:t>一口清</w:t>
      </w:r>
      <w:r>
        <w:rPr>
          <w:rFonts w:eastAsia="仿宋_GB2312"/>
          <w:sz w:val="32"/>
          <w:szCs w:val="32"/>
        </w:rPr>
        <w:t>”</w:t>
      </w:r>
      <w:r>
        <w:rPr>
          <w:rFonts w:eastAsia="仿宋_GB2312"/>
          <w:sz w:val="32"/>
          <w:szCs w:val="32"/>
        </w:rPr>
        <w:t>，满分。各项扣分的最高限如下：</w:t>
      </w:r>
    </w:p>
    <w:tbl>
      <w:tblPr>
        <w:tblW w:w="5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1014"/>
      </w:tblGrid>
      <w:tr w:rsidR="006E6D48">
        <w:trPr>
          <w:jc w:val="center"/>
        </w:trPr>
        <w:tc>
          <w:tcPr>
            <w:tcW w:w="4928"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要经过比较长时间思考才能回答</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jc w:val="center"/>
        </w:trPr>
        <w:tc>
          <w:tcPr>
            <w:tcW w:w="4928"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回答不详细，对业务一知半解</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-3</w:t>
            </w:r>
          </w:p>
        </w:tc>
      </w:tr>
      <w:tr w:rsidR="006E6D48">
        <w:trPr>
          <w:jc w:val="center"/>
        </w:trPr>
        <w:tc>
          <w:tcPr>
            <w:tcW w:w="4928"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回答不准确，违背相关法律法规或规章制度</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-4</w:t>
            </w:r>
          </w:p>
        </w:tc>
      </w:tr>
      <w:tr w:rsidR="006E6D48">
        <w:trPr>
          <w:jc w:val="center"/>
        </w:trPr>
        <w:tc>
          <w:tcPr>
            <w:tcW w:w="4928"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不懂业务，转其他工作人员回答</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-4</w:t>
            </w:r>
          </w:p>
        </w:tc>
      </w:tr>
    </w:tbl>
    <w:p w:rsidR="006E6D48" w:rsidRDefault="00B823EE">
      <w:pPr>
        <w:spacing w:line="40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、资料提供（</w:t>
      </w:r>
      <w:r>
        <w:rPr>
          <w:rFonts w:eastAsia="仿宋_GB2312"/>
          <w:b/>
          <w:sz w:val="32"/>
          <w:szCs w:val="32"/>
        </w:rPr>
        <w:t>8</w:t>
      </w:r>
      <w:r>
        <w:rPr>
          <w:rFonts w:eastAsia="仿宋_GB2312"/>
          <w:b/>
          <w:sz w:val="32"/>
          <w:szCs w:val="32"/>
        </w:rPr>
        <w:t>分）</w:t>
      </w:r>
    </w:p>
    <w:p w:rsidR="006E6D48" w:rsidRDefault="00B823EE">
      <w:pPr>
        <w:spacing w:line="400" w:lineRule="exact"/>
        <w:ind w:firstLineChars="200" w:firstLine="640"/>
        <w:rPr>
          <w:rFonts w:eastAsia="仿宋_GB2312"/>
          <w:sz w:val="32"/>
          <w:szCs w:val="32"/>
        </w:rPr>
      </w:pPr>
      <w:r>
        <w:rPr>
          <w:rFonts w:eastAsia="仿宋_GB2312"/>
          <w:sz w:val="32"/>
          <w:szCs w:val="32"/>
        </w:rPr>
        <w:t>能够主动向来访群众提供办事指南等资料，满分。各项扣分的最高限如下：</w:t>
      </w:r>
    </w:p>
    <w:tbl>
      <w:tblPr>
        <w:tblW w:w="6860"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6"/>
        <w:gridCol w:w="1014"/>
      </w:tblGrid>
      <w:tr w:rsidR="006E6D48">
        <w:trPr>
          <w:jc w:val="center"/>
        </w:trPr>
        <w:tc>
          <w:tcPr>
            <w:tcW w:w="5846"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没有主动提供资料、清单</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-2</w:t>
            </w:r>
          </w:p>
        </w:tc>
      </w:tr>
      <w:tr w:rsidR="006E6D48">
        <w:trPr>
          <w:jc w:val="center"/>
        </w:trPr>
        <w:tc>
          <w:tcPr>
            <w:tcW w:w="5846"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书写的清单、办事程序及单据字迹潦草、表达不清</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-2</w:t>
            </w:r>
          </w:p>
        </w:tc>
      </w:tr>
      <w:tr w:rsidR="006E6D48">
        <w:trPr>
          <w:jc w:val="center"/>
        </w:trPr>
        <w:tc>
          <w:tcPr>
            <w:tcW w:w="5846"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在群众</w:t>
            </w:r>
            <w:r>
              <w:rPr>
                <w:rFonts w:hint="eastAsia"/>
                <w:sz w:val="24"/>
              </w:rPr>
              <w:t>的合理</w:t>
            </w:r>
            <w:r>
              <w:rPr>
                <w:sz w:val="24"/>
              </w:rPr>
              <w:t>要求下仍不能提供资料</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-4</w:t>
            </w:r>
          </w:p>
        </w:tc>
      </w:tr>
    </w:tbl>
    <w:p w:rsidR="006E6D48" w:rsidRDefault="006E6D48">
      <w:pPr>
        <w:rPr>
          <w:szCs w:val="21"/>
        </w:rPr>
      </w:pPr>
    </w:p>
    <w:p w:rsidR="006E6D48" w:rsidRDefault="00B823EE">
      <w:pPr>
        <w:spacing w:line="400" w:lineRule="exact"/>
        <w:ind w:firstLineChars="200" w:firstLine="643"/>
        <w:rPr>
          <w:rFonts w:eastAsia="楷体_GB2312"/>
          <w:b/>
          <w:sz w:val="32"/>
          <w:szCs w:val="32"/>
        </w:rPr>
      </w:pPr>
      <w:r>
        <w:rPr>
          <w:rFonts w:eastAsia="楷体_GB2312"/>
          <w:b/>
          <w:sz w:val="32"/>
          <w:szCs w:val="32"/>
        </w:rPr>
        <w:t>（六）现场调查</w:t>
      </w:r>
      <w:r>
        <w:rPr>
          <w:rFonts w:eastAsia="楷体_GB2312"/>
          <w:b/>
          <w:sz w:val="32"/>
          <w:szCs w:val="32"/>
        </w:rPr>
        <w:t>-</w:t>
      </w:r>
      <w:r>
        <w:rPr>
          <w:rFonts w:eastAsia="楷体_GB2312"/>
          <w:b/>
          <w:sz w:val="32"/>
          <w:szCs w:val="32"/>
        </w:rPr>
        <w:t>环境设施（总分</w:t>
      </w:r>
      <w:r>
        <w:rPr>
          <w:rFonts w:eastAsia="楷体_GB2312" w:hint="eastAsia"/>
          <w:b/>
          <w:sz w:val="32"/>
          <w:szCs w:val="32"/>
        </w:rPr>
        <w:t>10</w:t>
      </w:r>
      <w:r>
        <w:rPr>
          <w:rFonts w:eastAsia="楷体_GB2312"/>
          <w:b/>
          <w:sz w:val="32"/>
          <w:szCs w:val="32"/>
        </w:rPr>
        <w:t>分）</w:t>
      </w:r>
    </w:p>
    <w:p w:rsidR="006E6D48" w:rsidRDefault="00B823EE">
      <w:pPr>
        <w:spacing w:line="40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、办公环境（</w:t>
      </w:r>
      <w:r>
        <w:rPr>
          <w:rFonts w:eastAsia="仿宋_GB2312" w:hint="eastAsia"/>
          <w:b/>
          <w:sz w:val="32"/>
          <w:szCs w:val="32"/>
        </w:rPr>
        <w:t>3</w:t>
      </w:r>
      <w:r>
        <w:rPr>
          <w:rFonts w:eastAsia="仿宋_GB2312"/>
          <w:b/>
          <w:sz w:val="32"/>
          <w:szCs w:val="32"/>
        </w:rPr>
        <w:t>分）：</w:t>
      </w:r>
    </w:p>
    <w:p w:rsidR="006E6D48" w:rsidRDefault="00B823EE">
      <w:pPr>
        <w:spacing w:line="400" w:lineRule="exact"/>
        <w:ind w:firstLineChars="200" w:firstLine="640"/>
        <w:rPr>
          <w:rFonts w:eastAsia="仿宋_GB2312"/>
          <w:sz w:val="32"/>
          <w:szCs w:val="32"/>
        </w:rPr>
      </w:pPr>
      <w:r>
        <w:rPr>
          <w:rFonts w:eastAsia="仿宋_GB2312"/>
          <w:sz w:val="32"/>
          <w:szCs w:val="32"/>
        </w:rPr>
        <w:t>办公室摆设整齐，办公环境卫生、整洁，满分。各项扣分的最高限如下：</w:t>
      </w:r>
    </w:p>
    <w:tbl>
      <w:tblPr>
        <w:tblW w:w="7853" w:type="dxa"/>
        <w:jc w:val="center"/>
        <w:tblInd w:w="-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9"/>
        <w:gridCol w:w="1014"/>
      </w:tblGrid>
      <w:tr w:rsidR="006E6D48">
        <w:trPr>
          <w:jc w:val="center"/>
        </w:trPr>
        <w:tc>
          <w:tcPr>
            <w:tcW w:w="6839"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办公用具、文件摆放</w:t>
            </w:r>
            <w:r>
              <w:rPr>
                <w:rFonts w:hint="eastAsia"/>
                <w:sz w:val="24"/>
              </w:rPr>
              <w:t>零乱</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jc w:val="center"/>
        </w:trPr>
        <w:tc>
          <w:tcPr>
            <w:tcW w:w="6839"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地面有纸屑、烟蒂、茶渣、痰迹等</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r w:rsidR="006E6D48">
        <w:trPr>
          <w:jc w:val="center"/>
        </w:trPr>
        <w:tc>
          <w:tcPr>
            <w:tcW w:w="6839"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rFonts w:hint="eastAsia"/>
                <w:sz w:val="24"/>
              </w:rPr>
              <w:t>办公</w:t>
            </w:r>
            <w:r>
              <w:rPr>
                <w:sz w:val="24"/>
              </w:rPr>
              <w:t>设施有明显污渍（桌椅、</w:t>
            </w:r>
            <w:r>
              <w:rPr>
                <w:rFonts w:hint="eastAsia"/>
                <w:sz w:val="24"/>
              </w:rPr>
              <w:t>服务台</w:t>
            </w:r>
            <w:r>
              <w:rPr>
                <w:sz w:val="24"/>
              </w:rPr>
              <w:t>等）</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-1</w:t>
            </w:r>
          </w:p>
        </w:tc>
      </w:tr>
    </w:tbl>
    <w:p w:rsidR="006E6D48" w:rsidRDefault="00B823EE">
      <w:pPr>
        <w:spacing w:line="40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、设施配备（</w:t>
      </w:r>
      <w:r>
        <w:rPr>
          <w:rFonts w:eastAsia="仿宋_GB2312" w:hint="eastAsia"/>
          <w:b/>
          <w:sz w:val="32"/>
          <w:szCs w:val="32"/>
        </w:rPr>
        <w:t>7</w:t>
      </w:r>
      <w:r>
        <w:rPr>
          <w:rFonts w:eastAsia="仿宋_GB2312"/>
          <w:b/>
          <w:sz w:val="32"/>
          <w:szCs w:val="32"/>
        </w:rPr>
        <w:t>分）</w:t>
      </w:r>
    </w:p>
    <w:tbl>
      <w:tblPr>
        <w:tblW w:w="7144" w:type="dxa"/>
        <w:jc w:val="center"/>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0"/>
        <w:gridCol w:w="1014"/>
      </w:tblGrid>
      <w:tr w:rsidR="006E6D48">
        <w:trPr>
          <w:jc w:val="center"/>
        </w:trPr>
        <w:tc>
          <w:tcPr>
            <w:tcW w:w="6130"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意见箱摆放（摆放不明显扣</w:t>
            </w:r>
            <w:r>
              <w:rPr>
                <w:sz w:val="24"/>
              </w:rPr>
              <w:t>1</w:t>
            </w:r>
            <w:r>
              <w:rPr>
                <w:sz w:val="24"/>
              </w:rPr>
              <w:t>分，没有意见箱扣</w:t>
            </w:r>
            <w:r>
              <w:rPr>
                <w:sz w:val="24"/>
              </w:rPr>
              <w:t>2</w:t>
            </w:r>
            <w:r>
              <w:rPr>
                <w:sz w:val="24"/>
              </w:rPr>
              <w:t>分）</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-2</w:t>
            </w:r>
          </w:p>
        </w:tc>
      </w:tr>
      <w:tr w:rsidR="006E6D48">
        <w:trPr>
          <w:jc w:val="center"/>
        </w:trPr>
        <w:tc>
          <w:tcPr>
            <w:tcW w:w="6130"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rFonts w:hint="eastAsia"/>
                <w:sz w:val="24"/>
              </w:rPr>
              <w:t>没有摆放座椅提供给办事群众</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rFonts w:hint="eastAsia"/>
                <w:sz w:val="24"/>
              </w:rPr>
              <w:t>-2</w:t>
            </w:r>
          </w:p>
        </w:tc>
      </w:tr>
      <w:tr w:rsidR="006E6D48">
        <w:trPr>
          <w:jc w:val="center"/>
        </w:trPr>
        <w:tc>
          <w:tcPr>
            <w:tcW w:w="6130" w:type="dxa"/>
            <w:tcBorders>
              <w:top w:val="single" w:sz="4" w:space="0" w:color="auto"/>
              <w:left w:val="single" w:sz="4" w:space="0" w:color="auto"/>
              <w:bottom w:val="single" w:sz="4" w:space="0" w:color="auto"/>
              <w:right w:val="single" w:sz="4" w:space="0" w:color="auto"/>
            </w:tcBorders>
          </w:tcPr>
          <w:p w:rsidR="006E6D48" w:rsidRDefault="00B823EE">
            <w:pPr>
              <w:ind w:leftChars="31" w:left="65"/>
              <w:rPr>
                <w:sz w:val="24"/>
              </w:rPr>
            </w:pPr>
            <w:r>
              <w:rPr>
                <w:sz w:val="24"/>
              </w:rPr>
              <w:t>没有配备小册子、办事指南等资料</w:t>
            </w:r>
          </w:p>
        </w:tc>
        <w:tc>
          <w:tcPr>
            <w:tcW w:w="1014" w:type="dxa"/>
            <w:tcBorders>
              <w:top w:val="single" w:sz="4" w:space="0" w:color="auto"/>
              <w:left w:val="single" w:sz="4" w:space="0" w:color="auto"/>
              <w:bottom w:val="single" w:sz="4" w:space="0" w:color="auto"/>
              <w:right w:val="single" w:sz="4" w:space="0" w:color="auto"/>
            </w:tcBorders>
          </w:tcPr>
          <w:p w:rsidR="006E6D48" w:rsidRDefault="00B823EE">
            <w:pPr>
              <w:ind w:leftChars="31" w:left="65"/>
              <w:jc w:val="center"/>
              <w:rPr>
                <w:sz w:val="24"/>
              </w:rPr>
            </w:pPr>
            <w:r>
              <w:rPr>
                <w:sz w:val="24"/>
              </w:rPr>
              <w:t>-3</w:t>
            </w:r>
          </w:p>
        </w:tc>
      </w:tr>
    </w:tbl>
    <w:p w:rsidR="006E6D48" w:rsidRDefault="006E6D48">
      <w:pPr>
        <w:spacing w:line="460" w:lineRule="exact"/>
        <w:ind w:firstLineChars="200" w:firstLine="640"/>
        <w:rPr>
          <w:rFonts w:eastAsia="黑体"/>
          <w:sz w:val="32"/>
          <w:szCs w:val="32"/>
        </w:rPr>
      </w:pPr>
    </w:p>
    <w:p w:rsidR="006E6D48" w:rsidRDefault="00B823EE">
      <w:pPr>
        <w:spacing w:line="460" w:lineRule="exact"/>
        <w:ind w:firstLineChars="200" w:firstLine="640"/>
        <w:rPr>
          <w:rFonts w:eastAsia="黑体"/>
          <w:sz w:val="32"/>
          <w:szCs w:val="32"/>
        </w:rPr>
      </w:pPr>
      <w:r>
        <w:rPr>
          <w:rFonts w:eastAsia="黑体"/>
          <w:sz w:val="32"/>
          <w:szCs w:val="32"/>
        </w:rPr>
        <w:t>二、评分方法</w:t>
      </w:r>
    </w:p>
    <w:p w:rsidR="006E6D48" w:rsidRDefault="00B823EE">
      <w:pPr>
        <w:spacing w:line="460" w:lineRule="exact"/>
        <w:ind w:firstLineChars="200" w:firstLine="640"/>
        <w:rPr>
          <w:rFonts w:eastAsia="仿宋_GB2312"/>
          <w:sz w:val="32"/>
          <w:szCs w:val="32"/>
        </w:rPr>
      </w:pPr>
      <w:r>
        <w:rPr>
          <w:rFonts w:eastAsia="仿宋_GB2312"/>
          <w:sz w:val="32"/>
          <w:szCs w:val="32"/>
        </w:rPr>
        <w:t>满分为</w:t>
      </w:r>
      <w:r>
        <w:rPr>
          <w:rFonts w:eastAsia="仿宋_GB2312"/>
          <w:sz w:val="32"/>
          <w:szCs w:val="32"/>
        </w:rPr>
        <w:t>100</w:t>
      </w:r>
      <w:r>
        <w:rPr>
          <w:rFonts w:eastAsia="仿宋_GB2312"/>
          <w:sz w:val="32"/>
          <w:szCs w:val="32"/>
        </w:rPr>
        <w:t>分，评分采取扣分制。</w:t>
      </w:r>
    </w:p>
    <w:p w:rsidR="006E6D48" w:rsidRDefault="00B823EE">
      <w:pPr>
        <w:spacing w:line="460" w:lineRule="exact"/>
        <w:ind w:firstLineChars="200" w:firstLine="640"/>
        <w:rPr>
          <w:rFonts w:eastAsia="仿宋_GB2312"/>
          <w:sz w:val="32"/>
          <w:szCs w:val="32"/>
        </w:rPr>
      </w:pPr>
      <w:r>
        <w:rPr>
          <w:rFonts w:eastAsia="仿宋_GB2312"/>
          <w:sz w:val="32"/>
          <w:szCs w:val="32"/>
        </w:rPr>
        <w:t>对应上述表中的每一项，根据实际情况酌情扣分，扣分值不超过其对应的扣分最高限。采取小组评分，组员对应每一项进行讨论并综合评分，各项扣分值累计，最终计算得出总分。</w:t>
      </w:r>
    </w:p>
    <w:p w:rsidR="006E6D48" w:rsidRDefault="006E6D48">
      <w:pPr>
        <w:spacing w:line="460" w:lineRule="exact"/>
        <w:ind w:left="1440" w:hangingChars="450" w:hanging="1440"/>
        <w:rPr>
          <w:rFonts w:eastAsia="仿宋_GB2312"/>
          <w:sz w:val="32"/>
          <w:szCs w:val="32"/>
        </w:rPr>
        <w:sectPr w:rsidR="006E6D48">
          <w:headerReference w:type="default" r:id="rId10"/>
          <w:footerReference w:type="even" r:id="rId11"/>
          <w:footerReference w:type="default" r:id="rId12"/>
          <w:pgSz w:w="11906" w:h="16838"/>
          <w:pgMar w:top="1440" w:right="1797" w:bottom="1440" w:left="1797" w:header="851" w:footer="992" w:gutter="0"/>
          <w:cols w:space="720"/>
          <w:docGrid w:type="lines" w:linePitch="312"/>
        </w:sectPr>
      </w:pPr>
    </w:p>
    <w:p w:rsidR="006E6D48" w:rsidRDefault="00B823EE">
      <w:pPr>
        <w:spacing w:line="400" w:lineRule="exact"/>
        <w:rPr>
          <w:rFonts w:eastAsia="仿宋_GB2312"/>
          <w:sz w:val="32"/>
          <w:szCs w:val="32"/>
        </w:rPr>
      </w:pPr>
      <w:r>
        <w:rPr>
          <w:rFonts w:eastAsia="仿宋_GB2312"/>
          <w:sz w:val="32"/>
          <w:szCs w:val="32"/>
        </w:rPr>
        <w:lastRenderedPageBreak/>
        <w:t>附件</w:t>
      </w:r>
      <w:r>
        <w:rPr>
          <w:rFonts w:eastAsia="仿宋_GB2312" w:hint="eastAsia"/>
          <w:color w:val="000000"/>
          <w:sz w:val="32"/>
          <w:szCs w:val="32"/>
        </w:rPr>
        <w:t>P201-B</w:t>
      </w:r>
    </w:p>
    <w:p w:rsidR="006E6D48" w:rsidRDefault="00B823EE">
      <w:pPr>
        <w:spacing w:line="460" w:lineRule="exact"/>
        <w:jc w:val="center"/>
        <w:rPr>
          <w:rFonts w:eastAsia="方正小标宋简体"/>
          <w:bCs/>
          <w:sz w:val="44"/>
          <w:szCs w:val="44"/>
        </w:rPr>
      </w:pPr>
      <w:r>
        <w:rPr>
          <w:rFonts w:eastAsia="方正小标宋简体"/>
          <w:bCs/>
          <w:sz w:val="44"/>
          <w:szCs w:val="44"/>
        </w:rPr>
        <w:t>明察暗访评分表</w:t>
      </w:r>
    </w:p>
    <w:p w:rsidR="006E6D48" w:rsidRDefault="00B823EE">
      <w:pPr>
        <w:spacing w:line="400" w:lineRule="exact"/>
        <w:ind w:firstLineChars="250" w:firstLine="800"/>
        <w:jc w:val="left"/>
        <w:rPr>
          <w:rFonts w:eastAsia="仿宋_GB2312"/>
          <w:sz w:val="32"/>
          <w:szCs w:val="32"/>
        </w:rPr>
      </w:pPr>
      <w:r>
        <w:rPr>
          <w:rFonts w:eastAsia="仿宋_GB2312" w:hint="eastAsia"/>
          <w:sz w:val="32"/>
          <w:szCs w:val="32"/>
        </w:rPr>
        <w:t>电话咨询</w:t>
      </w:r>
      <w:r>
        <w:rPr>
          <w:rFonts w:eastAsia="仿宋_GB2312"/>
          <w:sz w:val="32"/>
          <w:szCs w:val="32"/>
        </w:rPr>
        <w:t>考核时间：</w:t>
      </w:r>
      <w:r>
        <w:rPr>
          <w:rFonts w:eastAsia="仿宋_GB2312" w:hint="eastAsia"/>
          <w:sz w:val="32"/>
          <w:szCs w:val="32"/>
        </w:rPr>
        <w:t>现场调查</w:t>
      </w:r>
      <w:r>
        <w:rPr>
          <w:rFonts w:eastAsia="仿宋_GB2312"/>
          <w:sz w:val="32"/>
          <w:szCs w:val="32"/>
        </w:rPr>
        <w:t>考核</w:t>
      </w:r>
      <w:r>
        <w:rPr>
          <w:rFonts w:eastAsia="仿宋_GB2312" w:hint="eastAsia"/>
          <w:sz w:val="32"/>
          <w:szCs w:val="32"/>
        </w:rPr>
        <w:t>时间</w:t>
      </w:r>
      <w:r>
        <w:rPr>
          <w:rFonts w:eastAsia="仿宋_GB2312"/>
          <w:sz w:val="32"/>
          <w:szCs w:val="32"/>
        </w:rPr>
        <w:t>：</w:t>
      </w:r>
    </w:p>
    <w:tbl>
      <w:tblPr>
        <w:tblpPr w:leftFromText="180" w:rightFromText="180" w:vertAnchor="text" w:horzAnchor="page" w:tblpXSpec="center" w:tblpY="632"/>
        <w:tblOverlap w:val="neve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885"/>
        <w:gridCol w:w="6006"/>
        <w:gridCol w:w="711"/>
        <w:gridCol w:w="569"/>
        <w:gridCol w:w="569"/>
        <w:gridCol w:w="569"/>
        <w:gridCol w:w="569"/>
        <w:gridCol w:w="569"/>
        <w:gridCol w:w="569"/>
        <w:gridCol w:w="569"/>
        <w:gridCol w:w="569"/>
        <w:gridCol w:w="569"/>
        <w:gridCol w:w="569"/>
        <w:gridCol w:w="569"/>
      </w:tblGrid>
      <w:tr w:rsidR="006E6D48">
        <w:trPr>
          <w:cantSplit/>
          <w:trHeight w:val="315"/>
        </w:trPr>
        <w:tc>
          <w:tcPr>
            <w:tcW w:w="1611" w:type="dxa"/>
            <w:gridSpan w:val="2"/>
            <w:vMerge w:val="restart"/>
            <w:vAlign w:val="center"/>
          </w:tcPr>
          <w:p w:rsidR="006E6D48" w:rsidRDefault="00B823EE">
            <w:pPr>
              <w:ind w:leftChars="31" w:left="65"/>
              <w:jc w:val="center"/>
              <w:rPr>
                <w:b/>
                <w:szCs w:val="21"/>
              </w:rPr>
            </w:pPr>
            <w:r>
              <w:rPr>
                <w:b/>
                <w:szCs w:val="21"/>
              </w:rPr>
              <w:t>考核项目</w:t>
            </w:r>
          </w:p>
        </w:tc>
        <w:tc>
          <w:tcPr>
            <w:tcW w:w="6006" w:type="dxa"/>
            <w:vMerge w:val="restart"/>
            <w:vAlign w:val="center"/>
          </w:tcPr>
          <w:p w:rsidR="006E6D48" w:rsidRDefault="00B823EE">
            <w:pPr>
              <w:ind w:leftChars="31" w:left="65"/>
              <w:jc w:val="center"/>
              <w:rPr>
                <w:b/>
                <w:szCs w:val="21"/>
              </w:rPr>
            </w:pPr>
            <w:r>
              <w:rPr>
                <w:b/>
                <w:szCs w:val="21"/>
              </w:rPr>
              <w:t>扣分项目</w:t>
            </w:r>
          </w:p>
        </w:tc>
        <w:tc>
          <w:tcPr>
            <w:tcW w:w="711" w:type="dxa"/>
            <w:vMerge w:val="restart"/>
            <w:vAlign w:val="center"/>
          </w:tcPr>
          <w:p w:rsidR="006E6D48" w:rsidRDefault="00B823EE">
            <w:pPr>
              <w:ind w:leftChars="31" w:left="65"/>
              <w:jc w:val="center"/>
              <w:rPr>
                <w:b/>
                <w:szCs w:val="21"/>
              </w:rPr>
            </w:pPr>
            <w:r>
              <w:rPr>
                <w:b/>
                <w:szCs w:val="21"/>
              </w:rPr>
              <w:t>限扣分值</w:t>
            </w:r>
          </w:p>
        </w:tc>
        <w:tc>
          <w:tcPr>
            <w:tcW w:w="6259" w:type="dxa"/>
            <w:gridSpan w:val="11"/>
            <w:vAlign w:val="center"/>
          </w:tcPr>
          <w:p w:rsidR="006E6D48" w:rsidRDefault="00B823EE">
            <w:pPr>
              <w:ind w:leftChars="31" w:left="65"/>
              <w:jc w:val="center"/>
              <w:rPr>
                <w:b/>
                <w:szCs w:val="21"/>
              </w:rPr>
            </w:pPr>
            <w:r>
              <w:rPr>
                <w:rFonts w:hint="eastAsia"/>
                <w:b/>
                <w:szCs w:val="21"/>
              </w:rPr>
              <w:t>考核对象</w:t>
            </w:r>
            <w:r>
              <w:rPr>
                <w:b/>
                <w:szCs w:val="21"/>
              </w:rPr>
              <w:t>扣分情况</w:t>
            </w:r>
          </w:p>
        </w:tc>
      </w:tr>
      <w:tr w:rsidR="006E6D48">
        <w:trPr>
          <w:cantSplit/>
          <w:trHeight w:val="315"/>
        </w:trPr>
        <w:tc>
          <w:tcPr>
            <w:tcW w:w="1611" w:type="dxa"/>
            <w:gridSpan w:val="2"/>
            <w:vMerge/>
            <w:vAlign w:val="center"/>
          </w:tcPr>
          <w:p w:rsidR="006E6D48" w:rsidRDefault="006E6D48">
            <w:pPr>
              <w:ind w:leftChars="31" w:left="65"/>
              <w:jc w:val="center"/>
              <w:rPr>
                <w:b/>
                <w:szCs w:val="21"/>
              </w:rPr>
            </w:pPr>
          </w:p>
        </w:tc>
        <w:tc>
          <w:tcPr>
            <w:tcW w:w="6006" w:type="dxa"/>
            <w:vMerge/>
            <w:vAlign w:val="center"/>
          </w:tcPr>
          <w:p w:rsidR="006E6D48" w:rsidRDefault="006E6D48">
            <w:pPr>
              <w:ind w:leftChars="31" w:left="65"/>
              <w:jc w:val="center"/>
              <w:rPr>
                <w:b/>
                <w:szCs w:val="21"/>
              </w:rPr>
            </w:pPr>
          </w:p>
        </w:tc>
        <w:tc>
          <w:tcPr>
            <w:tcW w:w="711" w:type="dxa"/>
            <w:vMerge/>
            <w:vAlign w:val="center"/>
          </w:tcPr>
          <w:p w:rsidR="006E6D48" w:rsidRDefault="006E6D48">
            <w:pPr>
              <w:ind w:leftChars="31" w:left="65"/>
              <w:jc w:val="center"/>
              <w:rPr>
                <w:b/>
                <w:szCs w:val="21"/>
              </w:rPr>
            </w:pPr>
          </w:p>
        </w:tc>
        <w:tc>
          <w:tcPr>
            <w:tcW w:w="569" w:type="dxa"/>
            <w:vAlign w:val="center"/>
          </w:tcPr>
          <w:p w:rsidR="006E6D48" w:rsidRDefault="006E6D48">
            <w:pPr>
              <w:ind w:leftChars="31" w:left="65"/>
              <w:jc w:val="center"/>
              <w:rPr>
                <w:w w:val="80"/>
                <w:szCs w:val="21"/>
              </w:rPr>
            </w:pPr>
          </w:p>
        </w:tc>
        <w:tc>
          <w:tcPr>
            <w:tcW w:w="569" w:type="dxa"/>
          </w:tcPr>
          <w:p w:rsidR="006E6D48" w:rsidRDefault="006E6D48">
            <w:pPr>
              <w:ind w:leftChars="31" w:left="65"/>
              <w:jc w:val="center"/>
              <w:rPr>
                <w:w w:val="80"/>
                <w:szCs w:val="21"/>
              </w:rPr>
            </w:pPr>
          </w:p>
        </w:tc>
        <w:tc>
          <w:tcPr>
            <w:tcW w:w="569" w:type="dxa"/>
          </w:tcPr>
          <w:p w:rsidR="006E6D48" w:rsidRDefault="006E6D48">
            <w:pPr>
              <w:ind w:leftChars="31" w:left="65"/>
              <w:jc w:val="center"/>
              <w:rPr>
                <w:w w:val="80"/>
                <w:szCs w:val="21"/>
              </w:rPr>
            </w:pPr>
          </w:p>
        </w:tc>
        <w:tc>
          <w:tcPr>
            <w:tcW w:w="569" w:type="dxa"/>
          </w:tcPr>
          <w:p w:rsidR="006E6D48" w:rsidRDefault="006E6D48">
            <w:pPr>
              <w:ind w:leftChars="31" w:left="65"/>
              <w:jc w:val="center"/>
              <w:rPr>
                <w:w w:val="80"/>
                <w:szCs w:val="21"/>
              </w:rPr>
            </w:pPr>
          </w:p>
        </w:tc>
        <w:tc>
          <w:tcPr>
            <w:tcW w:w="569" w:type="dxa"/>
          </w:tcPr>
          <w:p w:rsidR="006E6D48" w:rsidRDefault="006E6D48">
            <w:pPr>
              <w:ind w:leftChars="31" w:left="65"/>
              <w:jc w:val="center"/>
              <w:rPr>
                <w:w w:val="80"/>
                <w:szCs w:val="21"/>
              </w:rPr>
            </w:pPr>
          </w:p>
        </w:tc>
        <w:tc>
          <w:tcPr>
            <w:tcW w:w="569" w:type="dxa"/>
          </w:tcPr>
          <w:p w:rsidR="006E6D48" w:rsidRDefault="006E6D48">
            <w:pPr>
              <w:ind w:leftChars="31" w:left="65"/>
              <w:jc w:val="center"/>
              <w:rPr>
                <w:w w:val="80"/>
                <w:szCs w:val="21"/>
              </w:rPr>
            </w:pPr>
          </w:p>
        </w:tc>
        <w:tc>
          <w:tcPr>
            <w:tcW w:w="569" w:type="dxa"/>
          </w:tcPr>
          <w:p w:rsidR="006E6D48" w:rsidRDefault="006E6D48">
            <w:pPr>
              <w:ind w:leftChars="31" w:left="65"/>
              <w:jc w:val="center"/>
              <w:rPr>
                <w:w w:val="80"/>
                <w:szCs w:val="21"/>
              </w:rPr>
            </w:pPr>
          </w:p>
        </w:tc>
        <w:tc>
          <w:tcPr>
            <w:tcW w:w="569" w:type="dxa"/>
          </w:tcPr>
          <w:p w:rsidR="006E6D48" w:rsidRDefault="006E6D48">
            <w:pPr>
              <w:ind w:leftChars="31" w:left="65"/>
              <w:jc w:val="center"/>
              <w:rPr>
                <w:w w:val="80"/>
                <w:szCs w:val="21"/>
              </w:rPr>
            </w:pPr>
          </w:p>
        </w:tc>
        <w:tc>
          <w:tcPr>
            <w:tcW w:w="569" w:type="dxa"/>
          </w:tcPr>
          <w:p w:rsidR="006E6D48" w:rsidRDefault="006E6D48">
            <w:pPr>
              <w:ind w:leftChars="31" w:left="65"/>
              <w:jc w:val="center"/>
              <w:rPr>
                <w:w w:val="80"/>
                <w:szCs w:val="21"/>
              </w:rPr>
            </w:pPr>
          </w:p>
        </w:tc>
        <w:tc>
          <w:tcPr>
            <w:tcW w:w="569" w:type="dxa"/>
          </w:tcPr>
          <w:p w:rsidR="006E6D48" w:rsidRDefault="006E6D48">
            <w:pPr>
              <w:ind w:leftChars="31" w:left="65"/>
              <w:jc w:val="center"/>
              <w:rPr>
                <w:w w:val="80"/>
                <w:szCs w:val="21"/>
              </w:rPr>
            </w:pPr>
          </w:p>
        </w:tc>
        <w:tc>
          <w:tcPr>
            <w:tcW w:w="569" w:type="dxa"/>
          </w:tcPr>
          <w:p w:rsidR="006E6D48" w:rsidRDefault="006E6D48">
            <w:pPr>
              <w:ind w:leftChars="31" w:left="65"/>
              <w:jc w:val="center"/>
              <w:rPr>
                <w:w w:val="80"/>
                <w:szCs w:val="21"/>
              </w:rPr>
            </w:pPr>
          </w:p>
        </w:tc>
      </w:tr>
      <w:tr w:rsidR="006E6D48">
        <w:trPr>
          <w:trHeight w:val="283"/>
        </w:trPr>
        <w:tc>
          <w:tcPr>
            <w:tcW w:w="726" w:type="dxa"/>
            <w:vMerge w:val="restart"/>
            <w:textDirection w:val="tbRlV"/>
            <w:vAlign w:val="center"/>
          </w:tcPr>
          <w:p w:rsidR="006E6D48" w:rsidRDefault="00B823EE">
            <w:pPr>
              <w:ind w:leftChars="31" w:left="65"/>
              <w:jc w:val="center"/>
              <w:rPr>
                <w:b/>
                <w:szCs w:val="21"/>
              </w:rPr>
            </w:pPr>
            <w:r>
              <w:rPr>
                <w:b/>
                <w:szCs w:val="21"/>
              </w:rPr>
              <w:t>电话咨询</w:t>
            </w:r>
          </w:p>
        </w:tc>
        <w:tc>
          <w:tcPr>
            <w:tcW w:w="885" w:type="dxa"/>
            <w:vMerge w:val="restart"/>
            <w:vAlign w:val="center"/>
          </w:tcPr>
          <w:p w:rsidR="006E6D48" w:rsidRDefault="00B823EE">
            <w:pPr>
              <w:spacing w:line="300" w:lineRule="exact"/>
              <w:ind w:leftChars="31" w:left="65"/>
              <w:jc w:val="center"/>
              <w:rPr>
                <w:b/>
                <w:szCs w:val="21"/>
              </w:rPr>
            </w:pPr>
            <w:r>
              <w:rPr>
                <w:b/>
                <w:szCs w:val="21"/>
              </w:rPr>
              <w:t>接听时间（</w:t>
            </w:r>
            <w:r>
              <w:rPr>
                <w:b/>
                <w:szCs w:val="21"/>
              </w:rPr>
              <w:t>3</w:t>
            </w:r>
            <w:r>
              <w:rPr>
                <w:b/>
                <w:szCs w:val="21"/>
              </w:rPr>
              <w:t>）</w:t>
            </w:r>
          </w:p>
        </w:tc>
        <w:tc>
          <w:tcPr>
            <w:tcW w:w="6006" w:type="dxa"/>
          </w:tcPr>
          <w:p w:rsidR="006E6D48" w:rsidRDefault="00B823EE">
            <w:pPr>
              <w:ind w:leftChars="31" w:left="65"/>
              <w:rPr>
                <w:szCs w:val="21"/>
              </w:rPr>
            </w:pPr>
            <w:r>
              <w:rPr>
                <w:rFonts w:hint="eastAsia"/>
                <w:szCs w:val="21"/>
              </w:rPr>
              <w:t>6</w:t>
            </w:r>
            <w:r>
              <w:rPr>
                <w:szCs w:val="21"/>
              </w:rPr>
              <w:t>-1</w:t>
            </w:r>
            <w:r>
              <w:rPr>
                <w:rFonts w:hint="eastAsia"/>
                <w:szCs w:val="21"/>
              </w:rPr>
              <w:t>2</w:t>
            </w:r>
            <w:r>
              <w:rPr>
                <w:szCs w:val="21"/>
              </w:rPr>
              <w:t>秒内接听</w:t>
            </w:r>
          </w:p>
        </w:tc>
        <w:tc>
          <w:tcPr>
            <w:tcW w:w="711" w:type="dxa"/>
          </w:tcPr>
          <w:p w:rsidR="006E6D48" w:rsidRDefault="00B823EE">
            <w:pPr>
              <w:ind w:leftChars="31" w:left="65"/>
              <w:jc w:val="center"/>
              <w:rPr>
                <w:szCs w:val="21"/>
              </w:rPr>
            </w:pPr>
            <w:r>
              <w:rPr>
                <w:szCs w:val="21"/>
              </w:rPr>
              <w:t>-1</w:t>
            </w:r>
          </w:p>
        </w:tc>
        <w:tc>
          <w:tcPr>
            <w:tcW w:w="569" w:type="dxa"/>
            <w:vAlign w:val="center"/>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rPr>
          <w:trHeight w:val="283"/>
        </w:trPr>
        <w:tc>
          <w:tcPr>
            <w:tcW w:w="726" w:type="dxa"/>
            <w:vMerge/>
          </w:tcPr>
          <w:p w:rsidR="006E6D48" w:rsidRDefault="006E6D48">
            <w:pPr>
              <w:ind w:leftChars="31" w:left="65"/>
              <w:jc w:val="center"/>
              <w:rPr>
                <w:b/>
                <w:szCs w:val="21"/>
              </w:rPr>
            </w:pPr>
          </w:p>
        </w:tc>
        <w:tc>
          <w:tcPr>
            <w:tcW w:w="885" w:type="dxa"/>
            <w:vMerge/>
            <w:textDirection w:val="tbRlV"/>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szCs w:val="21"/>
              </w:rPr>
              <w:t>1</w:t>
            </w:r>
            <w:r>
              <w:rPr>
                <w:rFonts w:hint="eastAsia"/>
                <w:szCs w:val="21"/>
              </w:rPr>
              <w:t>2</w:t>
            </w:r>
            <w:r>
              <w:rPr>
                <w:szCs w:val="21"/>
              </w:rPr>
              <w:t>-30</w:t>
            </w:r>
            <w:r>
              <w:rPr>
                <w:szCs w:val="21"/>
              </w:rPr>
              <w:t>秒内接听</w:t>
            </w:r>
          </w:p>
        </w:tc>
        <w:tc>
          <w:tcPr>
            <w:tcW w:w="711" w:type="dxa"/>
          </w:tcPr>
          <w:p w:rsidR="006E6D48" w:rsidRDefault="00B823EE">
            <w:pPr>
              <w:ind w:leftChars="31" w:left="65"/>
              <w:jc w:val="center"/>
              <w:rPr>
                <w:szCs w:val="21"/>
              </w:rPr>
            </w:pPr>
            <w:r>
              <w:rPr>
                <w:szCs w:val="21"/>
              </w:rPr>
              <w:t>-2</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rPr>
          <w:trHeight w:val="283"/>
        </w:trPr>
        <w:tc>
          <w:tcPr>
            <w:tcW w:w="726" w:type="dxa"/>
            <w:vMerge/>
          </w:tcPr>
          <w:p w:rsidR="006E6D48" w:rsidRDefault="006E6D48">
            <w:pPr>
              <w:ind w:leftChars="31" w:left="65"/>
              <w:jc w:val="center"/>
              <w:rPr>
                <w:b/>
                <w:szCs w:val="21"/>
              </w:rPr>
            </w:pPr>
          </w:p>
        </w:tc>
        <w:tc>
          <w:tcPr>
            <w:tcW w:w="885" w:type="dxa"/>
            <w:vMerge/>
            <w:textDirection w:val="tbRlV"/>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szCs w:val="21"/>
              </w:rPr>
              <w:t>30</w:t>
            </w:r>
            <w:r>
              <w:rPr>
                <w:szCs w:val="21"/>
              </w:rPr>
              <w:t>秒后无人接听</w:t>
            </w:r>
          </w:p>
        </w:tc>
        <w:tc>
          <w:tcPr>
            <w:tcW w:w="711" w:type="dxa"/>
          </w:tcPr>
          <w:p w:rsidR="006E6D48" w:rsidRDefault="00B823EE">
            <w:pPr>
              <w:ind w:leftChars="31" w:left="65"/>
              <w:jc w:val="center"/>
              <w:rPr>
                <w:szCs w:val="21"/>
              </w:rPr>
            </w:pPr>
            <w:r>
              <w:rPr>
                <w:szCs w:val="21"/>
              </w:rPr>
              <w:t>-3</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rPr>
          <w:trHeight w:val="283"/>
        </w:trPr>
        <w:tc>
          <w:tcPr>
            <w:tcW w:w="726" w:type="dxa"/>
            <w:vMerge/>
          </w:tcPr>
          <w:p w:rsidR="006E6D48" w:rsidRDefault="006E6D48">
            <w:pPr>
              <w:ind w:leftChars="31" w:left="65"/>
              <w:jc w:val="center"/>
              <w:rPr>
                <w:b/>
                <w:szCs w:val="21"/>
              </w:rPr>
            </w:pPr>
          </w:p>
        </w:tc>
        <w:tc>
          <w:tcPr>
            <w:tcW w:w="885" w:type="dxa"/>
            <w:vMerge w:val="restart"/>
            <w:vAlign w:val="center"/>
          </w:tcPr>
          <w:p w:rsidR="006E6D48" w:rsidRDefault="00B823EE">
            <w:pPr>
              <w:spacing w:line="300" w:lineRule="exact"/>
              <w:ind w:leftChars="31" w:left="65"/>
              <w:jc w:val="center"/>
              <w:rPr>
                <w:b/>
                <w:szCs w:val="21"/>
              </w:rPr>
            </w:pPr>
            <w:r>
              <w:rPr>
                <w:b/>
                <w:szCs w:val="21"/>
              </w:rPr>
              <w:t>言语态度（</w:t>
            </w:r>
            <w:r>
              <w:rPr>
                <w:b/>
                <w:szCs w:val="21"/>
              </w:rPr>
              <w:t>10</w:t>
            </w:r>
            <w:r>
              <w:rPr>
                <w:b/>
                <w:szCs w:val="21"/>
              </w:rPr>
              <w:t>）</w:t>
            </w:r>
          </w:p>
        </w:tc>
        <w:tc>
          <w:tcPr>
            <w:tcW w:w="6006" w:type="dxa"/>
          </w:tcPr>
          <w:p w:rsidR="006E6D48" w:rsidRDefault="00B823EE">
            <w:pPr>
              <w:ind w:leftChars="31" w:left="65"/>
              <w:rPr>
                <w:szCs w:val="21"/>
              </w:rPr>
            </w:pPr>
            <w:r>
              <w:rPr>
                <w:rFonts w:hint="eastAsia"/>
                <w:szCs w:val="21"/>
              </w:rPr>
              <w:t>口齿不清</w:t>
            </w:r>
            <w:r>
              <w:rPr>
                <w:szCs w:val="21"/>
              </w:rPr>
              <w:t>，沟通困难</w:t>
            </w:r>
          </w:p>
        </w:tc>
        <w:tc>
          <w:tcPr>
            <w:tcW w:w="711" w:type="dxa"/>
          </w:tcPr>
          <w:p w:rsidR="006E6D48" w:rsidRDefault="00B823EE">
            <w:pPr>
              <w:ind w:leftChars="31" w:left="65"/>
              <w:jc w:val="center"/>
              <w:rPr>
                <w:szCs w:val="21"/>
              </w:rPr>
            </w:pPr>
            <w:r>
              <w:rPr>
                <w:szCs w:val="21"/>
              </w:rPr>
              <w:t>-1</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rPr>
          <w:trHeight w:val="283"/>
        </w:trPr>
        <w:tc>
          <w:tcPr>
            <w:tcW w:w="726" w:type="dxa"/>
            <w:vMerge/>
          </w:tcPr>
          <w:p w:rsidR="006E6D48" w:rsidRDefault="006E6D48">
            <w:pPr>
              <w:ind w:leftChars="31" w:left="65"/>
              <w:jc w:val="center"/>
              <w:rPr>
                <w:b/>
                <w:szCs w:val="21"/>
              </w:rPr>
            </w:pPr>
          </w:p>
        </w:tc>
        <w:tc>
          <w:tcPr>
            <w:tcW w:w="885" w:type="dxa"/>
            <w:vMerge/>
            <w:textDirection w:val="tbRlV"/>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szCs w:val="21"/>
              </w:rPr>
              <w:t>音量不适中，严重影响沟通</w:t>
            </w:r>
          </w:p>
        </w:tc>
        <w:tc>
          <w:tcPr>
            <w:tcW w:w="711" w:type="dxa"/>
          </w:tcPr>
          <w:p w:rsidR="006E6D48" w:rsidRDefault="00B823EE">
            <w:pPr>
              <w:ind w:leftChars="31" w:left="65"/>
              <w:jc w:val="center"/>
              <w:rPr>
                <w:szCs w:val="21"/>
              </w:rPr>
            </w:pPr>
            <w:r>
              <w:rPr>
                <w:szCs w:val="21"/>
              </w:rPr>
              <w:t>-1</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rPr>
          <w:trHeight w:val="283"/>
        </w:trPr>
        <w:tc>
          <w:tcPr>
            <w:tcW w:w="726" w:type="dxa"/>
            <w:vMerge/>
          </w:tcPr>
          <w:p w:rsidR="006E6D48" w:rsidRDefault="006E6D48">
            <w:pPr>
              <w:ind w:leftChars="31" w:left="65"/>
              <w:jc w:val="center"/>
              <w:rPr>
                <w:b/>
                <w:szCs w:val="21"/>
              </w:rPr>
            </w:pPr>
          </w:p>
        </w:tc>
        <w:tc>
          <w:tcPr>
            <w:tcW w:w="885" w:type="dxa"/>
            <w:vMerge/>
            <w:textDirection w:val="tbRlV"/>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szCs w:val="21"/>
              </w:rPr>
              <w:t>态度不耐烦，解答问题不积极主动</w:t>
            </w:r>
          </w:p>
        </w:tc>
        <w:tc>
          <w:tcPr>
            <w:tcW w:w="711" w:type="dxa"/>
          </w:tcPr>
          <w:p w:rsidR="006E6D48" w:rsidRDefault="00B823EE">
            <w:pPr>
              <w:ind w:leftChars="31" w:left="65"/>
              <w:jc w:val="center"/>
              <w:rPr>
                <w:szCs w:val="21"/>
              </w:rPr>
            </w:pPr>
            <w:r>
              <w:rPr>
                <w:szCs w:val="21"/>
              </w:rPr>
              <w:t>-2</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rPr>
          <w:trHeight w:val="283"/>
        </w:trPr>
        <w:tc>
          <w:tcPr>
            <w:tcW w:w="726" w:type="dxa"/>
            <w:vMerge/>
          </w:tcPr>
          <w:p w:rsidR="006E6D48" w:rsidRDefault="006E6D48">
            <w:pPr>
              <w:ind w:leftChars="31" w:left="65"/>
              <w:jc w:val="center"/>
              <w:rPr>
                <w:b/>
                <w:szCs w:val="21"/>
              </w:rPr>
            </w:pPr>
          </w:p>
        </w:tc>
        <w:tc>
          <w:tcPr>
            <w:tcW w:w="885" w:type="dxa"/>
            <w:vMerge/>
            <w:textDirection w:val="tbRlV"/>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szCs w:val="21"/>
              </w:rPr>
              <w:t>态度不友善，说话粗鲁，甚至与暗访人员发生争吵</w:t>
            </w:r>
          </w:p>
        </w:tc>
        <w:tc>
          <w:tcPr>
            <w:tcW w:w="711" w:type="dxa"/>
          </w:tcPr>
          <w:p w:rsidR="006E6D48" w:rsidRDefault="00B823EE">
            <w:pPr>
              <w:ind w:leftChars="31" w:left="65"/>
              <w:jc w:val="center"/>
              <w:rPr>
                <w:szCs w:val="21"/>
              </w:rPr>
            </w:pPr>
            <w:r>
              <w:rPr>
                <w:szCs w:val="21"/>
              </w:rPr>
              <w:t>-4</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rPr>
          <w:trHeight w:val="283"/>
        </w:trPr>
        <w:tc>
          <w:tcPr>
            <w:tcW w:w="726" w:type="dxa"/>
            <w:vMerge/>
          </w:tcPr>
          <w:p w:rsidR="006E6D48" w:rsidRDefault="006E6D48">
            <w:pPr>
              <w:ind w:leftChars="31" w:left="65"/>
              <w:jc w:val="center"/>
              <w:rPr>
                <w:b/>
                <w:szCs w:val="21"/>
              </w:rPr>
            </w:pPr>
          </w:p>
        </w:tc>
        <w:tc>
          <w:tcPr>
            <w:tcW w:w="885" w:type="dxa"/>
            <w:vMerge/>
            <w:textDirection w:val="tbRlV"/>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szCs w:val="21"/>
              </w:rPr>
              <w:t>不虚心接受意见，对暗访人员提出的建议诸多反驳</w:t>
            </w:r>
          </w:p>
        </w:tc>
        <w:tc>
          <w:tcPr>
            <w:tcW w:w="711" w:type="dxa"/>
          </w:tcPr>
          <w:p w:rsidR="006E6D48" w:rsidRDefault="00B823EE">
            <w:pPr>
              <w:ind w:leftChars="31" w:left="65"/>
              <w:jc w:val="center"/>
              <w:rPr>
                <w:szCs w:val="21"/>
              </w:rPr>
            </w:pPr>
            <w:r>
              <w:rPr>
                <w:szCs w:val="21"/>
              </w:rPr>
              <w:t>-2</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rPr>
          <w:trHeight w:val="283"/>
        </w:trPr>
        <w:tc>
          <w:tcPr>
            <w:tcW w:w="726" w:type="dxa"/>
            <w:vMerge/>
          </w:tcPr>
          <w:p w:rsidR="006E6D48" w:rsidRDefault="006E6D48">
            <w:pPr>
              <w:ind w:leftChars="31" w:left="65"/>
              <w:jc w:val="center"/>
              <w:rPr>
                <w:b/>
                <w:szCs w:val="21"/>
              </w:rPr>
            </w:pPr>
          </w:p>
        </w:tc>
        <w:tc>
          <w:tcPr>
            <w:tcW w:w="885" w:type="dxa"/>
            <w:vMerge w:val="restart"/>
            <w:vAlign w:val="center"/>
          </w:tcPr>
          <w:p w:rsidR="006E6D48" w:rsidRDefault="00B823EE">
            <w:pPr>
              <w:spacing w:line="300" w:lineRule="exact"/>
              <w:ind w:leftChars="31" w:left="65"/>
              <w:jc w:val="center"/>
              <w:rPr>
                <w:b/>
                <w:szCs w:val="21"/>
              </w:rPr>
            </w:pPr>
            <w:r>
              <w:rPr>
                <w:b/>
                <w:szCs w:val="21"/>
              </w:rPr>
              <w:t>业务技能（</w:t>
            </w:r>
            <w:r>
              <w:rPr>
                <w:b/>
                <w:szCs w:val="21"/>
              </w:rPr>
              <w:t>12</w:t>
            </w:r>
            <w:r>
              <w:rPr>
                <w:b/>
                <w:szCs w:val="21"/>
              </w:rPr>
              <w:t>）</w:t>
            </w:r>
          </w:p>
        </w:tc>
        <w:tc>
          <w:tcPr>
            <w:tcW w:w="6006" w:type="dxa"/>
          </w:tcPr>
          <w:p w:rsidR="006E6D48" w:rsidRDefault="00B823EE">
            <w:pPr>
              <w:ind w:leftChars="31" w:left="65"/>
              <w:rPr>
                <w:szCs w:val="21"/>
              </w:rPr>
            </w:pPr>
            <w:r>
              <w:rPr>
                <w:szCs w:val="21"/>
              </w:rPr>
              <w:t>要经过比较长时间思考才能回答</w:t>
            </w:r>
          </w:p>
        </w:tc>
        <w:tc>
          <w:tcPr>
            <w:tcW w:w="711" w:type="dxa"/>
          </w:tcPr>
          <w:p w:rsidR="006E6D48" w:rsidRDefault="00B823EE">
            <w:pPr>
              <w:ind w:leftChars="31" w:left="65"/>
              <w:jc w:val="center"/>
              <w:rPr>
                <w:szCs w:val="21"/>
              </w:rPr>
            </w:pPr>
            <w:r>
              <w:rPr>
                <w:szCs w:val="21"/>
              </w:rPr>
              <w:t>-1</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rPr>
          <w:trHeight w:val="283"/>
        </w:trPr>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szCs w:val="21"/>
              </w:rPr>
              <w:t>回答不详细，对业务一知半解</w:t>
            </w:r>
          </w:p>
        </w:tc>
        <w:tc>
          <w:tcPr>
            <w:tcW w:w="711" w:type="dxa"/>
          </w:tcPr>
          <w:p w:rsidR="006E6D48" w:rsidRDefault="00B823EE">
            <w:pPr>
              <w:ind w:leftChars="31" w:left="65"/>
              <w:jc w:val="center"/>
              <w:rPr>
                <w:szCs w:val="21"/>
              </w:rPr>
            </w:pPr>
            <w:r>
              <w:rPr>
                <w:szCs w:val="21"/>
              </w:rPr>
              <w:t>-3</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rPr>
          <w:trHeight w:val="283"/>
        </w:trPr>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szCs w:val="21"/>
              </w:rPr>
              <w:t>回答不准确，违背相关法律法规或规章制度</w:t>
            </w:r>
          </w:p>
        </w:tc>
        <w:tc>
          <w:tcPr>
            <w:tcW w:w="711" w:type="dxa"/>
          </w:tcPr>
          <w:p w:rsidR="006E6D48" w:rsidRDefault="00B823EE">
            <w:pPr>
              <w:ind w:leftChars="31" w:left="65"/>
              <w:jc w:val="center"/>
              <w:rPr>
                <w:szCs w:val="21"/>
              </w:rPr>
            </w:pPr>
            <w:r>
              <w:rPr>
                <w:szCs w:val="21"/>
              </w:rPr>
              <w:t>-4</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rPr>
          <w:trHeight w:val="329"/>
        </w:trPr>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szCs w:val="21"/>
              </w:rPr>
              <w:t>不懂业务，转其他工作人员回答</w:t>
            </w:r>
          </w:p>
        </w:tc>
        <w:tc>
          <w:tcPr>
            <w:tcW w:w="711" w:type="dxa"/>
          </w:tcPr>
          <w:p w:rsidR="006E6D48" w:rsidRDefault="00B823EE">
            <w:pPr>
              <w:ind w:leftChars="31" w:left="65"/>
              <w:jc w:val="center"/>
              <w:rPr>
                <w:szCs w:val="21"/>
              </w:rPr>
            </w:pPr>
            <w:r>
              <w:rPr>
                <w:szCs w:val="21"/>
              </w:rPr>
              <w:t>-4</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c>
          <w:tcPr>
            <w:tcW w:w="726" w:type="dxa"/>
            <w:vMerge w:val="restart"/>
            <w:textDirection w:val="tbRlV"/>
            <w:vAlign w:val="center"/>
          </w:tcPr>
          <w:p w:rsidR="006E6D48" w:rsidRDefault="00B823EE">
            <w:pPr>
              <w:ind w:leftChars="31" w:left="65"/>
              <w:jc w:val="center"/>
              <w:rPr>
                <w:b/>
                <w:szCs w:val="21"/>
              </w:rPr>
            </w:pPr>
            <w:r>
              <w:rPr>
                <w:b/>
                <w:szCs w:val="21"/>
              </w:rPr>
              <w:t>——</w:t>
            </w:r>
            <w:r>
              <w:rPr>
                <w:b/>
                <w:szCs w:val="21"/>
              </w:rPr>
              <w:t>工作纪律</w:t>
            </w:r>
          </w:p>
          <w:p w:rsidR="006E6D48" w:rsidRDefault="00B823EE">
            <w:pPr>
              <w:ind w:leftChars="31" w:left="65"/>
              <w:jc w:val="center"/>
              <w:rPr>
                <w:b/>
                <w:szCs w:val="21"/>
              </w:rPr>
            </w:pPr>
            <w:r>
              <w:rPr>
                <w:b/>
                <w:szCs w:val="21"/>
              </w:rPr>
              <w:t>现场调查</w:t>
            </w:r>
          </w:p>
        </w:tc>
        <w:tc>
          <w:tcPr>
            <w:tcW w:w="885" w:type="dxa"/>
            <w:vMerge w:val="restart"/>
            <w:vAlign w:val="center"/>
          </w:tcPr>
          <w:p w:rsidR="006E6D48" w:rsidRDefault="00B823EE">
            <w:pPr>
              <w:spacing w:line="300" w:lineRule="exact"/>
              <w:ind w:leftChars="31" w:left="65"/>
              <w:jc w:val="center"/>
              <w:rPr>
                <w:b/>
                <w:szCs w:val="21"/>
              </w:rPr>
            </w:pPr>
            <w:r>
              <w:rPr>
                <w:b/>
                <w:szCs w:val="21"/>
              </w:rPr>
              <w:t>工作专心程度（</w:t>
            </w:r>
            <w:r>
              <w:rPr>
                <w:b/>
                <w:szCs w:val="21"/>
              </w:rPr>
              <w:t>1</w:t>
            </w:r>
            <w:r>
              <w:rPr>
                <w:rFonts w:hint="eastAsia"/>
                <w:b/>
                <w:szCs w:val="21"/>
              </w:rPr>
              <w:t>0</w:t>
            </w:r>
            <w:r>
              <w:rPr>
                <w:b/>
                <w:szCs w:val="21"/>
              </w:rPr>
              <w:t>）</w:t>
            </w:r>
          </w:p>
        </w:tc>
        <w:tc>
          <w:tcPr>
            <w:tcW w:w="6006" w:type="dxa"/>
          </w:tcPr>
          <w:p w:rsidR="006E6D48" w:rsidRDefault="00B823EE">
            <w:pPr>
              <w:ind w:leftChars="31" w:left="65"/>
              <w:rPr>
                <w:szCs w:val="21"/>
              </w:rPr>
            </w:pPr>
            <w:r>
              <w:rPr>
                <w:szCs w:val="21"/>
              </w:rPr>
              <w:t>上网干与工作无关的事情</w:t>
            </w:r>
            <w:r>
              <w:rPr>
                <w:szCs w:val="21"/>
              </w:rPr>
              <w:t>(</w:t>
            </w:r>
            <w:r>
              <w:rPr>
                <w:szCs w:val="21"/>
              </w:rPr>
              <w:t>聊天、看电影、炒股、玩游戏等</w:t>
            </w:r>
            <w:r>
              <w:rPr>
                <w:szCs w:val="21"/>
              </w:rPr>
              <w:t>)</w:t>
            </w:r>
          </w:p>
        </w:tc>
        <w:tc>
          <w:tcPr>
            <w:tcW w:w="711" w:type="dxa"/>
          </w:tcPr>
          <w:p w:rsidR="006E6D48" w:rsidRDefault="00B823EE">
            <w:pPr>
              <w:ind w:leftChars="31" w:left="65"/>
              <w:jc w:val="center"/>
              <w:rPr>
                <w:szCs w:val="21"/>
              </w:rPr>
            </w:pPr>
            <w:r>
              <w:rPr>
                <w:szCs w:val="21"/>
              </w:rPr>
              <w:t>-</w:t>
            </w:r>
            <w:r>
              <w:rPr>
                <w:rFonts w:hint="eastAsia"/>
                <w:szCs w:val="21"/>
              </w:rPr>
              <w:t>3</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szCs w:val="21"/>
              </w:rPr>
              <w:t>抽烟</w:t>
            </w:r>
          </w:p>
        </w:tc>
        <w:tc>
          <w:tcPr>
            <w:tcW w:w="711" w:type="dxa"/>
          </w:tcPr>
          <w:p w:rsidR="006E6D48" w:rsidRDefault="00B823EE">
            <w:pPr>
              <w:ind w:leftChars="31" w:left="65"/>
              <w:jc w:val="center"/>
              <w:rPr>
                <w:szCs w:val="21"/>
              </w:rPr>
            </w:pPr>
            <w:r>
              <w:rPr>
                <w:szCs w:val="21"/>
              </w:rPr>
              <w:t>-1</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rFonts w:hint="eastAsia"/>
                <w:szCs w:val="21"/>
              </w:rPr>
              <w:t>读书看报</w:t>
            </w:r>
          </w:p>
        </w:tc>
        <w:tc>
          <w:tcPr>
            <w:tcW w:w="711" w:type="dxa"/>
          </w:tcPr>
          <w:p w:rsidR="006E6D48" w:rsidRDefault="00B823EE">
            <w:pPr>
              <w:ind w:leftChars="31" w:left="65"/>
              <w:jc w:val="center"/>
              <w:rPr>
                <w:szCs w:val="21"/>
              </w:rPr>
            </w:pPr>
            <w:r>
              <w:rPr>
                <w:rFonts w:hint="eastAsia"/>
                <w:szCs w:val="21"/>
              </w:rPr>
              <w:t>-1</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szCs w:val="21"/>
              </w:rPr>
              <w:t>就餐吃零食</w:t>
            </w:r>
          </w:p>
        </w:tc>
        <w:tc>
          <w:tcPr>
            <w:tcW w:w="711" w:type="dxa"/>
          </w:tcPr>
          <w:p w:rsidR="006E6D48" w:rsidRDefault="00B823EE">
            <w:pPr>
              <w:ind w:leftChars="31" w:left="65"/>
              <w:jc w:val="center"/>
              <w:rPr>
                <w:szCs w:val="21"/>
              </w:rPr>
            </w:pPr>
            <w:r>
              <w:rPr>
                <w:szCs w:val="21"/>
              </w:rPr>
              <w:t>-1</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szCs w:val="21"/>
              </w:rPr>
              <w:t>与其他工作人员</w:t>
            </w:r>
            <w:r>
              <w:rPr>
                <w:rFonts w:hint="eastAsia"/>
                <w:szCs w:val="21"/>
              </w:rPr>
              <w:t>嬉笑打闹</w:t>
            </w:r>
          </w:p>
        </w:tc>
        <w:tc>
          <w:tcPr>
            <w:tcW w:w="711" w:type="dxa"/>
          </w:tcPr>
          <w:p w:rsidR="006E6D48" w:rsidRDefault="00B823EE">
            <w:pPr>
              <w:ind w:leftChars="31" w:left="65"/>
              <w:jc w:val="center"/>
              <w:rPr>
                <w:szCs w:val="21"/>
              </w:rPr>
            </w:pPr>
            <w:r>
              <w:rPr>
                <w:szCs w:val="21"/>
              </w:rPr>
              <w:t>-1</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szCs w:val="21"/>
              </w:rPr>
              <w:t>聊私人电话</w:t>
            </w:r>
          </w:p>
        </w:tc>
        <w:tc>
          <w:tcPr>
            <w:tcW w:w="711" w:type="dxa"/>
          </w:tcPr>
          <w:p w:rsidR="006E6D48" w:rsidRDefault="00B823EE">
            <w:pPr>
              <w:ind w:leftChars="31" w:left="65"/>
              <w:jc w:val="center"/>
              <w:rPr>
                <w:szCs w:val="21"/>
              </w:rPr>
            </w:pPr>
            <w:r>
              <w:rPr>
                <w:szCs w:val="21"/>
              </w:rPr>
              <w:t>-1</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szCs w:val="21"/>
              </w:rPr>
              <w:t>大声喧哗</w:t>
            </w:r>
          </w:p>
        </w:tc>
        <w:tc>
          <w:tcPr>
            <w:tcW w:w="711" w:type="dxa"/>
          </w:tcPr>
          <w:p w:rsidR="006E6D48" w:rsidRDefault="00B823EE">
            <w:pPr>
              <w:ind w:leftChars="31" w:left="65"/>
              <w:jc w:val="center"/>
              <w:rPr>
                <w:szCs w:val="21"/>
              </w:rPr>
            </w:pPr>
            <w:r>
              <w:rPr>
                <w:szCs w:val="21"/>
              </w:rPr>
              <w:t>-1</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szCs w:val="21"/>
              </w:rPr>
              <w:t>在工作时段会客</w:t>
            </w:r>
          </w:p>
        </w:tc>
        <w:tc>
          <w:tcPr>
            <w:tcW w:w="711" w:type="dxa"/>
          </w:tcPr>
          <w:p w:rsidR="006E6D48" w:rsidRDefault="00B823EE">
            <w:pPr>
              <w:ind w:leftChars="31" w:left="65"/>
              <w:jc w:val="center"/>
              <w:rPr>
                <w:szCs w:val="21"/>
              </w:rPr>
            </w:pPr>
            <w:r>
              <w:rPr>
                <w:szCs w:val="21"/>
              </w:rPr>
              <w:t>-1</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c>
          <w:tcPr>
            <w:tcW w:w="726" w:type="dxa"/>
            <w:vMerge w:val="restart"/>
          </w:tcPr>
          <w:p w:rsidR="006E6D48" w:rsidRDefault="006E6D48">
            <w:pPr>
              <w:spacing w:line="300" w:lineRule="exact"/>
              <w:ind w:leftChars="53" w:left="111"/>
              <w:jc w:val="center"/>
              <w:rPr>
                <w:b/>
                <w:szCs w:val="21"/>
              </w:rPr>
            </w:pPr>
          </w:p>
        </w:tc>
        <w:tc>
          <w:tcPr>
            <w:tcW w:w="885" w:type="dxa"/>
            <w:vMerge w:val="restart"/>
            <w:vAlign w:val="center"/>
          </w:tcPr>
          <w:p w:rsidR="006E6D48" w:rsidRDefault="00B823EE">
            <w:pPr>
              <w:spacing w:line="300" w:lineRule="exact"/>
              <w:ind w:leftChars="53" w:left="111"/>
              <w:jc w:val="center"/>
              <w:rPr>
                <w:b/>
                <w:szCs w:val="21"/>
              </w:rPr>
            </w:pPr>
            <w:r>
              <w:rPr>
                <w:b/>
                <w:szCs w:val="21"/>
              </w:rPr>
              <w:t>出勤状况（</w:t>
            </w:r>
            <w:r>
              <w:rPr>
                <w:rFonts w:hint="eastAsia"/>
                <w:b/>
                <w:szCs w:val="21"/>
              </w:rPr>
              <w:t>7</w:t>
            </w:r>
            <w:r>
              <w:rPr>
                <w:b/>
                <w:szCs w:val="21"/>
              </w:rPr>
              <w:t>）</w:t>
            </w:r>
          </w:p>
        </w:tc>
        <w:tc>
          <w:tcPr>
            <w:tcW w:w="6006" w:type="dxa"/>
          </w:tcPr>
          <w:p w:rsidR="006E6D48" w:rsidRDefault="00B823EE">
            <w:pPr>
              <w:spacing w:line="280" w:lineRule="exact"/>
              <w:ind w:leftChars="31" w:left="65"/>
              <w:rPr>
                <w:szCs w:val="21"/>
              </w:rPr>
            </w:pPr>
            <w:r>
              <w:rPr>
                <w:szCs w:val="21"/>
              </w:rPr>
              <w:t>迟到</w:t>
            </w:r>
          </w:p>
        </w:tc>
        <w:tc>
          <w:tcPr>
            <w:tcW w:w="711" w:type="dxa"/>
          </w:tcPr>
          <w:p w:rsidR="006E6D48" w:rsidRDefault="00B823EE">
            <w:pPr>
              <w:spacing w:line="280" w:lineRule="exact"/>
              <w:ind w:leftChars="31" w:left="65"/>
              <w:jc w:val="center"/>
              <w:rPr>
                <w:szCs w:val="21"/>
              </w:rPr>
            </w:pPr>
            <w:r>
              <w:rPr>
                <w:szCs w:val="21"/>
              </w:rPr>
              <w:t>-1</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早退</w:t>
            </w:r>
          </w:p>
        </w:tc>
        <w:tc>
          <w:tcPr>
            <w:tcW w:w="711" w:type="dxa"/>
          </w:tcPr>
          <w:p w:rsidR="006E6D48" w:rsidRDefault="00B823EE">
            <w:pPr>
              <w:spacing w:line="280" w:lineRule="exact"/>
              <w:ind w:leftChars="31" w:left="65"/>
              <w:jc w:val="center"/>
              <w:rPr>
                <w:szCs w:val="21"/>
              </w:rPr>
            </w:pPr>
            <w:r>
              <w:rPr>
                <w:szCs w:val="21"/>
              </w:rPr>
              <w:t>-1</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串岗</w:t>
            </w:r>
          </w:p>
        </w:tc>
        <w:tc>
          <w:tcPr>
            <w:tcW w:w="711" w:type="dxa"/>
          </w:tcPr>
          <w:p w:rsidR="006E6D48" w:rsidRDefault="00B823EE">
            <w:pPr>
              <w:spacing w:line="280" w:lineRule="exact"/>
              <w:ind w:leftChars="31" w:left="65"/>
              <w:jc w:val="center"/>
              <w:rPr>
                <w:szCs w:val="21"/>
              </w:rPr>
            </w:pPr>
            <w:r>
              <w:rPr>
                <w:szCs w:val="21"/>
              </w:rPr>
              <w:t>-</w:t>
            </w:r>
            <w:r>
              <w:rPr>
                <w:rFonts w:hint="eastAsia"/>
                <w:szCs w:val="21"/>
              </w:rPr>
              <w:t>2</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离岗（超过</w:t>
            </w:r>
            <w:r>
              <w:rPr>
                <w:rFonts w:hint="eastAsia"/>
                <w:szCs w:val="21"/>
              </w:rPr>
              <w:t>20</w:t>
            </w:r>
            <w:r>
              <w:rPr>
                <w:szCs w:val="21"/>
              </w:rPr>
              <w:t>分钟扣</w:t>
            </w:r>
            <w:r>
              <w:rPr>
                <w:szCs w:val="21"/>
              </w:rPr>
              <w:t>1</w:t>
            </w:r>
            <w:r>
              <w:rPr>
                <w:szCs w:val="21"/>
              </w:rPr>
              <w:t>分，超过</w:t>
            </w:r>
            <w:r>
              <w:rPr>
                <w:rFonts w:hint="eastAsia"/>
                <w:szCs w:val="21"/>
              </w:rPr>
              <w:t>3</w:t>
            </w:r>
            <w:r>
              <w:rPr>
                <w:szCs w:val="21"/>
              </w:rPr>
              <w:t>0</w:t>
            </w:r>
            <w:r>
              <w:rPr>
                <w:szCs w:val="21"/>
              </w:rPr>
              <w:t>分钟扣</w:t>
            </w:r>
            <w:r>
              <w:rPr>
                <w:szCs w:val="21"/>
              </w:rPr>
              <w:t>2</w:t>
            </w:r>
            <w:r>
              <w:rPr>
                <w:szCs w:val="21"/>
              </w:rPr>
              <w:t>分）</w:t>
            </w:r>
          </w:p>
        </w:tc>
        <w:tc>
          <w:tcPr>
            <w:tcW w:w="711" w:type="dxa"/>
          </w:tcPr>
          <w:p w:rsidR="006E6D48" w:rsidRDefault="00B823EE">
            <w:pPr>
              <w:spacing w:line="280" w:lineRule="exact"/>
              <w:ind w:leftChars="31" w:left="65"/>
              <w:jc w:val="center"/>
              <w:rPr>
                <w:szCs w:val="21"/>
              </w:rPr>
            </w:pPr>
            <w:r>
              <w:rPr>
                <w:szCs w:val="21"/>
              </w:rPr>
              <w:t>-</w:t>
            </w:r>
            <w:r>
              <w:rPr>
                <w:rFonts w:hint="eastAsia"/>
                <w:szCs w:val="21"/>
              </w:rPr>
              <w:t>3</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val="restart"/>
            <w:textDirection w:val="tbRlV"/>
            <w:vAlign w:val="center"/>
          </w:tcPr>
          <w:p w:rsidR="006E6D48" w:rsidRDefault="00B823EE">
            <w:pPr>
              <w:ind w:leftChars="31" w:left="65"/>
              <w:jc w:val="center"/>
              <w:rPr>
                <w:b/>
                <w:szCs w:val="21"/>
              </w:rPr>
            </w:pPr>
            <w:r>
              <w:rPr>
                <w:b/>
                <w:szCs w:val="21"/>
              </w:rPr>
              <w:t>——</w:t>
            </w:r>
            <w:r>
              <w:rPr>
                <w:b/>
                <w:szCs w:val="21"/>
              </w:rPr>
              <w:t>人员形象</w:t>
            </w:r>
          </w:p>
          <w:p w:rsidR="006E6D48" w:rsidRDefault="00B823EE">
            <w:pPr>
              <w:ind w:leftChars="31" w:left="65"/>
              <w:jc w:val="center"/>
              <w:rPr>
                <w:b/>
                <w:szCs w:val="21"/>
              </w:rPr>
            </w:pPr>
            <w:r>
              <w:rPr>
                <w:b/>
                <w:szCs w:val="21"/>
              </w:rPr>
              <w:t>现场调查</w:t>
            </w:r>
          </w:p>
        </w:tc>
        <w:tc>
          <w:tcPr>
            <w:tcW w:w="885" w:type="dxa"/>
            <w:vMerge w:val="restart"/>
            <w:vAlign w:val="center"/>
          </w:tcPr>
          <w:p w:rsidR="006E6D48" w:rsidRDefault="00B823EE">
            <w:pPr>
              <w:spacing w:line="300" w:lineRule="exact"/>
              <w:ind w:leftChars="31" w:left="65"/>
              <w:jc w:val="center"/>
              <w:rPr>
                <w:b/>
                <w:szCs w:val="21"/>
              </w:rPr>
            </w:pPr>
            <w:r>
              <w:rPr>
                <w:b/>
                <w:szCs w:val="21"/>
              </w:rPr>
              <w:t>人员形象（</w:t>
            </w:r>
            <w:r>
              <w:rPr>
                <w:b/>
                <w:szCs w:val="21"/>
              </w:rPr>
              <w:t>10</w:t>
            </w:r>
            <w:r>
              <w:rPr>
                <w:b/>
                <w:szCs w:val="21"/>
              </w:rPr>
              <w:t>）</w:t>
            </w:r>
          </w:p>
        </w:tc>
        <w:tc>
          <w:tcPr>
            <w:tcW w:w="6006" w:type="dxa"/>
          </w:tcPr>
          <w:p w:rsidR="006E6D48" w:rsidRDefault="00B823EE">
            <w:pPr>
              <w:spacing w:line="280" w:lineRule="exact"/>
              <w:ind w:leftChars="31" w:left="65"/>
              <w:rPr>
                <w:szCs w:val="21"/>
              </w:rPr>
            </w:pPr>
            <w:r>
              <w:rPr>
                <w:szCs w:val="21"/>
              </w:rPr>
              <w:t>没有摆放工作牌</w:t>
            </w:r>
          </w:p>
        </w:tc>
        <w:tc>
          <w:tcPr>
            <w:tcW w:w="711" w:type="dxa"/>
          </w:tcPr>
          <w:p w:rsidR="006E6D48" w:rsidRDefault="00B823EE">
            <w:pPr>
              <w:spacing w:line="280" w:lineRule="exact"/>
              <w:ind w:leftChars="31" w:left="65"/>
              <w:jc w:val="center"/>
              <w:rPr>
                <w:szCs w:val="21"/>
              </w:rPr>
            </w:pPr>
            <w:r>
              <w:rPr>
                <w:szCs w:val="21"/>
              </w:rPr>
              <w:t>-1</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没有佩戴工作证</w:t>
            </w:r>
          </w:p>
        </w:tc>
        <w:tc>
          <w:tcPr>
            <w:tcW w:w="711" w:type="dxa"/>
          </w:tcPr>
          <w:p w:rsidR="006E6D48" w:rsidRDefault="00B823EE">
            <w:pPr>
              <w:spacing w:line="280" w:lineRule="exact"/>
              <w:ind w:leftChars="31" w:left="65"/>
              <w:jc w:val="center"/>
              <w:rPr>
                <w:szCs w:val="21"/>
              </w:rPr>
            </w:pPr>
            <w:r>
              <w:rPr>
                <w:szCs w:val="21"/>
              </w:rPr>
              <w:t>-1</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穿着随便，衣冠不整（穿拖鞋、短裤、吊带等）</w:t>
            </w:r>
          </w:p>
        </w:tc>
        <w:tc>
          <w:tcPr>
            <w:tcW w:w="711" w:type="dxa"/>
          </w:tcPr>
          <w:p w:rsidR="006E6D48" w:rsidRDefault="00B823EE">
            <w:pPr>
              <w:spacing w:line="280" w:lineRule="exact"/>
              <w:ind w:leftChars="31" w:left="65"/>
              <w:jc w:val="center"/>
              <w:rPr>
                <w:szCs w:val="21"/>
              </w:rPr>
            </w:pPr>
            <w:r>
              <w:rPr>
                <w:szCs w:val="21"/>
              </w:rPr>
              <w:t>-1</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坐姿不端正</w:t>
            </w:r>
            <w:r>
              <w:rPr>
                <w:rFonts w:hint="eastAsia"/>
                <w:szCs w:val="21"/>
              </w:rPr>
              <w:t>（跷腿、趴桌子等）</w:t>
            </w:r>
          </w:p>
        </w:tc>
        <w:tc>
          <w:tcPr>
            <w:tcW w:w="711" w:type="dxa"/>
          </w:tcPr>
          <w:p w:rsidR="006E6D48" w:rsidRDefault="00B823EE">
            <w:pPr>
              <w:spacing w:line="280" w:lineRule="exact"/>
              <w:ind w:leftChars="31" w:left="65"/>
              <w:jc w:val="center"/>
              <w:rPr>
                <w:szCs w:val="21"/>
              </w:rPr>
            </w:pPr>
            <w:r>
              <w:rPr>
                <w:szCs w:val="21"/>
              </w:rPr>
              <w:t>-1</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走姿</w:t>
            </w:r>
            <w:r>
              <w:rPr>
                <w:rFonts w:hint="eastAsia"/>
                <w:szCs w:val="21"/>
              </w:rPr>
              <w:t>不端正</w:t>
            </w:r>
            <w:r>
              <w:rPr>
                <w:szCs w:val="21"/>
              </w:rPr>
              <w:t>（摇头晃脑、勾肩搭背等）</w:t>
            </w:r>
          </w:p>
        </w:tc>
        <w:tc>
          <w:tcPr>
            <w:tcW w:w="711" w:type="dxa"/>
          </w:tcPr>
          <w:p w:rsidR="006E6D48" w:rsidRDefault="00B823EE">
            <w:pPr>
              <w:spacing w:line="280" w:lineRule="exact"/>
              <w:ind w:leftChars="31" w:left="65"/>
              <w:jc w:val="center"/>
              <w:rPr>
                <w:szCs w:val="21"/>
              </w:rPr>
            </w:pPr>
            <w:r>
              <w:rPr>
                <w:szCs w:val="21"/>
              </w:rPr>
              <w:t>-1</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rFonts w:hint="eastAsia"/>
                <w:szCs w:val="21"/>
              </w:rPr>
              <w:t>醉酒上岗或</w:t>
            </w:r>
            <w:r>
              <w:rPr>
                <w:szCs w:val="21"/>
              </w:rPr>
              <w:t>无精打采，打瞌睡</w:t>
            </w:r>
          </w:p>
        </w:tc>
        <w:tc>
          <w:tcPr>
            <w:tcW w:w="711" w:type="dxa"/>
          </w:tcPr>
          <w:p w:rsidR="006E6D48" w:rsidRDefault="00B823EE">
            <w:pPr>
              <w:spacing w:line="280" w:lineRule="exact"/>
              <w:ind w:leftChars="31" w:left="65"/>
              <w:jc w:val="center"/>
              <w:rPr>
                <w:szCs w:val="21"/>
              </w:rPr>
            </w:pPr>
            <w:r>
              <w:rPr>
                <w:szCs w:val="21"/>
              </w:rPr>
              <w:t>-1</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浓妆艳抹</w:t>
            </w:r>
          </w:p>
        </w:tc>
        <w:tc>
          <w:tcPr>
            <w:tcW w:w="711" w:type="dxa"/>
          </w:tcPr>
          <w:p w:rsidR="006E6D48" w:rsidRDefault="00B823EE">
            <w:pPr>
              <w:spacing w:line="280" w:lineRule="exact"/>
              <w:ind w:leftChars="31" w:left="65"/>
              <w:jc w:val="center"/>
              <w:rPr>
                <w:szCs w:val="21"/>
              </w:rPr>
            </w:pPr>
            <w:r>
              <w:rPr>
                <w:szCs w:val="21"/>
              </w:rPr>
              <w:t>-1</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男同志留长发，蓄胡须</w:t>
            </w:r>
          </w:p>
        </w:tc>
        <w:tc>
          <w:tcPr>
            <w:tcW w:w="711" w:type="dxa"/>
          </w:tcPr>
          <w:p w:rsidR="006E6D48" w:rsidRDefault="00B823EE">
            <w:pPr>
              <w:spacing w:line="280" w:lineRule="exact"/>
              <w:ind w:leftChars="31" w:left="65"/>
              <w:jc w:val="center"/>
              <w:rPr>
                <w:szCs w:val="21"/>
              </w:rPr>
            </w:pPr>
            <w:r>
              <w:rPr>
                <w:szCs w:val="21"/>
              </w:rPr>
              <w:t>-1</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染发、披头散发或发型过于夸张</w:t>
            </w:r>
          </w:p>
        </w:tc>
        <w:tc>
          <w:tcPr>
            <w:tcW w:w="711" w:type="dxa"/>
          </w:tcPr>
          <w:p w:rsidR="006E6D48" w:rsidRDefault="00B823EE">
            <w:pPr>
              <w:spacing w:line="280" w:lineRule="exact"/>
              <w:ind w:leftChars="31" w:left="65"/>
              <w:jc w:val="center"/>
              <w:rPr>
                <w:szCs w:val="21"/>
              </w:rPr>
            </w:pPr>
            <w:r>
              <w:rPr>
                <w:szCs w:val="21"/>
              </w:rPr>
              <w:t>-1</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佩戴过多的饰品</w:t>
            </w:r>
          </w:p>
        </w:tc>
        <w:tc>
          <w:tcPr>
            <w:tcW w:w="711" w:type="dxa"/>
          </w:tcPr>
          <w:p w:rsidR="006E6D48" w:rsidRDefault="00B823EE">
            <w:pPr>
              <w:spacing w:line="280" w:lineRule="exact"/>
              <w:ind w:leftChars="31" w:left="65"/>
              <w:jc w:val="center"/>
              <w:rPr>
                <w:szCs w:val="21"/>
              </w:rPr>
            </w:pPr>
            <w:r>
              <w:rPr>
                <w:szCs w:val="21"/>
              </w:rPr>
              <w:t>-1</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rPr>
          <w:trHeight w:val="344"/>
        </w:trPr>
        <w:tc>
          <w:tcPr>
            <w:tcW w:w="726" w:type="dxa"/>
            <w:vMerge w:val="restart"/>
            <w:textDirection w:val="tbRlV"/>
            <w:vAlign w:val="center"/>
          </w:tcPr>
          <w:p w:rsidR="006E6D48" w:rsidRDefault="00B823EE">
            <w:pPr>
              <w:ind w:leftChars="31" w:left="65"/>
              <w:jc w:val="center"/>
              <w:rPr>
                <w:b/>
                <w:szCs w:val="21"/>
              </w:rPr>
            </w:pPr>
            <w:r>
              <w:rPr>
                <w:b/>
                <w:szCs w:val="21"/>
              </w:rPr>
              <w:t>——</w:t>
            </w:r>
            <w:r>
              <w:rPr>
                <w:b/>
                <w:szCs w:val="21"/>
              </w:rPr>
              <w:t>服务态度</w:t>
            </w:r>
          </w:p>
          <w:p w:rsidR="006E6D48" w:rsidRDefault="00B823EE">
            <w:pPr>
              <w:ind w:leftChars="31" w:left="65"/>
              <w:jc w:val="center"/>
              <w:rPr>
                <w:b/>
                <w:szCs w:val="21"/>
              </w:rPr>
            </w:pPr>
            <w:r>
              <w:rPr>
                <w:b/>
                <w:szCs w:val="21"/>
              </w:rPr>
              <w:t>现场调查</w:t>
            </w:r>
          </w:p>
        </w:tc>
        <w:tc>
          <w:tcPr>
            <w:tcW w:w="885" w:type="dxa"/>
            <w:vMerge w:val="restart"/>
            <w:vAlign w:val="center"/>
          </w:tcPr>
          <w:p w:rsidR="006E6D48" w:rsidRDefault="00B823EE">
            <w:pPr>
              <w:spacing w:line="300" w:lineRule="exact"/>
              <w:ind w:leftChars="31" w:left="65"/>
              <w:jc w:val="center"/>
              <w:rPr>
                <w:b/>
                <w:szCs w:val="21"/>
              </w:rPr>
            </w:pPr>
            <w:r>
              <w:rPr>
                <w:b/>
                <w:szCs w:val="21"/>
              </w:rPr>
              <w:t>接待态度（</w:t>
            </w:r>
            <w:r>
              <w:rPr>
                <w:rFonts w:hint="eastAsia"/>
                <w:b/>
                <w:szCs w:val="21"/>
              </w:rPr>
              <w:t>6</w:t>
            </w:r>
            <w:r>
              <w:rPr>
                <w:b/>
                <w:szCs w:val="21"/>
              </w:rPr>
              <w:t>）</w:t>
            </w:r>
          </w:p>
        </w:tc>
        <w:tc>
          <w:tcPr>
            <w:tcW w:w="6006" w:type="dxa"/>
          </w:tcPr>
          <w:p w:rsidR="006E6D48" w:rsidRDefault="00B823EE">
            <w:pPr>
              <w:spacing w:line="280" w:lineRule="exact"/>
              <w:ind w:leftChars="31" w:left="65"/>
              <w:rPr>
                <w:szCs w:val="21"/>
              </w:rPr>
            </w:pPr>
            <w:r>
              <w:rPr>
                <w:rFonts w:hint="eastAsia"/>
                <w:szCs w:val="21"/>
              </w:rPr>
              <w:t>人多场面乱时未维持秩序</w:t>
            </w:r>
          </w:p>
        </w:tc>
        <w:tc>
          <w:tcPr>
            <w:tcW w:w="711" w:type="dxa"/>
          </w:tcPr>
          <w:p w:rsidR="006E6D48" w:rsidRDefault="00B823EE">
            <w:pPr>
              <w:spacing w:line="280" w:lineRule="exact"/>
              <w:ind w:leftChars="31" w:left="65"/>
              <w:jc w:val="center"/>
              <w:rPr>
                <w:szCs w:val="21"/>
              </w:rPr>
            </w:pPr>
            <w:r>
              <w:rPr>
                <w:szCs w:val="21"/>
              </w:rPr>
              <w:t>-</w:t>
            </w:r>
            <w:r>
              <w:rPr>
                <w:rFonts w:hint="eastAsia"/>
                <w:szCs w:val="21"/>
              </w:rPr>
              <w:t>2</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rFonts w:hint="eastAsia"/>
                <w:szCs w:val="21"/>
              </w:rPr>
              <w:t>口齿不清</w:t>
            </w:r>
            <w:r>
              <w:rPr>
                <w:szCs w:val="21"/>
              </w:rPr>
              <w:t>，沟通困难</w:t>
            </w:r>
          </w:p>
        </w:tc>
        <w:tc>
          <w:tcPr>
            <w:tcW w:w="711" w:type="dxa"/>
          </w:tcPr>
          <w:p w:rsidR="006E6D48" w:rsidRDefault="00B823EE">
            <w:pPr>
              <w:spacing w:line="280" w:lineRule="exact"/>
              <w:ind w:leftChars="31" w:left="65"/>
              <w:jc w:val="center"/>
              <w:rPr>
                <w:szCs w:val="21"/>
              </w:rPr>
            </w:pPr>
            <w:r>
              <w:rPr>
                <w:szCs w:val="21"/>
              </w:rPr>
              <w:t>-1</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音量不适中，影响沟通</w:t>
            </w:r>
          </w:p>
        </w:tc>
        <w:tc>
          <w:tcPr>
            <w:tcW w:w="711" w:type="dxa"/>
          </w:tcPr>
          <w:p w:rsidR="006E6D48" w:rsidRDefault="00B823EE">
            <w:pPr>
              <w:spacing w:line="280" w:lineRule="exact"/>
              <w:ind w:leftChars="31" w:left="65"/>
              <w:jc w:val="center"/>
              <w:rPr>
                <w:szCs w:val="21"/>
              </w:rPr>
            </w:pPr>
            <w:r>
              <w:rPr>
                <w:szCs w:val="21"/>
              </w:rPr>
              <w:t>-1</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接待语言不文明、态度不热情</w:t>
            </w:r>
          </w:p>
        </w:tc>
        <w:tc>
          <w:tcPr>
            <w:tcW w:w="711" w:type="dxa"/>
          </w:tcPr>
          <w:p w:rsidR="006E6D48" w:rsidRDefault="00B823EE">
            <w:pPr>
              <w:spacing w:line="280" w:lineRule="exact"/>
              <w:ind w:leftChars="31" w:left="65"/>
              <w:jc w:val="center"/>
              <w:rPr>
                <w:szCs w:val="21"/>
              </w:rPr>
            </w:pPr>
            <w:r>
              <w:rPr>
                <w:szCs w:val="21"/>
              </w:rPr>
              <w:t>-2</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rPr>
          <w:trHeight w:val="292"/>
        </w:trPr>
        <w:tc>
          <w:tcPr>
            <w:tcW w:w="726" w:type="dxa"/>
            <w:vMerge/>
          </w:tcPr>
          <w:p w:rsidR="006E6D48" w:rsidRDefault="006E6D48">
            <w:pPr>
              <w:ind w:leftChars="31" w:left="65"/>
              <w:jc w:val="center"/>
              <w:rPr>
                <w:b/>
                <w:szCs w:val="21"/>
              </w:rPr>
            </w:pPr>
          </w:p>
        </w:tc>
        <w:tc>
          <w:tcPr>
            <w:tcW w:w="885" w:type="dxa"/>
            <w:vMerge w:val="restart"/>
            <w:vAlign w:val="center"/>
          </w:tcPr>
          <w:p w:rsidR="006E6D48" w:rsidRDefault="00B823EE">
            <w:pPr>
              <w:spacing w:line="300" w:lineRule="exact"/>
              <w:ind w:leftChars="31" w:left="65"/>
              <w:jc w:val="center"/>
              <w:rPr>
                <w:b/>
                <w:szCs w:val="21"/>
              </w:rPr>
            </w:pPr>
            <w:r>
              <w:rPr>
                <w:b/>
                <w:szCs w:val="21"/>
              </w:rPr>
              <w:t>处理问题态度（</w:t>
            </w:r>
            <w:r>
              <w:rPr>
                <w:b/>
                <w:szCs w:val="21"/>
              </w:rPr>
              <w:t>1</w:t>
            </w:r>
            <w:r>
              <w:rPr>
                <w:rFonts w:hint="eastAsia"/>
                <w:b/>
                <w:szCs w:val="21"/>
              </w:rPr>
              <w:t>2</w:t>
            </w:r>
            <w:r>
              <w:rPr>
                <w:b/>
                <w:szCs w:val="21"/>
              </w:rPr>
              <w:t>）</w:t>
            </w:r>
          </w:p>
        </w:tc>
        <w:tc>
          <w:tcPr>
            <w:tcW w:w="6006" w:type="dxa"/>
          </w:tcPr>
          <w:p w:rsidR="006E6D48" w:rsidRDefault="00B823EE">
            <w:pPr>
              <w:spacing w:line="280" w:lineRule="exact"/>
              <w:ind w:leftChars="31" w:left="65"/>
              <w:rPr>
                <w:szCs w:val="21"/>
              </w:rPr>
            </w:pPr>
            <w:r>
              <w:rPr>
                <w:szCs w:val="21"/>
              </w:rPr>
              <w:t>态度不耐烦，解答问题时敷衍塞责</w:t>
            </w:r>
          </w:p>
        </w:tc>
        <w:tc>
          <w:tcPr>
            <w:tcW w:w="711" w:type="dxa"/>
          </w:tcPr>
          <w:p w:rsidR="006E6D48" w:rsidRDefault="00B823EE">
            <w:pPr>
              <w:spacing w:line="280" w:lineRule="exact"/>
              <w:ind w:leftChars="31" w:left="65"/>
              <w:jc w:val="center"/>
              <w:rPr>
                <w:szCs w:val="21"/>
              </w:rPr>
            </w:pPr>
            <w:r>
              <w:rPr>
                <w:szCs w:val="21"/>
              </w:rPr>
              <w:t>-2</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态度不友善，说话粗鲁，甚至与来访群众发生争吵</w:t>
            </w:r>
          </w:p>
        </w:tc>
        <w:tc>
          <w:tcPr>
            <w:tcW w:w="711" w:type="dxa"/>
          </w:tcPr>
          <w:p w:rsidR="006E6D48" w:rsidRDefault="00B823EE">
            <w:pPr>
              <w:spacing w:line="280" w:lineRule="exact"/>
              <w:ind w:leftChars="31" w:left="65"/>
              <w:jc w:val="center"/>
              <w:rPr>
                <w:szCs w:val="21"/>
              </w:rPr>
            </w:pPr>
            <w:r>
              <w:rPr>
                <w:szCs w:val="21"/>
              </w:rPr>
              <w:t>-</w:t>
            </w:r>
            <w:r>
              <w:rPr>
                <w:rFonts w:hint="eastAsia"/>
                <w:szCs w:val="21"/>
              </w:rPr>
              <w:t>4</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不虚心接受意见，对来访群众提出的建议诸多反驳</w:t>
            </w:r>
          </w:p>
        </w:tc>
        <w:tc>
          <w:tcPr>
            <w:tcW w:w="711" w:type="dxa"/>
          </w:tcPr>
          <w:p w:rsidR="006E6D48" w:rsidRDefault="00B823EE">
            <w:pPr>
              <w:spacing w:line="280" w:lineRule="exact"/>
              <w:ind w:leftChars="31" w:left="65"/>
              <w:jc w:val="center"/>
              <w:rPr>
                <w:szCs w:val="21"/>
              </w:rPr>
            </w:pPr>
            <w:r>
              <w:rPr>
                <w:szCs w:val="21"/>
              </w:rPr>
              <w:t>-2</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拒绝服务或答复问题</w:t>
            </w:r>
          </w:p>
        </w:tc>
        <w:tc>
          <w:tcPr>
            <w:tcW w:w="711" w:type="dxa"/>
          </w:tcPr>
          <w:p w:rsidR="006E6D48" w:rsidRDefault="00B823EE">
            <w:pPr>
              <w:spacing w:line="280" w:lineRule="exact"/>
              <w:ind w:leftChars="31" w:left="65"/>
              <w:jc w:val="center"/>
              <w:rPr>
                <w:szCs w:val="21"/>
              </w:rPr>
            </w:pPr>
            <w:r>
              <w:rPr>
                <w:szCs w:val="21"/>
              </w:rPr>
              <w:t>-</w:t>
            </w:r>
            <w:r>
              <w:rPr>
                <w:rFonts w:hint="eastAsia"/>
                <w:szCs w:val="21"/>
              </w:rPr>
              <w:t>4</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val="restart"/>
            <w:textDirection w:val="tbRlV"/>
            <w:vAlign w:val="center"/>
          </w:tcPr>
          <w:p w:rsidR="006E6D48" w:rsidRDefault="00B823EE">
            <w:pPr>
              <w:ind w:leftChars="31" w:left="65"/>
              <w:jc w:val="center"/>
              <w:rPr>
                <w:b/>
                <w:szCs w:val="21"/>
              </w:rPr>
            </w:pPr>
            <w:r>
              <w:rPr>
                <w:b/>
                <w:szCs w:val="21"/>
              </w:rPr>
              <w:t>——</w:t>
            </w:r>
            <w:r>
              <w:rPr>
                <w:b/>
                <w:szCs w:val="21"/>
              </w:rPr>
              <w:t>业务技能</w:t>
            </w:r>
          </w:p>
          <w:p w:rsidR="006E6D48" w:rsidRDefault="00B823EE">
            <w:pPr>
              <w:ind w:leftChars="31" w:left="65"/>
              <w:jc w:val="center"/>
              <w:rPr>
                <w:b/>
                <w:szCs w:val="21"/>
              </w:rPr>
            </w:pPr>
            <w:r>
              <w:rPr>
                <w:b/>
                <w:szCs w:val="21"/>
              </w:rPr>
              <w:t>现场调查</w:t>
            </w:r>
          </w:p>
        </w:tc>
        <w:tc>
          <w:tcPr>
            <w:tcW w:w="885" w:type="dxa"/>
            <w:vMerge w:val="restart"/>
            <w:vAlign w:val="center"/>
          </w:tcPr>
          <w:p w:rsidR="006E6D48" w:rsidRDefault="00B823EE">
            <w:pPr>
              <w:spacing w:line="300" w:lineRule="exact"/>
              <w:ind w:leftChars="31" w:left="65"/>
              <w:jc w:val="center"/>
              <w:rPr>
                <w:b/>
                <w:szCs w:val="21"/>
              </w:rPr>
            </w:pPr>
            <w:r>
              <w:rPr>
                <w:b/>
                <w:szCs w:val="21"/>
              </w:rPr>
              <w:t>业务熟悉程度（</w:t>
            </w:r>
            <w:r>
              <w:rPr>
                <w:b/>
                <w:szCs w:val="21"/>
              </w:rPr>
              <w:t>12</w:t>
            </w:r>
            <w:r>
              <w:rPr>
                <w:b/>
                <w:szCs w:val="21"/>
              </w:rPr>
              <w:t>）</w:t>
            </w:r>
          </w:p>
        </w:tc>
        <w:tc>
          <w:tcPr>
            <w:tcW w:w="6006" w:type="dxa"/>
          </w:tcPr>
          <w:p w:rsidR="006E6D48" w:rsidRDefault="00B823EE">
            <w:pPr>
              <w:spacing w:line="280" w:lineRule="exact"/>
              <w:ind w:leftChars="31" w:left="65"/>
              <w:rPr>
                <w:szCs w:val="21"/>
              </w:rPr>
            </w:pPr>
            <w:r>
              <w:rPr>
                <w:szCs w:val="21"/>
              </w:rPr>
              <w:t>要经过比较长时间思考才能回答</w:t>
            </w:r>
          </w:p>
        </w:tc>
        <w:tc>
          <w:tcPr>
            <w:tcW w:w="711" w:type="dxa"/>
          </w:tcPr>
          <w:p w:rsidR="006E6D48" w:rsidRDefault="00B823EE">
            <w:pPr>
              <w:spacing w:line="280" w:lineRule="exact"/>
              <w:ind w:leftChars="31" w:left="65"/>
              <w:jc w:val="center"/>
              <w:rPr>
                <w:szCs w:val="21"/>
              </w:rPr>
            </w:pPr>
            <w:r>
              <w:rPr>
                <w:szCs w:val="21"/>
              </w:rPr>
              <w:t>-1</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回答不详细，对业务一知半解</w:t>
            </w:r>
          </w:p>
        </w:tc>
        <w:tc>
          <w:tcPr>
            <w:tcW w:w="711" w:type="dxa"/>
          </w:tcPr>
          <w:p w:rsidR="006E6D48" w:rsidRDefault="00B823EE">
            <w:pPr>
              <w:spacing w:line="280" w:lineRule="exact"/>
              <w:ind w:leftChars="31" w:left="65"/>
              <w:jc w:val="center"/>
              <w:rPr>
                <w:szCs w:val="21"/>
              </w:rPr>
            </w:pPr>
            <w:r>
              <w:rPr>
                <w:szCs w:val="21"/>
              </w:rPr>
              <w:t>-3</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回答不准确，违背相关法律法规或规章制度</w:t>
            </w:r>
          </w:p>
        </w:tc>
        <w:tc>
          <w:tcPr>
            <w:tcW w:w="711" w:type="dxa"/>
          </w:tcPr>
          <w:p w:rsidR="006E6D48" w:rsidRDefault="00B823EE">
            <w:pPr>
              <w:spacing w:line="280" w:lineRule="exact"/>
              <w:ind w:leftChars="31" w:left="65"/>
              <w:jc w:val="center"/>
              <w:rPr>
                <w:szCs w:val="21"/>
              </w:rPr>
            </w:pPr>
            <w:r>
              <w:rPr>
                <w:szCs w:val="21"/>
              </w:rPr>
              <w:t>-4</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不懂业务，转其他工作人员回答</w:t>
            </w:r>
          </w:p>
        </w:tc>
        <w:tc>
          <w:tcPr>
            <w:tcW w:w="711" w:type="dxa"/>
          </w:tcPr>
          <w:p w:rsidR="006E6D48" w:rsidRDefault="00B823EE">
            <w:pPr>
              <w:spacing w:line="280" w:lineRule="exact"/>
              <w:ind w:leftChars="31" w:left="65"/>
              <w:jc w:val="center"/>
              <w:rPr>
                <w:szCs w:val="21"/>
              </w:rPr>
            </w:pPr>
            <w:r>
              <w:rPr>
                <w:szCs w:val="21"/>
              </w:rPr>
              <w:t>-4</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val="restart"/>
            <w:vAlign w:val="center"/>
          </w:tcPr>
          <w:p w:rsidR="006E6D48" w:rsidRDefault="00B823EE">
            <w:pPr>
              <w:spacing w:line="300" w:lineRule="exact"/>
              <w:ind w:leftChars="31" w:left="65"/>
              <w:jc w:val="center"/>
              <w:rPr>
                <w:b/>
                <w:szCs w:val="21"/>
              </w:rPr>
            </w:pPr>
            <w:r>
              <w:rPr>
                <w:b/>
                <w:szCs w:val="21"/>
              </w:rPr>
              <w:t>资料提供（</w:t>
            </w:r>
            <w:r>
              <w:rPr>
                <w:b/>
                <w:szCs w:val="21"/>
              </w:rPr>
              <w:t>8</w:t>
            </w:r>
            <w:r>
              <w:rPr>
                <w:b/>
                <w:szCs w:val="21"/>
              </w:rPr>
              <w:t>）</w:t>
            </w:r>
          </w:p>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没有主动提供资料、清单</w:t>
            </w:r>
          </w:p>
        </w:tc>
        <w:tc>
          <w:tcPr>
            <w:tcW w:w="711" w:type="dxa"/>
          </w:tcPr>
          <w:p w:rsidR="006E6D48" w:rsidRDefault="00B823EE">
            <w:pPr>
              <w:spacing w:line="280" w:lineRule="exact"/>
              <w:ind w:leftChars="31" w:left="65"/>
              <w:jc w:val="center"/>
              <w:rPr>
                <w:szCs w:val="21"/>
              </w:rPr>
            </w:pPr>
            <w:r>
              <w:rPr>
                <w:szCs w:val="21"/>
              </w:rPr>
              <w:t>-2</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书写的清单、办事程序及单据字迹潦草、表达不清</w:t>
            </w:r>
          </w:p>
        </w:tc>
        <w:tc>
          <w:tcPr>
            <w:tcW w:w="711" w:type="dxa"/>
          </w:tcPr>
          <w:p w:rsidR="006E6D48" w:rsidRDefault="00B823EE">
            <w:pPr>
              <w:spacing w:line="280" w:lineRule="exact"/>
              <w:ind w:leftChars="31" w:left="65"/>
              <w:jc w:val="center"/>
              <w:rPr>
                <w:szCs w:val="21"/>
              </w:rPr>
            </w:pPr>
            <w:r>
              <w:rPr>
                <w:szCs w:val="21"/>
              </w:rPr>
              <w:t>-2</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spacing w:line="280" w:lineRule="exact"/>
              <w:ind w:leftChars="31" w:left="65"/>
              <w:rPr>
                <w:szCs w:val="21"/>
              </w:rPr>
            </w:pPr>
            <w:r>
              <w:rPr>
                <w:szCs w:val="21"/>
              </w:rPr>
              <w:t>在群众</w:t>
            </w:r>
            <w:r>
              <w:rPr>
                <w:rFonts w:hint="eastAsia"/>
                <w:szCs w:val="21"/>
              </w:rPr>
              <w:t>的合理</w:t>
            </w:r>
            <w:r>
              <w:rPr>
                <w:szCs w:val="21"/>
              </w:rPr>
              <w:t>要求下仍不能提供资料</w:t>
            </w:r>
          </w:p>
        </w:tc>
        <w:tc>
          <w:tcPr>
            <w:tcW w:w="711" w:type="dxa"/>
          </w:tcPr>
          <w:p w:rsidR="006E6D48" w:rsidRDefault="00B823EE">
            <w:pPr>
              <w:spacing w:line="280" w:lineRule="exact"/>
              <w:ind w:leftChars="31" w:left="65"/>
              <w:jc w:val="center"/>
              <w:rPr>
                <w:szCs w:val="21"/>
              </w:rPr>
            </w:pPr>
            <w:r>
              <w:rPr>
                <w:szCs w:val="21"/>
              </w:rPr>
              <w:t>-4</w:t>
            </w: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c>
          <w:tcPr>
            <w:tcW w:w="569" w:type="dxa"/>
          </w:tcPr>
          <w:p w:rsidR="006E6D48" w:rsidRDefault="006E6D48">
            <w:pPr>
              <w:spacing w:line="280" w:lineRule="exact"/>
              <w:ind w:leftChars="31" w:left="65"/>
              <w:jc w:val="center"/>
              <w:rPr>
                <w:szCs w:val="21"/>
              </w:rPr>
            </w:pPr>
          </w:p>
        </w:tc>
      </w:tr>
      <w:tr w:rsidR="006E6D48">
        <w:tc>
          <w:tcPr>
            <w:tcW w:w="726" w:type="dxa"/>
            <w:vMerge w:val="restart"/>
            <w:textDirection w:val="tbRlV"/>
            <w:vAlign w:val="center"/>
          </w:tcPr>
          <w:p w:rsidR="006E6D48" w:rsidRDefault="00B823EE">
            <w:pPr>
              <w:ind w:leftChars="31" w:left="65"/>
              <w:jc w:val="center"/>
              <w:rPr>
                <w:b/>
                <w:szCs w:val="21"/>
              </w:rPr>
            </w:pPr>
            <w:r>
              <w:rPr>
                <w:b/>
                <w:szCs w:val="21"/>
              </w:rPr>
              <w:lastRenderedPageBreak/>
              <w:t>——</w:t>
            </w:r>
            <w:r>
              <w:rPr>
                <w:b/>
                <w:szCs w:val="21"/>
              </w:rPr>
              <w:t>环境设施</w:t>
            </w:r>
          </w:p>
          <w:p w:rsidR="006E6D48" w:rsidRDefault="00B823EE">
            <w:pPr>
              <w:ind w:leftChars="31" w:left="65"/>
              <w:jc w:val="center"/>
              <w:rPr>
                <w:b/>
                <w:szCs w:val="21"/>
              </w:rPr>
            </w:pPr>
            <w:r>
              <w:rPr>
                <w:b/>
                <w:szCs w:val="21"/>
              </w:rPr>
              <w:t>现场调查</w:t>
            </w:r>
          </w:p>
        </w:tc>
        <w:tc>
          <w:tcPr>
            <w:tcW w:w="885" w:type="dxa"/>
            <w:vMerge w:val="restart"/>
            <w:vAlign w:val="center"/>
          </w:tcPr>
          <w:p w:rsidR="006E6D48" w:rsidRDefault="00B823EE">
            <w:pPr>
              <w:spacing w:line="300" w:lineRule="exact"/>
              <w:ind w:leftChars="31" w:left="65"/>
              <w:jc w:val="center"/>
              <w:rPr>
                <w:b/>
                <w:szCs w:val="21"/>
              </w:rPr>
            </w:pPr>
            <w:r>
              <w:rPr>
                <w:b/>
                <w:szCs w:val="21"/>
              </w:rPr>
              <w:t>办公环境（</w:t>
            </w:r>
            <w:r>
              <w:rPr>
                <w:rFonts w:hint="eastAsia"/>
                <w:b/>
                <w:szCs w:val="21"/>
              </w:rPr>
              <w:t>3</w:t>
            </w:r>
            <w:r>
              <w:rPr>
                <w:b/>
                <w:szCs w:val="21"/>
              </w:rPr>
              <w:t>）</w:t>
            </w:r>
          </w:p>
        </w:tc>
        <w:tc>
          <w:tcPr>
            <w:tcW w:w="6006" w:type="dxa"/>
          </w:tcPr>
          <w:p w:rsidR="006E6D48" w:rsidRDefault="00B823EE">
            <w:pPr>
              <w:ind w:leftChars="31" w:left="65"/>
              <w:rPr>
                <w:szCs w:val="21"/>
              </w:rPr>
            </w:pPr>
            <w:r>
              <w:rPr>
                <w:szCs w:val="21"/>
              </w:rPr>
              <w:t>办公用具、文件摆放</w:t>
            </w:r>
            <w:r>
              <w:rPr>
                <w:rFonts w:hint="eastAsia"/>
                <w:szCs w:val="21"/>
              </w:rPr>
              <w:t>零乱</w:t>
            </w:r>
          </w:p>
        </w:tc>
        <w:tc>
          <w:tcPr>
            <w:tcW w:w="711" w:type="dxa"/>
          </w:tcPr>
          <w:p w:rsidR="006E6D48" w:rsidRDefault="00B823EE">
            <w:pPr>
              <w:ind w:leftChars="31" w:left="65"/>
              <w:jc w:val="center"/>
              <w:rPr>
                <w:szCs w:val="21"/>
              </w:rPr>
            </w:pPr>
            <w:r>
              <w:rPr>
                <w:szCs w:val="21"/>
              </w:rPr>
              <w:t>-1</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szCs w:val="21"/>
              </w:rPr>
              <w:t>地面有纸屑、烟蒂、茶渣、痰迹等</w:t>
            </w:r>
          </w:p>
        </w:tc>
        <w:tc>
          <w:tcPr>
            <w:tcW w:w="711" w:type="dxa"/>
          </w:tcPr>
          <w:p w:rsidR="006E6D48" w:rsidRDefault="00B823EE">
            <w:pPr>
              <w:ind w:leftChars="31" w:left="65"/>
              <w:jc w:val="center"/>
              <w:rPr>
                <w:szCs w:val="21"/>
              </w:rPr>
            </w:pPr>
            <w:r>
              <w:rPr>
                <w:szCs w:val="21"/>
              </w:rPr>
              <w:t>-1</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tcPr>
          <w:p w:rsidR="006E6D48" w:rsidRDefault="006E6D48">
            <w:pPr>
              <w:spacing w:line="300" w:lineRule="exact"/>
              <w:ind w:leftChars="31" w:left="65"/>
              <w:jc w:val="center"/>
              <w:rPr>
                <w:b/>
                <w:szCs w:val="21"/>
              </w:rPr>
            </w:pPr>
          </w:p>
        </w:tc>
        <w:tc>
          <w:tcPr>
            <w:tcW w:w="6006" w:type="dxa"/>
          </w:tcPr>
          <w:p w:rsidR="006E6D48" w:rsidRDefault="00B823EE">
            <w:pPr>
              <w:ind w:leftChars="31" w:left="65"/>
              <w:rPr>
                <w:szCs w:val="21"/>
              </w:rPr>
            </w:pPr>
            <w:r>
              <w:rPr>
                <w:rFonts w:hint="eastAsia"/>
                <w:szCs w:val="21"/>
              </w:rPr>
              <w:t>办公</w:t>
            </w:r>
            <w:r>
              <w:rPr>
                <w:szCs w:val="21"/>
              </w:rPr>
              <w:t>设施有明显污渍（桌椅、</w:t>
            </w:r>
            <w:r>
              <w:rPr>
                <w:rFonts w:hint="eastAsia"/>
                <w:szCs w:val="21"/>
              </w:rPr>
              <w:t>服务台</w:t>
            </w:r>
            <w:r>
              <w:rPr>
                <w:szCs w:val="21"/>
              </w:rPr>
              <w:t>等）</w:t>
            </w:r>
          </w:p>
        </w:tc>
        <w:tc>
          <w:tcPr>
            <w:tcW w:w="711" w:type="dxa"/>
          </w:tcPr>
          <w:p w:rsidR="006E6D48" w:rsidRDefault="00B823EE">
            <w:pPr>
              <w:ind w:leftChars="31" w:left="65"/>
              <w:jc w:val="center"/>
              <w:rPr>
                <w:szCs w:val="21"/>
              </w:rPr>
            </w:pPr>
            <w:r>
              <w:rPr>
                <w:szCs w:val="21"/>
              </w:rPr>
              <w:t>-1</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c>
          <w:tcPr>
            <w:tcW w:w="726" w:type="dxa"/>
            <w:vMerge/>
          </w:tcPr>
          <w:p w:rsidR="006E6D48" w:rsidRDefault="006E6D48">
            <w:pPr>
              <w:ind w:leftChars="31" w:left="65"/>
              <w:jc w:val="center"/>
              <w:rPr>
                <w:b/>
                <w:szCs w:val="21"/>
              </w:rPr>
            </w:pPr>
          </w:p>
        </w:tc>
        <w:tc>
          <w:tcPr>
            <w:tcW w:w="885" w:type="dxa"/>
            <w:vMerge w:val="restart"/>
            <w:vAlign w:val="center"/>
          </w:tcPr>
          <w:p w:rsidR="006E6D48" w:rsidRDefault="00B823EE">
            <w:pPr>
              <w:spacing w:line="300" w:lineRule="exact"/>
              <w:ind w:leftChars="31" w:left="65"/>
              <w:jc w:val="center"/>
              <w:rPr>
                <w:b/>
                <w:szCs w:val="21"/>
              </w:rPr>
            </w:pPr>
            <w:r>
              <w:rPr>
                <w:b/>
                <w:szCs w:val="21"/>
              </w:rPr>
              <w:t>设施配备（</w:t>
            </w:r>
            <w:r>
              <w:rPr>
                <w:b/>
                <w:szCs w:val="21"/>
              </w:rPr>
              <w:t>7</w:t>
            </w:r>
            <w:r>
              <w:rPr>
                <w:b/>
                <w:szCs w:val="21"/>
              </w:rPr>
              <w:t>）</w:t>
            </w:r>
          </w:p>
        </w:tc>
        <w:tc>
          <w:tcPr>
            <w:tcW w:w="6006" w:type="dxa"/>
          </w:tcPr>
          <w:p w:rsidR="006E6D48" w:rsidRDefault="00B823EE">
            <w:pPr>
              <w:ind w:leftChars="31" w:left="65"/>
              <w:rPr>
                <w:szCs w:val="21"/>
              </w:rPr>
            </w:pPr>
            <w:r>
              <w:rPr>
                <w:szCs w:val="21"/>
              </w:rPr>
              <w:t>意见箱摆放（摆放不明显扣</w:t>
            </w:r>
            <w:r>
              <w:rPr>
                <w:szCs w:val="21"/>
              </w:rPr>
              <w:t>1</w:t>
            </w:r>
            <w:r>
              <w:rPr>
                <w:szCs w:val="21"/>
              </w:rPr>
              <w:t>分，没有意见箱扣</w:t>
            </w:r>
            <w:r>
              <w:rPr>
                <w:szCs w:val="21"/>
              </w:rPr>
              <w:t>2</w:t>
            </w:r>
            <w:r>
              <w:rPr>
                <w:szCs w:val="21"/>
              </w:rPr>
              <w:t>分）</w:t>
            </w:r>
          </w:p>
        </w:tc>
        <w:tc>
          <w:tcPr>
            <w:tcW w:w="711" w:type="dxa"/>
          </w:tcPr>
          <w:p w:rsidR="006E6D48" w:rsidRDefault="00B823EE">
            <w:pPr>
              <w:ind w:leftChars="31" w:left="65"/>
              <w:jc w:val="center"/>
              <w:rPr>
                <w:szCs w:val="21"/>
              </w:rPr>
            </w:pPr>
            <w:r>
              <w:rPr>
                <w:szCs w:val="21"/>
              </w:rPr>
              <w:t>-2</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c>
          <w:tcPr>
            <w:tcW w:w="726" w:type="dxa"/>
            <w:vMerge/>
          </w:tcPr>
          <w:p w:rsidR="006E6D48" w:rsidRDefault="006E6D48">
            <w:pPr>
              <w:ind w:leftChars="31" w:left="65"/>
              <w:rPr>
                <w:szCs w:val="21"/>
              </w:rPr>
            </w:pPr>
          </w:p>
        </w:tc>
        <w:tc>
          <w:tcPr>
            <w:tcW w:w="885" w:type="dxa"/>
            <w:vMerge/>
          </w:tcPr>
          <w:p w:rsidR="006E6D48" w:rsidRDefault="006E6D48">
            <w:pPr>
              <w:ind w:leftChars="31" w:left="65"/>
              <w:rPr>
                <w:szCs w:val="21"/>
              </w:rPr>
            </w:pPr>
          </w:p>
        </w:tc>
        <w:tc>
          <w:tcPr>
            <w:tcW w:w="6006" w:type="dxa"/>
          </w:tcPr>
          <w:p w:rsidR="006E6D48" w:rsidRDefault="00B823EE">
            <w:pPr>
              <w:ind w:leftChars="31" w:left="65"/>
              <w:rPr>
                <w:szCs w:val="21"/>
              </w:rPr>
            </w:pPr>
            <w:r>
              <w:rPr>
                <w:rFonts w:hint="eastAsia"/>
                <w:szCs w:val="21"/>
              </w:rPr>
              <w:t>没有摆放座椅提供给办事群众</w:t>
            </w:r>
          </w:p>
        </w:tc>
        <w:tc>
          <w:tcPr>
            <w:tcW w:w="711" w:type="dxa"/>
          </w:tcPr>
          <w:p w:rsidR="006E6D48" w:rsidRDefault="00B823EE">
            <w:pPr>
              <w:ind w:leftChars="31" w:left="65"/>
              <w:jc w:val="center"/>
              <w:rPr>
                <w:szCs w:val="21"/>
              </w:rPr>
            </w:pPr>
            <w:r>
              <w:rPr>
                <w:szCs w:val="21"/>
              </w:rPr>
              <w:t>-2</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rPr>
          <w:trHeight w:val="346"/>
        </w:trPr>
        <w:tc>
          <w:tcPr>
            <w:tcW w:w="726" w:type="dxa"/>
            <w:vMerge/>
          </w:tcPr>
          <w:p w:rsidR="006E6D48" w:rsidRDefault="006E6D48">
            <w:pPr>
              <w:ind w:leftChars="31" w:left="65"/>
              <w:rPr>
                <w:szCs w:val="21"/>
              </w:rPr>
            </w:pPr>
          </w:p>
        </w:tc>
        <w:tc>
          <w:tcPr>
            <w:tcW w:w="885" w:type="dxa"/>
            <w:vMerge/>
          </w:tcPr>
          <w:p w:rsidR="006E6D48" w:rsidRDefault="006E6D48">
            <w:pPr>
              <w:ind w:leftChars="31" w:left="65"/>
              <w:rPr>
                <w:szCs w:val="21"/>
              </w:rPr>
            </w:pPr>
          </w:p>
        </w:tc>
        <w:tc>
          <w:tcPr>
            <w:tcW w:w="6006" w:type="dxa"/>
          </w:tcPr>
          <w:p w:rsidR="006E6D48" w:rsidRDefault="00B823EE">
            <w:pPr>
              <w:ind w:leftChars="31" w:left="65"/>
              <w:rPr>
                <w:szCs w:val="21"/>
              </w:rPr>
            </w:pPr>
            <w:r>
              <w:rPr>
                <w:szCs w:val="21"/>
              </w:rPr>
              <w:t>没有配备小册子、办事指南等资料</w:t>
            </w:r>
          </w:p>
        </w:tc>
        <w:tc>
          <w:tcPr>
            <w:tcW w:w="711" w:type="dxa"/>
          </w:tcPr>
          <w:p w:rsidR="006E6D48" w:rsidRDefault="00B823EE">
            <w:pPr>
              <w:ind w:leftChars="31" w:left="65"/>
              <w:jc w:val="center"/>
              <w:rPr>
                <w:szCs w:val="21"/>
              </w:rPr>
            </w:pPr>
            <w:r>
              <w:rPr>
                <w:szCs w:val="21"/>
              </w:rPr>
              <w:t>-3</w:t>
            </w: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r w:rsidR="006E6D48">
        <w:trPr>
          <w:trHeight w:val="346"/>
        </w:trPr>
        <w:tc>
          <w:tcPr>
            <w:tcW w:w="1611" w:type="dxa"/>
            <w:gridSpan w:val="2"/>
          </w:tcPr>
          <w:p w:rsidR="006E6D48" w:rsidRDefault="00B823EE">
            <w:pPr>
              <w:ind w:leftChars="31" w:left="65"/>
              <w:jc w:val="center"/>
              <w:rPr>
                <w:b/>
                <w:szCs w:val="21"/>
              </w:rPr>
            </w:pPr>
            <w:r>
              <w:rPr>
                <w:rFonts w:hint="eastAsia"/>
                <w:b/>
                <w:szCs w:val="21"/>
              </w:rPr>
              <w:t>合计总分</w:t>
            </w:r>
          </w:p>
        </w:tc>
        <w:tc>
          <w:tcPr>
            <w:tcW w:w="6717" w:type="dxa"/>
            <w:gridSpan w:val="2"/>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c>
          <w:tcPr>
            <w:tcW w:w="569" w:type="dxa"/>
          </w:tcPr>
          <w:p w:rsidR="006E6D48" w:rsidRDefault="006E6D48">
            <w:pPr>
              <w:ind w:leftChars="31" w:left="65"/>
              <w:jc w:val="center"/>
              <w:rPr>
                <w:szCs w:val="21"/>
              </w:rPr>
            </w:pPr>
          </w:p>
        </w:tc>
      </w:tr>
    </w:tbl>
    <w:p w:rsidR="006E6D48" w:rsidRDefault="006E6D48">
      <w:pPr>
        <w:rPr>
          <w:sz w:val="32"/>
          <w:szCs w:val="32"/>
          <w:u w:val="single"/>
        </w:rPr>
      </w:pPr>
    </w:p>
    <w:p w:rsidR="006E6D48" w:rsidRDefault="00B823EE">
      <w:pPr>
        <w:spacing w:line="360" w:lineRule="auto"/>
        <w:rPr>
          <w:rFonts w:eastAsia="仿宋_GB2312"/>
          <w:b/>
          <w:sz w:val="32"/>
          <w:szCs w:val="32"/>
        </w:rPr>
      </w:pPr>
      <w:r>
        <w:rPr>
          <w:rFonts w:eastAsia="仿宋_GB2312"/>
          <w:b/>
          <w:sz w:val="32"/>
          <w:szCs w:val="32"/>
        </w:rPr>
        <w:t>小结：</w:t>
      </w:r>
    </w:p>
    <w:p w:rsidR="006E6D48" w:rsidRDefault="006E6D48">
      <w:pPr>
        <w:spacing w:line="360" w:lineRule="auto"/>
        <w:rPr>
          <w:rFonts w:eastAsia="仿宋_GB2312"/>
          <w:b/>
          <w:sz w:val="32"/>
          <w:szCs w:val="32"/>
        </w:rPr>
      </w:pPr>
    </w:p>
    <w:p w:rsidR="006E6D48" w:rsidRDefault="006E6D48">
      <w:pPr>
        <w:spacing w:line="360" w:lineRule="auto"/>
        <w:rPr>
          <w:rFonts w:eastAsia="仿宋_GB2312"/>
          <w:b/>
          <w:sz w:val="32"/>
          <w:szCs w:val="32"/>
        </w:rPr>
      </w:pPr>
    </w:p>
    <w:p w:rsidR="006E6D48" w:rsidRDefault="006E6D48">
      <w:pPr>
        <w:spacing w:line="360" w:lineRule="auto"/>
        <w:rPr>
          <w:rFonts w:eastAsia="仿宋_GB2312"/>
          <w:b/>
          <w:sz w:val="32"/>
          <w:szCs w:val="32"/>
        </w:rPr>
      </w:pPr>
    </w:p>
    <w:p w:rsidR="006E6D48" w:rsidRDefault="006E6D48">
      <w:pPr>
        <w:spacing w:line="360" w:lineRule="auto"/>
        <w:rPr>
          <w:rFonts w:eastAsia="仿宋_GB2312"/>
          <w:b/>
          <w:sz w:val="32"/>
          <w:szCs w:val="32"/>
        </w:rPr>
      </w:pPr>
    </w:p>
    <w:p w:rsidR="006E6D48" w:rsidRDefault="006E6D48">
      <w:pPr>
        <w:spacing w:line="360" w:lineRule="auto"/>
        <w:rPr>
          <w:rFonts w:eastAsia="仿宋_GB2312"/>
          <w:b/>
          <w:sz w:val="32"/>
          <w:szCs w:val="32"/>
        </w:rPr>
      </w:pPr>
    </w:p>
    <w:p w:rsidR="006E6D48" w:rsidRDefault="006E6D48">
      <w:pPr>
        <w:spacing w:line="360" w:lineRule="auto"/>
        <w:rPr>
          <w:rFonts w:eastAsia="仿宋_GB2312"/>
          <w:b/>
          <w:sz w:val="32"/>
          <w:szCs w:val="32"/>
        </w:rPr>
      </w:pPr>
    </w:p>
    <w:p w:rsidR="006E6D48" w:rsidRDefault="006E6D48">
      <w:pPr>
        <w:spacing w:line="360" w:lineRule="auto"/>
        <w:rPr>
          <w:rFonts w:eastAsia="仿宋_GB2312"/>
          <w:sz w:val="32"/>
          <w:szCs w:val="32"/>
        </w:rPr>
      </w:pPr>
    </w:p>
    <w:p w:rsidR="006E6D48" w:rsidRDefault="00B823EE">
      <w:pPr>
        <w:ind w:left="1440" w:hangingChars="450" w:hanging="1440"/>
        <w:rPr>
          <w:rFonts w:eastAsia="仿宋_GB2312"/>
          <w:sz w:val="32"/>
          <w:szCs w:val="32"/>
        </w:rPr>
      </w:pPr>
      <w:r>
        <w:rPr>
          <w:rFonts w:eastAsia="仿宋_GB2312" w:hint="eastAsia"/>
          <w:sz w:val="32"/>
          <w:szCs w:val="32"/>
        </w:rPr>
        <w:t>考核人：审核人：分管领导：</w:t>
      </w:r>
    </w:p>
    <w:p w:rsidR="006E6D48" w:rsidRDefault="006E6D48">
      <w:pPr>
        <w:ind w:left="1440" w:hangingChars="450" w:hanging="1440"/>
        <w:rPr>
          <w:rFonts w:eastAsia="仿宋_GB2312"/>
          <w:sz w:val="32"/>
          <w:szCs w:val="32"/>
        </w:rPr>
        <w:sectPr w:rsidR="006E6D48">
          <w:headerReference w:type="default" r:id="rId13"/>
          <w:footerReference w:type="even" r:id="rId14"/>
          <w:footerReference w:type="default" r:id="rId15"/>
          <w:pgSz w:w="16838" w:h="11906" w:orient="landscape"/>
          <w:pgMar w:top="1440" w:right="1440" w:bottom="1440" w:left="1440" w:header="851" w:footer="992" w:gutter="0"/>
          <w:cols w:space="720"/>
          <w:docGrid w:type="lines" w:linePitch="312"/>
        </w:sectPr>
      </w:pPr>
    </w:p>
    <w:p w:rsidR="006E6D48" w:rsidRDefault="00B823EE">
      <w:pPr>
        <w:spacing w:line="440" w:lineRule="exact"/>
        <w:jc w:val="left"/>
        <w:rPr>
          <w:rFonts w:eastAsia="仿宋_GB2312"/>
          <w:bCs/>
          <w:sz w:val="30"/>
          <w:szCs w:val="30"/>
        </w:rPr>
      </w:pPr>
      <w:r>
        <w:rPr>
          <w:rFonts w:eastAsia="仿宋_GB2312"/>
          <w:bCs/>
          <w:sz w:val="30"/>
          <w:szCs w:val="30"/>
        </w:rPr>
        <w:lastRenderedPageBreak/>
        <w:t>附件</w:t>
      </w:r>
      <w:r>
        <w:rPr>
          <w:rFonts w:eastAsia="仿宋_GB2312" w:hint="eastAsia"/>
          <w:color w:val="000000"/>
          <w:sz w:val="30"/>
          <w:szCs w:val="30"/>
        </w:rPr>
        <w:t>P201-C</w:t>
      </w:r>
    </w:p>
    <w:p w:rsidR="006E6D48" w:rsidRDefault="00B823EE">
      <w:pPr>
        <w:spacing w:line="560" w:lineRule="exact"/>
        <w:jc w:val="center"/>
        <w:rPr>
          <w:rFonts w:eastAsia="方正小标宋简体"/>
          <w:bCs/>
          <w:sz w:val="44"/>
          <w:szCs w:val="44"/>
        </w:rPr>
      </w:pPr>
      <w:r>
        <w:rPr>
          <w:rFonts w:eastAsia="方正小标宋简体"/>
          <w:bCs/>
          <w:sz w:val="44"/>
          <w:szCs w:val="44"/>
        </w:rPr>
        <w:t>监察考核评分表</w:t>
      </w:r>
    </w:p>
    <w:tbl>
      <w:tblPr>
        <w:tblpPr w:leftFromText="180" w:rightFromText="180" w:vertAnchor="text" w:horzAnchor="margin" w:tblpY="427"/>
        <w:tblW w:w="13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8505"/>
        <w:gridCol w:w="719"/>
        <w:gridCol w:w="568"/>
        <w:gridCol w:w="568"/>
        <w:gridCol w:w="568"/>
        <w:gridCol w:w="568"/>
        <w:gridCol w:w="568"/>
      </w:tblGrid>
      <w:tr w:rsidR="006E6D48">
        <w:trPr>
          <w:trHeight w:val="276"/>
        </w:trPr>
        <w:tc>
          <w:tcPr>
            <w:tcW w:w="1668" w:type="dxa"/>
            <w:vMerge w:val="restart"/>
            <w:tcBorders>
              <w:top w:val="single" w:sz="4" w:space="0" w:color="auto"/>
            </w:tcBorders>
            <w:vAlign w:val="center"/>
          </w:tcPr>
          <w:p w:rsidR="006E6D48" w:rsidRDefault="00B823EE">
            <w:pPr>
              <w:jc w:val="center"/>
              <w:rPr>
                <w:b/>
                <w:bCs/>
                <w:szCs w:val="21"/>
              </w:rPr>
            </w:pPr>
            <w:r>
              <w:rPr>
                <w:b/>
                <w:bCs/>
                <w:szCs w:val="21"/>
              </w:rPr>
              <w:t>考核项目</w:t>
            </w:r>
          </w:p>
        </w:tc>
        <w:tc>
          <w:tcPr>
            <w:tcW w:w="8505" w:type="dxa"/>
            <w:vMerge w:val="restart"/>
            <w:tcBorders>
              <w:top w:val="single" w:sz="4" w:space="0" w:color="auto"/>
            </w:tcBorders>
            <w:vAlign w:val="center"/>
          </w:tcPr>
          <w:p w:rsidR="006E6D48" w:rsidRDefault="00B823EE">
            <w:pPr>
              <w:jc w:val="center"/>
              <w:rPr>
                <w:b/>
                <w:bCs/>
                <w:szCs w:val="21"/>
              </w:rPr>
            </w:pPr>
            <w:r>
              <w:rPr>
                <w:b/>
                <w:bCs/>
                <w:szCs w:val="21"/>
              </w:rPr>
              <w:t>扣分项目</w:t>
            </w:r>
          </w:p>
        </w:tc>
        <w:tc>
          <w:tcPr>
            <w:tcW w:w="719" w:type="dxa"/>
            <w:vMerge w:val="restart"/>
            <w:tcBorders>
              <w:top w:val="single" w:sz="4" w:space="0" w:color="auto"/>
            </w:tcBorders>
          </w:tcPr>
          <w:p w:rsidR="006E6D48" w:rsidRDefault="00B823EE">
            <w:pPr>
              <w:jc w:val="center"/>
              <w:rPr>
                <w:b/>
                <w:bCs/>
                <w:szCs w:val="21"/>
              </w:rPr>
            </w:pPr>
            <w:r>
              <w:rPr>
                <w:b/>
                <w:bCs/>
                <w:szCs w:val="21"/>
              </w:rPr>
              <w:t>限扣分值</w:t>
            </w:r>
          </w:p>
        </w:tc>
        <w:tc>
          <w:tcPr>
            <w:tcW w:w="2840" w:type="dxa"/>
            <w:gridSpan w:val="5"/>
          </w:tcPr>
          <w:p w:rsidR="006E6D48" w:rsidRDefault="00B823EE">
            <w:pPr>
              <w:jc w:val="center"/>
              <w:rPr>
                <w:b/>
                <w:bCs/>
                <w:szCs w:val="21"/>
              </w:rPr>
            </w:pPr>
            <w:r>
              <w:rPr>
                <w:rFonts w:hint="eastAsia"/>
                <w:b/>
                <w:bCs/>
                <w:szCs w:val="21"/>
              </w:rPr>
              <w:t>扣分情况</w:t>
            </w:r>
          </w:p>
        </w:tc>
      </w:tr>
      <w:tr w:rsidR="006E6D48">
        <w:trPr>
          <w:trHeight w:val="180"/>
        </w:trPr>
        <w:tc>
          <w:tcPr>
            <w:tcW w:w="1668" w:type="dxa"/>
            <w:vMerge/>
            <w:vAlign w:val="center"/>
          </w:tcPr>
          <w:p w:rsidR="006E6D48" w:rsidRDefault="006E6D48">
            <w:pPr>
              <w:jc w:val="center"/>
              <w:rPr>
                <w:b/>
                <w:bCs/>
                <w:szCs w:val="21"/>
              </w:rPr>
            </w:pPr>
          </w:p>
        </w:tc>
        <w:tc>
          <w:tcPr>
            <w:tcW w:w="8505" w:type="dxa"/>
            <w:vMerge/>
            <w:vAlign w:val="center"/>
          </w:tcPr>
          <w:p w:rsidR="006E6D48" w:rsidRDefault="006E6D48">
            <w:pPr>
              <w:jc w:val="center"/>
              <w:rPr>
                <w:b/>
                <w:bCs/>
                <w:szCs w:val="21"/>
              </w:rPr>
            </w:pPr>
          </w:p>
        </w:tc>
        <w:tc>
          <w:tcPr>
            <w:tcW w:w="719" w:type="dxa"/>
            <w:vMerge/>
          </w:tcPr>
          <w:p w:rsidR="006E6D48" w:rsidRDefault="006E6D48">
            <w:pPr>
              <w:jc w:val="center"/>
              <w:rPr>
                <w:b/>
                <w:bCs/>
                <w:szCs w:val="21"/>
              </w:rPr>
            </w:pPr>
          </w:p>
        </w:tc>
        <w:tc>
          <w:tcPr>
            <w:tcW w:w="568" w:type="dxa"/>
          </w:tcPr>
          <w:p w:rsidR="006E6D48" w:rsidRDefault="006E6D48">
            <w:pPr>
              <w:jc w:val="center"/>
              <w:rPr>
                <w:b/>
                <w:bCs/>
                <w:szCs w:val="21"/>
              </w:rPr>
            </w:pPr>
          </w:p>
        </w:tc>
        <w:tc>
          <w:tcPr>
            <w:tcW w:w="568" w:type="dxa"/>
          </w:tcPr>
          <w:p w:rsidR="006E6D48" w:rsidRDefault="006E6D48">
            <w:pPr>
              <w:jc w:val="center"/>
              <w:rPr>
                <w:b/>
                <w:bCs/>
                <w:szCs w:val="21"/>
              </w:rPr>
            </w:pPr>
          </w:p>
        </w:tc>
        <w:tc>
          <w:tcPr>
            <w:tcW w:w="568" w:type="dxa"/>
          </w:tcPr>
          <w:p w:rsidR="006E6D48" w:rsidRDefault="006E6D48">
            <w:pPr>
              <w:jc w:val="center"/>
              <w:rPr>
                <w:b/>
                <w:bCs/>
                <w:szCs w:val="21"/>
              </w:rPr>
            </w:pPr>
          </w:p>
        </w:tc>
        <w:tc>
          <w:tcPr>
            <w:tcW w:w="568" w:type="dxa"/>
          </w:tcPr>
          <w:p w:rsidR="006E6D48" w:rsidRDefault="006E6D48">
            <w:pPr>
              <w:jc w:val="center"/>
              <w:rPr>
                <w:b/>
                <w:bCs/>
                <w:szCs w:val="21"/>
              </w:rPr>
            </w:pPr>
          </w:p>
        </w:tc>
        <w:tc>
          <w:tcPr>
            <w:tcW w:w="568" w:type="dxa"/>
          </w:tcPr>
          <w:p w:rsidR="006E6D48" w:rsidRDefault="006E6D48">
            <w:pPr>
              <w:jc w:val="center"/>
              <w:rPr>
                <w:b/>
                <w:bCs/>
                <w:szCs w:val="21"/>
              </w:rPr>
            </w:pPr>
          </w:p>
        </w:tc>
      </w:tr>
      <w:tr w:rsidR="006E6D48">
        <w:trPr>
          <w:trHeight w:val="225"/>
        </w:trPr>
        <w:tc>
          <w:tcPr>
            <w:tcW w:w="1668" w:type="dxa"/>
            <w:vMerge w:val="restart"/>
            <w:tcBorders>
              <w:right w:val="single" w:sz="4" w:space="0" w:color="auto"/>
            </w:tcBorders>
            <w:vAlign w:val="center"/>
          </w:tcPr>
          <w:p w:rsidR="006E6D48" w:rsidRDefault="00B823EE">
            <w:pPr>
              <w:rPr>
                <w:b/>
                <w:bCs/>
                <w:szCs w:val="21"/>
              </w:rPr>
            </w:pPr>
            <w:r>
              <w:rPr>
                <w:b/>
                <w:bCs/>
                <w:szCs w:val="21"/>
              </w:rPr>
              <w:t>受理</w:t>
            </w:r>
            <w:r>
              <w:rPr>
                <w:rFonts w:hint="eastAsia"/>
                <w:b/>
                <w:bCs/>
                <w:szCs w:val="21"/>
              </w:rPr>
              <w:t>群众</w:t>
            </w:r>
            <w:r>
              <w:rPr>
                <w:b/>
                <w:bCs/>
                <w:szCs w:val="21"/>
              </w:rPr>
              <w:t>投诉情况</w:t>
            </w:r>
            <w:r>
              <w:rPr>
                <w:rFonts w:hint="eastAsia"/>
                <w:b/>
                <w:bCs/>
                <w:szCs w:val="21"/>
              </w:rPr>
              <w:t>（</w:t>
            </w:r>
            <w:r>
              <w:rPr>
                <w:rFonts w:hint="eastAsia"/>
                <w:b/>
                <w:bCs/>
                <w:szCs w:val="21"/>
              </w:rPr>
              <w:t>9</w:t>
            </w:r>
            <w:r>
              <w:rPr>
                <w:rFonts w:hint="eastAsia"/>
                <w:b/>
                <w:bCs/>
                <w:szCs w:val="21"/>
              </w:rPr>
              <w:t>分）</w:t>
            </w:r>
          </w:p>
        </w:tc>
        <w:tc>
          <w:tcPr>
            <w:tcW w:w="8505" w:type="dxa"/>
            <w:tcBorders>
              <w:left w:val="single" w:sz="4" w:space="0" w:color="auto"/>
            </w:tcBorders>
          </w:tcPr>
          <w:p w:rsidR="006E6D48" w:rsidRDefault="00B823EE">
            <w:pPr>
              <w:ind w:leftChars="31" w:left="65"/>
              <w:rPr>
                <w:szCs w:val="21"/>
              </w:rPr>
            </w:pPr>
            <w:r>
              <w:rPr>
                <w:rFonts w:hint="eastAsia"/>
                <w:szCs w:val="21"/>
              </w:rPr>
              <w:t>收到群众来信、来访、来电投诉、检举、揭发控告的，一次扣</w:t>
            </w:r>
            <w:r>
              <w:rPr>
                <w:rFonts w:hint="eastAsia"/>
                <w:szCs w:val="21"/>
              </w:rPr>
              <w:t>1</w:t>
            </w:r>
            <w:r>
              <w:rPr>
                <w:rFonts w:hint="eastAsia"/>
                <w:szCs w:val="21"/>
              </w:rPr>
              <w:t>分；</w:t>
            </w:r>
          </w:p>
        </w:tc>
        <w:tc>
          <w:tcPr>
            <w:tcW w:w="719" w:type="dxa"/>
            <w:vAlign w:val="center"/>
          </w:tcPr>
          <w:p w:rsidR="006E6D48" w:rsidRDefault="00B823EE">
            <w:pPr>
              <w:jc w:val="center"/>
              <w:rPr>
                <w:bCs/>
                <w:szCs w:val="21"/>
              </w:rPr>
            </w:pPr>
            <w:r>
              <w:rPr>
                <w:rFonts w:hint="eastAsia"/>
                <w:bCs/>
                <w:szCs w:val="21"/>
              </w:rPr>
              <w:t>-3</w:t>
            </w: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r>
      <w:tr w:rsidR="006E6D48">
        <w:trPr>
          <w:trHeight w:val="392"/>
        </w:trPr>
        <w:tc>
          <w:tcPr>
            <w:tcW w:w="1668" w:type="dxa"/>
            <w:vMerge/>
            <w:tcBorders>
              <w:bottom w:val="single" w:sz="4" w:space="0" w:color="auto"/>
              <w:right w:val="single" w:sz="4" w:space="0" w:color="auto"/>
            </w:tcBorders>
            <w:vAlign w:val="center"/>
          </w:tcPr>
          <w:p w:rsidR="006E6D48" w:rsidRDefault="006E6D48">
            <w:pPr>
              <w:jc w:val="center"/>
              <w:rPr>
                <w:b/>
                <w:bCs/>
                <w:szCs w:val="21"/>
              </w:rPr>
            </w:pPr>
          </w:p>
        </w:tc>
        <w:tc>
          <w:tcPr>
            <w:tcW w:w="8505" w:type="dxa"/>
            <w:tcBorders>
              <w:left w:val="single" w:sz="4" w:space="0" w:color="auto"/>
            </w:tcBorders>
          </w:tcPr>
          <w:p w:rsidR="006E6D48" w:rsidRDefault="00B823EE">
            <w:pPr>
              <w:ind w:leftChars="31" w:left="65"/>
              <w:rPr>
                <w:szCs w:val="21"/>
              </w:rPr>
            </w:pPr>
            <w:r>
              <w:rPr>
                <w:rFonts w:hint="eastAsia"/>
                <w:szCs w:val="21"/>
              </w:rPr>
              <w:t>收到上级机关及领导批转或有关部门移送的投诉、检举、揭发控告的，一次扣</w:t>
            </w:r>
            <w:r>
              <w:rPr>
                <w:rFonts w:hint="eastAsia"/>
                <w:szCs w:val="21"/>
              </w:rPr>
              <w:t>2</w:t>
            </w:r>
            <w:r>
              <w:rPr>
                <w:rFonts w:hint="eastAsia"/>
                <w:szCs w:val="21"/>
              </w:rPr>
              <w:t>分。</w:t>
            </w:r>
          </w:p>
        </w:tc>
        <w:tc>
          <w:tcPr>
            <w:tcW w:w="719" w:type="dxa"/>
            <w:vAlign w:val="center"/>
          </w:tcPr>
          <w:p w:rsidR="006E6D48" w:rsidRDefault="00B823EE">
            <w:pPr>
              <w:jc w:val="center"/>
              <w:rPr>
                <w:bCs/>
                <w:szCs w:val="21"/>
              </w:rPr>
            </w:pPr>
            <w:r>
              <w:rPr>
                <w:rFonts w:hint="eastAsia"/>
                <w:bCs/>
                <w:szCs w:val="21"/>
              </w:rPr>
              <w:t>-6</w:t>
            </w: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r>
      <w:tr w:rsidR="006E6D48">
        <w:trPr>
          <w:trHeight w:val="225"/>
        </w:trPr>
        <w:tc>
          <w:tcPr>
            <w:tcW w:w="1668" w:type="dxa"/>
            <w:vMerge w:val="restart"/>
            <w:tcBorders>
              <w:top w:val="single" w:sz="4" w:space="0" w:color="auto"/>
              <w:right w:val="single" w:sz="4" w:space="0" w:color="auto"/>
            </w:tcBorders>
            <w:vAlign w:val="center"/>
          </w:tcPr>
          <w:p w:rsidR="006E6D48" w:rsidRDefault="00B823EE">
            <w:pPr>
              <w:jc w:val="center"/>
              <w:rPr>
                <w:b/>
                <w:bCs/>
                <w:szCs w:val="21"/>
              </w:rPr>
            </w:pPr>
            <w:r>
              <w:rPr>
                <w:rFonts w:hint="eastAsia"/>
                <w:b/>
                <w:bCs/>
                <w:szCs w:val="21"/>
              </w:rPr>
              <w:t>查处群众投诉情况</w:t>
            </w:r>
            <w:r>
              <w:rPr>
                <w:b/>
                <w:bCs/>
                <w:szCs w:val="21"/>
              </w:rPr>
              <w:t>（</w:t>
            </w:r>
            <w:r>
              <w:rPr>
                <w:rFonts w:hint="eastAsia"/>
                <w:b/>
                <w:bCs/>
                <w:szCs w:val="21"/>
              </w:rPr>
              <w:t>49</w:t>
            </w:r>
            <w:r>
              <w:rPr>
                <w:b/>
                <w:bCs/>
                <w:szCs w:val="21"/>
              </w:rPr>
              <w:t>分）</w:t>
            </w:r>
          </w:p>
        </w:tc>
        <w:tc>
          <w:tcPr>
            <w:tcW w:w="8505" w:type="dxa"/>
            <w:tcBorders>
              <w:left w:val="single" w:sz="4" w:space="0" w:color="auto"/>
            </w:tcBorders>
          </w:tcPr>
          <w:p w:rsidR="006E6D48" w:rsidRDefault="00B823EE">
            <w:pPr>
              <w:ind w:leftChars="31" w:left="65"/>
              <w:rPr>
                <w:szCs w:val="21"/>
              </w:rPr>
            </w:pPr>
            <w:r>
              <w:rPr>
                <w:szCs w:val="21"/>
              </w:rPr>
              <w:t>因服务时限受到群众投诉，每查实一件扣</w:t>
            </w:r>
            <w:r>
              <w:rPr>
                <w:rFonts w:hint="eastAsia"/>
                <w:szCs w:val="21"/>
              </w:rPr>
              <w:t>3</w:t>
            </w:r>
            <w:r>
              <w:rPr>
                <w:szCs w:val="21"/>
              </w:rPr>
              <w:t>分</w:t>
            </w:r>
          </w:p>
        </w:tc>
        <w:tc>
          <w:tcPr>
            <w:tcW w:w="719" w:type="dxa"/>
            <w:vAlign w:val="center"/>
          </w:tcPr>
          <w:p w:rsidR="006E6D48" w:rsidRDefault="00B823EE">
            <w:pPr>
              <w:jc w:val="center"/>
              <w:rPr>
                <w:bCs/>
                <w:szCs w:val="21"/>
              </w:rPr>
            </w:pPr>
            <w:r>
              <w:rPr>
                <w:rFonts w:hint="eastAsia"/>
                <w:bCs/>
                <w:szCs w:val="21"/>
              </w:rPr>
              <w:t>-9</w:t>
            </w: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r>
      <w:tr w:rsidR="006E6D48">
        <w:trPr>
          <w:trHeight w:val="290"/>
        </w:trPr>
        <w:tc>
          <w:tcPr>
            <w:tcW w:w="1668" w:type="dxa"/>
            <w:vMerge/>
            <w:tcBorders>
              <w:right w:val="single" w:sz="4" w:space="0" w:color="auto"/>
            </w:tcBorders>
            <w:vAlign w:val="center"/>
          </w:tcPr>
          <w:p w:rsidR="006E6D48" w:rsidRDefault="006E6D48">
            <w:pPr>
              <w:jc w:val="center"/>
              <w:rPr>
                <w:b/>
                <w:bCs/>
                <w:szCs w:val="21"/>
              </w:rPr>
            </w:pPr>
          </w:p>
        </w:tc>
        <w:tc>
          <w:tcPr>
            <w:tcW w:w="8505" w:type="dxa"/>
            <w:tcBorders>
              <w:left w:val="single" w:sz="4" w:space="0" w:color="auto"/>
            </w:tcBorders>
          </w:tcPr>
          <w:p w:rsidR="006E6D48" w:rsidRDefault="00B823EE">
            <w:pPr>
              <w:ind w:leftChars="31" w:left="65"/>
              <w:rPr>
                <w:szCs w:val="21"/>
              </w:rPr>
            </w:pPr>
            <w:r>
              <w:rPr>
                <w:szCs w:val="21"/>
              </w:rPr>
              <w:t>因</w:t>
            </w:r>
            <w:r>
              <w:rPr>
                <w:rFonts w:hint="eastAsia"/>
                <w:szCs w:val="21"/>
              </w:rPr>
              <w:t>吃、拿、卡、要等廉洁自律问题</w:t>
            </w:r>
            <w:r>
              <w:rPr>
                <w:szCs w:val="21"/>
              </w:rPr>
              <w:t>受到群众投诉，每查实一件扣</w:t>
            </w:r>
            <w:r>
              <w:rPr>
                <w:rFonts w:hint="eastAsia"/>
                <w:szCs w:val="21"/>
              </w:rPr>
              <w:t>5</w:t>
            </w:r>
            <w:r>
              <w:rPr>
                <w:szCs w:val="21"/>
              </w:rPr>
              <w:t>分</w:t>
            </w:r>
          </w:p>
        </w:tc>
        <w:tc>
          <w:tcPr>
            <w:tcW w:w="719" w:type="dxa"/>
            <w:vAlign w:val="center"/>
          </w:tcPr>
          <w:p w:rsidR="006E6D48" w:rsidRDefault="00B823EE">
            <w:pPr>
              <w:jc w:val="center"/>
              <w:rPr>
                <w:bCs/>
                <w:szCs w:val="21"/>
              </w:rPr>
            </w:pPr>
            <w:r>
              <w:rPr>
                <w:rFonts w:hint="eastAsia"/>
                <w:bCs/>
                <w:szCs w:val="21"/>
              </w:rPr>
              <w:t>-10</w:t>
            </w: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r>
      <w:tr w:rsidR="006E6D48">
        <w:trPr>
          <w:trHeight w:val="225"/>
        </w:trPr>
        <w:tc>
          <w:tcPr>
            <w:tcW w:w="1668" w:type="dxa"/>
            <w:vMerge/>
            <w:tcBorders>
              <w:right w:val="single" w:sz="4" w:space="0" w:color="auto"/>
            </w:tcBorders>
            <w:vAlign w:val="center"/>
          </w:tcPr>
          <w:p w:rsidR="006E6D48" w:rsidRDefault="006E6D48">
            <w:pPr>
              <w:jc w:val="center"/>
              <w:rPr>
                <w:b/>
                <w:bCs/>
                <w:szCs w:val="21"/>
              </w:rPr>
            </w:pPr>
          </w:p>
        </w:tc>
        <w:tc>
          <w:tcPr>
            <w:tcW w:w="8505" w:type="dxa"/>
            <w:tcBorders>
              <w:left w:val="single" w:sz="4" w:space="0" w:color="auto"/>
            </w:tcBorders>
          </w:tcPr>
          <w:p w:rsidR="006E6D48" w:rsidRDefault="00B823EE">
            <w:pPr>
              <w:ind w:leftChars="31" w:left="65"/>
              <w:rPr>
                <w:szCs w:val="21"/>
              </w:rPr>
            </w:pPr>
            <w:r>
              <w:rPr>
                <w:szCs w:val="21"/>
              </w:rPr>
              <w:t>因业务</w:t>
            </w:r>
            <w:r>
              <w:rPr>
                <w:rFonts w:hint="eastAsia"/>
                <w:szCs w:val="21"/>
              </w:rPr>
              <w:t>技能问题</w:t>
            </w:r>
            <w:r>
              <w:rPr>
                <w:szCs w:val="21"/>
              </w:rPr>
              <w:t>受到群众投诉，每查实一件扣</w:t>
            </w:r>
            <w:r>
              <w:rPr>
                <w:rFonts w:hint="eastAsia"/>
                <w:szCs w:val="21"/>
              </w:rPr>
              <w:t>4</w:t>
            </w:r>
            <w:r>
              <w:rPr>
                <w:szCs w:val="21"/>
              </w:rPr>
              <w:t>分</w:t>
            </w:r>
          </w:p>
        </w:tc>
        <w:tc>
          <w:tcPr>
            <w:tcW w:w="719" w:type="dxa"/>
            <w:vAlign w:val="center"/>
          </w:tcPr>
          <w:p w:rsidR="006E6D48" w:rsidRDefault="00B823EE">
            <w:pPr>
              <w:jc w:val="center"/>
              <w:rPr>
                <w:bCs/>
                <w:szCs w:val="21"/>
              </w:rPr>
            </w:pPr>
            <w:r>
              <w:rPr>
                <w:rFonts w:hint="eastAsia"/>
                <w:bCs/>
                <w:szCs w:val="21"/>
              </w:rPr>
              <w:t>-12</w:t>
            </w: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r>
      <w:tr w:rsidR="006E6D48">
        <w:trPr>
          <w:trHeight w:val="225"/>
        </w:trPr>
        <w:tc>
          <w:tcPr>
            <w:tcW w:w="1668" w:type="dxa"/>
            <w:vMerge/>
            <w:tcBorders>
              <w:right w:val="single" w:sz="4" w:space="0" w:color="auto"/>
            </w:tcBorders>
            <w:vAlign w:val="center"/>
          </w:tcPr>
          <w:p w:rsidR="006E6D48" w:rsidRDefault="006E6D48">
            <w:pPr>
              <w:jc w:val="center"/>
              <w:rPr>
                <w:b/>
                <w:bCs/>
                <w:szCs w:val="21"/>
              </w:rPr>
            </w:pPr>
          </w:p>
        </w:tc>
        <w:tc>
          <w:tcPr>
            <w:tcW w:w="8505" w:type="dxa"/>
            <w:tcBorders>
              <w:left w:val="single" w:sz="4" w:space="0" w:color="auto"/>
            </w:tcBorders>
          </w:tcPr>
          <w:p w:rsidR="006E6D48" w:rsidRDefault="00B823EE">
            <w:pPr>
              <w:ind w:leftChars="31" w:left="65"/>
              <w:rPr>
                <w:szCs w:val="21"/>
              </w:rPr>
            </w:pPr>
            <w:r>
              <w:rPr>
                <w:szCs w:val="21"/>
              </w:rPr>
              <w:t>因服务态度受到群众投诉，每查实一件扣</w:t>
            </w:r>
            <w:r>
              <w:rPr>
                <w:rFonts w:hint="eastAsia"/>
                <w:szCs w:val="21"/>
              </w:rPr>
              <w:t>3</w:t>
            </w:r>
            <w:r>
              <w:rPr>
                <w:szCs w:val="21"/>
              </w:rPr>
              <w:t>分</w:t>
            </w:r>
          </w:p>
        </w:tc>
        <w:tc>
          <w:tcPr>
            <w:tcW w:w="719" w:type="dxa"/>
            <w:vAlign w:val="center"/>
          </w:tcPr>
          <w:p w:rsidR="006E6D48" w:rsidRDefault="00B823EE">
            <w:pPr>
              <w:jc w:val="center"/>
              <w:rPr>
                <w:bCs/>
                <w:szCs w:val="21"/>
              </w:rPr>
            </w:pPr>
            <w:r>
              <w:rPr>
                <w:rFonts w:hint="eastAsia"/>
                <w:bCs/>
                <w:szCs w:val="21"/>
              </w:rPr>
              <w:t>-9</w:t>
            </w: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r>
      <w:tr w:rsidR="006E6D48">
        <w:trPr>
          <w:trHeight w:val="225"/>
        </w:trPr>
        <w:tc>
          <w:tcPr>
            <w:tcW w:w="1668" w:type="dxa"/>
            <w:vMerge/>
            <w:tcBorders>
              <w:right w:val="single" w:sz="4" w:space="0" w:color="auto"/>
            </w:tcBorders>
            <w:vAlign w:val="center"/>
          </w:tcPr>
          <w:p w:rsidR="006E6D48" w:rsidRDefault="006E6D48">
            <w:pPr>
              <w:jc w:val="center"/>
              <w:rPr>
                <w:b/>
                <w:bCs/>
                <w:szCs w:val="21"/>
              </w:rPr>
            </w:pPr>
          </w:p>
        </w:tc>
        <w:tc>
          <w:tcPr>
            <w:tcW w:w="8505" w:type="dxa"/>
            <w:tcBorders>
              <w:left w:val="single" w:sz="4" w:space="0" w:color="auto"/>
            </w:tcBorders>
          </w:tcPr>
          <w:p w:rsidR="006E6D48" w:rsidRDefault="00B823EE">
            <w:pPr>
              <w:ind w:leftChars="31" w:left="65"/>
              <w:rPr>
                <w:szCs w:val="21"/>
              </w:rPr>
            </w:pPr>
            <w:r>
              <w:rPr>
                <w:szCs w:val="21"/>
              </w:rPr>
              <w:t>因其他问题受到群众投诉的，每查实一件扣</w:t>
            </w:r>
            <w:r>
              <w:rPr>
                <w:rFonts w:hint="eastAsia"/>
                <w:szCs w:val="21"/>
              </w:rPr>
              <w:t>3</w:t>
            </w:r>
            <w:r>
              <w:rPr>
                <w:szCs w:val="21"/>
              </w:rPr>
              <w:t>分</w:t>
            </w:r>
          </w:p>
        </w:tc>
        <w:tc>
          <w:tcPr>
            <w:tcW w:w="719" w:type="dxa"/>
            <w:vAlign w:val="center"/>
          </w:tcPr>
          <w:p w:rsidR="006E6D48" w:rsidRDefault="00B823EE">
            <w:pPr>
              <w:jc w:val="center"/>
              <w:rPr>
                <w:bCs/>
                <w:szCs w:val="21"/>
              </w:rPr>
            </w:pPr>
            <w:r>
              <w:rPr>
                <w:rFonts w:hint="eastAsia"/>
                <w:bCs/>
                <w:szCs w:val="21"/>
              </w:rPr>
              <w:t>-9</w:t>
            </w: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r>
      <w:tr w:rsidR="006E6D48">
        <w:trPr>
          <w:trHeight w:val="225"/>
        </w:trPr>
        <w:tc>
          <w:tcPr>
            <w:tcW w:w="1668" w:type="dxa"/>
            <w:vMerge w:val="restart"/>
            <w:vAlign w:val="center"/>
          </w:tcPr>
          <w:p w:rsidR="006E6D48" w:rsidRDefault="00B823EE">
            <w:pPr>
              <w:jc w:val="center"/>
              <w:rPr>
                <w:b/>
                <w:bCs/>
                <w:szCs w:val="21"/>
              </w:rPr>
            </w:pPr>
            <w:r>
              <w:rPr>
                <w:b/>
                <w:bCs/>
                <w:szCs w:val="21"/>
              </w:rPr>
              <w:t>案件查处情况（</w:t>
            </w:r>
            <w:r>
              <w:rPr>
                <w:rFonts w:hint="eastAsia"/>
                <w:b/>
                <w:bCs/>
                <w:szCs w:val="21"/>
              </w:rPr>
              <w:t>21</w:t>
            </w:r>
            <w:r>
              <w:rPr>
                <w:b/>
                <w:bCs/>
                <w:szCs w:val="21"/>
              </w:rPr>
              <w:t>分）</w:t>
            </w:r>
          </w:p>
        </w:tc>
        <w:tc>
          <w:tcPr>
            <w:tcW w:w="8505" w:type="dxa"/>
          </w:tcPr>
          <w:p w:rsidR="006E6D48" w:rsidRDefault="00B823EE">
            <w:pPr>
              <w:ind w:leftChars="31" w:left="65"/>
              <w:rPr>
                <w:szCs w:val="21"/>
              </w:rPr>
            </w:pPr>
            <w:r>
              <w:rPr>
                <w:szCs w:val="21"/>
              </w:rPr>
              <w:t>因失职渎职受到立案查处的，</w:t>
            </w:r>
            <w:r>
              <w:rPr>
                <w:rFonts w:hint="eastAsia"/>
                <w:szCs w:val="21"/>
              </w:rPr>
              <w:t>情节较轻的</w:t>
            </w:r>
            <w:r>
              <w:rPr>
                <w:szCs w:val="21"/>
              </w:rPr>
              <w:t>每次扣</w:t>
            </w:r>
            <w:r>
              <w:rPr>
                <w:rFonts w:hint="eastAsia"/>
                <w:szCs w:val="21"/>
              </w:rPr>
              <w:t>8</w:t>
            </w:r>
            <w:r>
              <w:rPr>
                <w:szCs w:val="21"/>
              </w:rPr>
              <w:t>分，</w:t>
            </w:r>
            <w:r>
              <w:rPr>
                <w:rFonts w:hint="eastAsia"/>
                <w:szCs w:val="21"/>
              </w:rPr>
              <w:t>可视情况</w:t>
            </w:r>
            <w:r>
              <w:rPr>
                <w:szCs w:val="21"/>
              </w:rPr>
              <w:t>加扣</w:t>
            </w:r>
            <w:r>
              <w:rPr>
                <w:rFonts w:hint="eastAsia"/>
                <w:szCs w:val="21"/>
              </w:rPr>
              <w:t>4</w:t>
            </w:r>
            <w:r>
              <w:rPr>
                <w:szCs w:val="21"/>
              </w:rPr>
              <w:t>分</w:t>
            </w:r>
          </w:p>
        </w:tc>
        <w:tc>
          <w:tcPr>
            <w:tcW w:w="719" w:type="dxa"/>
            <w:vAlign w:val="center"/>
          </w:tcPr>
          <w:p w:rsidR="006E6D48" w:rsidRDefault="00B823EE">
            <w:pPr>
              <w:jc w:val="center"/>
              <w:rPr>
                <w:bCs/>
                <w:szCs w:val="21"/>
              </w:rPr>
            </w:pPr>
            <w:r>
              <w:rPr>
                <w:bCs/>
                <w:szCs w:val="21"/>
              </w:rPr>
              <w:t>-</w:t>
            </w:r>
            <w:r>
              <w:rPr>
                <w:rFonts w:hint="eastAsia"/>
                <w:bCs/>
                <w:szCs w:val="21"/>
              </w:rPr>
              <w:t>12</w:t>
            </w: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r>
      <w:tr w:rsidR="006E6D48">
        <w:trPr>
          <w:trHeight w:val="225"/>
        </w:trPr>
        <w:tc>
          <w:tcPr>
            <w:tcW w:w="1668" w:type="dxa"/>
            <w:vMerge/>
            <w:vAlign w:val="center"/>
          </w:tcPr>
          <w:p w:rsidR="006E6D48" w:rsidRDefault="006E6D48">
            <w:pPr>
              <w:jc w:val="center"/>
              <w:rPr>
                <w:b/>
                <w:bCs/>
                <w:szCs w:val="21"/>
              </w:rPr>
            </w:pPr>
          </w:p>
        </w:tc>
        <w:tc>
          <w:tcPr>
            <w:tcW w:w="8505" w:type="dxa"/>
          </w:tcPr>
          <w:p w:rsidR="006E6D48" w:rsidRDefault="00B823EE">
            <w:pPr>
              <w:ind w:leftChars="31" w:left="65"/>
              <w:rPr>
                <w:szCs w:val="21"/>
              </w:rPr>
            </w:pPr>
            <w:r>
              <w:rPr>
                <w:szCs w:val="21"/>
              </w:rPr>
              <w:t>因其他问题受到立案查处的，</w:t>
            </w:r>
            <w:r>
              <w:rPr>
                <w:rFonts w:hint="eastAsia"/>
                <w:szCs w:val="21"/>
              </w:rPr>
              <w:t>情节较轻的</w:t>
            </w:r>
            <w:r>
              <w:rPr>
                <w:szCs w:val="21"/>
              </w:rPr>
              <w:t>每次扣</w:t>
            </w:r>
            <w:r>
              <w:rPr>
                <w:rFonts w:hint="eastAsia"/>
                <w:szCs w:val="21"/>
              </w:rPr>
              <w:t>6</w:t>
            </w:r>
            <w:r>
              <w:rPr>
                <w:szCs w:val="21"/>
              </w:rPr>
              <w:t>分，</w:t>
            </w:r>
            <w:r>
              <w:rPr>
                <w:rFonts w:hint="eastAsia"/>
                <w:szCs w:val="21"/>
              </w:rPr>
              <w:t>可视情况</w:t>
            </w:r>
            <w:r>
              <w:rPr>
                <w:szCs w:val="21"/>
              </w:rPr>
              <w:t>加扣</w:t>
            </w:r>
            <w:r>
              <w:rPr>
                <w:rFonts w:hint="eastAsia"/>
                <w:szCs w:val="21"/>
              </w:rPr>
              <w:t>3</w:t>
            </w:r>
            <w:r>
              <w:rPr>
                <w:szCs w:val="21"/>
              </w:rPr>
              <w:t>分</w:t>
            </w:r>
          </w:p>
        </w:tc>
        <w:tc>
          <w:tcPr>
            <w:tcW w:w="719" w:type="dxa"/>
            <w:vAlign w:val="center"/>
          </w:tcPr>
          <w:p w:rsidR="006E6D48" w:rsidRDefault="00B823EE">
            <w:pPr>
              <w:jc w:val="center"/>
              <w:rPr>
                <w:bCs/>
                <w:szCs w:val="21"/>
              </w:rPr>
            </w:pPr>
            <w:r>
              <w:rPr>
                <w:bCs/>
                <w:szCs w:val="21"/>
              </w:rPr>
              <w:t>-</w:t>
            </w:r>
            <w:r>
              <w:rPr>
                <w:rFonts w:hint="eastAsia"/>
                <w:bCs/>
                <w:szCs w:val="21"/>
              </w:rPr>
              <w:t>9</w:t>
            </w: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r>
      <w:tr w:rsidR="006E6D48">
        <w:trPr>
          <w:trHeight w:val="225"/>
        </w:trPr>
        <w:tc>
          <w:tcPr>
            <w:tcW w:w="1668" w:type="dxa"/>
            <w:vMerge w:val="restart"/>
            <w:vAlign w:val="center"/>
          </w:tcPr>
          <w:p w:rsidR="006E6D48" w:rsidRDefault="00B823EE">
            <w:pPr>
              <w:jc w:val="center"/>
              <w:rPr>
                <w:b/>
                <w:bCs/>
                <w:szCs w:val="21"/>
              </w:rPr>
            </w:pPr>
            <w:r>
              <w:rPr>
                <w:rFonts w:hint="eastAsia"/>
                <w:b/>
                <w:bCs/>
                <w:szCs w:val="21"/>
              </w:rPr>
              <w:t>电子监察情况（</w:t>
            </w:r>
            <w:r>
              <w:rPr>
                <w:rFonts w:hint="eastAsia"/>
                <w:b/>
                <w:bCs/>
                <w:szCs w:val="21"/>
              </w:rPr>
              <w:t>21</w:t>
            </w:r>
            <w:r>
              <w:rPr>
                <w:rFonts w:hint="eastAsia"/>
                <w:b/>
                <w:bCs/>
                <w:szCs w:val="21"/>
              </w:rPr>
              <w:t>分）</w:t>
            </w:r>
          </w:p>
        </w:tc>
        <w:tc>
          <w:tcPr>
            <w:tcW w:w="8505" w:type="dxa"/>
          </w:tcPr>
          <w:p w:rsidR="006E6D48" w:rsidRDefault="00B823EE">
            <w:pPr>
              <w:ind w:leftChars="31" w:left="65"/>
              <w:rPr>
                <w:szCs w:val="21"/>
              </w:rPr>
            </w:pPr>
            <w:r>
              <w:rPr>
                <w:rFonts w:hint="eastAsia"/>
                <w:szCs w:val="21"/>
              </w:rPr>
              <w:t>办理业务必须使用电子政务系统，以方便接受监督。违反一次扣</w:t>
            </w:r>
            <w:r>
              <w:rPr>
                <w:rFonts w:hint="eastAsia"/>
                <w:szCs w:val="21"/>
              </w:rPr>
              <w:t>4</w:t>
            </w:r>
            <w:r>
              <w:rPr>
                <w:rFonts w:hint="eastAsia"/>
                <w:szCs w:val="21"/>
              </w:rPr>
              <w:t>分</w:t>
            </w:r>
          </w:p>
        </w:tc>
        <w:tc>
          <w:tcPr>
            <w:tcW w:w="719" w:type="dxa"/>
            <w:vAlign w:val="center"/>
          </w:tcPr>
          <w:p w:rsidR="006E6D48" w:rsidRDefault="00B823EE">
            <w:pPr>
              <w:jc w:val="center"/>
              <w:rPr>
                <w:bCs/>
                <w:szCs w:val="21"/>
              </w:rPr>
            </w:pPr>
            <w:r>
              <w:rPr>
                <w:bCs/>
                <w:szCs w:val="21"/>
              </w:rPr>
              <w:t>-</w:t>
            </w:r>
            <w:r>
              <w:rPr>
                <w:rFonts w:hint="eastAsia"/>
                <w:bCs/>
                <w:szCs w:val="21"/>
              </w:rPr>
              <w:t>12</w:t>
            </w: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r>
      <w:tr w:rsidR="006E6D48">
        <w:trPr>
          <w:trHeight w:val="225"/>
        </w:trPr>
        <w:tc>
          <w:tcPr>
            <w:tcW w:w="1668" w:type="dxa"/>
            <w:vMerge/>
            <w:tcBorders>
              <w:bottom w:val="single" w:sz="4" w:space="0" w:color="auto"/>
            </w:tcBorders>
            <w:vAlign w:val="center"/>
          </w:tcPr>
          <w:p w:rsidR="006E6D48" w:rsidRDefault="006E6D48">
            <w:pPr>
              <w:jc w:val="center"/>
              <w:rPr>
                <w:b/>
                <w:bCs/>
                <w:szCs w:val="21"/>
              </w:rPr>
            </w:pPr>
          </w:p>
        </w:tc>
        <w:tc>
          <w:tcPr>
            <w:tcW w:w="8505" w:type="dxa"/>
          </w:tcPr>
          <w:p w:rsidR="006E6D48" w:rsidRDefault="00B823EE">
            <w:pPr>
              <w:ind w:leftChars="31" w:left="65"/>
              <w:rPr>
                <w:szCs w:val="21"/>
              </w:rPr>
            </w:pPr>
            <w:r>
              <w:rPr>
                <w:rFonts w:hint="eastAsia"/>
                <w:szCs w:val="21"/>
              </w:rPr>
              <w:t>经电子监察系统监察，因个人原因造成超时办结的，一次扣</w:t>
            </w:r>
            <w:r>
              <w:rPr>
                <w:rFonts w:hint="eastAsia"/>
                <w:szCs w:val="21"/>
              </w:rPr>
              <w:t>3</w:t>
            </w:r>
            <w:r>
              <w:rPr>
                <w:rFonts w:hint="eastAsia"/>
                <w:szCs w:val="21"/>
              </w:rPr>
              <w:t>分</w:t>
            </w:r>
          </w:p>
        </w:tc>
        <w:tc>
          <w:tcPr>
            <w:tcW w:w="719" w:type="dxa"/>
            <w:vAlign w:val="center"/>
          </w:tcPr>
          <w:p w:rsidR="006E6D48" w:rsidRDefault="00B823EE">
            <w:pPr>
              <w:jc w:val="center"/>
              <w:rPr>
                <w:bCs/>
                <w:szCs w:val="21"/>
              </w:rPr>
            </w:pPr>
            <w:r>
              <w:rPr>
                <w:rFonts w:hint="eastAsia"/>
                <w:bCs/>
                <w:szCs w:val="21"/>
              </w:rPr>
              <w:t>-9</w:t>
            </w: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r>
      <w:tr w:rsidR="006E6D48">
        <w:trPr>
          <w:trHeight w:val="225"/>
        </w:trPr>
        <w:tc>
          <w:tcPr>
            <w:tcW w:w="1668" w:type="dxa"/>
            <w:vMerge w:val="restart"/>
            <w:tcBorders>
              <w:top w:val="single" w:sz="4" w:space="0" w:color="auto"/>
            </w:tcBorders>
            <w:vAlign w:val="center"/>
          </w:tcPr>
          <w:p w:rsidR="006E6D48" w:rsidRDefault="00B823EE">
            <w:pPr>
              <w:jc w:val="center"/>
              <w:rPr>
                <w:b/>
                <w:bCs/>
                <w:szCs w:val="21"/>
              </w:rPr>
            </w:pPr>
            <w:r>
              <w:rPr>
                <w:rFonts w:hint="eastAsia"/>
                <w:b/>
                <w:bCs/>
                <w:szCs w:val="21"/>
              </w:rPr>
              <w:t>加分项</w:t>
            </w:r>
            <w:r>
              <w:rPr>
                <w:b/>
                <w:bCs/>
                <w:szCs w:val="21"/>
              </w:rPr>
              <w:t>（</w:t>
            </w:r>
            <w:r>
              <w:rPr>
                <w:rFonts w:hint="eastAsia"/>
                <w:b/>
                <w:bCs/>
                <w:szCs w:val="21"/>
              </w:rPr>
              <w:t>10</w:t>
            </w:r>
            <w:r>
              <w:rPr>
                <w:b/>
                <w:bCs/>
                <w:szCs w:val="21"/>
              </w:rPr>
              <w:t>分）</w:t>
            </w:r>
          </w:p>
        </w:tc>
        <w:tc>
          <w:tcPr>
            <w:tcW w:w="8505" w:type="dxa"/>
          </w:tcPr>
          <w:p w:rsidR="006E6D48" w:rsidRDefault="00B823EE">
            <w:pPr>
              <w:ind w:leftChars="31" w:left="65"/>
              <w:rPr>
                <w:szCs w:val="21"/>
              </w:rPr>
            </w:pPr>
            <w:r>
              <w:rPr>
                <w:rFonts w:hint="eastAsia"/>
                <w:szCs w:val="21"/>
              </w:rPr>
              <w:t>收到群众表扬信或锦旗之类的，每次加</w:t>
            </w:r>
            <w:r>
              <w:rPr>
                <w:rFonts w:hint="eastAsia"/>
                <w:szCs w:val="21"/>
              </w:rPr>
              <w:t>3</w:t>
            </w:r>
            <w:r>
              <w:rPr>
                <w:rFonts w:hint="eastAsia"/>
                <w:szCs w:val="21"/>
              </w:rPr>
              <w:t>分；</w:t>
            </w:r>
          </w:p>
        </w:tc>
        <w:tc>
          <w:tcPr>
            <w:tcW w:w="719" w:type="dxa"/>
            <w:vAlign w:val="center"/>
          </w:tcPr>
          <w:p w:rsidR="006E6D48" w:rsidRDefault="00B823EE">
            <w:pPr>
              <w:jc w:val="center"/>
              <w:rPr>
                <w:bCs/>
                <w:szCs w:val="21"/>
              </w:rPr>
            </w:pPr>
            <w:r>
              <w:rPr>
                <w:rFonts w:hint="eastAsia"/>
                <w:bCs/>
                <w:szCs w:val="21"/>
              </w:rPr>
              <w:t>3</w:t>
            </w: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r>
      <w:tr w:rsidR="006E6D48">
        <w:trPr>
          <w:trHeight w:val="225"/>
        </w:trPr>
        <w:tc>
          <w:tcPr>
            <w:tcW w:w="1668" w:type="dxa"/>
            <w:vMerge/>
            <w:vAlign w:val="center"/>
          </w:tcPr>
          <w:p w:rsidR="006E6D48" w:rsidRDefault="006E6D48">
            <w:pPr>
              <w:jc w:val="center"/>
              <w:rPr>
                <w:b/>
                <w:bCs/>
                <w:szCs w:val="21"/>
              </w:rPr>
            </w:pPr>
          </w:p>
        </w:tc>
        <w:tc>
          <w:tcPr>
            <w:tcW w:w="8505" w:type="dxa"/>
          </w:tcPr>
          <w:p w:rsidR="006E6D48" w:rsidRDefault="00B823EE">
            <w:pPr>
              <w:ind w:leftChars="31" w:left="65"/>
              <w:rPr>
                <w:szCs w:val="21"/>
              </w:rPr>
            </w:pPr>
            <w:r>
              <w:rPr>
                <w:rFonts w:hint="eastAsia"/>
                <w:szCs w:val="21"/>
              </w:rPr>
              <w:t>被新闻媒体表扬并经人事纪检监察审计室认定的，一次加</w:t>
            </w:r>
            <w:r>
              <w:rPr>
                <w:rFonts w:hint="eastAsia"/>
                <w:szCs w:val="21"/>
              </w:rPr>
              <w:t>4</w:t>
            </w:r>
            <w:r>
              <w:rPr>
                <w:rFonts w:hint="eastAsia"/>
                <w:szCs w:val="21"/>
              </w:rPr>
              <w:t>分</w:t>
            </w:r>
          </w:p>
        </w:tc>
        <w:tc>
          <w:tcPr>
            <w:tcW w:w="719" w:type="dxa"/>
            <w:vAlign w:val="center"/>
          </w:tcPr>
          <w:p w:rsidR="006E6D48" w:rsidRDefault="00B823EE">
            <w:pPr>
              <w:jc w:val="center"/>
              <w:rPr>
                <w:bCs/>
                <w:szCs w:val="21"/>
              </w:rPr>
            </w:pPr>
            <w:r>
              <w:rPr>
                <w:rFonts w:hint="eastAsia"/>
                <w:bCs/>
                <w:szCs w:val="21"/>
              </w:rPr>
              <w:t>4</w:t>
            </w: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r>
      <w:tr w:rsidR="006E6D48">
        <w:trPr>
          <w:trHeight w:val="225"/>
        </w:trPr>
        <w:tc>
          <w:tcPr>
            <w:tcW w:w="1668" w:type="dxa"/>
            <w:vMerge/>
            <w:vAlign w:val="center"/>
          </w:tcPr>
          <w:p w:rsidR="006E6D48" w:rsidRDefault="006E6D48">
            <w:pPr>
              <w:jc w:val="center"/>
              <w:rPr>
                <w:b/>
                <w:bCs/>
                <w:szCs w:val="21"/>
              </w:rPr>
            </w:pPr>
          </w:p>
        </w:tc>
        <w:tc>
          <w:tcPr>
            <w:tcW w:w="8505" w:type="dxa"/>
          </w:tcPr>
          <w:p w:rsidR="006E6D48" w:rsidRDefault="00B823EE">
            <w:pPr>
              <w:ind w:leftChars="31" w:left="65"/>
              <w:rPr>
                <w:szCs w:val="21"/>
              </w:rPr>
            </w:pPr>
            <w:r>
              <w:rPr>
                <w:rFonts w:hint="eastAsia"/>
                <w:szCs w:val="21"/>
              </w:rPr>
              <w:t>所在窗口受上级机关（含行政服务中心）表彰奖励的，窗口工作人员每人加</w:t>
            </w:r>
            <w:r>
              <w:rPr>
                <w:rFonts w:hint="eastAsia"/>
                <w:szCs w:val="21"/>
              </w:rPr>
              <w:t>3</w:t>
            </w:r>
            <w:r>
              <w:rPr>
                <w:rFonts w:hint="eastAsia"/>
                <w:szCs w:val="21"/>
              </w:rPr>
              <w:t>分；</w:t>
            </w:r>
          </w:p>
        </w:tc>
        <w:tc>
          <w:tcPr>
            <w:tcW w:w="719" w:type="dxa"/>
            <w:vAlign w:val="center"/>
          </w:tcPr>
          <w:p w:rsidR="006E6D48" w:rsidRDefault="00B823EE">
            <w:pPr>
              <w:jc w:val="center"/>
              <w:rPr>
                <w:bCs/>
                <w:szCs w:val="21"/>
              </w:rPr>
            </w:pPr>
            <w:r>
              <w:rPr>
                <w:rFonts w:hint="eastAsia"/>
                <w:bCs/>
                <w:szCs w:val="21"/>
              </w:rPr>
              <w:t>3</w:t>
            </w: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r>
      <w:tr w:rsidR="006E6D48">
        <w:trPr>
          <w:trHeight w:val="225"/>
        </w:trPr>
        <w:tc>
          <w:tcPr>
            <w:tcW w:w="1668" w:type="dxa"/>
            <w:vAlign w:val="center"/>
          </w:tcPr>
          <w:p w:rsidR="006E6D48" w:rsidRDefault="00B823EE">
            <w:pPr>
              <w:jc w:val="center"/>
              <w:rPr>
                <w:b/>
                <w:bCs/>
                <w:szCs w:val="21"/>
              </w:rPr>
            </w:pPr>
            <w:r>
              <w:rPr>
                <w:b/>
                <w:bCs/>
                <w:szCs w:val="21"/>
              </w:rPr>
              <w:t>合计总分</w:t>
            </w:r>
          </w:p>
        </w:tc>
        <w:tc>
          <w:tcPr>
            <w:tcW w:w="8505" w:type="dxa"/>
          </w:tcPr>
          <w:p w:rsidR="006E6D48" w:rsidRDefault="006E6D48">
            <w:pPr>
              <w:ind w:leftChars="30" w:left="63"/>
              <w:jc w:val="left"/>
              <w:rPr>
                <w:rFonts w:eastAsia="仿宋_GB2312"/>
                <w:szCs w:val="21"/>
              </w:rPr>
            </w:pPr>
          </w:p>
        </w:tc>
        <w:tc>
          <w:tcPr>
            <w:tcW w:w="719" w:type="dxa"/>
            <w:vAlign w:val="center"/>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c>
          <w:tcPr>
            <w:tcW w:w="568" w:type="dxa"/>
          </w:tcPr>
          <w:p w:rsidR="006E6D48" w:rsidRDefault="006E6D48">
            <w:pPr>
              <w:jc w:val="center"/>
              <w:rPr>
                <w:bCs/>
                <w:szCs w:val="21"/>
              </w:rPr>
            </w:pPr>
          </w:p>
        </w:tc>
      </w:tr>
    </w:tbl>
    <w:p w:rsidR="006E6D48" w:rsidRDefault="00B823EE">
      <w:pPr>
        <w:spacing w:line="400" w:lineRule="exact"/>
        <w:jc w:val="center"/>
        <w:rPr>
          <w:rFonts w:eastAsia="楷体_GB2312"/>
          <w:sz w:val="32"/>
          <w:szCs w:val="32"/>
        </w:rPr>
      </w:pPr>
      <w:r>
        <w:rPr>
          <w:rFonts w:eastAsia="楷体_GB2312" w:hint="eastAsia"/>
          <w:sz w:val="32"/>
          <w:szCs w:val="32"/>
        </w:rPr>
        <w:t>（</w:t>
      </w:r>
      <w:r>
        <w:rPr>
          <w:rFonts w:eastAsia="楷体_GB2312"/>
          <w:sz w:val="32"/>
          <w:szCs w:val="32"/>
        </w:rPr>
        <w:t xml:space="preserve">201 </w:t>
      </w:r>
      <w:r>
        <w:rPr>
          <w:rFonts w:eastAsia="楷体_GB2312"/>
          <w:sz w:val="32"/>
          <w:szCs w:val="32"/>
        </w:rPr>
        <w:t>年月</w:t>
      </w:r>
      <w:r>
        <w:rPr>
          <w:rFonts w:eastAsia="楷体_GB2312"/>
          <w:sz w:val="32"/>
          <w:szCs w:val="32"/>
        </w:rPr>
        <w:t xml:space="preserve">  —— 201 </w:t>
      </w:r>
      <w:r>
        <w:rPr>
          <w:rFonts w:eastAsia="楷体_GB2312"/>
          <w:sz w:val="32"/>
          <w:szCs w:val="32"/>
        </w:rPr>
        <w:t>年月</w:t>
      </w:r>
      <w:r>
        <w:rPr>
          <w:rFonts w:eastAsia="楷体_GB2312" w:hint="eastAsia"/>
          <w:sz w:val="32"/>
          <w:szCs w:val="32"/>
        </w:rPr>
        <w:t>）</w:t>
      </w:r>
    </w:p>
    <w:p w:rsidR="006E6D48" w:rsidRDefault="00B823EE">
      <w:pPr>
        <w:rPr>
          <w:rFonts w:eastAsia="仿宋_GB2312"/>
          <w:szCs w:val="21"/>
        </w:rPr>
      </w:pPr>
      <w:r>
        <w:rPr>
          <w:rFonts w:eastAsia="仿宋_GB2312" w:hint="eastAsia"/>
          <w:szCs w:val="21"/>
        </w:rPr>
        <w:t>注：</w:t>
      </w:r>
      <w:r>
        <w:rPr>
          <w:rFonts w:eastAsia="仿宋_GB2312"/>
          <w:szCs w:val="21"/>
        </w:rPr>
        <w:t>满分为</w:t>
      </w:r>
      <w:r>
        <w:rPr>
          <w:rFonts w:eastAsia="仿宋_GB2312"/>
          <w:szCs w:val="21"/>
        </w:rPr>
        <w:t>100</w:t>
      </w:r>
      <w:r>
        <w:rPr>
          <w:rFonts w:eastAsia="仿宋_GB2312"/>
          <w:szCs w:val="21"/>
        </w:rPr>
        <w:t>分，评分采取扣分</w:t>
      </w:r>
      <w:r>
        <w:rPr>
          <w:rFonts w:eastAsia="仿宋_GB2312" w:hint="eastAsia"/>
          <w:szCs w:val="21"/>
        </w:rPr>
        <w:t>加分</w:t>
      </w:r>
      <w:r>
        <w:rPr>
          <w:rFonts w:eastAsia="仿宋_GB2312"/>
          <w:szCs w:val="21"/>
        </w:rPr>
        <w:t>制。对应上述表中的每一项，根据实际情况扣分</w:t>
      </w:r>
      <w:r>
        <w:rPr>
          <w:rFonts w:eastAsia="仿宋_GB2312" w:hint="eastAsia"/>
          <w:szCs w:val="21"/>
        </w:rPr>
        <w:t>或加分</w:t>
      </w:r>
      <w:r>
        <w:rPr>
          <w:rFonts w:eastAsia="仿宋_GB2312"/>
          <w:szCs w:val="21"/>
        </w:rPr>
        <w:t>，扣分值不超过其对应的扣分最高限。</w:t>
      </w:r>
      <w:r>
        <w:rPr>
          <w:rFonts w:eastAsia="仿宋_GB2312" w:hint="eastAsia"/>
          <w:szCs w:val="21"/>
        </w:rPr>
        <w:t>反映同一问题、事项、案件的不重复扣分或加分，可视情况选择扣分项目。</w:t>
      </w:r>
    </w:p>
    <w:p w:rsidR="006E6D48" w:rsidRDefault="00B823EE">
      <w:pPr>
        <w:ind w:leftChars="30" w:left="63"/>
        <w:jc w:val="left"/>
        <w:rPr>
          <w:rFonts w:hAnsi="宋体"/>
          <w:bCs/>
          <w:szCs w:val="21"/>
        </w:rPr>
      </w:pPr>
      <w:r>
        <w:rPr>
          <w:rFonts w:hint="eastAsia"/>
          <w:szCs w:val="21"/>
        </w:rPr>
        <w:t>考核评分人员：审核人：分管领导：</w:t>
      </w:r>
    </w:p>
    <w:p w:rsidR="006E6D48" w:rsidRDefault="006E6D48">
      <w:pPr>
        <w:ind w:firstLineChars="200" w:firstLine="640"/>
        <w:rPr>
          <w:rFonts w:eastAsia="仿宋_GB2312"/>
          <w:sz w:val="32"/>
          <w:szCs w:val="32"/>
        </w:rPr>
        <w:sectPr w:rsidR="006E6D48">
          <w:headerReference w:type="default" r:id="rId16"/>
          <w:pgSz w:w="16838" w:h="11906" w:orient="landscape"/>
          <w:pgMar w:top="1797" w:right="1440" w:bottom="1797" w:left="1440" w:header="851" w:footer="992" w:gutter="0"/>
          <w:cols w:space="720"/>
          <w:docGrid w:type="lines" w:linePitch="312"/>
        </w:sectPr>
      </w:pP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lastRenderedPageBreak/>
        <w:t xml:space="preserve">文件编号:MZ/SJGT  P201.02-2014                                     </w:t>
      </w:r>
      <w:r>
        <w:rPr>
          <w:rFonts w:ascii="宋体" w:hAnsi="宋体" w:hint="eastAsia"/>
          <w:color w:val="000000"/>
          <w:szCs w:val="21"/>
        </w:rPr>
        <w:t>修改状态：</w:t>
      </w:r>
      <w:r>
        <w:rPr>
          <w:rFonts w:hint="eastAsia"/>
          <w:szCs w:val="21"/>
        </w:rPr>
        <w:t>0</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行政服务评价规范</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一、适用范围</w:t>
      </w:r>
    </w:p>
    <w:p w:rsidR="006E6D48" w:rsidRDefault="00B823EE">
      <w:pPr>
        <w:ind w:firstLineChars="200" w:firstLine="640"/>
        <w:rPr>
          <w:rFonts w:eastAsia="仿宋_GB2312"/>
          <w:color w:val="000000"/>
          <w:sz w:val="32"/>
          <w:szCs w:val="32"/>
        </w:rPr>
      </w:pPr>
      <w:r>
        <w:rPr>
          <w:rFonts w:eastAsia="仿宋_GB2312"/>
          <w:color w:val="000000"/>
          <w:sz w:val="32"/>
          <w:szCs w:val="32"/>
        </w:rPr>
        <w:t>本标准规定了窗口服务质量评价的基本要求、评价依据、评价内容、评价程序、评价报告。基层国土所可根据实际条件，减少参与服务评价的内容。</w:t>
      </w:r>
    </w:p>
    <w:p w:rsidR="006E6D48" w:rsidRDefault="00B823EE">
      <w:pPr>
        <w:ind w:firstLineChars="200" w:firstLine="640"/>
        <w:rPr>
          <w:rFonts w:eastAsia="仿宋_GB2312"/>
          <w:color w:val="000000"/>
          <w:sz w:val="32"/>
          <w:szCs w:val="32"/>
        </w:rPr>
      </w:pPr>
      <w:r>
        <w:rPr>
          <w:rFonts w:eastAsia="仿宋_GB2312"/>
          <w:color w:val="000000"/>
          <w:sz w:val="32"/>
          <w:szCs w:val="32"/>
        </w:rPr>
        <w:t>本标准适用于窗口行政服务质量的评价。</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二、</w:t>
      </w:r>
      <w:r>
        <w:rPr>
          <w:rFonts w:ascii="黑体" w:eastAsia="黑体" w:hAnsi="宋体"/>
          <w:color w:val="000000"/>
          <w:sz w:val="32"/>
          <w:szCs w:val="32"/>
        </w:rPr>
        <w:t>总则</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窗口</w:t>
      </w:r>
      <w:r>
        <w:rPr>
          <w:rFonts w:eastAsia="仿宋_GB2312"/>
          <w:color w:val="000000"/>
          <w:sz w:val="32"/>
          <w:szCs w:val="32"/>
        </w:rPr>
        <w:t>主管部门每半年至少对窗口进行一次全面的行政服务质量评价，</w:t>
      </w:r>
      <w:r>
        <w:rPr>
          <w:rFonts w:eastAsia="仿宋_GB2312" w:hint="eastAsia"/>
          <w:color w:val="000000"/>
          <w:sz w:val="32"/>
          <w:szCs w:val="32"/>
        </w:rPr>
        <w:t>评价</w:t>
      </w:r>
      <w:r>
        <w:rPr>
          <w:rFonts w:eastAsia="仿宋_GB2312"/>
          <w:color w:val="000000"/>
          <w:sz w:val="32"/>
          <w:szCs w:val="32"/>
        </w:rPr>
        <w:t>范围应包括行政服务提供、行政服务监督和行政服务保障三方面</w:t>
      </w:r>
      <w:r>
        <w:rPr>
          <w:rFonts w:eastAsia="仿宋_GB2312" w:hint="eastAsia"/>
          <w:color w:val="000000"/>
          <w:sz w:val="32"/>
          <w:szCs w:val="32"/>
        </w:rPr>
        <w:t>，</w:t>
      </w:r>
      <w:r>
        <w:rPr>
          <w:rFonts w:eastAsia="仿宋_GB2312"/>
          <w:color w:val="000000"/>
          <w:sz w:val="32"/>
          <w:szCs w:val="32"/>
        </w:rPr>
        <w:t>用以改进行政服务流程，改善服务环境和设施，提高服务效率、服务综合质量和公众满意度。行政服务质量的评价由标准化建设工作领导小组全面负责施行，</w:t>
      </w:r>
      <w:r>
        <w:rPr>
          <w:rFonts w:eastAsia="仿宋_GB2312" w:hint="eastAsia"/>
          <w:color w:val="000000"/>
          <w:sz w:val="32"/>
          <w:szCs w:val="32"/>
        </w:rPr>
        <w:t>窗口主管部门具体实施，</w:t>
      </w:r>
      <w:r>
        <w:rPr>
          <w:rFonts w:eastAsia="仿宋_GB2312"/>
          <w:color w:val="000000"/>
          <w:sz w:val="32"/>
          <w:szCs w:val="32"/>
        </w:rPr>
        <w:t>各部门协助完成。</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三、</w:t>
      </w:r>
      <w:r>
        <w:rPr>
          <w:rFonts w:ascii="黑体" w:eastAsia="黑体" w:hAnsi="宋体"/>
          <w:color w:val="000000"/>
          <w:sz w:val="32"/>
          <w:szCs w:val="32"/>
        </w:rPr>
        <w:t>评价依据和内容</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（一）</w:t>
      </w:r>
      <w:r>
        <w:rPr>
          <w:rFonts w:eastAsia="楷体_GB2312"/>
          <w:b/>
          <w:color w:val="000000"/>
          <w:sz w:val="32"/>
          <w:szCs w:val="32"/>
        </w:rPr>
        <w:t>内部依据和内容</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行政服务标准体系中对服务提供、服务保障、服务监督三方面标准规定。</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适应方针、目标提高的要求。</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（二）</w:t>
      </w:r>
      <w:r>
        <w:rPr>
          <w:rFonts w:eastAsia="楷体_GB2312"/>
          <w:b/>
          <w:color w:val="000000"/>
          <w:sz w:val="32"/>
          <w:szCs w:val="32"/>
        </w:rPr>
        <w:t>外部依据和内容</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行政服务相关法律法规、政策或文件的规定。</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lastRenderedPageBreak/>
        <w:t>2</w:t>
      </w:r>
      <w:r>
        <w:rPr>
          <w:rFonts w:eastAsia="仿宋_GB2312" w:hint="eastAsia"/>
          <w:color w:val="000000"/>
          <w:sz w:val="32"/>
          <w:szCs w:val="32"/>
        </w:rPr>
        <w:t>、</w:t>
      </w:r>
      <w:r>
        <w:rPr>
          <w:rFonts w:eastAsia="仿宋_GB2312"/>
          <w:color w:val="000000"/>
          <w:sz w:val="32"/>
          <w:szCs w:val="32"/>
        </w:rPr>
        <w:t>公众对行政服务质量不断提高的外在要求。</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w:t>
      </w:r>
      <w:r>
        <w:rPr>
          <w:rFonts w:eastAsia="仿宋_GB2312"/>
          <w:color w:val="000000"/>
          <w:sz w:val="32"/>
          <w:szCs w:val="32"/>
        </w:rPr>
        <w:t>相关会议要求。</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四、</w:t>
      </w:r>
      <w:r>
        <w:rPr>
          <w:rFonts w:ascii="黑体" w:eastAsia="黑体" w:hAnsi="宋体"/>
          <w:color w:val="000000"/>
          <w:sz w:val="32"/>
          <w:szCs w:val="32"/>
        </w:rPr>
        <w:t>评价程序</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（一）</w:t>
      </w:r>
      <w:r>
        <w:rPr>
          <w:rFonts w:eastAsia="楷体_GB2312"/>
          <w:b/>
          <w:color w:val="000000"/>
          <w:sz w:val="32"/>
          <w:szCs w:val="32"/>
        </w:rPr>
        <w:t>策划</w:t>
      </w:r>
    </w:p>
    <w:p w:rsidR="006E6D48" w:rsidRDefault="00B823EE">
      <w:pPr>
        <w:ind w:firstLineChars="200" w:firstLine="640"/>
        <w:rPr>
          <w:rFonts w:eastAsia="仿宋_GB2312"/>
          <w:color w:val="000000"/>
          <w:sz w:val="32"/>
          <w:szCs w:val="32"/>
        </w:rPr>
      </w:pPr>
      <w:r>
        <w:rPr>
          <w:rFonts w:eastAsia="仿宋_GB2312"/>
          <w:color w:val="000000"/>
          <w:sz w:val="32"/>
          <w:szCs w:val="32"/>
        </w:rPr>
        <w:t>标准化工作组应制定评价计划、方案，明确人员、职责，并进行有效管理</w:t>
      </w:r>
      <w:r>
        <w:rPr>
          <w:rFonts w:eastAsia="仿宋_GB2312" w:hint="eastAsia"/>
          <w:color w:val="000000"/>
          <w:sz w:val="32"/>
          <w:szCs w:val="32"/>
        </w:rPr>
        <w:t>。</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（二）</w:t>
      </w:r>
      <w:r>
        <w:rPr>
          <w:rFonts w:eastAsia="楷体_GB2312"/>
          <w:b/>
          <w:color w:val="000000"/>
          <w:sz w:val="32"/>
          <w:szCs w:val="32"/>
        </w:rPr>
        <w:t>主要流程</w:t>
      </w:r>
    </w:p>
    <w:p w:rsidR="006E6D48" w:rsidRDefault="00B823EE">
      <w:pPr>
        <w:widowControl/>
        <w:jc w:val="center"/>
        <w:rPr>
          <w:b/>
          <w:bCs/>
          <w:color w:val="000000"/>
          <w:kern w:val="0"/>
          <w:sz w:val="28"/>
          <w:szCs w:val="21"/>
        </w:rPr>
      </w:pPr>
      <w:r>
        <w:rPr>
          <w:b/>
          <w:bCs/>
          <w:color w:val="000000"/>
          <w:kern w:val="0"/>
          <w:sz w:val="24"/>
          <w:szCs w:val="21"/>
        </w:rPr>
        <w:t>评价主要流程</w:t>
      </w:r>
    </w:p>
    <w:p w:rsidR="006E6D48" w:rsidRDefault="00D85901">
      <w:pPr>
        <w:widowControl/>
        <w:ind w:leftChars="-200" w:left="-420"/>
        <w:jc w:val="left"/>
        <w:rPr>
          <w:kern w:val="0"/>
          <w:sz w:val="24"/>
        </w:rPr>
      </w:pPr>
      <w:r w:rsidRPr="00D85901">
        <w:pict>
          <v:group id="组合 1128" o:spid="_x0000_s1129" style="width:505pt;height:317.95pt;mso-position-horizontal-relative:char;mso-position-vertical-relative:line" coordsize="8615,6665">
            <v:shape id="_x0000_s3195" type="#_x0000_t75" style="position:absolute;width:8615;height:6665" o:preferrelative="f">
              <o:lock v:ext="edit" text="t"/>
            </v:shape>
            <v:line id="_x0000_s3194" style="position:absolute" from="2817,3125" to="3130,3125" o:preferrelative="t">
              <v:stroke miterlimit="2"/>
            </v:line>
            <v:line id="_x0000_s3193" style="position:absolute" from="3130,2174" to="3443,2174" o:preferrelative="t">
              <v:stroke endarrow="block" miterlimit="2"/>
            </v:line>
            <v:rect id="_x0000_s3192" style="position:absolute;left:3756;top:7;width:1723;height:542" o:preferrelative="t">
              <v:stroke miterlimit="2"/>
              <v:textbox>
                <w:txbxContent>
                  <w:p w:rsidR="00C61AD7" w:rsidRDefault="00C61AD7">
                    <w:pPr>
                      <w:bidi/>
                      <w:jc w:val="center"/>
                      <w:rPr>
                        <w:szCs w:val="28"/>
                      </w:rPr>
                    </w:pPr>
                    <w:r>
                      <w:rPr>
                        <w:rFonts w:hint="eastAsia"/>
                        <w:szCs w:val="28"/>
                      </w:rPr>
                      <w:t>策划与组织</w:t>
                    </w:r>
                  </w:p>
                  <w:p w:rsidR="00C61AD7" w:rsidRDefault="00C61AD7">
                    <w:pPr>
                      <w:bidi/>
                      <w:jc w:val="center"/>
                      <w:rPr>
                        <w:sz w:val="24"/>
                        <w:szCs w:val="28"/>
                      </w:rPr>
                    </w:pPr>
                  </w:p>
                </w:txbxContent>
              </v:textbox>
            </v:rect>
            <v:rect id="_x0000_s3191" style="position:absolute;left:6573;top:1909;width:2042;height:543" o:preferrelative="t">
              <v:stroke miterlimit="2"/>
              <v:textbox>
                <w:txbxContent>
                  <w:p w:rsidR="00C61AD7" w:rsidRDefault="00C61AD7">
                    <w:pPr>
                      <w:jc w:val="center"/>
                      <w:rPr>
                        <w:szCs w:val="28"/>
                      </w:rPr>
                    </w:pPr>
                    <w:r>
                      <w:rPr>
                        <w:rFonts w:hint="eastAsia"/>
                        <w:szCs w:val="28"/>
                      </w:rPr>
                      <w:t>外部法律法规</w:t>
                    </w:r>
                  </w:p>
                </w:txbxContent>
              </v:textbox>
            </v:rect>
            <v:rect id="_x0000_s3190" style="position:absolute;top:1094;width:2816;height:542" o:preferrelative="t">
              <v:stroke miterlimit="2"/>
              <v:textbox>
                <w:txbxContent>
                  <w:p w:rsidR="00C61AD7" w:rsidRDefault="00C61AD7">
                    <w:pPr>
                      <w:jc w:val="center"/>
                      <w:rPr>
                        <w:szCs w:val="28"/>
                      </w:rPr>
                    </w:pPr>
                    <w:r>
                      <w:rPr>
                        <w:rFonts w:hint="eastAsia"/>
                        <w:szCs w:val="18"/>
                      </w:rPr>
                      <w:t>服务提供的质量满足程度及趋势</w:t>
                    </w:r>
                  </w:p>
                </w:txbxContent>
              </v:textbox>
            </v:rect>
            <v:rect id="_x0000_s3189" style="position:absolute;top:1909;width:2816;height:546" o:preferrelative="t">
              <v:stroke miterlimit="2"/>
              <v:textbox>
                <w:txbxContent>
                  <w:p w:rsidR="00C61AD7" w:rsidRDefault="00C61AD7">
                    <w:pPr>
                      <w:rPr>
                        <w:color w:val="000000"/>
                        <w:szCs w:val="28"/>
                      </w:rPr>
                    </w:pPr>
                    <w:r>
                      <w:rPr>
                        <w:rFonts w:hint="eastAsia"/>
                        <w:szCs w:val="18"/>
                      </w:rPr>
                      <w:t>服务</w:t>
                    </w:r>
                    <w:r>
                      <w:rPr>
                        <w:rFonts w:hint="eastAsia"/>
                        <w:color w:val="000000"/>
                        <w:szCs w:val="18"/>
                      </w:rPr>
                      <w:t>保障的质量满足程度及趋势</w:t>
                    </w:r>
                  </w:p>
                </w:txbxContent>
              </v:textbox>
            </v:rect>
            <v:rect id="_x0000_s3188" style="position:absolute;top:2860;width:2816;height:544" o:preferrelative="t">
              <v:stroke miterlimit="2"/>
              <v:textbox>
                <w:txbxContent>
                  <w:p w:rsidR="00C61AD7" w:rsidRDefault="00C61AD7">
                    <w:pPr>
                      <w:rPr>
                        <w:szCs w:val="28"/>
                      </w:rPr>
                    </w:pPr>
                    <w:r>
                      <w:rPr>
                        <w:rFonts w:hint="eastAsia"/>
                        <w:szCs w:val="18"/>
                      </w:rPr>
                      <w:t>服务</w:t>
                    </w:r>
                    <w:r>
                      <w:rPr>
                        <w:rFonts w:hint="eastAsia"/>
                        <w:color w:val="000000"/>
                        <w:szCs w:val="18"/>
                      </w:rPr>
                      <w:t>监督</w:t>
                    </w:r>
                    <w:r>
                      <w:rPr>
                        <w:rFonts w:hint="eastAsia"/>
                        <w:szCs w:val="18"/>
                      </w:rPr>
                      <w:t>的质量满足程度及趋势</w:t>
                    </w:r>
                  </w:p>
                </w:txbxContent>
              </v:textbox>
            </v:rect>
            <v:rect id="_x0000_s3187" style="position:absolute;left:6573;top:3404;width:2042;height:545" o:preferrelative="t">
              <v:stroke miterlimit="2"/>
              <v:textbox>
                <w:txbxContent>
                  <w:p w:rsidR="00C61AD7" w:rsidRDefault="00C61AD7">
                    <w:pPr>
                      <w:jc w:val="center"/>
                      <w:rPr>
                        <w:szCs w:val="28"/>
                      </w:rPr>
                    </w:pPr>
                    <w:r>
                      <w:rPr>
                        <w:rFonts w:hint="eastAsia"/>
                        <w:szCs w:val="28"/>
                      </w:rPr>
                      <w:t>内部期望</w:t>
                    </w:r>
                  </w:p>
                </w:txbxContent>
              </v:textbox>
            </v:rect>
            <v:rect id="_x0000_s3185" style="position:absolute;left:3599;top:4083;width:2036;height:544" o:preferrelative="t">
              <v:stroke miterlimit="2"/>
              <v:textbox>
                <w:txbxContent>
                  <w:p w:rsidR="00C61AD7" w:rsidRDefault="00C61AD7">
                    <w:pPr>
                      <w:jc w:val="center"/>
                      <w:rPr>
                        <w:sz w:val="28"/>
                        <w:szCs w:val="28"/>
                      </w:rPr>
                    </w:pPr>
                    <w:r>
                      <w:rPr>
                        <w:rFonts w:hint="eastAsia"/>
                        <w:szCs w:val="28"/>
                      </w:rPr>
                      <w:t>评价结论</w:t>
                    </w:r>
                    <w:r>
                      <w:rPr>
                        <w:rFonts w:ascii="宋体" w:hAnsi="宋体" w:hint="eastAsia"/>
                        <w:szCs w:val="28"/>
                      </w:rPr>
                      <w:t>／报告</w:t>
                    </w:r>
                    <w:r>
                      <w:rPr>
                        <w:rFonts w:hint="eastAsia"/>
                        <w:sz w:val="28"/>
                        <w:szCs w:val="28"/>
                      </w:rPr>
                      <w:t>//////////////\\\\\/////////</w:t>
                    </w:r>
                    <w:r w:rsidR="007421B6" w:rsidRPr="00D85901">
                      <w:rPr>
                        <w:sz w:val="28"/>
                        <w:szCs w:val="28"/>
                      </w:rPr>
                      <w:pict>
                        <v:shape id="_x0000_i1026" type="#_x0000_t75" style="width:66pt;height:23.25pt">
                          <v:imagedata r:id="rId17" o:title=""/>
                        </v:shape>
                      </w:pict>
                    </w:r>
                  </w:p>
                </w:txbxContent>
              </v:textbox>
            </v:rect>
            <v:line id="_x0000_s3184" style="position:absolute;flip:x" from="5786,2181" to="6164,2182" o:preferrelative="t">
              <v:stroke endarrow="block" miterlimit="2"/>
            </v:line>
            <v:shapetype id="_x0000_t110" coordsize="21600,21600" o:spt="110" path="m10800,l,10800,10800,21600,21600,10800xe">
              <v:stroke joinstyle="miter"/>
              <v:path gradientshapeok="t" o:connecttype="rect" textboxrect="5400,5400,16200,16200"/>
            </v:shapetype>
            <v:shape id="_x0000_s3183" type="#_x0000_t110" style="position:absolute;left:3443;top:1501;width:2343;height:1359" o:preferrelative="t">
              <v:stroke miterlimit="2"/>
              <v:textbox>
                <w:txbxContent>
                  <w:p w:rsidR="00C61AD7" w:rsidRDefault="00C61AD7">
                    <w:pPr>
                      <w:rPr>
                        <w:szCs w:val="18"/>
                      </w:rPr>
                    </w:pPr>
                    <w:r>
                      <w:rPr>
                        <w:rFonts w:hint="eastAsia"/>
                        <w:szCs w:val="18"/>
                      </w:rPr>
                      <w:t>分析、比较</w:t>
                    </w:r>
                  </w:p>
                  <w:p w:rsidR="00C61AD7" w:rsidRDefault="00C61AD7">
                    <w:pPr>
                      <w:rPr>
                        <w:szCs w:val="18"/>
                      </w:rPr>
                    </w:pPr>
                    <w:r>
                      <w:rPr>
                        <w:rFonts w:hint="eastAsia"/>
                        <w:szCs w:val="18"/>
                      </w:rPr>
                      <w:t>与评价</w:t>
                    </w:r>
                  </w:p>
                </w:txbxContent>
              </v:textbox>
            </v:shape>
            <v:line id="_x0000_s3182" style="position:absolute" from="2817,1366" to="3130,1366" o:preferrelative="t">
              <v:stroke miterlimit="2"/>
            </v:line>
            <v:line id="_x0000_s3181" style="position:absolute" from="2817,2181" to="3130,2181" o:preferrelative="t">
              <v:stroke miterlimit="2"/>
            </v:line>
            <v:line id="_x0000_s3180" style="position:absolute" from="3130,1366" to="3130,3132" o:preferrelative="t">
              <v:stroke miterlimit="2"/>
            </v:line>
            <v:line id="_x0000_s3179" style="position:absolute" from="4533,2853" to="4534,4076" o:preferrelative="t">
              <v:stroke endarrow="block" miterlimit="2"/>
            </v:line>
            <v:line id="_x0000_s3178" style="position:absolute" from="4533,543" to="4533,1494" o:preferrelative="t">
              <v:stroke endarrow="block" miterlimit="2"/>
            </v:line>
            <v:rect id="_x0000_s3176" style="position:absolute;left:6573;top:1218;width:2042;height:543" o:preferrelative="t">
              <v:stroke miterlimit="2"/>
              <v:textbox>
                <w:txbxContent>
                  <w:p w:rsidR="00C61AD7" w:rsidRDefault="00C61AD7">
                    <w:pPr>
                      <w:jc w:val="center"/>
                      <w:rPr>
                        <w:szCs w:val="28"/>
                      </w:rPr>
                    </w:pPr>
                    <w:r>
                      <w:rPr>
                        <w:rFonts w:hint="eastAsia"/>
                        <w:szCs w:val="28"/>
                      </w:rPr>
                      <w:t>目标方针</w:t>
                    </w:r>
                  </w:p>
                  <w:p w:rsidR="00C61AD7" w:rsidRDefault="007421B6">
                    <w:pPr>
                      <w:jc w:val="center"/>
                      <w:rPr>
                        <w:sz w:val="28"/>
                        <w:szCs w:val="28"/>
                      </w:rPr>
                    </w:pPr>
                    <w:r w:rsidRPr="00D85901">
                      <w:rPr>
                        <w:sz w:val="28"/>
                        <w:szCs w:val="28"/>
                      </w:rPr>
                      <w:pict>
                        <v:shape id="_x0000_i1027" type="#_x0000_t75" style="width:66pt;height:23.25pt">
                          <v:imagedata r:id="rId17" o:title=""/>
                        </v:shape>
                      </w:pict>
                    </w:r>
                  </w:p>
                </w:txbxContent>
              </v:textbox>
            </v:rect>
            <v:rect id="_x0000_s3097" style="position:absolute;left:6572;top:2589;width:2043;height:543" o:preferrelative="t">
              <v:stroke miterlimit="2"/>
              <v:textbox>
                <w:txbxContent>
                  <w:p w:rsidR="00C61AD7" w:rsidRDefault="00C61AD7">
                    <w:pPr>
                      <w:jc w:val="center"/>
                      <w:rPr>
                        <w:szCs w:val="28"/>
                      </w:rPr>
                    </w:pPr>
                    <w:r>
                      <w:rPr>
                        <w:rFonts w:hint="eastAsia"/>
                        <w:szCs w:val="21"/>
                      </w:rPr>
                      <w:t>公众期望指示精神</w:t>
                    </w:r>
                  </w:p>
                  <w:p w:rsidR="00C61AD7" w:rsidRDefault="00C61AD7">
                    <w:pPr>
                      <w:rPr>
                        <w:sz w:val="28"/>
                        <w:szCs w:val="28"/>
                      </w:rPr>
                    </w:pPr>
                    <w:r>
                      <w:rPr>
                        <w:rFonts w:hint="eastAsia"/>
                        <w:sz w:val="28"/>
                        <w:szCs w:val="28"/>
                      </w:rPr>
                      <w:t>神</w:t>
                    </w:r>
                  </w:p>
                </w:txbxContent>
              </v:textbox>
            </v:rect>
            <v:shape id="_x0000_s3175" type="#_x0000_t32" style="position:absolute;left:6164;top:1490;width:409;height:4;flip:x" o:preferrelative="t" filled="t">
              <v:stroke miterlimit="2"/>
            </v:shape>
            <v:shape id="_x0000_s3174" type="#_x0000_t32" style="position:absolute;left:6163;top:2170;width:410;height:4;flip:x" o:preferrelative="t" filled="t">
              <v:stroke miterlimit="2"/>
            </v:shape>
            <v:shape id="_x0000_s3173" type="#_x0000_t32" style="position:absolute;left:6161;top:2850;width:411;height:3;flip:x" o:preferrelative="t" filled="t">
              <v:stroke miterlimit="2"/>
            </v:shape>
            <v:shape id="_x0000_s3172" type="#_x0000_t32" style="position:absolute;left:6164;top:3655;width:411;height:4;flip:x" o:preferrelative="t" filled="t">
              <v:stroke miterlimit="2"/>
            </v:shape>
            <v:shape id="_x0000_s3171" type="#_x0000_t32" style="position:absolute;left:6164;top:1490;width:0;height:2169" o:preferrelative="t" filled="t">
              <v:stroke miterlimit="2"/>
            </v:shape>
            <w10:wrap type="none"/>
            <w10:anchorlock/>
          </v:group>
        </w:pic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五、</w:t>
      </w:r>
      <w:r>
        <w:rPr>
          <w:rFonts w:ascii="黑体" w:eastAsia="黑体" w:hAnsi="宋体"/>
          <w:color w:val="000000"/>
          <w:sz w:val="32"/>
          <w:szCs w:val="32"/>
        </w:rPr>
        <w:t>比较与评价</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（一）</w:t>
      </w:r>
      <w:r>
        <w:rPr>
          <w:rFonts w:eastAsia="楷体_GB2312"/>
          <w:b/>
          <w:color w:val="000000"/>
          <w:sz w:val="32"/>
          <w:szCs w:val="32"/>
        </w:rPr>
        <w:t>评价结果统计</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对服务提供质量的评价，包括：服务质量（信息公开、受理、办理、办结、流程、效率）；网上审批（咨询、</w:t>
      </w:r>
      <w:r>
        <w:rPr>
          <w:rFonts w:eastAsia="仿宋_GB2312"/>
          <w:color w:val="000000"/>
          <w:sz w:val="32"/>
          <w:szCs w:val="32"/>
        </w:rPr>
        <w:lastRenderedPageBreak/>
        <w:t>预审批、审批效率、办结率）；政务公开（主动公开、依申请公开）。</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对服务保障质量的评价，包括：服务设施与环境；信息化硬件和软件配套服务；办事群众对行窗口的服务要求的满足程度。</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w:t>
      </w:r>
      <w:r>
        <w:rPr>
          <w:rFonts w:eastAsia="仿宋_GB2312"/>
          <w:color w:val="000000"/>
          <w:sz w:val="32"/>
          <w:szCs w:val="32"/>
        </w:rPr>
        <w:t>对服务监督的评价：包括：窗口人员配备、</w:t>
      </w:r>
      <w:r>
        <w:rPr>
          <w:rFonts w:eastAsia="仿宋_GB2312"/>
          <w:color w:val="000000"/>
          <w:sz w:val="32"/>
          <w:szCs w:val="32"/>
        </w:rPr>
        <w:t xml:space="preserve">AB </w:t>
      </w:r>
      <w:r>
        <w:rPr>
          <w:rFonts w:eastAsia="仿宋_GB2312"/>
          <w:color w:val="000000"/>
          <w:sz w:val="32"/>
          <w:szCs w:val="32"/>
        </w:rPr>
        <w:t>岗情况；满意度测评情况；窗口考核情况、人员考核、考勤；投诉处理情况。</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（二）</w:t>
      </w:r>
      <w:r>
        <w:rPr>
          <w:rFonts w:eastAsia="楷体_GB2312"/>
          <w:b/>
          <w:color w:val="000000"/>
          <w:sz w:val="32"/>
          <w:szCs w:val="32"/>
        </w:rPr>
        <w:t>比较</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根据每年初制订的工作计划中有关保证服务质量的相关工作要求进行比较。</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与上年度服务质量完成水平及影响服务质量的软硬件情况进行比较。</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w:t>
      </w:r>
      <w:r>
        <w:rPr>
          <w:rFonts w:eastAsia="仿宋_GB2312"/>
          <w:color w:val="000000"/>
          <w:sz w:val="32"/>
          <w:szCs w:val="32"/>
        </w:rPr>
        <w:t>与各级提出的相关政策要求进行比较。</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4</w:t>
      </w:r>
      <w:r>
        <w:rPr>
          <w:rFonts w:eastAsia="仿宋_GB2312" w:hint="eastAsia"/>
          <w:color w:val="000000"/>
          <w:sz w:val="32"/>
          <w:szCs w:val="32"/>
        </w:rPr>
        <w:t>、</w:t>
      </w:r>
      <w:r>
        <w:rPr>
          <w:rFonts w:eastAsia="仿宋_GB2312"/>
          <w:color w:val="000000"/>
          <w:sz w:val="32"/>
          <w:szCs w:val="32"/>
        </w:rPr>
        <w:t>与国内行政服务发展较快较好的同行进行比较。</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（三）</w:t>
      </w:r>
      <w:r>
        <w:rPr>
          <w:rFonts w:eastAsia="楷体_GB2312"/>
          <w:b/>
          <w:color w:val="000000"/>
          <w:sz w:val="32"/>
          <w:szCs w:val="32"/>
        </w:rPr>
        <w:t>评价报告</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对评价过程获得的数据进行分析、处理、各评价事项的评价结果，汇总各单项评价结果，给出标准体系评价结论，出具评价报告</w:t>
      </w:r>
      <w:r>
        <w:rPr>
          <w:rFonts w:eastAsia="仿宋_GB2312" w:hint="eastAsia"/>
          <w:color w:val="000000"/>
          <w:sz w:val="32"/>
          <w:szCs w:val="32"/>
        </w:rPr>
        <w:t>。</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根据评论结果和改进建议，制订改进措施，进一步完善标准体系，提高服务质量和效率。</w:t>
      </w:r>
    </w:p>
    <w:p w:rsidR="006E6D48" w:rsidRDefault="00B823EE">
      <w:pPr>
        <w:pStyle w:val="10"/>
        <w:numPr>
          <w:ilvl w:val="0"/>
          <w:numId w:val="4"/>
        </w:numPr>
        <w:ind w:firstLineChars="0"/>
        <w:rPr>
          <w:rFonts w:ascii="黑体" w:eastAsia="黑体" w:hAnsi="宋体"/>
          <w:color w:val="000000"/>
          <w:sz w:val="32"/>
          <w:szCs w:val="32"/>
        </w:rPr>
      </w:pPr>
      <w:r>
        <w:rPr>
          <w:rFonts w:ascii="黑体" w:eastAsia="黑体" w:hAnsi="宋体"/>
          <w:color w:val="000000"/>
          <w:sz w:val="32"/>
          <w:szCs w:val="32"/>
        </w:rPr>
        <w:t>评价报告</w:t>
      </w:r>
    </w:p>
    <w:p w:rsidR="006E6D48" w:rsidRDefault="00B823EE">
      <w:pPr>
        <w:pStyle w:val="ac"/>
        <w:tabs>
          <w:tab w:val="clear" w:pos="684"/>
        </w:tabs>
        <w:ind w:left="4140" w:firstLine="0"/>
        <w:jc w:val="both"/>
        <w:rPr>
          <w:rFonts w:ascii="Times New Roman"/>
        </w:rPr>
      </w:pPr>
      <w:r>
        <w:rPr>
          <w:rFonts w:ascii="Times New Roman" w:hint="eastAsia"/>
          <w:szCs w:val="21"/>
        </w:rPr>
        <w:lastRenderedPageBreak/>
        <w:t>附录</w:t>
      </w:r>
      <w:r>
        <w:rPr>
          <w:rFonts w:eastAsia="仿宋_GB2312" w:hint="eastAsia"/>
          <w:color w:val="000000"/>
          <w:szCs w:val="21"/>
        </w:rPr>
        <w:t>P201-D</w:t>
      </w:r>
      <w:r>
        <w:rPr>
          <w:rFonts w:ascii="Times New Roman"/>
        </w:rPr>
        <w:t>（规范性附录）</w:t>
      </w:r>
      <w:r>
        <w:rPr>
          <w:rFonts w:ascii="Times New Roman"/>
        </w:rPr>
        <w:br/>
      </w:r>
      <w:r>
        <w:rPr>
          <w:rFonts w:ascii="Times New Roman"/>
          <w:b/>
          <w:bCs/>
        </w:rPr>
        <w:t>行政服务质量评价表</w:t>
      </w:r>
    </w:p>
    <w:p w:rsidR="006E6D48" w:rsidRDefault="00B823EE">
      <w:pPr>
        <w:spacing w:line="360" w:lineRule="auto"/>
        <w:rPr>
          <w:b/>
          <w:szCs w:val="21"/>
        </w:rPr>
      </w:pPr>
      <w:r>
        <w:rPr>
          <w:b/>
          <w:szCs w:val="21"/>
        </w:rPr>
        <w:t>评价周期：评价对象：</w:t>
      </w:r>
    </w:p>
    <w:p w:rsidR="006E6D48" w:rsidRDefault="00B823EE">
      <w:pPr>
        <w:spacing w:line="360" w:lineRule="auto"/>
        <w:rPr>
          <w:b/>
          <w:szCs w:val="21"/>
        </w:rPr>
      </w:pPr>
      <w:r>
        <w:rPr>
          <w:b/>
          <w:szCs w:val="21"/>
        </w:rPr>
        <w:t>评价组：评价日期：</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080"/>
        <w:gridCol w:w="1296"/>
        <w:gridCol w:w="1296"/>
        <w:gridCol w:w="1296"/>
        <w:gridCol w:w="1332"/>
        <w:gridCol w:w="1260"/>
        <w:gridCol w:w="1800"/>
      </w:tblGrid>
      <w:tr w:rsidR="006E6D48">
        <w:trPr>
          <w:trHeight w:val="567"/>
          <w:jc w:val="center"/>
        </w:trPr>
        <w:tc>
          <w:tcPr>
            <w:tcW w:w="720" w:type="dxa"/>
            <w:vAlign w:val="center"/>
          </w:tcPr>
          <w:p w:rsidR="006E6D48" w:rsidRDefault="00B823EE">
            <w:pPr>
              <w:jc w:val="center"/>
              <w:rPr>
                <w:b/>
              </w:rPr>
            </w:pPr>
            <w:r>
              <w:rPr>
                <w:b/>
              </w:rPr>
              <w:t>一级指标</w:t>
            </w:r>
          </w:p>
        </w:tc>
        <w:tc>
          <w:tcPr>
            <w:tcW w:w="1080" w:type="dxa"/>
            <w:vAlign w:val="center"/>
          </w:tcPr>
          <w:p w:rsidR="006E6D48" w:rsidRDefault="00B823EE">
            <w:pPr>
              <w:jc w:val="center"/>
              <w:rPr>
                <w:b/>
              </w:rPr>
            </w:pPr>
            <w:r>
              <w:rPr>
                <w:b/>
              </w:rPr>
              <w:t>二级指标</w:t>
            </w:r>
          </w:p>
        </w:tc>
        <w:tc>
          <w:tcPr>
            <w:tcW w:w="5220" w:type="dxa"/>
            <w:gridSpan w:val="4"/>
            <w:vAlign w:val="center"/>
          </w:tcPr>
          <w:p w:rsidR="006E6D48" w:rsidRDefault="00B823EE">
            <w:pPr>
              <w:jc w:val="center"/>
              <w:rPr>
                <w:b/>
              </w:rPr>
            </w:pPr>
            <w:r>
              <w:rPr>
                <w:b/>
              </w:rPr>
              <w:t>三级指标</w:t>
            </w:r>
          </w:p>
        </w:tc>
        <w:tc>
          <w:tcPr>
            <w:tcW w:w="1260" w:type="dxa"/>
            <w:vAlign w:val="center"/>
          </w:tcPr>
          <w:p w:rsidR="006E6D48" w:rsidRDefault="00B823EE">
            <w:pPr>
              <w:jc w:val="center"/>
              <w:rPr>
                <w:b/>
              </w:rPr>
            </w:pPr>
            <w:r>
              <w:rPr>
                <w:b/>
              </w:rPr>
              <w:t>单项总体评价</w:t>
            </w:r>
          </w:p>
        </w:tc>
        <w:tc>
          <w:tcPr>
            <w:tcW w:w="1800" w:type="dxa"/>
            <w:vAlign w:val="center"/>
          </w:tcPr>
          <w:p w:rsidR="006E6D48" w:rsidRDefault="00B823EE">
            <w:pPr>
              <w:jc w:val="center"/>
              <w:rPr>
                <w:b/>
              </w:rPr>
            </w:pPr>
            <w:r>
              <w:rPr>
                <w:b/>
              </w:rPr>
              <w:t>备注</w:t>
            </w:r>
          </w:p>
        </w:tc>
      </w:tr>
      <w:tr w:rsidR="006E6D48">
        <w:trPr>
          <w:trHeight w:val="567"/>
          <w:jc w:val="center"/>
        </w:trPr>
        <w:tc>
          <w:tcPr>
            <w:tcW w:w="720" w:type="dxa"/>
            <w:vMerge w:val="restart"/>
            <w:vAlign w:val="center"/>
          </w:tcPr>
          <w:p w:rsidR="006E6D48" w:rsidRDefault="00B823EE">
            <w:pPr>
              <w:jc w:val="center"/>
              <w:rPr>
                <w:b/>
              </w:rPr>
            </w:pPr>
            <w:r>
              <w:rPr>
                <w:b/>
              </w:rPr>
              <w:t>服务质量</w:t>
            </w:r>
          </w:p>
        </w:tc>
        <w:tc>
          <w:tcPr>
            <w:tcW w:w="1080" w:type="dxa"/>
            <w:vMerge w:val="restart"/>
            <w:vAlign w:val="center"/>
          </w:tcPr>
          <w:p w:rsidR="006E6D48" w:rsidRDefault="00B823EE">
            <w:pPr>
              <w:jc w:val="center"/>
              <w:rPr>
                <w:b/>
              </w:rPr>
            </w:pPr>
            <w:r>
              <w:rPr>
                <w:b/>
              </w:rPr>
              <w:t>办事时限承诺制</w:t>
            </w:r>
          </w:p>
        </w:tc>
        <w:tc>
          <w:tcPr>
            <w:tcW w:w="1296" w:type="dxa"/>
            <w:vAlign w:val="center"/>
          </w:tcPr>
          <w:p w:rsidR="006E6D48" w:rsidRDefault="00B823EE">
            <w:pPr>
              <w:jc w:val="center"/>
            </w:pPr>
            <w:r>
              <w:t>是否书面</w:t>
            </w:r>
          </w:p>
          <w:p w:rsidR="006E6D48" w:rsidRDefault="00B823EE">
            <w:pPr>
              <w:jc w:val="center"/>
            </w:pPr>
            <w:r>
              <w:t>公开承诺</w:t>
            </w:r>
          </w:p>
        </w:tc>
        <w:tc>
          <w:tcPr>
            <w:tcW w:w="1296" w:type="dxa"/>
            <w:vAlign w:val="center"/>
          </w:tcPr>
          <w:p w:rsidR="006E6D48" w:rsidRDefault="00B823EE">
            <w:pPr>
              <w:jc w:val="center"/>
            </w:pPr>
            <w:r>
              <w:t>承诺时限</w:t>
            </w:r>
          </w:p>
          <w:p w:rsidR="006E6D48" w:rsidRDefault="00B823EE">
            <w:pPr>
              <w:jc w:val="center"/>
            </w:pPr>
            <w:r>
              <w:t>是否缩短</w:t>
            </w:r>
          </w:p>
        </w:tc>
        <w:tc>
          <w:tcPr>
            <w:tcW w:w="1296" w:type="dxa"/>
            <w:vAlign w:val="center"/>
          </w:tcPr>
          <w:p w:rsidR="006E6D48" w:rsidRDefault="00B823EE">
            <w:pPr>
              <w:jc w:val="center"/>
            </w:pPr>
            <w:r>
              <w:t>是否公开</w:t>
            </w:r>
          </w:p>
          <w:p w:rsidR="006E6D48" w:rsidRDefault="00B823EE">
            <w:pPr>
              <w:jc w:val="center"/>
            </w:pPr>
            <w:r>
              <w:t>监督方式</w:t>
            </w:r>
          </w:p>
        </w:tc>
        <w:tc>
          <w:tcPr>
            <w:tcW w:w="1332" w:type="dxa"/>
            <w:vAlign w:val="center"/>
          </w:tcPr>
          <w:p w:rsidR="006E6D48" w:rsidRDefault="00B823EE">
            <w:pPr>
              <w:jc w:val="center"/>
            </w:pPr>
            <w:r>
              <w:t>未按时限</w:t>
            </w:r>
          </w:p>
          <w:p w:rsidR="006E6D48" w:rsidRDefault="00B823EE">
            <w:pPr>
              <w:jc w:val="center"/>
            </w:pPr>
            <w:r>
              <w:t>办结件数</w:t>
            </w:r>
          </w:p>
        </w:tc>
        <w:tc>
          <w:tcPr>
            <w:tcW w:w="1260" w:type="dxa"/>
            <w:vMerge w:val="restart"/>
            <w:vAlign w:val="center"/>
          </w:tcPr>
          <w:p w:rsidR="006E6D48" w:rsidRDefault="006E6D48">
            <w:pPr>
              <w:jc w:val="center"/>
            </w:pPr>
          </w:p>
        </w:tc>
        <w:tc>
          <w:tcPr>
            <w:tcW w:w="1800" w:type="dxa"/>
            <w:vMerge w:val="restart"/>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Merge/>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restart"/>
            <w:vAlign w:val="center"/>
          </w:tcPr>
          <w:p w:rsidR="006E6D48" w:rsidRDefault="00B823EE">
            <w:pPr>
              <w:jc w:val="center"/>
              <w:rPr>
                <w:b/>
              </w:rPr>
            </w:pPr>
            <w:r>
              <w:rPr>
                <w:b/>
              </w:rPr>
              <w:t>首问</w:t>
            </w:r>
          </w:p>
          <w:p w:rsidR="006E6D48" w:rsidRDefault="00B823EE">
            <w:pPr>
              <w:jc w:val="center"/>
              <w:rPr>
                <w:b/>
              </w:rPr>
            </w:pPr>
            <w:r>
              <w:rPr>
                <w:b/>
              </w:rPr>
              <w:t>负责制</w:t>
            </w:r>
          </w:p>
        </w:tc>
        <w:tc>
          <w:tcPr>
            <w:tcW w:w="1296" w:type="dxa"/>
            <w:vAlign w:val="center"/>
          </w:tcPr>
          <w:p w:rsidR="006E6D48" w:rsidRDefault="00B823EE">
            <w:pPr>
              <w:jc w:val="center"/>
            </w:pPr>
            <w:r>
              <w:t>是否立即</w:t>
            </w:r>
          </w:p>
          <w:p w:rsidR="006E6D48" w:rsidRDefault="00B823EE">
            <w:pPr>
              <w:jc w:val="center"/>
            </w:pPr>
            <w:r>
              <w:t>接办</w:t>
            </w:r>
          </w:p>
        </w:tc>
        <w:tc>
          <w:tcPr>
            <w:tcW w:w="1296" w:type="dxa"/>
            <w:vAlign w:val="center"/>
          </w:tcPr>
          <w:p w:rsidR="006E6D48" w:rsidRDefault="00B823EE">
            <w:pPr>
              <w:jc w:val="center"/>
            </w:pPr>
            <w:r>
              <w:t>是否进行</w:t>
            </w:r>
          </w:p>
          <w:p w:rsidR="006E6D48" w:rsidRDefault="00B823EE">
            <w:pPr>
              <w:jc w:val="center"/>
            </w:pPr>
            <w:r>
              <w:t>指引</w:t>
            </w: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restart"/>
            <w:vAlign w:val="center"/>
          </w:tcPr>
          <w:p w:rsidR="006E6D48" w:rsidRDefault="00B823EE">
            <w:pPr>
              <w:jc w:val="center"/>
              <w:rPr>
                <w:b/>
              </w:rPr>
            </w:pPr>
            <w:r>
              <w:rPr>
                <w:b/>
              </w:rPr>
              <w:t>一次性</w:t>
            </w:r>
          </w:p>
          <w:p w:rsidR="006E6D48" w:rsidRDefault="00B823EE">
            <w:pPr>
              <w:jc w:val="center"/>
              <w:rPr>
                <w:b/>
              </w:rPr>
            </w:pPr>
            <w:r>
              <w:rPr>
                <w:b/>
              </w:rPr>
              <w:t>告知</w:t>
            </w:r>
          </w:p>
        </w:tc>
        <w:tc>
          <w:tcPr>
            <w:tcW w:w="1296" w:type="dxa"/>
            <w:vAlign w:val="center"/>
          </w:tcPr>
          <w:p w:rsidR="006E6D48" w:rsidRDefault="00B823EE">
            <w:pPr>
              <w:jc w:val="center"/>
            </w:pPr>
            <w:r>
              <w:t>是否一次性受理</w:t>
            </w:r>
          </w:p>
        </w:tc>
        <w:tc>
          <w:tcPr>
            <w:tcW w:w="1296" w:type="dxa"/>
            <w:vAlign w:val="center"/>
          </w:tcPr>
          <w:p w:rsidR="006E6D48" w:rsidRDefault="00B823EE">
            <w:pPr>
              <w:jc w:val="center"/>
            </w:pPr>
            <w:r>
              <w:t>是否一次性出具补齐补正通知书</w:t>
            </w:r>
          </w:p>
        </w:tc>
        <w:tc>
          <w:tcPr>
            <w:tcW w:w="1296" w:type="dxa"/>
            <w:vAlign w:val="center"/>
          </w:tcPr>
          <w:p w:rsidR="006E6D48" w:rsidRDefault="00B823EE">
            <w:pPr>
              <w:jc w:val="center"/>
            </w:pPr>
            <w:r>
              <w:t>同一事项往来次数</w:t>
            </w:r>
          </w:p>
        </w:tc>
        <w:tc>
          <w:tcPr>
            <w:tcW w:w="1332" w:type="dxa"/>
            <w:vAlign w:val="center"/>
          </w:tcPr>
          <w:p w:rsidR="006E6D48" w:rsidRDefault="00B823EE">
            <w:pPr>
              <w:jc w:val="center"/>
            </w:pPr>
            <w:r>
              <w:t>补齐补正文书出具率</w:t>
            </w: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restart"/>
            <w:vAlign w:val="center"/>
          </w:tcPr>
          <w:p w:rsidR="006E6D48" w:rsidRDefault="00B823EE">
            <w:pPr>
              <w:jc w:val="center"/>
              <w:rPr>
                <w:b/>
              </w:rPr>
            </w:pPr>
            <w:r>
              <w:rPr>
                <w:b/>
              </w:rPr>
              <w:t>行政服务信息公开</w:t>
            </w:r>
          </w:p>
        </w:tc>
        <w:tc>
          <w:tcPr>
            <w:tcW w:w="1296" w:type="dxa"/>
            <w:vAlign w:val="center"/>
          </w:tcPr>
          <w:p w:rsidR="006E6D48" w:rsidRDefault="00B823EE">
            <w:pPr>
              <w:jc w:val="center"/>
            </w:pPr>
            <w:r>
              <w:t>服务内容</w:t>
            </w:r>
          </w:p>
          <w:p w:rsidR="006E6D48" w:rsidRDefault="00B823EE">
            <w:pPr>
              <w:jc w:val="center"/>
            </w:pPr>
            <w:r>
              <w:t>公开</w:t>
            </w:r>
          </w:p>
        </w:tc>
        <w:tc>
          <w:tcPr>
            <w:tcW w:w="1296" w:type="dxa"/>
            <w:vAlign w:val="center"/>
          </w:tcPr>
          <w:p w:rsidR="006E6D48" w:rsidRDefault="00B823EE">
            <w:pPr>
              <w:jc w:val="center"/>
            </w:pPr>
            <w:r>
              <w:t>程序及审批依据公开</w:t>
            </w:r>
          </w:p>
        </w:tc>
        <w:tc>
          <w:tcPr>
            <w:tcW w:w="1296" w:type="dxa"/>
            <w:vAlign w:val="center"/>
          </w:tcPr>
          <w:p w:rsidR="006E6D48" w:rsidRDefault="00B823EE">
            <w:pPr>
              <w:jc w:val="center"/>
            </w:pPr>
            <w:r>
              <w:t>申报材料</w:t>
            </w:r>
          </w:p>
          <w:p w:rsidR="006E6D48" w:rsidRDefault="00B823EE">
            <w:pPr>
              <w:jc w:val="center"/>
            </w:pPr>
            <w:r>
              <w:t>收费公开</w:t>
            </w:r>
          </w:p>
        </w:tc>
        <w:tc>
          <w:tcPr>
            <w:tcW w:w="1332" w:type="dxa"/>
            <w:vAlign w:val="center"/>
          </w:tcPr>
          <w:p w:rsidR="006E6D48" w:rsidRDefault="00B823EE">
            <w:pPr>
              <w:jc w:val="center"/>
            </w:pPr>
            <w:r>
              <w:t>服务信息公开率</w:t>
            </w: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restart"/>
            <w:vAlign w:val="center"/>
          </w:tcPr>
          <w:p w:rsidR="006E6D48" w:rsidRDefault="00B823EE">
            <w:pPr>
              <w:jc w:val="center"/>
              <w:rPr>
                <w:b/>
              </w:rPr>
            </w:pPr>
            <w:r>
              <w:rPr>
                <w:b/>
              </w:rPr>
              <w:t>文书完整</w:t>
            </w:r>
          </w:p>
        </w:tc>
        <w:tc>
          <w:tcPr>
            <w:tcW w:w="1296" w:type="dxa"/>
            <w:vAlign w:val="center"/>
          </w:tcPr>
          <w:p w:rsidR="006E6D48" w:rsidRDefault="00B823EE">
            <w:pPr>
              <w:jc w:val="center"/>
            </w:pPr>
            <w:r>
              <w:t>预</w:t>
            </w:r>
            <w:r>
              <w:t>/</w:t>
            </w:r>
            <w:r>
              <w:t>受理文书回执率</w:t>
            </w:r>
          </w:p>
        </w:tc>
        <w:tc>
          <w:tcPr>
            <w:tcW w:w="1296" w:type="dxa"/>
            <w:vAlign w:val="center"/>
          </w:tcPr>
          <w:p w:rsidR="006E6D48" w:rsidRDefault="00B823EE">
            <w:pPr>
              <w:jc w:val="center"/>
            </w:pPr>
            <w:r>
              <w:t>补齐补正出文书率</w:t>
            </w: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restart"/>
            <w:vAlign w:val="center"/>
          </w:tcPr>
          <w:p w:rsidR="006E6D48" w:rsidRDefault="00B823EE">
            <w:pPr>
              <w:jc w:val="center"/>
              <w:rPr>
                <w:b/>
              </w:rPr>
            </w:pPr>
            <w:r>
              <w:rPr>
                <w:b/>
              </w:rPr>
              <w:t>建设工程一窗式</w:t>
            </w:r>
          </w:p>
          <w:p w:rsidR="006E6D48" w:rsidRDefault="00B823EE">
            <w:pPr>
              <w:jc w:val="center"/>
              <w:rPr>
                <w:b/>
              </w:rPr>
            </w:pPr>
            <w:r>
              <w:rPr>
                <w:b/>
              </w:rPr>
              <w:t>服务</w:t>
            </w:r>
          </w:p>
        </w:tc>
        <w:tc>
          <w:tcPr>
            <w:tcW w:w="1296" w:type="dxa"/>
            <w:vAlign w:val="center"/>
          </w:tcPr>
          <w:p w:rsidR="006E6D48" w:rsidRDefault="00B823EE">
            <w:pPr>
              <w:jc w:val="center"/>
            </w:pPr>
            <w:r>
              <w:t>是否一窗</w:t>
            </w:r>
          </w:p>
          <w:p w:rsidR="006E6D48" w:rsidRDefault="00B823EE">
            <w:pPr>
              <w:jc w:val="center"/>
            </w:pPr>
            <w:r>
              <w:t>设置</w:t>
            </w:r>
          </w:p>
        </w:tc>
        <w:tc>
          <w:tcPr>
            <w:tcW w:w="1296" w:type="dxa"/>
            <w:vAlign w:val="center"/>
          </w:tcPr>
          <w:p w:rsidR="006E6D48" w:rsidRDefault="00B823EE">
            <w:pPr>
              <w:jc w:val="center"/>
            </w:pPr>
            <w:r>
              <w:t>一表填报</w:t>
            </w:r>
          </w:p>
          <w:p w:rsidR="006E6D48" w:rsidRDefault="00B823EE">
            <w:pPr>
              <w:jc w:val="center"/>
            </w:pPr>
            <w:r>
              <w:t>录入</w:t>
            </w:r>
          </w:p>
        </w:tc>
        <w:tc>
          <w:tcPr>
            <w:tcW w:w="1296" w:type="dxa"/>
            <w:vAlign w:val="center"/>
          </w:tcPr>
          <w:p w:rsidR="006E6D48" w:rsidRDefault="00B823EE">
            <w:pPr>
              <w:jc w:val="center"/>
            </w:pPr>
            <w:r>
              <w:t>是否专人</w:t>
            </w:r>
          </w:p>
          <w:p w:rsidR="006E6D48" w:rsidRDefault="00B823EE">
            <w:pPr>
              <w:jc w:val="center"/>
            </w:pPr>
            <w:r>
              <w:t>协调</w:t>
            </w:r>
          </w:p>
        </w:tc>
        <w:tc>
          <w:tcPr>
            <w:tcW w:w="1332" w:type="dxa"/>
            <w:vAlign w:val="center"/>
          </w:tcPr>
          <w:p w:rsidR="006E6D48" w:rsidRDefault="00B823EE">
            <w:pPr>
              <w:jc w:val="center"/>
            </w:pPr>
            <w:r>
              <w:t>是否统一</w:t>
            </w:r>
          </w:p>
          <w:p w:rsidR="006E6D48" w:rsidRDefault="00B823EE">
            <w:pPr>
              <w:jc w:val="center"/>
            </w:pPr>
            <w:r>
              <w:t>发件</w:t>
            </w: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restart"/>
            <w:vAlign w:val="center"/>
          </w:tcPr>
          <w:p w:rsidR="006E6D48" w:rsidRDefault="00B823EE">
            <w:pPr>
              <w:jc w:val="center"/>
              <w:rPr>
                <w:b/>
              </w:rPr>
            </w:pPr>
            <w:r>
              <w:rPr>
                <w:b/>
              </w:rPr>
              <w:t>部门</w:t>
            </w:r>
          </w:p>
          <w:p w:rsidR="006E6D48" w:rsidRDefault="00B823EE">
            <w:pPr>
              <w:jc w:val="center"/>
              <w:rPr>
                <w:b/>
              </w:rPr>
            </w:pPr>
            <w:r>
              <w:rPr>
                <w:b/>
              </w:rPr>
              <w:t>代办制</w:t>
            </w:r>
          </w:p>
        </w:tc>
        <w:tc>
          <w:tcPr>
            <w:tcW w:w="1296" w:type="dxa"/>
            <w:vAlign w:val="center"/>
          </w:tcPr>
          <w:p w:rsidR="006E6D48" w:rsidRDefault="00B823EE">
            <w:pPr>
              <w:jc w:val="center"/>
            </w:pPr>
            <w:r>
              <w:t>事项代办率</w:t>
            </w: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restart"/>
            <w:vAlign w:val="center"/>
          </w:tcPr>
          <w:p w:rsidR="006E6D48" w:rsidRDefault="00B823EE">
            <w:pPr>
              <w:jc w:val="center"/>
              <w:rPr>
                <w:b/>
              </w:rPr>
            </w:pPr>
            <w:r>
              <w:rPr>
                <w:b/>
              </w:rPr>
              <w:t>预约</w:t>
            </w:r>
          </w:p>
          <w:p w:rsidR="006E6D48" w:rsidRDefault="00B823EE">
            <w:pPr>
              <w:jc w:val="center"/>
              <w:rPr>
                <w:b/>
              </w:rPr>
            </w:pPr>
            <w:r>
              <w:rPr>
                <w:b/>
              </w:rPr>
              <w:t>服务制</w:t>
            </w:r>
          </w:p>
        </w:tc>
        <w:tc>
          <w:tcPr>
            <w:tcW w:w="1296" w:type="dxa"/>
            <w:vAlign w:val="center"/>
          </w:tcPr>
          <w:p w:rsidR="006E6D48" w:rsidRDefault="00B823EE">
            <w:pPr>
              <w:jc w:val="center"/>
            </w:pPr>
            <w:r>
              <w:t>预约服务公开情况</w:t>
            </w:r>
          </w:p>
        </w:tc>
        <w:tc>
          <w:tcPr>
            <w:tcW w:w="1296" w:type="dxa"/>
            <w:vAlign w:val="center"/>
          </w:tcPr>
          <w:p w:rsidR="006E6D48" w:rsidRDefault="00B823EE">
            <w:pPr>
              <w:jc w:val="center"/>
            </w:pPr>
            <w:r>
              <w:t>预约信息响应情况</w:t>
            </w: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restart"/>
            <w:vAlign w:val="center"/>
          </w:tcPr>
          <w:p w:rsidR="006E6D48" w:rsidRDefault="00B823EE">
            <w:pPr>
              <w:jc w:val="center"/>
              <w:rPr>
                <w:b/>
              </w:rPr>
            </w:pPr>
            <w:r>
              <w:rPr>
                <w:b/>
              </w:rPr>
              <w:t>告知</w:t>
            </w:r>
          </w:p>
          <w:p w:rsidR="006E6D48" w:rsidRDefault="00B823EE">
            <w:pPr>
              <w:jc w:val="center"/>
              <w:rPr>
                <w:b/>
              </w:rPr>
            </w:pPr>
            <w:r>
              <w:rPr>
                <w:b/>
              </w:rPr>
              <w:t>承诺制</w:t>
            </w:r>
          </w:p>
        </w:tc>
        <w:tc>
          <w:tcPr>
            <w:tcW w:w="1296" w:type="dxa"/>
            <w:vAlign w:val="center"/>
          </w:tcPr>
          <w:p w:rsidR="006E6D48" w:rsidRDefault="00B823EE">
            <w:pPr>
              <w:jc w:val="center"/>
            </w:pPr>
            <w:r>
              <w:t>告知承诺事项数量</w:t>
            </w:r>
          </w:p>
        </w:tc>
        <w:tc>
          <w:tcPr>
            <w:tcW w:w="1296" w:type="dxa"/>
            <w:vAlign w:val="center"/>
          </w:tcPr>
          <w:p w:rsidR="006E6D48" w:rsidRDefault="00B823EE">
            <w:pPr>
              <w:jc w:val="center"/>
            </w:pPr>
            <w:r>
              <w:t>告知承诺事项比例</w:t>
            </w: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67"/>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Align w:val="center"/>
          </w:tcPr>
          <w:p w:rsidR="006E6D48" w:rsidRDefault="00B823EE">
            <w:pPr>
              <w:jc w:val="center"/>
              <w:rPr>
                <w:b/>
              </w:rPr>
            </w:pPr>
            <w:r>
              <w:rPr>
                <w:b/>
              </w:rPr>
              <w:lastRenderedPageBreak/>
              <w:t>一级指标</w:t>
            </w:r>
          </w:p>
        </w:tc>
        <w:tc>
          <w:tcPr>
            <w:tcW w:w="1080" w:type="dxa"/>
            <w:vAlign w:val="center"/>
          </w:tcPr>
          <w:p w:rsidR="006E6D48" w:rsidRDefault="00B823EE">
            <w:pPr>
              <w:jc w:val="center"/>
              <w:rPr>
                <w:b/>
              </w:rPr>
            </w:pPr>
            <w:r>
              <w:rPr>
                <w:b/>
              </w:rPr>
              <w:t>二级指标</w:t>
            </w:r>
          </w:p>
        </w:tc>
        <w:tc>
          <w:tcPr>
            <w:tcW w:w="5220" w:type="dxa"/>
            <w:gridSpan w:val="4"/>
            <w:vAlign w:val="center"/>
          </w:tcPr>
          <w:p w:rsidR="006E6D48" w:rsidRDefault="00B823EE">
            <w:pPr>
              <w:jc w:val="center"/>
              <w:rPr>
                <w:b/>
              </w:rPr>
            </w:pPr>
            <w:r>
              <w:rPr>
                <w:b/>
              </w:rPr>
              <w:t>三级指标</w:t>
            </w:r>
          </w:p>
        </w:tc>
        <w:tc>
          <w:tcPr>
            <w:tcW w:w="1260" w:type="dxa"/>
            <w:vAlign w:val="center"/>
          </w:tcPr>
          <w:p w:rsidR="006E6D48" w:rsidRDefault="00B823EE">
            <w:pPr>
              <w:jc w:val="center"/>
              <w:rPr>
                <w:b/>
              </w:rPr>
            </w:pPr>
            <w:r>
              <w:rPr>
                <w:b/>
              </w:rPr>
              <w:t>单项总体评价</w:t>
            </w:r>
          </w:p>
        </w:tc>
        <w:tc>
          <w:tcPr>
            <w:tcW w:w="1800" w:type="dxa"/>
            <w:vAlign w:val="center"/>
          </w:tcPr>
          <w:p w:rsidR="006E6D48" w:rsidRDefault="00B823EE">
            <w:pPr>
              <w:jc w:val="center"/>
              <w:rPr>
                <w:b/>
              </w:rPr>
            </w:pPr>
            <w:r>
              <w:rPr>
                <w:b/>
              </w:rPr>
              <w:t>备注</w:t>
            </w:r>
          </w:p>
        </w:tc>
      </w:tr>
      <w:tr w:rsidR="006E6D48">
        <w:trPr>
          <w:trHeight w:val="522"/>
          <w:jc w:val="center"/>
        </w:trPr>
        <w:tc>
          <w:tcPr>
            <w:tcW w:w="720" w:type="dxa"/>
            <w:vMerge w:val="restart"/>
            <w:vAlign w:val="center"/>
          </w:tcPr>
          <w:p w:rsidR="006E6D48" w:rsidRDefault="00B823EE">
            <w:pPr>
              <w:jc w:val="center"/>
              <w:rPr>
                <w:b/>
              </w:rPr>
            </w:pPr>
            <w:r>
              <w:rPr>
                <w:b/>
              </w:rPr>
              <w:t>服务质量</w:t>
            </w:r>
          </w:p>
        </w:tc>
        <w:tc>
          <w:tcPr>
            <w:tcW w:w="1080" w:type="dxa"/>
            <w:vMerge w:val="restart"/>
            <w:vAlign w:val="center"/>
          </w:tcPr>
          <w:p w:rsidR="006E6D48" w:rsidRDefault="00B823EE">
            <w:pPr>
              <w:jc w:val="center"/>
              <w:rPr>
                <w:b/>
              </w:rPr>
            </w:pPr>
            <w:r>
              <w:rPr>
                <w:b/>
              </w:rPr>
              <w:t>亲切服务</w:t>
            </w:r>
          </w:p>
        </w:tc>
        <w:tc>
          <w:tcPr>
            <w:tcW w:w="1296" w:type="dxa"/>
            <w:vAlign w:val="center"/>
          </w:tcPr>
          <w:p w:rsidR="006E6D48" w:rsidRDefault="00B823EE">
            <w:pPr>
              <w:jc w:val="center"/>
            </w:pPr>
            <w:r>
              <w:t>交通便捷</w:t>
            </w:r>
          </w:p>
          <w:p w:rsidR="006E6D48" w:rsidRDefault="00B823EE">
            <w:pPr>
              <w:jc w:val="center"/>
            </w:pPr>
            <w:r>
              <w:t>程度</w:t>
            </w:r>
          </w:p>
        </w:tc>
        <w:tc>
          <w:tcPr>
            <w:tcW w:w="1296" w:type="dxa"/>
            <w:vAlign w:val="center"/>
          </w:tcPr>
          <w:p w:rsidR="006E6D48" w:rsidRDefault="00B823EE">
            <w:pPr>
              <w:jc w:val="center"/>
            </w:pPr>
            <w:r>
              <w:t>环境场所</w:t>
            </w:r>
          </w:p>
          <w:p w:rsidR="006E6D48" w:rsidRDefault="00B823EE">
            <w:pPr>
              <w:jc w:val="center"/>
            </w:pPr>
            <w:r>
              <w:t>条件</w:t>
            </w:r>
          </w:p>
        </w:tc>
        <w:tc>
          <w:tcPr>
            <w:tcW w:w="1296" w:type="dxa"/>
            <w:vAlign w:val="center"/>
          </w:tcPr>
          <w:p w:rsidR="006E6D48" w:rsidRDefault="00B823EE">
            <w:pPr>
              <w:jc w:val="center"/>
            </w:pPr>
            <w:r>
              <w:t>便民服务</w:t>
            </w:r>
          </w:p>
          <w:p w:rsidR="006E6D48" w:rsidRDefault="00B823EE">
            <w:pPr>
              <w:jc w:val="center"/>
            </w:pPr>
            <w:r>
              <w:t>内容</w:t>
            </w:r>
          </w:p>
        </w:tc>
        <w:tc>
          <w:tcPr>
            <w:tcW w:w="1332" w:type="dxa"/>
            <w:vAlign w:val="center"/>
          </w:tcPr>
          <w:p w:rsidR="006E6D48" w:rsidRDefault="00B823EE">
            <w:pPr>
              <w:jc w:val="center"/>
            </w:pPr>
            <w:r>
              <w:t>文明服务</w:t>
            </w: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Merge w:val="restart"/>
            <w:vAlign w:val="center"/>
          </w:tcPr>
          <w:p w:rsidR="006E6D48" w:rsidRDefault="00B823EE">
            <w:pPr>
              <w:jc w:val="center"/>
              <w:rPr>
                <w:b/>
              </w:rPr>
            </w:pPr>
            <w:r>
              <w:rPr>
                <w:b/>
              </w:rPr>
              <w:t>网上服务</w:t>
            </w:r>
          </w:p>
        </w:tc>
        <w:tc>
          <w:tcPr>
            <w:tcW w:w="1296" w:type="dxa"/>
            <w:vAlign w:val="center"/>
          </w:tcPr>
          <w:p w:rsidR="006E6D48" w:rsidRDefault="00B823EE">
            <w:pPr>
              <w:jc w:val="center"/>
            </w:pPr>
            <w:r>
              <w:t>是否网上</w:t>
            </w:r>
          </w:p>
          <w:p w:rsidR="006E6D48" w:rsidRDefault="00B823EE">
            <w:pPr>
              <w:jc w:val="center"/>
            </w:pPr>
            <w:r>
              <w:t>咨询</w:t>
            </w:r>
            <w:r>
              <w:t>/</w:t>
            </w:r>
            <w:r>
              <w:t>查询</w:t>
            </w:r>
          </w:p>
        </w:tc>
        <w:tc>
          <w:tcPr>
            <w:tcW w:w="1296" w:type="dxa"/>
            <w:vAlign w:val="center"/>
          </w:tcPr>
          <w:p w:rsidR="006E6D48" w:rsidRDefault="00B823EE">
            <w:pPr>
              <w:jc w:val="center"/>
            </w:pPr>
            <w:r>
              <w:t>是否网上</w:t>
            </w:r>
          </w:p>
          <w:p w:rsidR="006E6D48" w:rsidRDefault="00B823EE">
            <w:pPr>
              <w:jc w:val="center"/>
            </w:pPr>
            <w:r>
              <w:t>接办</w:t>
            </w:r>
          </w:p>
        </w:tc>
        <w:tc>
          <w:tcPr>
            <w:tcW w:w="1296" w:type="dxa"/>
            <w:vAlign w:val="center"/>
          </w:tcPr>
          <w:p w:rsidR="006E6D48" w:rsidRDefault="00B823EE">
            <w:pPr>
              <w:jc w:val="center"/>
            </w:pPr>
            <w:r>
              <w:t>是否网上</w:t>
            </w:r>
          </w:p>
          <w:p w:rsidR="006E6D48" w:rsidRDefault="00B823EE">
            <w:pPr>
              <w:jc w:val="center"/>
            </w:pPr>
            <w:r>
              <w:t>审批</w:t>
            </w:r>
          </w:p>
        </w:tc>
        <w:tc>
          <w:tcPr>
            <w:tcW w:w="1332" w:type="dxa"/>
            <w:vAlign w:val="center"/>
          </w:tcPr>
          <w:p w:rsidR="006E6D48" w:rsidRDefault="00B823EE">
            <w:pPr>
              <w:jc w:val="center"/>
            </w:pPr>
            <w:r>
              <w:t>网上服务</w:t>
            </w:r>
          </w:p>
          <w:p w:rsidR="006E6D48" w:rsidRDefault="00B823EE">
            <w:pPr>
              <w:jc w:val="center"/>
            </w:pPr>
            <w:r>
              <w:t>效果</w:t>
            </w: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restart"/>
            <w:vAlign w:val="center"/>
          </w:tcPr>
          <w:p w:rsidR="006E6D48" w:rsidRDefault="00B823EE">
            <w:pPr>
              <w:jc w:val="center"/>
              <w:rPr>
                <w:b/>
              </w:rPr>
            </w:pPr>
            <w:r>
              <w:rPr>
                <w:b/>
              </w:rPr>
              <w:t>窗口管理</w:t>
            </w:r>
          </w:p>
        </w:tc>
        <w:tc>
          <w:tcPr>
            <w:tcW w:w="1080" w:type="dxa"/>
            <w:vMerge w:val="restart"/>
            <w:vAlign w:val="center"/>
          </w:tcPr>
          <w:p w:rsidR="006E6D48" w:rsidRDefault="00B823EE">
            <w:pPr>
              <w:jc w:val="center"/>
              <w:rPr>
                <w:b/>
              </w:rPr>
            </w:pPr>
            <w:r>
              <w:rPr>
                <w:b/>
              </w:rPr>
              <w:t>审批</w:t>
            </w:r>
          </w:p>
          <w:p w:rsidR="006E6D48" w:rsidRDefault="00B823EE">
            <w:pPr>
              <w:jc w:val="center"/>
              <w:rPr>
                <w:b/>
              </w:rPr>
            </w:pPr>
            <w:r>
              <w:rPr>
                <w:b/>
              </w:rPr>
              <w:t>专用章</w:t>
            </w:r>
          </w:p>
        </w:tc>
        <w:tc>
          <w:tcPr>
            <w:tcW w:w="1296" w:type="dxa"/>
            <w:vAlign w:val="center"/>
          </w:tcPr>
          <w:p w:rsidR="006E6D48" w:rsidRDefault="00B823EE">
            <w:pPr>
              <w:jc w:val="center"/>
            </w:pPr>
            <w:r>
              <w:t>是否启用</w:t>
            </w:r>
          </w:p>
          <w:p w:rsidR="006E6D48" w:rsidRDefault="00B823EE">
            <w:pPr>
              <w:jc w:val="center"/>
            </w:pPr>
            <w:r>
              <w:t>专用章</w:t>
            </w:r>
          </w:p>
        </w:tc>
        <w:tc>
          <w:tcPr>
            <w:tcW w:w="1296" w:type="dxa"/>
            <w:vAlign w:val="center"/>
          </w:tcPr>
          <w:p w:rsidR="006E6D48" w:rsidRDefault="00B823EE">
            <w:pPr>
              <w:jc w:val="center"/>
            </w:pPr>
            <w:r>
              <w:t>审批专用章启用比例</w:t>
            </w:r>
          </w:p>
        </w:tc>
        <w:tc>
          <w:tcPr>
            <w:tcW w:w="1296" w:type="dxa"/>
            <w:vAlign w:val="center"/>
          </w:tcPr>
          <w:p w:rsidR="006E6D48" w:rsidRDefault="00B823EE">
            <w:pPr>
              <w:jc w:val="center"/>
            </w:pPr>
            <w:r>
              <w:t>审批专用章使用情况</w:t>
            </w:r>
          </w:p>
        </w:tc>
        <w:tc>
          <w:tcPr>
            <w:tcW w:w="1332" w:type="dxa"/>
            <w:vAlign w:val="center"/>
          </w:tcPr>
          <w:p w:rsidR="006E6D48" w:rsidRDefault="006E6D48">
            <w:pPr>
              <w:jc w:val="center"/>
            </w:pP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Merge w:val="restart"/>
            <w:vAlign w:val="center"/>
          </w:tcPr>
          <w:p w:rsidR="006E6D48" w:rsidRDefault="00B823EE">
            <w:pPr>
              <w:jc w:val="center"/>
              <w:rPr>
                <w:b/>
              </w:rPr>
            </w:pPr>
            <w:r>
              <w:rPr>
                <w:b/>
              </w:rPr>
              <w:t>否定事项报备制</w:t>
            </w:r>
          </w:p>
        </w:tc>
        <w:tc>
          <w:tcPr>
            <w:tcW w:w="1296" w:type="dxa"/>
            <w:vAlign w:val="center"/>
          </w:tcPr>
          <w:p w:rsidR="006E6D48" w:rsidRDefault="00B823EE">
            <w:pPr>
              <w:jc w:val="center"/>
            </w:pPr>
            <w:r>
              <w:t>否定事项</w:t>
            </w:r>
          </w:p>
          <w:p w:rsidR="006E6D48" w:rsidRDefault="00B823EE">
            <w:pPr>
              <w:jc w:val="center"/>
            </w:pPr>
            <w:r>
              <w:t>数量</w:t>
            </w:r>
          </w:p>
        </w:tc>
        <w:tc>
          <w:tcPr>
            <w:tcW w:w="1296" w:type="dxa"/>
            <w:vAlign w:val="center"/>
          </w:tcPr>
          <w:p w:rsidR="006E6D48" w:rsidRDefault="00B823EE">
            <w:pPr>
              <w:jc w:val="center"/>
            </w:pPr>
            <w:r>
              <w:t>报备数量</w:t>
            </w: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Merge w:val="restart"/>
            <w:vAlign w:val="center"/>
          </w:tcPr>
          <w:p w:rsidR="006E6D48" w:rsidRDefault="00B823EE">
            <w:pPr>
              <w:jc w:val="center"/>
              <w:rPr>
                <w:b/>
              </w:rPr>
            </w:pPr>
            <w:r>
              <w:rPr>
                <w:b/>
              </w:rPr>
              <w:t>授权</w:t>
            </w:r>
          </w:p>
          <w:p w:rsidR="006E6D48" w:rsidRDefault="00B823EE">
            <w:pPr>
              <w:jc w:val="center"/>
              <w:rPr>
                <w:b/>
              </w:rPr>
            </w:pPr>
            <w:r>
              <w:rPr>
                <w:b/>
              </w:rPr>
              <w:t>审批制</w:t>
            </w:r>
          </w:p>
        </w:tc>
        <w:tc>
          <w:tcPr>
            <w:tcW w:w="1296" w:type="dxa"/>
            <w:vAlign w:val="center"/>
          </w:tcPr>
          <w:p w:rsidR="006E6D48" w:rsidRDefault="00B823EE">
            <w:pPr>
              <w:jc w:val="center"/>
            </w:pPr>
            <w:r>
              <w:t>是否有</w:t>
            </w:r>
          </w:p>
          <w:p w:rsidR="006E6D48" w:rsidRDefault="00B823EE">
            <w:pPr>
              <w:jc w:val="center"/>
            </w:pPr>
            <w:r>
              <w:t>首席代表</w:t>
            </w:r>
          </w:p>
        </w:tc>
        <w:tc>
          <w:tcPr>
            <w:tcW w:w="1296" w:type="dxa"/>
            <w:vAlign w:val="center"/>
          </w:tcPr>
          <w:p w:rsidR="006E6D48" w:rsidRDefault="00B823EE">
            <w:pPr>
              <w:jc w:val="center"/>
            </w:pPr>
            <w:r>
              <w:t>是否有</w:t>
            </w:r>
          </w:p>
          <w:p w:rsidR="006E6D48" w:rsidRDefault="00B823EE">
            <w:pPr>
              <w:jc w:val="center"/>
            </w:pPr>
            <w:r>
              <w:t>授权书</w:t>
            </w:r>
          </w:p>
        </w:tc>
        <w:tc>
          <w:tcPr>
            <w:tcW w:w="1296" w:type="dxa"/>
            <w:vAlign w:val="center"/>
          </w:tcPr>
          <w:p w:rsidR="006E6D48" w:rsidRDefault="00B823EE">
            <w:pPr>
              <w:jc w:val="center"/>
            </w:pPr>
            <w:r>
              <w:t>授权书是否规范</w:t>
            </w:r>
          </w:p>
        </w:tc>
        <w:tc>
          <w:tcPr>
            <w:tcW w:w="1332" w:type="dxa"/>
            <w:vAlign w:val="center"/>
          </w:tcPr>
          <w:p w:rsidR="006E6D48" w:rsidRDefault="00B823EE">
            <w:pPr>
              <w:jc w:val="center"/>
            </w:pPr>
            <w:r>
              <w:t>是否统一</w:t>
            </w:r>
          </w:p>
          <w:p w:rsidR="006E6D48" w:rsidRDefault="00B823EE">
            <w:pPr>
              <w:jc w:val="center"/>
            </w:pPr>
            <w:r>
              <w:t>公布</w:t>
            </w: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Merge w:val="restart"/>
            <w:vAlign w:val="center"/>
          </w:tcPr>
          <w:p w:rsidR="006E6D48" w:rsidRDefault="00B823EE">
            <w:pPr>
              <w:jc w:val="center"/>
              <w:rPr>
                <w:b/>
              </w:rPr>
            </w:pPr>
            <w:r>
              <w:rPr>
                <w:b/>
              </w:rPr>
              <w:t>一审</w:t>
            </w:r>
          </w:p>
          <w:p w:rsidR="006E6D48" w:rsidRDefault="00B823EE">
            <w:pPr>
              <w:jc w:val="center"/>
              <w:rPr>
                <w:b/>
              </w:rPr>
            </w:pPr>
            <w:r>
              <w:rPr>
                <w:b/>
              </w:rPr>
              <w:t>一核制</w:t>
            </w:r>
          </w:p>
        </w:tc>
        <w:tc>
          <w:tcPr>
            <w:tcW w:w="1296" w:type="dxa"/>
            <w:vAlign w:val="center"/>
          </w:tcPr>
          <w:p w:rsidR="006E6D48" w:rsidRDefault="00B823EE">
            <w:pPr>
              <w:jc w:val="center"/>
            </w:pPr>
            <w:r>
              <w:t>窗口签发事项数量</w:t>
            </w:r>
          </w:p>
        </w:tc>
        <w:tc>
          <w:tcPr>
            <w:tcW w:w="1296" w:type="dxa"/>
            <w:vAlign w:val="center"/>
          </w:tcPr>
          <w:p w:rsidR="006E6D48" w:rsidRDefault="00B823EE">
            <w:pPr>
              <w:jc w:val="center"/>
            </w:pPr>
            <w:r>
              <w:t>窗口签发事项比例</w:t>
            </w: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Merge w:val="restart"/>
            <w:vAlign w:val="center"/>
          </w:tcPr>
          <w:p w:rsidR="006E6D48" w:rsidRDefault="00B823EE">
            <w:pPr>
              <w:jc w:val="center"/>
              <w:rPr>
                <w:b/>
              </w:rPr>
            </w:pPr>
            <w:r>
              <w:rPr>
                <w:b/>
              </w:rPr>
              <w:t>局长主任办公日</w:t>
            </w:r>
          </w:p>
          <w:p w:rsidR="006E6D48" w:rsidRDefault="00B823EE">
            <w:pPr>
              <w:jc w:val="center"/>
              <w:rPr>
                <w:b/>
              </w:rPr>
            </w:pPr>
            <w:r>
              <w:rPr>
                <w:b/>
              </w:rPr>
              <w:t>制度</w:t>
            </w:r>
          </w:p>
        </w:tc>
        <w:tc>
          <w:tcPr>
            <w:tcW w:w="1296" w:type="dxa"/>
            <w:vAlign w:val="center"/>
          </w:tcPr>
          <w:p w:rsidR="006E6D48" w:rsidRDefault="00B823EE">
            <w:pPr>
              <w:jc w:val="center"/>
            </w:pPr>
            <w:r>
              <w:t>执行办公日制度部门</w:t>
            </w:r>
          </w:p>
          <w:p w:rsidR="006E6D48" w:rsidRDefault="00B823EE">
            <w:pPr>
              <w:jc w:val="center"/>
            </w:pPr>
            <w:r>
              <w:t>数量</w:t>
            </w:r>
          </w:p>
        </w:tc>
        <w:tc>
          <w:tcPr>
            <w:tcW w:w="1296" w:type="dxa"/>
            <w:vAlign w:val="center"/>
          </w:tcPr>
          <w:p w:rsidR="006E6D48" w:rsidRDefault="00B823EE">
            <w:pPr>
              <w:jc w:val="center"/>
            </w:pPr>
            <w:r>
              <w:t>执行办公日制度部门</w:t>
            </w:r>
          </w:p>
          <w:p w:rsidR="006E6D48" w:rsidRDefault="00B823EE">
            <w:pPr>
              <w:jc w:val="center"/>
            </w:pPr>
            <w:r>
              <w:t>比例</w:t>
            </w:r>
          </w:p>
        </w:tc>
        <w:tc>
          <w:tcPr>
            <w:tcW w:w="1296" w:type="dxa"/>
            <w:vAlign w:val="center"/>
          </w:tcPr>
          <w:p w:rsidR="006E6D48" w:rsidRDefault="00B823EE">
            <w:pPr>
              <w:jc w:val="center"/>
            </w:pPr>
            <w:r>
              <w:t>出席率</w:t>
            </w:r>
          </w:p>
        </w:tc>
        <w:tc>
          <w:tcPr>
            <w:tcW w:w="1332" w:type="dxa"/>
            <w:vAlign w:val="center"/>
          </w:tcPr>
          <w:p w:rsidR="006E6D48" w:rsidRDefault="006E6D48">
            <w:pPr>
              <w:jc w:val="center"/>
            </w:pP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restart"/>
            <w:vAlign w:val="center"/>
          </w:tcPr>
          <w:p w:rsidR="006E6D48" w:rsidRDefault="00B823EE">
            <w:pPr>
              <w:jc w:val="center"/>
              <w:rPr>
                <w:b/>
              </w:rPr>
            </w:pPr>
            <w:r>
              <w:rPr>
                <w:b/>
              </w:rPr>
              <w:t>服务过程</w:t>
            </w:r>
          </w:p>
        </w:tc>
        <w:tc>
          <w:tcPr>
            <w:tcW w:w="1080" w:type="dxa"/>
            <w:vMerge w:val="restart"/>
            <w:vAlign w:val="center"/>
          </w:tcPr>
          <w:p w:rsidR="006E6D48" w:rsidRDefault="00B823EE">
            <w:pPr>
              <w:jc w:val="center"/>
              <w:rPr>
                <w:b/>
              </w:rPr>
            </w:pPr>
            <w:r>
              <w:rPr>
                <w:b/>
              </w:rPr>
              <w:t>即办件</w:t>
            </w:r>
          </w:p>
          <w:p w:rsidR="006E6D48" w:rsidRDefault="00B823EE">
            <w:pPr>
              <w:jc w:val="center"/>
              <w:rPr>
                <w:b/>
              </w:rPr>
            </w:pPr>
            <w:r>
              <w:rPr>
                <w:b/>
              </w:rPr>
              <w:t>管理</w:t>
            </w:r>
          </w:p>
        </w:tc>
        <w:tc>
          <w:tcPr>
            <w:tcW w:w="1296" w:type="dxa"/>
            <w:vAlign w:val="center"/>
          </w:tcPr>
          <w:p w:rsidR="006E6D48" w:rsidRDefault="00B823EE">
            <w:pPr>
              <w:jc w:val="center"/>
            </w:pPr>
            <w:r>
              <w:t>即办事项</w:t>
            </w:r>
          </w:p>
          <w:p w:rsidR="006E6D48" w:rsidRDefault="00B823EE">
            <w:pPr>
              <w:jc w:val="center"/>
            </w:pPr>
            <w:r>
              <w:t>数量</w:t>
            </w:r>
          </w:p>
        </w:tc>
        <w:tc>
          <w:tcPr>
            <w:tcW w:w="1296" w:type="dxa"/>
            <w:vAlign w:val="center"/>
          </w:tcPr>
          <w:p w:rsidR="006E6D48" w:rsidRDefault="00B823EE">
            <w:pPr>
              <w:jc w:val="center"/>
            </w:pPr>
            <w:r>
              <w:t>即办事项</w:t>
            </w:r>
          </w:p>
          <w:p w:rsidR="006E6D48" w:rsidRDefault="00B823EE">
            <w:pPr>
              <w:jc w:val="center"/>
            </w:pPr>
            <w:r>
              <w:t>比例</w:t>
            </w:r>
          </w:p>
        </w:tc>
        <w:tc>
          <w:tcPr>
            <w:tcW w:w="1296" w:type="dxa"/>
            <w:vAlign w:val="center"/>
          </w:tcPr>
          <w:p w:rsidR="006E6D48" w:rsidRDefault="00B823EE">
            <w:pPr>
              <w:jc w:val="center"/>
            </w:pPr>
            <w:r>
              <w:t>即时办结率</w:t>
            </w:r>
          </w:p>
        </w:tc>
        <w:tc>
          <w:tcPr>
            <w:tcW w:w="1332" w:type="dxa"/>
            <w:vAlign w:val="center"/>
          </w:tcPr>
          <w:p w:rsidR="006E6D48" w:rsidRDefault="006E6D48">
            <w:pPr>
              <w:jc w:val="center"/>
            </w:pP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Merge w:val="restart"/>
            <w:vAlign w:val="center"/>
          </w:tcPr>
          <w:p w:rsidR="006E6D48" w:rsidRDefault="00B823EE">
            <w:pPr>
              <w:jc w:val="center"/>
              <w:rPr>
                <w:b/>
              </w:rPr>
            </w:pPr>
            <w:r>
              <w:rPr>
                <w:b/>
              </w:rPr>
              <w:t>补办件</w:t>
            </w:r>
          </w:p>
          <w:p w:rsidR="006E6D48" w:rsidRDefault="00B823EE">
            <w:pPr>
              <w:jc w:val="center"/>
              <w:rPr>
                <w:b/>
              </w:rPr>
            </w:pPr>
            <w:r>
              <w:rPr>
                <w:b/>
              </w:rPr>
              <w:t>管理</w:t>
            </w:r>
          </w:p>
        </w:tc>
        <w:tc>
          <w:tcPr>
            <w:tcW w:w="1296" w:type="dxa"/>
            <w:vAlign w:val="center"/>
          </w:tcPr>
          <w:p w:rsidR="006E6D48" w:rsidRDefault="00B823EE">
            <w:pPr>
              <w:jc w:val="center"/>
            </w:pPr>
            <w:r>
              <w:t>收件回执</w:t>
            </w:r>
          </w:p>
        </w:tc>
        <w:tc>
          <w:tcPr>
            <w:tcW w:w="1296" w:type="dxa"/>
            <w:vAlign w:val="center"/>
          </w:tcPr>
          <w:p w:rsidR="006E6D48" w:rsidRDefault="00B823EE">
            <w:pPr>
              <w:jc w:val="center"/>
            </w:pPr>
            <w:r>
              <w:t>补办件比例</w:t>
            </w: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Align w:val="center"/>
          </w:tcPr>
          <w:p w:rsidR="006E6D48" w:rsidRDefault="00B823EE">
            <w:pPr>
              <w:jc w:val="center"/>
              <w:rPr>
                <w:b/>
              </w:rPr>
            </w:pPr>
            <w:r>
              <w:rPr>
                <w:b/>
              </w:rPr>
              <w:t>上报件</w:t>
            </w:r>
          </w:p>
          <w:p w:rsidR="006E6D48" w:rsidRDefault="00B823EE">
            <w:pPr>
              <w:jc w:val="center"/>
              <w:rPr>
                <w:b/>
              </w:rPr>
            </w:pPr>
            <w:r>
              <w:rPr>
                <w:b/>
              </w:rPr>
              <w:t>管理</w:t>
            </w:r>
          </w:p>
        </w:tc>
        <w:tc>
          <w:tcPr>
            <w:tcW w:w="1296" w:type="dxa"/>
            <w:vAlign w:val="center"/>
          </w:tcPr>
          <w:p w:rsidR="006E6D48" w:rsidRDefault="00B823EE">
            <w:pPr>
              <w:jc w:val="center"/>
            </w:pPr>
            <w:r>
              <w:t>上报件受理回执率</w:t>
            </w: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Align w:val="center"/>
          </w:tcPr>
          <w:p w:rsidR="006E6D48" w:rsidRDefault="00B823EE">
            <w:pPr>
              <w:jc w:val="center"/>
              <w:rPr>
                <w:b/>
              </w:rPr>
            </w:pPr>
            <w:r>
              <w:rPr>
                <w:b/>
              </w:rPr>
              <w:t>退回件</w:t>
            </w:r>
          </w:p>
          <w:p w:rsidR="006E6D48" w:rsidRDefault="00B823EE">
            <w:pPr>
              <w:jc w:val="center"/>
              <w:rPr>
                <w:b/>
              </w:rPr>
            </w:pPr>
            <w:r>
              <w:rPr>
                <w:b/>
              </w:rPr>
              <w:t>管理</w:t>
            </w:r>
          </w:p>
        </w:tc>
        <w:tc>
          <w:tcPr>
            <w:tcW w:w="1296" w:type="dxa"/>
            <w:vAlign w:val="center"/>
          </w:tcPr>
          <w:p w:rsidR="006E6D48" w:rsidRDefault="00B823EE">
            <w:pPr>
              <w:jc w:val="center"/>
            </w:pPr>
            <w:r>
              <w:t>退回登记率</w:t>
            </w:r>
          </w:p>
        </w:tc>
        <w:tc>
          <w:tcPr>
            <w:tcW w:w="1296" w:type="dxa"/>
            <w:vAlign w:val="center"/>
          </w:tcPr>
          <w:p w:rsidR="006E6D48" w:rsidRDefault="00B823EE">
            <w:pPr>
              <w:jc w:val="center"/>
            </w:pPr>
            <w:r>
              <w:t>退回件回</w:t>
            </w:r>
          </w:p>
          <w:p w:rsidR="006E6D48" w:rsidRDefault="00B823EE">
            <w:pPr>
              <w:jc w:val="center"/>
            </w:pPr>
            <w:r>
              <w:t>执率</w:t>
            </w: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522"/>
          <w:jc w:val="center"/>
        </w:trPr>
        <w:tc>
          <w:tcPr>
            <w:tcW w:w="720" w:type="dxa"/>
            <w:vMerge/>
            <w:vAlign w:val="center"/>
          </w:tcPr>
          <w:p w:rsidR="006E6D48" w:rsidRDefault="006E6D48">
            <w:pPr>
              <w:jc w:val="center"/>
              <w:rPr>
                <w:b/>
              </w:rPr>
            </w:pPr>
          </w:p>
        </w:tc>
        <w:tc>
          <w:tcPr>
            <w:tcW w:w="1080" w:type="dxa"/>
            <w:vAlign w:val="center"/>
          </w:tcPr>
          <w:p w:rsidR="006E6D48" w:rsidRDefault="006E6D48">
            <w:pPr>
              <w:jc w:val="center"/>
              <w:rPr>
                <w:b/>
              </w:rPr>
            </w:pPr>
          </w:p>
          <w:p w:rsidR="006E6D48" w:rsidRDefault="006E6D48">
            <w:pP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Merge w:val="restart"/>
            <w:vAlign w:val="center"/>
          </w:tcPr>
          <w:p w:rsidR="006E6D48" w:rsidRDefault="00B823EE">
            <w:pPr>
              <w:jc w:val="center"/>
              <w:rPr>
                <w:b/>
              </w:rPr>
            </w:pPr>
            <w:r>
              <w:rPr>
                <w:b/>
              </w:rPr>
              <w:lastRenderedPageBreak/>
              <w:t>服务过程</w:t>
            </w:r>
          </w:p>
        </w:tc>
        <w:tc>
          <w:tcPr>
            <w:tcW w:w="1080" w:type="dxa"/>
            <w:vMerge w:val="restart"/>
            <w:vAlign w:val="center"/>
          </w:tcPr>
          <w:p w:rsidR="006E6D48" w:rsidRDefault="00B823EE">
            <w:pPr>
              <w:jc w:val="center"/>
              <w:rPr>
                <w:b/>
              </w:rPr>
            </w:pPr>
            <w:r>
              <w:rPr>
                <w:b/>
              </w:rPr>
              <w:t>咨询与查询服务</w:t>
            </w:r>
          </w:p>
        </w:tc>
        <w:tc>
          <w:tcPr>
            <w:tcW w:w="1296" w:type="dxa"/>
            <w:vAlign w:val="center"/>
          </w:tcPr>
          <w:p w:rsidR="006E6D48" w:rsidRDefault="00B823EE">
            <w:pPr>
              <w:jc w:val="center"/>
            </w:pPr>
            <w:r>
              <w:t>是否有咨询窗口</w:t>
            </w:r>
          </w:p>
        </w:tc>
        <w:tc>
          <w:tcPr>
            <w:tcW w:w="1296" w:type="dxa"/>
            <w:vAlign w:val="center"/>
          </w:tcPr>
          <w:p w:rsidR="006E6D48" w:rsidRDefault="00B823EE">
            <w:pPr>
              <w:jc w:val="center"/>
            </w:pPr>
            <w:r>
              <w:t>咨询窗口人员出勤率</w:t>
            </w:r>
          </w:p>
        </w:tc>
        <w:tc>
          <w:tcPr>
            <w:tcW w:w="1296" w:type="dxa"/>
            <w:vAlign w:val="center"/>
          </w:tcPr>
          <w:p w:rsidR="006E6D48" w:rsidRDefault="00B823EE">
            <w:pPr>
              <w:jc w:val="center"/>
            </w:pPr>
            <w:r>
              <w:t>咨询登记</w:t>
            </w:r>
          </w:p>
          <w:p w:rsidR="006E6D48" w:rsidRDefault="00B823EE">
            <w:pPr>
              <w:jc w:val="center"/>
            </w:pPr>
            <w:r>
              <w:t>记录</w:t>
            </w:r>
          </w:p>
        </w:tc>
        <w:tc>
          <w:tcPr>
            <w:tcW w:w="1332" w:type="dxa"/>
            <w:vAlign w:val="center"/>
          </w:tcPr>
          <w:p w:rsidR="006E6D48" w:rsidRDefault="00B823EE">
            <w:pPr>
              <w:jc w:val="center"/>
            </w:pPr>
            <w:r>
              <w:t>查询服务</w:t>
            </w:r>
          </w:p>
          <w:p w:rsidR="006E6D48" w:rsidRDefault="00B823EE">
            <w:pPr>
              <w:jc w:val="center"/>
            </w:pPr>
            <w:r>
              <w:t>情况</w:t>
            </w:r>
          </w:p>
        </w:tc>
        <w:tc>
          <w:tcPr>
            <w:tcW w:w="1260" w:type="dxa"/>
            <w:vMerge w:val="restart"/>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Merge/>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Merge/>
            <w:vAlign w:val="center"/>
          </w:tcPr>
          <w:p w:rsidR="006E6D48" w:rsidRDefault="006E6D48">
            <w:pPr>
              <w:jc w:val="center"/>
              <w:rPr>
                <w:b/>
              </w:rPr>
            </w:pPr>
          </w:p>
        </w:tc>
        <w:tc>
          <w:tcPr>
            <w:tcW w:w="1080" w:type="dxa"/>
            <w:vMerge w:val="restart"/>
            <w:vAlign w:val="center"/>
          </w:tcPr>
          <w:p w:rsidR="006E6D48" w:rsidRDefault="00B823EE">
            <w:pPr>
              <w:jc w:val="center"/>
              <w:rPr>
                <w:b/>
              </w:rPr>
            </w:pPr>
            <w:r>
              <w:rPr>
                <w:b/>
              </w:rPr>
              <w:t>服务流程</w:t>
            </w:r>
          </w:p>
        </w:tc>
        <w:tc>
          <w:tcPr>
            <w:tcW w:w="1296" w:type="dxa"/>
            <w:vAlign w:val="center"/>
          </w:tcPr>
          <w:p w:rsidR="006E6D48" w:rsidRDefault="00B823EE">
            <w:pPr>
              <w:jc w:val="center"/>
            </w:pPr>
            <w:r>
              <w:t>是否制定办事指南</w:t>
            </w:r>
          </w:p>
        </w:tc>
        <w:tc>
          <w:tcPr>
            <w:tcW w:w="1296" w:type="dxa"/>
            <w:vAlign w:val="center"/>
          </w:tcPr>
          <w:p w:rsidR="006E6D48" w:rsidRDefault="00B823EE">
            <w:pPr>
              <w:jc w:val="center"/>
            </w:pPr>
            <w:r>
              <w:t>是否五件五环管理</w:t>
            </w:r>
          </w:p>
        </w:tc>
        <w:tc>
          <w:tcPr>
            <w:tcW w:w="1296" w:type="dxa"/>
            <w:vAlign w:val="center"/>
          </w:tcPr>
          <w:p w:rsidR="006E6D48" w:rsidRDefault="00B823EE">
            <w:pPr>
              <w:jc w:val="center"/>
            </w:pPr>
            <w:r>
              <w:t>流程环节</w:t>
            </w:r>
          </w:p>
          <w:p w:rsidR="006E6D48" w:rsidRDefault="00B823EE">
            <w:pPr>
              <w:jc w:val="center"/>
            </w:pPr>
            <w:r>
              <w:t>数量</w:t>
            </w: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Merge/>
            <w:vAlign w:val="center"/>
          </w:tcPr>
          <w:p w:rsidR="006E6D48" w:rsidRDefault="006E6D48">
            <w:pPr>
              <w:jc w:val="center"/>
              <w:rPr>
                <w:b/>
              </w:rPr>
            </w:pPr>
          </w:p>
        </w:tc>
        <w:tc>
          <w:tcPr>
            <w:tcW w:w="1080" w:type="dxa"/>
            <w:vMerge w:val="restart"/>
            <w:vAlign w:val="center"/>
          </w:tcPr>
          <w:p w:rsidR="006E6D48" w:rsidRDefault="00B823EE">
            <w:pPr>
              <w:jc w:val="center"/>
              <w:rPr>
                <w:b/>
              </w:rPr>
            </w:pPr>
            <w:r>
              <w:rPr>
                <w:b/>
              </w:rPr>
              <w:t>受理环节</w:t>
            </w:r>
          </w:p>
        </w:tc>
        <w:tc>
          <w:tcPr>
            <w:tcW w:w="1296" w:type="dxa"/>
            <w:vAlign w:val="center"/>
          </w:tcPr>
          <w:p w:rsidR="006E6D48" w:rsidRDefault="00B823EE">
            <w:pPr>
              <w:jc w:val="center"/>
            </w:pPr>
            <w:r>
              <w:t>是否出具受理回执</w:t>
            </w:r>
          </w:p>
        </w:tc>
        <w:tc>
          <w:tcPr>
            <w:tcW w:w="1296" w:type="dxa"/>
            <w:vAlign w:val="center"/>
          </w:tcPr>
          <w:p w:rsidR="006E6D48" w:rsidRDefault="00B823EE">
            <w:pPr>
              <w:jc w:val="center"/>
            </w:pPr>
            <w:r>
              <w:t>文明服务</w:t>
            </w:r>
          </w:p>
          <w:p w:rsidR="006E6D48" w:rsidRDefault="00B823EE">
            <w:pPr>
              <w:jc w:val="center"/>
            </w:pPr>
            <w:r>
              <w:t>状况</w:t>
            </w:r>
          </w:p>
        </w:tc>
        <w:tc>
          <w:tcPr>
            <w:tcW w:w="1296" w:type="dxa"/>
            <w:vAlign w:val="center"/>
          </w:tcPr>
          <w:p w:rsidR="006E6D48" w:rsidRDefault="00B823EE">
            <w:pPr>
              <w:jc w:val="center"/>
            </w:pPr>
            <w:r>
              <w:t>投诉情况</w:t>
            </w: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Merge/>
            <w:vAlign w:val="center"/>
          </w:tcPr>
          <w:p w:rsidR="006E6D48" w:rsidRDefault="006E6D48">
            <w:pPr>
              <w:jc w:val="center"/>
              <w:rPr>
                <w:b/>
              </w:rPr>
            </w:pPr>
          </w:p>
        </w:tc>
        <w:tc>
          <w:tcPr>
            <w:tcW w:w="1080" w:type="dxa"/>
            <w:vMerge/>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Merge/>
            <w:vAlign w:val="center"/>
          </w:tcPr>
          <w:p w:rsidR="006E6D48" w:rsidRDefault="006E6D48">
            <w:pPr>
              <w:jc w:val="center"/>
              <w:rPr>
                <w:b/>
              </w:rPr>
            </w:pPr>
          </w:p>
        </w:tc>
        <w:tc>
          <w:tcPr>
            <w:tcW w:w="1080" w:type="dxa"/>
            <w:vAlign w:val="center"/>
          </w:tcPr>
          <w:p w:rsidR="006E6D48" w:rsidRDefault="00B823EE">
            <w:pPr>
              <w:jc w:val="center"/>
              <w:rPr>
                <w:b/>
              </w:rPr>
            </w:pPr>
            <w:r>
              <w:rPr>
                <w:b/>
              </w:rPr>
              <w:t>审批环节</w:t>
            </w:r>
          </w:p>
        </w:tc>
        <w:tc>
          <w:tcPr>
            <w:tcW w:w="1296" w:type="dxa"/>
            <w:vAlign w:val="center"/>
          </w:tcPr>
          <w:p w:rsidR="006E6D48" w:rsidRDefault="00B823EE">
            <w:pPr>
              <w:jc w:val="center"/>
            </w:pPr>
            <w:r>
              <w:t>文书出具规范性情况</w:t>
            </w:r>
          </w:p>
        </w:tc>
        <w:tc>
          <w:tcPr>
            <w:tcW w:w="1296" w:type="dxa"/>
            <w:vAlign w:val="center"/>
          </w:tcPr>
          <w:p w:rsidR="006E6D48" w:rsidRDefault="00B823EE">
            <w:pPr>
              <w:jc w:val="center"/>
            </w:pPr>
            <w:r>
              <w:t>投诉情况</w:t>
            </w: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Merge/>
            <w:vAlign w:val="center"/>
          </w:tcPr>
          <w:p w:rsidR="006E6D48" w:rsidRDefault="006E6D48">
            <w:pPr>
              <w:jc w:val="center"/>
              <w:rPr>
                <w:b/>
              </w:rPr>
            </w:pPr>
          </w:p>
        </w:tc>
        <w:tc>
          <w:tcPr>
            <w:tcW w:w="1080" w:type="dxa"/>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Merge/>
            <w:vAlign w:val="center"/>
          </w:tcPr>
          <w:p w:rsidR="006E6D48" w:rsidRDefault="006E6D48">
            <w:pPr>
              <w:jc w:val="center"/>
              <w:rPr>
                <w:b/>
              </w:rPr>
            </w:pPr>
          </w:p>
        </w:tc>
        <w:tc>
          <w:tcPr>
            <w:tcW w:w="1080" w:type="dxa"/>
            <w:vAlign w:val="center"/>
          </w:tcPr>
          <w:p w:rsidR="006E6D48" w:rsidRDefault="00B823EE">
            <w:pPr>
              <w:jc w:val="center"/>
              <w:rPr>
                <w:b/>
              </w:rPr>
            </w:pPr>
            <w:r>
              <w:rPr>
                <w:b/>
              </w:rPr>
              <w:t>办结环节</w:t>
            </w:r>
          </w:p>
        </w:tc>
        <w:tc>
          <w:tcPr>
            <w:tcW w:w="1296" w:type="dxa"/>
            <w:vAlign w:val="center"/>
          </w:tcPr>
          <w:p w:rsidR="006E6D48" w:rsidRDefault="00B823EE">
            <w:pPr>
              <w:jc w:val="center"/>
            </w:pPr>
            <w:r>
              <w:t>送达</w:t>
            </w:r>
            <w:r>
              <w:t>/</w:t>
            </w:r>
            <w:r>
              <w:t>领取回执情况</w:t>
            </w:r>
          </w:p>
        </w:tc>
        <w:tc>
          <w:tcPr>
            <w:tcW w:w="1296" w:type="dxa"/>
            <w:vAlign w:val="center"/>
          </w:tcPr>
          <w:p w:rsidR="006E6D48" w:rsidRDefault="00B823EE">
            <w:pPr>
              <w:jc w:val="center"/>
            </w:pPr>
            <w:r>
              <w:t>投诉情况</w:t>
            </w: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Merge/>
            <w:vAlign w:val="center"/>
          </w:tcPr>
          <w:p w:rsidR="006E6D48" w:rsidRDefault="006E6D48">
            <w:pPr>
              <w:jc w:val="center"/>
              <w:rPr>
                <w:b/>
              </w:rPr>
            </w:pPr>
          </w:p>
        </w:tc>
        <w:tc>
          <w:tcPr>
            <w:tcW w:w="1080" w:type="dxa"/>
            <w:vAlign w:val="center"/>
          </w:tcPr>
          <w:p w:rsidR="006E6D48" w:rsidRDefault="006E6D48">
            <w:pPr>
              <w:jc w:val="center"/>
              <w:rPr>
                <w:b/>
              </w:rP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10080" w:type="dxa"/>
            <w:gridSpan w:val="8"/>
            <w:vAlign w:val="center"/>
          </w:tcPr>
          <w:p w:rsidR="006E6D48" w:rsidRDefault="00B823EE">
            <w:pPr>
              <w:jc w:val="center"/>
              <w:rPr>
                <w:b/>
              </w:rPr>
            </w:pPr>
            <w:r>
              <w:rPr>
                <w:b/>
              </w:rPr>
              <w:t>窗口主要综合指标</w:t>
            </w:r>
          </w:p>
        </w:tc>
      </w:tr>
      <w:tr w:rsidR="006E6D48">
        <w:trPr>
          <w:trHeight w:val="652"/>
          <w:jc w:val="center"/>
        </w:trPr>
        <w:tc>
          <w:tcPr>
            <w:tcW w:w="720" w:type="dxa"/>
            <w:vAlign w:val="center"/>
          </w:tcPr>
          <w:p w:rsidR="006E6D48" w:rsidRDefault="00B823EE">
            <w:pPr>
              <w:jc w:val="center"/>
              <w:rPr>
                <w:b/>
              </w:rPr>
            </w:pPr>
            <w:r>
              <w:rPr>
                <w:b/>
              </w:rPr>
              <w:t>序号</w:t>
            </w:r>
          </w:p>
        </w:tc>
        <w:tc>
          <w:tcPr>
            <w:tcW w:w="1080" w:type="dxa"/>
            <w:vAlign w:val="center"/>
          </w:tcPr>
          <w:p w:rsidR="006E6D48" w:rsidRDefault="00B823EE">
            <w:pPr>
              <w:jc w:val="center"/>
              <w:rPr>
                <w:b/>
              </w:rPr>
            </w:pPr>
            <w:r>
              <w:rPr>
                <w:b/>
              </w:rPr>
              <w:t>指标</w:t>
            </w:r>
          </w:p>
        </w:tc>
        <w:tc>
          <w:tcPr>
            <w:tcW w:w="1296" w:type="dxa"/>
            <w:vAlign w:val="center"/>
          </w:tcPr>
          <w:p w:rsidR="006E6D48" w:rsidRDefault="00B823EE">
            <w:pPr>
              <w:jc w:val="center"/>
              <w:rPr>
                <w:b/>
              </w:rPr>
            </w:pPr>
            <w:r>
              <w:rPr>
                <w:b/>
              </w:rPr>
              <w:t>1</w:t>
            </w:r>
            <w:r>
              <w:rPr>
                <w:b/>
              </w:rPr>
              <w:t>季度</w:t>
            </w:r>
          </w:p>
        </w:tc>
        <w:tc>
          <w:tcPr>
            <w:tcW w:w="1296" w:type="dxa"/>
            <w:vAlign w:val="center"/>
          </w:tcPr>
          <w:p w:rsidR="006E6D48" w:rsidRDefault="00B823EE">
            <w:pPr>
              <w:rPr>
                <w:b/>
              </w:rPr>
            </w:pPr>
            <w:r>
              <w:rPr>
                <w:b/>
              </w:rPr>
              <w:t>2</w:t>
            </w:r>
            <w:r>
              <w:rPr>
                <w:b/>
              </w:rPr>
              <w:t>季度</w:t>
            </w:r>
          </w:p>
        </w:tc>
        <w:tc>
          <w:tcPr>
            <w:tcW w:w="1296" w:type="dxa"/>
            <w:vAlign w:val="center"/>
          </w:tcPr>
          <w:p w:rsidR="006E6D48" w:rsidRDefault="00B823EE">
            <w:pPr>
              <w:jc w:val="center"/>
              <w:rPr>
                <w:b/>
              </w:rPr>
            </w:pPr>
            <w:r>
              <w:rPr>
                <w:b/>
              </w:rPr>
              <w:t>3</w:t>
            </w:r>
            <w:r>
              <w:rPr>
                <w:b/>
              </w:rPr>
              <w:t>季度</w:t>
            </w:r>
          </w:p>
        </w:tc>
        <w:tc>
          <w:tcPr>
            <w:tcW w:w="1332" w:type="dxa"/>
            <w:vAlign w:val="center"/>
          </w:tcPr>
          <w:p w:rsidR="006E6D48" w:rsidRDefault="00B823EE">
            <w:pPr>
              <w:jc w:val="center"/>
              <w:rPr>
                <w:b/>
              </w:rPr>
            </w:pPr>
            <w:r>
              <w:rPr>
                <w:b/>
              </w:rPr>
              <w:t>4</w:t>
            </w:r>
            <w:r>
              <w:rPr>
                <w:b/>
              </w:rPr>
              <w:t>季度</w:t>
            </w:r>
          </w:p>
        </w:tc>
        <w:tc>
          <w:tcPr>
            <w:tcW w:w="1260" w:type="dxa"/>
            <w:vAlign w:val="center"/>
          </w:tcPr>
          <w:p w:rsidR="006E6D48" w:rsidRDefault="00B823EE">
            <w:pPr>
              <w:jc w:val="center"/>
              <w:rPr>
                <w:b/>
              </w:rPr>
            </w:pPr>
            <w:r>
              <w:rPr>
                <w:b/>
              </w:rPr>
              <w:t>全年</w:t>
            </w:r>
          </w:p>
        </w:tc>
        <w:tc>
          <w:tcPr>
            <w:tcW w:w="1800" w:type="dxa"/>
            <w:vAlign w:val="center"/>
          </w:tcPr>
          <w:p w:rsidR="006E6D48" w:rsidRDefault="00B823EE">
            <w:pPr>
              <w:jc w:val="center"/>
              <w:rPr>
                <w:b/>
              </w:rPr>
            </w:pPr>
            <w:r>
              <w:rPr>
                <w:b/>
              </w:rPr>
              <w:t>备注</w:t>
            </w:r>
          </w:p>
        </w:tc>
      </w:tr>
      <w:tr w:rsidR="006E6D48">
        <w:trPr>
          <w:trHeight w:val="652"/>
          <w:jc w:val="center"/>
        </w:trPr>
        <w:tc>
          <w:tcPr>
            <w:tcW w:w="720" w:type="dxa"/>
            <w:vAlign w:val="center"/>
          </w:tcPr>
          <w:p w:rsidR="006E6D48" w:rsidRDefault="00B823EE">
            <w:pPr>
              <w:jc w:val="center"/>
              <w:rPr>
                <w:b/>
              </w:rPr>
            </w:pPr>
            <w:r>
              <w:rPr>
                <w:b/>
              </w:rPr>
              <w:t>1</w:t>
            </w:r>
          </w:p>
        </w:tc>
        <w:tc>
          <w:tcPr>
            <w:tcW w:w="1080" w:type="dxa"/>
            <w:vAlign w:val="center"/>
          </w:tcPr>
          <w:p w:rsidR="006E6D48" w:rsidRDefault="00B823EE">
            <w:pPr>
              <w:jc w:val="center"/>
              <w:rPr>
                <w:b/>
              </w:rPr>
            </w:pPr>
            <w:r>
              <w:rPr>
                <w:b/>
              </w:rPr>
              <w:t>事项</w:t>
            </w:r>
          </w:p>
          <w:p w:rsidR="006E6D48" w:rsidRDefault="00B823EE">
            <w:pPr>
              <w:jc w:val="center"/>
              <w:rPr>
                <w:b/>
              </w:rPr>
            </w:pPr>
            <w:r>
              <w:rPr>
                <w:b/>
              </w:rPr>
              <w:t>进驻率</w:t>
            </w: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Align w:val="center"/>
          </w:tcPr>
          <w:p w:rsidR="006E6D48" w:rsidRDefault="00B823EE">
            <w:pPr>
              <w:jc w:val="center"/>
              <w:rPr>
                <w:b/>
              </w:rPr>
            </w:pPr>
            <w:r>
              <w:rPr>
                <w:b/>
              </w:rPr>
              <w:t>2</w:t>
            </w:r>
          </w:p>
        </w:tc>
        <w:tc>
          <w:tcPr>
            <w:tcW w:w="1080" w:type="dxa"/>
            <w:vAlign w:val="center"/>
          </w:tcPr>
          <w:p w:rsidR="006E6D48" w:rsidRDefault="00B823EE">
            <w:pPr>
              <w:jc w:val="center"/>
              <w:rPr>
                <w:b/>
              </w:rPr>
            </w:pPr>
            <w:r>
              <w:rPr>
                <w:b/>
              </w:rPr>
              <w:t>标准</w:t>
            </w:r>
          </w:p>
          <w:p w:rsidR="006E6D48" w:rsidRDefault="00B823EE">
            <w:pPr>
              <w:jc w:val="center"/>
              <w:rPr>
                <w:b/>
              </w:rPr>
            </w:pPr>
            <w:r>
              <w:rPr>
                <w:b/>
              </w:rPr>
              <w:t>覆盖率</w:t>
            </w: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Align w:val="center"/>
          </w:tcPr>
          <w:p w:rsidR="006E6D48" w:rsidRDefault="00B823EE">
            <w:pPr>
              <w:jc w:val="center"/>
              <w:rPr>
                <w:b/>
              </w:rPr>
            </w:pPr>
            <w:r>
              <w:rPr>
                <w:b/>
              </w:rPr>
              <w:t>3</w:t>
            </w:r>
          </w:p>
        </w:tc>
        <w:tc>
          <w:tcPr>
            <w:tcW w:w="1080" w:type="dxa"/>
            <w:vAlign w:val="center"/>
          </w:tcPr>
          <w:p w:rsidR="006E6D48" w:rsidRDefault="00B823EE">
            <w:pPr>
              <w:jc w:val="center"/>
              <w:rPr>
                <w:b/>
              </w:rPr>
            </w:pPr>
            <w:r>
              <w:rPr>
                <w:b/>
              </w:rPr>
              <w:t>信息</w:t>
            </w:r>
          </w:p>
          <w:p w:rsidR="006E6D48" w:rsidRDefault="00B823EE">
            <w:pPr>
              <w:jc w:val="center"/>
              <w:rPr>
                <w:b/>
              </w:rPr>
            </w:pPr>
            <w:r>
              <w:rPr>
                <w:b/>
              </w:rPr>
              <w:t>公开率</w:t>
            </w: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Align w:val="center"/>
          </w:tcPr>
          <w:p w:rsidR="006E6D48" w:rsidRDefault="00B823EE">
            <w:pPr>
              <w:jc w:val="center"/>
              <w:rPr>
                <w:b/>
              </w:rPr>
            </w:pPr>
            <w:r>
              <w:rPr>
                <w:b/>
              </w:rPr>
              <w:t>4</w:t>
            </w:r>
          </w:p>
        </w:tc>
        <w:tc>
          <w:tcPr>
            <w:tcW w:w="1080" w:type="dxa"/>
            <w:vAlign w:val="center"/>
          </w:tcPr>
          <w:p w:rsidR="006E6D48" w:rsidRDefault="00B823EE">
            <w:pPr>
              <w:jc w:val="center"/>
              <w:rPr>
                <w:b/>
              </w:rPr>
            </w:pPr>
            <w:r>
              <w:rPr>
                <w:b/>
              </w:rPr>
              <w:t>网上</w:t>
            </w:r>
          </w:p>
          <w:p w:rsidR="006E6D48" w:rsidRDefault="00B823EE">
            <w:pPr>
              <w:jc w:val="center"/>
              <w:rPr>
                <w:b/>
              </w:rPr>
            </w:pPr>
            <w:r>
              <w:rPr>
                <w:b/>
              </w:rPr>
              <w:t>办事率</w:t>
            </w: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Align w:val="center"/>
          </w:tcPr>
          <w:p w:rsidR="006E6D48" w:rsidRDefault="00B823EE">
            <w:pPr>
              <w:jc w:val="center"/>
              <w:rPr>
                <w:b/>
              </w:rPr>
            </w:pPr>
            <w:r>
              <w:rPr>
                <w:b/>
              </w:rPr>
              <w:t>5</w:t>
            </w:r>
          </w:p>
        </w:tc>
        <w:tc>
          <w:tcPr>
            <w:tcW w:w="1080" w:type="dxa"/>
            <w:vAlign w:val="center"/>
          </w:tcPr>
          <w:p w:rsidR="006E6D48" w:rsidRDefault="00B823EE">
            <w:pPr>
              <w:jc w:val="center"/>
              <w:rPr>
                <w:b/>
              </w:rPr>
            </w:pPr>
            <w:r>
              <w:rPr>
                <w:b/>
              </w:rPr>
              <w:t>按时</w:t>
            </w:r>
          </w:p>
          <w:p w:rsidR="006E6D48" w:rsidRDefault="00B823EE">
            <w:pPr>
              <w:jc w:val="center"/>
              <w:rPr>
                <w:b/>
              </w:rPr>
            </w:pPr>
            <w:r>
              <w:rPr>
                <w:b/>
              </w:rPr>
              <w:t>办结率</w:t>
            </w: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Align w:val="center"/>
          </w:tcPr>
          <w:p w:rsidR="006E6D48" w:rsidRDefault="00B823EE">
            <w:pPr>
              <w:jc w:val="center"/>
              <w:rPr>
                <w:b/>
              </w:rPr>
            </w:pPr>
            <w:r>
              <w:rPr>
                <w:b/>
              </w:rPr>
              <w:t>6</w:t>
            </w:r>
          </w:p>
        </w:tc>
        <w:tc>
          <w:tcPr>
            <w:tcW w:w="1080" w:type="dxa"/>
            <w:vAlign w:val="center"/>
          </w:tcPr>
          <w:p w:rsidR="006E6D48" w:rsidRDefault="00B823EE">
            <w:pPr>
              <w:jc w:val="center"/>
              <w:rPr>
                <w:b/>
              </w:rPr>
            </w:pPr>
            <w:r>
              <w:rPr>
                <w:b/>
              </w:rPr>
              <w:t>提前</w:t>
            </w:r>
          </w:p>
          <w:p w:rsidR="006E6D48" w:rsidRDefault="00B823EE">
            <w:pPr>
              <w:jc w:val="center"/>
              <w:rPr>
                <w:b/>
              </w:rPr>
            </w:pPr>
            <w:r>
              <w:rPr>
                <w:b/>
              </w:rPr>
              <w:t>办结率</w:t>
            </w: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Align w:val="center"/>
          </w:tcPr>
          <w:p w:rsidR="006E6D48" w:rsidRDefault="00B823EE">
            <w:pPr>
              <w:jc w:val="center"/>
              <w:rPr>
                <w:b/>
              </w:rPr>
            </w:pPr>
            <w:r>
              <w:rPr>
                <w:b/>
              </w:rPr>
              <w:t>7</w:t>
            </w:r>
          </w:p>
        </w:tc>
        <w:tc>
          <w:tcPr>
            <w:tcW w:w="1080" w:type="dxa"/>
            <w:vAlign w:val="center"/>
          </w:tcPr>
          <w:p w:rsidR="006E6D48" w:rsidRDefault="00B823EE">
            <w:pPr>
              <w:jc w:val="center"/>
              <w:rPr>
                <w:b/>
              </w:rPr>
            </w:pPr>
            <w:r>
              <w:rPr>
                <w:b/>
              </w:rPr>
              <w:t>有效</w:t>
            </w:r>
          </w:p>
          <w:p w:rsidR="006E6D48" w:rsidRDefault="00B823EE">
            <w:pPr>
              <w:jc w:val="center"/>
              <w:rPr>
                <w:b/>
              </w:rPr>
            </w:pPr>
            <w:r>
              <w:rPr>
                <w:b/>
              </w:rPr>
              <w:t>投诉率</w:t>
            </w: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Align w:val="center"/>
          </w:tcPr>
          <w:p w:rsidR="006E6D48" w:rsidRDefault="00B823EE">
            <w:pPr>
              <w:jc w:val="center"/>
              <w:rPr>
                <w:b/>
              </w:rPr>
            </w:pPr>
            <w:r>
              <w:rPr>
                <w:b/>
              </w:rPr>
              <w:t>8</w:t>
            </w:r>
          </w:p>
        </w:tc>
        <w:tc>
          <w:tcPr>
            <w:tcW w:w="1080" w:type="dxa"/>
            <w:vAlign w:val="center"/>
          </w:tcPr>
          <w:p w:rsidR="006E6D48" w:rsidRDefault="00B823EE">
            <w:pPr>
              <w:jc w:val="center"/>
              <w:rPr>
                <w:b/>
              </w:rPr>
            </w:pPr>
            <w:r>
              <w:rPr>
                <w:b/>
              </w:rPr>
              <w:t>投诉处理满意率</w:t>
            </w: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652"/>
          <w:jc w:val="center"/>
        </w:trPr>
        <w:tc>
          <w:tcPr>
            <w:tcW w:w="720" w:type="dxa"/>
            <w:vAlign w:val="center"/>
          </w:tcPr>
          <w:p w:rsidR="006E6D48" w:rsidRDefault="00B823EE">
            <w:pPr>
              <w:jc w:val="center"/>
              <w:rPr>
                <w:b/>
              </w:rPr>
            </w:pPr>
            <w:r>
              <w:rPr>
                <w:b/>
              </w:rPr>
              <w:t>9</w:t>
            </w:r>
          </w:p>
        </w:tc>
        <w:tc>
          <w:tcPr>
            <w:tcW w:w="1080" w:type="dxa"/>
            <w:vAlign w:val="center"/>
          </w:tcPr>
          <w:p w:rsidR="006E6D48" w:rsidRDefault="00B823EE">
            <w:pPr>
              <w:jc w:val="center"/>
              <w:rPr>
                <w:b/>
              </w:rPr>
            </w:pPr>
            <w:r>
              <w:rPr>
                <w:b/>
              </w:rPr>
              <w:t>公众满意</w:t>
            </w: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296" w:type="dxa"/>
            <w:vAlign w:val="center"/>
          </w:tcPr>
          <w:p w:rsidR="006E6D48" w:rsidRDefault="006E6D48">
            <w:pPr>
              <w:jc w:val="center"/>
            </w:pPr>
          </w:p>
        </w:tc>
        <w:tc>
          <w:tcPr>
            <w:tcW w:w="1332" w:type="dxa"/>
            <w:vAlign w:val="center"/>
          </w:tcPr>
          <w:p w:rsidR="006E6D48" w:rsidRDefault="006E6D48">
            <w:pPr>
              <w:jc w:val="center"/>
            </w:pPr>
          </w:p>
        </w:tc>
        <w:tc>
          <w:tcPr>
            <w:tcW w:w="1260" w:type="dxa"/>
            <w:vAlign w:val="center"/>
          </w:tcPr>
          <w:p w:rsidR="006E6D48" w:rsidRDefault="006E6D48">
            <w:pPr>
              <w:jc w:val="center"/>
            </w:pPr>
          </w:p>
        </w:tc>
        <w:tc>
          <w:tcPr>
            <w:tcW w:w="1800" w:type="dxa"/>
            <w:vAlign w:val="center"/>
          </w:tcPr>
          <w:p w:rsidR="006E6D48" w:rsidRDefault="006E6D48">
            <w:pPr>
              <w:jc w:val="center"/>
            </w:pPr>
          </w:p>
        </w:tc>
      </w:tr>
      <w:tr w:rsidR="006E6D48">
        <w:trPr>
          <w:trHeight w:val="567"/>
          <w:jc w:val="center"/>
        </w:trPr>
        <w:tc>
          <w:tcPr>
            <w:tcW w:w="720" w:type="dxa"/>
            <w:vAlign w:val="center"/>
          </w:tcPr>
          <w:p w:rsidR="006E6D48" w:rsidRDefault="00B823EE">
            <w:pPr>
              <w:jc w:val="center"/>
              <w:rPr>
                <w:b/>
              </w:rPr>
            </w:pPr>
            <w:r>
              <w:rPr>
                <w:b/>
              </w:rPr>
              <w:lastRenderedPageBreak/>
              <w:t>总体评价</w:t>
            </w:r>
          </w:p>
        </w:tc>
        <w:tc>
          <w:tcPr>
            <w:tcW w:w="9360" w:type="dxa"/>
            <w:gridSpan w:val="7"/>
            <w:vAlign w:val="center"/>
          </w:tcPr>
          <w:p w:rsidR="006E6D48" w:rsidRDefault="006E6D48"/>
        </w:tc>
      </w:tr>
      <w:tr w:rsidR="006E6D48">
        <w:trPr>
          <w:trHeight w:val="567"/>
          <w:jc w:val="center"/>
        </w:trPr>
        <w:tc>
          <w:tcPr>
            <w:tcW w:w="720" w:type="dxa"/>
            <w:vAlign w:val="center"/>
          </w:tcPr>
          <w:p w:rsidR="006E6D48" w:rsidRDefault="00B823EE">
            <w:pPr>
              <w:jc w:val="center"/>
              <w:rPr>
                <w:b/>
              </w:rPr>
            </w:pPr>
            <w:r>
              <w:rPr>
                <w:b/>
              </w:rPr>
              <w:t>存在问题及改进方向</w:t>
            </w:r>
          </w:p>
        </w:tc>
        <w:tc>
          <w:tcPr>
            <w:tcW w:w="9360" w:type="dxa"/>
            <w:gridSpan w:val="7"/>
            <w:vAlign w:val="center"/>
          </w:tcPr>
          <w:p w:rsidR="006E6D48" w:rsidRDefault="006E6D48"/>
        </w:tc>
      </w:tr>
      <w:tr w:rsidR="006E6D48">
        <w:trPr>
          <w:trHeight w:val="567"/>
          <w:jc w:val="center"/>
        </w:trPr>
        <w:tc>
          <w:tcPr>
            <w:tcW w:w="720" w:type="dxa"/>
            <w:vAlign w:val="center"/>
          </w:tcPr>
          <w:p w:rsidR="006E6D48" w:rsidRDefault="00B823EE">
            <w:pPr>
              <w:jc w:val="center"/>
              <w:rPr>
                <w:b/>
              </w:rPr>
            </w:pPr>
            <w:r>
              <w:rPr>
                <w:b/>
              </w:rPr>
              <w:t>改进方案或建议</w:t>
            </w:r>
          </w:p>
        </w:tc>
        <w:tc>
          <w:tcPr>
            <w:tcW w:w="9360" w:type="dxa"/>
            <w:gridSpan w:val="7"/>
            <w:vAlign w:val="center"/>
          </w:tcPr>
          <w:p w:rsidR="006E6D48" w:rsidRDefault="006E6D48"/>
        </w:tc>
      </w:tr>
      <w:tr w:rsidR="006E6D48">
        <w:trPr>
          <w:trHeight w:val="567"/>
          <w:jc w:val="center"/>
        </w:trPr>
        <w:tc>
          <w:tcPr>
            <w:tcW w:w="720" w:type="dxa"/>
            <w:vAlign w:val="center"/>
          </w:tcPr>
          <w:p w:rsidR="006E6D48" w:rsidRDefault="00B823EE">
            <w:pPr>
              <w:jc w:val="center"/>
              <w:rPr>
                <w:b/>
              </w:rPr>
            </w:pPr>
            <w:r>
              <w:rPr>
                <w:b/>
              </w:rPr>
              <w:t>其他意见或建议</w:t>
            </w:r>
          </w:p>
        </w:tc>
        <w:tc>
          <w:tcPr>
            <w:tcW w:w="9360" w:type="dxa"/>
            <w:gridSpan w:val="7"/>
            <w:vAlign w:val="center"/>
          </w:tcPr>
          <w:p w:rsidR="006E6D48" w:rsidRDefault="006E6D48"/>
        </w:tc>
      </w:tr>
    </w:tbl>
    <w:p w:rsidR="006E6D48" w:rsidRDefault="00B823EE">
      <w:pPr>
        <w:rPr>
          <w:bCs/>
        </w:rPr>
      </w:pPr>
      <w:r>
        <w:rPr>
          <w:bCs/>
        </w:rPr>
        <w:t>注</w:t>
      </w:r>
      <w:r>
        <w:rPr>
          <w:bCs/>
        </w:rPr>
        <w:t>: 1</w:t>
      </w:r>
      <w:r>
        <w:rPr>
          <w:bCs/>
        </w:rPr>
        <w:t>、本表格可用作评价单个服务事项、单个窗口或部门，也可用来对整个单位进行评价；</w:t>
      </w:r>
    </w:p>
    <w:p w:rsidR="006E6D48" w:rsidRDefault="00B823EE">
      <w:pPr>
        <w:numPr>
          <w:ilvl w:val="0"/>
          <w:numId w:val="5"/>
        </w:numPr>
        <w:rPr>
          <w:bCs/>
        </w:rPr>
      </w:pPr>
      <w:r>
        <w:rPr>
          <w:bCs/>
        </w:rPr>
        <w:t>本评价表应每季度至少开展一次，每一年全面开展一次；</w:t>
      </w:r>
    </w:p>
    <w:p w:rsidR="006E6D48" w:rsidRDefault="00B823EE" w:rsidP="00012961">
      <w:pPr>
        <w:pStyle w:val="aa"/>
        <w:ind w:firstLine="400"/>
        <w:rPr>
          <w:rFonts w:ascii="Times New Roman"/>
        </w:rPr>
      </w:pPr>
      <w:r>
        <w:rPr>
          <w:rFonts w:ascii="Times New Roman"/>
          <w:bCs/>
        </w:rPr>
        <w:t>应根据每次分析及评价情况，对本评价表进行改进，以适应当前工作要求及导向，提高科学性、可操作性和系统性。</w:t>
      </w:r>
    </w:p>
    <w:p w:rsidR="006E6D48" w:rsidRDefault="006E6D48">
      <w:pPr>
        <w:pStyle w:val="ab"/>
        <w:numPr>
          <w:ilvl w:val="0"/>
          <w:numId w:val="6"/>
        </w:numPr>
        <w:ind w:left="0" w:firstLine="363"/>
      </w:pPr>
    </w:p>
    <w:p w:rsidR="006E6D48" w:rsidRDefault="006E6D48">
      <w:pPr>
        <w:pStyle w:val="a9"/>
      </w:pPr>
    </w:p>
    <w:p w:rsidR="006E6D48" w:rsidRDefault="00B823EE">
      <w:pPr>
        <w:pStyle w:val="ac"/>
        <w:tabs>
          <w:tab w:val="clear" w:pos="684"/>
        </w:tabs>
        <w:ind w:leftChars="1950" w:left="4095" w:firstLineChars="50" w:firstLine="105"/>
        <w:jc w:val="both"/>
        <w:rPr>
          <w:rFonts w:ascii="Times New Roman"/>
        </w:rPr>
      </w:pPr>
      <w:r>
        <w:rPr>
          <w:rFonts w:ascii="Times New Roman" w:hint="eastAsia"/>
          <w:szCs w:val="21"/>
        </w:rPr>
        <w:t>附录</w:t>
      </w:r>
      <w:r>
        <w:rPr>
          <w:rFonts w:eastAsia="仿宋_GB2312" w:hint="eastAsia"/>
          <w:color w:val="000000"/>
          <w:szCs w:val="21"/>
        </w:rPr>
        <w:t>P201-E</w:t>
      </w:r>
      <w:r>
        <w:rPr>
          <w:rFonts w:ascii="Times New Roman"/>
        </w:rPr>
        <w:br/>
      </w:r>
      <w:r>
        <w:rPr>
          <w:rFonts w:ascii="Times New Roman"/>
        </w:rPr>
        <w:t>（规范性附录）</w:t>
      </w:r>
      <w:r>
        <w:rPr>
          <w:rFonts w:ascii="Times New Roman"/>
        </w:rPr>
        <w:br/>
      </w:r>
      <w:r>
        <w:rPr>
          <w:rFonts w:ascii="Times New Roman"/>
          <w:b/>
        </w:rPr>
        <w:t>行政服务质量分析比较表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13"/>
        <w:gridCol w:w="2226"/>
        <w:gridCol w:w="2115"/>
        <w:gridCol w:w="2068"/>
      </w:tblGrid>
      <w:tr w:rsidR="006E6D48">
        <w:trPr>
          <w:trHeight w:val="292"/>
          <w:jc w:val="center"/>
        </w:trPr>
        <w:tc>
          <w:tcPr>
            <w:tcW w:w="2113" w:type="dxa"/>
          </w:tcPr>
          <w:p w:rsidR="006E6D48" w:rsidRDefault="00B823EE">
            <w:pPr>
              <w:pStyle w:val="aa"/>
              <w:ind w:firstLineChars="0" w:firstLine="0"/>
              <w:jc w:val="center"/>
              <w:rPr>
                <w:rFonts w:ascii="Times New Roman"/>
                <w:b/>
                <w:szCs w:val="18"/>
              </w:rPr>
            </w:pPr>
            <w:r>
              <w:rPr>
                <w:rFonts w:ascii="Times New Roman"/>
                <w:b/>
                <w:szCs w:val="18"/>
              </w:rPr>
              <w:t>评价内容</w:t>
            </w:r>
          </w:p>
        </w:tc>
        <w:tc>
          <w:tcPr>
            <w:tcW w:w="2226" w:type="dxa"/>
          </w:tcPr>
          <w:p w:rsidR="006E6D48" w:rsidRDefault="00B823EE">
            <w:pPr>
              <w:pStyle w:val="aa"/>
              <w:ind w:firstLineChars="0" w:firstLine="0"/>
              <w:jc w:val="center"/>
              <w:rPr>
                <w:rFonts w:ascii="Times New Roman"/>
                <w:b/>
                <w:szCs w:val="18"/>
              </w:rPr>
            </w:pPr>
            <w:r>
              <w:rPr>
                <w:rFonts w:ascii="Times New Roman"/>
                <w:b/>
                <w:szCs w:val="18"/>
              </w:rPr>
              <w:t>评价结果</w:t>
            </w:r>
          </w:p>
        </w:tc>
        <w:tc>
          <w:tcPr>
            <w:tcW w:w="2115" w:type="dxa"/>
          </w:tcPr>
          <w:p w:rsidR="006E6D48" w:rsidRDefault="00B823EE">
            <w:pPr>
              <w:pStyle w:val="aa"/>
              <w:ind w:firstLineChars="0" w:firstLine="0"/>
              <w:jc w:val="center"/>
              <w:rPr>
                <w:rFonts w:ascii="Times New Roman"/>
                <w:b/>
                <w:szCs w:val="18"/>
              </w:rPr>
            </w:pPr>
            <w:r>
              <w:rPr>
                <w:rFonts w:ascii="Times New Roman"/>
                <w:b/>
                <w:szCs w:val="18"/>
              </w:rPr>
              <w:t>影响结果的原因</w:t>
            </w:r>
          </w:p>
        </w:tc>
        <w:tc>
          <w:tcPr>
            <w:tcW w:w="2068" w:type="dxa"/>
          </w:tcPr>
          <w:p w:rsidR="006E6D48" w:rsidRDefault="00B823EE">
            <w:pPr>
              <w:pStyle w:val="aa"/>
              <w:ind w:firstLineChars="0" w:firstLine="0"/>
              <w:jc w:val="center"/>
              <w:rPr>
                <w:rFonts w:ascii="Times New Roman"/>
                <w:b/>
                <w:szCs w:val="18"/>
              </w:rPr>
            </w:pPr>
            <w:r>
              <w:rPr>
                <w:rFonts w:ascii="Times New Roman"/>
                <w:b/>
                <w:szCs w:val="18"/>
              </w:rPr>
              <w:t>提出改进建议</w:t>
            </w:r>
          </w:p>
        </w:tc>
      </w:tr>
      <w:tr w:rsidR="006E6D48">
        <w:trPr>
          <w:trHeight w:val="2609"/>
          <w:jc w:val="center"/>
        </w:trPr>
        <w:tc>
          <w:tcPr>
            <w:tcW w:w="2113" w:type="dxa"/>
            <w:vAlign w:val="center"/>
          </w:tcPr>
          <w:p w:rsidR="006E6D48" w:rsidRDefault="00B823EE">
            <w:pPr>
              <w:pStyle w:val="aa"/>
              <w:ind w:firstLineChars="0" w:firstLine="0"/>
              <w:jc w:val="center"/>
              <w:rPr>
                <w:rFonts w:ascii="Times New Roman"/>
                <w:b/>
                <w:szCs w:val="18"/>
              </w:rPr>
            </w:pPr>
            <w:r>
              <w:rPr>
                <w:rFonts w:ascii="Times New Roman"/>
                <w:b/>
                <w:szCs w:val="18"/>
              </w:rPr>
              <w:t>与本年度工作</w:t>
            </w:r>
          </w:p>
          <w:p w:rsidR="006E6D48" w:rsidRDefault="00B823EE">
            <w:pPr>
              <w:pStyle w:val="aa"/>
              <w:ind w:firstLineChars="0" w:firstLine="0"/>
              <w:jc w:val="center"/>
              <w:rPr>
                <w:rFonts w:ascii="Times New Roman"/>
                <w:b/>
                <w:szCs w:val="18"/>
              </w:rPr>
            </w:pPr>
            <w:r>
              <w:rPr>
                <w:rFonts w:ascii="Times New Roman"/>
                <w:b/>
                <w:szCs w:val="18"/>
              </w:rPr>
              <w:t>计划要求相比</w:t>
            </w:r>
          </w:p>
        </w:tc>
        <w:tc>
          <w:tcPr>
            <w:tcW w:w="2226" w:type="dxa"/>
          </w:tcPr>
          <w:p w:rsidR="006E6D48" w:rsidRDefault="00B823EE">
            <w:pPr>
              <w:pStyle w:val="aa"/>
              <w:ind w:firstLineChars="0" w:firstLine="0"/>
              <w:rPr>
                <w:rFonts w:ascii="Times New Roman"/>
                <w:szCs w:val="18"/>
              </w:rPr>
            </w:pPr>
            <w:r>
              <w:rPr>
                <w:rFonts w:ascii="Times New Roman"/>
                <w:szCs w:val="18"/>
              </w:rPr>
              <w:t>服务质量（信息公开、受理、办理、办结、流程、效率）；</w:t>
            </w:r>
          </w:p>
          <w:p w:rsidR="006E6D48" w:rsidRDefault="00B823EE">
            <w:pPr>
              <w:pStyle w:val="aa"/>
              <w:ind w:firstLineChars="0" w:firstLine="0"/>
              <w:rPr>
                <w:rFonts w:ascii="Times New Roman"/>
                <w:szCs w:val="18"/>
              </w:rPr>
            </w:pPr>
            <w:r>
              <w:rPr>
                <w:rFonts w:ascii="Times New Roman"/>
                <w:szCs w:val="18"/>
              </w:rPr>
              <w:t>网上审批（咨询、预审批、审批效率、办结率）；</w:t>
            </w:r>
          </w:p>
          <w:p w:rsidR="006E6D48" w:rsidRDefault="00B823EE">
            <w:pPr>
              <w:pStyle w:val="aa"/>
              <w:ind w:firstLineChars="0" w:firstLine="0"/>
              <w:rPr>
                <w:rFonts w:ascii="Times New Roman"/>
                <w:szCs w:val="18"/>
              </w:rPr>
            </w:pPr>
            <w:r>
              <w:rPr>
                <w:rFonts w:ascii="Times New Roman"/>
                <w:szCs w:val="18"/>
              </w:rPr>
              <w:t>政务公开（主动公开、依申请公开）</w:t>
            </w:r>
          </w:p>
        </w:tc>
        <w:tc>
          <w:tcPr>
            <w:tcW w:w="2115" w:type="dxa"/>
          </w:tcPr>
          <w:p w:rsidR="006E6D48" w:rsidRDefault="006E6D48">
            <w:pPr>
              <w:pStyle w:val="aa"/>
              <w:ind w:firstLineChars="0" w:firstLine="0"/>
              <w:rPr>
                <w:rFonts w:ascii="Times New Roman"/>
                <w:szCs w:val="18"/>
              </w:rPr>
            </w:pPr>
          </w:p>
        </w:tc>
        <w:tc>
          <w:tcPr>
            <w:tcW w:w="2068" w:type="dxa"/>
          </w:tcPr>
          <w:p w:rsidR="006E6D48" w:rsidRDefault="006E6D48">
            <w:pPr>
              <w:pStyle w:val="aa"/>
              <w:ind w:firstLineChars="0" w:firstLine="0"/>
              <w:rPr>
                <w:rFonts w:ascii="Times New Roman"/>
                <w:szCs w:val="18"/>
              </w:rPr>
            </w:pPr>
          </w:p>
        </w:tc>
      </w:tr>
      <w:tr w:rsidR="006E6D48">
        <w:trPr>
          <w:trHeight w:val="2421"/>
          <w:jc w:val="center"/>
        </w:trPr>
        <w:tc>
          <w:tcPr>
            <w:tcW w:w="2113" w:type="dxa"/>
            <w:vAlign w:val="center"/>
          </w:tcPr>
          <w:p w:rsidR="006E6D48" w:rsidRDefault="00B823EE">
            <w:pPr>
              <w:pStyle w:val="aa"/>
              <w:ind w:firstLineChars="0" w:firstLine="0"/>
              <w:jc w:val="center"/>
              <w:rPr>
                <w:rFonts w:ascii="Times New Roman"/>
                <w:b/>
                <w:szCs w:val="18"/>
              </w:rPr>
            </w:pPr>
            <w:r>
              <w:rPr>
                <w:rFonts w:ascii="Times New Roman"/>
                <w:b/>
                <w:szCs w:val="18"/>
              </w:rPr>
              <w:t>与上年度相比</w:t>
            </w:r>
          </w:p>
        </w:tc>
        <w:tc>
          <w:tcPr>
            <w:tcW w:w="2226" w:type="dxa"/>
          </w:tcPr>
          <w:p w:rsidR="006E6D48" w:rsidRDefault="00B823EE">
            <w:pPr>
              <w:pStyle w:val="aa"/>
              <w:ind w:firstLineChars="0" w:firstLine="0"/>
              <w:rPr>
                <w:rFonts w:ascii="Times New Roman"/>
                <w:szCs w:val="18"/>
              </w:rPr>
            </w:pPr>
            <w:r>
              <w:rPr>
                <w:rFonts w:ascii="Times New Roman"/>
                <w:szCs w:val="18"/>
              </w:rPr>
              <w:t>服务质量（信息公开、受理、办理、办结、流程、效率）；</w:t>
            </w:r>
          </w:p>
          <w:p w:rsidR="006E6D48" w:rsidRDefault="00B823EE">
            <w:pPr>
              <w:pStyle w:val="aa"/>
              <w:ind w:firstLineChars="0" w:firstLine="0"/>
              <w:rPr>
                <w:rFonts w:ascii="Times New Roman"/>
                <w:szCs w:val="18"/>
              </w:rPr>
            </w:pPr>
            <w:r>
              <w:rPr>
                <w:rFonts w:ascii="Times New Roman"/>
                <w:szCs w:val="18"/>
              </w:rPr>
              <w:t>网上审批（咨询、预审批、审批效率、办结率）；</w:t>
            </w:r>
          </w:p>
          <w:p w:rsidR="006E6D48" w:rsidRDefault="00B823EE">
            <w:pPr>
              <w:pStyle w:val="aa"/>
              <w:ind w:firstLineChars="0" w:firstLine="0"/>
              <w:rPr>
                <w:rFonts w:ascii="Times New Roman"/>
                <w:szCs w:val="18"/>
              </w:rPr>
            </w:pPr>
            <w:r>
              <w:rPr>
                <w:rFonts w:ascii="Times New Roman"/>
                <w:szCs w:val="18"/>
              </w:rPr>
              <w:t>政务公开（主动公开、依申请公开）</w:t>
            </w:r>
          </w:p>
        </w:tc>
        <w:tc>
          <w:tcPr>
            <w:tcW w:w="2115" w:type="dxa"/>
          </w:tcPr>
          <w:p w:rsidR="006E6D48" w:rsidRDefault="006E6D48">
            <w:pPr>
              <w:pStyle w:val="aa"/>
              <w:ind w:firstLineChars="0" w:firstLine="0"/>
              <w:rPr>
                <w:rFonts w:ascii="Times New Roman"/>
                <w:szCs w:val="18"/>
              </w:rPr>
            </w:pPr>
          </w:p>
        </w:tc>
        <w:tc>
          <w:tcPr>
            <w:tcW w:w="2068" w:type="dxa"/>
          </w:tcPr>
          <w:p w:rsidR="006E6D48" w:rsidRDefault="006E6D48">
            <w:pPr>
              <w:pStyle w:val="aa"/>
              <w:ind w:firstLineChars="0" w:firstLine="0"/>
              <w:rPr>
                <w:rFonts w:ascii="Times New Roman"/>
                <w:szCs w:val="18"/>
              </w:rPr>
            </w:pPr>
          </w:p>
        </w:tc>
      </w:tr>
      <w:tr w:rsidR="006E6D48">
        <w:trPr>
          <w:trHeight w:val="2115"/>
          <w:jc w:val="center"/>
        </w:trPr>
        <w:tc>
          <w:tcPr>
            <w:tcW w:w="2113" w:type="dxa"/>
            <w:vAlign w:val="center"/>
          </w:tcPr>
          <w:p w:rsidR="006E6D48" w:rsidRDefault="00B823EE">
            <w:pPr>
              <w:pStyle w:val="aa"/>
              <w:ind w:firstLineChars="0" w:firstLine="0"/>
              <w:jc w:val="center"/>
              <w:rPr>
                <w:rFonts w:ascii="Times New Roman"/>
                <w:b/>
                <w:szCs w:val="18"/>
              </w:rPr>
            </w:pPr>
            <w:r>
              <w:rPr>
                <w:rFonts w:ascii="Times New Roman"/>
                <w:b/>
                <w:szCs w:val="18"/>
              </w:rPr>
              <w:t>与政府提出</w:t>
            </w:r>
          </w:p>
          <w:p w:rsidR="006E6D48" w:rsidRDefault="00B823EE">
            <w:pPr>
              <w:pStyle w:val="aa"/>
              <w:ind w:firstLineChars="0" w:firstLine="0"/>
              <w:jc w:val="center"/>
              <w:rPr>
                <w:rFonts w:ascii="Times New Roman"/>
                <w:b/>
                <w:szCs w:val="18"/>
              </w:rPr>
            </w:pPr>
            <w:r>
              <w:rPr>
                <w:rFonts w:ascii="Times New Roman"/>
                <w:b/>
                <w:szCs w:val="18"/>
              </w:rPr>
              <w:t>的相关要求相比</w:t>
            </w:r>
          </w:p>
        </w:tc>
        <w:tc>
          <w:tcPr>
            <w:tcW w:w="2226" w:type="dxa"/>
          </w:tcPr>
          <w:p w:rsidR="006E6D48" w:rsidRDefault="00B823EE">
            <w:pPr>
              <w:pStyle w:val="aa"/>
              <w:ind w:firstLineChars="0" w:firstLine="0"/>
              <w:rPr>
                <w:rFonts w:ascii="Times New Roman"/>
                <w:szCs w:val="18"/>
              </w:rPr>
            </w:pPr>
            <w:r>
              <w:rPr>
                <w:rFonts w:ascii="Times New Roman"/>
                <w:szCs w:val="18"/>
              </w:rPr>
              <w:t>服务质量（信息公开、受理、办理、办结、流程、效率）；</w:t>
            </w:r>
          </w:p>
          <w:p w:rsidR="006E6D48" w:rsidRDefault="00B823EE">
            <w:pPr>
              <w:pStyle w:val="aa"/>
              <w:ind w:firstLineChars="0" w:firstLine="0"/>
              <w:rPr>
                <w:rFonts w:ascii="Times New Roman"/>
                <w:szCs w:val="18"/>
              </w:rPr>
            </w:pPr>
            <w:r>
              <w:rPr>
                <w:rFonts w:ascii="Times New Roman"/>
                <w:szCs w:val="18"/>
              </w:rPr>
              <w:t>网上审批（咨询、预审批、审批效率、办结率）；</w:t>
            </w:r>
          </w:p>
          <w:p w:rsidR="006E6D48" w:rsidRDefault="00B823EE">
            <w:pPr>
              <w:pStyle w:val="aa"/>
              <w:ind w:firstLineChars="0" w:firstLine="0"/>
              <w:rPr>
                <w:rFonts w:ascii="Times New Roman"/>
                <w:szCs w:val="18"/>
              </w:rPr>
            </w:pPr>
            <w:r>
              <w:rPr>
                <w:rFonts w:ascii="Times New Roman"/>
                <w:szCs w:val="18"/>
              </w:rPr>
              <w:t>政务公开（主动公开、依申请公开）</w:t>
            </w:r>
          </w:p>
        </w:tc>
        <w:tc>
          <w:tcPr>
            <w:tcW w:w="2115" w:type="dxa"/>
          </w:tcPr>
          <w:p w:rsidR="006E6D48" w:rsidRDefault="006E6D48">
            <w:pPr>
              <w:pStyle w:val="aa"/>
              <w:ind w:firstLineChars="0" w:firstLine="0"/>
              <w:rPr>
                <w:rFonts w:ascii="Times New Roman"/>
                <w:szCs w:val="18"/>
              </w:rPr>
            </w:pPr>
          </w:p>
        </w:tc>
        <w:tc>
          <w:tcPr>
            <w:tcW w:w="2068" w:type="dxa"/>
          </w:tcPr>
          <w:p w:rsidR="006E6D48" w:rsidRDefault="006E6D48">
            <w:pPr>
              <w:pStyle w:val="aa"/>
              <w:ind w:firstLineChars="0" w:firstLine="0"/>
              <w:rPr>
                <w:rFonts w:ascii="Times New Roman"/>
                <w:szCs w:val="18"/>
              </w:rPr>
            </w:pPr>
          </w:p>
        </w:tc>
      </w:tr>
      <w:tr w:rsidR="006E6D48">
        <w:trPr>
          <w:trHeight w:val="3048"/>
          <w:jc w:val="center"/>
        </w:trPr>
        <w:tc>
          <w:tcPr>
            <w:tcW w:w="2113" w:type="dxa"/>
            <w:vAlign w:val="center"/>
          </w:tcPr>
          <w:p w:rsidR="006E6D48" w:rsidRDefault="00B823EE">
            <w:pPr>
              <w:pStyle w:val="aa"/>
              <w:ind w:firstLineChars="0" w:firstLine="0"/>
              <w:jc w:val="center"/>
              <w:rPr>
                <w:rFonts w:ascii="Times New Roman"/>
                <w:b/>
                <w:szCs w:val="18"/>
              </w:rPr>
            </w:pPr>
            <w:r>
              <w:rPr>
                <w:rFonts w:ascii="Times New Roman"/>
                <w:b/>
                <w:szCs w:val="18"/>
              </w:rPr>
              <w:t>与其他先进</w:t>
            </w:r>
          </w:p>
          <w:p w:rsidR="006E6D48" w:rsidRDefault="00B823EE">
            <w:pPr>
              <w:pStyle w:val="aa"/>
              <w:ind w:firstLineChars="0" w:firstLine="0"/>
              <w:jc w:val="center"/>
              <w:rPr>
                <w:rFonts w:ascii="Times New Roman"/>
                <w:b/>
                <w:szCs w:val="18"/>
              </w:rPr>
            </w:pPr>
            <w:r>
              <w:rPr>
                <w:rFonts w:ascii="Times New Roman"/>
                <w:b/>
                <w:szCs w:val="18"/>
              </w:rPr>
              <w:t>同行相比</w:t>
            </w:r>
          </w:p>
        </w:tc>
        <w:tc>
          <w:tcPr>
            <w:tcW w:w="2226" w:type="dxa"/>
          </w:tcPr>
          <w:p w:rsidR="006E6D48" w:rsidRDefault="00B823EE">
            <w:pPr>
              <w:pStyle w:val="aa"/>
              <w:ind w:firstLineChars="0" w:firstLine="0"/>
              <w:rPr>
                <w:rFonts w:ascii="Times New Roman"/>
                <w:szCs w:val="18"/>
              </w:rPr>
            </w:pPr>
            <w:r>
              <w:rPr>
                <w:rFonts w:ascii="Times New Roman"/>
                <w:szCs w:val="18"/>
              </w:rPr>
              <w:t>服务质量（信息公开、受理、办理、办结、流程、效率）；</w:t>
            </w:r>
          </w:p>
          <w:p w:rsidR="006E6D48" w:rsidRDefault="00B823EE">
            <w:pPr>
              <w:pStyle w:val="aa"/>
              <w:ind w:firstLineChars="0" w:firstLine="0"/>
              <w:rPr>
                <w:rFonts w:ascii="Times New Roman"/>
                <w:szCs w:val="18"/>
              </w:rPr>
            </w:pPr>
            <w:r>
              <w:rPr>
                <w:rFonts w:ascii="Times New Roman"/>
                <w:szCs w:val="18"/>
              </w:rPr>
              <w:t>网上审批（咨询、预审批、审批效率、办结率）；</w:t>
            </w:r>
          </w:p>
          <w:p w:rsidR="006E6D48" w:rsidRDefault="00B823EE">
            <w:pPr>
              <w:pStyle w:val="aa"/>
              <w:ind w:firstLineChars="0" w:firstLine="0"/>
              <w:rPr>
                <w:rFonts w:ascii="Times New Roman"/>
                <w:szCs w:val="18"/>
              </w:rPr>
            </w:pPr>
            <w:r>
              <w:rPr>
                <w:rFonts w:ascii="Times New Roman"/>
                <w:szCs w:val="18"/>
              </w:rPr>
              <w:t>政务公开（主动公开、依申请公开）</w:t>
            </w:r>
          </w:p>
        </w:tc>
        <w:tc>
          <w:tcPr>
            <w:tcW w:w="2115" w:type="dxa"/>
          </w:tcPr>
          <w:p w:rsidR="006E6D48" w:rsidRDefault="006E6D48">
            <w:pPr>
              <w:pStyle w:val="aa"/>
              <w:ind w:firstLineChars="0" w:firstLine="0"/>
              <w:rPr>
                <w:rFonts w:ascii="Times New Roman"/>
                <w:szCs w:val="18"/>
              </w:rPr>
            </w:pPr>
          </w:p>
        </w:tc>
        <w:tc>
          <w:tcPr>
            <w:tcW w:w="2068" w:type="dxa"/>
          </w:tcPr>
          <w:p w:rsidR="006E6D48" w:rsidRDefault="006E6D48">
            <w:pPr>
              <w:pStyle w:val="aa"/>
              <w:ind w:firstLineChars="0" w:firstLine="0"/>
              <w:rPr>
                <w:rFonts w:ascii="Times New Roman"/>
                <w:szCs w:val="18"/>
              </w:rPr>
            </w:pPr>
          </w:p>
        </w:tc>
      </w:tr>
    </w:tbl>
    <w:p w:rsidR="006E6D48" w:rsidRDefault="006E6D48">
      <w:pPr>
        <w:pStyle w:val="aa"/>
        <w:ind w:firstLineChars="0" w:firstLine="0"/>
        <w:rPr>
          <w:rFonts w:ascii="Times New Roman"/>
        </w:rPr>
      </w:pPr>
    </w:p>
    <w:p w:rsidR="006E6D48" w:rsidRDefault="006E6D48">
      <w:pPr>
        <w:pStyle w:val="ab"/>
        <w:numPr>
          <w:ilvl w:val="0"/>
          <w:numId w:val="6"/>
        </w:numPr>
        <w:ind w:left="0" w:firstLine="363"/>
      </w:pPr>
    </w:p>
    <w:p w:rsidR="006E6D48" w:rsidRDefault="006E6D48">
      <w:pPr>
        <w:pStyle w:val="a9"/>
      </w:pPr>
    </w:p>
    <w:p w:rsidR="006E6D48" w:rsidRDefault="00B823EE">
      <w:pPr>
        <w:pStyle w:val="ac"/>
        <w:tabs>
          <w:tab w:val="clear" w:pos="684"/>
        </w:tabs>
        <w:ind w:left="4140" w:firstLine="0"/>
        <w:rPr>
          <w:rFonts w:ascii="Times New Roman"/>
          <w:b/>
          <w:bCs/>
        </w:rPr>
      </w:pPr>
      <w:r>
        <w:rPr>
          <w:rFonts w:ascii="Times New Roman" w:hint="eastAsia"/>
          <w:szCs w:val="21"/>
        </w:rPr>
        <w:t>附录</w:t>
      </w:r>
      <w:r>
        <w:rPr>
          <w:rFonts w:eastAsia="仿宋_GB2312" w:hint="eastAsia"/>
          <w:color w:val="000000"/>
          <w:szCs w:val="21"/>
        </w:rPr>
        <w:t>P201-F</w:t>
      </w:r>
      <w:r>
        <w:rPr>
          <w:rFonts w:ascii="Times New Roman"/>
        </w:rPr>
        <w:br/>
      </w:r>
      <w:r>
        <w:rPr>
          <w:rFonts w:ascii="Times New Roman"/>
        </w:rPr>
        <w:t>（规范性附录）</w:t>
      </w:r>
      <w:r>
        <w:rPr>
          <w:rFonts w:ascii="Times New Roman"/>
        </w:rPr>
        <w:br/>
      </w:r>
      <w:r>
        <w:rPr>
          <w:rFonts w:ascii="Times New Roman"/>
          <w:b/>
          <w:bCs/>
        </w:rPr>
        <w:t>行政服务保障质量评价表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9"/>
        <w:gridCol w:w="2104"/>
        <w:gridCol w:w="1533"/>
        <w:gridCol w:w="3106"/>
        <w:gridCol w:w="1090"/>
      </w:tblGrid>
      <w:tr w:rsidR="006E6D48">
        <w:trPr>
          <w:jc w:val="center"/>
        </w:trPr>
        <w:tc>
          <w:tcPr>
            <w:tcW w:w="689" w:type="dxa"/>
          </w:tcPr>
          <w:p w:rsidR="006E6D48" w:rsidRDefault="00B823EE">
            <w:pPr>
              <w:pStyle w:val="aa"/>
              <w:ind w:firstLineChars="0" w:firstLine="0"/>
              <w:jc w:val="center"/>
              <w:rPr>
                <w:rFonts w:ascii="Times New Roman"/>
                <w:b/>
                <w:bCs/>
                <w:szCs w:val="21"/>
              </w:rPr>
            </w:pPr>
            <w:r>
              <w:rPr>
                <w:rFonts w:ascii="Times New Roman"/>
                <w:b/>
                <w:bCs/>
                <w:szCs w:val="21"/>
              </w:rPr>
              <w:t>序号</w:t>
            </w:r>
          </w:p>
        </w:tc>
        <w:tc>
          <w:tcPr>
            <w:tcW w:w="2104" w:type="dxa"/>
            <w:vAlign w:val="center"/>
          </w:tcPr>
          <w:p w:rsidR="006E6D48" w:rsidRDefault="00B823EE">
            <w:pPr>
              <w:pStyle w:val="aa"/>
              <w:ind w:firstLineChars="0" w:firstLine="0"/>
              <w:jc w:val="center"/>
              <w:rPr>
                <w:rFonts w:ascii="Times New Roman"/>
                <w:b/>
                <w:bCs/>
                <w:szCs w:val="21"/>
              </w:rPr>
            </w:pPr>
            <w:r>
              <w:rPr>
                <w:rFonts w:ascii="Times New Roman"/>
                <w:b/>
                <w:bCs/>
                <w:szCs w:val="21"/>
              </w:rPr>
              <w:t>一级指标</w:t>
            </w:r>
          </w:p>
        </w:tc>
        <w:tc>
          <w:tcPr>
            <w:tcW w:w="1533" w:type="dxa"/>
          </w:tcPr>
          <w:p w:rsidR="006E6D48" w:rsidRDefault="00B823EE">
            <w:pPr>
              <w:pStyle w:val="aa"/>
              <w:ind w:firstLineChars="0" w:firstLine="0"/>
              <w:jc w:val="center"/>
              <w:rPr>
                <w:rFonts w:ascii="Times New Roman"/>
                <w:b/>
                <w:bCs/>
                <w:szCs w:val="21"/>
              </w:rPr>
            </w:pPr>
            <w:r>
              <w:rPr>
                <w:rFonts w:ascii="Times New Roman"/>
                <w:b/>
                <w:bCs/>
                <w:szCs w:val="21"/>
              </w:rPr>
              <w:t>二级指标</w:t>
            </w:r>
          </w:p>
        </w:tc>
        <w:tc>
          <w:tcPr>
            <w:tcW w:w="3106" w:type="dxa"/>
            <w:tcBorders>
              <w:right w:val="single" w:sz="4" w:space="0" w:color="auto"/>
            </w:tcBorders>
          </w:tcPr>
          <w:p w:rsidR="006E6D48" w:rsidRDefault="00B823EE">
            <w:pPr>
              <w:pStyle w:val="aa"/>
              <w:ind w:firstLineChars="0" w:firstLine="0"/>
              <w:jc w:val="center"/>
              <w:rPr>
                <w:rFonts w:ascii="Times New Roman"/>
                <w:b/>
                <w:bCs/>
                <w:szCs w:val="21"/>
              </w:rPr>
            </w:pPr>
            <w:r>
              <w:rPr>
                <w:rFonts w:ascii="Times New Roman"/>
                <w:b/>
                <w:bCs/>
                <w:szCs w:val="21"/>
              </w:rPr>
              <w:t>三级指标</w:t>
            </w:r>
          </w:p>
        </w:tc>
        <w:tc>
          <w:tcPr>
            <w:tcW w:w="1090" w:type="dxa"/>
            <w:tcBorders>
              <w:left w:val="single" w:sz="4" w:space="0" w:color="auto"/>
            </w:tcBorders>
          </w:tcPr>
          <w:p w:rsidR="006E6D48" w:rsidRDefault="00B823EE">
            <w:pPr>
              <w:pStyle w:val="aa"/>
              <w:ind w:firstLineChars="0" w:firstLine="0"/>
              <w:jc w:val="center"/>
              <w:rPr>
                <w:rFonts w:ascii="Times New Roman"/>
                <w:b/>
                <w:bCs/>
                <w:szCs w:val="21"/>
              </w:rPr>
            </w:pPr>
            <w:r>
              <w:rPr>
                <w:rFonts w:ascii="Times New Roman"/>
                <w:b/>
                <w:bCs/>
                <w:szCs w:val="21"/>
              </w:rPr>
              <w:t>备注</w:t>
            </w:r>
          </w:p>
        </w:tc>
      </w:tr>
      <w:tr w:rsidR="006E6D48">
        <w:trPr>
          <w:jc w:val="center"/>
        </w:trPr>
        <w:tc>
          <w:tcPr>
            <w:tcW w:w="689" w:type="dxa"/>
            <w:vAlign w:val="center"/>
          </w:tcPr>
          <w:p w:rsidR="006E6D48" w:rsidRDefault="00B823EE">
            <w:pPr>
              <w:pStyle w:val="aa"/>
              <w:ind w:firstLineChars="0" w:firstLine="0"/>
              <w:jc w:val="center"/>
              <w:rPr>
                <w:rFonts w:ascii="Times New Roman"/>
                <w:szCs w:val="21"/>
              </w:rPr>
            </w:pPr>
            <w:r>
              <w:rPr>
                <w:rFonts w:ascii="Times New Roman"/>
                <w:szCs w:val="21"/>
              </w:rPr>
              <w:t>1</w:t>
            </w:r>
          </w:p>
        </w:tc>
        <w:tc>
          <w:tcPr>
            <w:tcW w:w="2104" w:type="dxa"/>
            <w:vMerge w:val="restart"/>
            <w:vAlign w:val="center"/>
          </w:tcPr>
          <w:p w:rsidR="006E6D48" w:rsidRDefault="00B823EE">
            <w:pPr>
              <w:pStyle w:val="aa"/>
              <w:ind w:firstLineChars="0" w:firstLine="0"/>
              <w:jc w:val="center"/>
              <w:rPr>
                <w:rFonts w:ascii="Times New Roman"/>
                <w:szCs w:val="21"/>
              </w:rPr>
            </w:pPr>
            <w:r>
              <w:rPr>
                <w:rFonts w:ascii="Times New Roman"/>
                <w:b/>
                <w:bCs/>
                <w:szCs w:val="21"/>
              </w:rPr>
              <w:t>保障服务人员</w:t>
            </w:r>
          </w:p>
        </w:tc>
        <w:tc>
          <w:tcPr>
            <w:tcW w:w="1533" w:type="dxa"/>
          </w:tcPr>
          <w:p w:rsidR="006E6D48" w:rsidRDefault="00B823EE">
            <w:pPr>
              <w:jc w:val="center"/>
              <w:rPr>
                <w:color w:val="FF0000"/>
                <w:szCs w:val="21"/>
              </w:rPr>
            </w:pPr>
            <w:r>
              <w:rPr>
                <w:color w:val="000000"/>
                <w:szCs w:val="21"/>
              </w:rPr>
              <w:t>安保</w:t>
            </w:r>
            <w:r>
              <w:rPr>
                <w:color w:val="000000"/>
                <w:szCs w:val="21"/>
              </w:rPr>
              <w:t>/</w:t>
            </w:r>
            <w:r>
              <w:rPr>
                <w:color w:val="000000"/>
                <w:szCs w:val="21"/>
              </w:rPr>
              <w:t>导询员</w:t>
            </w:r>
          </w:p>
        </w:tc>
        <w:tc>
          <w:tcPr>
            <w:tcW w:w="3106" w:type="dxa"/>
            <w:tcBorders>
              <w:right w:val="single" w:sz="4" w:space="0" w:color="auto"/>
            </w:tcBorders>
          </w:tcPr>
          <w:p w:rsidR="006E6D48" w:rsidRDefault="00B823EE">
            <w:pPr>
              <w:jc w:val="center"/>
              <w:rPr>
                <w:szCs w:val="21"/>
              </w:rPr>
            </w:pPr>
            <w:r>
              <w:rPr>
                <w:szCs w:val="21"/>
              </w:rPr>
              <w:t>责任心、身体素质</w:t>
            </w:r>
          </w:p>
        </w:tc>
        <w:tc>
          <w:tcPr>
            <w:tcW w:w="1090" w:type="dxa"/>
            <w:tcBorders>
              <w:left w:val="single" w:sz="4" w:space="0" w:color="auto"/>
            </w:tcBorders>
          </w:tcPr>
          <w:p w:rsidR="006E6D48" w:rsidRDefault="006E6D48">
            <w:pPr>
              <w:jc w:val="center"/>
              <w:rPr>
                <w:szCs w:val="21"/>
              </w:rPr>
            </w:pPr>
          </w:p>
        </w:tc>
      </w:tr>
      <w:tr w:rsidR="006E6D48">
        <w:trPr>
          <w:jc w:val="center"/>
        </w:trPr>
        <w:tc>
          <w:tcPr>
            <w:tcW w:w="689" w:type="dxa"/>
            <w:vAlign w:val="center"/>
          </w:tcPr>
          <w:p w:rsidR="006E6D48" w:rsidRDefault="00B823EE">
            <w:pPr>
              <w:pStyle w:val="a7"/>
              <w:rPr>
                <w:sz w:val="21"/>
                <w:szCs w:val="21"/>
              </w:rPr>
            </w:pPr>
            <w:r>
              <w:rPr>
                <w:sz w:val="21"/>
                <w:szCs w:val="21"/>
              </w:rPr>
              <w:t>2</w:t>
            </w:r>
          </w:p>
        </w:tc>
        <w:tc>
          <w:tcPr>
            <w:tcW w:w="2104" w:type="dxa"/>
            <w:vMerge/>
            <w:vAlign w:val="center"/>
          </w:tcPr>
          <w:p w:rsidR="006E6D48" w:rsidRDefault="006E6D48">
            <w:pPr>
              <w:pStyle w:val="a7"/>
              <w:rPr>
                <w:sz w:val="21"/>
                <w:szCs w:val="21"/>
              </w:rPr>
            </w:pPr>
          </w:p>
        </w:tc>
        <w:tc>
          <w:tcPr>
            <w:tcW w:w="1533" w:type="dxa"/>
          </w:tcPr>
          <w:p w:rsidR="006E6D48" w:rsidRDefault="00B823EE">
            <w:pPr>
              <w:jc w:val="center"/>
              <w:rPr>
                <w:szCs w:val="21"/>
              </w:rPr>
            </w:pPr>
            <w:r>
              <w:rPr>
                <w:szCs w:val="21"/>
              </w:rPr>
              <w:t>保洁人员</w:t>
            </w:r>
          </w:p>
        </w:tc>
        <w:tc>
          <w:tcPr>
            <w:tcW w:w="3106" w:type="dxa"/>
            <w:tcBorders>
              <w:right w:val="single" w:sz="4" w:space="0" w:color="auto"/>
            </w:tcBorders>
          </w:tcPr>
          <w:p w:rsidR="006E6D48" w:rsidRDefault="00B823EE">
            <w:pPr>
              <w:jc w:val="center"/>
              <w:rPr>
                <w:szCs w:val="21"/>
              </w:rPr>
            </w:pPr>
            <w:r>
              <w:rPr>
                <w:szCs w:val="21"/>
              </w:rPr>
              <w:t>责任心、工作效率、清洁度</w:t>
            </w:r>
          </w:p>
        </w:tc>
        <w:tc>
          <w:tcPr>
            <w:tcW w:w="1090" w:type="dxa"/>
            <w:tcBorders>
              <w:left w:val="single" w:sz="4" w:space="0" w:color="auto"/>
            </w:tcBorders>
          </w:tcPr>
          <w:p w:rsidR="006E6D48" w:rsidRDefault="006E6D48">
            <w:pPr>
              <w:jc w:val="center"/>
              <w:rPr>
                <w:szCs w:val="21"/>
              </w:rPr>
            </w:pPr>
          </w:p>
        </w:tc>
      </w:tr>
      <w:tr w:rsidR="006E6D48">
        <w:trPr>
          <w:jc w:val="center"/>
        </w:trPr>
        <w:tc>
          <w:tcPr>
            <w:tcW w:w="689" w:type="dxa"/>
            <w:vAlign w:val="center"/>
          </w:tcPr>
          <w:p w:rsidR="006E6D48" w:rsidRDefault="00B823EE">
            <w:pPr>
              <w:pStyle w:val="a7"/>
              <w:rPr>
                <w:sz w:val="21"/>
                <w:szCs w:val="21"/>
              </w:rPr>
            </w:pPr>
            <w:r>
              <w:rPr>
                <w:sz w:val="21"/>
                <w:szCs w:val="21"/>
              </w:rPr>
              <w:t>3</w:t>
            </w:r>
          </w:p>
        </w:tc>
        <w:tc>
          <w:tcPr>
            <w:tcW w:w="2104" w:type="dxa"/>
            <w:vMerge w:val="restart"/>
            <w:vAlign w:val="center"/>
          </w:tcPr>
          <w:p w:rsidR="006E6D48" w:rsidRDefault="00B823EE">
            <w:pPr>
              <w:pStyle w:val="a7"/>
              <w:rPr>
                <w:sz w:val="21"/>
                <w:szCs w:val="21"/>
              </w:rPr>
            </w:pPr>
            <w:r>
              <w:rPr>
                <w:b/>
                <w:bCs/>
                <w:sz w:val="21"/>
                <w:szCs w:val="21"/>
              </w:rPr>
              <w:t>保障服务管理办法</w:t>
            </w:r>
          </w:p>
        </w:tc>
        <w:tc>
          <w:tcPr>
            <w:tcW w:w="1533" w:type="dxa"/>
          </w:tcPr>
          <w:p w:rsidR="006E6D48" w:rsidRDefault="00B823EE">
            <w:pPr>
              <w:jc w:val="center"/>
              <w:rPr>
                <w:szCs w:val="21"/>
              </w:rPr>
            </w:pPr>
            <w:r>
              <w:rPr>
                <w:szCs w:val="21"/>
              </w:rPr>
              <w:t>安全管理</w:t>
            </w:r>
          </w:p>
        </w:tc>
        <w:tc>
          <w:tcPr>
            <w:tcW w:w="3106" w:type="dxa"/>
            <w:tcBorders>
              <w:right w:val="single" w:sz="4" w:space="0" w:color="auto"/>
            </w:tcBorders>
          </w:tcPr>
          <w:p w:rsidR="006E6D48" w:rsidRDefault="00B823EE">
            <w:pPr>
              <w:jc w:val="center"/>
              <w:rPr>
                <w:szCs w:val="21"/>
              </w:rPr>
            </w:pPr>
            <w:r>
              <w:rPr>
                <w:szCs w:val="21"/>
              </w:rPr>
              <w:t>责任性、时效性、全面性</w:t>
            </w:r>
          </w:p>
        </w:tc>
        <w:tc>
          <w:tcPr>
            <w:tcW w:w="1090" w:type="dxa"/>
            <w:tcBorders>
              <w:left w:val="single" w:sz="4" w:space="0" w:color="auto"/>
            </w:tcBorders>
          </w:tcPr>
          <w:p w:rsidR="006E6D48" w:rsidRDefault="006E6D48">
            <w:pPr>
              <w:jc w:val="center"/>
              <w:rPr>
                <w:szCs w:val="21"/>
              </w:rPr>
            </w:pPr>
          </w:p>
        </w:tc>
      </w:tr>
      <w:tr w:rsidR="006E6D48">
        <w:trPr>
          <w:jc w:val="center"/>
        </w:trPr>
        <w:tc>
          <w:tcPr>
            <w:tcW w:w="689" w:type="dxa"/>
            <w:vAlign w:val="center"/>
          </w:tcPr>
          <w:p w:rsidR="006E6D48" w:rsidRDefault="00B823EE">
            <w:pPr>
              <w:pStyle w:val="a7"/>
              <w:rPr>
                <w:sz w:val="21"/>
                <w:szCs w:val="21"/>
              </w:rPr>
            </w:pPr>
            <w:r>
              <w:rPr>
                <w:sz w:val="21"/>
                <w:szCs w:val="21"/>
              </w:rPr>
              <w:t>4</w:t>
            </w:r>
          </w:p>
        </w:tc>
        <w:tc>
          <w:tcPr>
            <w:tcW w:w="2104" w:type="dxa"/>
            <w:vMerge/>
            <w:vAlign w:val="center"/>
          </w:tcPr>
          <w:p w:rsidR="006E6D48" w:rsidRDefault="006E6D48">
            <w:pPr>
              <w:pStyle w:val="a7"/>
              <w:rPr>
                <w:sz w:val="21"/>
                <w:szCs w:val="21"/>
              </w:rPr>
            </w:pPr>
          </w:p>
        </w:tc>
        <w:tc>
          <w:tcPr>
            <w:tcW w:w="1533" w:type="dxa"/>
          </w:tcPr>
          <w:p w:rsidR="006E6D48" w:rsidRDefault="00B823EE">
            <w:pPr>
              <w:jc w:val="center"/>
              <w:rPr>
                <w:szCs w:val="21"/>
              </w:rPr>
            </w:pPr>
            <w:r>
              <w:rPr>
                <w:szCs w:val="21"/>
              </w:rPr>
              <w:t>消防管理</w:t>
            </w:r>
          </w:p>
        </w:tc>
        <w:tc>
          <w:tcPr>
            <w:tcW w:w="3106" w:type="dxa"/>
            <w:tcBorders>
              <w:right w:val="single" w:sz="4" w:space="0" w:color="auto"/>
            </w:tcBorders>
          </w:tcPr>
          <w:p w:rsidR="006E6D48" w:rsidRDefault="00B823EE">
            <w:pPr>
              <w:jc w:val="center"/>
              <w:rPr>
                <w:szCs w:val="21"/>
              </w:rPr>
            </w:pPr>
            <w:r>
              <w:rPr>
                <w:szCs w:val="21"/>
              </w:rPr>
              <w:t>责任性、时效性、合理性</w:t>
            </w:r>
          </w:p>
        </w:tc>
        <w:tc>
          <w:tcPr>
            <w:tcW w:w="1090" w:type="dxa"/>
            <w:tcBorders>
              <w:left w:val="single" w:sz="4" w:space="0" w:color="auto"/>
            </w:tcBorders>
          </w:tcPr>
          <w:p w:rsidR="006E6D48" w:rsidRDefault="006E6D48">
            <w:pPr>
              <w:jc w:val="center"/>
              <w:rPr>
                <w:szCs w:val="21"/>
              </w:rPr>
            </w:pPr>
          </w:p>
        </w:tc>
      </w:tr>
      <w:tr w:rsidR="006E6D48">
        <w:trPr>
          <w:jc w:val="center"/>
        </w:trPr>
        <w:tc>
          <w:tcPr>
            <w:tcW w:w="689" w:type="dxa"/>
            <w:vAlign w:val="center"/>
          </w:tcPr>
          <w:p w:rsidR="006E6D48" w:rsidRDefault="00B823EE">
            <w:pPr>
              <w:pStyle w:val="a7"/>
              <w:rPr>
                <w:sz w:val="21"/>
                <w:szCs w:val="21"/>
              </w:rPr>
            </w:pPr>
            <w:r>
              <w:rPr>
                <w:sz w:val="21"/>
                <w:szCs w:val="21"/>
              </w:rPr>
              <w:t>5</w:t>
            </w:r>
          </w:p>
        </w:tc>
        <w:tc>
          <w:tcPr>
            <w:tcW w:w="2104" w:type="dxa"/>
            <w:vMerge/>
            <w:vAlign w:val="center"/>
          </w:tcPr>
          <w:p w:rsidR="006E6D48" w:rsidRDefault="006E6D48">
            <w:pPr>
              <w:pStyle w:val="a7"/>
              <w:rPr>
                <w:sz w:val="21"/>
                <w:szCs w:val="21"/>
              </w:rPr>
            </w:pPr>
          </w:p>
        </w:tc>
        <w:tc>
          <w:tcPr>
            <w:tcW w:w="1533" w:type="dxa"/>
          </w:tcPr>
          <w:p w:rsidR="006E6D48" w:rsidRDefault="00B823EE">
            <w:pPr>
              <w:jc w:val="center"/>
              <w:rPr>
                <w:szCs w:val="21"/>
              </w:rPr>
            </w:pPr>
            <w:r>
              <w:rPr>
                <w:szCs w:val="21"/>
              </w:rPr>
              <w:t>应急管理</w:t>
            </w:r>
          </w:p>
        </w:tc>
        <w:tc>
          <w:tcPr>
            <w:tcW w:w="3106" w:type="dxa"/>
            <w:tcBorders>
              <w:right w:val="single" w:sz="4" w:space="0" w:color="auto"/>
            </w:tcBorders>
          </w:tcPr>
          <w:p w:rsidR="006E6D48" w:rsidRDefault="00B823EE">
            <w:pPr>
              <w:jc w:val="center"/>
              <w:rPr>
                <w:szCs w:val="21"/>
              </w:rPr>
            </w:pPr>
            <w:r>
              <w:rPr>
                <w:szCs w:val="21"/>
              </w:rPr>
              <w:t>全面性、时效性、适用性</w:t>
            </w:r>
          </w:p>
        </w:tc>
        <w:tc>
          <w:tcPr>
            <w:tcW w:w="1090" w:type="dxa"/>
            <w:tcBorders>
              <w:left w:val="single" w:sz="4" w:space="0" w:color="auto"/>
            </w:tcBorders>
          </w:tcPr>
          <w:p w:rsidR="006E6D48" w:rsidRDefault="006E6D48">
            <w:pPr>
              <w:jc w:val="center"/>
              <w:rPr>
                <w:szCs w:val="21"/>
              </w:rPr>
            </w:pPr>
          </w:p>
        </w:tc>
      </w:tr>
      <w:tr w:rsidR="006E6D48">
        <w:trPr>
          <w:jc w:val="center"/>
        </w:trPr>
        <w:tc>
          <w:tcPr>
            <w:tcW w:w="689" w:type="dxa"/>
            <w:vAlign w:val="center"/>
          </w:tcPr>
          <w:p w:rsidR="006E6D48" w:rsidRDefault="00B823EE">
            <w:pPr>
              <w:pStyle w:val="a7"/>
              <w:rPr>
                <w:sz w:val="21"/>
                <w:szCs w:val="21"/>
              </w:rPr>
            </w:pPr>
            <w:r>
              <w:rPr>
                <w:sz w:val="21"/>
                <w:szCs w:val="21"/>
              </w:rPr>
              <w:t>6</w:t>
            </w:r>
          </w:p>
        </w:tc>
        <w:tc>
          <w:tcPr>
            <w:tcW w:w="2104" w:type="dxa"/>
            <w:vMerge/>
            <w:vAlign w:val="center"/>
          </w:tcPr>
          <w:p w:rsidR="006E6D48" w:rsidRDefault="006E6D48">
            <w:pPr>
              <w:pStyle w:val="a7"/>
              <w:rPr>
                <w:sz w:val="21"/>
                <w:szCs w:val="21"/>
              </w:rPr>
            </w:pPr>
          </w:p>
        </w:tc>
        <w:tc>
          <w:tcPr>
            <w:tcW w:w="1533" w:type="dxa"/>
          </w:tcPr>
          <w:p w:rsidR="006E6D48" w:rsidRDefault="00B823EE">
            <w:pPr>
              <w:jc w:val="center"/>
              <w:rPr>
                <w:szCs w:val="21"/>
              </w:rPr>
            </w:pPr>
            <w:r>
              <w:rPr>
                <w:szCs w:val="21"/>
              </w:rPr>
              <w:t>日常维护管理</w:t>
            </w:r>
          </w:p>
        </w:tc>
        <w:tc>
          <w:tcPr>
            <w:tcW w:w="3106" w:type="dxa"/>
            <w:tcBorders>
              <w:right w:val="single" w:sz="4" w:space="0" w:color="auto"/>
            </w:tcBorders>
          </w:tcPr>
          <w:p w:rsidR="006E6D48" w:rsidRDefault="00B823EE">
            <w:pPr>
              <w:jc w:val="center"/>
              <w:rPr>
                <w:szCs w:val="21"/>
              </w:rPr>
            </w:pPr>
            <w:r>
              <w:rPr>
                <w:szCs w:val="21"/>
              </w:rPr>
              <w:t>效率、时效性、稳定性</w:t>
            </w:r>
          </w:p>
        </w:tc>
        <w:tc>
          <w:tcPr>
            <w:tcW w:w="1090" w:type="dxa"/>
            <w:tcBorders>
              <w:left w:val="single" w:sz="4" w:space="0" w:color="auto"/>
            </w:tcBorders>
          </w:tcPr>
          <w:p w:rsidR="006E6D48" w:rsidRDefault="006E6D48">
            <w:pPr>
              <w:jc w:val="center"/>
              <w:rPr>
                <w:szCs w:val="21"/>
              </w:rPr>
            </w:pPr>
          </w:p>
        </w:tc>
      </w:tr>
      <w:tr w:rsidR="006E6D48">
        <w:trPr>
          <w:jc w:val="center"/>
        </w:trPr>
        <w:tc>
          <w:tcPr>
            <w:tcW w:w="689" w:type="dxa"/>
            <w:vAlign w:val="center"/>
          </w:tcPr>
          <w:p w:rsidR="006E6D48" w:rsidRDefault="00B823EE">
            <w:pPr>
              <w:pStyle w:val="aa"/>
              <w:ind w:firstLineChars="0" w:firstLine="0"/>
              <w:jc w:val="center"/>
              <w:rPr>
                <w:rFonts w:ascii="Times New Roman"/>
                <w:szCs w:val="21"/>
              </w:rPr>
            </w:pPr>
            <w:r>
              <w:rPr>
                <w:rFonts w:ascii="Times New Roman"/>
                <w:szCs w:val="21"/>
              </w:rPr>
              <w:t>7</w:t>
            </w:r>
          </w:p>
        </w:tc>
        <w:tc>
          <w:tcPr>
            <w:tcW w:w="2104" w:type="dxa"/>
            <w:vMerge/>
            <w:vAlign w:val="center"/>
          </w:tcPr>
          <w:p w:rsidR="006E6D48" w:rsidRDefault="006E6D48">
            <w:pPr>
              <w:pStyle w:val="aa"/>
              <w:ind w:firstLineChars="0" w:firstLine="0"/>
              <w:jc w:val="center"/>
              <w:rPr>
                <w:rFonts w:ascii="Times New Roman"/>
                <w:szCs w:val="21"/>
              </w:rPr>
            </w:pPr>
          </w:p>
        </w:tc>
        <w:tc>
          <w:tcPr>
            <w:tcW w:w="1533" w:type="dxa"/>
          </w:tcPr>
          <w:p w:rsidR="006E6D48" w:rsidRDefault="00B823EE">
            <w:pPr>
              <w:jc w:val="center"/>
              <w:rPr>
                <w:szCs w:val="21"/>
              </w:rPr>
            </w:pPr>
            <w:r>
              <w:rPr>
                <w:szCs w:val="21"/>
              </w:rPr>
              <w:t>信息化服务</w:t>
            </w:r>
          </w:p>
        </w:tc>
        <w:tc>
          <w:tcPr>
            <w:tcW w:w="3106" w:type="dxa"/>
            <w:tcBorders>
              <w:right w:val="single" w:sz="4" w:space="0" w:color="auto"/>
            </w:tcBorders>
          </w:tcPr>
          <w:p w:rsidR="006E6D48" w:rsidRDefault="00B823EE">
            <w:pPr>
              <w:jc w:val="center"/>
              <w:rPr>
                <w:szCs w:val="21"/>
              </w:rPr>
            </w:pPr>
            <w:r>
              <w:rPr>
                <w:szCs w:val="21"/>
              </w:rPr>
              <w:t>畅通性、覆盖性、便民性</w:t>
            </w:r>
          </w:p>
        </w:tc>
        <w:tc>
          <w:tcPr>
            <w:tcW w:w="1090" w:type="dxa"/>
            <w:tcBorders>
              <w:left w:val="single" w:sz="4" w:space="0" w:color="auto"/>
            </w:tcBorders>
          </w:tcPr>
          <w:p w:rsidR="006E6D48" w:rsidRDefault="006E6D48">
            <w:pPr>
              <w:jc w:val="center"/>
              <w:rPr>
                <w:szCs w:val="21"/>
              </w:rPr>
            </w:pPr>
          </w:p>
        </w:tc>
      </w:tr>
      <w:tr w:rsidR="006E6D48">
        <w:trPr>
          <w:trHeight w:val="1871"/>
          <w:jc w:val="center"/>
        </w:trPr>
        <w:tc>
          <w:tcPr>
            <w:tcW w:w="2793" w:type="dxa"/>
            <w:gridSpan w:val="2"/>
            <w:vAlign w:val="center"/>
          </w:tcPr>
          <w:p w:rsidR="006E6D48" w:rsidRDefault="00B823EE">
            <w:pPr>
              <w:pStyle w:val="aa"/>
              <w:ind w:firstLineChars="0" w:firstLine="0"/>
              <w:jc w:val="center"/>
              <w:rPr>
                <w:rFonts w:ascii="Times New Roman"/>
                <w:b/>
                <w:szCs w:val="21"/>
              </w:rPr>
            </w:pPr>
            <w:r>
              <w:rPr>
                <w:rFonts w:ascii="Times New Roman"/>
                <w:b/>
                <w:szCs w:val="21"/>
              </w:rPr>
              <w:t>总体评价</w:t>
            </w:r>
          </w:p>
        </w:tc>
        <w:tc>
          <w:tcPr>
            <w:tcW w:w="5729" w:type="dxa"/>
            <w:gridSpan w:val="3"/>
          </w:tcPr>
          <w:p w:rsidR="006E6D48" w:rsidRDefault="006E6D48">
            <w:pPr>
              <w:pStyle w:val="aa"/>
              <w:ind w:firstLineChars="0" w:firstLine="0"/>
              <w:rPr>
                <w:rFonts w:ascii="Times New Roman"/>
                <w:szCs w:val="21"/>
              </w:rPr>
            </w:pPr>
          </w:p>
        </w:tc>
      </w:tr>
      <w:tr w:rsidR="006E6D48">
        <w:trPr>
          <w:trHeight w:val="1703"/>
          <w:jc w:val="center"/>
        </w:trPr>
        <w:tc>
          <w:tcPr>
            <w:tcW w:w="2793" w:type="dxa"/>
            <w:gridSpan w:val="2"/>
            <w:vAlign w:val="center"/>
          </w:tcPr>
          <w:p w:rsidR="006E6D48" w:rsidRDefault="00B823EE">
            <w:pPr>
              <w:pStyle w:val="aa"/>
              <w:ind w:firstLineChars="0" w:firstLine="0"/>
              <w:jc w:val="center"/>
              <w:rPr>
                <w:rFonts w:ascii="Times New Roman"/>
                <w:b/>
                <w:szCs w:val="21"/>
              </w:rPr>
            </w:pPr>
            <w:r>
              <w:rPr>
                <w:rFonts w:ascii="Times New Roman"/>
                <w:b/>
                <w:szCs w:val="21"/>
              </w:rPr>
              <w:t>存在问题及努力方向</w:t>
            </w:r>
          </w:p>
        </w:tc>
        <w:tc>
          <w:tcPr>
            <w:tcW w:w="5729" w:type="dxa"/>
            <w:gridSpan w:val="3"/>
          </w:tcPr>
          <w:p w:rsidR="006E6D48" w:rsidRDefault="006E6D48">
            <w:pPr>
              <w:pStyle w:val="aa"/>
              <w:ind w:firstLineChars="0" w:firstLine="0"/>
              <w:rPr>
                <w:rFonts w:ascii="Times New Roman"/>
                <w:szCs w:val="21"/>
              </w:rPr>
            </w:pPr>
          </w:p>
        </w:tc>
      </w:tr>
      <w:tr w:rsidR="006E6D48">
        <w:trPr>
          <w:trHeight w:val="2171"/>
          <w:jc w:val="center"/>
        </w:trPr>
        <w:tc>
          <w:tcPr>
            <w:tcW w:w="2793" w:type="dxa"/>
            <w:gridSpan w:val="2"/>
            <w:vAlign w:val="center"/>
          </w:tcPr>
          <w:p w:rsidR="006E6D48" w:rsidRDefault="00B823EE">
            <w:pPr>
              <w:pStyle w:val="aa"/>
              <w:ind w:firstLineChars="0" w:firstLine="0"/>
              <w:jc w:val="center"/>
              <w:rPr>
                <w:rFonts w:ascii="Times New Roman"/>
                <w:b/>
                <w:szCs w:val="21"/>
              </w:rPr>
            </w:pPr>
            <w:r>
              <w:rPr>
                <w:rFonts w:ascii="Times New Roman"/>
                <w:b/>
                <w:szCs w:val="21"/>
              </w:rPr>
              <w:t>解决建议或方案</w:t>
            </w:r>
          </w:p>
        </w:tc>
        <w:tc>
          <w:tcPr>
            <w:tcW w:w="5729" w:type="dxa"/>
            <w:gridSpan w:val="3"/>
          </w:tcPr>
          <w:p w:rsidR="006E6D48" w:rsidRDefault="006E6D48">
            <w:pPr>
              <w:pStyle w:val="aa"/>
              <w:ind w:firstLineChars="0" w:firstLine="0"/>
              <w:rPr>
                <w:rFonts w:ascii="Times New Roman"/>
                <w:szCs w:val="21"/>
              </w:rPr>
            </w:pPr>
          </w:p>
        </w:tc>
      </w:tr>
      <w:tr w:rsidR="006E6D48">
        <w:trPr>
          <w:trHeight w:val="2171"/>
          <w:jc w:val="center"/>
        </w:trPr>
        <w:tc>
          <w:tcPr>
            <w:tcW w:w="2793" w:type="dxa"/>
            <w:gridSpan w:val="2"/>
            <w:vAlign w:val="center"/>
          </w:tcPr>
          <w:p w:rsidR="006E6D48" w:rsidRDefault="00B823EE">
            <w:pPr>
              <w:pStyle w:val="aa"/>
              <w:ind w:firstLineChars="0" w:firstLine="0"/>
              <w:jc w:val="center"/>
              <w:rPr>
                <w:rFonts w:ascii="Times New Roman"/>
                <w:b/>
                <w:szCs w:val="21"/>
              </w:rPr>
            </w:pPr>
            <w:r>
              <w:rPr>
                <w:rFonts w:ascii="Times New Roman"/>
                <w:b/>
                <w:szCs w:val="21"/>
              </w:rPr>
              <w:t>其他意见或建议</w:t>
            </w:r>
          </w:p>
        </w:tc>
        <w:tc>
          <w:tcPr>
            <w:tcW w:w="5729" w:type="dxa"/>
            <w:gridSpan w:val="3"/>
          </w:tcPr>
          <w:p w:rsidR="006E6D48" w:rsidRDefault="006E6D48">
            <w:pPr>
              <w:pStyle w:val="aa"/>
              <w:ind w:firstLineChars="0" w:firstLine="0"/>
              <w:rPr>
                <w:rFonts w:ascii="Times New Roman"/>
                <w:szCs w:val="21"/>
              </w:rPr>
            </w:pPr>
          </w:p>
        </w:tc>
      </w:tr>
    </w:tbl>
    <w:p w:rsidR="006E6D48" w:rsidRDefault="006E6D48" w:rsidP="00012961">
      <w:pPr>
        <w:pStyle w:val="aa"/>
        <w:ind w:firstLine="400"/>
        <w:rPr>
          <w:rFonts w:ascii="Times New Roman"/>
        </w:rPr>
      </w:pPr>
    </w:p>
    <w:p w:rsidR="006E6D48" w:rsidRDefault="006E6D48">
      <w:pPr>
        <w:pStyle w:val="ab"/>
        <w:numPr>
          <w:ilvl w:val="0"/>
          <w:numId w:val="6"/>
        </w:numPr>
        <w:ind w:left="0" w:firstLine="363"/>
      </w:pPr>
    </w:p>
    <w:p w:rsidR="006E6D48" w:rsidRDefault="006E6D48">
      <w:pPr>
        <w:pStyle w:val="a9"/>
      </w:pPr>
    </w:p>
    <w:p w:rsidR="006E6D48" w:rsidRDefault="00B823EE">
      <w:pPr>
        <w:pStyle w:val="ac"/>
        <w:tabs>
          <w:tab w:val="clear" w:pos="684"/>
        </w:tabs>
        <w:ind w:left="4140" w:firstLine="0"/>
        <w:rPr>
          <w:rFonts w:ascii="Times New Roman"/>
          <w:b/>
          <w:bCs/>
        </w:rPr>
      </w:pPr>
      <w:r>
        <w:rPr>
          <w:rFonts w:ascii="Times New Roman" w:hint="eastAsia"/>
          <w:szCs w:val="21"/>
        </w:rPr>
        <w:t>附录</w:t>
      </w:r>
      <w:r>
        <w:rPr>
          <w:rFonts w:eastAsia="仿宋_GB2312" w:hint="eastAsia"/>
          <w:color w:val="000000"/>
          <w:szCs w:val="21"/>
        </w:rPr>
        <w:t>P201-G</w:t>
      </w:r>
      <w:r>
        <w:rPr>
          <w:rFonts w:ascii="Times New Roman"/>
        </w:rPr>
        <w:br/>
      </w:r>
      <w:r>
        <w:rPr>
          <w:rFonts w:ascii="Times New Roman"/>
        </w:rPr>
        <w:t>（规范性附录）</w:t>
      </w:r>
      <w:r>
        <w:rPr>
          <w:rFonts w:ascii="Times New Roman"/>
        </w:rPr>
        <w:br/>
      </w:r>
      <w:r>
        <w:rPr>
          <w:rFonts w:ascii="Times New Roman"/>
          <w:b/>
          <w:bCs/>
        </w:rPr>
        <w:t>行政服务保障质量比较分析表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1"/>
        <w:gridCol w:w="2203"/>
        <w:gridCol w:w="2123"/>
        <w:gridCol w:w="2075"/>
      </w:tblGrid>
      <w:tr w:rsidR="006E6D48">
        <w:trPr>
          <w:jc w:val="center"/>
        </w:trPr>
        <w:tc>
          <w:tcPr>
            <w:tcW w:w="2121" w:type="dxa"/>
            <w:vAlign w:val="center"/>
          </w:tcPr>
          <w:p w:rsidR="006E6D48" w:rsidRDefault="00B823EE">
            <w:pPr>
              <w:pStyle w:val="aa"/>
              <w:ind w:firstLineChars="0" w:firstLine="0"/>
              <w:jc w:val="center"/>
              <w:rPr>
                <w:rFonts w:ascii="Times New Roman"/>
                <w:b/>
                <w:szCs w:val="18"/>
              </w:rPr>
            </w:pPr>
            <w:r>
              <w:rPr>
                <w:rFonts w:ascii="Times New Roman"/>
                <w:b/>
                <w:szCs w:val="18"/>
              </w:rPr>
              <w:t>评价内容</w:t>
            </w:r>
          </w:p>
        </w:tc>
        <w:tc>
          <w:tcPr>
            <w:tcW w:w="2203" w:type="dxa"/>
          </w:tcPr>
          <w:p w:rsidR="006E6D48" w:rsidRDefault="00B823EE">
            <w:pPr>
              <w:pStyle w:val="aa"/>
              <w:ind w:firstLineChars="0" w:firstLine="0"/>
              <w:jc w:val="center"/>
              <w:rPr>
                <w:rFonts w:ascii="Times New Roman"/>
                <w:b/>
                <w:szCs w:val="18"/>
              </w:rPr>
            </w:pPr>
            <w:r>
              <w:rPr>
                <w:rFonts w:ascii="Times New Roman"/>
                <w:b/>
                <w:szCs w:val="18"/>
              </w:rPr>
              <w:t>评价结果</w:t>
            </w:r>
          </w:p>
        </w:tc>
        <w:tc>
          <w:tcPr>
            <w:tcW w:w="2123" w:type="dxa"/>
          </w:tcPr>
          <w:p w:rsidR="006E6D48" w:rsidRDefault="00B823EE">
            <w:pPr>
              <w:pStyle w:val="aa"/>
              <w:ind w:firstLineChars="0" w:firstLine="0"/>
              <w:jc w:val="center"/>
              <w:rPr>
                <w:rFonts w:ascii="Times New Roman"/>
                <w:b/>
                <w:szCs w:val="18"/>
              </w:rPr>
            </w:pPr>
            <w:r>
              <w:rPr>
                <w:rFonts w:ascii="Times New Roman"/>
                <w:b/>
                <w:szCs w:val="18"/>
              </w:rPr>
              <w:t>影响结果的原因</w:t>
            </w:r>
          </w:p>
        </w:tc>
        <w:tc>
          <w:tcPr>
            <w:tcW w:w="2075" w:type="dxa"/>
          </w:tcPr>
          <w:p w:rsidR="006E6D48" w:rsidRDefault="00B823EE">
            <w:pPr>
              <w:pStyle w:val="aa"/>
              <w:ind w:firstLineChars="0" w:firstLine="0"/>
              <w:jc w:val="center"/>
              <w:rPr>
                <w:rFonts w:ascii="Times New Roman"/>
                <w:b/>
                <w:szCs w:val="18"/>
              </w:rPr>
            </w:pPr>
            <w:r>
              <w:rPr>
                <w:rFonts w:ascii="Times New Roman"/>
                <w:b/>
                <w:szCs w:val="18"/>
              </w:rPr>
              <w:t>提出改进建议</w:t>
            </w:r>
          </w:p>
        </w:tc>
      </w:tr>
      <w:tr w:rsidR="006E6D48">
        <w:trPr>
          <w:jc w:val="center"/>
        </w:trPr>
        <w:tc>
          <w:tcPr>
            <w:tcW w:w="2121" w:type="dxa"/>
            <w:vAlign w:val="center"/>
          </w:tcPr>
          <w:p w:rsidR="006E6D48" w:rsidRDefault="00B823EE">
            <w:pPr>
              <w:pStyle w:val="aa"/>
              <w:ind w:firstLineChars="0" w:firstLine="0"/>
              <w:jc w:val="center"/>
              <w:rPr>
                <w:rFonts w:ascii="Times New Roman"/>
                <w:b/>
                <w:szCs w:val="21"/>
              </w:rPr>
            </w:pPr>
            <w:r>
              <w:rPr>
                <w:rFonts w:ascii="Times New Roman"/>
                <w:b/>
                <w:szCs w:val="21"/>
              </w:rPr>
              <w:t>与本年度工作</w:t>
            </w:r>
          </w:p>
          <w:p w:rsidR="006E6D48" w:rsidRDefault="00B823EE">
            <w:pPr>
              <w:pStyle w:val="aa"/>
              <w:ind w:firstLineChars="0" w:firstLine="0"/>
              <w:jc w:val="center"/>
              <w:rPr>
                <w:rFonts w:ascii="Times New Roman"/>
                <w:b/>
                <w:szCs w:val="21"/>
              </w:rPr>
            </w:pPr>
            <w:r>
              <w:rPr>
                <w:rFonts w:ascii="Times New Roman"/>
                <w:b/>
                <w:szCs w:val="21"/>
              </w:rPr>
              <w:t>计划要求相比</w:t>
            </w:r>
          </w:p>
        </w:tc>
        <w:tc>
          <w:tcPr>
            <w:tcW w:w="2203" w:type="dxa"/>
            <w:vAlign w:val="center"/>
          </w:tcPr>
          <w:p w:rsidR="006E6D48" w:rsidRDefault="006E6D48">
            <w:pPr>
              <w:pStyle w:val="aa"/>
              <w:ind w:firstLineChars="0" w:firstLine="0"/>
              <w:rPr>
                <w:rFonts w:ascii="Times New Roman"/>
                <w:szCs w:val="21"/>
              </w:rPr>
            </w:pPr>
          </w:p>
          <w:p w:rsidR="006E6D48" w:rsidRDefault="00B823EE">
            <w:pPr>
              <w:pStyle w:val="aa"/>
              <w:ind w:firstLineChars="0" w:firstLine="0"/>
              <w:rPr>
                <w:rFonts w:ascii="Times New Roman"/>
                <w:szCs w:val="21"/>
              </w:rPr>
            </w:pPr>
            <w:r>
              <w:rPr>
                <w:rFonts w:ascii="Times New Roman"/>
                <w:szCs w:val="21"/>
              </w:rPr>
              <w:t>服务设施与环境；</w:t>
            </w:r>
          </w:p>
          <w:p w:rsidR="006E6D48" w:rsidRDefault="00B823EE">
            <w:pPr>
              <w:pStyle w:val="aa"/>
              <w:ind w:firstLineChars="0" w:firstLine="0"/>
              <w:rPr>
                <w:rFonts w:ascii="Times New Roman"/>
                <w:szCs w:val="21"/>
              </w:rPr>
            </w:pPr>
            <w:r>
              <w:rPr>
                <w:rFonts w:ascii="Times New Roman"/>
                <w:szCs w:val="21"/>
              </w:rPr>
              <w:t>信息化硬件和软件配套服务；</w:t>
            </w:r>
          </w:p>
          <w:p w:rsidR="006E6D48" w:rsidRDefault="00B823EE">
            <w:pPr>
              <w:pStyle w:val="aa"/>
              <w:ind w:firstLineChars="0" w:firstLine="0"/>
              <w:rPr>
                <w:rFonts w:ascii="Times New Roman"/>
                <w:szCs w:val="21"/>
              </w:rPr>
            </w:pPr>
            <w:r>
              <w:rPr>
                <w:rFonts w:ascii="Times New Roman"/>
                <w:szCs w:val="21"/>
              </w:rPr>
              <w:t>工作人员对行政服务要求的满足程度</w:t>
            </w:r>
          </w:p>
          <w:p w:rsidR="006E6D48" w:rsidRDefault="006E6D48">
            <w:pPr>
              <w:pStyle w:val="aa"/>
              <w:ind w:firstLineChars="0" w:firstLine="0"/>
              <w:rPr>
                <w:rFonts w:ascii="Times New Roman"/>
                <w:szCs w:val="21"/>
              </w:rPr>
            </w:pPr>
          </w:p>
        </w:tc>
        <w:tc>
          <w:tcPr>
            <w:tcW w:w="2123" w:type="dxa"/>
          </w:tcPr>
          <w:p w:rsidR="006E6D48" w:rsidRDefault="006E6D48">
            <w:pPr>
              <w:pStyle w:val="aa"/>
              <w:ind w:firstLineChars="0" w:firstLine="0"/>
              <w:rPr>
                <w:rFonts w:ascii="Times New Roman"/>
                <w:szCs w:val="21"/>
              </w:rPr>
            </w:pPr>
          </w:p>
        </w:tc>
        <w:tc>
          <w:tcPr>
            <w:tcW w:w="2075" w:type="dxa"/>
          </w:tcPr>
          <w:p w:rsidR="006E6D48" w:rsidRDefault="006E6D48">
            <w:pPr>
              <w:pStyle w:val="aa"/>
              <w:ind w:firstLineChars="0" w:firstLine="0"/>
              <w:rPr>
                <w:rFonts w:ascii="Times New Roman"/>
                <w:szCs w:val="21"/>
              </w:rPr>
            </w:pPr>
          </w:p>
        </w:tc>
      </w:tr>
      <w:tr w:rsidR="006E6D48">
        <w:trPr>
          <w:jc w:val="center"/>
        </w:trPr>
        <w:tc>
          <w:tcPr>
            <w:tcW w:w="2121" w:type="dxa"/>
            <w:vAlign w:val="center"/>
          </w:tcPr>
          <w:p w:rsidR="006E6D48" w:rsidRDefault="00B823EE">
            <w:pPr>
              <w:pStyle w:val="aa"/>
              <w:ind w:firstLineChars="0" w:firstLine="0"/>
              <w:jc w:val="center"/>
              <w:rPr>
                <w:rFonts w:ascii="Times New Roman"/>
                <w:b/>
                <w:szCs w:val="21"/>
              </w:rPr>
            </w:pPr>
            <w:r>
              <w:rPr>
                <w:rFonts w:ascii="Times New Roman"/>
                <w:b/>
                <w:szCs w:val="21"/>
              </w:rPr>
              <w:t>与上年度相比</w:t>
            </w:r>
          </w:p>
        </w:tc>
        <w:tc>
          <w:tcPr>
            <w:tcW w:w="2203" w:type="dxa"/>
            <w:vAlign w:val="center"/>
          </w:tcPr>
          <w:p w:rsidR="006E6D48" w:rsidRDefault="006E6D48">
            <w:pPr>
              <w:pStyle w:val="aa"/>
              <w:ind w:firstLineChars="0" w:firstLine="0"/>
              <w:rPr>
                <w:rFonts w:ascii="Times New Roman"/>
                <w:szCs w:val="21"/>
              </w:rPr>
            </w:pPr>
          </w:p>
          <w:p w:rsidR="006E6D48" w:rsidRDefault="00B823EE">
            <w:pPr>
              <w:pStyle w:val="aa"/>
              <w:ind w:firstLineChars="0" w:firstLine="0"/>
              <w:rPr>
                <w:rFonts w:ascii="Times New Roman"/>
                <w:szCs w:val="21"/>
              </w:rPr>
            </w:pPr>
            <w:r>
              <w:rPr>
                <w:rFonts w:ascii="Times New Roman"/>
                <w:szCs w:val="21"/>
              </w:rPr>
              <w:t>服务设施与环境；</w:t>
            </w:r>
          </w:p>
          <w:p w:rsidR="006E6D48" w:rsidRDefault="00B823EE">
            <w:pPr>
              <w:pStyle w:val="aa"/>
              <w:ind w:firstLineChars="0" w:firstLine="0"/>
              <w:rPr>
                <w:rFonts w:ascii="Times New Roman"/>
                <w:szCs w:val="21"/>
              </w:rPr>
            </w:pPr>
            <w:r>
              <w:rPr>
                <w:rFonts w:ascii="Times New Roman"/>
                <w:szCs w:val="21"/>
              </w:rPr>
              <w:t>信息化硬件和软件配套服务；</w:t>
            </w:r>
          </w:p>
          <w:p w:rsidR="006E6D48" w:rsidRDefault="00B823EE">
            <w:pPr>
              <w:pStyle w:val="aa"/>
              <w:ind w:firstLineChars="0" w:firstLine="0"/>
              <w:rPr>
                <w:rFonts w:ascii="Times New Roman"/>
                <w:szCs w:val="21"/>
              </w:rPr>
            </w:pPr>
            <w:r>
              <w:rPr>
                <w:rFonts w:ascii="Times New Roman"/>
                <w:szCs w:val="21"/>
              </w:rPr>
              <w:t>工作人员对行政服务要求的满足程度</w:t>
            </w:r>
          </w:p>
          <w:p w:rsidR="006E6D48" w:rsidRDefault="006E6D48">
            <w:pPr>
              <w:pStyle w:val="aa"/>
              <w:ind w:firstLineChars="0" w:firstLine="0"/>
              <w:rPr>
                <w:rFonts w:ascii="Times New Roman"/>
                <w:szCs w:val="21"/>
              </w:rPr>
            </w:pPr>
          </w:p>
        </w:tc>
        <w:tc>
          <w:tcPr>
            <w:tcW w:w="2123" w:type="dxa"/>
          </w:tcPr>
          <w:p w:rsidR="006E6D48" w:rsidRDefault="006E6D48">
            <w:pPr>
              <w:pStyle w:val="aa"/>
              <w:ind w:firstLineChars="0" w:firstLine="0"/>
              <w:rPr>
                <w:rFonts w:ascii="Times New Roman"/>
                <w:szCs w:val="21"/>
              </w:rPr>
            </w:pPr>
          </w:p>
        </w:tc>
        <w:tc>
          <w:tcPr>
            <w:tcW w:w="2075" w:type="dxa"/>
          </w:tcPr>
          <w:p w:rsidR="006E6D48" w:rsidRDefault="006E6D48">
            <w:pPr>
              <w:pStyle w:val="aa"/>
              <w:ind w:firstLineChars="0" w:firstLine="0"/>
              <w:rPr>
                <w:rFonts w:ascii="Times New Roman"/>
                <w:szCs w:val="21"/>
              </w:rPr>
            </w:pPr>
          </w:p>
        </w:tc>
      </w:tr>
      <w:tr w:rsidR="006E6D48">
        <w:trPr>
          <w:jc w:val="center"/>
        </w:trPr>
        <w:tc>
          <w:tcPr>
            <w:tcW w:w="2121" w:type="dxa"/>
            <w:vAlign w:val="center"/>
          </w:tcPr>
          <w:p w:rsidR="006E6D48" w:rsidRDefault="00B823EE">
            <w:pPr>
              <w:pStyle w:val="aa"/>
              <w:ind w:firstLineChars="0" w:firstLine="0"/>
              <w:jc w:val="center"/>
              <w:rPr>
                <w:rFonts w:ascii="Times New Roman"/>
                <w:b/>
                <w:szCs w:val="21"/>
              </w:rPr>
            </w:pPr>
            <w:r>
              <w:rPr>
                <w:rFonts w:ascii="Times New Roman"/>
                <w:b/>
                <w:szCs w:val="21"/>
              </w:rPr>
              <w:t>与政府提出</w:t>
            </w:r>
          </w:p>
          <w:p w:rsidR="006E6D48" w:rsidRDefault="00B823EE">
            <w:pPr>
              <w:pStyle w:val="aa"/>
              <w:ind w:firstLineChars="0" w:firstLine="0"/>
              <w:jc w:val="center"/>
              <w:rPr>
                <w:rFonts w:ascii="Times New Roman"/>
                <w:b/>
                <w:szCs w:val="21"/>
              </w:rPr>
            </w:pPr>
            <w:r>
              <w:rPr>
                <w:rFonts w:ascii="Times New Roman"/>
                <w:b/>
                <w:szCs w:val="21"/>
              </w:rPr>
              <w:t>的相关要求相比</w:t>
            </w:r>
          </w:p>
        </w:tc>
        <w:tc>
          <w:tcPr>
            <w:tcW w:w="2203" w:type="dxa"/>
            <w:vAlign w:val="center"/>
          </w:tcPr>
          <w:p w:rsidR="006E6D48" w:rsidRDefault="006E6D48">
            <w:pPr>
              <w:pStyle w:val="aa"/>
              <w:ind w:firstLineChars="0" w:firstLine="0"/>
              <w:rPr>
                <w:rFonts w:ascii="Times New Roman"/>
                <w:szCs w:val="21"/>
              </w:rPr>
            </w:pPr>
          </w:p>
          <w:p w:rsidR="006E6D48" w:rsidRDefault="00B823EE">
            <w:pPr>
              <w:pStyle w:val="aa"/>
              <w:ind w:firstLineChars="0" w:firstLine="0"/>
              <w:rPr>
                <w:rFonts w:ascii="Times New Roman"/>
                <w:szCs w:val="21"/>
              </w:rPr>
            </w:pPr>
            <w:r>
              <w:rPr>
                <w:rFonts w:ascii="Times New Roman"/>
                <w:szCs w:val="21"/>
              </w:rPr>
              <w:t>服务设施与环境；</w:t>
            </w:r>
          </w:p>
          <w:p w:rsidR="006E6D48" w:rsidRDefault="00B823EE">
            <w:pPr>
              <w:pStyle w:val="aa"/>
              <w:ind w:firstLineChars="0" w:firstLine="0"/>
              <w:rPr>
                <w:rFonts w:ascii="Times New Roman"/>
                <w:szCs w:val="21"/>
              </w:rPr>
            </w:pPr>
            <w:r>
              <w:rPr>
                <w:rFonts w:ascii="Times New Roman"/>
                <w:szCs w:val="21"/>
              </w:rPr>
              <w:t>信息化硬件和软件配套服务；</w:t>
            </w:r>
          </w:p>
          <w:p w:rsidR="006E6D48" w:rsidRDefault="00B823EE">
            <w:pPr>
              <w:pStyle w:val="aa"/>
              <w:ind w:firstLineChars="0" w:firstLine="0"/>
              <w:rPr>
                <w:rFonts w:ascii="Times New Roman"/>
                <w:szCs w:val="21"/>
              </w:rPr>
            </w:pPr>
            <w:r>
              <w:rPr>
                <w:rFonts w:ascii="Times New Roman"/>
                <w:szCs w:val="21"/>
              </w:rPr>
              <w:t>工作人员对行政服务要求的满足程度</w:t>
            </w:r>
          </w:p>
          <w:p w:rsidR="006E6D48" w:rsidRDefault="006E6D48">
            <w:pPr>
              <w:pStyle w:val="aa"/>
              <w:ind w:firstLineChars="0" w:firstLine="0"/>
              <w:rPr>
                <w:rFonts w:ascii="Times New Roman"/>
                <w:szCs w:val="21"/>
              </w:rPr>
            </w:pPr>
          </w:p>
        </w:tc>
        <w:tc>
          <w:tcPr>
            <w:tcW w:w="2123" w:type="dxa"/>
          </w:tcPr>
          <w:p w:rsidR="006E6D48" w:rsidRDefault="006E6D48">
            <w:pPr>
              <w:pStyle w:val="aa"/>
              <w:ind w:firstLineChars="0" w:firstLine="0"/>
              <w:rPr>
                <w:rFonts w:ascii="Times New Roman"/>
                <w:szCs w:val="21"/>
              </w:rPr>
            </w:pPr>
          </w:p>
        </w:tc>
        <w:tc>
          <w:tcPr>
            <w:tcW w:w="2075" w:type="dxa"/>
          </w:tcPr>
          <w:p w:rsidR="006E6D48" w:rsidRDefault="006E6D48">
            <w:pPr>
              <w:pStyle w:val="aa"/>
              <w:ind w:firstLineChars="0" w:firstLine="0"/>
              <w:rPr>
                <w:rFonts w:ascii="Times New Roman"/>
                <w:szCs w:val="21"/>
              </w:rPr>
            </w:pPr>
          </w:p>
        </w:tc>
      </w:tr>
      <w:tr w:rsidR="006E6D48">
        <w:trPr>
          <w:jc w:val="center"/>
        </w:trPr>
        <w:tc>
          <w:tcPr>
            <w:tcW w:w="2121" w:type="dxa"/>
            <w:vAlign w:val="center"/>
          </w:tcPr>
          <w:p w:rsidR="006E6D48" w:rsidRDefault="006E6D48">
            <w:pPr>
              <w:pStyle w:val="aa"/>
              <w:ind w:firstLineChars="0" w:firstLine="0"/>
              <w:jc w:val="center"/>
              <w:rPr>
                <w:rFonts w:ascii="Times New Roman"/>
                <w:b/>
                <w:szCs w:val="21"/>
              </w:rPr>
            </w:pPr>
          </w:p>
          <w:p w:rsidR="006E6D48" w:rsidRDefault="00B823EE">
            <w:pPr>
              <w:pStyle w:val="aa"/>
              <w:ind w:firstLineChars="0" w:firstLine="0"/>
              <w:jc w:val="center"/>
              <w:rPr>
                <w:rFonts w:ascii="Times New Roman"/>
                <w:b/>
                <w:szCs w:val="21"/>
              </w:rPr>
            </w:pPr>
            <w:r>
              <w:rPr>
                <w:rFonts w:ascii="Times New Roman"/>
                <w:b/>
                <w:szCs w:val="21"/>
              </w:rPr>
              <w:t>与其他先进同行相比</w:t>
            </w:r>
          </w:p>
        </w:tc>
        <w:tc>
          <w:tcPr>
            <w:tcW w:w="2203" w:type="dxa"/>
            <w:vAlign w:val="center"/>
          </w:tcPr>
          <w:p w:rsidR="006E6D48" w:rsidRDefault="006E6D48">
            <w:pPr>
              <w:pStyle w:val="aa"/>
              <w:ind w:firstLineChars="0" w:firstLine="0"/>
              <w:rPr>
                <w:rFonts w:ascii="Times New Roman"/>
                <w:szCs w:val="21"/>
              </w:rPr>
            </w:pPr>
          </w:p>
          <w:p w:rsidR="006E6D48" w:rsidRDefault="00B823EE">
            <w:pPr>
              <w:pStyle w:val="aa"/>
              <w:ind w:firstLineChars="0" w:firstLine="0"/>
              <w:rPr>
                <w:rFonts w:ascii="Times New Roman"/>
                <w:szCs w:val="21"/>
              </w:rPr>
            </w:pPr>
            <w:r>
              <w:rPr>
                <w:rFonts w:ascii="Times New Roman"/>
                <w:szCs w:val="21"/>
              </w:rPr>
              <w:t>服务设施与环境；</w:t>
            </w:r>
          </w:p>
          <w:p w:rsidR="006E6D48" w:rsidRDefault="00B823EE">
            <w:pPr>
              <w:pStyle w:val="aa"/>
              <w:ind w:firstLineChars="0" w:firstLine="0"/>
              <w:rPr>
                <w:rFonts w:ascii="Times New Roman"/>
                <w:szCs w:val="21"/>
              </w:rPr>
            </w:pPr>
            <w:r>
              <w:rPr>
                <w:rFonts w:ascii="Times New Roman"/>
                <w:szCs w:val="21"/>
              </w:rPr>
              <w:t>信息化硬件和软件配套服务；</w:t>
            </w:r>
          </w:p>
          <w:p w:rsidR="006E6D48" w:rsidRDefault="00B823EE">
            <w:pPr>
              <w:pStyle w:val="aa"/>
              <w:ind w:firstLineChars="0" w:firstLine="0"/>
              <w:rPr>
                <w:rFonts w:ascii="Times New Roman"/>
                <w:szCs w:val="21"/>
              </w:rPr>
            </w:pPr>
            <w:r>
              <w:rPr>
                <w:rFonts w:ascii="Times New Roman"/>
                <w:szCs w:val="21"/>
              </w:rPr>
              <w:t>工作人员对行政服务要求的满足程度</w:t>
            </w:r>
          </w:p>
          <w:p w:rsidR="006E6D48" w:rsidRDefault="006E6D48">
            <w:pPr>
              <w:pStyle w:val="aa"/>
              <w:ind w:firstLineChars="0" w:firstLine="0"/>
              <w:rPr>
                <w:rFonts w:ascii="Times New Roman"/>
                <w:szCs w:val="21"/>
              </w:rPr>
            </w:pPr>
          </w:p>
        </w:tc>
        <w:tc>
          <w:tcPr>
            <w:tcW w:w="2123" w:type="dxa"/>
          </w:tcPr>
          <w:p w:rsidR="006E6D48" w:rsidRDefault="006E6D48">
            <w:pPr>
              <w:pStyle w:val="aa"/>
              <w:ind w:firstLineChars="0" w:firstLine="0"/>
              <w:rPr>
                <w:rFonts w:ascii="Times New Roman"/>
                <w:szCs w:val="21"/>
              </w:rPr>
            </w:pPr>
          </w:p>
        </w:tc>
        <w:tc>
          <w:tcPr>
            <w:tcW w:w="2075" w:type="dxa"/>
          </w:tcPr>
          <w:p w:rsidR="006E6D48" w:rsidRDefault="006E6D48">
            <w:pPr>
              <w:pStyle w:val="aa"/>
              <w:ind w:firstLineChars="0" w:firstLine="0"/>
              <w:rPr>
                <w:rFonts w:ascii="Times New Roman"/>
                <w:szCs w:val="21"/>
              </w:rPr>
            </w:pPr>
          </w:p>
        </w:tc>
      </w:tr>
    </w:tbl>
    <w:p w:rsidR="006E6D48" w:rsidRDefault="006E6D48" w:rsidP="00012961">
      <w:pPr>
        <w:pStyle w:val="aa"/>
        <w:ind w:firstLine="400"/>
        <w:rPr>
          <w:rFonts w:ascii="Times New Roman"/>
        </w:rPr>
      </w:pPr>
    </w:p>
    <w:p w:rsidR="006E6D48" w:rsidRDefault="006E6D48">
      <w:pPr>
        <w:pStyle w:val="ab"/>
        <w:numPr>
          <w:ilvl w:val="0"/>
          <w:numId w:val="6"/>
        </w:numPr>
        <w:ind w:left="0" w:firstLine="363"/>
      </w:pPr>
    </w:p>
    <w:p w:rsidR="006E6D48" w:rsidRDefault="006E6D48">
      <w:pPr>
        <w:pStyle w:val="a9"/>
      </w:pPr>
    </w:p>
    <w:p w:rsidR="006E6D48" w:rsidRDefault="00B823EE">
      <w:pPr>
        <w:pStyle w:val="ac"/>
        <w:tabs>
          <w:tab w:val="clear" w:pos="684"/>
        </w:tabs>
        <w:ind w:left="4140" w:firstLine="0"/>
        <w:rPr>
          <w:rFonts w:ascii="Times New Roman"/>
        </w:rPr>
      </w:pPr>
      <w:r>
        <w:rPr>
          <w:rFonts w:ascii="Times New Roman" w:hint="eastAsia"/>
          <w:szCs w:val="21"/>
        </w:rPr>
        <w:t>附录</w:t>
      </w:r>
      <w:r>
        <w:rPr>
          <w:rFonts w:eastAsia="仿宋_GB2312" w:hint="eastAsia"/>
          <w:color w:val="000000"/>
          <w:szCs w:val="21"/>
        </w:rPr>
        <w:t>P201-H</w:t>
      </w:r>
      <w:r>
        <w:rPr>
          <w:rFonts w:ascii="Times New Roman"/>
        </w:rPr>
        <w:br/>
      </w:r>
      <w:r>
        <w:rPr>
          <w:rFonts w:ascii="Times New Roman"/>
        </w:rPr>
        <w:t>（规范性附录）</w:t>
      </w:r>
      <w:r>
        <w:rPr>
          <w:rFonts w:ascii="Times New Roman"/>
        </w:rPr>
        <w:br/>
      </w:r>
      <w:r>
        <w:rPr>
          <w:rFonts w:ascii="Times New Roman"/>
          <w:b/>
          <w:bCs/>
        </w:rPr>
        <w:t>行政服务监督质量评价表</w:t>
      </w:r>
    </w:p>
    <w:p w:rsidR="006E6D48" w:rsidRDefault="00B823EE">
      <w:r>
        <w:t>评价周期：　评价人：</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3106"/>
        <w:gridCol w:w="952"/>
        <w:gridCol w:w="1052"/>
        <w:gridCol w:w="1885"/>
      </w:tblGrid>
      <w:tr w:rsidR="006E6D48">
        <w:trPr>
          <w:trHeight w:val="465"/>
          <w:jc w:val="center"/>
        </w:trPr>
        <w:tc>
          <w:tcPr>
            <w:tcW w:w="1419" w:type="dxa"/>
            <w:vAlign w:val="center"/>
          </w:tcPr>
          <w:p w:rsidR="006E6D48" w:rsidRDefault="00B823EE">
            <w:pPr>
              <w:jc w:val="center"/>
              <w:rPr>
                <w:b/>
              </w:rPr>
            </w:pPr>
            <w:r>
              <w:rPr>
                <w:b/>
              </w:rPr>
              <w:t>评价范围</w:t>
            </w:r>
          </w:p>
        </w:tc>
        <w:tc>
          <w:tcPr>
            <w:tcW w:w="3106" w:type="dxa"/>
            <w:vAlign w:val="center"/>
          </w:tcPr>
          <w:p w:rsidR="006E6D48" w:rsidRDefault="00B823EE">
            <w:pPr>
              <w:jc w:val="center"/>
              <w:rPr>
                <w:b/>
                <w:bCs/>
              </w:rPr>
            </w:pPr>
            <w:r>
              <w:rPr>
                <w:b/>
                <w:bCs/>
              </w:rPr>
              <w:t>评价内容</w:t>
            </w:r>
          </w:p>
        </w:tc>
        <w:tc>
          <w:tcPr>
            <w:tcW w:w="952" w:type="dxa"/>
            <w:vAlign w:val="center"/>
          </w:tcPr>
          <w:p w:rsidR="006E6D48" w:rsidRDefault="00B823EE">
            <w:pPr>
              <w:jc w:val="center"/>
              <w:rPr>
                <w:b/>
                <w:bCs/>
              </w:rPr>
            </w:pPr>
            <w:r>
              <w:rPr>
                <w:b/>
                <w:bCs/>
              </w:rPr>
              <w:t>是否按照相关要求进行操作</w:t>
            </w:r>
          </w:p>
        </w:tc>
        <w:tc>
          <w:tcPr>
            <w:tcW w:w="1052" w:type="dxa"/>
            <w:vAlign w:val="center"/>
          </w:tcPr>
          <w:p w:rsidR="006E6D48" w:rsidRDefault="00B823EE">
            <w:pPr>
              <w:jc w:val="center"/>
              <w:rPr>
                <w:b/>
                <w:bCs/>
              </w:rPr>
            </w:pPr>
            <w:r>
              <w:rPr>
                <w:b/>
                <w:bCs/>
              </w:rPr>
              <w:t>是否有文字记录、归档</w:t>
            </w:r>
          </w:p>
        </w:tc>
        <w:tc>
          <w:tcPr>
            <w:tcW w:w="1885" w:type="dxa"/>
            <w:vAlign w:val="center"/>
          </w:tcPr>
          <w:p w:rsidR="006E6D48" w:rsidRDefault="00B823EE">
            <w:pPr>
              <w:jc w:val="center"/>
              <w:rPr>
                <w:b/>
                <w:bCs/>
              </w:rPr>
            </w:pPr>
            <w:r>
              <w:rPr>
                <w:b/>
                <w:bCs/>
              </w:rPr>
              <w:t>备注</w:t>
            </w:r>
          </w:p>
        </w:tc>
      </w:tr>
      <w:tr w:rsidR="006E6D48">
        <w:trPr>
          <w:trHeight w:val="375"/>
          <w:jc w:val="center"/>
        </w:trPr>
        <w:tc>
          <w:tcPr>
            <w:tcW w:w="1419" w:type="dxa"/>
            <w:vMerge w:val="restart"/>
            <w:vAlign w:val="center"/>
          </w:tcPr>
          <w:p w:rsidR="006E6D48" w:rsidRDefault="00B823EE">
            <w:pPr>
              <w:jc w:val="center"/>
              <w:rPr>
                <w:b/>
              </w:rPr>
            </w:pPr>
            <w:r>
              <w:rPr>
                <w:b/>
              </w:rPr>
              <w:t>人员监督的质量</w:t>
            </w:r>
          </w:p>
        </w:tc>
        <w:tc>
          <w:tcPr>
            <w:tcW w:w="3106" w:type="dxa"/>
          </w:tcPr>
          <w:p w:rsidR="006E6D48" w:rsidRDefault="00B823EE">
            <w:r>
              <w:t>工作人员进行备案登记</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6E6D48">
            <w:pPr>
              <w:jc w:val="center"/>
            </w:pPr>
          </w:p>
        </w:tc>
      </w:tr>
      <w:tr w:rsidR="006E6D48">
        <w:trPr>
          <w:trHeight w:val="375"/>
          <w:jc w:val="center"/>
        </w:trPr>
        <w:tc>
          <w:tcPr>
            <w:tcW w:w="1419" w:type="dxa"/>
            <w:vMerge/>
            <w:vAlign w:val="center"/>
          </w:tcPr>
          <w:p w:rsidR="006E6D48" w:rsidRDefault="006E6D48">
            <w:pPr>
              <w:jc w:val="center"/>
              <w:rPr>
                <w:b/>
              </w:rPr>
            </w:pPr>
          </w:p>
        </w:tc>
        <w:tc>
          <w:tcPr>
            <w:tcW w:w="3106" w:type="dxa"/>
          </w:tcPr>
          <w:p w:rsidR="006E6D48" w:rsidRDefault="00B823EE">
            <w:r>
              <w:t>岗位变动人员进行变动登记</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6E6D48">
            <w:pPr>
              <w:jc w:val="center"/>
            </w:pPr>
          </w:p>
        </w:tc>
      </w:tr>
      <w:tr w:rsidR="006E6D48">
        <w:trPr>
          <w:trHeight w:val="375"/>
          <w:jc w:val="center"/>
        </w:trPr>
        <w:tc>
          <w:tcPr>
            <w:tcW w:w="1419" w:type="dxa"/>
            <w:vMerge/>
            <w:vAlign w:val="center"/>
          </w:tcPr>
          <w:p w:rsidR="006E6D48" w:rsidRDefault="006E6D48">
            <w:pPr>
              <w:jc w:val="center"/>
              <w:rPr>
                <w:b/>
              </w:rPr>
            </w:pPr>
          </w:p>
        </w:tc>
        <w:tc>
          <w:tcPr>
            <w:tcW w:w="3106" w:type="dxa"/>
          </w:tcPr>
          <w:p w:rsidR="006E6D48" w:rsidRDefault="00B823EE">
            <w:r>
              <w:t>外出人员进行请假及外出登记</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6E6D48">
            <w:pPr>
              <w:jc w:val="center"/>
            </w:pPr>
          </w:p>
        </w:tc>
      </w:tr>
      <w:tr w:rsidR="006E6D48">
        <w:trPr>
          <w:trHeight w:val="375"/>
          <w:jc w:val="center"/>
        </w:trPr>
        <w:tc>
          <w:tcPr>
            <w:tcW w:w="1419" w:type="dxa"/>
            <w:vMerge/>
            <w:vAlign w:val="center"/>
          </w:tcPr>
          <w:p w:rsidR="006E6D48" w:rsidRDefault="006E6D48">
            <w:pPr>
              <w:jc w:val="center"/>
              <w:rPr>
                <w:b/>
              </w:rPr>
            </w:pPr>
          </w:p>
        </w:tc>
        <w:tc>
          <w:tcPr>
            <w:tcW w:w="3106" w:type="dxa"/>
          </w:tcPr>
          <w:p w:rsidR="006E6D48" w:rsidRDefault="00B823EE">
            <w:r>
              <w:t>窗口工作人员每天考勤登记及月度汇总登记</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6E6D48">
            <w:pPr>
              <w:jc w:val="center"/>
            </w:pPr>
          </w:p>
        </w:tc>
      </w:tr>
      <w:tr w:rsidR="006E6D48">
        <w:trPr>
          <w:trHeight w:val="375"/>
          <w:jc w:val="center"/>
        </w:trPr>
        <w:tc>
          <w:tcPr>
            <w:tcW w:w="1419" w:type="dxa"/>
            <w:vMerge/>
            <w:vAlign w:val="center"/>
          </w:tcPr>
          <w:p w:rsidR="006E6D48" w:rsidRDefault="006E6D48">
            <w:pPr>
              <w:jc w:val="center"/>
              <w:rPr>
                <w:b/>
              </w:rPr>
            </w:pPr>
          </w:p>
        </w:tc>
        <w:tc>
          <w:tcPr>
            <w:tcW w:w="3106" w:type="dxa"/>
          </w:tcPr>
          <w:p w:rsidR="006E6D48" w:rsidRDefault="00B823EE">
            <w:r>
              <w:t>工作人员着装规范监督</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B823EE">
            <w:pPr>
              <w:jc w:val="center"/>
            </w:pPr>
            <w:r>
              <w:t>若违纪将在巡查中以文字记录</w:t>
            </w:r>
          </w:p>
        </w:tc>
      </w:tr>
      <w:tr w:rsidR="006E6D48">
        <w:trPr>
          <w:trHeight w:val="375"/>
          <w:jc w:val="center"/>
        </w:trPr>
        <w:tc>
          <w:tcPr>
            <w:tcW w:w="1419" w:type="dxa"/>
            <w:vMerge/>
            <w:vAlign w:val="center"/>
          </w:tcPr>
          <w:p w:rsidR="006E6D48" w:rsidRDefault="006E6D48">
            <w:pPr>
              <w:jc w:val="center"/>
              <w:rPr>
                <w:b/>
              </w:rPr>
            </w:pPr>
          </w:p>
        </w:tc>
        <w:tc>
          <w:tcPr>
            <w:tcW w:w="3106" w:type="dxa"/>
          </w:tcPr>
          <w:p w:rsidR="006E6D48" w:rsidRDefault="00B823EE">
            <w:r>
              <w:t>工作人员态度规范监督</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B823EE">
            <w:pPr>
              <w:jc w:val="center"/>
            </w:pPr>
            <w:r>
              <w:t>若违纪将在巡查中以文字记录</w:t>
            </w:r>
          </w:p>
        </w:tc>
      </w:tr>
      <w:tr w:rsidR="006E6D48">
        <w:trPr>
          <w:trHeight w:val="375"/>
          <w:jc w:val="center"/>
        </w:trPr>
        <w:tc>
          <w:tcPr>
            <w:tcW w:w="1419" w:type="dxa"/>
            <w:vMerge w:val="restart"/>
            <w:vAlign w:val="center"/>
          </w:tcPr>
          <w:p w:rsidR="006E6D48" w:rsidRDefault="00B823EE">
            <w:pPr>
              <w:jc w:val="center"/>
              <w:rPr>
                <w:b/>
              </w:rPr>
            </w:pPr>
            <w:r>
              <w:rPr>
                <w:b/>
              </w:rPr>
              <w:t>过程监督的质量</w:t>
            </w:r>
          </w:p>
        </w:tc>
        <w:tc>
          <w:tcPr>
            <w:tcW w:w="3106" w:type="dxa"/>
          </w:tcPr>
          <w:p w:rsidR="006E6D48" w:rsidRDefault="00B823EE">
            <w:r>
              <w:t>巡查安排及落实情况</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6E6D48">
            <w:pPr>
              <w:jc w:val="center"/>
            </w:pPr>
          </w:p>
        </w:tc>
      </w:tr>
      <w:tr w:rsidR="006E6D48">
        <w:trPr>
          <w:trHeight w:val="375"/>
          <w:jc w:val="center"/>
        </w:trPr>
        <w:tc>
          <w:tcPr>
            <w:tcW w:w="1419" w:type="dxa"/>
            <w:vMerge/>
            <w:vAlign w:val="center"/>
          </w:tcPr>
          <w:p w:rsidR="006E6D48" w:rsidRDefault="006E6D48">
            <w:pPr>
              <w:jc w:val="center"/>
              <w:rPr>
                <w:b/>
              </w:rPr>
            </w:pPr>
          </w:p>
        </w:tc>
        <w:tc>
          <w:tcPr>
            <w:tcW w:w="3106" w:type="dxa"/>
          </w:tcPr>
          <w:p w:rsidR="006E6D48" w:rsidRDefault="00B823EE">
            <w:r>
              <w:t>窗口廉政建设落实情况</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B823EE">
            <w:pPr>
              <w:jc w:val="center"/>
            </w:pPr>
            <w:r>
              <w:t>若违纪将在按规定处理后记录</w:t>
            </w:r>
          </w:p>
        </w:tc>
      </w:tr>
      <w:tr w:rsidR="006E6D48">
        <w:trPr>
          <w:trHeight w:val="375"/>
          <w:jc w:val="center"/>
        </w:trPr>
        <w:tc>
          <w:tcPr>
            <w:tcW w:w="1419" w:type="dxa"/>
            <w:vMerge w:val="restart"/>
            <w:vAlign w:val="center"/>
          </w:tcPr>
          <w:p w:rsidR="006E6D48" w:rsidRDefault="00B823EE">
            <w:pPr>
              <w:jc w:val="center"/>
              <w:rPr>
                <w:b/>
              </w:rPr>
            </w:pPr>
            <w:r>
              <w:rPr>
                <w:b/>
              </w:rPr>
              <w:t>考核评价的质量</w:t>
            </w:r>
          </w:p>
        </w:tc>
        <w:tc>
          <w:tcPr>
            <w:tcW w:w="3106" w:type="dxa"/>
          </w:tcPr>
          <w:p w:rsidR="006E6D48" w:rsidRDefault="00B823EE">
            <w:r>
              <w:t>按时发放文明窗口申报表并及时回收汇总</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6E6D48">
            <w:pPr>
              <w:jc w:val="center"/>
            </w:pPr>
          </w:p>
        </w:tc>
      </w:tr>
      <w:tr w:rsidR="006E6D48">
        <w:trPr>
          <w:trHeight w:val="375"/>
          <w:jc w:val="center"/>
        </w:trPr>
        <w:tc>
          <w:tcPr>
            <w:tcW w:w="1419" w:type="dxa"/>
            <w:vMerge/>
            <w:vAlign w:val="center"/>
          </w:tcPr>
          <w:p w:rsidR="006E6D48" w:rsidRDefault="006E6D48">
            <w:pPr>
              <w:jc w:val="center"/>
              <w:rPr>
                <w:b/>
              </w:rPr>
            </w:pPr>
          </w:p>
        </w:tc>
        <w:tc>
          <w:tcPr>
            <w:tcW w:w="3106" w:type="dxa"/>
          </w:tcPr>
          <w:p w:rsidR="006E6D48" w:rsidRDefault="00B823EE">
            <w:r>
              <w:t>文明窗口评比结果公示、通报，以及对争议处理是否恰当</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6E6D48">
            <w:pPr>
              <w:jc w:val="center"/>
            </w:pPr>
          </w:p>
        </w:tc>
      </w:tr>
      <w:tr w:rsidR="006E6D48">
        <w:trPr>
          <w:trHeight w:val="375"/>
          <w:jc w:val="center"/>
        </w:trPr>
        <w:tc>
          <w:tcPr>
            <w:tcW w:w="1419" w:type="dxa"/>
            <w:vMerge/>
            <w:vAlign w:val="center"/>
          </w:tcPr>
          <w:p w:rsidR="006E6D48" w:rsidRDefault="006E6D48">
            <w:pPr>
              <w:jc w:val="center"/>
              <w:rPr>
                <w:b/>
              </w:rPr>
            </w:pPr>
          </w:p>
        </w:tc>
        <w:tc>
          <w:tcPr>
            <w:tcW w:w="3106" w:type="dxa"/>
          </w:tcPr>
          <w:p w:rsidR="006E6D48" w:rsidRDefault="00B823EE">
            <w:r>
              <w:t>优秀窗口评比加减分事项是否严格执行</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6E6D48">
            <w:pPr>
              <w:jc w:val="center"/>
            </w:pPr>
          </w:p>
        </w:tc>
      </w:tr>
      <w:tr w:rsidR="006E6D48">
        <w:trPr>
          <w:trHeight w:val="375"/>
          <w:jc w:val="center"/>
        </w:trPr>
        <w:tc>
          <w:tcPr>
            <w:tcW w:w="1419" w:type="dxa"/>
            <w:vMerge/>
            <w:vAlign w:val="center"/>
          </w:tcPr>
          <w:p w:rsidR="006E6D48" w:rsidRDefault="006E6D48">
            <w:pPr>
              <w:jc w:val="center"/>
              <w:rPr>
                <w:b/>
              </w:rPr>
            </w:pPr>
          </w:p>
        </w:tc>
        <w:tc>
          <w:tcPr>
            <w:tcW w:w="3106" w:type="dxa"/>
          </w:tcPr>
          <w:p w:rsidR="006E6D48" w:rsidRDefault="00B823EE">
            <w:r>
              <w:t>窗口工作人员考核等次申报表是否及时发放及汇总</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6E6D48">
            <w:pPr>
              <w:jc w:val="center"/>
            </w:pPr>
          </w:p>
        </w:tc>
      </w:tr>
      <w:tr w:rsidR="006E6D48">
        <w:trPr>
          <w:trHeight w:val="375"/>
          <w:jc w:val="center"/>
        </w:trPr>
        <w:tc>
          <w:tcPr>
            <w:tcW w:w="1419" w:type="dxa"/>
            <w:vMerge/>
            <w:vAlign w:val="center"/>
          </w:tcPr>
          <w:p w:rsidR="006E6D48" w:rsidRDefault="006E6D48">
            <w:pPr>
              <w:jc w:val="center"/>
              <w:rPr>
                <w:b/>
              </w:rPr>
            </w:pPr>
          </w:p>
        </w:tc>
        <w:tc>
          <w:tcPr>
            <w:tcW w:w="3106" w:type="dxa"/>
          </w:tcPr>
          <w:p w:rsidR="006E6D48" w:rsidRDefault="00B823EE">
            <w:r>
              <w:t>优秀人员比例是否按照优秀窗口比例要求评选</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6E6D48">
            <w:pPr>
              <w:jc w:val="center"/>
            </w:pPr>
          </w:p>
        </w:tc>
      </w:tr>
      <w:tr w:rsidR="006E6D48">
        <w:trPr>
          <w:trHeight w:val="375"/>
          <w:jc w:val="center"/>
        </w:trPr>
        <w:tc>
          <w:tcPr>
            <w:tcW w:w="1419" w:type="dxa"/>
            <w:vMerge/>
            <w:vAlign w:val="center"/>
          </w:tcPr>
          <w:p w:rsidR="006E6D48" w:rsidRDefault="006E6D48">
            <w:pPr>
              <w:jc w:val="center"/>
              <w:rPr>
                <w:b/>
              </w:rPr>
            </w:pPr>
          </w:p>
        </w:tc>
        <w:tc>
          <w:tcPr>
            <w:tcW w:w="3106" w:type="dxa"/>
          </w:tcPr>
          <w:p w:rsidR="006E6D48" w:rsidRDefault="00B823EE">
            <w:r>
              <w:t>公务员考核是否客观公正，按时保质</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6E6D48">
            <w:pPr>
              <w:jc w:val="center"/>
            </w:pPr>
          </w:p>
        </w:tc>
      </w:tr>
      <w:tr w:rsidR="006E6D48">
        <w:trPr>
          <w:trHeight w:val="375"/>
          <w:jc w:val="center"/>
        </w:trPr>
        <w:tc>
          <w:tcPr>
            <w:tcW w:w="1419" w:type="dxa"/>
            <w:vAlign w:val="center"/>
          </w:tcPr>
          <w:p w:rsidR="006E6D48" w:rsidRDefault="00B823EE">
            <w:pPr>
              <w:jc w:val="center"/>
              <w:rPr>
                <w:b/>
              </w:rPr>
            </w:pPr>
            <w:r>
              <w:rPr>
                <w:b/>
              </w:rPr>
              <w:t>投诉争议处理的质量</w:t>
            </w:r>
          </w:p>
        </w:tc>
        <w:tc>
          <w:tcPr>
            <w:tcW w:w="3106" w:type="dxa"/>
          </w:tcPr>
          <w:p w:rsidR="006E6D48" w:rsidRDefault="00B823EE">
            <w:r>
              <w:t>接受投诉及投诉反馈是否按照流程要求</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6E6D48">
            <w:pPr>
              <w:jc w:val="center"/>
            </w:pPr>
          </w:p>
        </w:tc>
      </w:tr>
      <w:tr w:rsidR="006E6D48">
        <w:trPr>
          <w:trHeight w:val="375"/>
          <w:jc w:val="center"/>
        </w:trPr>
        <w:tc>
          <w:tcPr>
            <w:tcW w:w="1419" w:type="dxa"/>
            <w:vMerge w:val="restart"/>
            <w:vAlign w:val="center"/>
          </w:tcPr>
          <w:p w:rsidR="006E6D48" w:rsidRDefault="00B823EE">
            <w:pPr>
              <w:jc w:val="center"/>
              <w:rPr>
                <w:b/>
              </w:rPr>
            </w:pPr>
            <w:r>
              <w:rPr>
                <w:b/>
              </w:rPr>
              <w:t>满意度评价的质量</w:t>
            </w:r>
          </w:p>
        </w:tc>
        <w:tc>
          <w:tcPr>
            <w:tcW w:w="3106" w:type="dxa"/>
          </w:tcPr>
          <w:p w:rsidR="006E6D48" w:rsidRDefault="00B823EE">
            <w:r>
              <w:t>是否按照规定时间进行评价并汇总</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6E6D48">
            <w:pPr>
              <w:jc w:val="center"/>
            </w:pPr>
          </w:p>
        </w:tc>
      </w:tr>
      <w:tr w:rsidR="006E6D48">
        <w:trPr>
          <w:trHeight w:val="375"/>
          <w:jc w:val="center"/>
        </w:trPr>
        <w:tc>
          <w:tcPr>
            <w:tcW w:w="1419" w:type="dxa"/>
            <w:vMerge/>
            <w:vAlign w:val="center"/>
          </w:tcPr>
          <w:p w:rsidR="006E6D48" w:rsidRDefault="006E6D48">
            <w:pPr>
              <w:jc w:val="center"/>
            </w:pPr>
          </w:p>
        </w:tc>
        <w:tc>
          <w:tcPr>
            <w:tcW w:w="3106" w:type="dxa"/>
          </w:tcPr>
          <w:p w:rsidR="006E6D48" w:rsidRDefault="00B823EE">
            <w:r>
              <w:t>评价的结果是否按照规定进行运用</w:t>
            </w:r>
          </w:p>
        </w:tc>
        <w:tc>
          <w:tcPr>
            <w:tcW w:w="952" w:type="dxa"/>
            <w:vAlign w:val="center"/>
          </w:tcPr>
          <w:p w:rsidR="006E6D48" w:rsidRDefault="006E6D48">
            <w:pPr>
              <w:jc w:val="center"/>
            </w:pPr>
          </w:p>
        </w:tc>
        <w:tc>
          <w:tcPr>
            <w:tcW w:w="1052" w:type="dxa"/>
            <w:vAlign w:val="center"/>
          </w:tcPr>
          <w:p w:rsidR="006E6D48" w:rsidRDefault="006E6D48">
            <w:pPr>
              <w:jc w:val="center"/>
              <w:rPr>
                <w:color w:val="C0C0C0"/>
              </w:rPr>
            </w:pPr>
          </w:p>
        </w:tc>
        <w:tc>
          <w:tcPr>
            <w:tcW w:w="1885" w:type="dxa"/>
            <w:vAlign w:val="center"/>
          </w:tcPr>
          <w:p w:rsidR="006E6D48" w:rsidRDefault="006E6D48">
            <w:pPr>
              <w:jc w:val="center"/>
            </w:pPr>
          </w:p>
        </w:tc>
      </w:tr>
    </w:tbl>
    <w:p w:rsidR="006E6D48" w:rsidRDefault="006E6D48"/>
    <w:tbl>
      <w:tblPr>
        <w:tblW w:w="8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6973"/>
      </w:tblGrid>
      <w:tr w:rsidR="006E6D48">
        <w:trPr>
          <w:trHeight w:val="2868"/>
          <w:jc w:val="center"/>
        </w:trPr>
        <w:tc>
          <w:tcPr>
            <w:tcW w:w="1440" w:type="dxa"/>
            <w:vAlign w:val="center"/>
          </w:tcPr>
          <w:p w:rsidR="006E6D48" w:rsidRDefault="00B823EE">
            <w:pPr>
              <w:jc w:val="center"/>
              <w:rPr>
                <w:b/>
              </w:rPr>
            </w:pPr>
            <w:r>
              <w:rPr>
                <w:b/>
              </w:rPr>
              <w:lastRenderedPageBreak/>
              <w:t>总体评价</w:t>
            </w:r>
          </w:p>
        </w:tc>
        <w:tc>
          <w:tcPr>
            <w:tcW w:w="6973" w:type="dxa"/>
          </w:tcPr>
          <w:p w:rsidR="006E6D48" w:rsidRDefault="006E6D48">
            <w:pPr>
              <w:pStyle w:val="aa"/>
              <w:ind w:firstLineChars="0" w:firstLine="0"/>
              <w:rPr>
                <w:rFonts w:ascii="Times New Roman"/>
                <w:szCs w:val="21"/>
              </w:rPr>
            </w:pPr>
          </w:p>
        </w:tc>
      </w:tr>
      <w:tr w:rsidR="006E6D48">
        <w:trPr>
          <w:trHeight w:val="2597"/>
          <w:jc w:val="center"/>
        </w:trPr>
        <w:tc>
          <w:tcPr>
            <w:tcW w:w="1440" w:type="dxa"/>
            <w:vAlign w:val="center"/>
          </w:tcPr>
          <w:p w:rsidR="006E6D48" w:rsidRDefault="00B823EE">
            <w:pPr>
              <w:jc w:val="center"/>
              <w:rPr>
                <w:b/>
              </w:rPr>
            </w:pPr>
            <w:r>
              <w:rPr>
                <w:b/>
              </w:rPr>
              <w:t>存在问题及改进方向</w:t>
            </w:r>
          </w:p>
        </w:tc>
        <w:tc>
          <w:tcPr>
            <w:tcW w:w="6973" w:type="dxa"/>
          </w:tcPr>
          <w:p w:rsidR="006E6D48" w:rsidRDefault="006E6D48">
            <w:pPr>
              <w:pStyle w:val="aa"/>
              <w:ind w:firstLineChars="0" w:firstLine="0"/>
              <w:rPr>
                <w:rFonts w:ascii="Times New Roman"/>
                <w:szCs w:val="21"/>
              </w:rPr>
            </w:pPr>
          </w:p>
        </w:tc>
      </w:tr>
      <w:tr w:rsidR="006E6D48">
        <w:trPr>
          <w:trHeight w:val="3222"/>
          <w:jc w:val="center"/>
        </w:trPr>
        <w:tc>
          <w:tcPr>
            <w:tcW w:w="1440" w:type="dxa"/>
            <w:vAlign w:val="center"/>
          </w:tcPr>
          <w:p w:rsidR="006E6D48" w:rsidRDefault="00B823EE">
            <w:pPr>
              <w:jc w:val="center"/>
              <w:rPr>
                <w:b/>
              </w:rPr>
            </w:pPr>
            <w:r>
              <w:rPr>
                <w:b/>
              </w:rPr>
              <w:t>解决建议或方案</w:t>
            </w:r>
          </w:p>
        </w:tc>
        <w:tc>
          <w:tcPr>
            <w:tcW w:w="6973" w:type="dxa"/>
          </w:tcPr>
          <w:p w:rsidR="006E6D48" w:rsidRDefault="006E6D48">
            <w:pPr>
              <w:pStyle w:val="aa"/>
              <w:ind w:firstLineChars="0" w:firstLine="0"/>
              <w:rPr>
                <w:rFonts w:ascii="Times New Roman"/>
                <w:szCs w:val="21"/>
              </w:rPr>
            </w:pPr>
          </w:p>
        </w:tc>
      </w:tr>
      <w:tr w:rsidR="006E6D48">
        <w:trPr>
          <w:trHeight w:val="4286"/>
          <w:jc w:val="center"/>
        </w:trPr>
        <w:tc>
          <w:tcPr>
            <w:tcW w:w="1440" w:type="dxa"/>
            <w:vAlign w:val="center"/>
          </w:tcPr>
          <w:p w:rsidR="006E6D48" w:rsidRDefault="00B823EE">
            <w:pPr>
              <w:jc w:val="center"/>
              <w:rPr>
                <w:b/>
              </w:rPr>
            </w:pPr>
            <w:r>
              <w:rPr>
                <w:b/>
              </w:rPr>
              <w:t>其他意见或建议</w:t>
            </w:r>
          </w:p>
        </w:tc>
        <w:tc>
          <w:tcPr>
            <w:tcW w:w="6973" w:type="dxa"/>
          </w:tcPr>
          <w:p w:rsidR="006E6D48" w:rsidRDefault="006E6D48">
            <w:pPr>
              <w:pStyle w:val="aa"/>
              <w:ind w:firstLineChars="0" w:firstLine="0"/>
              <w:rPr>
                <w:rFonts w:ascii="Times New Roman"/>
                <w:szCs w:val="21"/>
              </w:rPr>
            </w:pPr>
          </w:p>
        </w:tc>
      </w:tr>
    </w:tbl>
    <w:p w:rsidR="006E6D48" w:rsidRDefault="006E6D48" w:rsidP="00012961">
      <w:pPr>
        <w:pStyle w:val="aa"/>
        <w:ind w:firstLine="400"/>
        <w:rPr>
          <w:rFonts w:ascii="Times New Roman"/>
        </w:rPr>
      </w:pPr>
    </w:p>
    <w:p w:rsidR="006E6D48" w:rsidRDefault="006E6D48">
      <w:pPr>
        <w:pStyle w:val="ab"/>
        <w:numPr>
          <w:ilvl w:val="0"/>
          <w:numId w:val="6"/>
        </w:numPr>
        <w:ind w:left="0" w:firstLine="363"/>
      </w:pPr>
    </w:p>
    <w:p w:rsidR="006E6D48" w:rsidRDefault="006E6D48">
      <w:pPr>
        <w:pStyle w:val="a9"/>
      </w:pPr>
    </w:p>
    <w:p w:rsidR="006E6D48" w:rsidRDefault="00B823EE">
      <w:pPr>
        <w:pStyle w:val="ac"/>
        <w:tabs>
          <w:tab w:val="clear" w:pos="684"/>
        </w:tabs>
        <w:ind w:left="4140" w:firstLine="0"/>
        <w:rPr>
          <w:rFonts w:ascii="Times New Roman"/>
          <w:b/>
          <w:bCs/>
        </w:rPr>
      </w:pPr>
      <w:r>
        <w:rPr>
          <w:rFonts w:ascii="Times New Roman" w:hint="eastAsia"/>
          <w:szCs w:val="21"/>
        </w:rPr>
        <w:t>附录</w:t>
      </w:r>
      <w:r>
        <w:rPr>
          <w:rFonts w:eastAsia="仿宋_GB2312" w:hint="eastAsia"/>
          <w:color w:val="000000"/>
          <w:szCs w:val="21"/>
        </w:rPr>
        <w:t>P201-I</w:t>
      </w:r>
      <w:r>
        <w:rPr>
          <w:rFonts w:ascii="Times New Roman"/>
        </w:rPr>
        <w:br/>
      </w:r>
      <w:r>
        <w:rPr>
          <w:rFonts w:ascii="Times New Roman"/>
        </w:rPr>
        <w:t>（规范性附录）</w:t>
      </w:r>
      <w:r>
        <w:rPr>
          <w:rFonts w:ascii="Times New Roman"/>
        </w:rPr>
        <w:br/>
      </w:r>
      <w:r>
        <w:rPr>
          <w:rFonts w:ascii="Times New Roman"/>
          <w:b/>
          <w:bCs/>
        </w:rPr>
        <w:t>行政服务监督质量比较分析表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1"/>
        <w:gridCol w:w="2203"/>
        <w:gridCol w:w="2123"/>
        <w:gridCol w:w="2075"/>
      </w:tblGrid>
      <w:tr w:rsidR="006E6D48">
        <w:trPr>
          <w:jc w:val="center"/>
        </w:trPr>
        <w:tc>
          <w:tcPr>
            <w:tcW w:w="2121" w:type="dxa"/>
            <w:vAlign w:val="center"/>
          </w:tcPr>
          <w:p w:rsidR="006E6D48" w:rsidRDefault="00B823EE">
            <w:pPr>
              <w:pStyle w:val="aa"/>
              <w:ind w:firstLineChars="0" w:firstLine="0"/>
              <w:jc w:val="center"/>
              <w:rPr>
                <w:rFonts w:ascii="Times New Roman"/>
                <w:b/>
                <w:szCs w:val="18"/>
              </w:rPr>
            </w:pPr>
            <w:r>
              <w:rPr>
                <w:rFonts w:ascii="Times New Roman"/>
                <w:b/>
                <w:szCs w:val="18"/>
              </w:rPr>
              <w:t>评价内容</w:t>
            </w:r>
          </w:p>
        </w:tc>
        <w:tc>
          <w:tcPr>
            <w:tcW w:w="2203" w:type="dxa"/>
          </w:tcPr>
          <w:p w:rsidR="006E6D48" w:rsidRDefault="00B823EE">
            <w:pPr>
              <w:pStyle w:val="aa"/>
              <w:ind w:firstLineChars="0" w:firstLine="0"/>
              <w:jc w:val="center"/>
              <w:rPr>
                <w:rFonts w:ascii="Times New Roman"/>
                <w:b/>
                <w:szCs w:val="18"/>
              </w:rPr>
            </w:pPr>
            <w:r>
              <w:rPr>
                <w:rFonts w:ascii="Times New Roman"/>
                <w:b/>
                <w:szCs w:val="18"/>
              </w:rPr>
              <w:t>评价结果</w:t>
            </w:r>
          </w:p>
        </w:tc>
        <w:tc>
          <w:tcPr>
            <w:tcW w:w="2123" w:type="dxa"/>
          </w:tcPr>
          <w:p w:rsidR="006E6D48" w:rsidRDefault="00B823EE">
            <w:pPr>
              <w:pStyle w:val="aa"/>
              <w:ind w:firstLineChars="0" w:firstLine="0"/>
              <w:jc w:val="center"/>
              <w:rPr>
                <w:rFonts w:ascii="Times New Roman"/>
                <w:b/>
                <w:szCs w:val="18"/>
              </w:rPr>
            </w:pPr>
            <w:r>
              <w:rPr>
                <w:rFonts w:ascii="Times New Roman"/>
                <w:b/>
                <w:szCs w:val="18"/>
              </w:rPr>
              <w:t>影响结果的原因</w:t>
            </w:r>
          </w:p>
        </w:tc>
        <w:tc>
          <w:tcPr>
            <w:tcW w:w="2075" w:type="dxa"/>
          </w:tcPr>
          <w:p w:rsidR="006E6D48" w:rsidRDefault="00B823EE">
            <w:pPr>
              <w:pStyle w:val="aa"/>
              <w:ind w:firstLineChars="0" w:firstLine="0"/>
              <w:jc w:val="center"/>
              <w:rPr>
                <w:rFonts w:ascii="Times New Roman"/>
                <w:b/>
                <w:szCs w:val="18"/>
              </w:rPr>
            </w:pPr>
            <w:r>
              <w:rPr>
                <w:rFonts w:ascii="Times New Roman"/>
                <w:b/>
                <w:szCs w:val="18"/>
              </w:rPr>
              <w:t>提出改进建议</w:t>
            </w:r>
          </w:p>
        </w:tc>
      </w:tr>
      <w:tr w:rsidR="006E6D48">
        <w:trPr>
          <w:jc w:val="center"/>
        </w:trPr>
        <w:tc>
          <w:tcPr>
            <w:tcW w:w="2121" w:type="dxa"/>
            <w:vAlign w:val="center"/>
          </w:tcPr>
          <w:p w:rsidR="006E6D48" w:rsidRDefault="00B823EE">
            <w:pPr>
              <w:pStyle w:val="aa"/>
              <w:ind w:firstLineChars="0" w:firstLine="0"/>
              <w:jc w:val="center"/>
              <w:rPr>
                <w:rFonts w:ascii="Times New Roman"/>
                <w:b/>
                <w:bCs/>
                <w:szCs w:val="18"/>
              </w:rPr>
            </w:pPr>
            <w:r>
              <w:rPr>
                <w:rFonts w:ascii="Times New Roman"/>
                <w:b/>
                <w:bCs/>
                <w:szCs w:val="18"/>
              </w:rPr>
              <w:t>与本年度工作</w:t>
            </w:r>
          </w:p>
          <w:p w:rsidR="006E6D48" w:rsidRDefault="00B823EE">
            <w:pPr>
              <w:pStyle w:val="aa"/>
              <w:ind w:firstLineChars="0" w:firstLine="0"/>
              <w:jc w:val="center"/>
              <w:rPr>
                <w:rFonts w:ascii="Times New Roman"/>
                <w:b/>
                <w:bCs/>
                <w:szCs w:val="18"/>
              </w:rPr>
            </w:pPr>
            <w:r>
              <w:rPr>
                <w:rFonts w:ascii="Times New Roman"/>
                <w:b/>
                <w:bCs/>
                <w:szCs w:val="18"/>
              </w:rPr>
              <w:t>计划要求相比</w:t>
            </w:r>
          </w:p>
        </w:tc>
        <w:tc>
          <w:tcPr>
            <w:tcW w:w="2203" w:type="dxa"/>
          </w:tcPr>
          <w:p w:rsidR="006E6D48" w:rsidRDefault="00B823EE">
            <w:pPr>
              <w:pStyle w:val="aa"/>
              <w:ind w:firstLineChars="0" w:firstLine="0"/>
              <w:rPr>
                <w:rFonts w:ascii="Times New Roman"/>
                <w:szCs w:val="18"/>
              </w:rPr>
            </w:pPr>
            <w:r>
              <w:rPr>
                <w:rFonts w:ascii="Times New Roman"/>
                <w:szCs w:val="18"/>
              </w:rPr>
              <w:t>窗口工作人员（配备、</w:t>
            </w:r>
            <w:r>
              <w:rPr>
                <w:rFonts w:ascii="Times New Roman"/>
                <w:szCs w:val="18"/>
              </w:rPr>
              <w:t>AB</w:t>
            </w:r>
            <w:r>
              <w:rPr>
                <w:rFonts w:ascii="Times New Roman"/>
                <w:szCs w:val="18"/>
              </w:rPr>
              <w:t>岗、首席负责制等）情况；</w:t>
            </w:r>
          </w:p>
          <w:p w:rsidR="006E6D48" w:rsidRDefault="00B823EE">
            <w:pPr>
              <w:pStyle w:val="aa"/>
              <w:ind w:firstLineChars="0" w:firstLine="0"/>
              <w:rPr>
                <w:rFonts w:ascii="Times New Roman"/>
                <w:szCs w:val="18"/>
              </w:rPr>
            </w:pPr>
            <w:r>
              <w:rPr>
                <w:rFonts w:ascii="Times New Roman"/>
                <w:szCs w:val="18"/>
              </w:rPr>
              <w:t>满意度测评情况；</w:t>
            </w:r>
          </w:p>
          <w:p w:rsidR="006E6D48" w:rsidRDefault="00B823EE">
            <w:pPr>
              <w:pStyle w:val="aa"/>
              <w:ind w:firstLineChars="0" w:firstLine="0"/>
              <w:rPr>
                <w:rFonts w:ascii="Times New Roman"/>
                <w:szCs w:val="18"/>
              </w:rPr>
            </w:pPr>
            <w:r>
              <w:rPr>
                <w:rFonts w:ascii="Times New Roman"/>
                <w:szCs w:val="18"/>
              </w:rPr>
              <w:t>窗口考核情况（人员考核、考勤、文明窗口评选情况）</w:t>
            </w:r>
          </w:p>
          <w:p w:rsidR="006E6D48" w:rsidRDefault="00B823EE">
            <w:pPr>
              <w:pStyle w:val="aa"/>
              <w:ind w:firstLineChars="0" w:firstLine="0"/>
              <w:rPr>
                <w:rFonts w:ascii="Times New Roman"/>
                <w:szCs w:val="18"/>
              </w:rPr>
            </w:pPr>
            <w:r>
              <w:rPr>
                <w:rFonts w:ascii="Times New Roman"/>
                <w:szCs w:val="18"/>
              </w:rPr>
              <w:t>投诉处理情况；</w:t>
            </w:r>
          </w:p>
          <w:p w:rsidR="006E6D48" w:rsidRDefault="006E6D48">
            <w:pPr>
              <w:pStyle w:val="aa"/>
              <w:ind w:firstLineChars="0" w:firstLine="0"/>
              <w:rPr>
                <w:rFonts w:ascii="Times New Roman"/>
                <w:szCs w:val="18"/>
              </w:rPr>
            </w:pPr>
          </w:p>
        </w:tc>
        <w:tc>
          <w:tcPr>
            <w:tcW w:w="2123" w:type="dxa"/>
          </w:tcPr>
          <w:p w:rsidR="006E6D48" w:rsidRDefault="006E6D48">
            <w:pPr>
              <w:pStyle w:val="aa"/>
              <w:ind w:firstLineChars="0" w:firstLine="0"/>
              <w:rPr>
                <w:rFonts w:ascii="Times New Roman"/>
                <w:szCs w:val="18"/>
              </w:rPr>
            </w:pPr>
          </w:p>
        </w:tc>
        <w:tc>
          <w:tcPr>
            <w:tcW w:w="2075" w:type="dxa"/>
          </w:tcPr>
          <w:p w:rsidR="006E6D48" w:rsidRDefault="006E6D48">
            <w:pPr>
              <w:pStyle w:val="aa"/>
              <w:ind w:firstLineChars="0" w:firstLine="0"/>
              <w:rPr>
                <w:rFonts w:ascii="Times New Roman"/>
                <w:szCs w:val="18"/>
              </w:rPr>
            </w:pPr>
          </w:p>
        </w:tc>
      </w:tr>
      <w:tr w:rsidR="006E6D48">
        <w:trPr>
          <w:jc w:val="center"/>
        </w:trPr>
        <w:tc>
          <w:tcPr>
            <w:tcW w:w="2121" w:type="dxa"/>
            <w:vAlign w:val="center"/>
          </w:tcPr>
          <w:p w:rsidR="006E6D48" w:rsidRDefault="00B823EE">
            <w:pPr>
              <w:pStyle w:val="aa"/>
              <w:ind w:firstLineChars="0" w:firstLine="0"/>
              <w:jc w:val="center"/>
              <w:rPr>
                <w:rFonts w:ascii="Times New Roman"/>
                <w:b/>
                <w:bCs/>
                <w:szCs w:val="18"/>
              </w:rPr>
            </w:pPr>
            <w:r>
              <w:rPr>
                <w:rFonts w:ascii="Times New Roman"/>
                <w:b/>
                <w:bCs/>
                <w:szCs w:val="18"/>
              </w:rPr>
              <w:t>与上年度相比</w:t>
            </w:r>
          </w:p>
        </w:tc>
        <w:tc>
          <w:tcPr>
            <w:tcW w:w="2203" w:type="dxa"/>
          </w:tcPr>
          <w:p w:rsidR="006E6D48" w:rsidRDefault="00B823EE">
            <w:pPr>
              <w:pStyle w:val="aa"/>
              <w:ind w:firstLineChars="0" w:firstLine="0"/>
              <w:rPr>
                <w:rFonts w:ascii="Times New Roman"/>
                <w:szCs w:val="18"/>
              </w:rPr>
            </w:pPr>
            <w:r>
              <w:rPr>
                <w:rFonts w:ascii="Times New Roman"/>
                <w:szCs w:val="18"/>
              </w:rPr>
              <w:t>窗口工作人员（配备、</w:t>
            </w:r>
            <w:r>
              <w:rPr>
                <w:rFonts w:ascii="Times New Roman"/>
                <w:szCs w:val="18"/>
              </w:rPr>
              <w:t>AB</w:t>
            </w:r>
            <w:r>
              <w:rPr>
                <w:rFonts w:ascii="Times New Roman"/>
                <w:szCs w:val="18"/>
              </w:rPr>
              <w:t>岗、首席负责制等）情况；</w:t>
            </w:r>
          </w:p>
          <w:p w:rsidR="006E6D48" w:rsidRDefault="00B823EE">
            <w:pPr>
              <w:pStyle w:val="aa"/>
              <w:ind w:firstLineChars="0" w:firstLine="0"/>
              <w:rPr>
                <w:rFonts w:ascii="Times New Roman"/>
                <w:szCs w:val="18"/>
              </w:rPr>
            </w:pPr>
            <w:r>
              <w:rPr>
                <w:rFonts w:ascii="Times New Roman"/>
                <w:szCs w:val="18"/>
              </w:rPr>
              <w:t>满意度测评情况；</w:t>
            </w:r>
          </w:p>
          <w:p w:rsidR="006E6D48" w:rsidRDefault="00B823EE">
            <w:pPr>
              <w:pStyle w:val="aa"/>
              <w:ind w:firstLineChars="0" w:firstLine="0"/>
              <w:rPr>
                <w:rFonts w:ascii="Times New Roman"/>
                <w:szCs w:val="18"/>
              </w:rPr>
            </w:pPr>
            <w:r>
              <w:rPr>
                <w:rFonts w:ascii="Times New Roman"/>
                <w:szCs w:val="18"/>
              </w:rPr>
              <w:t>窗口考核情况（人员考核、考勤、文明窗口评选情况）</w:t>
            </w:r>
          </w:p>
          <w:p w:rsidR="006E6D48" w:rsidRDefault="00B823EE">
            <w:pPr>
              <w:pStyle w:val="aa"/>
              <w:ind w:firstLineChars="0" w:firstLine="0"/>
              <w:rPr>
                <w:rFonts w:ascii="Times New Roman"/>
                <w:szCs w:val="18"/>
              </w:rPr>
            </w:pPr>
            <w:r>
              <w:rPr>
                <w:rFonts w:ascii="Times New Roman"/>
                <w:szCs w:val="18"/>
              </w:rPr>
              <w:t>投诉处理情况；</w:t>
            </w:r>
          </w:p>
          <w:p w:rsidR="006E6D48" w:rsidRDefault="006E6D48">
            <w:pPr>
              <w:pStyle w:val="aa"/>
              <w:ind w:firstLineChars="0" w:firstLine="0"/>
              <w:rPr>
                <w:rFonts w:ascii="Times New Roman"/>
                <w:szCs w:val="18"/>
              </w:rPr>
            </w:pPr>
          </w:p>
        </w:tc>
        <w:tc>
          <w:tcPr>
            <w:tcW w:w="2123" w:type="dxa"/>
          </w:tcPr>
          <w:p w:rsidR="006E6D48" w:rsidRDefault="006E6D48">
            <w:pPr>
              <w:pStyle w:val="aa"/>
              <w:ind w:firstLineChars="0" w:firstLine="0"/>
              <w:rPr>
                <w:rFonts w:ascii="Times New Roman"/>
                <w:szCs w:val="18"/>
              </w:rPr>
            </w:pPr>
          </w:p>
        </w:tc>
        <w:tc>
          <w:tcPr>
            <w:tcW w:w="2075" w:type="dxa"/>
          </w:tcPr>
          <w:p w:rsidR="006E6D48" w:rsidRDefault="006E6D48">
            <w:pPr>
              <w:pStyle w:val="aa"/>
              <w:ind w:firstLineChars="0" w:firstLine="0"/>
              <w:rPr>
                <w:rFonts w:ascii="Times New Roman"/>
                <w:szCs w:val="18"/>
              </w:rPr>
            </w:pPr>
          </w:p>
        </w:tc>
      </w:tr>
      <w:tr w:rsidR="006E6D48">
        <w:trPr>
          <w:jc w:val="center"/>
        </w:trPr>
        <w:tc>
          <w:tcPr>
            <w:tcW w:w="2121" w:type="dxa"/>
            <w:vAlign w:val="center"/>
          </w:tcPr>
          <w:p w:rsidR="006E6D48" w:rsidRDefault="00B823EE">
            <w:pPr>
              <w:pStyle w:val="aa"/>
              <w:ind w:firstLineChars="0" w:firstLine="0"/>
              <w:jc w:val="center"/>
              <w:rPr>
                <w:rFonts w:ascii="Times New Roman"/>
                <w:b/>
                <w:bCs/>
                <w:szCs w:val="18"/>
              </w:rPr>
            </w:pPr>
            <w:r>
              <w:rPr>
                <w:rFonts w:ascii="Times New Roman"/>
                <w:b/>
                <w:bCs/>
                <w:szCs w:val="18"/>
              </w:rPr>
              <w:t>与政府提出</w:t>
            </w:r>
          </w:p>
          <w:p w:rsidR="006E6D48" w:rsidRDefault="00B823EE">
            <w:pPr>
              <w:pStyle w:val="aa"/>
              <w:ind w:firstLineChars="0" w:firstLine="0"/>
              <w:jc w:val="center"/>
              <w:rPr>
                <w:rFonts w:ascii="Times New Roman"/>
                <w:b/>
                <w:bCs/>
                <w:szCs w:val="18"/>
              </w:rPr>
            </w:pPr>
            <w:r>
              <w:rPr>
                <w:rFonts w:ascii="Times New Roman"/>
                <w:b/>
                <w:bCs/>
                <w:szCs w:val="18"/>
              </w:rPr>
              <w:t>的相关要求相比</w:t>
            </w:r>
          </w:p>
        </w:tc>
        <w:tc>
          <w:tcPr>
            <w:tcW w:w="2203" w:type="dxa"/>
          </w:tcPr>
          <w:p w:rsidR="006E6D48" w:rsidRDefault="00B823EE">
            <w:pPr>
              <w:pStyle w:val="aa"/>
              <w:ind w:firstLineChars="0" w:firstLine="0"/>
              <w:rPr>
                <w:rFonts w:ascii="Times New Roman"/>
                <w:szCs w:val="18"/>
              </w:rPr>
            </w:pPr>
            <w:r>
              <w:rPr>
                <w:rFonts w:ascii="Times New Roman"/>
                <w:szCs w:val="18"/>
              </w:rPr>
              <w:t>窗口工作人员（配备、</w:t>
            </w:r>
            <w:r>
              <w:rPr>
                <w:rFonts w:ascii="Times New Roman"/>
                <w:szCs w:val="18"/>
              </w:rPr>
              <w:t>AB</w:t>
            </w:r>
            <w:r>
              <w:rPr>
                <w:rFonts w:ascii="Times New Roman"/>
                <w:szCs w:val="18"/>
              </w:rPr>
              <w:t>岗、首席负责制等）情况；</w:t>
            </w:r>
          </w:p>
          <w:p w:rsidR="006E6D48" w:rsidRDefault="00B823EE">
            <w:pPr>
              <w:pStyle w:val="aa"/>
              <w:ind w:firstLineChars="0" w:firstLine="0"/>
              <w:rPr>
                <w:rFonts w:ascii="Times New Roman"/>
                <w:szCs w:val="18"/>
              </w:rPr>
            </w:pPr>
            <w:r>
              <w:rPr>
                <w:rFonts w:ascii="Times New Roman"/>
                <w:szCs w:val="18"/>
              </w:rPr>
              <w:t>满意度测评情况；</w:t>
            </w:r>
          </w:p>
          <w:p w:rsidR="006E6D48" w:rsidRDefault="00B823EE">
            <w:pPr>
              <w:pStyle w:val="aa"/>
              <w:ind w:firstLineChars="0" w:firstLine="0"/>
              <w:rPr>
                <w:rFonts w:ascii="Times New Roman"/>
                <w:szCs w:val="18"/>
              </w:rPr>
            </w:pPr>
            <w:r>
              <w:rPr>
                <w:rFonts w:ascii="Times New Roman"/>
                <w:szCs w:val="18"/>
              </w:rPr>
              <w:t>窗口考核情况（人员考核、考勤、文明窗口评选情况）</w:t>
            </w:r>
          </w:p>
          <w:p w:rsidR="006E6D48" w:rsidRDefault="00B823EE">
            <w:pPr>
              <w:pStyle w:val="aa"/>
              <w:ind w:firstLineChars="0" w:firstLine="0"/>
              <w:rPr>
                <w:rFonts w:ascii="Times New Roman"/>
                <w:szCs w:val="18"/>
              </w:rPr>
            </w:pPr>
            <w:r>
              <w:rPr>
                <w:rFonts w:ascii="Times New Roman"/>
                <w:szCs w:val="18"/>
              </w:rPr>
              <w:t>投诉处理情况；</w:t>
            </w:r>
          </w:p>
          <w:p w:rsidR="006E6D48" w:rsidRDefault="006E6D48">
            <w:pPr>
              <w:pStyle w:val="aa"/>
              <w:ind w:firstLineChars="0" w:firstLine="0"/>
              <w:rPr>
                <w:rFonts w:ascii="Times New Roman"/>
                <w:szCs w:val="18"/>
              </w:rPr>
            </w:pPr>
          </w:p>
        </w:tc>
        <w:tc>
          <w:tcPr>
            <w:tcW w:w="2123" w:type="dxa"/>
          </w:tcPr>
          <w:p w:rsidR="006E6D48" w:rsidRDefault="006E6D48">
            <w:pPr>
              <w:pStyle w:val="aa"/>
              <w:ind w:firstLineChars="0" w:firstLine="0"/>
              <w:rPr>
                <w:rFonts w:ascii="Times New Roman"/>
                <w:szCs w:val="18"/>
              </w:rPr>
            </w:pPr>
          </w:p>
        </w:tc>
        <w:tc>
          <w:tcPr>
            <w:tcW w:w="2075" w:type="dxa"/>
          </w:tcPr>
          <w:p w:rsidR="006E6D48" w:rsidRDefault="006E6D48">
            <w:pPr>
              <w:pStyle w:val="aa"/>
              <w:ind w:firstLineChars="0" w:firstLine="0"/>
              <w:rPr>
                <w:rFonts w:ascii="Times New Roman"/>
                <w:szCs w:val="18"/>
              </w:rPr>
            </w:pPr>
          </w:p>
        </w:tc>
      </w:tr>
      <w:tr w:rsidR="006E6D48">
        <w:trPr>
          <w:jc w:val="center"/>
        </w:trPr>
        <w:tc>
          <w:tcPr>
            <w:tcW w:w="2121" w:type="dxa"/>
            <w:vAlign w:val="center"/>
          </w:tcPr>
          <w:p w:rsidR="006E6D48" w:rsidRDefault="006E6D48">
            <w:pPr>
              <w:pStyle w:val="aa"/>
              <w:ind w:firstLineChars="0" w:firstLine="0"/>
              <w:jc w:val="center"/>
              <w:rPr>
                <w:rFonts w:ascii="Times New Roman"/>
                <w:b/>
                <w:bCs/>
                <w:szCs w:val="18"/>
              </w:rPr>
            </w:pPr>
          </w:p>
          <w:p w:rsidR="006E6D48" w:rsidRDefault="00B823EE">
            <w:pPr>
              <w:pStyle w:val="aa"/>
              <w:ind w:firstLineChars="0" w:firstLine="0"/>
              <w:jc w:val="center"/>
              <w:rPr>
                <w:rFonts w:ascii="Times New Roman"/>
                <w:b/>
                <w:bCs/>
                <w:szCs w:val="18"/>
              </w:rPr>
            </w:pPr>
            <w:r>
              <w:rPr>
                <w:rFonts w:ascii="Times New Roman"/>
                <w:b/>
                <w:bCs/>
                <w:szCs w:val="18"/>
              </w:rPr>
              <w:t>与其他先进同行相比</w:t>
            </w:r>
          </w:p>
        </w:tc>
        <w:tc>
          <w:tcPr>
            <w:tcW w:w="2203" w:type="dxa"/>
          </w:tcPr>
          <w:p w:rsidR="006E6D48" w:rsidRDefault="00B823EE">
            <w:pPr>
              <w:pStyle w:val="aa"/>
              <w:ind w:firstLineChars="0" w:firstLine="0"/>
              <w:rPr>
                <w:rFonts w:ascii="Times New Roman"/>
                <w:szCs w:val="18"/>
              </w:rPr>
            </w:pPr>
            <w:r>
              <w:rPr>
                <w:rFonts w:ascii="Times New Roman"/>
                <w:szCs w:val="18"/>
              </w:rPr>
              <w:t>窗口工作人员（配备、</w:t>
            </w:r>
            <w:r>
              <w:rPr>
                <w:rFonts w:ascii="Times New Roman"/>
                <w:szCs w:val="18"/>
              </w:rPr>
              <w:t>AB</w:t>
            </w:r>
            <w:r>
              <w:rPr>
                <w:rFonts w:ascii="Times New Roman"/>
                <w:szCs w:val="18"/>
              </w:rPr>
              <w:t>岗、首席负责制等）情况；</w:t>
            </w:r>
          </w:p>
          <w:p w:rsidR="006E6D48" w:rsidRDefault="00B823EE">
            <w:pPr>
              <w:pStyle w:val="aa"/>
              <w:ind w:firstLineChars="0" w:firstLine="0"/>
              <w:rPr>
                <w:rFonts w:ascii="Times New Roman"/>
                <w:szCs w:val="18"/>
              </w:rPr>
            </w:pPr>
            <w:r>
              <w:rPr>
                <w:rFonts w:ascii="Times New Roman"/>
                <w:szCs w:val="18"/>
              </w:rPr>
              <w:t>满意度测评情况；</w:t>
            </w:r>
          </w:p>
          <w:p w:rsidR="006E6D48" w:rsidRDefault="00B823EE">
            <w:pPr>
              <w:pStyle w:val="aa"/>
              <w:ind w:firstLineChars="0" w:firstLine="0"/>
              <w:rPr>
                <w:rFonts w:ascii="Times New Roman"/>
                <w:szCs w:val="18"/>
              </w:rPr>
            </w:pPr>
            <w:r>
              <w:rPr>
                <w:rFonts w:ascii="Times New Roman"/>
                <w:szCs w:val="18"/>
              </w:rPr>
              <w:t>窗口考核情况（人员考核、考勤、文明窗口评选情况）</w:t>
            </w:r>
          </w:p>
          <w:p w:rsidR="006E6D48" w:rsidRDefault="00B823EE">
            <w:pPr>
              <w:pStyle w:val="aa"/>
              <w:ind w:firstLineChars="0" w:firstLine="0"/>
              <w:rPr>
                <w:rFonts w:ascii="Times New Roman"/>
                <w:szCs w:val="18"/>
              </w:rPr>
            </w:pPr>
            <w:r>
              <w:rPr>
                <w:rFonts w:ascii="Times New Roman"/>
                <w:szCs w:val="18"/>
              </w:rPr>
              <w:t>投诉处理情况；</w:t>
            </w:r>
          </w:p>
          <w:p w:rsidR="006E6D48" w:rsidRDefault="006E6D48">
            <w:pPr>
              <w:pStyle w:val="aa"/>
              <w:ind w:firstLineChars="0" w:firstLine="0"/>
              <w:rPr>
                <w:rFonts w:ascii="Times New Roman"/>
                <w:szCs w:val="18"/>
              </w:rPr>
            </w:pPr>
          </w:p>
        </w:tc>
        <w:tc>
          <w:tcPr>
            <w:tcW w:w="2123" w:type="dxa"/>
          </w:tcPr>
          <w:p w:rsidR="006E6D48" w:rsidRDefault="006E6D48">
            <w:pPr>
              <w:pStyle w:val="aa"/>
              <w:ind w:firstLineChars="0" w:firstLine="0"/>
              <w:rPr>
                <w:rFonts w:ascii="Times New Roman"/>
                <w:szCs w:val="18"/>
              </w:rPr>
            </w:pPr>
          </w:p>
        </w:tc>
        <w:tc>
          <w:tcPr>
            <w:tcW w:w="2075" w:type="dxa"/>
          </w:tcPr>
          <w:p w:rsidR="006E6D48" w:rsidRDefault="006E6D48">
            <w:pPr>
              <w:pStyle w:val="aa"/>
              <w:ind w:firstLineChars="0" w:firstLine="0"/>
              <w:rPr>
                <w:rFonts w:ascii="Times New Roman"/>
                <w:szCs w:val="18"/>
              </w:rPr>
            </w:pPr>
          </w:p>
        </w:tc>
      </w:tr>
    </w:tbl>
    <w:p w:rsidR="006E6D48" w:rsidRDefault="006E6D48" w:rsidP="00012961">
      <w:pPr>
        <w:pStyle w:val="aa"/>
        <w:ind w:firstLine="400"/>
        <w:rPr>
          <w:rFonts w:ascii="Times New Roman"/>
        </w:rPr>
      </w:pPr>
    </w:p>
    <w:p w:rsidR="006E6D48" w:rsidRDefault="006E6D48">
      <w:pPr>
        <w:pStyle w:val="ab"/>
        <w:numPr>
          <w:ilvl w:val="0"/>
          <w:numId w:val="6"/>
        </w:numPr>
        <w:ind w:left="0" w:firstLine="363"/>
      </w:pPr>
    </w:p>
    <w:p w:rsidR="006E6D48" w:rsidRDefault="006E6D48">
      <w:pPr>
        <w:pStyle w:val="a9"/>
      </w:pPr>
    </w:p>
    <w:p w:rsidR="006E6D48" w:rsidRDefault="00B823EE">
      <w:pPr>
        <w:pStyle w:val="ac"/>
        <w:tabs>
          <w:tab w:val="clear" w:pos="684"/>
        </w:tabs>
        <w:ind w:left="4140" w:firstLine="0"/>
        <w:rPr>
          <w:rFonts w:ascii="Times New Roman"/>
          <w:b/>
          <w:bCs/>
        </w:rPr>
      </w:pPr>
      <w:r>
        <w:rPr>
          <w:rFonts w:ascii="Times New Roman" w:hint="eastAsia"/>
          <w:szCs w:val="21"/>
        </w:rPr>
        <w:t>附录</w:t>
      </w:r>
      <w:r>
        <w:rPr>
          <w:rFonts w:eastAsia="仿宋_GB2312" w:hint="eastAsia"/>
          <w:color w:val="000000"/>
          <w:szCs w:val="21"/>
        </w:rPr>
        <w:t>P201-J</w:t>
      </w:r>
      <w:r>
        <w:rPr>
          <w:rFonts w:ascii="Times New Roman"/>
        </w:rPr>
        <w:br/>
      </w:r>
      <w:r>
        <w:rPr>
          <w:rFonts w:ascii="Times New Roman"/>
        </w:rPr>
        <w:t>（规范性附录）</w:t>
      </w:r>
      <w:r>
        <w:rPr>
          <w:rFonts w:ascii="Times New Roman"/>
        </w:rPr>
        <w:br/>
      </w:r>
      <w:r>
        <w:rPr>
          <w:rFonts w:ascii="Times New Roman"/>
          <w:b/>
          <w:bCs/>
        </w:rPr>
        <w:t>行政服务信息化能力评价表</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213"/>
        <w:gridCol w:w="1653"/>
        <w:gridCol w:w="2515"/>
        <w:gridCol w:w="2349"/>
      </w:tblGrid>
      <w:tr w:rsidR="006E6D48">
        <w:trPr>
          <w:cantSplit/>
          <w:jc w:val="center"/>
        </w:trPr>
        <w:tc>
          <w:tcPr>
            <w:tcW w:w="684" w:type="dxa"/>
            <w:vAlign w:val="center"/>
          </w:tcPr>
          <w:p w:rsidR="006E6D48" w:rsidRDefault="00B823EE">
            <w:pPr>
              <w:jc w:val="center"/>
              <w:rPr>
                <w:b/>
                <w:bCs/>
              </w:rPr>
            </w:pPr>
            <w:r>
              <w:rPr>
                <w:b/>
                <w:bCs/>
              </w:rPr>
              <w:t>序号</w:t>
            </w:r>
          </w:p>
        </w:tc>
        <w:tc>
          <w:tcPr>
            <w:tcW w:w="1213" w:type="dxa"/>
            <w:vAlign w:val="center"/>
          </w:tcPr>
          <w:p w:rsidR="006E6D48" w:rsidRDefault="00B823EE">
            <w:pPr>
              <w:jc w:val="center"/>
              <w:rPr>
                <w:b/>
                <w:bCs/>
              </w:rPr>
            </w:pPr>
            <w:r>
              <w:rPr>
                <w:b/>
                <w:bCs/>
              </w:rPr>
              <w:t>一级指标</w:t>
            </w:r>
          </w:p>
        </w:tc>
        <w:tc>
          <w:tcPr>
            <w:tcW w:w="1653" w:type="dxa"/>
            <w:vAlign w:val="center"/>
          </w:tcPr>
          <w:p w:rsidR="006E6D48" w:rsidRDefault="00B823EE">
            <w:pPr>
              <w:jc w:val="center"/>
              <w:rPr>
                <w:b/>
                <w:bCs/>
              </w:rPr>
            </w:pPr>
            <w:r>
              <w:rPr>
                <w:b/>
                <w:bCs/>
              </w:rPr>
              <w:t>二级指标</w:t>
            </w:r>
          </w:p>
        </w:tc>
        <w:tc>
          <w:tcPr>
            <w:tcW w:w="2515" w:type="dxa"/>
            <w:vAlign w:val="center"/>
          </w:tcPr>
          <w:p w:rsidR="006E6D48" w:rsidRDefault="00B823EE">
            <w:pPr>
              <w:jc w:val="center"/>
              <w:rPr>
                <w:b/>
                <w:bCs/>
              </w:rPr>
            </w:pPr>
            <w:r>
              <w:rPr>
                <w:b/>
                <w:bCs/>
              </w:rPr>
              <w:t>指标解释</w:t>
            </w:r>
          </w:p>
        </w:tc>
        <w:tc>
          <w:tcPr>
            <w:tcW w:w="2349" w:type="dxa"/>
            <w:vAlign w:val="center"/>
          </w:tcPr>
          <w:p w:rsidR="006E6D48" w:rsidRDefault="00B823EE">
            <w:pPr>
              <w:jc w:val="center"/>
              <w:rPr>
                <w:b/>
                <w:bCs/>
              </w:rPr>
            </w:pPr>
            <w:r>
              <w:rPr>
                <w:b/>
                <w:bCs/>
              </w:rPr>
              <w:t>指标数据构成</w:t>
            </w:r>
          </w:p>
        </w:tc>
      </w:tr>
      <w:tr w:rsidR="006E6D48">
        <w:trPr>
          <w:cantSplit/>
          <w:jc w:val="center"/>
        </w:trPr>
        <w:tc>
          <w:tcPr>
            <w:tcW w:w="684" w:type="dxa"/>
            <w:vAlign w:val="center"/>
          </w:tcPr>
          <w:p w:rsidR="006E6D48" w:rsidRDefault="006E6D48">
            <w:pPr>
              <w:numPr>
                <w:ilvl w:val="0"/>
                <w:numId w:val="7"/>
              </w:numPr>
              <w:jc w:val="center"/>
            </w:pPr>
          </w:p>
        </w:tc>
        <w:tc>
          <w:tcPr>
            <w:tcW w:w="1213" w:type="dxa"/>
            <w:vAlign w:val="center"/>
          </w:tcPr>
          <w:p w:rsidR="006E6D48" w:rsidRDefault="00B823EE">
            <w:pPr>
              <w:ind w:left="57"/>
              <w:jc w:val="center"/>
              <w:rPr>
                <w:b/>
                <w:bCs/>
              </w:rPr>
            </w:pPr>
            <w:r>
              <w:rPr>
                <w:b/>
                <w:bCs/>
              </w:rPr>
              <w:t>领导重视</w:t>
            </w:r>
          </w:p>
        </w:tc>
        <w:tc>
          <w:tcPr>
            <w:tcW w:w="1653" w:type="dxa"/>
            <w:vAlign w:val="center"/>
          </w:tcPr>
          <w:p w:rsidR="006E6D48" w:rsidRDefault="00B823EE">
            <w:r>
              <w:t>信息化重视度</w:t>
            </w:r>
          </w:p>
        </w:tc>
        <w:tc>
          <w:tcPr>
            <w:tcW w:w="2515" w:type="dxa"/>
            <w:vAlign w:val="center"/>
          </w:tcPr>
          <w:p w:rsidR="006E6D48" w:rsidRDefault="00B823EE">
            <w:r>
              <w:t>反映单位对信息化的重视程度和信息化工作落实情况</w:t>
            </w:r>
          </w:p>
        </w:tc>
        <w:tc>
          <w:tcPr>
            <w:tcW w:w="2349" w:type="dxa"/>
            <w:vAlign w:val="center"/>
          </w:tcPr>
          <w:p w:rsidR="006E6D48" w:rsidRDefault="00B823EE">
            <w:r>
              <w:t>信息化工作最高领导者的地位、级别设置；信息化规划和预算的制定情况</w:t>
            </w:r>
          </w:p>
        </w:tc>
      </w:tr>
      <w:tr w:rsidR="006E6D48">
        <w:trPr>
          <w:cantSplit/>
          <w:jc w:val="center"/>
        </w:trPr>
        <w:tc>
          <w:tcPr>
            <w:tcW w:w="684" w:type="dxa"/>
            <w:vAlign w:val="center"/>
          </w:tcPr>
          <w:p w:rsidR="006E6D48" w:rsidRDefault="006E6D48">
            <w:pPr>
              <w:numPr>
                <w:ilvl w:val="0"/>
                <w:numId w:val="7"/>
              </w:numPr>
              <w:jc w:val="center"/>
            </w:pPr>
          </w:p>
        </w:tc>
        <w:tc>
          <w:tcPr>
            <w:tcW w:w="1213" w:type="dxa"/>
            <w:vMerge w:val="restart"/>
            <w:vAlign w:val="center"/>
          </w:tcPr>
          <w:p w:rsidR="006E6D48" w:rsidRDefault="00B823EE">
            <w:pPr>
              <w:ind w:left="57"/>
              <w:jc w:val="center"/>
              <w:rPr>
                <w:b/>
                <w:bCs/>
              </w:rPr>
            </w:pPr>
            <w:r>
              <w:rPr>
                <w:b/>
                <w:bCs/>
              </w:rPr>
              <w:t>基础建设</w:t>
            </w:r>
          </w:p>
        </w:tc>
        <w:tc>
          <w:tcPr>
            <w:tcW w:w="1653" w:type="dxa"/>
            <w:vAlign w:val="center"/>
          </w:tcPr>
          <w:p w:rsidR="006E6D48" w:rsidRDefault="00B823EE">
            <w:r>
              <w:t>信息化投入总额占固定资产投资比重</w:t>
            </w:r>
          </w:p>
        </w:tc>
        <w:tc>
          <w:tcPr>
            <w:tcW w:w="2515" w:type="dxa"/>
            <w:vAlign w:val="center"/>
          </w:tcPr>
          <w:p w:rsidR="006E6D48" w:rsidRDefault="00B823EE">
            <w:r>
              <w:t>反映单位对信息化的投入力度</w:t>
            </w:r>
          </w:p>
        </w:tc>
        <w:tc>
          <w:tcPr>
            <w:tcW w:w="2349" w:type="dxa"/>
            <w:vAlign w:val="center"/>
          </w:tcPr>
          <w:p w:rsidR="006E6D48" w:rsidRDefault="00B823EE">
            <w:r>
              <w:t>软件、硬件、网络、信息化人力资源、通讯设备等投入</w:t>
            </w:r>
          </w:p>
        </w:tc>
      </w:tr>
      <w:tr w:rsidR="006E6D48">
        <w:trPr>
          <w:cantSplit/>
          <w:jc w:val="center"/>
        </w:trPr>
        <w:tc>
          <w:tcPr>
            <w:tcW w:w="684" w:type="dxa"/>
            <w:vAlign w:val="center"/>
          </w:tcPr>
          <w:p w:rsidR="006E6D48" w:rsidRDefault="006E6D48">
            <w:pPr>
              <w:numPr>
                <w:ilvl w:val="0"/>
                <w:numId w:val="7"/>
              </w:numPr>
              <w:jc w:val="center"/>
            </w:pPr>
          </w:p>
        </w:tc>
        <w:tc>
          <w:tcPr>
            <w:tcW w:w="1213" w:type="dxa"/>
            <w:vMerge/>
            <w:vAlign w:val="center"/>
          </w:tcPr>
          <w:p w:rsidR="006E6D48" w:rsidRDefault="006E6D48">
            <w:pPr>
              <w:ind w:left="57"/>
              <w:jc w:val="center"/>
              <w:rPr>
                <w:b/>
                <w:bCs/>
              </w:rPr>
            </w:pPr>
          </w:p>
        </w:tc>
        <w:tc>
          <w:tcPr>
            <w:tcW w:w="1653" w:type="dxa"/>
            <w:vAlign w:val="center"/>
          </w:tcPr>
          <w:p w:rsidR="006E6D48" w:rsidRDefault="00B823EE">
            <w:r>
              <w:t>每百人计算机拥有量</w:t>
            </w:r>
          </w:p>
        </w:tc>
        <w:tc>
          <w:tcPr>
            <w:tcW w:w="2515" w:type="dxa"/>
            <w:vAlign w:val="center"/>
          </w:tcPr>
          <w:p w:rsidR="006E6D48" w:rsidRDefault="00B823EE">
            <w:r>
              <w:t>反映信息化基础设施状况</w:t>
            </w:r>
          </w:p>
        </w:tc>
        <w:tc>
          <w:tcPr>
            <w:tcW w:w="2349" w:type="dxa"/>
            <w:vAlign w:val="center"/>
          </w:tcPr>
          <w:p w:rsidR="006E6D48" w:rsidRDefault="00B823EE">
            <w:r>
              <w:t>大、中、小型机；服务器；工作站；</w:t>
            </w:r>
            <w:r>
              <w:t>PC</w:t>
            </w:r>
            <w:r>
              <w:t>机</w:t>
            </w:r>
          </w:p>
        </w:tc>
      </w:tr>
      <w:tr w:rsidR="006E6D48">
        <w:trPr>
          <w:cantSplit/>
          <w:jc w:val="center"/>
        </w:trPr>
        <w:tc>
          <w:tcPr>
            <w:tcW w:w="684" w:type="dxa"/>
            <w:vAlign w:val="center"/>
          </w:tcPr>
          <w:p w:rsidR="006E6D48" w:rsidRDefault="006E6D48">
            <w:pPr>
              <w:numPr>
                <w:ilvl w:val="0"/>
                <w:numId w:val="7"/>
              </w:numPr>
              <w:jc w:val="center"/>
            </w:pPr>
          </w:p>
        </w:tc>
        <w:tc>
          <w:tcPr>
            <w:tcW w:w="1213" w:type="dxa"/>
            <w:vMerge/>
            <w:vAlign w:val="center"/>
          </w:tcPr>
          <w:p w:rsidR="006E6D48" w:rsidRDefault="006E6D48">
            <w:pPr>
              <w:ind w:left="57"/>
              <w:jc w:val="center"/>
              <w:rPr>
                <w:b/>
                <w:bCs/>
              </w:rPr>
            </w:pPr>
          </w:p>
        </w:tc>
        <w:tc>
          <w:tcPr>
            <w:tcW w:w="1653" w:type="dxa"/>
            <w:vAlign w:val="center"/>
          </w:tcPr>
          <w:p w:rsidR="006E6D48" w:rsidRDefault="00B823EE">
            <w:r>
              <w:t>网络性能水平</w:t>
            </w:r>
          </w:p>
        </w:tc>
        <w:tc>
          <w:tcPr>
            <w:tcW w:w="2515" w:type="dxa"/>
            <w:vAlign w:val="center"/>
          </w:tcPr>
          <w:p w:rsidR="006E6D48" w:rsidRDefault="00B823EE">
            <w:r>
              <w:t>反映信息化基础设施状况</w:t>
            </w:r>
          </w:p>
        </w:tc>
        <w:tc>
          <w:tcPr>
            <w:tcW w:w="2349" w:type="dxa"/>
            <w:vAlign w:val="center"/>
          </w:tcPr>
          <w:p w:rsidR="006E6D48" w:rsidRDefault="00B823EE">
            <w:r>
              <w:t>单位网络的出口带宽</w:t>
            </w:r>
          </w:p>
        </w:tc>
      </w:tr>
      <w:tr w:rsidR="006E6D48">
        <w:trPr>
          <w:cantSplit/>
          <w:jc w:val="center"/>
        </w:trPr>
        <w:tc>
          <w:tcPr>
            <w:tcW w:w="684" w:type="dxa"/>
            <w:vAlign w:val="center"/>
          </w:tcPr>
          <w:p w:rsidR="006E6D48" w:rsidRDefault="006E6D48">
            <w:pPr>
              <w:numPr>
                <w:ilvl w:val="0"/>
                <w:numId w:val="7"/>
              </w:numPr>
              <w:jc w:val="center"/>
            </w:pPr>
          </w:p>
        </w:tc>
        <w:tc>
          <w:tcPr>
            <w:tcW w:w="1213" w:type="dxa"/>
            <w:vMerge/>
            <w:vAlign w:val="center"/>
          </w:tcPr>
          <w:p w:rsidR="006E6D48" w:rsidRDefault="006E6D48">
            <w:pPr>
              <w:ind w:left="57"/>
              <w:jc w:val="center"/>
              <w:rPr>
                <w:b/>
                <w:bCs/>
              </w:rPr>
            </w:pPr>
          </w:p>
        </w:tc>
        <w:tc>
          <w:tcPr>
            <w:tcW w:w="1653" w:type="dxa"/>
            <w:vAlign w:val="center"/>
          </w:tcPr>
          <w:p w:rsidR="006E6D48" w:rsidRDefault="00B823EE">
            <w:r>
              <w:t>计算机联网率</w:t>
            </w:r>
          </w:p>
        </w:tc>
        <w:tc>
          <w:tcPr>
            <w:tcW w:w="2515" w:type="dxa"/>
            <w:vAlign w:val="center"/>
          </w:tcPr>
          <w:p w:rsidR="006E6D48" w:rsidRDefault="00B823EE">
            <w:r>
              <w:t>反映信息化协同应用的条件</w:t>
            </w:r>
          </w:p>
        </w:tc>
        <w:tc>
          <w:tcPr>
            <w:tcW w:w="2349" w:type="dxa"/>
            <w:vAlign w:val="center"/>
          </w:tcPr>
          <w:p w:rsidR="006E6D48" w:rsidRDefault="00B823EE">
            <w:r>
              <w:t>接入单位内部网的计算机的比例</w:t>
            </w:r>
          </w:p>
        </w:tc>
      </w:tr>
      <w:tr w:rsidR="006E6D48">
        <w:trPr>
          <w:cantSplit/>
          <w:trHeight w:val="70"/>
          <w:jc w:val="center"/>
        </w:trPr>
        <w:tc>
          <w:tcPr>
            <w:tcW w:w="684" w:type="dxa"/>
            <w:vAlign w:val="center"/>
          </w:tcPr>
          <w:p w:rsidR="006E6D48" w:rsidRDefault="006E6D48">
            <w:pPr>
              <w:numPr>
                <w:ilvl w:val="0"/>
                <w:numId w:val="7"/>
              </w:numPr>
              <w:jc w:val="center"/>
            </w:pPr>
          </w:p>
        </w:tc>
        <w:tc>
          <w:tcPr>
            <w:tcW w:w="1213" w:type="dxa"/>
            <w:vMerge w:val="restart"/>
            <w:vAlign w:val="center"/>
          </w:tcPr>
          <w:p w:rsidR="006E6D48" w:rsidRDefault="00B823EE">
            <w:pPr>
              <w:ind w:left="57"/>
              <w:jc w:val="center"/>
              <w:rPr>
                <w:b/>
                <w:bCs/>
              </w:rPr>
            </w:pPr>
            <w:r>
              <w:rPr>
                <w:b/>
                <w:bCs/>
              </w:rPr>
              <w:t>应用状况</w:t>
            </w:r>
          </w:p>
        </w:tc>
        <w:tc>
          <w:tcPr>
            <w:tcW w:w="1653" w:type="dxa"/>
            <w:vAlign w:val="center"/>
          </w:tcPr>
          <w:p w:rsidR="006E6D48" w:rsidRDefault="00B823EE">
            <w:r>
              <w:t>信息采集的信息化手段覆盖率</w:t>
            </w:r>
          </w:p>
        </w:tc>
        <w:tc>
          <w:tcPr>
            <w:tcW w:w="2515" w:type="dxa"/>
            <w:vAlign w:val="center"/>
          </w:tcPr>
          <w:p w:rsidR="006E6D48" w:rsidRDefault="00B823EE">
            <w:r>
              <w:t>反映单位有效获取相关单位数据的能力</w:t>
            </w:r>
          </w:p>
        </w:tc>
        <w:tc>
          <w:tcPr>
            <w:tcW w:w="2349" w:type="dxa"/>
            <w:vAlign w:val="center"/>
          </w:tcPr>
          <w:p w:rsidR="006E6D48" w:rsidRDefault="00B823EE">
            <w:r>
              <w:t>采相关单位数据时信息化手段的应用状况</w:t>
            </w:r>
          </w:p>
        </w:tc>
      </w:tr>
      <w:tr w:rsidR="006E6D48">
        <w:trPr>
          <w:cantSplit/>
          <w:jc w:val="center"/>
        </w:trPr>
        <w:tc>
          <w:tcPr>
            <w:tcW w:w="684" w:type="dxa"/>
            <w:vAlign w:val="center"/>
          </w:tcPr>
          <w:p w:rsidR="006E6D48" w:rsidRDefault="006E6D48">
            <w:pPr>
              <w:numPr>
                <w:ilvl w:val="0"/>
                <w:numId w:val="7"/>
              </w:numPr>
              <w:jc w:val="center"/>
            </w:pPr>
          </w:p>
        </w:tc>
        <w:tc>
          <w:tcPr>
            <w:tcW w:w="1213" w:type="dxa"/>
            <w:vMerge/>
            <w:vAlign w:val="center"/>
          </w:tcPr>
          <w:p w:rsidR="006E6D48" w:rsidRDefault="006E6D48">
            <w:pPr>
              <w:ind w:left="57"/>
              <w:jc w:val="center"/>
              <w:rPr>
                <w:b/>
                <w:bCs/>
              </w:rPr>
            </w:pPr>
          </w:p>
        </w:tc>
        <w:tc>
          <w:tcPr>
            <w:tcW w:w="1653" w:type="dxa"/>
            <w:vAlign w:val="center"/>
          </w:tcPr>
          <w:p w:rsidR="006E6D48" w:rsidRDefault="00B823EE">
            <w:r>
              <w:t>办公自动化系统应用程度</w:t>
            </w:r>
          </w:p>
        </w:tc>
        <w:tc>
          <w:tcPr>
            <w:tcW w:w="2515" w:type="dxa"/>
            <w:vAlign w:val="center"/>
          </w:tcPr>
          <w:p w:rsidR="006E6D48" w:rsidRDefault="00B823EE">
            <w:r>
              <w:t>反映单位在网络应用基础上办公自动化状况</w:t>
            </w:r>
          </w:p>
        </w:tc>
        <w:tc>
          <w:tcPr>
            <w:tcW w:w="2349" w:type="dxa"/>
            <w:vAlign w:val="center"/>
          </w:tcPr>
          <w:p w:rsidR="006E6D48" w:rsidRDefault="00B823EE">
            <w:r>
              <w:t>是否实现了日程安排、发文管理、会议管理、信息发布、业务讨论、电子邮件、信息</w:t>
            </w:r>
            <w:r>
              <w:rPr>
                <w:bCs/>
              </w:rPr>
              <w:t>流程的跟踪与监控</w:t>
            </w:r>
            <w:r>
              <w:t>等</w:t>
            </w:r>
          </w:p>
        </w:tc>
      </w:tr>
      <w:tr w:rsidR="006E6D48">
        <w:trPr>
          <w:cantSplit/>
          <w:jc w:val="center"/>
        </w:trPr>
        <w:tc>
          <w:tcPr>
            <w:tcW w:w="684" w:type="dxa"/>
            <w:vAlign w:val="center"/>
          </w:tcPr>
          <w:p w:rsidR="006E6D48" w:rsidRDefault="006E6D48">
            <w:pPr>
              <w:numPr>
                <w:ilvl w:val="0"/>
                <w:numId w:val="7"/>
              </w:numPr>
              <w:jc w:val="center"/>
            </w:pPr>
          </w:p>
        </w:tc>
        <w:tc>
          <w:tcPr>
            <w:tcW w:w="1213" w:type="dxa"/>
            <w:vMerge/>
            <w:vAlign w:val="center"/>
          </w:tcPr>
          <w:p w:rsidR="006E6D48" w:rsidRDefault="006E6D48">
            <w:pPr>
              <w:ind w:left="57"/>
              <w:jc w:val="center"/>
              <w:rPr>
                <w:b/>
                <w:bCs/>
              </w:rPr>
            </w:pPr>
          </w:p>
        </w:tc>
        <w:tc>
          <w:tcPr>
            <w:tcW w:w="1653" w:type="dxa"/>
            <w:vAlign w:val="center"/>
          </w:tcPr>
          <w:p w:rsidR="006E6D48" w:rsidRDefault="00B823EE">
            <w:r>
              <w:t>决策信息化水平</w:t>
            </w:r>
          </w:p>
        </w:tc>
        <w:tc>
          <w:tcPr>
            <w:tcW w:w="2515" w:type="dxa"/>
            <w:vAlign w:val="center"/>
          </w:tcPr>
          <w:p w:rsidR="006E6D48" w:rsidRDefault="00B823EE">
            <w:r>
              <w:t>信息技术对重大决策的支持水平</w:t>
            </w:r>
          </w:p>
        </w:tc>
        <w:tc>
          <w:tcPr>
            <w:tcW w:w="2349" w:type="dxa"/>
            <w:vAlign w:val="center"/>
          </w:tcPr>
          <w:p w:rsidR="006E6D48" w:rsidRDefault="00B823EE">
            <w:r>
              <w:t>是否有数据分析处理系统，方案优选系统、人工智能专家系统等</w:t>
            </w:r>
          </w:p>
        </w:tc>
      </w:tr>
      <w:tr w:rsidR="006E6D48">
        <w:trPr>
          <w:cantSplit/>
          <w:jc w:val="center"/>
        </w:trPr>
        <w:tc>
          <w:tcPr>
            <w:tcW w:w="684" w:type="dxa"/>
            <w:vAlign w:val="center"/>
          </w:tcPr>
          <w:p w:rsidR="006E6D48" w:rsidRDefault="006E6D48">
            <w:pPr>
              <w:numPr>
                <w:ilvl w:val="0"/>
                <w:numId w:val="7"/>
              </w:numPr>
              <w:jc w:val="center"/>
            </w:pPr>
          </w:p>
        </w:tc>
        <w:tc>
          <w:tcPr>
            <w:tcW w:w="1213" w:type="dxa"/>
            <w:vMerge/>
            <w:vAlign w:val="center"/>
          </w:tcPr>
          <w:p w:rsidR="006E6D48" w:rsidRDefault="006E6D48">
            <w:pPr>
              <w:ind w:left="57"/>
              <w:jc w:val="center"/>
              <w:rPr>
                <w:b/>
                <w:bCs/>
              </w:rPr>
            </w:pPr>
          </w:p>
        </w:tc>
        <w:tc>
          <w:tcPr>
            <w:tcW w:w="1653" w:type="dxa"/>
            <w:vAlign w:val="center"/>
          </w:tcPr>
          <w:p w:rsidR="006E6D48" w:rsidRDefault="00B823EE">
            <w:r>
              <w:t>核心业务流程信息化水平</w:t>
            </w:r>
          </w:p>
        </w:tc>
        <w:tc>
          <w:tcPr>
            <w:tcW w:w="2515" w:type="dxa"/>
            <w:vAlign w:val="center"/>
          </w:tcPr>
          <w:p w:rsidR="006E6D48" w:rsidRDefault="00B823EE">
            <w:r>
              <w:t>核心业务流程信息化的深广度</w:t>
            </w:r>
          </w:p>
        </w:tc>
        <w:tc>
          <w:tcPr>
            <w:tcW w:w="2349" w:type="dxa"/>
            <w:vAlign w:val="center"/>
          </w:tcPr>
          <w:p w:rsidR="006E6D48" w:rsidRDefault="00B823EE">
            <w:r>
              <w:t>主要业务流程的覆盖面及质量水平</w:t>
            </w:r>
          </w:p>
        </w:tc>
      </w:tr>
      <w:tr w:rsidR="006E6D48">
        <w:trPr>
          <w:cantSplit/>
          <w:jc w:val="center"/>
        </w:trPr>
        <w:tc>
          <w:tcPr>
            <w:tcW w:w="684" w:type="dxa"/>
            <w:vAlign w:val="center"/>
          </w:tcPr>
          <w:p w:rsidR="006E6D48" w:rsidRDefault="006E6D48">
            <w:pPr>
              <w:numPr>
                <w:ilvl w:val="0"/>
                <w:numId w:val="7"/>
              </w:numPr>
              <w:jc w:val="center"/>
            </w:pPr>
          </w:p>
        </w:tc>
        <w:tc>
          <w:tcPr>
            <w:tcW w:w="1213" w:type="dxa"/>
            <w:vMerge/>
            <w:vAlign w:val="center"/>
          </w:tcPr>
          <w:p w:rsidR="006E6D48" w:rsidRDefault="006E6D48">
            <w:pPr>
              <w:ind w:left="57"/>
              <w:jc w:val="center"/>
              <w:rPr>
                <w:b/>
                <w:bCs/>
              </w:rPr>
            </w:pPr>
          </w:p>
        </w:tc>
        <w:tc>
          <w:tcPr>
            <w:tcW w:w="1653" w:type="dxa"/>
            <w:vAlign w:val="center"/>
          </w:tcPr>
          <w:p w:rsidR="006E6D48" w:rsidRDefault="00B823EE">
            <w:r>
              <w:t>单位门户网站建设水平</w:t>
            </w:r>
          </w:p>
        </w:tc>
        <w:tc>
          <w:tcPr>
            <w:tcW w:w="2515" w:type="dxa"/>
            <w:vAlign w:val="center"/>
          </w:tcPr>
          <w:p w:rsidR="006E6D48" w:rsidRDefault="00B823EE">
            <w:r>
              <w:t>反映单位资源整合状况</w:t>
            </w:r>
          </w:p>
        </w:tc>
        <w:tc>
          <w:tcPr>
            <w:tcW w:w="2349" w:type="dxa"/>
            <w:vAlign w:val="center"/>
          </w:tcPr>
          <w:p w:rsidR="006E6D48" w:rsidRDefault="00B823EE">
            <w:r>
              <w:t>服务对象覆盖的范围；可提供的服务内容</w:t>
            </w:r>
          </w:p>
        </w:tc>
      </w:tr>
      <w:tr w:rsidR="006E6D48">
        <w:trPr>
          <w:cantSplit/>
          <w:jc w:val="center"/>
        </w:trPr>
        <w:tc>
          <w:tcPr>
            <w:tcW w:w="684" w:type="dxa"/>
            <w:vAlign w:val="center"/>
          </w:tcPr>
          <w:p w:rsidR="006E6D48" w:rsidRDefault="006E6D48">
            <w:pPr>
              <w:numPr>
                <w:ilvl w:val="0"/>
                <w:numId w:val="7"/>
              </w:numPr>
              <w:jc w:val="center"/>
            </w:pPr>
          </w:p>
        </w:tc>
        <w:tc>
          <w:tcPr>
            <w:tcW w:w="1213" w:type="dxa"/>
            <w:vMerge/>
            <w:vAlign w:val="center"/>
          </w:tcPr>
          <w:p w:rsidR="006E6D48" w:rsidRDefault="006E6D48">
            <w:pPr>
              <w:ind w:left="57"/>
              <w:jc w:val="center"/>
              <w:rPr>
                <w:b/>
                <w:bCs/>
              </w:rPr>
            </w:pPr>
          </w:p>
        </w:tc>
        <w:tc>
          <w:tcPr>
            <w:tcW w:w="1653" w:type="dxa"/>
            <w:vAlign w:val="center"/>
          </w:tcPr>
          <w:p w:rsidR="006E6D48" w:rsidRDefault="00B823EE">
            <w:r>
              <w:t>管理信息化的应用水平</w:t>
            </w:r>
          </w:p>
        </w:tc>
        <w:tc>
          <w:tcPr>
            <w:tcW w:w="2515" w:type="dxa"/>
            <w:vAlign w:val="center"/>
          </w:tcPr>
          <w:p w:rsidR="006E6D48" w:rsidRDefault="00B823EE">
            <w:r>
              <w:t>反映信息资源的管理与利用状况</w:t>
            </w:r>
          </w:p>
        </w:tc>
        <w:tc>
          <w:tcPr>
            <w:tcW w:w="2349" w:type="dxa"/>
            <w:vAlign w:val="center"/>
          </w:tcPr>
          <w:p w:rsidR="006E6D48" w:rsidRDefault="00B823EE">
            <w:pPr>
              <w:ind w:left="-2"/>
            </w:pPr>
            <w:r>
              <w:t>管理信息化应用覆盖率及数据整合水平</w:t>
            </w:r>
          </w:p>
        </w:tc>
      </w:tr>
      <w:tr w:rsidR="006E6D48">
        <w:trPr>
          <w:cantSplit/>
          <w:jc w:val="center"/>
        </w:trPr>
        <w:tc>
          <w:tcPr>
            <w:tcW w:w="684" w:type="dxa"/>
            <w:vAlign w:val="center"/>
          </w:tcPr>
          <w:p w:rsidR="006E6D48" w:rsidRDefault="006E6D48">
            <w:pPr>
              <w:numPr>
                <w:ilvl w:val="0"/>
                <w:numId w:val="7"/>
              </w:numPr>
              <w:jc w:val="center"/>
            </w:pPr>
          </w:p>
        </w:tc>
        <w:tc>
          <w:tcPr>
            <w:tcW w:w="1213" w:type="dxa"/>
            <w:vMerge w:val="restart"/>
            <w:vAlign w:val="center"/>
          </w:tcPr>
          <w:p w:rsidR="006E6D48" w:rsidRDefault="00B823EE">
            <w:pPr>
              <w:ind w:left="57"/>
              <w:jc w:val="center"/>
              <w:rPr>
                <w:b/>
                <w:bCs/>
              </w:rPr>
            </w:pPr>
            <w:r>
              <w:rPr>
                <w:b/>
                <w:bCs/>
              </w:rPr>
              <w:t>人力资源</w:t>
            </w:r>
          </w:p>
        </w:tc>
        <w:tc>
          <w:tcPr>
            <w:tcW w:w="1653" w:type="dxa"/>
            <w:vAlign w:val="center"/>
          </w:tcPr>
          <w:p w:rsidR="006E6D48" w:rsidRDefault="00B823EE">
            <w:r>
              <w:t>人力资源指数</w:t>
            </w:r>
          </w:p>
        </w:tc>
        <w:tc>
          <w:tcPr>
            <w:tcW w:w="2515" w:type="dxa"/>
            <w:vAlign w:val="center"/>
          </w:tcPr>
          <w:p w:rsidR="006E6D48" w:rsidRDefault="00B823EE">
            <w:r>
              <w:t>反映单位实现信息化的总体人力资源条件</w:t>
            </w:r>
          </w:p>
        </w:tc>
        <w:tc>
          <w:tcPr>
            <w:tcW w:w="2349" w:type="dxa"/>
            <w:vAlign w:val="center"/>
          </w:tcPr>
          <w:p w:rsidR="006E6D48" w:rsidRDefault="00B823EE">
            <w:r>
              <w:t>大专学历以上的工作人员占机构总人数的比例</w:t>
            </w:r>
          </w:p>
        </w:tc>
      </w:tr>
      <w:tr w:rsidR="006E6D48">
        <w:trPr>
          <w:cantSplit/>
          <w:jc w:val="center"/>
        </w:trPr>
        <w:tc>
          <w:tcPr>
            <w:tcW w:w="684" w:type="dxa"/>
            <w:vAlign w:val="center"/>
          </w:tcPr>
          <w:p w:rsidR="006E6D48" w:rsidRDefault="006E6D48">
            <w:pPr>
              <w:numPr>
                <w:ilvl w:val="0"/>
                <w:numId w:val="7"/>
              </w:numPr>
              <w:jc w:val="center"/>
            </w:pPr>
          </w:p>
        </w:tc>
        <w:tc>
          <w:tcPr>
            <w:tcW w:w="1213" w:type="dxa"/>
            <w:vMerge/>
            <w:vAlign w:val="center"/>
          </w:tcPr>
          <w:p w:rsidR="006E6D48" w:rsidRDefault="006E6D48">
            <w:pPr>
              <w:ind w:left="57"/>
              <w:jc w:val="center"/>
              <w:rPr>
                <w:b/>
                <w:bCs/>
              </w:rPr>
            </w:pPr>
          </w:p>
        </w:tc>
        <w:tc>
          <w:tcPr>
            <w:tcW w:w="1653" w:type="dxa"/>
            <w:vAlign w:val="center"/>
          </w:tcPr>
          <w:p w:rsidR="006E6D48" w:rsidRDefault="00B823EE">
            <w:r>
              <w:t>信息化技能普及率</w:t>
            </w:r>
          </w:p>
        </w:tc>
        <w:tc>
          <w:tcPr>
            <w:tcW w:w="2515" w:type="dxa"/>
            <w:vAlign w:val="center"/>
          </w:tcPr>
          <w:p w:rsidR="006E6D48" w:rsidRDefault="00B823EE">
            <w:r>
              <w:t>反映人力资源的信息化应用能力</w:t>
            </w:r>
          </w:p>
        </w:tc>
        <w:tc>
          <w:tcPr>
            <w:tcW w:w="2349" w:type="dxa"/>
            <w:vAlign w:val="center"/>
          </w:tcPr>
          <w:p w:rsidR="006E6D48" w:rsidRDefault="00B823EE">
            <w:r>
              <w:t>掌握专业</w:t>
            </w:r>
            <w:r>
              <w:t>IT</w:t>
            </w:r>
            <w:r>
              <w:t>应用技术的员工的比例；非专业</w:t>
            </w:r>
            <w:r>
              <w:t>IT</w:t>
            </w:r>
            <w:r>
              <w:t>人员的信息化培训覆盖率</w:t>
            </w:r>
          </w:p>
        </w:tc>
      </w:tr>
      <w:tr w:rsidR="006E6D48">
        <w:trPr>
          <w:cantSplit/>
          <w:jc w:val="center"/>
        </w:trPr>
        <w:tc>
          <w:tcPr>
            <w:tcW w:w="684" w:type="dxa"/>
            <w:vAlign w:val="center"/>
          </w:tcPr>
          <w:p w:rsidR="006E6D48" w:rsidRDefault="006E6D48">
            <w:pPr>
              <w:numPr>
                <w:ilvl w:val="0"/>
                <w:numId w:val="7"/>
              </w:numPr>
              <w:jc w:val="center"/>
            </w:pPr>
          </w:p>
        </w:tc>
        <w:tc>
          <w:tcPr>
            <w:tcW w:w="1213" w:type="dxa"/>
            <w:vMerge/>
            <w:vAlign w:val="center"/>
          </w:tcPr>
          <w:p w:rsidR="006E6D48" w:rsidRDefault="006E6D48">
            <w:pPr>
              <w:ind w:left="57"/>
              <w:jc w:val="center"/>
              <w:rPr>
                <w:b/>
                <w:bCs/>
              </w:rPr>
            </w:pPr>
          </w:p>
        </w:tc>
        <w:tc>
          <w:tcPr>
            <w:tcW w:w="1653" w:type="dxa"/>
            <w:vAlign w:val="center"/>
          </w:tcPr>
          <w:p w:rsidR="006E6D48" w:rsidRDefault="00B823EE">
            <w:r>
              <w:t>学习的电子化水平</w:t>
            </w:r>
          </w:p>
        </w:tc>
        <w:tc>
          <w:tcPr>
            <w:tcW w:w="2515" w:type="dxa"/>
            <w:vAlign w:val="center"/>
          </w:tcPr>
          <w:p w:rsidR="006E6D48" w:rsidRDefault="00B823EE">
            <w:r>
              <w:t>反映单位的学习能力和文化的转变</w:t>
            </w:r>
          </w:p>
        </w:tc>
        <w:tc>
          <w:tcPr>
            <w:tcW w:w="2349" w:type="dxa"/>
            <w:vAlign w:val="center"/>
          </w:tcPr>
          <w:p w:rsidR="006E6D48" w:rsidRDefault="00B823EE">
            <w:r>
              <w:t>电子化学习的员工覆盖率；电子化学习中可供选择的学习领域</w:t>
            </w:r>
          </w:p>
        </w:tc>
      </w:tr>
      <w:tr w:rsidR="006E6D48">
        <w:trPr>
          <w:cantSplit/>
          <w:trHeight w:val="768"/>
          <w:jc w:val="center"/>
        </w:trPr>
        <w:tc>
          <w:tcPr>
            <w:tcW w:w="684" w:type="dxa"/>
            <w:vAlign w:val="center"/>
          </w:tcPr>
          <w:p w:rsidR="006E6D48" w:rsidRDefault="006E6D48">
            <w:pPr>
              <w:numPr>
                <w:ilvl w:val="0"/>
                <w:numId w:val="7"/>
              </w:numPr>
              <w:jc w:val="center"/>
            </w:pPr>
          </w:p>
        </w:tc>
        <w:tc>
          <w:tcPr>
            <w:tcW w:w="1213" w:type="dxa"/>
            <w:vMerge w:val="restart"/>
            <w:vAlign w:val="center"/>
          </w:tcPr>
          <w:p w:rsidR="006E6D48" w:rsidRDefault="00B823EE">
            <w:pPr>
              <w:ind w:left="57"/>
              <w:jc w:val="center"/>
              <w:rPr>
                <w:b/>
                <w:bCs/>
              </w:rPr>
            </w:pPr>
            <w:r>
              <w:rPr>
                <w:b/>
                <w:bCs/>
              </w:rPr>
              <w:t>安全</w:t>
            </w:r>
          </w:p>
        </w:tc>
        <w:tc>
          <w:tcPr>
            <w:tcW w:w="1653" w:type="dxa"/>
            <w:vAlign w:val="center"/>
          </w:tcPr>
          <w:p w:rsidR="006E6D48" w:rsidRDefault="00B823EE">
            <w:r>
              <w:t>用于信息安全的费用占全部信息化投入的比例</w:t>
            </w:r>
          </w:p>
        </w:tc>
        <w:tc>
          <w:tcPr>
            <w:tcW w:w="2515" w:type="dxa"/>
            <w:vAlign w:val="center"/>
          </w:tcPr>
          <w:p w:rsidR="006E6D48" w:rsidRDefault="00B823EE">
            <w:r>
              <w:t>反映单位信息化安全水平</w:t>
            </w:r>
          </w:p>
        </w:tc>
        <w:tc>
          <w:tcPr>
            <w:tcW w:w="2349" w:type="dxa"/>
            <w:vAlign w:val="center"/>
          </w:tcPr>
          <w:p w:rsidR="006E6D48" w:rsidRDefault="00B823EE">
            <w:r>
              <w:t>用于信息安全的费用包含软件、硬件、培训、人力资源支出</w:t>
            </w:r>
          </w:p>
        </w:tc>
      </w:tr>
      <w:tr w:rsidR="006E6D48">
        <w:trPr>
          <w:cantSplit/>
          <w:trHeight w:val="280"/>
          <w:jc w:val="center"/>
        </w:trPr>
        <w:tc>
          <w:tcPr>
            <w:tcW w:w="684" w:type="dxa"/>
            <w:vAlign w:val="center"/>
          </w:tcPr>
          <w:p w:rsidR="006E6D48" w:rsidRDefault="006E6D48">
            <w:pPr>
              <w:numPr>
                <w:ilvl w:val="0"/>
                <w:numId w:val="7"/>
              </w:numPr>
              <w:jc w:val="center"/>
            </w:pPr>
          </w:p>
        </w:tc>
        <w:tc>
          <w:tcPr>
            <w:tcW w:w="1213" w:type="dxa"/>
            <w:vMerge/>
            <w:vAlign w:val="center"/>
          </w:tcPr>
          <w:p w:rsidR="006E6D48" w:rsidRDefault="006E6D48">
            <w:pPr>
              <w:ind w:left="57"/>
              <w:jc w:val="center"/>
              <w:rPr>
                <w:b/>
                <w:bCs/>
              </w:rPr>
            </w:pPr>
          </w:p>
        </w:tc>
        <w:tc>
          <w:tcPr>
            <w:tcW w:w="1653" w:type="dxa"/>
            <w:vAlign w:val="center"/>
          </w:tcPr>
          <w:p w:rsidR="006E6D48" w:rsidRDefault="00B823EE">
            <w:r>
              <w:t>信息化安全措施应用率</w:t>
            </w:r>
          </w:p>
        </w:tc>
        <w:tc>
          <w:tcPr>
            <w:tcW w:w="2515" w:type="dxa"/>
            <w:vAlign w:val="center"/>
          </w:tcPr>
          <w:p w:rsidR="006E6D48" w:rsidRDefault="00B823EE">
            <w:r>
              <w:t>反映单位信息化安全水平</w:t>
            </w:r>
          </w:p>
        </w:tc>
        <w:tc>
          <w:tcPr>
            <w:tcW w:w="2349" w:type="dxa"/>
            <w:vAlign w:val="center"/>
          </w:tcPr>
          <w:p w:rsidR="006E6D48" w:rsidRDefault="00B823EE">
            <w:r>
              <w:t>信息备份、防非法侵入、防病毒、信息安全制度与安全意识培养等措施的应用状况</w:t>
            </w:r>
          </w:p>
        </w:tc>
      </w:tr>
      <w:tr w:rsidR="006E6D48">
        <w:trPr>
          <w:cantSplit/>
          <w:trHeight w:val="734"/>
          <w:jc w:val="center"/>
        </w:trPr>
        <w:tc>
          <w:tcPr>
            <w:tcW w:w="684" w:type="dxa"/>
            <w:vAlign w:val="center"/>
          </w:tcPr>
          <w:p w:rsidR="006E6D48" w:rsidRDefault="006E6D48">
            <w:pPr>
              <w:numPr>
                <w:ilvl w:val="0"/>
                <w:numId w:val="7"/>
              </w:numPr>
              <w:jc w:val="center"/>
            </w:pPr>
          </w:p>
        </w:tc>
        <w:tc>
          <w:tcPr>
            <w:tcW w:w="1213" w:type="dxa"/>
            <w:vMerge w:val="restart"/>
            <w:vAlign w:val="center"/>
          </w:tcPr>
          <w:p w:rsidR="006E6D48" w:rsidRDefault="00B823EE">
            <w:pPr>
              <w:ind w:left="57"/>
              <w:jc w:val="center"/>
              <w:rPr>
                <w:b/>
                <w:bCs/>
              </w:rPr>
            </w:pPr>
            <w:r>
              <w:rPr>
                <w:b/>
                <w:bCs/>
              </w:rPr>
              <w:t>效益指数</w:t>
            </w:r>
          </w:p>
        </w:tc>
        <w:tc>
          <w:tcPr>
            <w:tcW w:w="1653" w:type="dxa"/>
            <w:vAlign w:val="center"/>
          </w:tcPr>
          <w:p w:rsidR="006E6D48" w:rsidRDefault="00B823EE">
            <w:r>
              <w:t>信息化系统的使用率</w:t>
            </w:r>
          </w:p>
        </w:tc>
        <w:tc>
          <w:tcPr>
            <w:tcW w:w="2515" w:type="dxa"/>
            <w:vAlign w:val="center"/>
          </w:tcPr>
          <w:p w:rsidR="006E6D48" w:rsidRDefault="00B823EE">
            <w:r>
              <w:t>反映单位信息化系统使用状况</w:t>
            </w:r>
          </w:p>
        </w:tc>
        <w:tc>
          <w:tcPr>
            <w:tcW w:w="2349" w:type="dxa"/>
            <w:vAlign w:val="center"/>
          </w:tcPr>
          <w:p w:rsidR="006E6D48" w:rsidRDefault="00B823EE">
            <w:r>
              <w:t>使用信息化系统完成工作量占总工作量的比例</w:t>
            </w:r>
          </w:p>
        </w:tc>
      </w:tr>
      <w:tr w:rsidR="006E6D48">
        <w:trPr>
          <w:cantSplit/>
          <w:trHeight w:val="815"/>
          <w:jc w:val="center"/>
        </w:trPr>
        <w:tc>
          <w:tcPr>
            <w:tcW w:w="684" w:type="dxa"/>
            <w:vAlign w:val="center"/>
          </w:tcPr>
          <w:p w:rsidR="006E6D48" w:rsidRDefault="006E6D48">
            <w:pPr>
              <w:numPr>
                <w:ilvl w:val="0"/>
                <w:numId w:val="7"/>
              </w:numPr>
              <w:jc w:val="center"/>
            </w:pPr>
          </w:p>
        </w:tc>
        <w:tc>
          <w:tcPr>
            <w:tcW w:w="1213" w:type="dxa"/>
            <w:vMerge/>
            <w:vAlign w:val="center"/>
          </w:tcPr>
          <w:p w:rsidR="006E6D48" w:rsidRDefault="006E6D48">
            <w:pPr>
              <w:ind w:left="57"/>
              <w:jc w:val="center"/>
              <w:rPr>
                <w:b/>
                <w:bCs/>
              </w:rPr>
            </w:pPr>
          </w:p>
        </w:tc>
        <w:tc>
          <w:tcPr>
            <w:tcW w:w="1653" w:type="dxa"/>
            <w:vAlign w:val="center"/>
          </w:tcPr>
          <w:p w:rsidR="006E6D48" w:rsidRDefault="00B823EE">
            <w:r>
              <w:t>社会满意度</w:t>
            </w:r>
          </w:p>
        </w:tc>
        <w:tc>
          <w:tcPr>
            <w:tcW w:w="2515" w:type="dxa"/>
            <w:vAlign w:val="center"/>
          </w:tcPr>
          <w:p w:rsidR="006E6D48" w:rsidRDefault="00B823EE">
            <w:r>
              <w:t>反映信息化使用是否能提高公众对单位的满意程度</w:t>
            </w:r>
          </w:p>
        </w:tc>
        <w:tc>
          <w:tcPr>
            <w:tcW w:w="2349" w:type="dxa"/>
            <w:vAlign w:val="center"/>
          </w:tcPr>
          <w:p w:rsidR="006E6D48" w:rsidRDefault="00B823EE">
            <w:r>
              <w:t>公众、使用单位对信息化系统的满意程度</w:t>
            </w:r>
          </w:p>
        </w:tc>
      </w:tr>
    </w:tbl>
    <w:p w:rsidR="006E6D48" w:rsidRDefault="006E6D48" w:rsidP="00012961">
      <w:pPr>
        <w:pStyle w:val="aa"/>
        <w:ind w:firstLine="400"/>
        <w:rPr>
          <w:rFonts w:ascii="Times New Roman"/>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6E6D48">
      <w:pPr>
        <w:widowControl/>
        <w:jc w:val="right"/>
        <w:rPr>
          <w:b/>
          <w:sz w:val="24"/>
          <w:szCs w:val="28"/>
        </w:rPr>
      </w:pP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lastRenderedPageBreak/>
        <w:t xml:space="preserve">文件编号:MZ/SJGT  P201.03-2014                                     </w:t>
      </w:r>
      <w:r>
        <w:rPr>
          <w:rFonts w:ascii="宋体" w:hAnsi="宋体" w:hint="eastAsia"/>
          <w:color w:val="000000"/>
          <w:szCs w:val="21"/>
        </w:rPr>
        <w:t>修改状态：</w:t>
      </w:r>
      <w:r>
        <w:rPr>
          <w:rFonts w:hint="eastAsia"/>
          <w:szCs w:val="21"/>
        </w:rPr>
        <w:t>0</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满意度测评规范</w:t>
      </w:r>
    </w:p>
    <w:p w:rsidR="006E6D48" w:rsidRDefault="006E6D48">
      <w:pPr>
        <w:ind w:firstLineChars="200" w:firstLine="640"/>
        <w:rPr>
          <w:rFonts w:ascii="黑体" w:eastAsia="黑体" w:hAnsi="宋体"/>
          <w:color w:val="000000"/>
          <w:sz w:val="32"/>
          <w:szCs w:val="32"/>
        </w:rPr>
      </w:pP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一、适用范围</w:t>
      </w:r>
    </w:p>
    <w:p w:rsidR="006E6D48" w:rsidRDefault="00B823EE">
      <w:pPr>
        <w:ind w:firstLineChars="200" w:firstLine="640"/>
        <w:rPr>
          <w:rFonts w:eastAsia="仿宋_GB2312"/>
          <w:color w:val="000000"/>
          <w:sz w:val="32"/>
          <w:szCs w:val="32"/>
        </w:rPr>
      </w:pPr>
      <w:r>
        <w:rPr>
          <w:rFonts w:eastAsia="仿宋_GB2312"/>
          <w:color w:val="000000"/>
          <w:sz w:val="32"/>
          <w:szCs w:val="32"/>
        </w:rPr>
        <w:t>本标准规定了窗口开展满意度测评的总则、程序、方法、问卷设计、实施和统计分析。基层国土所满意度测评可根据实际情况，减少测评方式的种类。</w:t>
      </w:r>
    </w:p>
    <w:p w:rsidR="006E6D48" w:rsidRDefault="00B823EE">
      <w:pPr>
        <w:ind w:firstLineChars="200" w:firstLine="640"/>
        <w:rPr>
          <w:rFonts w:eastAsia="仿宋_GB2312"/>
          <w:color w:val="000000"/>
          <w:sz w:val="32"/>
          <w:szCs w:val="32"/>
        </w:rPr>
      </w:pPr>
      <w:r>
        <w:rPr>
          <w:rFonts w:eastAsia="仿宋_GB2312"/>
          <w:color w:val="000000"/>
          <w:sz w:val="32"/>
          <w:szCs w:val="32"/>
        </w:rPr>
        <w:t>本标准适用于窗口公众满意度测评</w:t>
      </w:r>
      <w:r>
        <w:rPr>
          <w:rFonts w:eastAsia="仿宋_GB2312" w:hint="eastAsia"/>
          <w:color w:val="000000"/>
          <w:sz w:val="32"/>
          <w:szCs w:val="32"/>
        </w:rPr>
        <w:t>。</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二、</w:t>
      </w:r>
      <w:r>
        <w:rPr>
          <w:rFonts w:ascii="黑体" w:eastAsia="黑体" w:hAnsi="宋体"/>
          <w:color w:val="000000"/>
          <w:sz w:val="32"/>
          <w:szCs w:val="32"/>
        </w:rPr>
        <w:t>总则</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（一）基本</w:t>
      </w:r>
      <w:r>
        <w:rPr>
          <w:rFonts w:eastAsia="楷体_GB2312"/>
          <w:b/>
          <w:color w:val="000000"/>
          <w:sz w:val="32"/>
          <w:szCs w:val="32"/>
        </w:rPr>
        <w:t>要求</w:t>
      </w:r>
    </w:p>
    <w:p w:rsidR="006E6D48" w:rsidRDefault="00B823EE">
      <w:pPr>
        <w:ind w:firstLineChars="200" w:firstLine="640"/>
        <w:rPr>
          <w:rFonts w:eastAsia="仿宋_GB2312"/>
          <w:color w:val="000000"/>
          <w:sz w:val="32"/>
          <w:szCs w:val="32"/>
        </w:rPr>
      </w:pPr>
      <w:r>
        <w:rPr>
          <w:rFonts w:eastAsia="仿宋_GB2312"/>
          <w:color w:val="000000"/>
          <w:sz w:val="32"/>
          <w:szCs w:val="32"/>
        </w:rPr>
        <w:t>窗口应持续对行政服务事项的公众满意度及其工作人员的满意度进行监测，定期对窗口的公众满意度、窗口工作人员满意度进行测评，用以改进行政服务流程，改善服务环境和设施，提高服务水平和服务质量。</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（二）</w:t>
      </w:r>
      <w:r>
        <w:rPr>
          <w:rFonts w:eastAsia="楷体_GB2312"/>
          <w:b/>
          <w:color w:val="000000"/>
          <w:sz w:val="32"/>
          <w:szCs w:val="32"/>
        </w:rPr>
        <w:t>测评频次</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行政服务应至少每年进行一次全面的行政服务公众满意度测评及窗口工作人员满意度测评调查，每半年进行一次重点行政服务事项的公众满意度测评调查。</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在窗口或网站设置问卷，采取时时测评。</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w:t>
      </w:r>
      <w:r>
        <w:rPr>
          <w:rFonts w:eastAsia="仿宋_GB2312"/>
          <w:color w:val="000000"/>
          <w:sz w:val="32"/>
          <w:szCs w:val="32"/>
        </w:rPr>
        <w:t>满意度评价采取即时测评的方法，一事一评。</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（三）</w:t>
      </w:r>
      <w:r>
        <w:rPr>
          <w:rFonts w:eastAsia="楷体_GB2312"/>
          <w:b/>
          <w:color w:val="000000"/>
          <w:sz w:val="32"/>
          <w:szCs w:val="32"/>
        </w:rPr>
        <w:t>范围</w:t>
      </w:r>
    </w:p>
    <w:p w:rsidR="006E6D48" w:rsidRDefault="00B823EE">
      <w:pPr>
        <w:ind w:firstLineChars="200" w:firstLine="640"/>
        <w:rPr>
          <w:rFonts w:eastAsia="仿宋_GB2312"/>
          <w:color w:val="000000"/>
          <w:sz w:val="32"/>
          <w:szCs w:val="32"/>
        </w:rPr>
      </w:pPr>
      <w:r>
        <w:rPr>
          <w:rFonts w:eastAsia="仿宋_GB2312"/>
          <w:color w:val="000000"/>
          <w:sz w:val="32"/>
          <w:szCs w:val="32"/>
        </w:rPr>
        <w:lastRenderedPageBreak/>
        <w:t>窗口公众满意度测评的范围应包括窗口提供的全部许可事项、非许可事项和服务事项的测评，以及支撑或辅助这些服务实现的资源和人员的测评。</w:t>
      </w:r>
    </w:p>
    <w:p w:rsidR="006E6D48" w:rsidRDefault="00B823EE">
      <w:pPr>
        <w:ind w:firstLineChars="200" w:firstLine="640"/>
        <w:rPr>
          <w:rFonts w:eastAsia="仿宋_GB2312"/>
          <w:color w:val="000000"/>
          <w:sz w:val="32"/>
          <w:szCs w:val="32"/>
        </w:rPr>
      </w:pPr>
      <w:r>
        <w:rPr>
          <w:rFonts w:eastAsia="仿宋_GB2312"/>
          <w:color w:val="000000"/>
          <w:sz w:val="32"/>
          <w:szCs w:val="32"/>
        </w:rPr>
        <w:t>窗口工作人员满意度测评的范围包括对工作环境、软件硬件设施等后勤保障服务，以及对于窗口管理的测评。</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（四）</w:t>
      </w:r>
      <w:r>
        <w:rPr>
          <w:rFonts w:eastAsia="楷体_GB2312"/>
          <w:b/>
          <w:color w:val="000000"/>
          <w:sz w:val="32"/>
          <w:szCs w:val="32"/>
        </w:rPr>
        <w:t>职责</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公众满意度即时评价、持续监测、阶段测评、定期数据收集与统计由监督部门负责施行。</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网上办事满意度测评和满意度测评调查，根据实施情况由相关单位负责。</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（五）</w:t>
      </w:r>
      <w:r>
        <w:rPr>
          <w:rFonts w:eastAsia="楷体_GB2312"/>
          <w:b/>
          <w:color w:val="000000"/>
          <w:sz w:val="32"/>
          <w:szCs w:val="32"/>
        </w:rPr>
        <w:t>主要测评方法</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即时满意度评价器测评（窗口触摸屏满意度评价）（基层国土所可除外）</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满意度测评调查（满意度调查问卷及抽样方法）</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w:t>
      </w:r>
      <w:r>
        <w:rPr>
          <w:rFonts w:eastAsia="仿宋_GB2312"/>
          <w:color w:val="000000"/>
          <w:sz w:val="32"/>
          <w:szCs w:val="32"/>
        </w:rPr>
        <w:t>网上办事满意度测评</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三、</w:t>
      </w:r>
      <w:r>
        <w:rPr>
          <w:rFonts w:ascii="黑体" w:eastAsia="黑体" w:hAnsi="宋体"/>
          <w:color w:val="000000"/>
          <w:sz w:val="32"/>
          <w:szCs w:val="32"/>
        </w:rPr>
        <w:t>即时满意度评价器测评</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（一）</w:t>
      </w:r>
      <w:r>
        <w:rPr>
          <w:rFonts w:eastAsia="楷体_GB2312"/>
          <w:b/>
          <w:color w:val="000000"/>
          <w:sz w:val="32"/>
          <w:szCs w:val="32"/>
        </w:rPr>
        <w:t>评价规则</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每个办事前台配备一台评价器，采用一事一评。</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评价分为五档：非常满意、满意、基本满意、不满意、非常不满意。</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（二）</w:t>
      </w:r>
      <w:r>
        <w:rPr>
          <w:rFonts w:eastAsia="楷体_GB2312"/>
          <w:b/>
          <w:color w:val="000000"/>
          <w:sz w:val="32"/>
          <w:szCs w:val="32"/>
        </w:rPr>
        <w:t>评价方法</w:t>
      </w:r>
    </w:p>
    <w:p w:rsidR="006E6D48" w:rsidRDefault="00B823EE">
      <w:pPr>
        <w:ind w:firstLineChars="200" w:firstLine="640"/>
        <w:rPr>
          <w:rFonts w:eastAsia="仿宋_GB2312"/>
          <w:color w:val="000000"/>
          <w:sz w:val="32"/>
          <w:szCs w:val="32"/>
        </w:rPr>
      </w:pPr>
      <w:r>
        <w:rPr>
          <w:rFonts w:eastAsia="仿宋_GB2312"/>
          <w:color w:val="000000"/>
          <w:sz w:val="32"/>
          <w:szCs w:val="32"/>
        </w:rPr>
        <w:t>办事群众在事后（或办理环节中）进行评价，选择对应</w:t>
      </w:r>
      <w:r>
        <w:rPr>
          <w:rFonts w:eastAsia="仿宋_GB2312"/>
          <w:color w:val="000000"/>
          <w:sz w:val="32"/>
          <w:szCs w:val="32"/>
        </w:rPr>
        <w:lastRenderedPageBreak/>
        <w:t>按钮。</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四、</w:t>
      </w:r>
      <w:r>
        <w:rPr>
          <w:rFonts w:ascii="黑体" w:eastAsia="黑体" w:hAnsi="宋体"/>
          <w:color w:val="000000"/>
          <w:sz w:val="32"/>
          <w:szCs w:val="32"/>
        </w:rPr>
        <w:t>满意度测评调查</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（一）</w:t>
      </w:r>
      <w:r>
        <w:rPr>
          <w:rFonts w:eastAsia="楷体_GB2312"/>
          <w:b/>
          <w:color w:val="000000"/>
          <w:sz w:val="32"/>
          <w:szCs w:val="32"/>
        </w:rPr>
        <w:t>测评组织（策划）</w:t>
      </w:r>
    </w:p>
    <w:p w:rsidR="006E6D48" w:rsidRDefault="00B823EE">
      <w:pPr>
        <w:ind w:firstLineChars="200" w:firstLine="640"/>
        <w:rPr>
          <w:rFonts w:eastAsia="仿宋_GB2312"/>
          <w:color w:val="000000"/>
          <w:sz w:val="32"/>
          <w:szCs w:val="32"/>
        </w:rPr>
      </w:pPr>
      <w:r>
        <w:rPr>
          <w:rFonts w:eastAsia="仿宋_GB2312"/>
          <w:color w:val="000000"/>
          <w:sz w:val="32"/>
          <w:szCs w:val="32"/>
        </w:rPr>
        <w:t>阶段进行的公众满意度测评调查，应制定测评计划、方案，明确人员和职责，必要时可委托第三方进行满意度测评调查的实施。</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（二）</w:t>
      </w:r>
      <w:r>
        <w:rPr>
          <w:rFonts w:eastAsia="楷体_GB2312"/>
          <w:b/>
          <w:color w:val="000000"/>
          <w:sz w:val="32"/>
          <w:szCs w:val="32"/>
        </w:rPr>
        <w:t>调查方法</w:t>
      </w:r>
    </w:p>
    <w:p w:rsidR="006E6D48" w:rsidRDefault="00B823EE">
      <w:pPr>
        <w:ind w:firstLineChars="200" w:firstLine="640"/>
        <w:rPr>
          <w:rFonts w:eastAsia="仿宋_GB2312"/>
          <w:color w:val="000000"/>
          <w:sz w:val="32"/>
          <w:szCs w:val="32"/>
        </w:rPr>
      </w:pPr>
      <w:r>
        <w:rPr>
          <w:rFonts w:eastAsia="仿宋_GB2312"/>
          <w:color w:val="000000"/>
          <w:sz w:val="32"/>
          <w:szCs w:val="32"/>
        </w:rPr>
        <w:t>可根据满意度调查对象的特性，选择性的采用包括但不限于以下的方法：</w:t>
      </w:r>
    </w:p>
    <w:p w:rsidR="006E6D48" w:rsidRDefault="00B823EE">
      <w:pPr>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电话调查；</w:t>
      </w:r>
    </w:p>
    <w:p w:rsidR="006E6D48" w:rsidRDefault="00B823EE">
      <w:pPr>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面访（回访）调查；</w:t>
      </w:r>
    </w:p>
    <w:p w:rsidR="006E6D48" w:rsidRDefault="00B823EE">
      <w:pPr>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邮寄调查；</w:t>
      </w:r>
    </w:p>
    <w:p w:rsidR="006E6D48" w:rsidRDefault="00B823EE">
      <w:pPr>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现场调查；</w:t>
      </w:r>
    </w:p>
    <w:p w:rsidR="006E6D48" w:rsidRDefault="00B823EE">
      <w:pPr>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在线调查（网上调查）</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（三）</w:t>
      </w:r>
      <w:r>
        <w:rPr>
          <w:rFonts w:eastAsia="楷体_GB2312"/>
          <w:b/>
          <w:color w:val="000000"/>
          <w:sz w:val="32"/>
          <w:szCs w:val="32"/>
        </w:rPr>
        <w:t>调查流程</w:t>
      </w:r>
    </w:p>
    <w:p w:rsidR="006E6D48" w:rsidRDefault="00B823EE">
      <w:pPr>
        <w:ind w:firstLineChars="200" w:firstLine="640"/>
        <w:rPr>
          <w:rFonts w:eastAsia="仿宋_GB2312"/>
          <w:color w:val="000000"/>
          <w:sz w:val="32"/>
          <w:szCs w:val="32"/>
        </w:rPr>
      </w:pPr>
      <w:r>
        <w:rPr>
          <w:rFonts w:eastAsia="仿宋_GB2312"/>
          <w:color w:val="000000"/>
          <w:sz w:val="32"/>
          <w:szCs w:val="32"/>
        </w:rPr>
        <w:t>行政服务满意度测评调查流程见附录</w:t>
      </w:r>
      <w:r>
        <w:rPr>
          <w:rFonts w:eastAsia="仿宋_GB2312"/>
          <w:color w:val="000000"/>
          <w:sz w:val="32"/>
          <w:szCs w:val="32"/>
        </w:rPr>
        <w:t>A</w:t>
      </w:r>
      <w:r>
        <w:rPr>
          <w:rFonts w:eastAsia="仿宋_GB2312"/>
          <w:color w:val="000000"/>
          <w:sz w:val="32"/>
          <w:szCs w:val="32"/>
        </w:rPr>
        <w:t>。</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（四）</w:t>
      </w:r>
      <w:r>
        <w:rPr>
          <w:rFonts w:eastAsia="楷体_GB2312"/>
          <w:b/>
          <w:color w:val="000000"/>
          <w:sz w:val="32"/>
          <w:szCs w:val="32"/>
        </w:rPr>
        <w:t>满意度测评抽样方案设计</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抽样原则</w:t>
      </w:r>
      <w:r>
        <w:rPr>
          <w:rFonts w:eastAsia="仿宋_GB2312" w:hint="eastAsia"/>
          <w:color w:val="000000"/>
          <w:sz w:val="32"/>
          <w:szCs w:val="32"/>
        </w:rPr>
        <w:t>。</w:t>
      </w:r>
      <w:r>
        <w:rPr>
          <w:rFonts w:eastAsia="仿宋_GB2312"/>
          <w:color w:val="000000"/>
          <w:sz w:val="32"/>
          <w:szCs w:val="32"/>
        </w:rPr>
        <w:t>应根据服务事项的特性，如事项类型、事项复杂程度、办理部门、办理时限等，以及成本要算、调查精度、时间因素等，确定满意测评的抽样总体、抽样对象、抽样方法、样本量，并每年进行完善与修正。</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抽样方案</w:t>
      </w:r>
      <w:r>
        <w:rPr>
          <w:rFonts w:eastAsia="仿宋_GB2312" w:hint="eastAsia"/>
          <w:color w:val="000000"/>
          <w:sz w:val="32"/>
          <w:szCs w:val="32"/>
        </w:rPr>
        <w:t>。</w:t>
      </w:r>
      <w:r>
        <w:rPr>
          <w:rFonts w:eastAsia="仿宋_GB2312"/>
          <w:color w:val="000000"/>
          <w:sz w:val="32"/>
          <w:szCs w:val="32"/>
        </w:rPr>
        <w:t>行政服务阶段性满意度测评抽样方案见</w:t>
      </w:r>
      <w:r>
        <w:rPr>
          <w:rFonts w:eastAsia="仿宋_GB2312"/>
          <w:color w:val="000000"/>
          <w:sz w:val="32"/>
          <w:szCs w:val="32"/>
        </w:rPr>
        <w:lastRenderedPageBreak/>
        <w:t>附录</w:t>
      </w:r>
      <w:r>
        <w:rPr>
          <w:rFonts w:eastAsia="仿宋_GB2312"/>
          <w:color w:val="000000"/>
          <w:sz w:val="32"/>
          <w:szCs w:val="32"/>
        </w:rPr>
        <w:t>B</w:t>
      </w:r>
      <w:r>
        <w:rPr>
          <w:rFonts w:eastAsia="仿宋_GB2312"/>
          <w:color w:val="000000"/>
          <w:sz w:val="32"/>
          <w:szCs w:val="32"/>
        </w:rPr>
        <w:t>。</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（五）</w:t>
      </w:r>
      <w:r>
        <w:rPr>
          <w:rFonts w:eastAsia="楷体_GB2312"/>
          <w:b/>
          <w:color w:val="000000"/>
          <w:sz w:val="32"/>
          <w:szCs w:val="32"/>
        </w:rPr>
        <w:t>满意度测评调查问卷设计</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问卷构成</w:t>
      </w:r>
      <w:r>
        <w:rPr>
          <w:rFonts w:eastAsia="仿宋_GB2312" w:hint="eastAsia"/>
          <w:color w:val="000000"/>
          <w:sz w:val="32"/>
          <w:szCs w:val="32"/>
        </w:rPr>
        <w:t>。</w:t>
      </w:r>
      <w:r>
        <w:rPr>
          <w:rFonts w:eastAsia="仿宋_GB2312"/>
          <w:color w:val="000000"/>
          <w:sz w:val="32"/>
          <w:szCs w:val="32"/>
        </w:rPr>
        <w:t>满意度测评调查问卷一般可由以下几部分组成：</w:t>
      </w:r>
    </w:p>
    <w:p w:rsidR="006E6D48" w:rsidRDefault="00B823EE">
      <w:pPr>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标题；</w:t>
      </w:r>
    </w:p>
    <w:p w:rsidR="006E6D48" w:rsidRDefault="00B823EE">
      <w:pPr>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问候语；</w:t>
      </w:r>
    </w:p>
    <w:p w:rsidR="006E6D48" w:rsidRDefault="00B823EE">
      <w:pPr>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测评部分（问题、表格等形式）；</w:t>
      </w:r>
    </w:p>
    <w:p w:rsidR="006E6D48" w:rsidRDefault="00B823EE">
      <w:pPr>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调查对象信息统计；</w:t>
      </w:r>
    </w:p>
    <w:p w:rsidR="006E6D48" w:rsidRDefault="00B823EE">
      <w:pPr>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结束语</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问卷内容</w:t>
      </w:r>
      <w:r>
        <w:rPr>
          <w:rFonts w:eastAsia="仿宋_GB2312" w:hint="eastAsia"/>
          <w:color w:val="000000"/>
          <w:sz w:val="32"/>
          <w:szCs w:val="32"/>
        </w:rPr>
        <w:t>。</w:t>
      </w:r>
      <w:r>
        <w:rPr>
          <w:rFonts w:eastAsia="仿宋_GB2312"/>
          <w:color w:val="000000"/>
          <w:sz w:val="32"/>
          <w:szCs w:val="32"/>
        </w:rPr>
        <w:t>窗口满意度测评的调查问卷见附录</w:t>
      </w:r>
      <w:r>
        <w:rPr>
          <w:rFonts w:eastAsia="仿宋_GB2312"/>
          <w:color w:val="000000"/>
          <w:sz w:val="32"/>
          <w:szCs w:val="32"/>
        </w:rPr>
        <w:t>A</w:t>
      </w:r>
      <w:r>
        <w:rPr>
          <w:rFonts w:eastAsia="仿宋_GB2312"/>
          <w:color w:val="000000"/>
          <w:sz w:val="32"/>
          <w:szCs w:val="32"/>
        </w:rPr>
        <w:t>。</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w:t>
      </w:r>
      <w:r>
        <w:rPr>
          <w:rFonts w:eastAsia="仿宋_GB2312"/>
          <w:color w:val="000000"/>
          <w:sz w:val="32"/>
          <w:szCs w:val="32"/>
        </w:rPr>
        <w:t>问卷检验与修正</w:t>
      </w:r>
      <w:r>
        <w:rPr>
          <w:rFonts w:eastAsia="仿宋_GB2312" w:hint="eastAsia"/>
          <w:color w:val="000000"/>
          <w:sz w:val="32"/>
          <w:szCs w:val="32"/>
        </w:rPr>
        <w:t>。</w:t>
      </w:r>
      <w:r>
        <w:rPr>
          <w:rFonts w:eastAsia="仿宋_GB2312"/>
          <w:color w:val="000000"/>
          <w:sz w:val="32"/>
          <w:szCs w:val="32"/>
        </w:rPr>
        <w:t>应根据每次阶段性满意度调查的目的与研究对象，进行分析反馈、检验、修正满意度调查问卷。</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（六）</w:t>
      </w:r>
      <w:r>
        <w:rPr>
          <w:rFonts w:eastAsia="楷体_GB2312"/>
          <w:b/>
          <w:color w:val="000000"/>
          <w:sz w:val="32"/>
          <w:szCs w:val="32"/>
        </w:rPr>
        <w:t>测评调查实施</w:t>
      </w:r>
    </w:p>
    <w:p w:rsidR="006E6D48" w:rsidRDefault="00B823EE">
      <w:pPr>
        <w:ind w:firstLineChars="200" w:firstLine="640"/>
        <w:rPr>
          <w:rFonts w:eastAsia="仿宋_GB2312"/>
          <w:color w:val="000000"/>
          <w:sz w:val="32"/>
          <w:szCs w:val="32"/>
        </w:rPr>
      </w:pPr>
      <w:r>
        <w:rPr>
          <w:rFonts w:eastAsia="仿宋_GB2312"/>
          <w:color w:val="000000"/>
          <w:sz w:val="32"/>
          <w:szCs w:val="32"/>
        </w:rPr>
        <w:t>进行测评调查的实施，并按照</w:t>
      </w:r>
      <w:r>
        <w:rPr>
          <w:rFonts w:eastAsia="仿宋_GB2312"/>
          <w:color w:val="000000"/>
          <w:sz w:val="32"/>
          <w:szCs w:val="32"/>
        </w:rPr>
        <w:t>6.3</w:t>
      </w:r>
      <w:r>
        <w:rPr>
          <w:rFonts w:eastAsia="仿宋_GB2312"/>
          <w:color w:val="000000"/>
          <w:sz w:val="32"/>
          <w:szCs w:val="32"/>
        </w:rPr>
        <w:t>规定的流程进行，加强测评调查过程中的控制和管理，确保调查数据的质量。</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（七）</w:t>
      </w:r>
      <w:r>
        <w:rPr>
          <w:rFonts w:eastAsia="楷体_GB2312"/>
          <w:b/>
          <w:color w:val="000000"/>
          <w:sz w:val="32"/>
          <w:szCs w:val="32"/>
        </w:rPr>
        <w:t>测评调查的数据统计与分析</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调查结束，进行全面统计，经定性、定量分析，生成文字报告和报表，其中包括满意率评分结果。</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满意率评分中，采用五等分法，即设定五个满意度程度项：非常满意、满意、基本满意、不满意、非常不满意。根据程度不同分数等分递变，非常满意</w:t>
      </w:r>
      <w:r>
        <w:rPr>
          <w:rFonts w:eastAsia="仿宋_GB2312"/>
          <w:color w:val="000000"/>
          <w:sz w:val="32"/>
          <w:szCs w:val="32"/>
        </w:rPr>
        <w:t xml:space="preserve"> 5 </w:t>
      </w:r>
      <w:r>
        <w:rPr>
          <w:rFonts w:eastAsia="仿宋_GB2312"/>
          <w:color w:val="000000"/>
          <w:sz w:val="32"/>
          <w:szCs w:val="32"/>
        </w:rPr>
        <w:t>分，满意</w:t>
      </w:r>
      <w:r>
        <w:rPr>
          <w:rFonts w:eastAsia="仿宋_GB2312"/>
          <w:color w:val="000000"/>
          <w:sz w:val="32"/>
          <w:szCs w:val="32"/>
        </w:rPr>
        <w:t xml:space="preserve"> 4 </w:t>
      </w:r>
      <w:r>
        <w:rPr>
          <w:rFonts w:eastAsia="仿宋_GB2312"/>
          <w:color w:val="000000"/>
          <w:sz w:val="32"/>
          <w:szCs w:val="32"/>
        </w:rPr>
        <w:t>分，</w:t>
      </w:r>
      <w:r>
        <w:rPr>
          <w:rFonts w:eastAsia="仿宋_GB2312"/>
          <w:color w:val="000000"/>
          <w:sz w:val="32"/>
          <w:szCs w:val="32"/>
        </w:rPr>
        <w:lastRenderedPageBreak/>
        <w:t>基本满意</w:t>
      </w:r>
      <w:r>
        <w:rPr>
          <w:rFonts w:eastAsia="仿宋_GB2312"/>
          <w:color w:val="000000"/>
          <w:sz w:val="32"/>
          <w:szCs w:val="32"/>
        </w:rPr>
        <w:t xml:space="preserve">3 </w:t>
      </w:r>
      <w:r>
        <w:rPr>
          <w:rFonts w:eastAsia="仿宋_GB2312"/>
          <w:color w:val="000000"/>
          <w:sz w:val="32"/>
          <w:szCs w:val="32"/>
        </w:rPr>
        <w:t>分，不满意</w:t>
      </w:r>
      <w:r>
        <w:rPr>
          <w:rFonts w:eastAsia="仿宋_GB2312"/>
          <w:color w:val="000000"/>
          <w:sz w:val="32"/>
          <w:szCs w:val="32"/>
        </w:rPr>
        <w:t xml:space="preserve"> 2 </w:t>
      </w:r>
      <w:r>
        <w:rPr>
          <w:rFonts w:eastAsia="仿宋_GB2312"/>
          <w:color w:val="000000"/>
          <w:sz w:val="32"/>
          <w:szCs w:val="32"/>
        </w:rPr>
        <w:t>分，非常不满意</w:t>
      </w:r>
      <w:r>
        <w:rPr>
          <w:rFonts w:eastAsia="仿宋_GB2312"/>
          <w:color w:val="000000"/>
          <w:sz w:val="32"/>
          <w:szCs w:val="32"/>
        </w:rPr>
        <w:t xml:space="preserve"> 1 </w:t>
      </w:r>
      <w:r>
        <w:rPr>
          <w:rFonts w:eastAsia="仿宋_GB2312"/>
          <w:color w:val="000000"/>
          <w:sz w:val="32"/>
          <w:szCs w:val="32"/>
        </w:rPr>
        <w:t>分。</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w:t>
      </w:r>
      <w:r>
        <w:rPr>
          <w:rFonts w:eastAsia="仿宋_GB2312"/>
          <w:color w:val="000000"/>
          <w:sz w:val="32"/>
          <w:szCs w:val="32"/>
        </w:rPr>
        <w:t>评分项主要为：满意度调查问卷总体得分、调查问卷满意率、非常满意项得分率、满意项得分率、基本满意项得分率、不满意项得分率、非常不满意得分率。</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4</w:t>
      </w:r>
      <w:r>
        <w:rPr>
          <w:rFonts w:eastAsia="仿宋_GB2312" w:hint="eastAsia"/>
          <w:color w:val="000000"/>
          <w:sz w:val="32"/>
          <w:szCs w:val="32"/>
        </w:rPr>
        <w:t>、</w:t>
      </w:r>
      <w:r>
        <w:rPr>
          <w:rFonts w:eastAsia="仿宋_GB2312"/>
          <w:color w:val="000000"/>
          <w:sz w:val="32"/>
          <w:szCs w:val="32"/>
        </w:rPr>
        <w:t>评分项计算公式为：</w:t>
      </w:r>
    </w:p>
    <w:p w:rsidR="006E6D48" w:rsidRDefault="00B823EE">
      <w:pPr>
        <w:ind w:firstLineChars="200" w:firstLine="640"/>
        <w:rPr>
          <w:rFonts w:eastAsia="仿宋_GB2312"/>
          <w:color w:val="000000"/>
          <w:sz w:val="32"/>
          <w:szCs w:val="32"/>
        </w:rPr>
      </w:pPr>
      <w:r>
        <w:rPr>
          <w:rFonts w:eastAsia="仿宋_GB2312"/>
          <w:color w:val="000000"/>
          <w:sz w:val="32"/>
          <w:szCs w:val="32"/>
        </w:rPr>
        <w:t>a.</w:t>
      </w:r>
      <w:r>
        <w:rPr>
          <w:rFonts w:eastAsia="仿宋_GB2312"/>
          <w:color w:val="000000"/>
          <w:sz w:val="32"/>
          <w:szCs w:val="32"/>
        </w:rPr>
        <w:t>满意度调查问卷总体得分</w:t>
      </w:r>
      <w:r>
        <w:rPr>
          <w:rFonts w:eastAsia="仿宋_GB2312"/>
          <w:color w:val="000000"/>
          <w:sz w:val="32"/>
          <w:szCs w:val="32"/>
        </w:rPr>
        <w:t>=</w:t>
      </w:r>
      <w:r>
        <w:rPr>
          <w:rFonts w:eastAsia="仿宋_GB2312"/>
          <w:color w:val="000000"/>
          <w:sz w:val="32"/>
          <w:szCs w:val="32"/>
        </w:rPr>
        <w:t>非常满意项得分总和（</w:t>
      </w:r>
      <w:r>
        <w:rPr>
          <w:rFonts w:eastAsia="仿宋_GB2312"/>
          <w:color w:val="000000"/>
          <w:sz w:val="32"/>
          <w:szCs w:val="32"/>
        </w:rPr>
        <w:t>5*</w:t>
      </w:r>
      <w:r>
        <w:rPr>
          <w:rFonts w:eastAsia="仿宋_GB2312"/>
          <w:color w:val="000000"/>
          <w:sz w:val="32"/>
          <w:szCs w:val="32"/>
        </w:rPr>
        <w:t>非常满意项个数）</w:t>
      </w:r>
      <w:r>
        <w:rPr>
          <w:rFonts w:eastAsia="仿宋_GB2312"/>
          <w:color w:val="000000"/>
          <w:sz w:val="32"/>
          <w:szCs w:val="32"/>
        </w:rPr>
        <w:t>+</w:t>
      </w:r>
      <w:r>
        <w:rPr>
          <w:rFonts w:eastAsia="仿宋_GB2312"/>
          <w:color w:val="000000"/>
          <w:sz w:val="32"/>
          <w:szCs w:val="32"/>
        </w:rPr>
        <w:t>满意项得分总和（</w:t>
      </w:r>
      <w:r>
        <w:rPr>
          <w:rFonts w:eastAsia="仿宋_GB2312"/>
          <w:color w:val="000000"/>
          <w:sz w:val="32"/>
          <w:szCs w:val="32"/>
        </w:rPr>
        <w:t>4*</w:t>
      </w:r>
      <w:r>
        <w:rPr>
          <w:rFonts w:eastAsia="仿宋_GB2312"/>
          <w:color w:val="000000"/>
          <w:sz w:val="32"/>
          <w:szCs w:val="32"/>
        </w:rPr>
        <w:t>满意项个数）</w:t>
      </w:r>
      <w:r>
        <w:rPr>
          <w:rFonts w:eastAsia="仿宋_GB2312"/>
          <w:color w:val="000000"/>
          <w:sz w:val="32"/>
          <w:szCs w:val="32"/>
        </w:rPr>
        <w:t>+</w:t>
      </w:r>
      <w:r>
        <w:rPr>
          <w:rFonts w:eastAsia="仿宋_GB2312"/>
          <w:color w:val="000000"/>
          <w:sz w:val="32"/>
          <w:szCs w:val="32"/>
        </w:rPr>
        <w:t>基本满意项得分总和（</w:t>
      </w:r>
      <w:r>
        <w:rPr>
          <w:rFonts w:eastAsia="仿宋_GB2312"/>
          <w:color w:val="000000"/>
          <w:sz w:val="32"/>
          <w:szCs w:val="32"/>
        </w:rPr>
        <w:t>3*</w:t>
      </w:r>
      <w:r>
        <w:rPr>
          <w:rFonts w:eastAsia="仿宋_GB2312"/>
          <w:color w:val="000000"/>
          <w:sz w:val="32"/>
          <w:szCs w:val="32"/>
        </w:rPr>
        <w:t>基本满意项个数）</w:t>
      </w:r>
      <w:r>
        <w:rPr>
          <w:rFonts w:eastAsia="仿宋_GB2312"/>
          <w:color w:val="000000"/>
          <w:sz w:val="32"/>
          <w:szCs w:val="32"/>
        </w:rPr>
        <w:t>+</w:t>
      </w:r>
      <w:r>
        <w:rPr>
          <w:rFonts w:eastAsia="仿宋_GB2312"/>
          <w:color w:val="000000"/>
          <w:sz w:val="32"/>
          <w:szCs w:val="32"/>
        </w:rPr>
        <w:t>不满意项得分总和（</w:t>
      </w:r>
      <w:r>
        <w:rPr>
          <w:rFonts w:eastAsia="仿宋_GB2312"/>
          <w:color w:val="000000"/>
          <w:sz w:val="32"/>
          <w:szCs w:val="32"/>
        </w:rPr>
        <w:t>2*</w:t>
      </w:r>
      <w:r>
        <w:rPr>
          <w:rFonts w:eastAsia="仿宋_GB2312"/>
          <w:color w:val="000000"/>
          <w:sz w:val="32"/>
          <w:szCs w:val="32"/>
        </w:rPr>
        <w:t>不满意项个数）</w:t>
      </w:r>
      <w:r>
        <w:rPr>
          <w:rFonts w:eastAsia="仿宋_GB2312"/>
          <w:color w:val="000000"/>
          <w:sz w:val="32"/>
          <w:szCs w:val="32"/>
        </w:rPr>
        <w:t>+</w:t>
      </w:r>
      <w:r>
        <w:rPr>
          <w:rFonts w:eastAsia="仿宋_GB2312"/>
          <w:color w:val="000000"/>
          <w:sz w:val="32"/>
          <w:szCs w:val="32"/>
        </w:rPr>
        <w:t>非常不满意项得分总和（</w:t>
      </w:r>
      <w:r>
        <w:rPr>
          <w:rFonts w:eastAsia="仿宋_GB2312"/>
          <w:color w:val="000000"/>
          <w:sz w:val="32"/>
          <w:szCs w:val="32"/>
        </w:rPr>
        <w:t>1*</w:t>
      </w:r>
      <w:r>
        <w:rPr>
          <w:rFonts w:eastAsia="仿宋_GB2312"/>
          <w:color w:val="000000"/>
          <w:sz w:val="32"/>
          <w:szCs w:val="32"/>
        </w:rPr>
        <w:t>非常不满意项个数）</w:t>
      </w:r>
    </w:p>
    <w:p w:rsidR="006E6D48" w:rsidRDefault="00B823EE">
      <w:pPr>
        <w:ind w:firstLineChars="200" w:firstLine="640"/>
        <w:rPr>
          <w:rFonts w:eastAsia="仿宋_GB2312"/>
          <w:color w:val="000000"/>
          <w:sz w:val="32"/>
          <w:szCs w:val="32"/>
        </w:rPr>
      </w:pPr>
      <w:r>
        <w:rPr>
          <w:rFonts w:eastAsia="仿宋_GB2312"/>
          <w:color w:val="000000"/>
          <w:sz w:val="32"/>
          <w:szCs w:val="32"/>
        </w:rPr>
        <w:t xml:space="preserve">b. </w:t>
      </w:r>
      <w:r>
        <w:rPr>
          <w:rFonts w:eastAsia="仿宋_GB2312"/>
          <w:color w:val="000000"/>
          <w:sz w:val="32"/>
          <w:szCs w:val="32"/>
        </w:rPr>
        <w:t>满意度调查问卷总分</w:t>
      </w:r>
      <w:r>
        <w:rPr>
          <w:rFonts w:eastAsia="仿宋_GB2312"/>
          <w:color w:val="000000"/>
          <w:sz w:val="32"/>
          <w:szCs w:val="32"/>
        </w:rPr>
        <w:t>=5*</w:t>
      </w:r>
      <w:r>
        <w:rPr>
          <w:rFonts w:eastAsia="仿宋_GB2312"/>
          <w:color w:val="000000"/>
          <w:sz w:val="32"/>
          <w:szCs w:val="32"/>
        </w:rPr>
        <w:t>调查问卷总题数</w:t>
      </w:r>
    </w:p>
    <w:p w:rsidR="006E6D48" w:rsidRDefault="00B823EE">
      <w:pPr>
        <w:ind w:firstLineChars="200" w:firstLine="640"/>
        <w:rPr>
          <w:rFonts w:eastAsia="仿宋_GB2312"/>
          <w:color w:val="000000"/>
          <w:sz w:val="32"/>
          <w:szCs w:val="32"/>
        </w:rPr>
      </w:pPr>
      <w:r>
        <w:rPr>
          <w:rFonts w:eastAsia="仿宋_GB2312"/>
          <w:color w:val="000000"/>
          <w:sz w:val="32"/>
          <w:szCs w:val="32"/>
        </w:rPr>
        <w:t>c.</w:t>
      </w:r>
      <w:r>
        <w:rPr>
          <w:rFonts w:eastAsia="仿宋_GB2312"/>
          <w:color w:val="000000"/>
          <w:sz w:val="32"/>
          <w:szCs w:val="32"/>
        </w:rPr>
        <w:t>调查问卷满意率</w:t>
      </w:r>
      <w:r>
        <w:rPr>
          <w:rFonts w:eastAsia="仿宋_GB2312"/>
          <w:color w:val="000000"/>
          <w:sz w:val="32"/>
          <w:szCs w:val="32"/>
        </w:rPr>
        <w:t>=</w:t>
      </w:r>
      <w:r>
        <w:rPr>
          <w:rFonts w:eastAsia="仿宋_GB2312"/>
          <w:color w:val="000000"/>
          <w:sz w:val="32"/>
          <w:szCs w:val="32"/>
        </w:rPr>
        <w:t>满意度调查问卷总体得分</w:t>
      </w:r>
      <w:r>
        <w:rPr>
          <w:rFonts w:eastAsia="仿宋_GB2312"/>
          <w:color w:val="000000"/>
          <w:sz w:val="32"/>
          <w:szCs w:val="32"/>
        </w:rPr>
        <w:t>/</w:t>
      </w:r>
      <w:r>
        <w:rPr>
          <w:rFonts w:eastAsia="仿宋_GB2312"/>
          <w:color w:val="000000"/>
          <w:sz w:val="32"/>
          <w:szCs w:val="32"/>
        </w:rPr>
        <w:t>满意度调查问卷总分</w:t>
      </w:r>
    </w:p>
    <w:p w:rsidR="006E6D48" w:rsidRDefault="00B823EE">
      <w:pPr>
        <w:ind w:firstLineChars="200" w:firstLine="640"/>
        <w:rPr>
          <w:rFonts w:eastAsia="仿宋_GB2312"/>
          <w:color w:val="000000"/>
          <w:sz w:val="32"/>
          <w:szCs w:val="32"/>
        </w:rPr>
      </w:pPr>
      <w:r>
        <w:rPr>
          <w:rFonts w:eastAsia="仿宋_GB2312"/>
          <w:color w:val="000000"/>
          <w:sz w:val="32"/>
          <w:szCs w:val="32"/>
        </w:rPr>
        <w:t>d.</w:t>
      </w:r>
      <w:r>
        <w:rPr>
          <w:rFonts w:eastAsia="仿宋_GB2312"/>
          <w:color w:val="000000"/>
          <w:sz w:val="32"/>
          <w:szCs w:val="32"/>
        </w:rPr>
        <w:t>非常满意项得分率</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5*</w:t>
      </w:r>
      <w:r>
        <w:rPr>
          <w:rFonts w:eastAsia="仿宋_GB2312"/>
          <w:color w:val="000000"/>
          <w:sz w:val="32"/>
          <w:szCs w:val="32"/>
        </w:rPr>
        <w:t>实际非常满意数）</w:t>
      </w:r>
      <w:r>
        <w:rPr>
          <w:rFonts w:eastAsia="仿宋_GB2312"/>
          <w:color w:val="000000"/>
          <w:sz w:val="32"/>
          <w:szCs w:val="32"/>
        </w:rPr>
        <w:t>/</w:t>
      </w:r>
      <w:r>
        <w:rPr>
          <w:rFonts w:eastAsia="仿宋_GB2312"/>
          <w:color w:val="000000"/>
          <w:sz w:val="32"/>
          <w:szCs w:val="32"/>
        </w:rPr>
        <w:t>满意度调查问卷总分</w:t>
      </w:r>
    </w:p>
    <w:p w:rsidR="006E6D48" w:rsidRDefault="00B823EE">
      <w:pPr>
        <w:ind w:firstLineChars="200" w:firstLine="640"/>
        <w:rPr>
          <w:rFonts w:eastAsia="仿宋_GB2312"/>
          <w:color w:val="000000"/>
          <w:sz w:val="32"/>
          <w:szCs w:val="32"/>
        </w:rPr>
      </w:pPr>
      <w:r>
        <w:rPr>
          <w:rFonts w:eastAsia="仿宋_GB2312"/>
          <w:color w:val="000000"/>
          <w:sz w:val="32"/>
          <w:szCs w:val="32"/>
        </w:rPr>
        <w:t>满意项得分率</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4*</w:t>
      </w:r>
      <w:r>
        <w:rPr>
          <w:rFonts w:eastAsia="仿宋_GB2312"/>
          <w:color w:val="000000"/>
          <w:sz w:val="32"/>
          <w:szCs w:val="32"/>
        </w:rPr>
        <w:t>实际满意数）</w:t>
      </w:r>
      <w:r>
        <w:rPr>
          <w:rFonts w:eastAsia="仿宋_GB2312"/>
          <w:color w:val="000000"/>
          <w:sz w:val="32"/>
          <w:szCs w:val="32"/>
        </w:rPr>
        <w:t>/</w:t>
      </w:r>
      <w:r>
        <w:rPr>
          <w:rFonts w:eastAsia="仿宋_GB2312"/>
          <w:color w:val="000000"/>
          <w:sz w:val="32"/>
          <w:szCs w:val="32"/>
        </w:rPr>
        <w:t>满意度调查问卷总分</w:t>
      </w:r>
    </w:p>
    <w:p w:rsidR="006E6D48" w:rsidRDefault="00B823EE">
      <w:pPr>
        <w:ind w:firstLineChars="200" w:firstLine="640"/>
        <w:rPr>
          <w:rFonts w:eastAsia="仿宋_GB2312"/>
          <w:color w:val="000000"/>
          <w:sz w:val="32"/>
          <w:szCs w:val="32"/>
        </w:rPr>
      </w:pPr>
      <w:r>
        <w:rPr>
          <w:rFonts w:eastAsia="仿宋_GB2312"/>
          <w:color w:val="000000"/>
          <w:sz w:val="32"/>
          <w:szCs w:val="32"/>
        </w:rPr>
        <w:t>基本满意项得分率</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3*</w:t>
      </w:r>
      <w:r>
        <w:rPr>
          <w:rFonts w:eastAsia="仿宋_GB2312"/>
          <w:color w:val="000000"/>
          <w:sz w:val="32"/>
          <w:szCs w:val="32"/>
        </w:rPr>
        <w:t>实际基本满意数）</w:t>
      </w:r>
      <w:r>
        <w:rPr>
          <w:rFonts w:eastAsia="仿宋_GB2312"/>
          <w:color w:val="000000"/>
          <w:sz w:val="32"/>
          <w:szCs w:val="32"/>
        </w:rPr>
        <w:t>/</w:t>
      </w:r>
      <w:r>
        <w:rPr>
          <w:rFonts w:eastAsia="仿宋_GB2312"/>
          <w:color w:val="000000"/>
          <w:sz w:val="32"/>
          <w:szCs w:val="32"/>
        </w:rPr>
        <w:t>满意度调查问卷总分</w:t>
      </w:r>
    </w:p>
    <w:p w:rsidR="006E6D48" w:rsidRDefault="00B823EE">
      <w:pPr>
        <w:ind w:firstLineChars="200" w:firstLine="640"/>
        <w:rPr>
          <w:rFonts w:eastAsia="仿宋_GB2312"/>
          <w:color w:val="000000"/>
          <w:sz w:val="32"/>
          <w:szCs w:val="32"/>
        </w:rPr>
      </w:pPr>
      <w:r>
        <w:rPr>
          <w:rFonts w:eastAsia="仿宋_GB2312"/>
          <w:color w:val="000000"/>
          <w:sz w:val="32"/>
          <w:szCs w:val="32"/>
        </w:rPr>
        <w:t>不满意项得分率</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2*</w:t>
      </w:r>
      <w:r>
        <w:rPr>
          <w:rFonts w:eastAsia="仿宋_GB2312"/>
          <w:color w:val="000000"/>
          <w:sz w:val="32"/>
          <w:szCs w:val="32"/>
        </w:rPr>
        <w:t>实际不满意数）</w:t>
      </w:r>
      <w:r>
        <w:rPr>
          <w:rFonts w:eastAsia="仿宋_GB2312"/>
          <w:color w:val="000000"/>
          <w:sz w:val="32"/>
          <w:szCs w:val="32"/>
        </w:rPr>
        <w:t>/</w:t>
      </w:r>
      <w:r>
        <w:rPr>
          <w:rFonts w:eastAsia="仿宋_GB2312"/>
          <w:color w:val="000000"/>
          <w:sz w:val="32"/>
          <w:szCs w:val="32"/>
        </w:rPr>
        <w:t>满意度调查问卷总分</w:t>
      </w:r>
    </w:p>
    <w:p w:rsidR="006E6D48" w:rsidRDefault="00B823EE">
      <w:pPr>
        <w:ind w:firstLineChars="200" w:firstLine="640"/>
        <w:rPr>
          <w:rFonts w:eastAsia="仿宋_GB2312"/>
          <w:color w:val="000000"/>
          <w:sz w:val="32"/>
          <w:szCs w:val="32"/>
        </w:rPr>
      </w:pPr>
      <w:r>
        <w:rPr>
          <w:rFonts w:eastAsia="仿宋_GB2312"/>
          <w:color w:val="000000"/>
          <w:sz w:val="32"/>
          <w:szCs w:val="32"/>
        </w:rPr>
        <w:t>非常不满意项得分率</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1*</w:t>
      </w:r>
      <w:r>
        <w:rPr>
          <w:rFonts w:eastAsia="仿宋_GB2312"/>
          <w:color w:val="000000"/>
          <w:sz w:val="32"/>
          <w:szCs w:val="32"/>
        </w:rPr>
        <w:t>实际非常不满意数）</w:t>
      </w:r>
      <w:r>
        <w:rPr>
          <w:rFonts w:eastAsia="仿宋_GB2312"/>
          <w:color w:val="000000"/>
          <w:sz w:val="32"/>
          <w:szCs w:val="32"/>
        </w:rPr>
        <w:t>/</w:t>
      </w:r>
      <w:r>
        <w:rPr>
          <w:rFonts w:eastAsia="仿宋_GB2312"/>
          <w:color w:val="000000"/>
          <w:sz w:val="32"/>
          <w:szCs w:val="32"/>
        </w:rPr>
        <w:t>满意度调查问卷总分</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lastRenderedPageBreak/>
        <w:t>（八）</w:t>
      </w:r>
      <w:r>
        <w:rPr>
          <w:rFonts w:eastAsia="楷体_GB2312"/>
          <w:b/>
          <w:color w:val="000000"/>
          <w:sz w:val="32"/>
          <w:szCs w:val="32"/>
        </w:rPr>
        <w:t>测评调查的数据应用</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评价管理系统评价结果，列入窗口绩效考核及年度考核考评内容。满意度测评调查得分较低的予以相应惩处和警告，满意度测评调查得分较高的予以奖励和表彰，并予以通报。</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满意度测评调查报告加入评价体系，用于启动持续改进</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五、</w:t>
      </w:r>
      <w:r>
        <w:rPr>
          <w:rFonts w:ascii="黑体" w:eastAsia="黑体" w:hAnsi="宋体"/>
          <w:color w:val="000000"/>
          <w:sz w:val="32"/>
          <w:szCs w:val="32"/>
        </w:rPr>
        <w:t>网上办事满意度测评</w:t>
      </w:r>
    </w:p>
    <w:p w:rsidR="006E6D48" w:rsidRDefault="00B823EE">
      <w:pPr>
        <w:ind w:firstLineChars="200" w:firstLine="640"/>
        <w:rPr>
          <w:rFonts w:eastAsia="仿宋_GB2312"/>
          <w:color w:val="000000"/>
          <w:sz w:val="32"/>
          <w:szCs w:val="32"/>
        </w:rPr>
      </w:pPr>
      <w:r>
        <w:rPr>
          <w:rFonts w:eastAsia="仿宋_GB2312"/>
          <w:color w:val="000000"/>
          <w:sz w:val="32"/>
          <w:szCs w:val="32"/>
        </w:rPr>
        <w:t>按网上办事程序，网上办事审批系统具体要求进行。</w:t>
      </w:r>
    </w:p>
    <w:p w:rsidR="006E6D48" w:rsidRDefault="00B823EE">
      <w:pPr>
        <w:ind w:firstLineChars="200" w:firstLine="640"/>
        <w:rPr>
          <w:rFonts w:eastAsia="仿宋_GB2312"/>
          <w:color w:val="000000"/>
          <w:sz w:val="32"/>
          <w:szCs w:val="32"/>
        </w:rPr>
      </w:pPr>
      <w:r>
        <w:rPr>
          <w:rFonts w:ascii="黑体" w:eastAsia="黑体" w:hAnsi="宋体" w:hint="eastAsia"/>
          <w:color w:val="000000"/>
          <w:sz w:val="32"/>
          <w:szCs w:val="32"/>
        </w:rPr>
        <w:t>六、</w:t>
      </w:r>
      <w:r>
        <w:rPr>
          <w:rFonts w:ascii="黑体" w:eastAsia="黑体" w:hAnsi="宋体"/>
          <w:color w:val="000000"/>
          <w:sz w:val="32"/>
          <w:szCs w:val="32"/>
        </w:rPr>
        <w:t>检查</w:t>
      </w:r>
    </w:p>
    <w:p w:rsidR="006E6D48" w:rsidRDefault="00B823EE">
      <w:pPr>
        <w:ind w:firstLineChars="200" w:firstLine="640"/>
        <w:rPr>
          <w:rFonts w:eastAsia="仿宋_GB2312"/>
          <w:color w:val="000000"/>
          <w:sz w:val="32"/>
          <w:szCs w:val="32"/>
        </w:rPr>
      </w:pPr>
      <w:r>
        <w:rPr>
          <w:rFonts w:eastAsia="仿宋_GB2312"/>
          <w:color w:val="000000"/>
          <w:sz w:val="32"/>
          <w:szCs w:val="32"/>
        </w:rPr>
        <w:t>根据测评要求，满意度测评由</w:t>
      </w:r>
      <w:r>
        <w:rPr>
          <w:rFonts w:eastAsia="仿宋_GB2312" w:hint="eastAsia"/>
          <w:color w:val="000000"/>
          <w:sz w:val="32"/>
          <w:szCs w:val="32"/>
        </w:rPr>
        <w:t>纪检</w:t>
      </w:r>
      <w:r>
        <w:rPr>
          <w:rFonts w:eastAsia="仿宋_GB2312"/>
          <w:color w:val="000000"/>
          <w:sz w:val="32"/>
          <w:szCs w:val="32"/>
        </w:rPr>
        <w:t>部门检查统计</w:t>
      </w:r>
      <w:r>
        <w:rPr>
          <w:rFonts w:eastAsia="仿宋_GB2312" w:hint="eastAsia"/>
          <w:color w:val="000000"/>
          <w:sz w:val="32"/>
          <w:szCs w:val="32"/>
        </w:rPr>
        <w:t>；</w:t>
      </w:r>
      <w:r>
        <w:rPr>
          <w:rFonts w:eastAsia="仿宋_GB2312"/>
          <w:color w:val="000000"/>
          <w:sz w:val="32"/>
          <w:szCs w:val="32"/>
        </w:rPr>
        <w:t>标准化工作组综合统计即时满意评价器测评记录</w:t>
      </w:r>
      <w:r>
        <w:rPr>
          <w:rFonts w:eastAsia="仿宋_GB2312" w:hint="eastAsia"/>
          <w:color w:val="000000"/>
          <w:sz w:val="32"/>
          <w:szCs w:val="32"/>
        </w:rPr>
        <w:t>，并</w:t>
      </w:r>
      <w:r>
        <w:rPr>
          <w:rFonts w:eastAsia="仿宋_GB2312"/>
          <w:color w:val="000000"/>
          <w:sz w:val="32"/>
          <w:szCs w:val="32"/>
        </w:rPr>
        <w:t>撰写相关报告并通报。</w:t>
      </w:r>
    </w:p>
    <w:p w:rsidR="006E6D48" w:rsidRDefault="006E6D48">
      <w:pPr>
        <w:ind w:firstLineChars="200" w:firstLine="640"/>
        <w:rPr>
          <w:rFonts w:eastAsia="仿宋_GB2312"/>
          <w:color w:val="000000"/>
          <w:sz w:val="32"/>
          <w:szCs w:val="32"/>
        </w:rPr>
      </w:pPr>
    </w:p>
    <w:p w:rsidR="006E6D48" w:rsidRDefault="006E6D48">
      <w:pPr>
        <w:ind w:firstLineChars="200" w:firstLine="640"/>
        <w:rPr>
          <w:rFonts w:eastAsia="仿宋_GB2312"/>
          <w:color w:val="000000"/>
          <w:sz w:val="32"/>
          <w:szCs w:val="32"/>
        </w:rPr>
      </w:pPr>
    </w:p>
    <w:p w:rsidR="006E6D48" w:rsidRDefault="006E6D48">
      <w:pPr>
        <w:ind w:firstLineChars="200" w:firstLine="640"/>
        <w:rPr>
          <w:rFonts w:eastAsia="仿宋_GB2312"/>
          <w:color w:val="000000"/>
          <w:sz w:val="32"/>
          <w:szCs w:val="32"/>
        </w:rPr>
      </w:pPr>
    </w:p>
    <w:p w:rsidR="006E6D48" w:rsidRDefault="006E6D48">
      <w:pPr>
        <w:ind w:firstLineChars="200" w:firstLine="640"/>
        <w:rPr>
          <w:rFonts w:eastAsia="仿宋_GB2312"/>
          <w:color w:val="000000"/>
          <w:sz w:val="32"/>
          <w:szCs w:val="32"/>
        </w:rPr>
      </w:pPr>
    </w:p>
    <w:p w:rsidR="006E6D48" w:rsidRDefault="006E6D48">
      <w:pPr>
        <w:ind w:firstLineChars="200" w:firstLine="640"/>
        <w:rPr>
          <w:rFonts w:eastAsia="仿宋_GB2312"/>
          <w:color w:val="000000"/>
          <w:sz w:val="32"/>
          <w:szCs w:val="32"/>
        </w:rPr>
      </w:pPr>
    </w:p>
    <w:p w:rsidR="006E6D48" w:rsidRDefault="006E6D48">
      <w:pPr>
        <w:ind w:firstLineChars="200" w:firstLine="640"/>
        <w:rPr>
          <w:rFonts w:eastAsia="仿宋_GB2312"/>
          <w:color w:val="000000"/>
          <w:sz w:val="32"/>
          <w:szCs w:val="32"/>
        </w:rPr>
      </w:pPr>
    </w:p>
    <w:p w:rsidR="006E6D48" w:rsidRDefault="006E6D48">
      <w:pPr>
        <w:ind w:firstLineChars="200" w:firstLine="640"/>
        <w:rPr>
          <w:rFonts w:eastAsia="仿宋_GB2312"/>
          <w:color w:val="000000"/>
          <w:sz w:val="32"/>
          <w:szCs w:val="32"/>
        </w:rPr>
      </w:pPr>
    </w:p>
    <w:p w:rsidR="006E6D48" w:rsidRDefault="006E6D48">
      <w:pPr>
        <w:ind w:firstLineChars="200" w:firstLine="640"/>
        <w:rPr>
          <w:rFonts w:eastAsia="仿宋_GB2312"/>
          <w:color w:val="000000"/>
          <w:sz w:val="32"/>
          <w:szCs w:val="32"/>
        </w:rPr>
      </w:pPr>
    </w:p>
    <w:p w:rsidR="006E6D48" w:rsidRDefault="006E6D48">
      <w:pPr>
        <w:ind w:firstLineChars="200" w:firstLine="640"/>
        <w:rPr>
          <w:rFonts w:eastAsia="仿宋_GB2312"/>
          <w:color w:val="000000"/>
          <w:sz w:val="32"/>
          <w:szCs w:val="32"/>
        </w:rPr>
      </w:pPr>
    </w:p>
    <w:p w:rsidR="006E6D48" w:rsidRDefault="00B823EE">
      <w:pPr>
        <w:widowControl/>
        <w:jc w:val="center"/>
        <w:rPr>
          <w:kern w:val="0"/>
          <w:sz w:val="24"/>
        </w:rPr>
      </w:pPr>
      <w:r>
        <w:rPr>
          <w:color w:val="000000"/>
          <w:kern w:val="0"/>
          <w:szCs w:val="21"/>
        </w:rPr>
        <w:lastRenderedPageBreak/>
        <w:t>附录</w:t>
      </w:r>
      <w:r>
        <w:rPr>
          <w:rFonts w:eastAsia="仿宋_GB2312" w:hint="eastAsia"/>
          <w:color w:val="000000"/>
          <w:szCs w:val="21"/>
        </w:rPr>
        <w:t>P201.B-1</w:t>
      </w:r>
    </w:p>
    <w:p w:rsidR="006E6D48" w:rsidRDefault="00B823EE">
      <w:pPr>
        <w:widowControl/>
        <w:jc w:val="center"/>
        <w:rPr>
          <w:kern w:val="0"/>
          <w:sz w:val="24"/>
        </w:rPr>
      </w:pPr>
      <w:r>
        <w:rPr>
          <w:color w:val="000000"/>
          <w:kern w:val="0"/>
          <w:szCs w:val="21"/>
        </w:rPr>
        <w:t>（资料性附录）</w:t>
      </w:r>
    </w:p>
    <w:p w:rsidR="006E6D48" w:rsidRDefault="00B823EE">
      <w:pPr>
        <w:widowControl/>
        <w:jc w:val="center"/>
        <w:rPr>
          <w:b/>
          <w:color w:val="000000"/>
          <w:kern w:val="0"/>
          <w:szCs w:val="21"/>
        </w:rPr>
      </w:pPr>
      <w:r>
        <w:rPr>
          <w:b/>
          <w:color w:val="000000"/>
          <w:kern w:val="0"/>
          <w:szCs w:val="21"/>
        </w:rPr>
        <w:t>服务大厅满意度测评的调查问卷</w:t>
      </w:r>
    </w:p>
    <w:p w:rsidR="006E6D48" w:rsidRDefault="006E6D48">
      <w:pPr>
        <w:widowControl/>
        <w:jc w:val="center"/>
        <w:rPr>
          <w:b/>
          <w:kern w:val="0"/>
          <w:sz w:val="24"/>
        </w:rPr>
      </w:pPr>
    </w:p>
    <w:p w:rsidR="006E6D48" w:rsidRDefault="00B823EE">
      <w:pPr>
        <w:widowControl/>
        <w:jc w:val="left"/>
        <w:rPr>
          <w:color w:val="000000"/>
          <w:kern w:val="0"/>
          <w:sz w:val="17"/>
          <w:szCs w:val="17"/>
        </w:rPr>
      </w:pPr>
      <w:r>
        <w:rPr>
          <w:color w:val="000000"/>
          <w:kern w:val="0"/>
          <w:szCs w:val="21"/>
        </w:rPr>
        <w:t>（）服务大厅满意度测评调查问卷（样表）见下：</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0"/>
      </w:tblGrid>
      <w:tr w:rsidR="006E6D48">
        <w:trPr>
          <w:trHeight w:val="11910"/>
          <w:jc w:val="center"/>
        </w:trPr>
        <w:tc>
          <w:tcPr>
            <w:tcW w:w="8670" w:type="dxa"/>
          </w:tcPr>
          <w:p w:rsidR="006E6D48" w:rsidRDefault="00B823EE">
            <w:pPr>
              <w:ind w:left="120"/>
              <w:jc w:val="left"/>
              <w:rPr>
                <w:kern w:val="0"/>
                <w:sz w:val="24"/>
              </w:rPr>
            </w:pPr>
            <w:r>
              <w:rPr>
                <w:color w:val="000000"/>
                <w:kern w:val="0"/>
                <w:szCs w:val="21"/>
              </w:rPr>
              <w:t>尊敬的办事群众：</w:t>
            </w:r>
          </w:p>
          <w:p w:rsidR="006E6D48" w:rsidRDefault="00B823EE">
            <w:pPr>
              <w:ind w:left="120"/>
              <w:jc w:val="left"/>
              <w:rPr>
                <w:kern w:val="0"/>
                <w:sz w:val="24"/>
              </w:rPr>
            </w:pPr>
            <w:r>
              <w:rPr>
                <w:color w:val="000000"/>
                <w:kern w:val="0"/>
                <w:szCs w:val="21"/>
              </w:rPr>
              <w:t>非常感谢您在过去的日子里对</w:t>
            </w:r>
            <w:r>
              <w:rPr>
                <w:color w:val="000000"/>
                <w:kern w:val="0"/>
                <w:szCs w:val="21"/>
                <w:u w:val="single"/>
              </w:rPr>
              <w:t>（）</w:t>
            </w:r>
            <w:r>
              <w:rPr>
                <w:color w:val="000000"/>
                <w:kern w:val="0"/>
                <w:szCs w:val="21"/>
              </w:rPr>
              <w:t>国土资源行政服务工作的大力支持和信任！</w:t>
            </w:r>
          </w:p>
          <w:p w:rsidR="006E6D48" w:rsidRDefault="00B823EE">
            <w:pPr>
              <w:ind w:left="120"/>
              <w:jc w:val="left"/>
              <w:rPr>
                <w:kern w:val="0"/>
                <w:sz w:val="24"/>
              </w:rPr>
            </w:pPr>
            <w:r>
              <w:rPr>
                <w:color w:val="000000"/>
                <w:kern w:val="0"/>
                <w:szCs w:val="21"/>
              </w:rPr>
              <w:t>在今后的日子里，</w:t>
            </w:r>
            <w:r>
              <w:rPr>
                <w:color w:val="000000"/>
                <w:kern w:val="0"/>
                <w:szCs w:val="21"/>
                <w:u w:val="single"/>
              </w:rPr>
              <w:t>（）</w:t>
            </w:r>
            <w:r>
              <w:rPr>
                <w:color w:val="000000"/>
                <w:kern w:val="0"/>
                <w:szCs w:val="21"/>
              </w:rPr>
              <w:t>国土资源行政服务中心将一如既往的坚持</w:t>
            </w:r>
            <w:r>
              <w:rPr>
                <w:color w:val="000000"/>
                <w:kern w:val="0"/>
                <w:szCs w:val="21"/>
              </w:rPr>
              <w:t>“</w:t>
            </w:r>
            <w:r>
              <w:rPr>
                <w:color w:val="000000"/>
                <w:kern w:val="0"/>
                <w:szCs w:val="21"/>
              </w:rPr>
              <w:t>全心全意为人民服务</w:t>
            </w:r>
            <w:r>
              <w:rPr>
                <w:color w:val="000000"/>
                <w:kern w:val="0"/>
                <w:szCs w:val="21"/>
              </w:rPr>
              <w:t>”</w:t>
            </w:r>
            <w:r>
              <w:rPr>
                <w:color w:val="000000"/>
                <w:kern w:val="0"/>
                <w:szCs w:val="21"/>
              </w:rPr>
              <w:t>的宗旨，为您的方便办事尽职尽责，争取您最大的满意，您的完全满意是我们奋斗的目标。为了进一步了解、分析您对我们服务的满意度状况，贯彻</w:t>
            </w:r>
            <w:r>
              <w:rPr>
                <w:color w:val="000000"/>
                <w:kern w:val="0"/>
                <w:szCs w:val="21"/>
              </w:rPr>
              <w:t>“</w:t>
            </w:r>
            <w:r>
              <w:rPr>
                <w:color w:val="000000"/>
                <w:kern w:val="0"/>
                <w:szCs w:val="21"/>
              </w:rPr>
              <w:t>服务只有起点没有终点</w:t>
            </w:r>
            <w:r>
              <w:rPr>
                <w:color w:val="000000"/>
                <w:kern w:val="0"/>
                <w:szCs w:val="21"/>
              </w:rPr>
              <w:t>”</w:t>
            </w:r>
            <w:r>
              <w:rPr>
                <w:color w:val="000000"/>
                <w:kern w:val="0"/>
                <w:szCs w:val="21"/>
              </w:rPr>
              <w:t>的服务宗旨，我们将开展行政服务满意度调查活动。您的任何有价值的意见和建议都是</w:t>
            </w:r>
            <w:r>
              <w:rPr>
                <w:color w:val="000000"/>
                <w:kern w:val="0"/>
                <w:szCs w:val="21"/>
                <w:u w:val="single"/>
              </w:rPr>
              <w:t>（）</w:t>
            </w:r>
            <w:r>
              <w:rPr>
                <w:color w:val="000000"/>
                <w:kern w:val="0"/>
                <w:szCs w:val="21"/>
              </w:rPr>
              <w:t>国土资源服务中心的宝贵财富，并将激励我们不断改善提高，最终为您提供更便捷的办事流程和更满意的服务。</w:t>
            </w:r>
          </w:p>
          <w:p w:rsidR="006E6D48" w:rsidRDefault="00B823EE">
            <w:pPr>
              <w:ind w:left="120"/>
              <w:jc w:val="left"/>
              <w:rPr>
                <w:kern w:val="0"/>
                <w:sz w:val="24"/>
              </w:rPr>
            </w:pPr>
            <w:r>
              <w:rPr>
                <w:color w:val="000000"/>
                <w:kern w:val="0"/>
                <w:szCs w:val="21"/>
              </w:rPr>
              <w:t>为了能更好的与您沟通，让我们的服务更贴心，请详细填写如下信息：</w:t>
            </w:r>
          </w:p>
          <w:p w:rsidR="006E6D48" w:rsidRDefault="00B823EE">
            <w:pPr>
              <w:ind w:left="120"/>
              <w:jc w:val="left"/>
              <w:rPr>
                <w:kern w:val="0"/>
                <w:sz w:val="24"/>
              </w:rPr>
            </w:pPr>
            <w:r>
              <w:rPr>
                <w:color w:val="000000"/>
                <w:kern w:val="0"/>
                <w:szCs w:val="21"/>
              </w:rPr>
              <w:t>您的姓名（或办事单位名称）：</w:t>
            </w:r>
          </w:p>
          <w:p w:rsidR="006E6D48" w:rsidRDefault="00B823EE">
            <w:pPr>
              <w:ind w:left="120"/>
              <w:jc w:val="left"/>
              <w:rPr>
                <w:kern w:val="0"/>
                <w:sz w:val="24"/>
              </w:rPr>
            </w:pPr>
            <w:r>
              <w:rPr>
                <w:color w:val="000000"/>
                <w:kern w:val="0"/>
                <w:szCs w:val="21"/>
              </w:rPr>
              <w:t>地址：</w:t>
            </w:r>
          </w:p>
          <w:p w:rsidR="006E6D48" w:rsidRDefault="00B823EE">
            <w:pPr>
              <w:ind w:left="120"/>
              <w:jc w:val="left"/>
              <w:rPr>
                <w:kern w:val="0"/>
                <w:sz w:val="24"/>
              </w:rPr>
            </w:pPr>
            <w:r>
              <w:rPr>
                <w:color w:val="000000"/>
                <w:kern w:val="0"/>
                <w:szCs w:val="21"/>
              </w:rPr>
              <w:t xml:space="preserve">    E</w:t>
            </w:r>
            <w:r>
              <w:rPr>
                <w:color w:val="000000"/>
                <w:kern w:val="0"/>
                <w:szCs w:val="21"/>
              </w:rPr>
              <w:t>－</w:t>
            </w:r>
            <w:r>
              <w:rPr>
                <w:color w:val="000000"/>
                <w:kern w:val="0"/>
                <w:szCs w:val="21"/>
              </w:rPr>
              <w:t>mail</w:t>
            </w:r>
            <w:r>
              <w:rPr>
                <w:color w:val="000000"/>
                <w:kern w:val="0"/>
                <w:szCs w:val="21"/>
              </w:rPr>
              <w:t>：</w:t>
            </w:r>
          </w:p>
          <w:p w:rsidR="006E6D48" w:rsidRDefault="00B823EE">
            <w:pPr>
              <w:ind w:left="120"/>
              <w:jc w:val="left"/>
              <w:rPr>
                <w:kern w:val="0"/>
                <w:sz w:val="24"/>
              </w:rPr>
            </w:pPr>
            <w:r>
              <w:rPr>
                <w:color w:val="000000"/>
                <w:kern w:val="0"/>
                <w:szCs w:val="21"/>
              </w:rPr>
              <w:t>联系电话：</w:t>
            </w:r>
          </w:p>
          <w:p w:rsidR="006E6D48" w:rsidRDefault="00B823EE">
            <w:pPr>
              <w:ind w:left="120"/>
              <w:jc w:val="left"/>
              <w:rPr>
                <w:kern w:val="0"/>
                <w:sz w:val="24"/>
              </w:rPr>
            </w:pPr>
            <w:r>
              <w:rPr>
                <w:color w:val="000000"/>
                <w:kern w:val="0"/>
                <w:szCs w:val="21"/>
              </w:rPr>
              <w:t>调查问题如下，请指出你对下列陈述的满意程度，就个人真实看法，选择合适的分数：非常满意（</w:t>
            </w:r>
            <w:r>
              <w:rPr>
                <w:color w:val="000000"/>
                <w:kern w:val="0"/>
                <w:szCs w:val="21"/>
              </w:rPr>
              <w:t>5</w:t>
            </w:r>
            <w:r>
              <w:rPr>
                <w:color w:val="000000"/>
                <w:kern w:val="0"/>
                <w:szCs w:val="21"/>
              </w:rPr>
              <w:t>）；满意（</w:t>
            </w:r>
            <w:r>
              <w:rPr>
                <w:color w:val="000000"/>
                <w:kern w:val="0"/>
                <w:szCs w:val="21"/>
              </w:rPr>
              <w:t>4</w:t>
            </w:r>
            <w:r>
              <w:rPr>
                <w:color w:val="000000"/>
                <w:kern w:val="0"/>
                <w:szCs w:val="21"/>
              </w:rPr>
              <w:t>）；基本满意（</w:t>
            </w:r>
            <w:r>
              <w:rPr>
                <w:color w:val="000000"/>
                <w:kern w:val="0"/>
                <w:szCs w:val="21"/>
              </w:rPr>
              <w:t>3</w:t>
            </w:r>
            <w:r>
              <w:rPr>
                <w:color w:val="000000"/>
                <w:kern w:val="0"/>
                <w:szCs w:val="21"/>
              </w:rPr>
              <w:t>）；不满意（</w:t>
            </w:r>
            <w:r>
              <w:rPr>
                <w:color w:val="000000"/>
                <w:kern w:val="0"/>
                <w:szCs w:val="21"/>
              </w:rPr>
              <w:t>2</w:t>
            </w:r>
            <w:r>
              <w:rPr>
                <w:color w:val="000000"/>
                <w:kern w:val="0"/>
                <w:szCs w:val="21"/>
              </w:rPr>
              <w:t>）；非常不满意（</w:t>
            </w:r>
            <w:r>
              <w:rPr>
                <w:color w:val="000000"/>
                <w:kern w:val="0"/>
                <w:szCs w:val="21"/>
              </w:rPr>
              <w:t>1</w:t>
            </w:r>
            <w:r>
              <w:rPr>
                <w:color w:val="000000"/>
                <w:kern w:val="0"/>
                <w:szCs w:val="21"/>
              </w:rPr>
              <w:t>）。</w:t>
            </w:r>
          </w:p>
          <w:p w:rsidR="006E6D48" w:rsidRDefault="00B823EE">
            <w:pPr>
              <w:ind w:left="120"/>
              <w:jc w:val="left"/>
              <w:rPr>
                <w:kern w:val="0"/>
                <w:sz w:val="24"/>
              </w:rPr>
            </w:pPr>
            <w:r>
              <w:rPr>
                <w:color w:val="000000"/>
                <w:kern w:val="0"/>
                <w:szCs w:val="21"/>
              </w:rPr>
              <w:t>对窗口工作人员服务质量的满意度：</w:t>
            </w:r>
          </w:p>
          <w:p w:rsidR="006E6D48" w:rsidRDefault="00B823EE">
            <w:pPr>
              <w:ind w:left="120"/>
              <w:jc w:val="left"/>
              <w:rPr>
                <w:color w:val="000000"/>
                <w:kern w:val="0"/>
                <w:szCs w:val="21"/>
              </w:rPr>
            </w:pPr>
            <w:r>
              <w:rPr>
                <w:color w:val="000000"/>
                <w:kern w:val="0"/>
                <w:szCs w:val="21"/>
              </w:rPr>
              <w:t>（）</w:t>
            </w:r>
            <w:r>
              <w:rPr>
                <w:color w:val="000000"/>
                <w:kern w:val="0"/>
                <w:szCs w:val="21"/>
              </w:rPr>
              <w:t xml:space="preserve"> 1</w:t>
            </w:r>
            <w:r>
              <w:rPr>
                <w:color w:val="000000"/>
                <w:kern w:val="0"/>
                <w:szCs w:val="21"/>
              </w:rPr>
              <w:t>、窗口工作人员的服务态度</w:t>
            </w:r>
          </w:p>
          <w:p w:rsidR="006E6D48" w:rsidRDefault="00B823EE">
            <w:pPr>
              <w:ind w:left="120"/>
              <w:jc w:val="left"/>
              <w:rPr>
                <w:color w:val="000000"/>
                <w:kern w:val="0"/>
                <w:szCs w:val="21"/>
              </w:rPr>
            </w:pPr>
            <w:r>
              <w:rPr>
                <w:color w:val="000000"/>
                <w:kern w:val="0"/>
                <w:szCs w:val="21"/>
              </w:rPr>
              <w:t>（）</w:t>
            </w:r>
            <w:r>
              <w:rPr>
                <w:color w:val="000000"/>
                <w:kern w:val="0"/>
                <w:szCs w:val="21"/>
              </w:rPr>
              <w:t xml:space="preserve"> 2</w:t>
            </w:r>
            <w:r>
              <w:rPr>
                <w:color w:val="000000"/>
                <w:kern w:val="0"/>
                <w:szCs w:val="21"/>
              </w:rPr>
              <w:t>、窗口工作人员的仪容仪表</w:t>
            </w:r>
          </w:p>
          <w:p w:rsidR="006E6D48" w:rsidRDefault="00B823EE">
            <w:pPr>
              <w:ind w:left="120"/>
              <w:jc w:val="left"/>
              <w:rPr>
                <w:color w:val="000000"/>
                <w:kern w:val="0"/>
                <w:szCs w:val="21"/>
              </w:rPr>
            </w:pPr>
            <w:r>
              <w:rPr>
                <w:color w:val="000000"/>
                <w:kern w:val="0"/>
                <w:szCs w:val="21"/>
              </w:rPr>
              <w:t>（）</w:t>
            </w:r>
            <w:r>
              <w:rPr>
                <w:color w:val="000000"/>
                <w:kern w:val="0"/>
                <w:szCs w:val="21"/>
              </w:rPr>
              <w:t xml:space="preserve"> 3</w:t>
            </w:r>
            <w:r>
              <w:rPr>
                <w:color w:val="000000"/>
                <w:kern w:val="0"/>
                <w:szCs w:val="21"/>
              </w:rPr>
              <w:t>、窗口工作人员对咨询回答的及时和准确度</w:t>
            </w:r>
          </w:p>
          <w:p w:rsidR="006E6D48" w:rsidRDefault="00B823EE">
            <w:pPr>
              <w:ind w:left="120"/>
              <w:jc w:val="left"/>
              <w:rPr>
                <w:color w:val="000000"/>
                <w:kern w:val="0"/>
                <w:szCs w:val="21"/>
              </w:rPr>
            </w:pPr>
            <w:r>
              <w:rPr>
                <w:color w:val="000000"/>
                <w:kern w:val="0"/>
                <w:szCs w:val="21"/>
              </w:rPr>
              <w:t>（）</w:t>
            </w:r>
            <w:r>
              <w:rPr>
                <w:color w:val="000000"/>
                <w:kern w:val="0"/>
                <w:szCs w:val="21"/>
              </w:rPr>
              <w:t xml:space="preserve"> 4</w:t>
            </w:r>
            <w:r>
              <w:rPr>
                <w:color w:val="000000"/>
                <w:kern w:val="0"/>
                <w:szCs w:val="21"/>
              </w:rPr>
              <w:t>、事项办理流程的清晰度</w:t>
            </w:r>
          </w:p>
          <w:p w:rsidR="006E6D48" w:rsidRDefault="00B823EE">
            <w:pPr>
              <w:ind w:left="120"/>
              <w:jc w:val="left"/>
              <w:rPr>
                <w:kern w:val="0"/>
                <w:sz w:val="24"/>
              </w:rPr>
            </w:pPr>
            <w:r>
              <w:rPr>
                <w:color w:val="000000"/>
                <w:kern w:val="0"/>
                <w:szCs w:val="21"/>
              </w:rPr>
              <w:t>（）</w:t>
            </w:r>
            <w:r>
              <w:rPr>
                <w:color w:val="000000"/>
                <w:kern w:val="0"/>
                <w:szCs w:val="21"/>
              </w:rPr>
              <w:t xml:space="preserve"> 5</w:t>
            </w:r>
            <w:r>
              <w:rPr>
                <w:color w:val="000000"/>
                <w:kern w:val="0"/>
                <w:szCs w:val="21"/>
              </w:rPr>
              <w:t>、窗口受理事务的服务效率</w:t>
            </w:r>
          </w:p>
          <w:p w:rsidR="006E6D48" w:rsidRDefault="00B823EE">
            <w:pPr>
              <w:ind w:left="120"/>
              <w:jc w:val="left"/>
              <w:rPr>
                <w:kern w:val="0"/>
                <w:sz w:val="24"/>
              </w:rPr>
            </w:pPr>
            <w:r>
              <w:rPr>
                <w:color w:val="000000"/>
                <w:kern w:val="0"/>
                <w:szCs w:val="21"/>
              </w:rPr>
              <w:t>（）</w:t>
            </w:r>
            <w:r>
              <w:rPr>
                <w:color w:val="000000"/>
                <w:kern w:val="0"/>
                <w:szCs w:val="21"/>
              </w:rPr>
              <w:t xml:space="preserve"> 6</w:t>
            </w:r>
            <w:r>
              <w:rPr>
                <w:color w:val="000000"/>
                <w:kern w:val="0"/>
                <w:szCs w:val="21"/>
              </w:rPr>
              <w:t>、对行政服务窗口环境、设施的满意度：</w:t>
            </w:r>
          </w:p>
          <w:p w:rsidR="006E6D48" w:rsidRDefault="00B823EE">
            <w:pPr>
              <w:ind w:left="120"/>
              <w:jc w:val="left"/>
              <w:rPr>
                <w:kern w:val="0"/>
                <w:sz w:val="24"/>
              </w:rPr>
            </w:pPr>
            <w:r>
              <w:rPr>
                <w:color w:val="000000"/>
                <w:kern w:val="0"/>
                <w:szCs w:val="21"/>
              </w:rPr>
              <w:t>（）</w:t>
            </w:r>
            <w:r>
              <w:rPr>
                <w:color w:val="000000"/>
                <w:kern w:val="0"/>
                <w:szCs w:val="21"/>
              </w:rPr>
              <w:t xml:space="preserve"> 7</w:t>
            </w:r>
            <w:r>
              <w:rPr>
                <w:color w:val="000000"/>
                <w:kern w:val="0"/>
                <w:szCs w:val="21"/>
              </w:rPr>
              <w:t>、办事大厅公开、信息发布系统设置的合理性和适用性</w:t>
            </w:r>
          </w:p>
          <w:p w:rsidR="006E6D48" w:rsidRDefault="00B823EE">
            <w:pPr>
              <w:ind w:left="120"/>
              <w:jc w:val="left"/>
              <w:rPr>
                <w:kern w:val="0"/>
                <w:sz w:val="24"/>
              </w:rPr>
            </w:pPr>
            <w:r>
              <w:rPr>
                <w:color w:val="000000"/>
                <w:kern w:val="0"/>
                <w:szCs w:val="21"/>
              </w:rPr>
              <w:t>（）</w:t>
            </w:r>
            <w:r>
              <w:rPr>
                <w:color w:val="000000"/>
                <w:kern w:val="0"/>
                <w:szCs w:val="21"/>
              </w:rPr>
              <w:t xml:space="preserve"> 8</w:t>
            </w:r>
            <w:r>
              <w:rPr>
                <w:color w:val="000000"/>
                <w:kern w:val="0"/>
                <w:szCs w:val="21"/>
              </w:rPr>
              <w:t>、办事大厅信息查询系统设置的方便性和适用性</w:t>
            </w:r>
          </w:p>
          <w:p w:rsidR="006E6D48" w:rsidRDefault="00B823EE">
            <w:pPr>
              <w:ind w:left="120"/>
              <w:jc w:val="left"/>
              <w:rPr>
                <w:kern w:val="0"/>
                <w:sz w:val="24"/>
              </w:rPr>
            </w:pPr>
            <w:r>
              <w:rPr>
                <w:color w:val="000000"/>
                <w:kern w:val="0"/>
                <w:szCs w:val="21"/>
              </w:rPr>
              <w:t>（）</w:t>
            </w:r>
            <w:r>
              <w:rPr>
                <w:color w:val="000000"/>
                <w:kern w:val="0"/>
                <w:szCs w:val="21"/>
              </w:rPr>
              <w:t xml:space="preserve"> 9</w:t>
            </w:r>
            <w:r>
              <w:rPr>
                <w:color w:val="000000"/>
                <w:kern w:val="0"/>
                <w:szCs w:val="21"/>
              </w:rPr>
              <w:t>、办事大厅办事指引设置的合理性和有效性</w:t>
            </w:r>
          </w:p>
          <w:p w:rsidR="006E6D48" w:rsidRDefault="00B823EE">
            <w:pPr>
              <w:ind w:left="120"/>
              <w:jc w:val="left"/>
              <w:rPr>
                <w:kern w:val="0"/>
                <w:sz w:val="24"/>
              </w:rPr>
            </w:pPr>
            <w:r>
              <w:rPr>
                <w:color w:val="000000"/>
                <w:kern w:val="0"/>
                <w:szCs w:val="21"/>
              </w:rPr>
              <w:t>（）</w:t>
            </w:r>
            <w:r>
              <w:rPr>
                <w:color w:val="000000"/>
                <w:kern w:val="0"/>
                <w:szCs w:val="21"/>
              </w:rPr>
              <w:t xml:space="preserve"> 10</w:t>
            </w:r>
            <w:r>
              <w:rPr>
                <w:color w:val="000000"/>
                <w:kern w:val="0"/>
                <w:szCs w:val="21"/>
              </w:rPr>
              <w:t>、行政审批服务信息的公开情况（包括授权书、不授权审批事项等信息）</w:t>
            </w:r>
          </w:p>
          <w:p w:rsidR="006E6D48" w:rsidRDefault="00B823EE">
            <w:pPr>
              <w:ind w:left="120"/>
              <w:jc w:val="left"/>
              <w:rPr>
                <w:kern w:val="0"/>
                <w:sz w:val="24"/>
              </w:rPr>
            </w:pPr>
            <w:r>
              <w:rPr>
                <w:color w:val="000000"/>
                <w:kern w:val="0"/>
                <w:szCs w:val="21"/>
              </w:rPr>
              <w:t>（）</w:t>
            </w:r>
            <w:r>
              <w:rPr>
                <w:color w:val="000000"/>
                <w:kern w:val="0"/>
                <w:szCs w:val="21"/>
              </w:rPr>
              <w:t xml:space="preserve"> 11</w:t>
            </w:r>
            <w:r>
              <w:rPr>
                <w:color w:val="000000"/>
                <w:kern w:val="0"/>
                <w:szCs w:val="21"/>
              </w:rPr>
              <w:t>、行政服务标识标志的设置的合理性和清晰度</w:t>
            </w:r>
          </w:p>
          <w:p w:rsidR="006E6D48" w:rsidRDefault="00B823EE">
            <w:pPr>
              <w:ind w:left="120"/>
              <w:jc w:val="left"/>
              <w:rPr>
                <w:kern w:val="0"/>
                <w:sz w:val="24"/>
              </w:rPr>
            </w:pPr>
            <w:r>
              <w:rPr>
                <w:color w:val="000000"/>
                <w:kern w:val="0"/>
                <w:szCs w:val="21"/>
              </w:rPr>
              <w:t>（）</w:t>
            </w:r>
            <w:r>
              <w:rPr>
                <w:color w:val="000000"/>
                <w:kern w:val="0"/>
                <w:szCs w:val="21"/>
              </w:rPr>
              <w:t xml:space="preserve"> 12</w:t>
            </w:r>
            <w:r>
              <w:rPr>
                <w:color w:val="000000"/>
                <w:kern w:val="0"/>
                <w:szCs w:val="21"/>
              </w:rPr>
              <w:t>、网上查询信息的方便程度和全面性</w:t>
            </w:r>
          </w:p>
          <w:p w:rsidR="006E6D48" w:rsidRDefault="00B823EE">
            <w:pPr>
              <w:ind w:left="120"/>
              <w:jc w:val="left"/>
              <w:rPr>
                <w:color w:val="000000"/>
                <w:kern w:val="0"/>
                <w:szCs w:val="21"/>
              </w:rPr>
            </w:pPr>
            <w:r>
              <w:rPr>
                <w:color w:val="000000"/>
                <w:kern w:val="0"/>
                <w:szCs w:val="21"/>
              </w:rPr>
              <w:t>（）</w:t>
            </w:r>
            <w:r>
              <w:rPr>
                <w:color w:val="000000"/>
                <w:kern w:val="0"/>
                <w:szCs w:val="21"/>
              </w:rPr>
              <w:t xml:space="preserve"> 13</w:t>
            </w:r>
            <w:r>
              <w:rPr>
                <w:color w:val="000000"/>
                <w:kern w:val="0"/>
                <w:szCs w:val="21"/>
              </w:rPr>
              <w:t>、网上咨询的方便程度、及时性</w:t>
            </w:r>
          </w:p>
          <w:p w:rsidR="006E6D48" w:rsidRDefault="00B823EE">
            <w:pPr>
              <w:ind w:left="120"/>
              <w:jc w:val="left"/>
              <w:rPr>
                <w:kern w:val="0"/>
                <w:sz w:val="24"/>
              </w:rPr>
            </w:pPr>
            <w:r>
              <w:rPr>
                <w:color w:val="000000"/>
                <w:kern w:val="0"/>
                <w:szCs w:val="21"/>
              </w:rPr>
              <w:t>（）</w:t>
            </w:r>
            <w:r>
              <w:rPr>
                <w:color w:val="000000"/>
                <w:kern w:val="0"/>
                <w:szCs w:val="21"/>
              </w:rPr>
              <w:t xml:space="preserve"> 14</w:t>
            </w:r>
            <w:r>
              <w:rPr>
                <w:color w:val="000000"/>
                <w:kern w:val="0"/>
                <w:szCs w:val="21"/>
              </w:rPr>
              <w:t>、有没有工作人员利用办事吃、拿、卡、要行为。</w:t>
            </w:r>
          </w:p>
          <w:p w:rsidR="006E6D48" w:rsidRDefault="00B823EE">
            <w:pPr>
              <w:ind w:left="90"/>
              <w:jc w:val="left"/>
              <w:rPr>
                <w:kern w:val="0"/>
                <w:sz w:val="24"/>
              </w:rPr>
            </w:pPr>
            <w:r>
              <w:rPr>
                <w:color w:val="000000"/>
                <w:kern w:val="0"/>
                <w:szCs w:val="21"/>
              </w:rPr>
              <w:t>您对行政服务有何意见或建议：</w:t>
            </w:r>
          </w:p>
          <w:p w:rsidR="006E6D48" w:rsidRDefault="006E6D48">
            <w:pPr>
              <w:ind w:left="90"/>
              <w:jc w:val="left"/>
              <w:rPr>
                <w:color w:val="000000"/>
                <w:kern w:val="0"/>
                <w:szCs w:val="21"/>
              </w:rPr>
            </w:pPr>
          </w:p>
          <w:p w:rsidR="006E6D48" w:rsidRDefault="006E6D48">
            <w:pPr>
              <w:ind w:left="90"/>
              <w:jc w:val="left"/>
              <w:rPr>
                <w:color w:val="000000"/>
                <w:kern w:val="0"/>
                <w:szCs w:val="21"/>
              </w:rPr>
            </w:pPr>
          </w:p>
          <w:p w:rsidR="006E6D48" w:rsidRDefault="006E6D48">
            <w:pPr>
              <w:ind w:left="90"/>
              <w:jc w:val="left"/>
              <w:rPr>
                <w:color w:val="000000"/>
                <w:kern w:val="0"/>
                <w:szCs w:val="21"/>
              </w:rPr>
            </w:pPr>
          </w:p>
          <w:p w:rsidR="006E6D48" w:rsidRDefault="006E6D48">
            <w:pPr>
              <w:ind w:left="90"/>
              <w:jc w:val="left"/>
              <w:rPr>
                <w:color w:val="000000"/>
                <w:kern w:val="0"/>
                <w:szCs w:val="21"/>
              </w:rPr>
            </w:pPr>
          </w:p>
          <w:p w:rsidR="006E6D48" w:rsidRDefault="006E6D48">
            <w:pPr>
              <w:ind w:left="90"/>
              <w:jc w:val="left"/>
              <w:rPr>
                <w:color w:val="000000"/>
                <w:kern w:val="0"/>
                <w:szCs w:val="21"/>
              </w:rPr>
            </w:pPr>
          </w:p>
          <w:p w:rsidR="006E6D48" w:rsidRDefault="006E6D48">
            <w:pPr>
              <w:ind w:left="90"/>
              <w:jc w:val="left"/>
              <w:rPr>
                <w:color w:val="000000"/>
                <w:kern w:val="0"/>
                <w:szCs w:val="21"/>
              </w:rPr>
            </w:pPr>
          </w:p>
          <w:p w:rsidR="006E6D48" w:rsidRDefault="00B823EE">
            <w:pPr>
              <w:ind w:left="90"/>
              <w:jc w:val="left"/>
              <w:rPr>
                <w:kern w:val="0"/>
                <w:sz w:val="24"/>
              </w:rPr>
            </w:pPr>
            <w:r>
              <w:rPr>
                <w:color w:val="000000"/>
                <w:kern w:val="0"/>
                <w:szCs w:val="21"/>
              </w:rPr>
              <w:t>调查结束，感谢您的支持！</w:t>
            </w:r>
          </w:p>
        </w:tc>
      </w:tr>
    </w:tbl>
    <w:p w:rsidR="006E6D48" w:rsidRDefault="006E6D48">
      <w:pPr>
        <w:widowControl/>
        <w:jc w:val="left"/>
        <w:rPr>
          <w:kern w:val="0"/>
          <w:sz w:val="24"/>
        </w:rPr>
      </w:pP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lastRenderedPageBreak/>
        <w:t xml:space="preserve">文件编号:MZ/SJGT  P201.04-2014                                     </w:t>
      </w:r>
      <w:r>
        <w:rPr>
          <w:rFonts w:ascii="宋体" w:hAnsi="宋体" w:hint="eastAsia"/>
          <w:color w:val="000000"/>
          <w:szCs w:val="21"/>
        </w:rPr>
        <w:t>修改状态：</w:t>
      </w:r>
      <w:r>
        <w:rPr>
          <w:rFonts w:hint="eastAsia"/>
          <w:szCs w:val="21"/>
        </w:rPr>
        <w:t>0</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jc w:val="center"/>
        <w:rPr>
          <w:rFonts w:ascii="黑体" w:eastAsia="黑体" w:hAnsi="黑体"/>
          <w:color w:val="000000"/>
          <w:sz w:val="44"/>
          <w:szCs w:val="44"/>
        </w:rPr>
      </w:pPr>
      <w:r>
        <w:rPr>
          <w:rFonts w:ascii="黑体" w:eastAsia="黑体" w:hAnsi="黑体" w:hint="eastAsia"/>
          <w:color w:val="000000"/>
          <w:sz w:val="44"/>
          <w:szCs w:val="44"/>
        </w:rPr>
        <w:t>行政服务改进管理规范</w:t>
      </w:r>
    </w:p>
    <w:p w:rsidR="006E6D48" w:rsidRDefault="006E6D48">
      <w:pPr>
        <w:ind w:firstLineChars="200" w:firstLine="640"/>
        <w:rPr>
          <w:rFonts w:ascii="黑体" w:eastAsia="黑体" w:hAnsi="宋体"/>
          <w:color w:val="000000"/>
          <w:sz w:val="32"/>
          <w:szCs w:val="32"/>
        </w:rPr>
      </w:pP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一、适用范围</w:t>
      </w:r>
    </w:p>
    <w:p w:rsidR="006E6D48" w:rsidRDefault="00B823EE">
      <w:pPr>
        <w:ind w:firstLineChars="200" w:firstLine="640"/>
        <w:rPr>
          <w:rFonts w:eastAsia="仿宋_GB2312"/>
          <w:color w:val="000000"/>
          <w:sz w:val="32"/>
          <w:szCs w:val="32"/>
        </w:rPr>
      </w:pPr>
      <w:r>
        <w:rPr>
          <w:rFonts w:eastAsia="仿宋_GB2312"/>
          <w:color w:val="000000"/>
          <w:sz w:val="32"/>
          <w:szCs w:val="32"/>
        </w:rPr>
        <w:t>本标准规定了</w:t>
      </w:r>
      <w:r>
        <w:rPr>
          <w:rFonts w:eastAsia="仿宋_GB2312" w:hint="eastAsia"/>
          <w:color w:val="000000"/>
          <w:sz w:val="32"/>
          <w:szCs w:val="32"/>
        </w:rPr>
        <w:t>梅州市</w:t>
      </w:r>
      <w:r>
        <w:rPr>
          <w:rFonts w:eastAsia="仿宋_GB2312"/>
          <w:color w:val="000000"/>
          <w:sz w:val="32"/>
          <w:szCs w:val="32"/>
        </w:rPr>
        <w:t>国土资源</w:t>
      </w:r>
      <w:r>
        <w:rPr>
          <w:rFonts w:eastAsia="仿宋_GB2312" w:hint="eastAsia"/>
          <w:color w:val="000000"/>
          <w:sz w:val="32"/>
          <w:szCs w:val="32"/>
        </w:rPr>
        <w:t>局</w:t>
      </w:r>
      <w:r>
        <w:rPr>
          <w:rFonts w:eastAsia="仿宋_GB2312"/>
          <w:color w:val="000000"/>
          <w:sz w:val="32"/>
          <w:szCs w:val="32"/>
        </w:rPr>
        <w:t>行政服务改进管理总则、程序、方法</w:t>
      </w:r>
      <w:r>
        <w:rPr>
          <w:rFonts w:eastAsia="仿宋_GB2312" w:hint="eastAsia"/>
          <w:color w:val="000000"/>
          <w:sz w:val="32"/>
          <w:szCs w:val="32"/>
        </w:rPr>
        <w:t>等</w:t>
      </w:r>
      <w:r>
        <w:rPr>
          <w:rFonts w:eastAsia="仿宋_GB2312"/>
          <w:color w:val="000000"/>
          <w:sz w:val="32"/>
          <w:szCs w:val="32"/>
        </w:rPr>
        <w:t>。</w:t>
      </w:r>
    </w:p>
    <w:p w:rsidR="006E6D48" w:rsidRDefault="00B823EE">
      <w:pPr>
        <w:ind w:firstLineChars="200" w:firstLine="640"/>
        <w:rPr>
          <w:rFonts w:eastAsia="仿宋_GB2312"/>
          <w:color w:val="000000"/>
          <w:sz w:val="32"/>
          <w:szCs w:val="32"/>
        </w:rPr>
      </w:pPr>
      <w:r>
        <w:rPr>
          <w:rFonts w:eastAsia="仿宋_GB2312"/>
          <w:color w:val="000000"/>
          <w:sz w:val="32"/>
          <w:szCs w:val="32"/>
        </w:rPr>
        <w:t>本标准适用</w:t>
      </w:r>
      <w:r>
        <w:rPr>
          <w:rFonts w:eastAsia="仿宋_GB2312" w:hint="eastAsia"/>
          <w:color w:val="000000"/>
          <w:sz w:val="32"/>
          <w:szCs w:val="32"/>
        </w:rPr>
        <w:t>梅州市</w:t>
      </w:r>
      <w:r>
        <w:rPr>
          <w:rFonts w:eastAsia="仿宋_GB2312"/>
          <w:color w:val="000000"/>
          <w:sz w:val="32"/>
          <w:szCs w:val="32"/>
        </w:rPr>
        <w:t>国土资源</w:t>
      </w:r>
      <w:r>
        <w:rPr>
          <w:rFonts w:eastAsia="仿宋_GB2312" w:hint="eastAsia"/>
          <w:color w:val="000000"/>
          <w:sz w:val="32"/>
          <w:szCs w:val="32"/>
        </w:rPr>
        <w:t>局</w:t>
      </w:r>
      <w:r>
        <w:rPr>
          <w:rFonts w:eastAsia="仿宋_GB2312"/>
          <w:color w:val="000000"/>
          <w:sz w:val="32"/>
          <w:szCs w:val="32"/>
        </w:rPr>
        <w:t>行政服务改进的管理。</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二、</w:t>
      </w:r>
      <w:r>
        <w:rPr>
          <w:rFonts w:ascii="黑体" w:eastAsia="黑体" w:hAnsi="宋体"/>
          <w:color w:val="000000"/>
          <w:sz w:val="32"/>
          <w:szCs w:val="32"/>
        </w:rPr>
        <w:t>总则</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（一）基本</w:t>
      </w:r>
      <w:r>
        <w:rPr>
          <w:rFonts w:eastAsia="楷体_GB2312"/>
          <w:b/>
          <w:color w:val="000000"/>
          <w:sz w:val="32"/>
          <w:szCs w:val="32"/>
        </w:rPr>
        <w:t>要求</w:t>
      </w:r>
    </w:p>
    <w:p w:rsidR="006E6D48" w:rsidRDefault="00B823EE">
      <w:pPr>
        <w:ind w:firstLineChars="200" w:firstLine="640"/>
        <w:rPr>
          <w:rFonts w:eastAsia="仿宋_GB2312"/>
          <w:color w:val="000000"/>
          <w:sz w:val="32"/>
          <w:szCs w:val="32"/>
        </w:rPr>
      </w:pPr>
      <w:r>
        <w:rPr>
          <w:rFonts w:eastAsia="仿宋_GB2312"/>
          <w:color w:val="000000"/>
          <w:sz w:val="32"/>
          <w:szCs w:val="32"/>
        </w:rPr>
        <w:t>发现问题及时改进，不断提高质量管理的有效性和效率，以保证质量方针、目标的实现和让人民满意。</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（二）</w:t>
      </w:r>
      <w:r>
        <w:rPr>
          <w:rFonts w:eastAsia="楷体_GB2312"/>
          <w:b/>
          <w:color w:val="000000"/>
          <w:sz w:val="32"/>
          <w:szCs w:val="32"/>
        </w:rPr>
        <w:t>改进启动</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每次体系评价之后，评价小组提出改进建议时；</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标准实施过程中，发现不符合信息时；</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w:t>
      </w:r>
      <w:r>
        <w:rPr>
          <w:rFonts w:eastAsia="仿宋_GB2312"/>
          <w:color w:val="000000"/>
          <w:sz w:val="32"/>
          <w:szCs w:val="32"/>
        </w:rPr>
        <w:t>标准化领导小组组长认为应进行服务改进时。</w:t>
      </w:r>
    </w:p>
    <w:p w:rsidR="006E6D48" w:rsidRDefault="00B823EE">
      <w:pPr>
        <w:ind w:firstLineChars="200" w:firstLine="643"/>
        <w:rPr>
          <w:rFonts w:eastAsia="楷体_GB2312"/>
          <w:b/>
          <w:color w:val="000000"/>
          <w:sz w:val="32"/>
          <w:szCs w:val="32"/>
        </w:rPr>
      </w:pPr>
      <w:r>
        <w:rPr>
          <w:rFonts w:eastAsia="楷体_GB2312" w:hint="eastAsia"/>
          <w:b/>
          <w:color w:val="000000"/>
          <w:sz w:val="32"/>
          <w:szCs w:val="32"/>
        </w:rPr>
        <w:t>（三）</w:t>
      </w:r>
      <w:r>
        <w:rPr>
          <w:rFonts w:eastAsia="楷体_GB2312"/>
          <w:b/>
          <w:color w:val="000000"/>
          <w:sz w:val="32"/>
          <w:szCs w:val="32"/>
        </w:rPr>
        <w:t>职责</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标准化工作组负责持续改进的识别和策划；</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标准化领导小组组长批准持续改进策划文件。</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三、</w:t>
      </w:r>
      <w:r>
        <w:rPr>
          <w:rFonts w:ascii="黑体" w:eastAsia="黑体" w:hAnsi="宋体"/>
          <w:color w:val="000000"/>
          <w:sz w:val="32"/>
          <w:szCs w:val="32"/>
        </w:rPr>
        <w:t>改进输入</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服务评价报告；</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服务对象反馈意见和建议；</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lastRenderedPageBreak/>
        <w:t>3</w:t>
      </w:r>
      <w:r>
        <w:rPr>
          <w:rFonts w:eastAsia="仿宋_GB2312" w:hint="eastAsia"/>
          <w:color w:val="000000"/>
          <w:sz w:val="32"/>
          <w:szCs w:val="32"/>
        </w:rPr>
        <w:t>、</w:t>
      </w:r>
      <w:r>
        <w:rPr>
          <w:rFonts w:eastAsia="仿宋_GB2312"/>
          <w:color w:val="000000"/>
          <w:sz w:val="32"/>
          <w:szCs w:val="32"/>
        </w:rPr>
        <w:t>服务对象投诉书面材料；</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4</w:t>
      </w:r>
      <w:r>
        <w:rPr>
          <w:rFonts w:eastAsia="仿宋_GB2312" w:hint="eastAsia"/>
          <w:color w:val="000000"/>
          <w:sz w:val="32"/>
          <w:szCs w:val="32"/>
        </w:rPr>
        <w:t>、</w:t>
      </w:r>
      <w:r>
        <w:rPr>
          <w:rFonts w:eastAsia="仿宋_GB2312"/>
          <w:color w:val="000000"/>
          <w:sz w:val="32"/>
          <w:szCs w:val="32"/>
        </w:rPr>
        <w:t>满意度测评结果；</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5</w:t>
      </w:r>
      <w:r>
        <w:rPr>
          <w:rFonts w:eastAsia="仿宋_GB2312" w:hint="eastAsia"/>
          <w:color w:val="000000"/>
          <w:sz w:val="32"/>
          <w:szCs w:val="32"/>
        </w:rPr>
        <w:t>、</w:t>
      </w:r>
      <w:r>
        <w:rPr>
          <w:rFonts w:eastAsia="仿宋_GB2312"/>
          <w:color w:val="000000"/>
          <w:sz w:val="32"/>
          <w:szCs w:val="32"/>
        </w:rPr>
        <w:t>窗口人员的合理化建议；</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6</w:t>
      </w:r>
      <w:r>
        <w:rPr>
          <w:rFonts w:eastAsia="仿宋_GB2312" w:hint="eastAsia"/>
          <w:color w:val="000000"/>
          <w:sz w:val="32"/>
          <w:szCs w:val="32"/>
        </w:rPr>
        <w:t>、</w:t>
      </w:r>
      <w:r>
        <w:rPr>
          <w:rFonts w:eastAsia="仿宋_GB2312"/>
          <w:color w:val="000000"/>
          <w:sz w:val="32"/>
          <w:szCs w:val="32"/>
        </w:rPr>
        <w:t>其它</w:t>
      </w:r>
      <w:r>
        <w:rPr>
          <w:rFonts w:eastAsia="仿宋_GB2312" w:hint="eastAsia"/>
          <w:color w:val="000000"/>
          <w:sz w:val="32"/>
          <w:szCs w:val="32"/>
        </w:rPr>
        <w:t>。</w:t>
      </w:r>
    </w:p>
    <w:p w:rsidR="006E6D48" w:rsidRDefault="00B823EE">
      <w:pPr>
        <w:ind w:firstLineChars="200" w:firstLine="640"/>
        <w:rPr>
          <w:rFonts w:ascii="黑体" w:eastAsia="黑体" w:hAnsi="宋体"/>
          <w:color w:val="000000"/>
          <w:sz w:val="32"/>
          <w:szCs w:val="32"/>
        </w:rPr>
      </w:pPr>
      <w:r>
        <w:rPr>
          <w:rFonts w:ascii="黑体" w:eastAsia="黑体" w:hAnsi="宋体" w:hint="eastAsia"/>
          <w:color w:val="000000"/>
          <w:sz w:val="32"/>
          <w:szCs w:val="32"/>
        </w:rPr>
        <w:t>四、</w:t>
      </w:r>
      <w:r>
        <w:rPr>
          <w:rFonts w:ascii="黑体" w:eastAsia="黑体" w:hAnsi="宋体"/>
          <w:color w:val="000000"/>
          <w:sz w:val="32"/>
          <w:szCs w:val="32"/>
        </w:rPr>
        <w:t>改进方法</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调查拟改进项目的发生原因；</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按重要性和资源能力确定改进项目；</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w:t>
      </w:r>
      <w:r>
        <w:rPr>
          <w:rFonts w:eastAsia="仿宋_GB2312"/>
          <w:color w:val="000000"/>
          <w:sz w:val="32"/>
          <w:szCs w:val="32"/>
        </w:rPr>
        <w:t>确定改进目标和验证方法；</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4</w:t>
      </w:r>
      <w:r>
        <w:rPr>
          <w:rFonts w:eastAsia="仿宋_GB2312" w:hint="eastAsia"/>
          <w:color w:val="000000"/>
          <w:sz w:val="32"/>
          <w:szCs w:val="32"/>
        </w:rPr>
        <w:t>、</w:t>
      </w:r>
      <w:r>
        <w:rPr>
          <w:rFonts w:eastAsia="仿宋_GB2312"/>
          <w:color w:val="000000"/>
          <w:sz w:val="32"/>
          <w:szCs w:val="32"/>
        </w:rPr>
        <w:t>拟定改进方案，重大的改进项目改进方案应报标准化领导小组评审</w:t>
      </w:r>
      <w:r>
        <w:rPr>
          <w:rFonts w:eastAsia="仿宋_GB2312" w:hint="eastAsia"/>
          <w:color w:val="000000"/>
          <w:sz w:val="32"/>
          <w:szCs w:val="32"/>
        </w:rPr>
        <w:t>；</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5</w:t>
      </w:r>
      <w:r>
        <w:rPr>
          <w:rFonts w:eastAsia="仿宋_GB2312" w:hint="eastAsia"/>
          <w:color w:val="000000"/>
          <w:sz w:val="32"/>
          <w:szCs w:val="32"/>
        </w:rPr>
        <w:t>、</w:t>
      </w:r>
      <w:r>
        <w:rPr>
          <w:rFonts w:eastAsia="仿宋_GB2312"/>
          <w:color w:val="000000"/>
          <w:sz w:val="32"/>
          <w:szCs w:val="32"/>
        </w:rPr>
        <w:t>估计所需资源、确定部门、协助部门和时间进度；</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6</w:t>
      </w:r>
      <w:r>
        <w:rPr>
          <w:rFonts w:eastAsia="仿宋_GB2312" w:hint="eastAsia"/>
          <w:color w:val="000000"/>
          <w:sz w:val="32"/>
          <w:szCs w:val="32"/>
        </w:rPr>
        <w:t>、</w:t>
      </w:r>
      <w:r>
        <w:rPr>
          <w:rFonts w:eastAsia="仿宋_GB2312"/>
          <w:color w:val="000000"/>
          <w:sz w:val="32"/>
          <w:szCs w:val="32"/>
        </w:rPr>
        <w:t>编写改进策划文件；</w:t>
      </w:r>
    </w:p>
    <w:p w:rsidR="006E6D48" w:rsidRDefault="00B823EE">
      <w:pPr>
        <w:ind w:firstLineChars="200" w:firstLine="640"/>
        <w:rPr>
          <w:rFonts w:eastAsia="仿宋_GB2312"/>
          <w:color w:val="000000"/>
          <w:sz w:val="32"/>
          <w:szCs w:val="32"/>
        </w:rPr>
      </w:pPr>
      <w:r>
        <w:rPr>
          <w:rFonts w:eastAsia="仿宋_GB2312" w:hint="eastAsia"/>
          <w:color w:val="000000"/>
          <w:sz w:val="32"/>
          <w:szCs w:val="32"/>
        </w:rPr>
        <w:t>7</w:t>
      </w:r>
      <w:r>
        <w:rPr>
          <w:rFonts w:eastAsia="仿宋_GB2312" w:hint="eastAsia"/>
          <w:color w:val="000000"/>
          <w:sz w:val="32"/>
          <w:szCs w:val="32"/>
        </w:rPr>
        <w:t>、</w:t>
      </w:r>
      <w:r>
        <w:rPr>
          <w:rFonts w:eastAsia="仿宋_GB2312"/>
          <w:color w:val="000000"/>
          <w:sz w:val="32"/>
          <w:szCs w:val="32"/>
        </w:rPr>
        <w:t>办公室负责收集改进策划信息、按要求识别、确认改进需求、编写改进策划文件。</w:t>
      </w: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6E6D48">
      <w:pPr>
        <w:rPr>
          <w:color w:val="000000"/>
          <w:sz w:val="32"/>
          <w:szCs w:val="32"/>
        </w:rPr>
      </w:pP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lastRenderedPageBreak/>
        <w:t xml:space="preserve">文件编号:MZ/SJGT  B101.01-2014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行政服务场所设施建设规范</w:t>
      </w:r>
    </w:p>
    <w:p w:rsidR="006E6D48" w:rsidRDefault="006E6D48">
      <w:pPr>
        <w:spacing w:line="360" w:lineRule="auto"/>
        <w:rPr>
          <w:rFonts w:ascii="仿宋_GB2312" w:eastAsia="仿宋_GB2312"/>
          <w:sz w:val="32"/>
          <w:szCs w:val="32"/>
        </w:rPr>
      </w:pP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一、适用范围 </w:t>
      </w:r>
    </w:p>
    <w:p w:rsidR="006E6D48" w:rsidRDefault="00B823EE">
      <w:pPr>
        <w:spacing w:line="360" w:lineRule="auto"/>
        <w:rPr>
          <w:rFonts w:ascii="仿宋_GB2312" w:eastAsia="仿宋_GB2312"/>
          <w:sz w:val="32"/>
          <w:szCs w:val="32"/>
        </w:rPr>
      </w:pPr>
      <w:r>
        <w:rPr>
          <w:rFonts w:ascii="仿宋_GB2312" w:eastAsia="仿宋_GB2312" w:hint="eastAsia"/>
          <w:sz w:val="32"/>
          <w:szCs w:val="32"/>
        </w:rPr>
        <w:t xml:space="preserve">    本标准规定了市国土资源局办公大楼、交易综合服务大楼、市行政服务中心国土窗口、直属分局各国土资源所的服务措施、指示系统和日常维护的要求。 </w:t>
      </w:r>
    </w:p>
    <w:p w:rsidR="006E6D48" w:rsidRDefault="00B823EE">
      <w:pPr>
        <w:spacing w:line="360" w:lineRule="auto"/>
        <w:rPr>
          <w:rFonts w:ascii="仿宋_GB2312" w:eastAsia="仿宋_GB2312"/>
          <w:sz w:val="32"/>
          <w:szCs w:val="32"/>
        </w:rPr>
      </w:pPr>
      <w:r>
        <w:rPr>
          <w:rFonts w:ascii="仿宋_GB2312" w:eastAsia="仿宋_GB2312" w:hint="eastAsia"/>
          <w:sz w:val="32"/>
          <w:szCs w:val="32"/>
        </w:rPr>
        <w:t xml:space="preserve">    本标准适用于市国土资源局办公大楼、交易综合服务大楼、市行政服务中心国土窗口、直属分局各国土资源所。由于直属分局各国土资源所条件所限，所以适当降低服务设施要求。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二、规范性引用文件 </w:t>
      </w:r>
    </w:p>
    <w:p w:rsidR="006E6D48" w:rsidRDefault="00B823EE">
      <w:pPr>
        <w:spacing w:line="360" w:lineRule="auto"/>
        <w:rPr>
          <w:rFonts w:ascii="仿宋_GB2312" w:eastAsia="仿宋_GB2312"/>
          <w:sz w:val="32"/>
          <w:szCs w:val="32"/>
        </w:rPr>
      </w:pPr>
      <w:r>
        <w:rPr>
          <w:rFonts w:ascii="仿宋_GB2312" w:eastAsia="仿宋_GB2312" w:hint="eastAsia"/>
          <w:sz w:val="32"/>
          <w:szCs w:val="32"/>
        </w:rPr>
        <w:t xml:space="preserve">    1、GB/T 10001.1 标志用公共信息图形符号 第一部分：通用符号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2、GB/T2893.1 图形符号 安全色和标志 第一部分：工作场所和公共区域中安全标志的设计原则；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3、GB2894 安全标志及其使用导则。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三、行政服务场所设施要求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（一） 基本要求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3.1.1 应设置固定办公场所，其面积应满足工作需求。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3.1.2 应统一设置服务窗口，实行敞开办公。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3.1.3 应设置醒目的、便于标识的办事引导和警示标志。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3.1.4 应配置意见箱（簿）。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3.1.5 应配置触摸屏式信息查询设备，为服务对象提供电子查询服务。应配置用于滚动发布各类信息的多媒体电视屏幕等设施。(直属分局各国土资源所除外)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3.1.6 应配置工作所需的资料柜、档案柜、物品柜等。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3.1.7 应配置便民桌椅，提供纸、笔等用品。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3.1.8 应配置便民休息区，提供座椅、饮水等便民设施。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3.1.9 宜摆放一定数量的盆栽植物，保持盆体干净整洁。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3.1.10 应定期检查和维护各类设备设施。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（二）行政服务场所设施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3.2.1 材料展示本 </w:t>
      </w:r>
    </w:p>
    <w:p w:rsidR="006E6D48" w:rsidRDefault="00B823EE">
      <w:pPr>
        <w:spacing w:line="360" w:lineRule="auto"/>
        <w:rPr>
          <w:rFonts w:ascii="仿宋_GB2312" w:eastAsia="仿宋_GB2312"/>
          <w:sz w:val="32"/>
          <w:szCs w:val="32"/>
        </w:rPr>
      </w:pPr>
      <w:r>
        <w:rPr>
          <w:rFonts w:ascii="仿宋_GB2312" w:eastAsia="仿宋_GB2312" w:hint="eastAsia"/>
          <w:sz w:val="32"/>
          <w:szCs w:val="32"/>
        </w:rPr>
        <w:t xml:space="preserve">　　在市行政服务中心国土窗口服务台明显位置摆放包含审批事项服务流程、示范文本等材料展示本，材料展示应使用规范文字，统一印制并及时更换，保持时效性，以方便群众办事。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3.2.2 网上审批服务自助终端设备</w:t>
      </w:r>
    </w:p>
    <w:p w:rsidR="006E6D48" w:rsidRDefault="00B823EE">
      <w:pPr>
        <w:spacing w:line="360" w:lineRule="auto"/>
        <w:rPr>
          <w:rFonts w:ascii="仿宋_GB2312" w:eastAsia="仿宋_GB2312"/>
          <w:sz w:val="32"/>
          <w:szCs w:val="32"/>
        </w:rPr>
      </w:pPr>
      <w:r>
        <w:rPr>
          <w:rFonts w:ascii="仿宋_GB2312" w:eastAsia="仿宋_GB2312" w:hint="eastAsia"/>
          <w:sz w:val="32"/>
          <w:szCs w:val="32"/>
        </w:rPr>
        <w:t xml:space="preserve">　　在市行政服务中心国土窗口摆放一台以上的网上审批自助服务终端设备，方便群众进行网上申报和查询。 （直属分局各国土资源所逐步推进此项工作）</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（三） 窗口设施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3.3.1 窗口硬件 </w:t>
      </w:r>
    </w:p>
    <w:p w:rsidR="006E6D48" w:rsidRDefault="00B823EE">
      <w:pPr>
        <w:spacing w:line="360" w:lineRule="auto"/>
        <w:rPr>
          <w:rFonts w:ascii="仿宋_GB2312" w:eastAsia="仿宋_GB2312"/>
          <w:sz w:val="32"/>
          <w:szCs w:val="32"/>
        </w:rPr>
      </w:pPr>
      <w:r>
        <w:rPr>
          <w:rFonts w:ascii="仿宋_GB2312" w:eastAsia="仿宋_GB2312" w:hint="eastAsia"/>
          <w:sz w:val="32"/>
          <w:szCs w:val="32"/>
        </w:rPr>
        <w:t xml:space="preserve">    a) 工作台面高度宜为 75 cm 左右，宽为 75 cm～100 cm，台面颜色为深色。窗口具体以市行政服务中心为依托。 </w:t>
      </w:r>
    </w:p>
    <w:p w:rsidR="006E6D48" w:rsidRDefault="00B823EE">
      <w:pPr>
        <w:spacing w:line="360" w:lineRule="auto"/>
        <w:rPr>
          <w:rFonts w:ascii="仿宋_GB2312" w:eastAsia="仿宋_GB2312"/>
          <w:sz w:val="32"/>
          <w:szCs w:val="32"/>
        </w:rPr>
      </w:pPr>
      <w:r>
        <w:rPr>
          <w:rFonts w:ascii="仿宋_GB2312" w:eastAsia="仿宋_GB2312" w:hint="eastAsia"/>
          <w:sz w:val="32"/>
          <w:szCs w:val="32"/>
        </w:rPr>
        <w:t xml:space="preserve">    b) 工作人员人均一台计算机并配备与工作相适应的打印设备、电话。 </w:t>
      </w:r>
    </w:p>
    <w:p w:rsidR="006E6D48" w:rsidRDefault="00B823EE">
      <w:pPr>
        <w:spacing w:line="360" w:lineRule="auto"/>
        <w:rPr>
          <w:rFonts w:ascii="仿宋_GB2312" w:eastAsia="仿宋_GB2312"/>
          <w:sz w:val="32"/>
          <w:szCs w:val="32"/>
        </w:rPr>
      </w:pPr>
      <w:r>
        <w:rPr>
          <w:rFonts w:ascii="仿宋_GB2312" w:eastAsia="仿宋_GB2312" w:hint="eastAsia"/>
          <w:sz w:val="32"/>
          <w:szCs w:val="32"/>
        </w:rPr>
        <w:t xml:space="preserve">    c) 应配备数量适宜的办公用具及桌椅。 </w:t>
      </w:r>
    </w:p>
    <w:p w:rsidR="006E6D48" w:rsidRDefault="00B823EE">
      <w:pPr>
        <w:spacing w:line="360" w:lineRule="auto"/>
        <w:rPr>
          <w:rFonts w:ascii="仿宋_GB2312" w:eastAsia="仿宋_GB2312"/>
          <w:sz w:val="32"/>
          <w:szCs w:val="32"/>
        </w:rPr>
      </w:pPr>
      <w:r>
        <w:rPr>
          <w:rFonts w:ascii="仿宋_GB2312" w:eastAsia="仿宋_GB2312" w:hint="eastAsia"/>
          <w:sz w:val="32"/>
          <w:szCs w:val="32"/>
        </w:rPr>
        <w:t xml:space="preserve">    d) 应配备数量适宜的网络接口及电源插座。 </w:t>
      </w:r>
    </w:p>
    <w:p w:rsidR="006E6D48" w:rsidRDefault="00B823EE">
      <w:pPr>
        <w:spacing w:line="360" w:lineRule="auto"/>
        <w:rPr>
          <w:rFonts w:ascii="仿宋_GB2312" w:eastAsia="仿宋_GB2312"/>
          <w:sz w:val="32"/>
          <w:szCs w:val="32"/>
        </w:rPr>
      </w:pPr>
      <w:r>
        <w:rPr>
          <w:rFonts w:ascii="仿宋_GB2312" w:eastAsia="仿宋_GB2312" w:hint="eastAsia"/>
          <w:sz w:val="32"/>
          <w:szCs w:val="32"/>
        </w:rPr>
        <w:t xml:space="preserve">    e) 应为服务对象提供办事所需的文具。 </w:t>
      </w:r>
    </w:p>
    <w:p w:rsidR="006E6D48" w:rsidRDefault="00B823EE">
      <w:pPr>
        <w:spacing w:line="360" w:lineRule="auto"/>
        <w:rPr>
          <w:rFonts w:ascii="仿宋_GB2312" w:eastAsia="仿宋_GB2312"/>
          <w:sz w:val="32"/>
          <w:szCs w:val="32"/>
        </w:rPr>
      </w:pPr>
      <w:r>
        <w:rPr>
          <w:rFonts w:ascii="仿宋_GB2312" w:eastAsia="仿宋_GB2312" w:hint="eastAsia"/>
          <w:sz w:val="32"/>
          <w:szCs w:val="32"/>
        </w:rPr>
        <w:t xml:space="preserve">    f) 应根据实际需要在市行政服务中心国土窗口服务台明显位置摆放服务评价器，以方便群众对窗口服务进行及时评价。 </w:t>
      </w:r>
    </w:p>
    <w:p w:rsidR="006E6D48" w:rsidRDefault="00B823EE">
      <w:pPr>
        <w:spacing w:line="360" w:lineRule="auto"/>
        <w:rPr>
          <w:rFonts w:ascii="仿宋_GB2312" w:eastAsia="仿宋_GB2312"/>
          <w:sz w:val="32"/>
          <w:szCs w:val="32"/>
        </w:rPr>
      </w:pPr>
      <w:r>
        <w:rPr>
          <w:rFonts w:ascii="仿宋_GB2312" w:eastAsia="仿宋_GB2312" w:hint="eastAsia"/>
          <w:sz w:val="32"/>
          <w:szCs w:val="32"/>
        </w:rPr>
        <w:t xml:space="preserve">    h) 应根据实际需要在市行政服务中心国土窗口安装录音监控系统，对窗口服务情况进行即时监控。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3.3.2 窗口软件 </w:t>
      </w:r>
    </w:p>
    <w:p w:rsidR="006E6D48" w:rsidRDefault="00B823EE">
      <w:pPr>
        <w:spacing w:line="360" w:lineRule="auto"/>
        <w:rPr>
          <w:rFonts w:ascii="仿宋_GB2312" w:eastAsia="仿宋_GB2312"/>
          <w:sz w:val="32"/>
          <w:szCs w:val="32"/>
        </w:rPr>
      </w:pPr>
      <w:r>
        <w:rPr>
          <w:rFonts w:ascii="仿宋_GB2312" w:eastAsia="仿宋_GB2312" w:hint="eastAsia"/>
          <w:sz w:val="32"/>
          <w:szCs w:val="32"/>
        </w:rPr>
        <w:t xml:space="preserve">    a) 窗口计算机应与电子政务外网连接，并使用统一的行政审批通用软件；业务专网系统应接入窗口计算机。 </w:t>
      </w:r>
    </w:p>
    <w:p w:rsidR="006E6D48" w:rsidRDefault="00B823EE">
      <w:pPr>
        <w:spacing w:line="360" w:lineRule="auto"/>
        <w:rPr>
          <w:rFonts w:ascii="仿宋_GB2312" w:eastAsia="仿宋_GB2312"/>
          <w:sz w:val="32"/>
          <w:szCs w:val="32"/>
        </w:rPr>
      </w:pPr>
      <w:r>
        <w:rPr>
          <w:rFonts w:ascii="仿宋_GB2312" w:eastAsia="仿宋_GB2312" w:hint="eastAsia"/>
          <w:sz w:val="32"/>
          <w:szCs w:val="32"/>
        </w:rPr>
        <w:t xml:space="preserve">    b) 应提供开展该项工作所需的授权书、行政审批专用印章、物价部门颁发的收费许可证复印件及收费专用票据和办事指南。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四、指示系统要求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4.1.1 应结合市国土资源局办公大楼、交易综合服务大</w:t>
      </w:r>
      <w:r>
        <w:rPr>
          <w:rFonts w:ascii="仿宋_GB2312" w:eastAsia="仿宋_GB2312" w:hint="eastAsia"/>
          <w:sz w:val="32"/>
          <w:szCs w:val="32"/>
        </w:rPr>
        <w:lastRenderedPageBreak/>
        <w:t xml:space="preserve">楼、市行政服务中心国土窗口、直属分局各国土资源所的整体布局、视觉效果、办事群众流动线路等因素，设置醒目且便于识别的办事引导标志、警示标志、公共信息标志和告知性标志。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4.1.2 设置的公共信息图形标志应符合 GB/T2893.1、GB2894、GB/T10001.1 的规定。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4.1.3 根据实际情况，设置楼层指示牌、服务提示等标志。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五、日常维护要求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5.1.1 应定期或不定期对各类便民服务设施进行检查，保持设施完好，消耗品补充完整，资料具有时效性。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5.1.2 应做好日常公用设施、物品的清洁、消毒工作。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5.1.3 应定期对设施设备进行维护和保养。</w:t>
      </w:r>
    </w:p>
    <w:p w:rsidR="006E6D48" w:rsidRDefault="006E6D48">
      <w:pPr>
        <w:spacing w:line="360" w:lineRule="auto"/>
        <w:rPr>
          <w:rFonts w:ascii="仿宋_GB2312" w:eastAsia="仿宋_GB2312"/>
          <w:sz w:val="32"/>
          <w:szCs w:val="32"/>
        </w:rPr>
      </w:pPr>
    </w:p>
    <w:p w:rsidR="006E6D48" w:rsidRDefault="00B823EE">
      <w:pPr>
        <w:widowControl/>
        <w:jc w:val="left"/>
        <w:rPr>
          <w:rFonts w:ascii="宋体" w:hAnsi="宋体" w:cs="宋体"/>
          <w:szCs w:val="21"/>
        </w:rPr>
      </w:pPr>
      <w:r>
        <w:rPr>
          <w:rFonts w:hAnsi="宋体" w:cs="宋体"/>
        </w:rPr>
        <w:br w:type="page"/>
      </w: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t xml:space="preserve">文件编号:MZ/SJGT  B101.02-2014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行政服务场所环境管理规范</w:t>
      </w:r>
    </w:p>
    <w:p w:rsidR="006E6D48" w:rsidRDefault="006E6D48">
      <w:pPr>
        <w:spacing w:line="360" w:lineRule="auto"/>
        <w:ind w:firstLineChars="200" w:firstLine="640"/>
        <w:rPr>
          <w:rFonts w:ascii="仿宋_GB2312" w:eastAsia="仿宋_GB2312"/>
          <w:sz w:val="32"/>
          <w:szCs w:val="32"/>
        </w:rPr>
      </w:pP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一、适用范围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本标准规定了市国土资源局办公大楼、交易综合服务大楼、市行政服务中心国土窗口、直属分局各国土资源所的建设标准、场地要求及保洁绿化。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本标准适用于市国土资源局办公大楼、交易综合服务大楼、市行政服务中心国土窗口、直属分局各国土资源所执行。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二、建设标准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2.1 市行政服务中心国土窗口、直属分局各国土资源所为敞开式办公窗口，前台办事大厅与后台办公区应有适当的阻隔距离。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2.2 窗口服务柜台的高度不应超过 75 cm。市国土窗口依托市行政 服务中心的配备，国土所的环境建设依托各乡镇政府办公大楼的配备。</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三、场地要求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3.1 市国土资源局办公大楼、交易综合服务大楼应设置明显标志路径指引。窗口、国土所等依托市行政服务中心和镇（街道办）的配置，应设置明显标志路径指引。</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3.2 市国土资源局办公大楼、交易综合服务大楼、直属</w:t>
      </w:r>
      <w:r>
        <w:rPr>
          <w:rFonts w:ascii="仿宋_GB2312" w:eastAsia="仿宋_GB2312" w:hint="eastAsia"/>
          <w:sz w:val="32"/>
          <w:szCs w:val="32"/>
        </w:rPr>
        <w:lastRenderedPageBreak/>
        <w:t>分局各国土资源所内应提供座椅及饮用水等服务设施，可提供其他便民设施，如雨伞、常用药品等。市行政服务中心国土窗口依托市行政服务中心做好相关服务。</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3.3 行政服务场所内应有足够的采光及通风设施，以保证大厅有适宜的光线、温度和湿度。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3.5 行政服务场所内严禁吸烟。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四、保洁要求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4.1 行政服务场所环境整洁卫生，应做到地面无烟头、无纸屑、墙面干净、标贴整齐有序、玻璃透明干洁。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4.2 行政服务场所应有垃圾桶，桶体干净。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4.3 行政服务场所办公区域办公桌干净整齐，桌上电脑、文件夹等办公用品位置应统一摆放。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4.4 行政服务场所办公区域公共空间和通道应保持整洁、通畅，通道、办公桌桌底不得堆放文件、资料等其他物品。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4.5 行政服务场所设有公共卫生间的应保持设施完好，清洁卫生。 </w:t>
      </w:r>
    </w:p>
    <w:p w:rsidR="006E6D48" w:rsidRDefault="006E6D48">
      <w:pPr>
        <w:spacing w:line="360" w:lineRule="auto"/>
        <w:ind w:firstLineChars="200" w:firstLine="640"/>
        <w:rPr>
          <w:rFonts w:ascii="仿宋_GB2312" w:eastAsia="仿宋_GB2312"/>
          <w:sz w:val="32"/>
          <w:szCs w:val="32"/>
        </w:rPr>
      </w:pPr>
    </w:p>
    <w:p w:rsidR="006E6D48" w:rsidRDefault="00B823EE">
      <w:pPr>
        <w:widowControl/>
        <w:jc w:val="left"/>
        <w:rPr>
          <w:rFonts w:ascii="仿宋_GB2312" w:eastAsia="仿宋_GB2312"/>
          <w:sz w:val="32"/>
          <w:szCs w:val="32"/>
        </w:rPr>
      </w:pPr>
      <w:r>
        <w:rPr>
          <w:rFonts w:ascii="仿宋_GB2312" w:eastAsia="仿宋_GB2312"/>
          <w:sz w:val="32"/>
          <w:szCs w:val="32"/>
        </w:rPr>
        <w:br w:type="page"/>
      </w: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t xml:space="preserve">文件编号:MZ/SJGT  B201.01-2014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行政人员廉政建设规范</w:t>
      </w:r>
    </w:p>
    <w:p w:rsidR="006E6D48" w:rsidRDefault="006E6D48">
      <w:pPr>
        <w:spacing w:line="360" w:lineRule="auto"/>
        <w:ind w:firstLineChars="200" w:firstLine="640"/>
        <w:rPr>
          <w:rFonts w:ascii="仿宋_GB2312" w:eastAsia="仿宋_GB2312"/>
          <w:sz w:val="32"/>
          <w:szCs w:val="32"/>
        </w:rPr>
      </w:pP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一、范围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本标准规定了行政服务场所的廉政建设内容与办法。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本标准适用市国土资源局办公大楼、交易综合服务大楼、市行政服务中心国土窗口、直属分局各国土资源所工作人员。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二、法规性引用文件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《中华人民共和国公务员法》</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《事业单位工作人员处分暂行规定》（人力资源和社会保障部、监察部18号令）</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《中国共产党党员领导干部廉洁从政若干准则》</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三、廉政建设内容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3.1 贯彻执行党和国家有关廉政建设的法律和规定。</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3.2 遵守国土资源系统廉政建设和行政服务的有关规定和制度。</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3.3 不准以任何名义向企业和服务对象拉赞助、乱摊派或巧立名目收取费用。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3.4 不准接受服务对象赠送的现金、证券、贵重物品和</w:t>
      </w:r>
      <w:r>
        <w:rPr>
          <w:rFonts w:ascii="仿宋_GB2312" w:eastAsia="仿宋_GB2312" w:hint="eastAsia"/>
          <w:sz w:val="32"/>
          <w:szCs w:val="32"/>
        </w:rPr>
        <w:lastRenderedPageBreak/>
        <w:t xml:space="preserve">各种有价证券（卡）。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3.5 不准截留、挪用、私分公款。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3.6 不准利用职务和工作之便向服务对象借款、或让其为个人购买物品等。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3.7 不准让服务对象报销应个人支付的各种费用。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3.8 不准接受服务对象宴请；不准参加用公款支付的经营性场所的娱乐活动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3.9 不准接受服务对象提供的免费旅游、度假、探亲访友等活动。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3.10 不准利用职务和工作之便泄漏有关业务秘密的信息、数据等。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3.11 不准参与黄、赌、毒等违法活动。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3.12 接受监督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四、廉政建设办法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4.1 认真落实廉政建设责任制。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4.2 市国土资源局机关各科（室、局）、局属各单位、市行政服务中心国土窗口、直属分局各国土资源所主要负责人为廉政建设第一责任人。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五、检查与记录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5.1 检查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根据相关制度要求，由市局纪检监察部门成立专门检查组进行检查。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5.2 记录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对违规违纪人员，按照党风廉政建设责任制和有关规定处理后，书面存档。</w:t>
      </w:r>
    </w:p>
    <w:p w:rsidR="006E6D48" w:rsidRDefault="006E6D48">
      <w:pPr>
        <w:spacing w:line="360" w:lineRule="auto"/>
        <w:ind w:firstLineChars="200" w:firstLine="640"/>
        <w:rPr>
          <w:rFonts w:ascii="仿宋_GB2312" w:eastAsia="仿宋_GB2312"/>
          <w:sz w:val="32"/>
          <w:szCs w:val="32"/>
        </w:rPr>
      </w:pPr>
    </w:p>
    <w:p w:rsidR="006E6D48" w:rsidRDefault="00B823EE">
      <w:pPr>
        <w:widowControl/>
        <w:jc w:val="left"/>
        <w:rPr>
          <w:rFonts w:ascii="宋体" w:hAnsi="宋体" w:cs="宋体"/>
          <w:szCs w:val="21"/>
        </w:rPr>
      </w:pPr>
      <w:r>
        <w:rPr>
          <w:rFonts w:hAnsi="宋体" w:cs="宋体"/>
        </w:rPr>
        <w:br w:type="page"/>
      </w:r>
    </w:p>
    <w:p w:rsidR="006E6D48" w:rsidRDefault="00B823EE">
      <w:pPr>
        <w:autoSpaceDN w:val="0"/>
        <w:spacing w:line="360" w:lineRule="auto"/>
        <w:jc w:val="left"/>
        <w:rPr>
          <w:rFonts w:ascii="黑体" w:eastAsia="黑体" w:hAnsi="黑体"/>
          <w:color w:val="000000"/>
          <w:szCs w:val="21"/>
        </w:rPr>
      </w:pPr>
      <w:r>
        <w:rPr>
          <w:rFonts w:ascii="宋体" w:hAnsi="宋体" w:hint="eastAsia"/>
          <w:szCs w:val="21"/>
        </w:rPr>
        <w:t xml:space="preserve">文件编号:MZ/SJGT  B201.02-2014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行政管理层岗位工作标准</w:t>
      </w:r>
    </w:p>
    <w:p w:rsidR="006E6D48" w:rsidRDefault="006E6D48">
      <w:pPr>
        <w:spacing w:line="360" w:lineRule="auto"/>
        <w:ind w:firstLineChars="200" w:firstLine="640"/>
        <w:rPr>
          <w:rFonts w:ascii="仿宋_GB2312" w:eastAsia="仿宋_GB2312"/>
          <w:sz w:val="32"/>
          <w:szCs w:val="32"/>
        </w:rPr>
      </w:pP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一、适用范围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本标准规定了市国土资源局办公大楼、交易综合服务大楼、市行政服务中心国土窗口、直属分局各国土资源所管理层人员通用的岗位职责、基本技能、工作内容与要求、业务管理与业务建设、检查与考核。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本标准适用于管理层全体工作人员，是检查与考核管理层人员工作的依据之一。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二、资格要求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2.1 有职业道德，遵章守纪、爱岗敬业、服从指挥、团结协作。有法律意识、全局观念、大局意识，事业心责任感强。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2.2 了解本部门工作，熟悉本岗位规章制度，熟练掌握本岗位专业技术业务技能。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2.3 身体健康，能胜任本职岗位的要求。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2.4 不同岗位有不同的资格要求，详尽要求应按专业岗位的要求办。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三、职责与权限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3.1 贯彻执行法律法规、上级文件及各项规章制度。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3.2 服从分配，听从指挥，按时保质保量完成工作任务。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3.3 对因工作责任心不强而造成的责任事故及不良影响负责。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3.4 对不严格执行各种法律法规和管理要求带来的严重后果负责。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四、工作内容与要求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4.1 认真学习马列主义、毛泽东思想、邓小平理论、“三个代表”重要思想和科学发展观，掌握党和国家的各项方针政策，不断加强自身素质，努力提高政治水平、业务水平和管理能力。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4.2 认真贯彻执行国家、省、市关于行政许可及行政服务的各项法律、法规、政策及各项规章制度，及时指导、监督服务察看执行各项法律、法规、政策及规章制度，完成各项工作。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4.3 服从组织调动和工作安排，对工作严肃认真、秉公办事、廉洁奉公、遵守职业道德规范。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4.4 遵守纪律，做到不迟到、不早退、不无故缺勤，有事向主管领导请假。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4.5 转变作风，加强检查监督，服务窗口工作。</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4.6 完成领导交办的各项临时任务。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4.7 主动与职能业务部门协调沟通，简化不必要的办事程序和办事层次，优化办事环节，提高工作效率，做到一职</w:t>
      </w:r>
      <w:r>
        <w:rPr>
          <w:rFonts w:ascii="仿宋_GB2312" w:eastAsia="仿宋_GB2312" w:hint="eastAsia"/>
          <w:sz w:val="32"/>
          <w:szCs w:val="32"/>
        </w:rPr>
        <w:lastRenderedPageBreak/>
        <w:t>多能。</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4.8 不断完善行政服务标准，在抓落实上下功夫;熟悉与掌握业务与职责范围，并能本着知识化与专业化的要求精神，逐步成为业务工作的内行。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4.9 不断改革完善深化服务的工作职能，寻找存在的不足与差距，提出改正措施并抓好实施。</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4.10 注重结合部与交叉点的管理，健全有关标准和控制办法，消除扯皮、推诿、失控的发生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4.11 积极抓好以人为中心的管理，注重管理范围内人员素质的提高，有计划地搞好技术业务培训，不断提高业务素质和管理能力。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五、检查与考核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每个工作人员除认真贯彻执行本岗位的工作标准外，还要严格贯彻执行本通用工作标准，在考核检查时，岗位工作标准与通用工作标准合并作为工作内容一起考核。 </w:t>
      </w:r>
    </w:p>
    <w:p w:rsidR="006E6D48" w:rsidRDefault="006E6D48">
      <w:pPr>
        <w:spacing w:line="360" w:lineRule="auto"/>
        <w:ind w:firstLineChars="200" w:firstLine="640"/>
        <w:rPr>
          <w:rFonts w:ascii="仿宋_GB2312" w:eastAsia="仿宋_GB2312"/>
          <w:sz w:val="32"/>
          <w:szCs w:val="32"/>
        </w:rPr>
      </w:pPr>
    </w:p>
    <w:p w:rsidR="006E6D48" w:rsidRDefault="00B823EE" w:rsidP="004667A0">
      <w:pPr>
        <w:widowControl/>
        <w:jc w:val="left"/>
        <w:rPr>
          <w:rFonts w:ascii="黑体" w:eastAsia="黑体" w:hAnsi="黑体"/>
          <w:color w:val="000000"/>
          <w:szCs w:val="21"/>
        </w:rPr>
      </w:pPr>
      <w:r>
        <w:rPr>
          <w:rFonts w:ascii="仿宋_GB2312" w:eastAsia="仿宋_GB2312"/>
          <w:sz w:val="32"/>
          <w:szCs w:val="32"/>
        </w:rPr>
        <w:br w:type="page"/>
      </w:r>
      <w:r>
        <w:rPr>
          <w:rFonts w:ascii="宋体" w:hAnsi="宋体" w:hint="eastAsia"/>
          <w:szCs w:val="21"/>
        </w:rPr>
        <w:lastRenderedPageBreak/>
        <w:t xml:space="preserve">文件编号:MZ/SJGT  B201.03-2014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行政一般工作人员岗位工作标准</w:t>
      </w:r>
    </w:p>
    <w:p w:rsidR="006E6D48" w:rsidRDefault="006E6D48">
      <w:pPr>
        <w:spacing w:line="360" w:lineRule="auto"/>
        <w:ind w:firstLineChars="200" w:firstLine="643"/>
        <w:rPr>
          <w:rFonts w:ascii="仿宋_GB2312" w:eastAsia="仿宋_GB2312"/>
          <w:b/>
          <w:sz w:val="32"/>
          <w:szCs w:val="32"/>
        </w:rPr>
      </w:pPr>
    </w:p>
    <w:p w:rsidR="006E6D48" w:rsidRDefault="00B823EE">
      <w:pPr>
        <w:spacing w:line="360" w:lineRule="auto"/>
        <w:ind w:firstLineChars="200" w:firstLine="643"/>
        <w:rPr>
          <w:rFonts w:ascii="仿宋_GB2312" w:eastAsia="仿宋_GB2312"/>
          <w:sz w:val="32"/>
          <w:szCs w:val="32"/>
        </w:rPr>
      </w:pPr>
      <w:r>
        <w:rPr>
          <w:rFonts w:ascii="仿宋_GB2312" w:eastAsia="仿宋_GB2312" w:hint="eastAsia"/>
          <w:b/>
          <w:sz w:val="32"/>
          <w:szCs w:val="32"/>
        </w:rPr>
        <w:t>一、适用范围</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本标准规定了市国土资源局办公大楼、交易综合服务大楼、市行政服务中心国土窗口、直属分局各国土资源所一般工作人员通用的岗位职责、基本技能、工作内容与要求、业务管理与业务建设、检查与考核。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本标准适用于市国土资源局办公大楼、交易综合服务大楼、市行政服务中心国土窗口、直属分局各国土资源所全体一般工作人员，是检查与考核一般工作人员工作的依据之一。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二、资格要求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2.1 热爱祖国，关心国家大事，热心公益，积极向上。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2.2 有职业道德，遵章守纪、爱岗敬业、服从指挥、团结协作。有法律意识、全局观念、大局意识，事业心责任感强。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2.3 身体健康，能胜任本职岗位的要求。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2.4 不同岗位有不同的资格要求，详尽要求应按专业岗位的要求办。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三、职责与权限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3.1 贯彻执行法律法规、上级文件和各项规章制度。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3.2 服从分配，听从指挥，按时保质保量完成工作任务。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3.3 有权对领导的工作进行监督，并提出批评和改正意见。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四、工作内容和要求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4.1 遵章守纪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4.1.1 认真贯彻执行国家、省、市关于行政许可、公共资源交易市场管理和人力资源市场管理的各项法律、法规、政策及各项规章制度。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4.1.2 服从组织调动和工作安排，对工作严肃认真、遵守职业道德规范。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4.1.3 遵守纪律，做到不迟到、不早退、不无故缺勤，有事向主管领导请假。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4.1.4 按规定享受节假日、公休日、年休假、婚丧假、病假、生育假。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4.1.5 工作有具体完成时间要求的，必须在规定的时间内保质保量完成。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4.1.6 完成领导交办的各项临时任务。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4.2 加强学习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4.2.1 认真学习马列主义、毛泽东思想、邓小平理论、“三个代表”重要思想和科学发展观，掌握党和国家的各项方针政策，不断加强自身素质。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4.2.2 熟悉与掌握自身业务，并能本着知识化与专业化</w:t>
      </w:r>
      <w:r>
        <w:rPr>
          <w:rFonts w:ascii="仿宋_GB2312" w:eastAsia="仿宋_GB2312" w:hint="eastAsia"/>
          <w:sz w:val="32"/>
          <w:szCs w:val="32"/>
        </w:rPr>
        <w:lastRenderedPageBreak/>
        <w:t>的要求精神，逐步成为业务工作的内行</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4.2.3 积极参与业务培训、学习，不断提高业务水平。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五、检查与考核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每个工作人员除认真贯彻执行本岗位的工作标准外，还要严格贯彻执行本通用工作标准，在考核检查时，岗位工作标准与通用工作标准合并作为工作内容一起考核。 </w:t>
      </w:r>
    </w:p>
    <w:p w:rsidR="006E6D48" w:rsidRDefault="006E6D48">
      <w:pPr>
        <w:spacing w:line="360" w:lineRule="auto"/>
        <w:ind w:firstLineChars="200" w:firstLine="640"/>
        <w:rPr>
          <w:rFonts w:ascii="仿宋_GB2312" w:eastAsia="仿宋_GB2312"/>
          <w:sz w:val="32"/>
          <w:szCs w:val="32"/>
        </w:rPr>
      </w:pPr>
    </w:p>
    <w:p w:rsidR="006E6D48" w:rsidRDefault="00B823EE" w:rsidP="004667A0">
      <w:pPr>
        <w:widowControl/>
        <w:jc w:val="left"/>
        <w:rPr>
          <w:rFonts w:ascii="黑体" w:eastAsia="黑体" w:hAnsi="黑体"/>
          <w:color w:val="000000"/>
          <w:szCs w:val="21"/>
        </w:rPr>
      </w:pPr>
      <w:r>
        <w:rPr>
          <w:rFonts w:ascii="仿宋_GB2312" w:eastAsia="仿宋_GB2312"/>
          <w:sz w:val="32"/>
          <w:szCs w:val="32"/>
        </w:rPr>
        <w:br w:type="page"/>
      </w:r>
      <w:r>
        <w:rPr>
          <w:rFonts w:ascii="宋体" w:hAnsi="宋体" w:hint="eastAsia"/>
          <w:szCs w:val="21"/>
        </w:rPr>
        <w:lastRenderedPageBreak/>
        <w:t xml:space="preserve">文件编号:MZ/SJGT  B301.01-2014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行政服务场所消防管理规定</w:t>
      </w:r>
    </w:p>
    <w:p w:rsidR="006E6D48" w:rsidRDefault="006E6D48">
      <w:pPr>
        <w:spacing w:line="360" w:lineRule="auto"/>
        <w:ind w:firstLineChars="200" w:firstLine="643"/>
        <w:rPr>
          <w:rFonts w:ascii="仿宋_GB2312" w:eastAsia="仿宋_GB2312"/>
          <w:b/>
          <w:sz w:val="32"/>
          <w:szCs w:val="32"/>
        </w:rPr>
      </w:pPr>
    </w:p>
    <w:p w:rsidR="006E6D48" w:rsidRDefault="00B823EE">
      <w:pPr>
        <w:spacing w:line="360" w:lineRule="auto"/>
        <w:ind w:firstLineChars="200" w:firstLine="643"/>
        <w:rPr>
          <w:rFonts w:ascii="仿宋_GB2312" w:eastAsia="仿宋_GB2312"/>
          <w:sz w:val="32"/>
          <w:szCs w:val="32"/>
        </w:rPr>
      </w:pPr>
      <w:r>
        <w:rPr>
          <w:rFonts w:ascii="仿宋_GB2312" w:eastAsia="仿宋_GB2312" w:hint="eastAsia"/>
          <w:b/>
          <w:sz w:val="32"/>
          <w:szCs w:val="32"/>
        </w:rPr>
        <w:t>一、适用范围</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本标准规定了市国土资源局办公大楼、交易综合服务大楼、市行政服务中心国土窗口、直属分局各国土资源所消防管理和人员要求。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本标准适用于市国土资源局办公大楼、交易综合服务大楼、市行政服务中心国土窗口、直属分局各国土资源所。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二、规范性引用文件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下列文件对于本文件的应用是必不可少的。凡是注日期的引用文件，仅所注日期的版本适用于本文件。凡是不注日期的引用文件，其最新版本（包括所有的修改单）适用于本文件。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GB 13495 消防安全标志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GB 17945 消防应急照明和疏散指示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GA 654 人员密集场所消防安全管理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GB 25201 建筑消防设施的维护管理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GB 50140 建筑灭火器配置规范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三、消防管理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3.1 应按照《中华人民共和国消防法》、《机关、团体、企业、事业单位消防安全管理规定（公安部第 61 条）》和 GA </w:t>
      </w:r>
      <w:r>
        <w:rPr>
          <w:rFonts w:ascii="仿宋_GB2312" w:eastAsia="仿宋_GB2312" w:hint="eastAsia"/>
          <w:sz w:val="32"/>
          <w:szCs w:val="32"/>
        </w:rPr>
        <w:lastRenderedPageBreak/>
        <w:t xml:space="preserve">654 的规定进行消防管理。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3.2消防管理工作应贯彻预防为主、防消结合的方针，按照政府统一领导、部门依法监管、单位全面负责、公民积极参与的原则，实行消防安全责任制，建立健全社会化的消防工作网络。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3.3认真落实消防安全目标管理责任制，按照“谁主管、谁负责”的原则，市国土资源局机关各科（室、局）、局属各单位、市行政服务中心国土窗口、直属分局各国土资源所主要负责人为消防安全第一责任人，对本单位的消防安全（包括管理、使用的办公区域）负总责。</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3.4设计公共消防安全的疏散设施和其他建筑消防设施应当明确管理责任。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3.5市国土资源局办公大楼、交易综合服务大楼、市行政服务中心国土窗口、直属分局各国土资源所应按照 GB 13495、GB 17945、GB 25201、GB 50140 的有关规定配备消防器材、应急照明灯和标志，并加强消防安全的日常监督管理，确保消防安全。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3.6要组织人员定期检查消防设施和器材，确保消防设施和器材处于良好状态。爱护消防设施和器材，不得损坏、随意挪动及挪作他用。</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3.7 应定期开展消防宣传教育，组织消防安全培训和消防演练，普及防火、逃生自救等知识和技能。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lastRenderedPageBreak/>
        <w:t xml:space="preserve">四、人员要求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4.1市国土资源局办公大楼、交易综合服务大楼、市行政服务中心国土窗口、直属分局各国土资源所要落实专人负责，一级抓一级，层层抓落实。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4.2发现火情时，工作人员要第一时间关闭电源、拨打火警电话119和报告领导，并迅速启动消防应急预案。一旦发生火灾，不要惊慌失措，服从命令，听从指挥，迅速、有序疏散和安全撤离。</w:t>
      </w:r>
    </w:p>
    <w:p w:rsidR="006E6D48" w:rsidRDefault="006E6D48">
      <w:pPr>
        <w:spacing w:line="360" w:lineRule="auto"/>
        <w:ind w:firstLineChars="200" w:firstLine="640"/>
        <w:rPr>
          <w:rFonts w:ascii="仿宋_GB2312" w:eastAsia="仿宋_GB2312"/>
          <w:sz w:val="32"/>
          <w:szCs w:val="32"/>
        </w:rPr>
      </w:pPr>
    </w:p>
    <w:p w:rsidR="006E6D48" w:rsidRDefault="00B823EE" w:rsidP="004667A0">
      <w:pPr>
        <w:widowControl/>
        <w:jc w:val="left"/>
        <w:rPr>
          <w:rFonts w:ascii="黑体" w:eastAsia="黑体" w:hAnsi="黑体"/>
          <w:color w:val="000000"/>
          <w:szCs w:val="21"/>
        </w:rPr>
      </w:pPr>
      <w:r>
        <w:rPr>
          <w:rFonts w:ascii="仿宋_GB2312" w:eastAsia="仿宋_GB2312"/>
          <w:sz w:val="32"/>
          <w:szCs w:val="32"/>
        </w:rPr>
        <w:br w:type="page"/>
      </w:r>
      <w:r>
        <w:rPr>
          <w:rFonts w:ascii="宋体" w:hAnsi="宋体" w:hint="eastAsia"/>
          <w:szCs w:val="21"/>
        </w:rPr>
        <w:lastRenderedPageBreak/>
        <w:t xml:space="preserve">文件编号:MZ/SJGT  B301.02-2014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行政服务场所安保管理规定</w:t>
      </w:r>
    </w:p>
    <w:p w:rsidR="006E6D48" w:rsidRDefault="006E6D48">
      <w:pPr>
        <w:spacing w:line="360" w:lineRule="auto"/>
        <w:ind w:firstLineChars="200" w:firstLine="643"/>
        <w:rPr>
          <w:rFonts w:ascii="仿宋_GB2312" w:eastAsia="仿宋_GB2312"/>
          <w:b/>
          <w:sz w:val="32"/>
          <w:szCs w:val="32"/>
        </w:rPr>
      </w:pPr>
    </w:p>
    <w:p w:rsidR="006E6D48" w:rsidRDefault="00B823EE">
      <w:pPr>
        <w:spacing w:line="360" w:lineRule="auto"/>
        <w:ind w:firstLineChars="200" w:firstLine="643"/>
        <w:rPr>
          <w:rFonts w:ascii="仿宋_GB2312" w:eastAsia="仿宋_GB2312"/>
          <w:sz w:val="32"/>
          <w:szCs w:val="32"/>
        </w:rPr>
      </w:pPr>
      <w:r>
        <w:rPr>
          <w:rFonts w:ascii="仿宋_GB2312" w:eastAsia="仿宋_GB2312" w:hint="eastAsia"/>
          <w:b/>
          <w:sz w:val="32"/>
          <w:szCs w:val="32"/>
        </w:rPr>
        <w:t>一、适用范围</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规定了市国土资源局办公大楼、交易综合服务大楼、市行政服务中心国土窗口、直属分局各国土资源所的安保管理要求和人员要求。市行政服务中心国土窗口和梅江区各国土资源所由于没有独立的办公场所，所以要依托市行政服务中心和镇（街道办）做好相关工作。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本标准适用于市国土资源局办公大楼、交易综合服务大楼、市行政服务中心国土窗口、直属分局各国土资源所执行。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二、规范性引用文件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下列文件对于本文件的应用是必不可少的。凡是注日期的引用文件，仅所注日期的版本适用于本文件。凡是不注日期的引用文件，其最新版本（包括所有的修改单）适用于本文件。     Z/GDGT B301.03   行政服务大厅应急预案规范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三、安保管理要求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3.1市国土资源局机关各科（室、局）、局属各单位、市行政服务中心国土窗口、直属分局各国土资源所应对其工作区域（包括管理、使用的工作区域）的安保工作负责。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3.2 应在市国土资源局办公大楼、交易综合服务大楼出入口等重点区域安装监控、报警装置，监控应 24 小时进行，</w:t>
      </w:r>
      <w:r>
        <w:rPr>
          <w:rFonts w:ascii="仿宋_GB2312" w:eastAsia="仿宋_GB2312" w:hint="eastAsia"/>
          <w:sz w:val="32"/>
          <w:szCs w:val="32"/>
        </w:rPr>
        <w:lastRenderedPageBreak/>
        <w:t>监控录像宜保存 30 天以上。电子监控人员应每日对安全监控设施进行一次全面检查，保证监控设施处于正常运行状态。市行政服务中心国土窗口和梅江区各国土资源所要依托市行政服务中心和镇（街道办）做好相关工作。</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3.3 市国土资源局办公大楼、交易综合服务大楼安保工作应实行24小时值班制度，安保人员应做好监控、执勤、巡逻等工作。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3.4 应建立相应的巡逻制度，安保人员发现异常现象或安全隐患要及时进行处理。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3.5 保卫、监控人员不得擅自离岗，需请假的，应提前向办公室汇报，并确定好替岗人员，做好工作交接。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3.6市国土资源局办公大楼、交易综合服务大楼各相关单位需要贵重或大件物品搬出大楼时，要开具证明信（加盖公章），经备案和安保人员登记核实后方可搬出,否则，安保人员有权扣留物品，并按照相关的规定处理。市行政服务中心国土窗口和梅江区各国土资源所要依托市行政服务中心和镇（街道办）做好相关工作。</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四、人员要求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4.1 市国土资源局办公大楼、交易综合服务大楼的安全保卫工作由指定专职安全保卫人员负责。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4.2 市国土资源局办公大楼、交易综合服务大的安全保卫人员应规定统一着装。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4.3市国土资源局办公大楼、交易综合服务大楼安保人员应熟悉群体性、突发性事件应急预案。一旦发生群体性、突发性事件，要迅速反应，确保安全。并按照Z/GDGT B301.03 行政服务场所应急预案规范规定进行处置。</w:t>
      </w:r>
    </w:p>
    <w:p w:rsidR="006E6D48" w:rsidRDefault="006E6D48">
      <w:pPr>
        <w:spacing w:line="360" w:lineRule="auto"/>
        <w:ind w:firstLineChars="200" w:firstLine="640"/>
        <w:rPr>
          <w:rFonts w:ascii="仿宋_GB2312" w:eastAsia="仿宋_GB2312"/>
          <w:sz w:val="32"/>
          <w:szCs w:val="32"/>
        </w:rPr>
      </w:pPr>
    </w:p>
    <w:p w:rsidR="006E6D48" w:rsidRDefault="00B823EE" w:rsidP="004667A0">
      <w:pPr>
        <w:widowControl/>
        <w:jc w:val="left"/>
        <w:rPr>
          <w:rFonts w:ascii="黑体" w:eastAsia="黑体" w:hAnsi="黑体"/>
          <w:color w:val="000000"/>
          <w:szCs w:val="21"/>
        </w:rPr>
      </w:pPr>
      <w:r>
        <w:rPr>
          <w:rFonts w:ascii="仿宋_GB2312" w:eastAsia="仿宋_GB2312"/>
          <w:sz w:val="32"/>
          <w:szCs w:val="32"/>
        </w:rPr>
        <w:br w:type="page"/>
      </w:r>
      <w:r>
        <w:rPr>
          <w:rFonts w:ascii="宋体" w:hAnsi="宋体" w:hint="eastAsia"/>
          <w:szCs w:val="21"/>
        </w:rPr>
        <w:lastRenderedPageBreak/>
        <w:t xml:space="preserve">文件编号:MZ/SJGT  B301.03-2014                                     </w:t>
      </w:r>
      <w:r>
        <w:rPr>
          <w:rFonts w:ascii="宋体" w:hAnsi="宋体" w:hint="eastAsia"/>
          <w:color w:val="000000"/>
          <w:szCs w:val="21"/>
        </w:rPr>
        <w:t>修改状态：</w:t>
      </w:r>
      <w:r>
        <w:rPr>
          <w:rFonts w:hint="eastAsia"/>
          <w:szCs w:val="21"/>
        </w:rPr>
        <w:t>0</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梅州市国土资源局行政服务标准化</w:t>
      </w:r>
    </w:p>
    <w:p w:rsidR="006E6D48" w:rsidRDefault="00B823EE">
      <w:pPr>
        <w:autoSpaceDN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行政服务场所应急预案规定</w:t>
      </w:r>
    </w:p>
    <w:p w:rsidR="006E6D48" w:rsidRDefault="006E6D48">
      <w:pPr>
        <w:spacing w:line="360" w:lineRule="auto"/>
        <w:ind w:firstLineChars="200" w:firstLine="643"/>
        <w:rPr>
          <w:rFonts w:ascii="仿宋_GB2312" w:eastAsia="仿宋_GB2312"/>
          <w:b/>
          <w:sz w:val="32"/>
          <w:szCs w:val="32"/>
        </w:rPr>
      </w:pPr>
    </w:p>
    <w:p w:rsidR="006E6D48" w:rsidRDefault="00B823EE">
      <w:pPr>
        <w:pStyle w:val="a3"/>
        <w:adjustRightInd w:val="0"/>
        <w:snapToGrid w:val="0"/>
        <w:spacing w:line="480" w:lineRule="exact"/>
        <w:ind w:firstLineChars="200" w:firstLine="643"/>
        <w:rPr>
          <w:rFonts w:ascii="仿宋_GB2312" w:eastAsia="仿宋_GB2312" w:hAnsi="宋体" w:cs="宋体"/>
          <w:sz w:val="32"/>
          <w:szCs w:val="32"/>
        </w:rPr>
      </w:pPr>
      <w:r>
        <w:rPr>
          <w:rFonts w:ascii="仿宋_GB2312" w:eastAsia="仿宋_GB2312" w:hint="eastAsia"/>
          <w:b/>
          <w:sz w:val="32"/>
          <w:szCs w:val="32"/>
        </w:rPr>
        <w:t>一、适用</w:t>
      </w:r>
      <w:r>
        <w:rPr>
          <w:rFonts w:ascii="仿宋_GB2312" w:eastAsia="仿宋_GB2312" w:hAnsi="Times New Roman" w:cs="Times New Roman" w:hint="eastAsia"/>
          <w:b/>
          <w:sz w:val="32"/>
          <w:szCs w:val="32"/>
        </w:rPr>
        <w:t>范围</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本标准规定了市市国土资源局办公大楼、交易综合服务大楼、市行政服务中心国土窗口、直属分局各国土资源所应急处置小组和突发事件应急预案。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本标准适用于市国土资源局办公大楼、交易综合服务大楼、市行政服务中心国土窗口、直属分局各国土资源所。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二、规范性引用文件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下列文件对于本文件的应用是必不可少的。凡是注日期的引用文件，仅所注日期的版本适用于本文件。凡是不注日期的引用文件，其最新版本（包括所有的修改单）适用于本文件。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GB/T 23809-2009 应急导向系统设置原则与要求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GB/T 24363-2009 信息安全技术信息安全应急响应计划规范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三、应急处置小组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市国土资源局办公大楼、交易综合服务大楼、市行政服务中心国土窗口、直属分局各国土资源所应成立应急处置小组，负责突发事件的处置管理。应急处置小组具体组织架构可由各行政服务场所按照实际情况自行决定。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lastRenderedPageBreak/>
        <w:t xml:space="preserve">四、应急导向系统设置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按照GB/T 23809-2009 应急导向系统设置原则与要求设置导向系统。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五、突发事件应急预案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（一）服务对象情绪过激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5.1.1 事件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服务对象因不满服务或其他原因导致情绪激动或其他异常。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5.1.2 处置预案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a) 在市国土资源局办公大楼、交易综合服务大楼、直属分局各国土资源所，工作人员应在第一时间向本级领导报告，同时引导和安抚服务对象冷静下来，以免矛盾激化；在市行政服务中心国土窗口，工作人员应在第一时间向窗口负责人报告，并指引其到中心投诉处或拨打大厅公示的投诉电话，以免在大厅激化矛盾。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b) 能够现场调解的应进行现场调解；不能现场解决的，将有关情况向服务对象说明，并声明办公秩序要求，劝其离开现场。</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c) 在市国土资源局办公大楼、交易综合服务大楼、直属分局各国土资源所，经劝说服务对象仍不肯现场的，主办科（室、局）、局属单位主要负责人及时报告应急处置小组分管领导，并请求派保安人员到现场协助劝告和预防发生冲</w:t>
      </w:r>
      <w:r>
        <w:rPr>
          <w:rFonts w:ascii="仿宋_GB2312" w:eastAsia="仿宋_GB2312" w:hint="eastAsia"/>
          <w:sz w:val="32"/>
          <w:szCs w:val="32"/>
        </w:rPr>
        <w:lastRenderedPageBreak/>
        <w:t>突；在市行政服务中心国土窗口，在市行政服务中心国土窗口，经劝说服务对象仍不肯现场的，窗口负责人及时报告市行政服务中心应急处置小组分管领导，并请求派保安人员到现场协助劝告和预防发生冲突；</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d) 当服务对象言行过激影响到工作人员和其他办事群众，或情绪难以控制引发言语冲突时，应急处置小组分管领导应及时到达现场进行处理。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e) 服务对象在现场不听劝告，长时间纠缠吵闹或威胁人身安全，严重干扰正常办公秩序的，在现场的应急处置小组分管领导可根据事态发展情况，通知警方到现场依法处置。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f) 工作人员迟报、漏报、瞒报服务对象情绪过激现象，导致不能及时处置而影响正常办公秩序的，该单位须承担相应责任。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（二）办事群众人数激增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5.2.1 事件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办事群众突然大量增加（具体指市行政服务中心国土窗口）。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5.2.2 处置预案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a) 对可能发生的办事群众突然大量增加的情况，窗口应至少提前2个工作日向市行政服务中心管理部门报告，提出应对需求，共同做好相关准备。市行政服务中心管理部门</w:t>
      </w:r>
      <w:r>
        <w:rPr>
          <w:rFonts w:ascii="仿宋_GB2312" w:eastAsia="仿宋_GB2312" w:hint="eastAsia"/>
          <w:sz w:val="32"/>
          <w:szCs w:val="32"/>
        </w:rPr>
        <w:lastRenderedPageBreak/>
        <w:t>接报后，应及时报告应急处置小组分管领导，由小组分管领导组织实施应对措施。</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b) 对未能及时预见而发生办事群众人数激增的情况，窗口负责人应在第一时间到达窗口现场，协调指挥业务办理工作，并与中心应急处置小组协商应对方案。市行政服务中心管理部门应派工作人员到现场维持秩序，防止局面失控。应急处置小组分管领导应于当天内作出应急处置决定，提出并落实应对措施。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c) 办事群众人数激增导致严重超出窗口工作人员负荷的，窗口须及时向市国土资源局行政审批科报告，并申请支援。市国土资源局行政审批科接报后，局分管领导、行政审批科负责人应亲临窗口现场协调安排，及时调配本单位其他资源协助窗口办理业务。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（三）工作资料遗失或泄密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5.3.1 事件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发生工作资料遗失或泄密（具体指市行政服务中心国土窗口）。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5.3.2 处置预案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5.3.2.1 窗口工作人员应立即报告窗口负责人，按照有关规定采取处置措施。发生重大的资料遗失或泄密事件，窗口负责人应及时报告市行政服务中心管理部门和市国土资源局行政审批科，提出协助处置的需求。需要报警或报上级</w:t>
      </w:r>
      <w:r>
        <w:rPr>
          <w:rFonts w:ascii="仿宋_GB2312" w:eastAsia="仿宋_GB2312" w:hint="eastAsia"/>
          <w:sz w:val="32"/>
          <w:szCs w:val="32"/>
        </w:rPr>
        <w:lastRenderedPageBreak/>
        <w:t xml:space="preserve">保密组织的，还应在第一时间向市行政服务中心管理部门和市国土资源局行政审批科报备。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5.3.2.2 市行政服务中心管理部门和市国土资源局行政审批科接报后，应立即详细了解窗口反映的事件经过和协助需求，同时报告应急处置小组负责组织研究决定应采取的处置措施。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5.3.2.3 可采取以下处置措施：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a) 派有关工作人员协助查找遗失的工作资料；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b) 派保安人员封锁有关现场或留置有关人员协助调查；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c) 调用中心视频监控系统协助调查；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d) 配合警方或上级保密组织协助进行现场调查。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5.3.2.4 窗口不按规定报告重大的资料遗失或泄密事件，由此造成的后果由窗口承担</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（四）发现虚假申报材料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5.4.1 事件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发现申请人提供虚假材料（具体指市行政服务中心国土窗口和直属分局各国土资源所）。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5.4.2 处置预案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5.4.2.1 窗口和直属分局各国土资源所的工作人员应立刻报告窗口和国土资源所负责人，按照有关规定采取处置措施。同时，应及时将有关情况报告上级主管部门，提出协</w:t>
      </w:r>
      <w:r>
        <w:rPr>
          <w:rFonts w:ascii="仿宋_GB2312" w:eastAsia="仿宋_GB2312" w:hint="eastAsia"/>
          <w:sz w:val="32"/>
          <w:szCs w:val="32"/>
        </w:rPr>
        <w:lastRenderedPageBreak/>
        <w:t xml:space="preserve">助处置需求。需要报警处置的，还应在第一时间向市行政服务中心管理部门和镇（街道办）分管领导报备。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5.4.2.2市行政服务中心管理部门和镇（街道办）分管领导接报后，应立即详细了解反映的事件经过和协助需求，同时报告应急处置小组分管领导，负责组织研究决定中心应采取的处置措施。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5.4.2.3 可采取以下处置措施：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a) 调用办事大厅或直属分局各国土资源所视频监控系统协助调查；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b) 配合警方协助调查。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5.4.2.4市行政服务中心国土窗口和直属分局各国土资源所不按规定报告申请人提供虚假材料的事件，由此造成的后果由该单位承担。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（五）人员意外受伤或突发疾病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5.5.1 事件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工作人员或服务对象在行政服务场所（包括市国土资源局办公大楼、交易综合服务大楼、市行政服务中心国土窗口、直属分局各国土资源所）意外受伤或突发疾病。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5.5.2 处置预案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5.5.2.1 所在现场的相关工作人员应立即报告，并在第一时间提供尽可能的帮助。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5.5.2.2 市国土资源局、镇（街道办）分管领导和窗口</w:t>
      </w:r>
      <w:r>
        <w:rPr>
          <w:rFonts w:ascii="仿宋_GB2312" w:eastAsia="仿宋_GB2312" w:hint="eastAsia"/>
          <w:sz w:val="32"/>
          <w:szCs w:val="32"/>
        </w:rPr>
        <w:lastRenderedPageBreak/>
        <w:t xml:space="preserve">负责人接报后，应立即请示应急处置小组分管领导，由负责人组织相关人员共同采取相关处置措施。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5.5.2.3可采取以下处置措施：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a)提供常识范围内的医疗和药物帮助；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b)必要时及时安排人员和车辆护送病人（伤员）到医院就诊，或拨打急救电话 120。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（六） 停电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5.6.1 事件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发生突发性停电（包括市国土资源局办公大楼、交易综合服务大楼、市行政服务中心国土窗口、直属分局各国土资源所）。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5.6.2 处置预案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5.6.2.1 停电时，应立即检查电源线路故障，关闭电脑主控机房设备，切断电脑、电器、显示屏等设备电源，及时通知电业部门进行抢修，并迅速开启后备电源。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5.6.2.2 工作人员应稳定正在办事群众的情绪，采取人工登记的办法，办理好每一件服务事项。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5.6.2.3 恢复供电后，工作人员尽快做好资料的电脑补录工作。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（七） 信息安全突发事件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5.7.1 事件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信息技术引发的信息安全突发事件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5.7.2 处置预案</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按 GB/T 24363-2009 信息安全技术 信息安全应急响应计划规范规定的相关内容处置 </w:t>
      </w:r>
    </w:p>
    <w:p w:rsidR="006E6D48" w:rsidRDefault="00B823EE">
      <w:pPr>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（八）其他突发事件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5.8.1 事件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服务过程中发生其他突发情况（包括市国土资源局办公大楼、交易综合服务大楼、市行政服务中心国土窗口、直属分局各国土资源所）。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5.8.2 处置预案 </w:t>
      </w:r>
    </w:p>
    <w:p w:rsidR="006E6D48" w:rsidRDefault="00B823E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5.8.2.1工作人员应第一时间向主管部门领导报告。 </w:t>
      </w:r>
    </w:p>
    <w:p w:rsidR="006E6D48" w:rsidRDefault="00B823EE">
      <w:pPr>
        <w:spacing w:line="360" w:lineRule="auto"/>
        <w:ind w:firstLineChars="200" w:firstLine="640"/>
        <w:rPr>
          <w:color w:val="000000"/>
          <w:sz w:val="32"/>
          <w:szCs w:val="32"/>
        </w:rPr>
      </w:pPr>
      <w:r>
        <w:rPr>
          <w:rFonts w:ascii="仿宋_GB2312" w:eastAsia="仿宋_GB2312" w:hint="eastAsia"/>
          <w:sz w:val="32"/>
          <w:szCs w:val="32"/>
        </w:rPr>
        <w:t>5.8.2.2 主管部门领导接报后，要立即请示应急处置小组分管领导，由负责人组织有关工作人员共同采取相关处置措施。</w:t>
      </w:r>
    </w:p>
    <w:sectPr w:rsidR="006E6D48" w:rsidSect="009A70A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D40" w:rsidRDefault="00736D40">
      <w:r>
        <w:separator/>
      </w:r>
    </w:p>
  </w:endnote>
  <w:endnote w:type="continuationSeparator" w:id="1">
    <w:p w:rsidR="00736D40" w:rsidRDefault="00736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
    <w:altName w:val="仿宋_GB2312"/>
    <w:charset w:val="86"/>
    <w:family w:val="auto"/>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D7" w:rsidRDefault="00D85901">
    <w:pPr>
      <w:pStyle w:val="a6"/>
      <w:framePr w:wrap="around" w:vAnchor="text" w:hAnchor="margin" w:xAlign="center" w:y="1"/>
      <w:rPr>
        <w:rStyle w:val="a8"/>
      </w:rPr>
    </w:pPr>
    <w:r>
      <w:fldChar w:fldCharType="begin"/>
    </w:r>
    <w:r w:rsidR="00C61AD7">
      <w:rPr>
        <w:rStyle w:val="a8"/>
      </w:rPr>
      <w:instrText xml:space="preserve">PAGE  </w:instrText>
    </w:r>
    <w:r>
      <w:fldChar w:fldCharType="separate"/>
    </w:r>
    <w:r w:rsidR="00C61AD7">
      <w:rPr>
        <w:rStyle w:val="a8"/>
        <w:noProof/>
      </w:rPr>
      <w:t>112</w:t>
    </w:r>
    <w:r>
      <w:fldChar w:fldCharType="end"/>
    </w:r>
  </w:p>
  <w:p w:rsidR="00C61AD7" w:rsidRDefault="00C61AD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D7" w:rsidRDefault="00D85901">
    <w:pPr>
      <w:pStyle w:val="a6"/>
      <w:jc w:val="right"/>
    </w:pPr>
    <w:r>
      <w:fldChar w:fldCharType="begin"/>
    </w:r>
    <w:r w:rsidR="00C61AD7">
      <w:instrText>PAGE   \* MERGEFORMAT</w:instrText>
    </w:r>
    <w:r>
      <w:fldChar w:fldCharType="separate"/>
    </w:r>
    <w:r w:rsidR="00BF2979" w:rsidRPr="00BF2979">
      <w:rPr>
        <w:noProof/>
        <w:lang w:val="zh-CN"/>
      </w:rPr>
      <w:t>1</w:t>
    </w:r>
    <w:r>
      <w:fldChar w:fldCharType="end"/>
    </w:r>
  </w:p>
  <w:p w:rsidR="00C61AD7" w:rsidRDefault="00C61AD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D7" w:rsidRDefault="00D85901">
    <w:pPr>
      <w:pStyle w:val="a6"/>
      <w:framePr w:wrap="around" w:vAnchor="text" w:hAnchor="margin" w:xAlign="center" w:y="1"/>
      <w:rPr>
        <w:rStyle w:val="a8"/>
      </w:rPr>
    </w:pPr>
    <w:r>
      <w:fldChar w:fldCharType="begin"/>
    </w:r>
    <w:r w:rsidR="00C61AD7">
      <w:rPr>
        <w:rStyle w:val="a8"/>
      </w:rPr>
      <w:instrText xml:space="preserve">PAGE  </w:instrText>
    </w:r>
    <w:r>
      <w:fldChar w:fldCharType="separate"/>
    </w:r>
    <w:r w:rsidR="00C61AD7">
      <w:rPr>
        <w:rStyle w:val="a8"/>
        <w:noProof/>
      </w:rPr>
      <w:t>170</w:t>
    </w:r>
    <w:r>
      <w:fldChar w:fldCharType="end"/>
    </w:r>
  </w:p>
  <w:p w:rsidR="00C61AD7" w:rsidRDefault="00C61AD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D7" w:rsidRDefault="00D85901">
    <w:pPr>
      <w:pStyle w:val="a6"/>
      <w:jc w:val="right"/>
    </w:pPr>
    <w:r>
      <w:fldChar w:fldCharType="begin"/>
    </w:r>
    <w:r w:rsidR="00C61AD7">
      <w:instrText>PAGE   \* MERGEFORMAT</w:instrText>
    </w:r>
    <w:r>
      <w:fldChar w:fldCharType="separate"/>
    </w:r>
    <w:r w:rsidR="007421B6" w:rsidRPr="007421B6">
      <w:rPr>
        <w:noProof/>
        <w:lang w:val="zh-CN"/>
      </w:rPr>
      <w:t>117</w:t>
    </w:r>
    <w:r>
      <w:fldChar w:fldCharType="end"/>
    </w:r>
  </w:p>
  <w:p w:rsidR="00C61AD7" w:rsidRDefault="00C61AD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D40" w:rsidRDefault="00736D40">
      <w:r>
        <w:separator/>
      </w:r>
    </w:p>
  </w:footnote>
  <w:footnote w:type="continuationSeparator" w:id="1">
    <w:p w:rsidR="00736D40" w:rsidRDefault="00736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D7" w:rsidRDefault="00C61AD7">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D7" w:rsidRDefault="00C61AD7">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D7" w:rsidRDefault="00C61AD7">
    <w:pPr>
      <w:pStyle w:val="a7"/>
      <w:ind w:leftChars="200" w:left="420"/>
      <w:jc w:val="right"/>
    </w:pPr>
    <w:r>
      <w:rPr>
        <w:rFonts w:hint="eastAsia"/>
      </w:rPr>
      <w:t>梅州市国土资源局行政服务标准化</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suff w:val="space"/>
      <w:lvlText w:val="%1"/>
      <w:lvlJc w:val="left"/>
      <w:pPr>
        <w:ind w:left="623" w:hanging="425"/>
      </w:pPr>
      <w:rPr>
        <w:rFonts w:hint="eastAsia"/>
      </w:rPr>
    </w:lvl>
    <w:lvl w:ilvl="1" w:tentative="1">
      <w:start w:val="1"/>
      <w:numFmt w:val="decimal"/>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1">
    <w:nsid w:val="00000004"/>
    <w:multiLevelType w:val="multilevel"/>
    <w:tmpl w:val="00000004"/>
    <w:lvl w:ilvl="0">
      <w:start w:val="2"/>
      <w:numFmt w:val="decimal"/>
      <w:lvlText w:val="%1、"/>
      <w:lvlJc w:val="left"/>
      <w:pPr>
        <w:tabs>
          <w:tab w:val="left" w:pos="684"/>
        </w:tabs>
        <w:ind w:left="684" w:hanging="360"/>
      </w:pPr>
      <w:rPr>
        <w:rFonts w:hint="default"/>
      </w:rPr>
    </w:lvl>
    <w:lvl w:ilvl="1" w:tentative="1">
      <w:start w:val="1"/>
      <w:numFmt w:val="lowerLetter"/>
      <w:lvlText w:val="%2)"/>
      <w:lvlJc w:val="left"/>
      <w:pPr>
        <w:tabs>
          <w:tab w:val="left" w:pos="1164"/>
        </w:tabs>
        <w:ind w:left="1164" w:hanging="420"/>
      </w:pPr>
    </w:lvl>
    <w:lvl w:ilvl="2" w:tentative="1">
      <w:start w:val="1"/>
      <w:numFmt w:val="lowerRoman"/>
      <w:lvlText w:val="%3."/>
      <w:lvlJc w:val="right"/>
      <w:pPr>
        <w:tabs>
          <w:tab w:val="left" w:pos="1584"/>
        </w:tabs>
        <w:ind w:left="1584" w:hanging="420"/>
      </w:pPr>
    </w:lvl>
    <w:lvl w:ilvl="3" w:tentative="1">
      <w:start w:val="1"/>
      <w:numFmt w:val="decimal"/>
      <w:lvlText w:val="%4."/>
      <w:lvlJc w:val="left"/>
      <w:pPr>
        <w:tabs>
          <w:tab w:val="left" w:pos="2004"/>
        </w:tabs>
        <w:ind w:left="2004" w:hanging="420"/>
      </w:pPr>
    </w:lvl>
    <w:lvl w:ilvl="4" w:tentative="1">
      <w:start w:val="1"/>
      <w:numFmt w:val="lowerLetter"/>
      <w:lvlText w:val="%5)"/>
      <w:lvlJc w:val="left"/>
      <w:pPr>
        <w:tabs>
          <w:tab w:val="left" w:pos="2424"/>
        </w:tabs>
        <w:ind w:left="2424" w:hanging="420"/>
      </w:pPr>
    </w:lvl>
    <w:lvl w:ilvl="5" w:tentative="1">
      <w:start w:val="1"/>
      <w:numFmt w:val="lowerRoman"/>
      <w:lvlText w:val="%6."/>
      <w:lvlJc w:val="right"/>
      <w:pPr>
        <w:tabs>
          <w:tab w:val="left" w:pos="2844"/>
        </w:tabs>
        <w:ind w:left="2844" w:hanging="420"/>
      </w:pPr>
    </w:lvl>
    <w:lvl w:ilvl="6" w:tentative="1">
      <w:start w:val="1"/>
      <w:numFmt w:val="decimal"/>
      <w:lvlText w:val="%7."/>
      <w:lvlJc w:val="left"/>
      <w:pPr>
        <w:tabs>
          <w:tab w:val="left" w:pos="3264"/>
        </w:tabs>
        <w:ind w:left="3264" w:hanging="420"/>
      </w:pPr>
    </w:lvl>
    <w:lvl w:ilvl="7" w:tentative="1">
      <w:start w:val="1"/>
      <w:numFmt w:val="lowerLetter"/>
      <w:lvlText w:val="%8)"/>
      <w:lvlJc w:val="left"/>
      <w:pPr>
        <w:tabs>
          <w:tab w:val="left" w:pos="3684"/>
        </w:tabs>
        <w:ind w:left="3684" w:hanging="420"/>
      </w:pPr>
    </w:lvl>
    <w:lvl w:ilvl="8" w:tentative="1">
      <w:start w:val="1"/>
      <w:numFmt w:val="lowerRoman"/>
      <w:lvlText w:val="%9."/>
      <w:lvlJc w:val="right"/>
      <w:pPr>
        <w:tabs>
          <w:tab w:val="left" w:pos="4104"/>
        </w:tabs>
        <w:ind w:left="4104" w:hanging="420"/>
      </w:pPr>
    </w:lvl>
  </w:abstractNum>
  <w:abstractNum w:abstractNumId="2">
    <w:nsid w:val="00000005"/>
    <w:multiLevelType w:val="multilevel"/>
    <w:tmpl w:val="00000005"/>
    <w:lvl w:ilvl="0">
      <w:start w:val="1"/>
      <w:numFmt w:val="decimal"/>
      <w:lvlText w:val="%1"/>
      <w:lvlJc w:val="left"/>
      <w:pPr>
        <w:tabs>
          <w:tab w:val="left" w:pos="417"/>
        </w:tabs>
        <w:ind w:left="340" w:hanging="283"/>
      </w:pPr>
      <w:rPr>
        <w:rFonts w:hint="eastAsia"/>
      </w:rPr>
    </w:lvl>
    <w:lvl w:ilvl="1" w:tentative="1">
      <w:start w:val="1"/>
      <w:numFmt w:val="decimal"/>
      <w:lvlText w:val="%2."/>
      <w:lvlJc w:val="left"/>
      <w:pPr>
        <w:tabs>
          <w:tab w:val="left" w:pos="420"/>
        </w:tabs>
        <w:ind w:left="420" w:hanging="420"/>
      </w:pPr>
    </w:lvl>
    <w:lvl w:ilvl="2" w:tentative="1">
      <w:start w:val="1"/>
      <w:numFmt w:val="bullet"/>
      <w:lvlText w:val=""/>
      <w:lvlJc w:val="left"/>
      <w:pPr>
        <w:tabs>
          <w:tab w:val="left" w:pos="1260"/>
        </w:tabs>
        <w:ind w:left="1260" w:hanging="420"/>
      </w:pPr>
      <w:rPr>
        <w:rFonts w:ascii="Symbol" w:hAnsi="Symbol" w:hint="default"/>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2AA07D1D"/>
    <w:multiLevelType w:val="multilevel"/>
    <w:tmpl w:val="2AA07D1D"/>
    <w:lvl w:ilvl="0">
      <w:start w:val="1"/>
      <w:numFmt w:val="japaneseCounting"/>
      <w:lvlText w:val="（%1）"/>
      <w:lvlJc w:val="left"/>
      <w:pPr>
        <w:ind w:left="1710" w:hanging="1080"/>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4">
    <w:nsid w:val="2B995333"/>
    <w:multiLevelType w:val="multilevel"/>
    <w:tmpl w:val="2B995333"/>
    <w:lvl w:ilvl="0">
      <w:start w:val="6"/>
      <w:numFmt w:val="japaneseCounting"/>
      <w:lvlText w:val="%1、"/>
      <w:lvlJc w:val="left"/>
      <w:pPr>
        <w:ind w:left="1270" w:hanging="63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5">
    <w:nsid w:val="52AFFA7A"/>
    <w:multiLevelType w:val="singleLevel"/>
    <w:tmpl w:val="52AFFA7A"/>
    <w:lvl w:ilvl="0">
      <w:start w:val="1"/>
      <w:numFmt w:val="decimal"/>
      <w:suff w:val="nothing"/>
      <w:lvlText w:val="%1、"/>
      <w:lvlJc w:val="left"/>
      <w:rPr>
        <w:rFonts w:cs="Times New Roman"/>
      </w:rPr>
    </w:lvl>
  </w:abstractNum>
  <w:abstractNum w:abstractNumId="6">
    <w:nsid w:val="5ADE3D33"/>
    <w:multiLevelType w:val="multilevel"/>
    <w:tmpl w:val="5ADE3D33"/>
    <w:lvl w:ilvl="0">
      <w:numFmt w:val="bullet"/>
      <w:lvlText w:val="□"/>
      <w:lvlJc w:val="left"/>
      <w:pPr>
        <w:tabs>
          <w:tab w:val="left" w:pos="360"/>
        </w:tabs>
        <w:ind w:left="360" w:hanging="360"/>
      </w:pPr>
      <w:rPr>
        <w:rFonts w:ascii="宋体" w:eastAsia="宋体" w:hAnsi="宋体" w:cs="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6D48"/>
    <w:rsid w:val="00012961"/>
    <w:rsid w:val="00133F3E"/>
    <w:rsid w:val="001437EE"/>
    <w:rsid w:val="002759E3"/>
    <w:rsid w:val="00321139"/>
    <w:rsid w:val="00366E0D"/>
    <w:rsid w:val="00377113"/>
    <w:rsid w:val="00403752"/>
    <w:rsid w:val="004667A0"/>
    <w:rsid w:val="00571250"/>
    <w:rsid w:val="005B268C"/>
    <w:rsid w:val="00605181"/>
    <w:rsid w:val="006772DF"/>
    <w:rsid w:val="006E34C8"/>
    <w:rsid w:val="006E6D48"/>
    <w:rsid w:val="00736D40"/>
    <w:rsid w:val="007421B6"/>
    <w:rsid w:val="007F25D0"/>
    <w:rsid w:val="00884CD7"/>
    <w:rsid w:val="009A70AB"/>
    <w:rsid w:val="00B823EE"/>
    <w:rsid w:val="00BF2979"/>
    <w:rsid w:val="00C61AD7"/>
    <w:rsid w:val="00C64860"/>
    <w:rsid w:val="00D57C5B"/>
    <w:rsid w:val="00D85901"/>
    <w:rsid w:val="00D91725"/>
    <w:rsid w:val="00DD0F4C"/>
    <w:rsid w:val="00F352DB"/>
    <w:rsid w:val="00F840E0"/>
    <w:rsid w:val="00FB56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3"/>
      <o:rules v:ext="edit">
        <o:r id="V:Rule7" type="connector" idref="#_x0000_s3196"/>
        <o:r id="V:Rule8" type="connector" idref="#_x0000_s3173"/>
        <o:r id="V:Rule9" type="connector" idref="#_x0000_s3174"/>
        <o:r id="V:Rule10" type="connector" idref="#_x0000_s3175"/>
        <o:r id="V:Rule11" type="connector" idref="#_x0000_s3172"/>
        <o:r id="V:Rule12" type="connector" idref="#_x0000_s31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uiPriority="99"/>
    <w:lsdException w:name="caption" w:uiPriority="35" w:qFormat="1"/>
    <w:lsdException w:name="page number" w:uiPriority="99"/>
    <w:lsdException w:name="Title" w:semiHidden="0" w:uiPriority="10" w:unhideWhenUsed="0" w:qFormat="1"/>
    <w:lsdException w:name="Default Paragraph Font" w:uiPriority="1"/>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0AB"/>
    <w:pPr>
      <w:widowControl w:val="0"/>
      <w:jc w:val="both"/>
    </w:pPr>
    <w:rPr>
      <w:kern w:val="2"/>
      <w:sz w:val="21"/>
      <w:szCs w:val="24"/>
    </w:rPr>
  </w:style>
  <w:style w:type="paragraph" w:styleId="1">
    <w:name w:val="heading 1"/>
    <w:basedOn w:val="a"/>
    <w:next w:val="a"/>
    <w:link w:val="1Char"/>
    <w:uiPriority w:val="9"/>
    <w:qFormat/>
    <w:rsid w:val="009A70AB"/>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unhideWhenUsed/>
    <w:rsid w:val="009A70AB"/>
    <w:rPr>
      <w:rFonts w:ascii="宋体" w:hAnsi="Courier New" w:cs="Courier New"/>
      <w:szCs w:val="21"/>
    </w:rPr>
  </w:style>
  <w:style w:type="paragraph" w:styleId="a4">
    <w:name w:val="Date"/>
    <w:basedOn w:val="a"/>
    <w:next w:val="a"/>
    <w:link w:val="Char"/>
    <w:uiPriority w:val="99"/>
    <w:semiHidden/>
    <w:unhideWhenUsed/>
    <w:rsid w:val="009A70AB"/>
    <w:pPr>
      <w:ind w:leftChars="2500" w:left="100"/>
    </w:pPr>
  </w:style>
  <w:style w:type="paragraph" w:styleId="a5">
    <w:name w:val="Balloon Text"/>
    <w:basedOn w:val="a"/>
    <w:link w:val="Char0"/>
    <w:uiPriority w:val="99"/>
    <w:semiHidden/>
    <w:unhideWhenUsed/>
    <w:rsid w:val="009A70AB"/>
    <w:rPr>
      <w:sz w:val="18"/>
      <w:szCs w:val="18"/>
    </w:rPr>
  </w:style>
  <w:style w:type="paragraph" w:styleId="a6">
    <w:name w:val="footer"/>
    <w:basedOn w:val="a"/>
    <w:link w:val="Char1"/>
    <w:uiPriority w:val="99"/>
    <w:unhideWhenUsed/>
    <w:rsid w:val="009A70AB"/>
    <w:pPr>
      <w:tabs>
        <w:tab w:val="center" w:pos="4153"/>
        <w:tab w:val="right" w:pos="8306"/>
      </w:tabs>
      <w:snapToGrid w:val="0"/>
      <w:jc w:val="left"/>
    </w:pPr>
    <w:rPr>
      <w:rFonts w:ascii="Calibri" w:hAnsi="Calibri"/>
      <w:sz w:val="18"/>
      <w:szCs w:val="18"/>
    </w:rPr>
  </w:style>
  <w:style w:type="paragraph" w:styleId="a7">
    <w:name w:val="header"/>
    <w:basedOn w:val="a"/>
    <w:link w:val="Char2"/>
    <w:uiPriority w:val="99"/>
    <w:unhideWhenUsed/>
    <w:rsid w:val="009A70AB"/>
    <w:pPr>
      <w:pBdr>
        <w:bottom w:val="single" w:sz="6" w:space="1" w:color="auto"/>
      </w:pBdr>
      <w:tabs>
        <w:tab w:val="center" w:pos="4153"/>
        <w:tab w:val="right" w:pos="8306"/>
      </w:tabs>
      <w:snapToGrid w:val="0"/>
      <w:jc w:val="center"/>
    </w:pPr>
    <w:rPr>
      <w:rFonts w:ascii="Calibri" w:hAnsi="Calibri"/>
      <w:sz w:val="18"/>
      <w:szCs w:val="18"/>
    </w:rPr>
  </w:style>
  <w:style w:type="character" w:styleId="a8">
    <w:name w:val="page number"/>
    <w:basedOn w:val="a0"/>
    <w:uiPriority w:val="99"/>
    <w:unhideWhenUsed/>
    <w:rsid w:val="009A70AB"/>
  </w:style>
  <w:style w:type="paragraph" w:customStyle="1" w:styleId="10">
    <w:name w:val="列出段落1"/>
    <w:basedOn w:val="a"/>
    <w:uiPriority w:val="34"/>
    <w:qFormat/>
    <w:rsid w:val="009A70AB"/>
    <w:pPr>
      <w:ind w:firstLineChars="200" w:firstLine="420"/>
    </w:pPr>
    <w:rPr>
      <w:rFonts w:ascii="Calibri" w:hAnsi="Calibri"/>
      <w:szCs w:val="22"/>
    </w:rPr>
  </w:style>
  <w:style w:type="paragraph" w:customStyle="1" w:styleId="11">
    <w:name w:val="无间隔1"/>
    <w:uiPriority w:val="1"/>
    <w:qFormat/>
    <w:rsid w:val="009A70AB"/>
    <w:pPr>
      <w:widowControl w:val="0"/>
      <w:jc w:val="both"/>
    </w:pPr>
    <w:rPr>
      <w:rFonts w:ascii="Calibri" w:hAnsi="Calibri"/>
      <w:kern w:val="2"/>
      <w:sz w:val="21"/>
      <w:szCs w:val="22"/>
    </w:rPr>
  </w:style>
  <w:style w:type="paragraph" w:customStyle="1" w:styleId="NewNewNewNewNewNewNewNew">
    <w:name w:val="正文 New New New New New New New New"/>
    <w:rsid w:val="009A70AB"/>
    <w:pPr>
      <w:widowControl w:val="0"/>
      <w:jc w:val="both"/>
    </w:pPr>
  </w:style>
  <w:style w:type="paragraph" w:customStyle="1" w:styleId="a9">
    <w:name w:val="附录表标号"/>
    <w:basedOn w:val="a"/>
    <w:next w:val="aa"/>
    <w:rsid w:val="009A70AB"/>
    <w:pPr>
      <w:spacing w:line="14" w:lineRule="exact"/>
      <w:ind w:left="811" w:hanging="448"/>
      <w:jc w:val="center"/>
      <w:outlineLvl w:val="0"/>
    </w:pPr>
    <w:rPr>
      <w:color w:val="FFFFFF"/>
    </w:rPr>
  </w:style>
  <w:style w:type="paragraph" w:customStyle="1" w:styleId="aa">
    <w:name w:val="段"/>
    <w:rsid w:val="009A70AB"/>
    <w:pPr>
      <w:tabs>
        <w:tab w:val="center" w:pos="4201"/>
        <w:tab w:val="right" w:leader="dot" w:pos="9298"/>
      </w:tabs>
      <w:autoSpaceDE w:val="0"/>
      <w:autoSpaceDN w:val="0"/>
      <w:ind w:firstLineChars="200" w:firstLine="420"/>
      <w:jc w:val="both"/>
    </w:pPr>
    <w:rPr>
      <w:rFonts w:ascii="宋体"/>
    </w:rPr>
  </w:style>
  <w:style w:type="paragraph" w:customStyle="1" w:styleId="ab">
    <w:name w:val="附录图标号"/>
    <w:basedOn w:val="a"/>
    <w:rsid w:val="009A70AB"/>
    <w:pPr>
      <w:keepNext/>
      <w:pageBreakBefore/>
      <w:widowControl/>
      <w:spacing w:line="14" w:lineRule="exact"/>
      <w:ind w:firstLine="363"/>
      <w:jc w:val="center"/>
      <w:outlineLvl w:val="0"/>
    </w:pPr>
    <w:rPr>
      <w:color w:val="FFFFFF"/>
    </w:rPr>
  </w:style>
  <w:style w:type="paragraph" w:customStyle="1" w:styleId="ac">
    <w:name w:val="附录标识"/>
    <w:basedOn w:val="a"/>
    <w:next w:val="aa"/>
    <w:rsid w:val="009A70AB"/>
    <w:pPr>
      <w:keepNext/>
      <w:widowControl/>
      <w:shd w:val="clear" w:color="FFFFFF" w:fill="FFFFFF"/>
      <w:tabs>
        <w:tab w:val="left" w:pos="360"/>
        <w:tab w:val="left" w:pos="684"/>
        <w:tab w:val="left" w:pos="6405"/>
      </w:tabs>
      <w:spacing w:before="640" w:after="280"/>
      <w:ind w:left="684" w:hanging="360"/>
      <w:jc w:val="center"/>
      <w:outlineLvl w:val="0"/>
    </w:pPr>
    <w:rPr>
      <w:rFonts w:ascii="黑体" w:eastAsia="黑体"/>
      <w:kern w:val="0"/>
    </w:rPr>
  </w:style>
  <w:style w:type="character" w:customStyle="1" w:styleId="Char2">
    <w:name w:val="页眉 Char"/>
    <w:link w:val="a7"/>
    <w:uiPriority w:val="99"/>
    <w:rsid w:val="009A70AB"/>
    <w:rPr>
      <w:sz w:val="18"/>
      <w:szCs w:val="18"/>
    </w:rPr>
  </w:style>
  <w:style w:type="character" w:customStyle="1" w:styleId="Char1">
    <w:name w:val="页脚 Char"/>
    <w:link w:val="a6"/>
    <w:uiPriority w:val="99"/>
    <w:rsid w:val="009A70AB"/>
    <w:rPr>
      <w:sz w:val="18"/>
      <w:szCs w:val="18"/>
    </w:rPr>
  </w:style>
  <w:style w:type="character" w:customStyle="1" w:styleId="Char">
    <w:name w:val="日期 Char"/>
    <w:basedOn w:val="a0"/>
    <w:link w:val="a4"/>
    <w:uiPriority w:val="99"/>
    <w:semiHidden/>
    <w:rsid w:val="009A70AB"/>
  </w:style>
  <w:style w:type="character" w:customStyle="1" w:styleId="Char0">
    <w:name w:val="批注框文本 Char"/>
    <w:link w:val="a5"/>
    <w:uiPriority w:val="99"/>
    <w:semiHidden/>
    <w:rsid w:val="009A70AB"/>
    <w:rPr>
      <w:sz w:val="18"/>
      <w:szCs w:val="18"/>
    </w:rPr>
  </w:style>
  <w:style w:type="character" w:customStyle="1" w:styleId="1Char">
    <w:name w:val="标题 1 Char"/>
    <w:link w:val="1"/>
    <w:uiPriority w:val="9"/>
    <w:rsid w:val="009A70AB"/>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7582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F782228A-A9DF-4762-BD7C-68664EFC1C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168</Pages>
  <Words>9719</Words>
  <Characters>55404</Characters>
  <Application>Microsoft Office Word</Application>
  <DocSecurity>0</DocSecurity>
  <Lines>461</Lines>
  <Paragraphs>129</Paragraphs>
  <ScaleCrop>false</ScaleCrop>
  <Company>Microsoft</Company>
  <LinksUpToDate>false</LinksUpToDate>
  <CharactersWithSpaces>64994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梅州市国土资源局行政服务标准化</dc:title>
  <dc:creator>行政审批科</dc:creator>
  <cp:lastModifiedBy>张珊</cp:lastModifiedBy>
  <cp:revision>18</cp:revision>
  <cp:lastPrinted>2014-04-30T03:35:00Z</cp:lastPrinted>
  <dcterms:created xsi:type="dcterms:W3CDTF">2014-01-16T03:44:00Z</dcterms:created>
  <dcterms:modified xsi:type="dcterms:W3CDTF">2015-01-15T02:59:00Z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