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F1F" w:rsidRDefault="00C93F1F" w:rsidP="00C93F1F">
      <w:pPr>
        <w:jc w:val="center"/>
        <w:rPr>
          <w:sz w:val="36"/>
          <w:szCs w:val="36"/>
        </w:rPr>
      </w:pPr>
      <w:bookmarkStart w:id="0" w:name="_Toc286307667"/>
      <w:bookmarkStart w:id="1" w:name="_Toc301429599"/>
    </w:p>
    <w:p w:rsidR="00C93F1F" w:rsidRDefault="00C93F1F" w:rsidP="00C93F1F">
      <w:pPr>
        <w:jc w:val="center"/>
        <w:rPr>
          <w:sz w:val="36"/>
          <w:szCs w:val="36"/>
        </w:rPr>
      </w:pPr>
    </w:p>
    <w:p w:rsidR="00C93F1F" w:rsidRDefault="00C93F1F" w:rsidP="00C93F1F">
      <w:pPr>
        <w:jc w:val="center"/>
        <w:rPr>
          <w:sz w:val="36"/>
          <w:szCs w:val="36"/>
        </w:rPr>
      </w:pPr>
    </w:p>
    <w:p w:rsidR="00C93F1F" w:rsidRDefault="00C93F1F" w:rsidP="00C93F1F">
      <w:pPr>
        <w:jc w:val="center"/>
        <w:rPr>
          <w:sz w:val="48"/>
          <w:szCs w:val="48"/>
        </w:rPr>
      </w:pPr>
      <w:r>
        <w:rPr>
          <w:rFonts w:hint="eastAsia"/>
          <w:sz w:val="48"/>
          <w:szCs w:val="48"/>
        </w:rPr>
        <w:t>梅州市行政服务中心市档案局窗口行政审批标准体系</w:t>
      </w:r>
    </w:p>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Default="00C93F1F" w:rsidP="00C93F1F"/>
    <w:p w:rsidR="00C93F1F" w:rsidRPr="00AD46E0" w:rsidRDefault="00C93F1F" w:rsidP="00C93F1F"/>
    <w:p w:rsidR="00C93F1F" w:rsidRDefault="00C93F1F" w:rsidP="00C93F1F">
      <w:pPr>
        <w:jc w:val="center"/>
        <w:rPr>
          <w:sz w:val="32"/>
          <w:szCs w:val="32"/>
        </w:rPr>
      </w:pPr>
      <w:r>
        <w:rPr>
          <w:rFonts w:hint="eastAsia"/>
          <w:sz w:val="32"/>
          <w:szCs w:val="32"/>
        </w:rPr>
        <w:t>2014.10</w:t>
      </w:r>
    </w:p>
    <w:p w:rsidR="00C93F1F" w:rsidRDefault="00C93F1F" w:rsidP="00C93F1F"/>
    <w:p w:rsidR="00C93F1F" w:rsidRDefault="00C93F1F" w:rsidP="00C93F1F"/>
    <w:p w:rsidR="00C93F1F" w:rsidRDefault="00C93F1F" w:rsidP="00C93F1F">
      <w:pPr>
        <w:jc w:val="center"/>
        <w:rPr>
          <w:rFonts w:ascii="黑体" w:eastAsia="黑体"/>
          <w:sz w:val="44"/>
          <w:szCs w:val="44"/>
        </w:rPr>
      </w:pPr>
      <w:r>
        <w:rPr>
          <w:rFonts w:ascii="黑体" w:eastAsia="黑体" w:hint="eastAsia"/>
          <w:sz w:val="44"/>
          <w:szCs w:val="44"/>
        </w:rPr>
        <w:t>目   录</w:t>
      </w:r>
    </w:p>
    <w:p w:rsidR="00C93F1F" w:rsidRDefault="00C93F1F" w:rsidP="00C93F1F">
      <w:pPr>
        <w:jc w:val="center"/>
        <w:rPr>
          <w:rFonts w:ascii="黑体" w:eastAsia="黑体"/>
          <w:sz w:val="44"/>
          <w:szCs w:val="44"/>
        </w:rPr>
      </w:pP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目     录……</w:t>
      </w:r>
      <w:proofErr w:type="gramStart"/>
      <w:r w:rsidRPr="0073718F">
        <w:rPr>
          <w:rStyle w:val="ft01"/>
          <w:rFonts w:ascii="宋体" w:eastAsia="宋体" w:hAnsi="宋体" w:hint="eastAsia"/>
          <w:bCs/>
          <w:color w:val="auto"/>
        </w:rPr>
        <w:t>…………………………………………………………………………………………</w:t>
      </w:r>
      <w:proofErr w:type="gramEnd"/>
      <w:r w:rsidRPr="0073718F">
        <w:rPr>
          <w:rStyle w:val="ft01"/>
          <w:rFonts w:ascii="宋体" w:eastAsia="宋体" w:hAnsi="宋体" w:hint="eastAsia"/>
          <w:bCs/>
          <w:color w:val="auto"/>
        </w:rPr>
        <w:t>2</w:t>
      </w: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前     言……</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4</w:t>
      </w: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引     言……</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5</w:t>
      </w:r>
    </w:p>
    <w:p w:rsidR="00C93F1F" w:rsidRPr="0073718F" w:rsidRDefault="00C93F1F" w:rsidP="00C93F1F">
      <w:pPr>
        <w:widowControl/>
        <w:jc w:val="left"/>
        <w:rPr>
          <w:rStyle w:val="ft01"/>
          <w:rFonts w:ascii="宋体" w:eastAsia="宋体" w:hAnsi="宋体"/>
          <w:bCs/>
          <w:color w:val="auto"/>
        </w:rPr>
      </w:pP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第1部分：</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局窗口行政服务基础标准体系</w:t>
      </w: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梅州市行政服务中心</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局窗口标准化体系建设框架图 ……</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w:t>
      </w:r>
      <w:r>
        <w:rPr>
          <w:rStyle w:val="ft01"/>
          <w:rFonts w:ascii="宋体" w:eastAsia="宋体" w:hAnsi="宋体"/>
          <w:bCs/>
          <w:color w:val="auto"/>
        </w:rPr>
        <w:t>…</w:t>
      </w:r>
      <w:r>
        <w:rPr>
          <w:rStyle w:val="ft01"/>
          <w:rFonts w:ascii="宋体" w:eastAsia="宋体" w:hAnsi="宋体" w:hint="eastAsia"/>
          <w:bCs/>
          <w:color w:val="auto"/>
        </w:rPr>
        <w:t>7</w:t>
      </w: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梅州市行政服务中心</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局窗口标准化体系标准明细表 ……</w:t>
      </w:r>
      <w:proofErr w:type="gramStart"/>
      <w:r w:rsidRPr="0073718F">
        <w:rPr>
          <w:rStyle w:val="ft01"/>
          <w:rFonts w:ascii="宋体" w:eastAsia="宋体" w:hAnsi="宋体" w:hint="eastAsia"/>
          <w:bCs/>
          <w:color w:val="auto"/>
        </w:rPr>
        <w:t>…………………………</w:t>
      </w:r>
      <w:r>
        <w:rPr>
          <w:rStyle w:val="ft01"/>
          <w:rFonts w:ascii="宋体" w:eastAsia="宋体" w:hAnsi="宋体"/>
          <w:bCs/>
          <w:color w:val="auto"/>
        </w:rPr>
        <w:t>…</w:t>
      </w:r>
      <w:proofErr w:type="gramEnd"/>
      <w:r w:rsidRPr="0073718F">
        <w:rPr>
          <w:rStyle w:val="ft01"/>
          <w:rFonts w:ascii="宋体" w:eastAsia="宋体" w:hAnsi="宋体" w:hint="eastAsia"/>
          <w:bCs/>
          <w:color w:val="auto"/>
        </w:rPr>
        <w:t>11</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jcbz.01-2014  标准化建设基本</w:t>
      </w:r>
      <w:r>
        <w:rPr>
          <w:rStyle w:val="ft01"/>
          <w:rFonts w:ascii="宋体" w:eastAsia="宋体" w:hAnsi="宋体" w:hint="eastAsia"/>
          <w:bCs/>
          <w:color w:val="auto"/>
        </w:rPr>
        <w:t>要求……</w:t>
      </w:r>
      <w:proofErr w:type="gramStart"/>
      <w:r>
        <w:rPr>
          <w:rStyle w:val="ft01"/>
          <w:rFonts w:ascii="宋体" w:eastAsia="宋体" w:hAnsi="宋体" w:hint="eastAsia"/>
          <w:bCs/>
          <w:color w:val="auto"/>
        </w:rPr>
        <w:t>…………………………………………</w:t>
      </w:r>
      <w:proofErr w:type="spellStart"/>
      <w:proofErr w:type="gramEnd"/>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jcbz.02-2014  标准化建设基本</w:t>
      </w:r>
      <w:r>
        <w:rPr>
          <w:rStyle w:val="ft01"/>
          <w:rFonts w:ascii="宋体" w:eastAsia="宋体" w:hAnsi="宋体" w:hint="eastAsia"/>
          <w:bCs/>
          <w:color w:val="auto"/>
        </w:rPr>
        <w:t>规定……</w:t>
      </w:r>
      <w:proofErr w:type="gramStart"/>
      <w:r>
        <w:rPr>
          <w:rStyle w:val="ft01"/>
          <w:rFonts w:ascii="宋体" w:eastAsia="宋体" w:hAnsi="宋体" w:hint="eastAsia"/>
          <w:bCs/>
          <w:color w:val="auto"/>
        </w:rPr>
        <w:t>…………………………………………</w:t>
      </w:r>
      <w:proofErr w:type="spellStart"/>
      <w:proofErr w:type="gramEnd"/>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jcbz.03-2014  行政服务基本术语及义……</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7</w:t>
      </w:r>
    </w:p>
    <w:p w:rsidR="00C93F1F" w:rsidRPr="0073718F" w:rsidRDefault="00C93F1F" w:rsidP="00C93F1F">
      <w:pPr>
        <w:widowControl/>
        <w:jc w:val="left"/>
        <w:rPr>
          <w:rStyle w:val="ft01"/>
          <w:rFonts w:ascii="宋体" w:eastAsia="宋体" w:hAnsi="宋体"/>
          <w:bCs/>
          <w:color w:val="auto"/>
        </w:rPr>
      </w:pP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第2部分：</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局窗口行政管理规范</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xzgl.01-2014  </w:t>
      </w:r>
      <w:r>
        <w:rPr>
          <w:rStyle w:val="ft01"/>
          <w:rFonts w:ascii="宋体" w:eastAsia="宋体" w:hAnsi="宋体" w:hint="eastAsia"/>
          <w:bCs/>
          <w:color w:val="auto"/>
        </w:rPr>
        <w:t>窗口岗位职责规范……</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10</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xzgl.02-2014  环境管理规范……</w:t>
      </w:r>
      <w:proofErr w:type="gramStart"/>
      <w:r w:rsidRPr="0073718F">
        <w:rPr>
          <w:rStyle w:val="ft01"/>
          <w:rFonts w:ascii="宋体" w:eastAsia="宋体" w:hAnsi="宋体" w:hint="eastAsia"/>
          <w:bCs/>
          <w:color w:val="auto"/>
        </w:rPr>
        <w:t>………………………………………………</w:t>
      </w:r>
      <w:r>
        <w:rPr>
          <w:rStyle w:val="ft01"/>
          <w:rFonts w:ascii="宋体" w:eastAsia="宋体" w:hAnsi="宋体"/>
          <w:bCs/>
          <w:color w:val="auto"/>
        </w:rPr>
        <w:t>……</w:t>
      </w:r>
      <w:proofErr w:type="gramEnd"/>
      <w:r>
        <w:rPr>
          <w:rStyle w:val="ft01"/>
          <w:rFonts w:ascii="宋体" w:eastAsia="宋体" w:hAnsi="宋体" w:hint="eastAsia"/>
          <w:bCs/>
          <w:color w:val="auto"/>
        </w:rPr>
        <w:t>11</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xzgl.03-2014  档案管理规范……</w:t>
      </w:r>
      <w:proofErr w:type="gramStart"/>
      <w:r w:rsidRPr="0073718F">
        <w:rPr>
          <w:rStyle w:val="ft01"/>
          <w:rFonts w:ascii="宋体" w:eastAsia="宋体" w:hAnsi="宋体" w:hint="eastAsia"/>
          <w:bCs/>
          <w:color w:val="auto"/>
        </w:rPr>
        <w:t>…………………………………………………</w:t>
      </w:r>
      <w:r>
        <w:rPr>
          <w:rStyle w:val="ft01"/>
          <w:rFonts w:ascii="宋体" w:eastAsia="宋体" w:hAnsi="宋体"/>
          <w:bCs/>
          <w:color w:val="auto"/>
        </w:rPr>
        <w:t>…</w:t>
      </w:r>
      <w:proofErr w:type="gramEnd"/>
      <w:r>
        <w:rPr>
          <w:rStyle w:val="ft01"/>
          <w:rFonts w:ascii="宋体" w:eastAsia="宋体" w:hAnsi="宋体" w:hint="eastAsia"/>
          <w:bCs/>
          <w:color w:val="auto"/>
        </w:rPr>
        <w:t>12</w:t>
      </w:r>
    </w:p>
    <w:p w:rsidR="00C93F1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xzgl.04-2014  窗口印章管理规范</w:t>
      </w:r>
      <w:r>
        <w:rPr>
          <w:rStyle w:val="ft01"/>
          <w:rFonts w:ascii="宋体" w:eastAsia="宋体" w:hAnsi="宋体"/>
          <w:bCs/>
          <w:color w:val="auto"/>
        </w:rPr>
        <w:t>……</w:t>
      </w:r>
      <w:proofErr w:type="gramStart"/>
      <w:r>
        <w:rPr>
          <w:rStyle w:val="ft01"/>
          <w:rFonts w:ascii="宋体" w:eastAsia="宋体" w:hAnsi="宋体"/>
          <w:bCs/>
          <w:color w:val="auto"/>
        </w:rPr>
        <w:t>………………………………………………</w:t>
      </w:r>
      <w:proofErr w:type="gramEnd"/>
      <w:r>
        <w:rPr>
          <w:rStyle w:val="ft01"/>
          <w:rFonts w:ascii="宋体" w:eastAsia="宋体" w:hAnsi="宋体" w:hint="eastAsia"/>
          <w:bCs/>
          <w:color w:val="auto"/>
        </w:rPr>
        <w:t>13</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xzgl.05-2014  学习培训管理</w:t>
      </w:r>
      <w:proofErr w:type="gramStart"/>
      <w:r>
        <w:rPr>
          <w:rStyle w:val="ft01"/>
          <w:rFonts w:ascii="宋体" w:eastAsia="宋体" w:hAnsi="宋体" w:hint="eastAsia"/>
          <w:bCs/>
          <w:color w:val="auto"/>
        </w:rPr>
        <w:t>范</w:t>
      </w:r>
      <w:proofErr w:type="gramEnd"/>
      <w:r>
        <w:rPr>
          <w:rStyle w:val="ft01"/>
          <w:rFonts w:ascii="宋体" w:eastAsia="宋体" w:hAnsi="宋体" w:hint="eastAsia"/>
          <w:bCs/>
          <w:color w:val="auto"/>
        </w:rPr>
        <w:t>……</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14</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xzgl.06-2014  科室会议制度</w:t>
      </w:r>
      <w:proofErr w:type="gramStart"/>
      <w:r>
        <w:rPr>
          <w:rStyle w:val="ft01"/>
          <w:rFonts w:ascii="宋体" w:eastAsia="宋体" w:hAnsi="宋体" w:hint="eastAsia"/>
          <w:bCs/>
          <w:color w:val="auto"/>
        </w:rPr>
        <w:t>范</w:t>
      </w:r>
      <w:proofErr w:type="gramEnd"/>
      <w:r>
        <w:rPr>
          <w:rStyle w:val="ft01"/>
          <w:rFonts w:ascii="宋体" w:eastAsia="宋体" w:hAnsi="宋体" w:hint="eastAsia"/>
          <w:bCs/>
          <w:color w:val="auto"/>
        </w:rPr>
        <w:t>……</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15</w:t>
      </w:r>
    </w:p>
    <w:p w:rsidR="00C93F1F" w:rsidRPr="0073718F" w:rsidRDefault="00C93F1F" w:rsidP="00C93F1F">
      <w:pPr>
        <w:widowControl/>
        <w:jc w:val="left"/>
        <w:rPr>
          <w:rStyle w:val="ft01"/>
          <w:rFonts w:ascii="宋体" w:eastAsia="宋体" w:hAnsi="宋体"/>
          <w:bCs/>
          <w:color w:val="auto"/>
        </w:rPr>
        <w:sectPr w:rsidR="00C93F1F" w:rsidRPr="0073718F" w:rsidSect="00844E50">
          <w:headerReference w:type="default" r:id="rId7"/>
          <w:footerReference w:type="default" r:id="rId8"/>
          <w:pgSz w:w="11907" w:h="16839"/>
          <w:pgMar w:top="1400" w:right="1400" w:bottom="1400" w:left="1400" w:header="1418" w:footer="1134" w:gutter="400"/>
          <w:cols w:space="720"/>
          <w:formProt w:val="0"/>
          <w:docGrid w:type="lines" w:linePitch="312"/>
        </w:sectPr>
      </w:pP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lastRenderedPageBreak/>
        <w:t>mzsdajck</w:t>
      </w:r>
      <w:proofErr w:type="spellEnd"/>
      <w:r w:rsidRPr="0073718F">
        <w:rPr>
          <w:rStyle w:val="ft01"/>
          <w:rFonts w:ascii="宋体" w:eastAsia="宋体" w:hAnsi="宋体" w:hint="eastAsia"/>
          <w:bCs/>
          <w:color w:val="auto"/>
        </w:rPr>
        <w:t xml:space="preserve"> xzgl.07-2014  请休假管理</w:t>
      </w:r>
      <w:proofErr w:type="gramStart"/>
      <w:r>
        <w:rPr>
          <w:rStyle w:val="ft01"/>
          <w:rFonts w:ascii="宋体" w:eastAsia="宋体" w:hAnsi="宋体" w:hint="eastAsia"/>
          <w:bCs/>
          <w:color w:val="auto"/>
        </w:rPr>
        <w:t>范</w:t>
      </w:r>
      <w:proofErr w:type="gramEnd"/>
      <w:r>
        <w:rPr>
          <w:rStyle w:val="ft01"/>
          <w:rFonts w:ascii="宋体" w:eastAsia="宋体" w:hAnsi="宋体" w:hint="eastAsia"/>
          <w:bCs/>
          <w:color w:val="auto"/>
        </w:rPr>
        <w:t>……</w:t>
      </w:r>
      <w:proofErr w:type="gramStart"/>
      <w:r>
        <w:rPr>
          <w:rStyle w:val="ft01"/>
          <w:rFonts w:ascii="宋体" w:eastAsia="宋体" w:hAnsi="宋体" w:hint="eastAsia"/>
          <w:bCs/>
          <w:color w:val="auto"/>
        </w:rPr>
        <w:t>……………………………………………………</w:t>
      </w:r>
      <w:proofErr w:type="spellStart"/>
      <w:proofErr w:type="gramEnd"/>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xzgl.08-2014  </w:t>
      </w:r>
      <w:r>
        <w:rPr>
          <w:rStyle w:val="ft01"/>
          <w:rFonts w:ascii="宋体" w:eastAsia="宋体" w:hAnsi="宋体" w:hint="eastAsia"/>
          <w:bCs/>
          <w:color w:val="auto"/>
        </w:rPr>
        <w:t>党风廉政建设管理规范……</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17</w:t>
      </w:r>
    </w:p>
    <w:p w:rsidR="00C93F1F" w:rsidRPr="0073718F" w:rsidRDefault="00C93F1F" w:rsidP="00C93F1F">
      <w:pPr>
        <w:jc w:val="left"/>
        <w:rPr>
          <w:rFonts w:ascii="宋体" w:hAnsi="宋体"/>
          <w:b/>
          <w:szCs w:val="21"/>
        </w:rPr>
      </w:pP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第3部分：</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局窗口服务标准规范</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fwbz.01-2014  窗口人员服务规范……</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19</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fwbz.02-2014  审批服务充分授权规范……</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20</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fwbz.03-2014  </w:t>
      </w:r>
      <w:r>
        <w:rPr>
          <w:rStyle w:val="ft01"/>
          <w:rFonts w:ascii="宋体" w:eastAsia="宋体" w:hAnsi="宋体" w:hint="eastAsia"/>
          <w:bCs/>
          <w:color w:val="auto"/>
        </w:rPr>
        <w:t>首问责任一次性告知规范……</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21</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fwbz.04-2014  服务承诺规范……</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22</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fwbz.05-2014  限时办结规范……</w:t>
      </w:r>
      <w:proofErr w:type="gramStart"/>
      <w:r w:rsidRPr="0073718F">
        <w:rPr>
          <w:rStyle w:val="ft01"/>
          <w:rFonts w:ascii="宋体" w:eastAsia="宋体" w:hAnsi="宋体" w:hint="eastAsia"/>
          <w:bCs/>
          <w:color w:val="auto"/>
        </w:rPr>
        <w:t>……………………………………………………</w:t>
      </w:r>
      <w:proofErr w:type="spellStart"/>
      <w:proofErr w:type="gramEnd"/>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fwbz.06-2014  AB</w:t>
      </w:r>
      <w:r>
        <w:rPr>
          <w:rStyle w:val="ft01"/>
          <w:rFonts w:ascii="宋体" w:eastAsia="宋体" w:hAnsi="宋体" w:hint="eastAsia"/>
          <w:bCs/>
          <w:color w:val="auto"/>
        </w:rPr>
        <w:t>角管理规范……</w:t>
      </w:r>
      <w:proofErr w:type="gramStart"/>
      <w:r>
        <w:rPr>
          <w:rStyle w:val="ft01"/>
          <w:rFonts w:ascii="宋体" w:eastAsia="宋体" w:hAnsi="宋体" w:hint="eastAsia"/>
          <w:bCs/>
          <w:color w:val="auto"/>
        </w:rPr>
        <w:t>…………………………………………………</w:t>
      </w:r>
      <w:proofErr w:type="spellStart"/>
      <w:proofErr w:type="gramEnd"/>
      <w:r>
        <w:rPr>
          <w:rStyle w:val="ft01"/>
          <w:rFonts w:ascii="宋体" w:eastAsia="宋体" w:hAnsi="宋体" w:hint="eastAsia"/>
          <w:bCs/>
          <w:color w:val="auto"/>
        </w:rPr>
        <w:t>mzsdajck</w:t>
      </w:r>
      <w:proofErr w:type="spellEnd"/>
      <w:r w:rsidRPr="0073718F">
        <w:rPr>
          <w:rStyle w:val="ft01"/>
          <w:rFonts w:ascii="宋体" w:eastAsia="宋体" w:hAnsi="宋体" w:hint="eastAsia"/>
          <w:bCs/>
          <w:color w:val="auto"/>
        </w:rPr>
        <w:t xml:space="preserve"> fwbz.07-2014  窗口服务投诉处置规范……</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25</w:t>
      </w:r>
    </w:p>
    <w:p w:rsidR="00C93F1F" w:rsidRPr="0073718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color w:val="auto"/>
        </w:rPr>
        <w:tab/>
      </w:r>
    </w:p>
    <w:p w:rsidR="00C93F1F" w:rsidRDefault="00C93F1F" w:rsidP="00C93F1F">
      <w:pPr>
        <w:widowControl/>
        <w:jc w:val="left"/>
        <w:rPr>
          <w:rStyle w:val="ft01"/>
          <w:rFonts w:ascii="宋体" w:eastAsia="宋体" w:hAnsi="宋体"/>
          <w:bCs/>
          <w:color w:val="auto"/>
        </w:rPr>
      </w:pPr>
      <w:r w:rsidRPr="0073718F">
        <w:rPr>
          <w:rStyle w:val="ft01"/>
          <w:rFonts w:ascii="宋体" w:eastAsia="宋体" w:hAnsi="宋体" w:hint="eastAsia"/>
          <w:bCs/>
          <w:color w:val="auto"/>
        </w:rPr>
        <w:t>第4部分：</w:t>
      </w:r>
      <w:r>
        <w:rPr>
          <w:rStyle w:val="ft01"/>
          <w:rFonts w:ascii="宋体" w:eastAsia="宋体" w:hAnsi="宋体" w:hint="eastAsia"/>
          <w:bCs/>
          <w:color w:val="auto"/>
        </w:rPr>
        <w:t>市档案</w:t>
      </w:r>
      <w:r w:rsidRPr="0073718F">
        <w:rPr>
          <w:rStyle w:val="ft01"/>
          <w:rFonts w:ascii="宋体" w:eastAsia="宋体" w:hAnsi="宋体" w:hint="eastAsia"/>
          <w:bCs/>
          <w:color w:val="auto"/>
        </w:rPr>
        <w:t>局窗口行政许可管理服务事项审批规范</w:t>
      </w:r>
    </w:p>
    <w:p w:rsidR="00C93F1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Pr>
          <w:rStyle w:val="ft01"/>
          <w:rFonts w:ascii="宋体" w:eastAsia="宋体" w:hAnsi="宋体" w:hint="eastAsia"/>
          <w:bCs/>
          <w:color w:val="auto"/>
        </w:rPr>
        <w:t xml:space="preserve"> xzsp.01</w:t>
      </w:r>
      <w:r w:rsidRPr="0073718F">
        <w:rPr>
          <w:rStyle w:val="ft01"/>
          <w:rFonts w:ascii="宋体" w:eastAsia="宋体" w:hAnsi="宋体" w:hint="eastAsia"/>
          <w:bCs/>
          <w:color w:val="auto"/>
        </w:rPr>
        <w:t>-2014  窗口行政审批规范……</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27</w:t>
      </w:r>
    </w:p>
    <w:p w:rsidR="00C93F1F" w:rsidRPr="00E2469E" w:rsidRDefault="00C93F1F" w:rsidP="00C93F1F">
      <w:pPr>
        <w:adjustRightInd w:val="0"/>
        <w:snapToGrid w:val="0"/>
        <w:spacing w:line="276" w:lineRule="auto"/>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Pr>
          <w:rStyle w:val="ft01"/>
          <w:rFonts w:ascii="宋体" w:eastAsia="宋体" w:hAnsi="宋体" w:hint="eastAsia"/>
          <w:bCs/>
          <w:color w:val="auto"/>
        </w:rPr>
        <w:t xml:space="preserve"> 10000100100720810-3441400</w:t>
      </w:r>
      <w:r w:rsidRPr="001521EA">
        <w:rPr>
          <w:rStyle w:val="ft01"/>
          <w:rFonts w:ascii="宋体" w:eastAsia="宋体" w:hAnsi="宋体" w:hint="eastAsia"/>
          <w:bCs/>
          <w:color w:val="auto"/>
        </w:rPr>
        <w:t xml:space="preserve">  </w:t>
      </w:r>
      <w:r w:rsidRPr="00E2469E">
        <w:rPr>
          <w:rFonts w:ascii="宋体" w:hAnsi="宋体" w:cs="宋体" w:hint="eastAsia"/>
          <w:bCs/>
          <w:kern w:val="0"/>
          <w:szCs w:val="21"/>
        </w:rPr>
        <w:t>对出卖、转让、赠送集体所有、个人所有以及其他不属于国家所有的对国家和社会具有保存价值的或者应该保密的档案的审批</w:t>
      </w:r>
      <w:r>
        <w:rPr>
          <w:rStyle w:val="ft01"/>
          <w:rFonts w:ascii="宋体" w:eastAsia="宋体" w:hAnsi="宋体" w:hint="eastAsia"/>
          <w:bCs/>
          <w:color w:val="auto"/>
        </w:rPr>
        <w:t>……</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39</w:t>
      </w:r>
    </w:p>
    <w:p w:rsidR="00C93F1F" w:rsidRPr="00E2469E" w:rsidRDefault="00C93F1F" w:rsidP="00C93F1F">
      <w:pPr>
        <w:adjustRightInd w:val="0"/>
        <w:snapToGrid w:val="0"/>
        <w:spacing w:line="276" w:lineRule="auto"/>
        <w:jc w:val="left"/>
        <w:rPr>
          <w:rStyle w:val="ft01"/>
          <w:rFonts w:ascii="宋体" w:eastAsia="宋体" w:hAnsi="宋体"/>
          <w:bCs/>
          <w:color w:val="auto"/>
        </w:rPr>
      </w:pPr>
      <w:proofErr w:type="spellStart"/>
      <w:r w:rsidRPr="00E2469E">
        <w:rPr>
          <w:rStyle w:val="ft01"/>
          <w:rFonts w:ascii="宋体" w:eastAsia="宋体" w:hAnsi="宋体" w:hint="eastAsia"/>
          <w:bCs/>
          <w:color w:val="auto"/>
        </w:rPr>
        <w:t>mzsdajck</w:t>
      </w:r>
      <w:proofErr w:type="spellEnd"/>
      <w:r w:rsidRPr="00E2469E">
        <w:rPr>
          <w:rStyle w:val="ft01"/>
          <w:rFonts w:ascii="宋体" w:eastAsia="宋体" w:hAnsi="宋体" w:hint="eastAsia"/>
          <w:bCs/>
          <w:color w:val="auto"/>
        </w:rPr>
        <w:t xml:space="preserve"> 20000100000720810-3441400  </w:t>
      </w:r>
      <w:r w:rsidRPr="00E2469E">
        <w:rPr>
          <w:rFonts w:ascii="宋体" w:hAnsi="宋体" w:hint="eastAsia"/>
          <w:szCs w:val="21"/>
        </w:rPr>
        <w:t>市级重点建设项目竣工后工程项目验收前档案验收的审批</w:t>
      </w:r>
      <w:r>
        <w:rPr>
          <w:rStyle w:val="ft01"/>
          <w:rFonts w:ascii="宋体" w:eastAsia="宋体" w:hAnsi="宋体" w:hint="eastAsia"/>
          <w:bCs/>
          <w:color w:val="auto"/>
        </w:rPr>
        <w:t>……</w:t>
      </w:r>
      <w:proofErr w:type="gramStart"/>
      <w:r>
        <w:rPr>
          <w:rStyle w:val="ft01"/>
          <w:rFonts w:ascii="宋体" w:eastAsia="宋体" w:hAnsi="宋体" w:hint="eastAsia"/>
          <w:bCs/>
          <w:color w:val="auto"/>
        </w:rPr>
        <w:t>……………………………………………………………………………………………</w:t>
      </w:r>
      <w:proofErr w:type="gramEnd"/>
      <w:r>
        <w:rPr>
          <w:rStyle w:val="ft01"/>
          <w:rFonts w:ascii="宋体" w:eastAsia="宋体" w:hAnsi="宋体" w:hint="eastAsia"/>
          <w:bCs/>
          <w:color w:val="auto"/>
        </w:rPr>
        <w:t>43</w:t>
      </w:r>
    </w:p>
    <w:p w:rsidR="00C93F1F" w:rsidRPr="00E2469E" w:rsidRDefault="00C93F1F" w:rsidP="00C93F1F">
      <w:pPr>
        <w:adjustRightInd w:val="0"/>
        <w:snapToGrid w:val="0"/>
        <w:spacing w:line="276" w:lineRule="auto"/>
        <w:jc w:val="left"/>
        <w:rPr>
          <w:rFonts w:ascii="宋体" w:hAnsi="宋体"/>
          <w:szCs w:val="21"/>
        </w:rPr>
      </w:pPr>
      <w:proofErr w:type="spellStart"/>
      <w:r w:rsidRPr="00E2469E">
        <w:rPr>
          <w:rStyle w:val="ft01"/>
          <w:rFonts w:ascii="宋体" w:eastAsia="宋体" w:hAnsi="宋体" w:hint="eastAsia"/>
          <w:bCs/>
          <w:color w:val="auto"/>
        </w:rPr>
        <w:t>mzsdajck</w:t>
      </w:r>
      <w:proofErr w:type="spellEnd"/>
      <w:r w:rsidRPr="00E2469E">
        <w:rPr>
          <w:rStyle w:val="ft01"/>
          <w:rFonts w:ascii="宋体" w:eastAsia="宋体" w:hAnsi="宋体" w:hint="eastAsia"/>
          <w:bCs/>
          <w:color w:val="auto"/>
        </w:rPr>
        <w:t xml:space="preserve"> 2000020000</w:t>
      </w:r>
      <w:r>
        <w:rPr>
          <w:rStyle w:val="ft01"/>
          <w:rFonts w:ascii="宋体" w:eastAsia="宋体" w:hAnsi="宋体" w:hint="eastAsia"/>
          <w:bCs/>
          <w:color w:val="auto"/>
        </w:rPr>
        <w:t>07</w:t>
      </w:r>
      <w:r w:rsidRPr="00E2469E">
        <w:rPr>
          <w:rStyle w:val="ft01"/>
          <w:rFonts w:ascii="宋体" w:eastAsia="宋体" w:hAnsi="宋体" w:hint="eastAsia"/>
          <w:bCs/>
          <w:color w:val="auto"/>
        </w:rPr>
        <w:t xml:space="preserve">20810-3441400  </w:t>
      </w:r>
      <w:r w:rsidRPr="00E2469E">
        <w:rPr>
          <w:rFonts w:ascii="宋体" w:hAnsi="宋体" w:hint="eastAsia"/>
          <w:szCs w:val="21"/>
        </w:rPr>
        <w:t>销毁国有企业资产与产权变动档案备案</w:t>
      </w:r>
      <w:r w:rsidRPr="0073718F">
        <w:rPr>
          <w:rStyle w:val="ft01"/>
          <w:rFonts w:ascii="宋体" w:eastAsia="宋体" w:hAnsi="宋体" w:hint="eastAsia"/>
          <w:bCs/>
          <w:color w:val="auto"/>
        </w:rPr>
        <w:t>……</w:t>
      </w:r>
      <w:proofErr w:type="gramStart"/>
      <w:r w:rsidRPr="0073718F">
        <w:rPr>
          <w:rStyle w:val="ft01"/>
          <w:rFonts w:ascii="宋体" w:eastAsia="宋体" w:hAnsi="宋体" w:hint="eastAsia"/>
          <w:bCs/>
          <w:color w:val="auto"/>
        </w:rPr>
        <w:t>……</w:t>
      </w:r>
      <w:proofErr w:type="gramEnd"/>
      <w:r>
        <w:rPr>
          <w:rStyle w:val="ft01"/>
          <w:rFonts w:ascii="宋体" w:eastAsia="宋体" w:hAnsi="宋体" w:hint="eastAsia"/>
          <w:bCs/>
          <w:color w:val="auto"/>
        </w:rPr>
        <w:t>45</w:t>
      </w:r>
    </w:p>
    <w:p w:rsidR="00C93F1F" w:rsidRDefault="00C93F1F" w:rsidP="00C93F1F">
      <w:pPr>
        <w:widowControl/>
        <w:spacing w:before="100" w:beforeAutospacing="1" w:after="100" w:afterAutospacing="1" w:line="600" w:lineRule="exact"/>
        <w:jc w:val="left"/>
        <w:outlineLvl w:val="1"/>
        <w:rPr>
          <w:rStyle w:val="ft01"/>
          <w:rFonts w:ascii="宋体" w:eastAsia="宋体" w:hAnsi="宋体"/>
          <w:bCs/>
          <w:color w:val="auto"/>
        </w:rPr>
      </w:pPr>
      <w:proofErr w:type="spellStart"/>
      <w:r w:rsidRPr="00E2469E">
        <w:rPr>
          <w:rStyle w:val="ft01"/>
          <w:rFonts w:ascii="宋体" w:eastAsia="宋体" w:hAnsi="宋体" w:hint="eastAsia"/>
          <w:bCs/>
          <w:color w:val="auto"/>
        </w:rPr>
        <w:lastRenderedPageBreak/>
        <w:t>mzsdajck</w:t>
      </w:r>
      <w:proofErr w:type="spellEnd"/>
      <w:r w:rsidRPr="00E2469E">
        <w:rPr>
          <w:rStyle w:val="ft01"/>
          <w:rFonts w:ascii="宋体" w:eastAsia="宋体" w:hAnsi="宋体" w:hint="eastAsia"/>
          <w:bCs/>
          <w:color w:val="auto"/>
        </w:rPr>
        <w:t xml:space="preserve"> 30000100000720810-3441400</w:t>
      </w:r>
      <w:r>
        <w:rPr>
          <w:rStyle w:val="ft01"/>
          <w:rFonts w:ascii="宋体" w:eastAsia="宋体" w:hAnsi="宋体" w:hint="eastAsia"/>
          <w:bCs/>
          <w:color w:val="auto"/>
        </w:rPr>
        <w:t>政府信息公开查阅</w:t>
      </w:r>
      <w:r w:rsidRPr="0073718F">
        <w:rPr>
          <w:rStyle w:val="ft01"/>
          <w:rFonts w:ascii="宋体" w:eastAsia="宋体" w:hAnsi="宋体" w:hint="eastAsia"/>
          <w:bCs/>
          <w:color w:val="auto"/>
        </w:rPr>
        <w:t>……</w:t>
      </w:r>
      <w:proofErr w:type="gramStart"/>
      <w:r w:rsidRPr="0073718F">
        <w:rPr>
          <w:rStyle w:val="ft01"/>
          <w:rFonts w:ascii="宋体" w:eastAsia="宋体" w:hAnsi="宋体" w:hint="eastAsia"/>
          <w:bCs/>
          <w:color w:val="auto"/>
        </w:rPr>
        <w:t>………………………………</w:t>
      </w:r>
      <w:r>
        <w:rPr>
          <w:rStyle w:val="ft01"/>
          <w:rFonts w:ascii="宋体" w:eastAsia="宋体" w:hAnsi="宋体" w:hint="eastAsia"/>
          <w:bCs/>
          <w:color w:val="auto"/>
        </w:rPr>
        <w:t>…</w:t>
      </w:r>
      <w:proofErr w:type="gramEnd"/>
      <w:r>
        <w:rPr>
          <w:rStyle w:val="ft01"/>
          <w:rFonts w:ascii="宋体" w:eastAsia="宋体" w:hAnsi="宋体" w:hint="eastAsia"/>
          <w:bCs/>
          <w:color w:val="auto"/>
        </w:rPr>
        <w:t>46</w:t>
      </w:r>
    </w:p>
    <w:p w:rsidR="00C93F1F" w:rsidRPr="0073718F" w:rsidRDefault="00C93F1F" w:rsidP="00C93F1F">
      <w:pPr>
        <w:widowControl/>
        <w:spacing w:before="100" w:beforeAutospacing="1" w:after="100" w:afterAutospacing="1" w:line="600" w:lineRule="exact"/>
        <w:jc w:val="left"/>
        <w:outlineLvl w:val="1"/>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Pr>
          <w:rStyle w:val="ft01"/>
          <w:rFonts w:ascii="宋体" w:eastAsia="宋体" w:hAnsi="宋体" w:hint="eastAsia"/>
          <w:bCs/>
          <w:color w:val="auto"/>
        </w:rPr>
        <w:t xml:space="preserve"> xzsp.03</w:t>
      </w:r>
      <w:r w:rsidRPr="0073718F">
        <w:rPr>
          <w:rStyle w:val="ft01"/>
          <w:rFonts w:ascii="宋体" w:eastAsia="宋体" w:hAnsi="宋体" w:hint="eastAsia"/>
          <w:bCs/>
          <w:color w:val="auto"/>
        </w:rPr>
        <w:t>-2014</w:t>
      </w:r>
      <w:r>
        <w:rPr>
          <w:rStyle w:val="ft01"/>
          <w:rFonts w:ascii="宋体" w:eastAsia="宋体" w:hAnsi="宋体" w:hint="eastAsia"/>
          <w:bCs/>
          <w:color w:val="auto"/>
        </w:rPr>
        <w:t xml:space="preserve">  行政审批流程图</w:t>
      </w:r>
      <w:r>
        <w:rPr>
          <w:rStyle w:val="ft01"/>
          <w:rFonts w:ascii="宋体" w:eastAsia="宋体" w:hAnsi="宋体"/>
          <w:bCs/>
          <w:color w:val="auto"/>
        </w:rPr>
        <w:t>……</w:t>
      </w:r>
      <w:proofErr w:type="gramStart"/>
      <w:r>
        <w:rPr>
          <w:rStyle w:val="ft01"/>
          <w:rFonts w:ascii="宋体" w:eastAsia="宋体" w:hAnsi="宋体"/>
          <w:bCs/>
          <w:color w:val="auto"/>
        </w:rPr>
        <w:t>………………………………………………</w:t>
      </w:r>
      <w:proofErr w:type="gramEnd"/>
      <w:r>
        <w:rPr>
          <w:rStyle w:val="ft01"/>
          <w:rFonts w:ascii="宋体" w:eastAsia="宋体" w:hAnsi="宋体" w:hint="eastAsia"/>
          <w:bCs/>
          <w:color w:val="auto"/>
        </w:rPr>
        <w:t>48</w:t>
      </w:r>
    </w:p>
    <w:p w:rsidR="00C93F1F" w:rsidRPr="0073718F" w:rsidRDefault="00C93F1F" w:rsidP="00C93F1F">
      <w:pPr>
        <w:widowControl/>
        <w:jc w:val="left"/>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Pr>
          <w:rStyle w:val="ft01"/>
          <w:rFonts w:ascii="宋体" w:eastAsia="宋体" w:hAnsi="宋体" w:hint="eastAsia"/>
          <w:bCs/>
          <w:color w:val="auto"/>
        </w:rPr>
        <w:t xml:space="preserve"> xzsp.04</w:t>
      </w:r>
      <w:r w:rsidRPr="0073718F">
        <w:rPr>
          <w:rStyle w:val="ft01"/>
          <w:rFonts w:ascii="宋体" w:eastAsia="宋体" w:hAnsi="宋体" w:hint="eastAsia"/>
          <w:bCs/>
          <w:color w:val="auto"/>
        </w:rPr>
        <w:t>-2014</w:t>
      </w:r>
      <w:r>
        <w:rPr>
          <w:rStyle w:val="ft01"/>
          <w:rFonts w:ascii="宋体" w:eastAsia="宋体" w:hAnsi="宋体" w:hint="eastAsia"/>
          <w:bCs/>
          <w:color w:val="auto"/>
        </w:rPr>
        <w:t xml:space="preserve">  窗口受理通知书</w:t>
      </w:r>
      <w:r>
        <w:rPr>
          <w:rStyle w:val="ft01"/>
          <w:rFonts w:ascii="宋体" w:eastAsia="宋体" w:hAnsi="宋体"/>
          <w:bCs/>
          <w:color w:val="auto"/>
        </w:rPr>
        <w:t>……</w:t>
      </w:r>
      <w:proofErr w:type="gramStart"/>
      <w:r>
        <w:rPr>
          <w:rStyle w:val="ft01"/>
          <w:rFonts w:ascii="宋体" w:eastAsia="宋体" w:hAnsi="宋体"/>
          <w:bCs/>
          <w:color w:val="auto"/>
        </w:rPr>
        <w:t>………………………………………………</w:t>
      </w:r>
      <w:proofErr w:type="gramEnd"/>
      <w:r>
        <w:rPr>
          <w:rStyle w:val="ft01"/>
          <w:rFonts w:ascii="宋体" w:eastAsia="宋体" w:hAnsi="宋体" w:hint="eastAsia"/>
          <w:bCs/>
          <w:color w:val="auto"/>
        </w:rPr>
        <w:t>49</w:t>
      </w:r>
    </w:p>
    <w:p w:rsidR="00C93F1F" w:rsidRPr="0073718F" w:rsidRDefault="00C93F1F" w:rsidP="00C93F1F">
      <w:pPr>
        <w:adjustRightInd w:val="0"/>
        <w:snapToGrid w:val="0"/>
        <w:spacing w:line="276" w:lineRule="auto"/>
        <w:jc w:val="left"/>
        <w:rPr>
          <w:rFonts w:ascii="宋体" w:hAnsi="宋体" w:cs="Tahoma"/>
          <w:bCs/>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pPr>
    </w:p>
    <w:p w:rsidR="00C93F1F" w:rsidRDefault="00C93F1F" w:rsidP="00C93F1F">
      <w:pPr>
        <w:jc w:val="left"/>
        <w:rPr>
          <w:rFonts w:ascii="宋体" w:hAnsi="宋体"/>
          <w:b/>
          <w:szCs w:val="21"/>
        </w:rPr>
        <w:sectPr w:rsidR="00C93F1F">
          <w:type w:val="continuous"/>
          <w:pgSz w:w="11907" w:h="16839"/>
          <w:pgMar w:top="1400" w:right="1400" w:bottom="1400" w:left="1400" w:header="1418" w:footer="1134" w:gutter="400"/>
          <w:cols w:space="720"/>
          <w:formProt w:val="0"/>
          <w:docGrid w:type="lines" w:linePitch="312"/>
        </w:sectPr>
      </w:pPr>
    </w:p>
    <w:p w:rsidR="00C93F1F" w:rsidRDefault="00C93F1F" w:rsidP="00C93F1F">
      <w:pPr>
        <w:rPr>
          <w:sz w:val="18"/>
          <w:szCs w:val="18"/>
        </w:rPr>
      </w:pPr>
    </w:p>
    <w:p w:rsidR="00C93F1F" w:rsidRDefault="00C93F1F" w:rsidP="00C93F1F">
      <w:pPr>
        <w:rPr>
          <w:sz w:val="18"/>
          <w:szCs w:val="18"/>
        </w:rPr>
      </w:pPr>
    </w:p>
    <w:p w:rsidR="00C93F1F" w:rsidRPr="003C78E9" w:rsidRDefault="00C93F1F" w:rsidP="00C93F1F">
      <w:pPr>
        <w:widowControl/>
        <w:jc w:val="center"/>
        <w:rPr>
          <w:rStyle w:val="ft01"/>
          <w:rFonts w:ascii="宋体" w:eastAsia="宋体" w:hAnsi="宋体"/>
          <w:bCs/>
          <w:color w:val="auto"/>
          <w:sz w:val="28"/>
          <w:szCs w:val="28"/>
        </w:rPr>
      </w:pPr>
      <w:r w:rsidRPr="003C78E9">
        <w:rPr>
          <w:rStyle w:val="ft01"/>
          <w:rFonts w:ascii="宋体" w:eastAsia="宋体" w:hAnsi="宋体" w:hint="eastAsia"/>
          <w:bCs/>
          <w:color w:val="auto"/>
          <w:sz w:val="28"/>
          <w:szCs w:val="28"/>
        </w:rPr>
        <w:t>前   言</w:t>
      </w:r>
    </w:p>
    <w:p w:rsidR="00C93F1F" w:rsidRPr="003C78E9" w:rsidRDefault="00C93F1F" w:rsidP="00C93F1F">
      <w:pPr>
        <w:widowControl/>
        <w:rPr>
          <w:rStyle w:val="ft01"/>
          <w:rFonts w:ascii="仿宋_GB2312" w:eastAsia="仿宋_GB2312"/>
          <w:bCs/>
          <w:color w:val="auto"/>
          <w:sz w:val="28"/>
          <w:szCs w:val="28"/>
        </w:rPr>
      </w:pPr>
    </w:p>
    <w:p w:rsidR="00C93F1F" w:rsidRDefault="00C93F1F" w:rsidP="00C93F1F">
      <w:pPr>
        <w:widowControl/>
        <w:ind w:firstLineChars="200" w:firstLine="560"/>
        <w:rPr>
          <w:rStyle w:val="ft01"/>
          <w:rFonts w:ascii="仿宋_GB2312" w:eastAsia="仿宋_GB2312"/>
          <w:bCs/>
          <w:color w:val="auto"/>
          <w:sz w:val="28"/>
          <w:szCs w:val="28"/>
        </w:rPr>
      </w:pPr>
      <w:r w:rsidRPr="003C78E9">
        <w:rPr>
          <w:rStyle w:val="ft01"/>
          <w:rFonts w:ascii="仿宋_GB2312" w:eastAsia="仿宋_GB2312" w:hint="eastAsia"/>
          <w:bCs/>
          <w:color w:val="auto"/>
          <w:sz w:val="28"/>
          <w:szCs w:val="28"/>
        </w:rPr>
        <w:t>本标准体系参照GB/T 1.1-2009、GB/T 24421系列标准、DB44/T 1147—2013、DB44/T 1148—2013和DB44/T 1146—2013系列标准制定。 梅州市行政服务中心</w:t>
      </w:r>
      <w:r>
        <w:rPr>
          <w:rStyle w:val="ft01"/>
          <w:rFonts w:ascii="仿宋_GB2312" w:eastAsia="仿宋_GB2312" w:hint="eastAsia"/>
          <w:bCs/>
          <w:color w:val="auto"/>
          <w:sz w:val="28"/>
          <w:szCs w:val="28"/>
        </w:rPr>
        <w:t>市档案</w:t>
      </w:r>
      <w:r w:rsidRPr="003C78E9">
        <w:rPr>
          <w:rStyle w:val="ft01"/>
          <w:rFonts w:ascii="仿宋_GB2312" w:eastAsia="仿宋_GB2312" w:hint="eastAsia"/>
          <w:bCs/>
          <w:color w:val="auto"/>
          <w:sz w:val="28"/>
          <w:szCs w:val="28"/>
        </w:rPr>
        <w:t>局窗口行政审批标准体系文件分为四个部分： ——第1部分：</w:t>
      </w:r>
      <w:r>
        <w:rPr>
          <w:rStyle w:val="ft01"/>
          <w:rFonts w:ascii="仿宋_GB2312" w:eastAsia="仿宋_GB2312" w:hint="eastAsia"/>
          <w:bCs/>
          <w:color w:val="auto"/>
          <w:sz w:val="28"/>
          <w:szCs w:val="28"/>
        </w:rPr>
        <w:t>市档案</w:t>
      </w:r>
      <w:r w:rsidRPr="003C78E9">
        <w:rPr>
          <w:rStyle w:val="ft01"/>
          <w:rFonts w:ascii="仿宋_GB2312" w:eastAsia="仿宋_GB2312" w:hint="eastAsia"/>
          <w:bCs/>
          <w:color w:val="auto"/>
          <w:sz w:val="28"/>
          <w:szCs w:val="28"/>
        </w:rPr>
        <w:t>局窗口行政服务基础标准体系； ——第2部分：</w:t>
      </w:r>
      <w:r>
        <w:rPr>
          <w:rStyle w:val="ft01"/>
          <w:rFonts w:ascii="仿宋_GB2312" w:eastAsia="仿宋_GB2312" w:hint="eastAsia"/>
          <w:bCs/>
          <w:color w:val="auto"/>
          <w:sz w:val="28"/>
          <w:szCs w:val="28"/>
        </w:rPr>
        <w:t>市档案</w:t>
      </w:r>
      <w:r w:rsidRPr="003C78E9">
        <w:rPr>
          <w:rStyle w:val="ft01"/>
          <w:rFonts w:ascii="仿宋_GB2312" w:eastAsia="仿宋_GB2312" w:hint="eastAsia"/>
          <w:bCs/>
          <w:color w:val="auto"/>
          <w:sz w:val="28"/>
          <w:szCs w:val="28"/>
        </w:rPr>
        <w:t>局窗口行政管理规范； ——第3部分：</w:t>
      </w:r>
      <w:r>
        <w:rPr>
          <w:rStyle w:val="ft01"/>
          <w:rFonts w:ascii="仿宋_GB2312" w:eastAsia="仿宋_GB2312" w:hint="eastAsia"/>
          <w:bCs/>
          <w:color w:val="auto"/>
          <w:sz w:val="28"/>
          <w:szCs w:val="28"/>
        </w:rPr>
        <w:t>市档案</w:t>
      </w:r>
      <w:r w:rsidRPr="003C78E9">
        <w:rPr>
          <w:rStyle w:val="ft01"/>
          <w:rFonts w:ascii="仿宋_GB2312" w:eastAsia="仿宋_GB2312" w:hint="eastAsia"/>
          <w:bCs/>
          <w:color w:val="auto"/>
          <w:sz w:val="28"/>
          <w:szCs w:val="28"/>
        </w:rPr>
        <w:t>局窗口服务标准规范； ——第4部分：</w:t>
      </w:r>
      <w:r>
        <w:rPr>
          <w:rStyle w:val="ft01"/>
          <w:rFonts w:ascii="仿宋_GB2312" w:eastAsia="仿宋_GB2312" w:hint="eastAsia"/>
          <w:bCs/>
          <w:color w:val="auto"/>
          <w:sz w:val="28"/>
          <w:szCs w:val="28"/>
        </w:rPr>
        <w:t>市档案</w:t>
      </w:r>
      <w:r w:rsidRPr="003C78E9">
        <w:rPr>
          <w:rStyle w:val="ft01"/>
          <w:rFonts w:ascii="仿宋_GB2312" w:eastAsia="仿宋_GB2312" w:hint="eastAsia"/>
          <w:bCs/>
          <w:color w:val="auto"/>
          <w:sz w:val="28"/>
          <w:szCs w:val="28"/>
        </w:rPr>
        <w:t>局窗口行政许可管理服务事项审批规范。</w:t>
      </w:r>
    </w:p>
    <w:p w:rsidR="00C93F1F" w:rsidRDefault="00C93F1F" w:rsidP="00C93F1F">
      <w:pPr>
        <w:widowControl/>
        <w:ind w:firstLineChars="200" w:firstLine="420"/>
        <w:rPr>
          <w:rStyle w:val="ft01"/>
          <w:rFonts w:eastAsia="宋体"/>
          <w:bCs/>
          <w:color w:val="FF0000"/>
        </w:rPr>
      </w:pPr>
    </w:p>
    <w:p w:rsidR="00C93F1F" w:rsidRDefault="00C93F1F" w:rsidP="00C93F1F">
      <w:pPr>
        <w:widowControl/>
        <w:rPr>
          <w:rStyle w:val="ft01"/>
          <w:rFonts w:eastAsia="宋体"/>
          <w:bCs/>
          <w:color w:val="FF0000"/>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rPr>
          <w:sz w:val="18"/>
          <w:szCs w:val="18"/>
        </w:rPr>
      </w:pPr>
    </w:p>
    <w:p w:rsidR="00C93F1F" w:rsidRDefault="00C93F1F" w:rsidP="00C93F1F">
      <w:pPr>
        <w:jc w:val="center"/>
        <w:rPr>
          <w:sz w:val="18"/>
          <w:szCs w:val="18"/>
        </w:rPr>
      </w:pPr>
      <w:r>
        <w:rPr>
          <w:sz w:val="18"/>
          <w:szCs w:val="18"/>
        </w:rPr>
        <w:br w:type="page"/>
      </w:r>
    </w:p>
    <w:p w:rsidR="00C93F1F" w:rsidRDefault="00C93F1F" w:rsidP="00C93F1F">
      <w:pPr>
        <w:jc w:val="center"/>
        <w:rPr>
          <w:sz w:val="18"/>
          <w:szCs w:val="18"/>
        </w:rPr>
      </w:pPr>
    </w:p>
    <w:p w:rsidR="00C93F1F" w:rsidRDefault="00C93F1F" w:rsidP="00C93F1F">
      <w:pPr>
        <w:jc w:val="center"/>
        <w:rPr>
          <w:rStyle w:val="ft01"/>
          <w:rFonts w:ascii="宋体" w:eastAsia="宋体" w:hAnsi="宋体"/>
          <w:bCs/>
          <w:color w:val="auto"/>
          <w:sz w:val="28"/>
          <w:szCs w:val="28"/>
        </w:rPr>
      </w:pPr>
      <w:r>
        <w:rPr>
          <w:rStyle w:val="ft01"/>
          <w:rFonts w:ascii="宋体" w:eastAsia="宋体" w:hAnsi="宋体" w:hint="eastAsia"/>
          <w:bCs/>
          <w:color w:val="auto"/>
          <w:sz w:val="28"/>
          <w:szCs w:val="28"/>
        </w:rPr>
        <w:t>引   言</w:t>
      </w:r>
    </w:p>
    <w:p w:rsidR="00C93F1F" w:rsidRDefault="00C93F1F" w:rsidP="00C93F1F">
      <w:pPr>
        <w:widowControl/>
        <w:rPr>
          <w:rStyle w:val="ft01"/>
          <w:rFonts w:ascii="仿宋_GB2312" w:eastAsia="仿宋_GB2312"/>
          <w:bCs/>
          <w:color w:val="auto"/>
          <w:sz w:val="28"/>
          <w:szCs w:val="28"/>
        </w:rPr>
      </w:pPr>
    </w:p>
    <w:p w:rsidR="00C93F1F" w:rsidRDefault="00C93F1F" w:rsidP="00C93F1F">
      <w:pPr>
        <w:widowControl/>
        <w:ind w:firstLineChars="200" w:firstLine="560"/>
        <w:rPr>
          <w:rStyle w:val="ft01"/>
          <w:rFonts w:ascii="仿宋_GB2312" w:eastAsia="仿宋_GB2312"/>
          <w:bCs/>
          <w:color w:val="auto"/>
          <w:sz w:val="28"/>
          <w:szCs w:val="28"/>
        </w:rPr>
      </w:pPr>
      <w:r>
        <w:rPr>
          <w:rStyle w:val="ft01"/>
          <w:rFonts w:ascii="仿宋_GB2312" w:eastAsia="仿宋_GB2312" w:hint="eastAsia"/>
          <w:bCs/>
          <w:color w:val="auto"/>
          <w:sz w:val="28"/>
          <w:szCs w:val="28"/>
        </w:rPr>
        <w:t>近年来，梅州市行政服务中心市档案局窗口在市行政服务中心管理办的领导支持下，在行政审批服务的优化审批流程、规范审批行为、推升审批效能等方面进行了积极探索和实践。为进一步提高行政服务的质量，根据市政府关于行政审批制度的改革要求和进行行政审批标准化试点的需要，制定梅州市行政服务中心市档案局窗口行政审批服务标准体系。 本行政服务标准体系的建设是在总结我市行政服务中心实践经验和成果基础上借鉴了我省佛山、珠海等其他地方行政服务中心标准化建设成功经验，注重分析行审批服务标准体系的关键性标准，强调行政审批服务要件设定、流程优化、标准制定、审批效能，以及为网上办事大厅建设提供借鉴支持。本标准体系实行动态管理，在实施过程不断改进。</w:t>
      </w:r>
    </w:p>
    <w:p w:rsidR="00C93F1F" w:rsidRDefault="00C93F1F" w:rsidP="00C93F1F">
      <w:pPr>
        <w:widowControl/>
        <w:rPr>
          <w:rStyle w:val="ft01"/>
          <w:rFonts w:ascii="仿宋_GB2312" w:eastAsia="仿宋_GB2312"/>
          <w:bCs/>
          <w:color w:val="auto"/>
          <w:sz w:val="28"/>
          <w:szCs w:val="28"/>
        </w:rPr>
      </w:pPr>
    </w:p>
    <w:p w:rsidR="00C93F1F" w:rsidRDefault="00C93F1F" w:rsidP="00C93F1F">
      <w:pPr>
        <w:ind w:firstLine="360"/>
        <w:rPr>
          <w:rFonts w:ascii="仿宋_GB2312" w:eastAsia="仿宋_GB2312"/>
          <w:sz w:val="28"/>
          <w:szCs w:val="28"/>
        </w:rPr>
      </w:pPr>
    </w:p>
    <w:p w:rsidR="00C93F1F" w:rsidRDefault="00C93F1F" w:rsidP="00C93F1F">
      <w:pPr>
        <w:ind w:firstLine="360"/>
        <w:rPr>
          <w:rFonts w:ascii="仿宋_GB2312" w:eastAsia="仿宋_GB2312"/>
          <w:sz w:val="28"/>
          <w:szCs w:val="2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p>
    <w:p w:rsidR="00C93F1F" w:rsidRDefault="00C93F1F" w:rsidP="00C93F1F">
      <w:pPr>
        <w:widowControl/>
        <w:ind w:left="2200" w:hangingChars="500" w:hanging="2200"/>
        <w:jc w:val="left"/>
        <w:rPr>
          <w:rStyle w:val="ft01"/>
          <w:rFonts w:eastAsia="宋体"/>
          <w:bCs/>
          <w:color w:val="auto"/>
          <w:sz w:val="44"/>
          <w:szCs w:val="44"/>
        </w:rPr>
      </w:pPr>
      <w:r>
        <w:rPr>
          <w:rStyle w:val="ft01"/>
          <w:rFonts w:eastAsia="宋体" w:hint="eastAsia"/>
          <w:bCs/>
          <w:color w:val="auto"/>
          <w:sz w:val="44"/>
          <w:szCs w:val="44"/>
        </w:rPr>
        <w:t>第</w:t>
      </w:r>
      <w:r>
        <w:rPr>
          <w:rStyle w:val="ft01"/>
          <w:rFonts w:eastAsia="宋体" w:hint="eastAsia"/>
          <w:bCs/>
          <w:color w:val="auto"/>
          <w:sz w:val="44"/>
          <w:szCs w:val="44"/>
        </w:rPr>
        <w:t>1</w:t>
      </w:r>
      <w:r>
        <w:rPr>
          <w:rStyle w:val="ft01"/>
          <w:rFonts w:eastAsia="宋体" w:hint="eastAsia"/>
          <w:bCs/>
          <w:color w:val="auto"/>
          <w:sz w:val="44"/>
          <w:szCs w:val="44"/>
        </w:rPr>
        <w:t>部分：市档案局窗口行政服务基础标准体系</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Pr="00FB3797" w:rsidRDefault="00C93F1F" w:rsidP="00C93F1F">
      <w:pPr>
        <w:ind w:firstLine="360"/>
        <w:rPr>
          <w:sz w:val="18"/>
          <w:szCs w:val="18"/>
        </w:rPr>
      </w:pPr>
      <w:r>
        <w:rPr>
          <w:rFonts w:hint="eastAsia"/>
          <w:sz w:val="18"/>
          <w:szCs w:val="18"/>
        </w:rPr>
        <w:t xml:space="preserve"> </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Pr="00E708EC" w:rsidRDefault="00C93F1F" w:rsidP="00C93F1F">
      <w:pPr>
        <w:widowControl/>
        <w:jc w:val="center"/>
        <w:rPr>
          <w:rStyle w:val="ft01"/>
          <w:rFonts w:eastAsia="宋体"/>
          <w:b/>
          <w:bCs/>
          <w:color w:val="auto"/>
          <w:sz w:val="28"/>
          <w:szCs w:val="28"/>
        </w:rPr>
      </w:pPr>
      <w:r w:rsidRPr="00E708EC">
        <w:rPr>
          <w:rStyle w:val="ft01"/>
          <w:rFonts w:eastAsia="宋体" w:hint="eastAsia"/>
          <w:b/>
          <w:bCs/>
          <w:color w:val="auto"/>
          <w:sz w:val="28"/>
          <w:szCs w:val="28"/>
        </w:rPr>
        <w:lastRenderedPageBreak/>
        <w:t>梅州市行政服务中心</w:t>
      </w:r>
      <w:r w:rsidRPr="00E708EC">
        <w:rPr>
          <w:rStyle w:val="ft01"/>
          <w:rFonts w:ascii="仿宋_GB2312" w:eastAsia="仿宋_GB2312" w:hint="eastAsia"/>
          <w:b/>
          <w:bCs/>
          <w:color w:val="auto"/>
          <w:sz w:val="28"/>
          <w:szCs w:val="28"/>
        </w:rPr>
        <w:t>市档案局</w:t>
      </w:r>
      <w:r w:rsidRPr="00E708EC">
        <w:rPr>
          <w:rStyle w:val="ft01"/>
          <w:rFonts w:eastAsia="宋体" w:hint="eastAsia"/>
          <w:b/>
          <w:bCs/>
          <w:color w:val="auto"/>
          <w:sz w:val="28"/>
          <w:szCs w:val="28"/>
        </w:rPr>
        <w:t>窗口行政审批标准体系框架图</w:t>
      </w:r>
    </w:p>
    <w:p w:rsidR="00C93F1F" w:rsidRDefault="00C93F1F" w:rsidP="00C93F1F">
      <w:pPr>
        <w:widowControl/>
        <w:rPr>
          <w:rStyle w:val="ft01"/>
          <w:rFonts w:eastAsia="宋体"/>
          <w:bCs/>
          <w:color w:val="auto"/>
          <w:sz w:val="28"/>
          <w:szCs w:val="28"/>
        </w:rPr>
      </w:pPr>
    </w:p>
    <w:p w:rsidR="00C93F1F" w:rsidRDefault="00C93F1F" w:rsidP="00C93F1F">
      <w:pPr>
        <w:widowControl/>
        <w:rPr>
          <w:rStyle w:val="ft01"/>
          <w:rFonts w:eastAsia="宋体"/>
          <w:bCs/>
          <w:color w:val="auto"/>
          <w:sz w:val="28"/>
          <w:szCs w:val="28"/>
        </w:rPr>
      </w:pPr>
    </w:p>
    <w:p w:rsidR="00C93F1F" w:rsidRDefault="00C93F1F" w:rsidP="00C93F1F">
      <w:pPr>
        <w:widowControl/>
        <w:rPr>
          <w:rStyle w:val="ft01"/>
          <w:rFonts w:eastAsia="宋体"/>
          <w:bCs/>
          <w:color w:val="auto"/>
          <w:sz w:val="28"/>
          <w:szCs w:val="28"/>
        </w:rPr>
      </w:pPr>
      <w:r>
        <w:rPr>
          <w:rStyle w:val="ft01"/>
          <w:rFonts w:eastAsia="宋体" w:hint="eastAsia"/>
          <w:bCs/>
          <w:color w:val="auto"/>
          <w:sz w:val="28"/>
          <w:szCs w:val="28"/>
        </w:rPr>
        <w:t>一、总框架图</w:t>
      </w:r>
    </w:p>
    <w:p w:rsidR="00C93F1F" w:rsidRDefault="00C93F1F" w:rsidP="00C93F1F">
      <w:pPr>
        <w:ind w:firstLine="360"/>
        <w:rPr>
          <w:sz w:val="28"/>
          <w:szCs w:val="28"/>
        </w:rPr>
      </w:pPr>
    </w:p>
    <w:p w:rsidR="00C93F1F" w:rsidRDefault="009B5D77" w:rsidP="00C93F1F">
      <w:pPr>
        <w:ind w:firstLine="360"/>
        <w:rPr>
          <w:sz w:val="18"/>
          <w:szCs w:val="18"/>
        </w:rPr>
      </w:pPr>
      <w:r>
        <w:rPr>
          <w:sz w:val="18"/>
          <w:szCs w:val="18"/>
        </w:rPr>
        <w:pict>
          <v:rect id="Rectangle 895" o:spid="_x0000_s1026" style="position:absolute;left:0;text-align:left;margin-left:132pt;margin-top:2.55pt;width:138.75pt;height:48pt;z-index:251660288" fillcolor="#9cbee0" strokecolor="#739cc3" strokeweight="1.25pt">
            <v:fill color2="#bbd5f0" type="gradient">
              <o:fill v:ext="view" type="gradientUnscaled"/>
            </v:fill>
            <v:textbox>
              <w:txbxContent>
                <w:p w:rsidR="00C93F1F" w:rsidRDefault="00C93F1F" w:rsidP="00C93F1F">
                  <w:r>
                    <w:rPr>
                      <w:rFonts w:hint="eastAsia"/>
                    </w:rPr>
                    <w:t>行政审批标准框架体系</w:t>
                  </w:r>
                </w:p>
              </w:txbxContent>
            </v:textbox>
          </v:rect>
        </w:pict>
      </w:r>
    </w:p>
    <w:p w:rsidR="00C93F1F" w:rsidRDefault="00C93F1F" w:rsidP="00C93F1F">
      <w:pPr>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type id="_x0000_t32" coordsize="21600,21600" o:spt="32" o:oned="t" path="m,l21600,21600e" filled="f">
            <v:path arrowok="t" fillok="f" o:connecttype="none"/>
            <o:lock v:ext="edit" shapetype="t"/>
          </v:shapetype>
          <v:shape id="AutoShape 906" o:spid="_x0000_s1036" type="#_x0000_t32" style="position:absolute;left:0;text-align:left;margin-left:201.75pt;margin-top:3.75pt;width:.05pt;height:24.05pt;z-index:251670528" o:connectortype="straight" strokecolor="#739cc3" strokeweight="1.25pt"/>
        </w:pict>
      </w:r>
    </w:p>
    <w:p w:rsidR="00C93F1F" w:rsidRDefault="009B5D77" w:rsidP="00C93F1F">
      <w:pPr>
        <w:ind w:firstLine="360"/>
        <w:rPr>
          <w:sz w:val="18"/>
          <w:szCs w:val="18"/>
        </w:rPr>
      </w:pPr>
      <w:r>
        <w:rPr>
          <w:sz w:val="18"/>
          <w:szCs w:val="18"/>
        </w:rPr>
        <w:pict>
          <v:shape id="AutoShape 904" o:spid="_x0000_s1034" type="#_x0000_t32" style="position:absolute;left:0;text-align:left;margin-left:259.45pt;margin-top:12.25pt;width:.05pt;height:32.95pt;z-index:251668480" o:connectortype="straight" strokecolor="#739cc3" strokeweight="1.25pt"/>
        </w:pict>
      </w:r>
      <w:r>
        <w:rPr>
          <w:sz w:val="18"/>
          <w:szCs w:val="18"/>
        </w:rPr>
        <w:pict>
          <v:shape id="AutoShape 903" o:spid="_x0000_s1033" type="#_x0000_t32" style="position:absolute;left:0;text-align:left;margin-left:115.5pt;margin-top:12.25pt;width:.75pt;height:25.4pt;flip:x;z-index:251667456" o:connectortype="straight" strokecolor="#739cc3" strokeweight="1.25pt"/>
        </w:pict>
      </w:r>
      <w:r>
        <w:rPr>
          <w:sz w:val="18"/>
          <w:szCs w:val="18"/>
        </w:rPr>
        <w:pict>
          <v:shape id="AutoShape 905" o:spid="_x0000_s1035" type="#_x0000_t32" style="position:absolute;left:0;text-align:left;margin-left:382.5pt;margin-top:12.25pt;width:.05pt;height:32.9pt;z-index:251669504" o:connectortype="straight" strokecolor="#739cc3" strokeweight="1.25pt"/>
        </w:pict>
      </w:r>
      <w:r>
        <w:rPr>
          <w:sz w:val="18"/>
          <w:szCs w:val="18"/>
        </w:rPr>
        <w:pict>
          <v:shape id="AutoShape 901" o:spid="_x0000_s1031" type="#_x0000_t32" style="position:absolute;left:0;text-align:left;margin-left:3pt;margin-top:12.2pt;width:379.5pt;height:.05pt;z-index:251665408" o:connectortype="straight" strokecolor="#739cc3" strokeweight="1.25pt"/>
        </w:pict>
      </w:r>
      <w:r>
        <w:rPr>
          <w:sz w:val="18"/>
          <w:szCs w:val="18"/>
        </w:rPr>
        <w:pict>
          <v:shape id="AutoShape 902" o:spid="_x0000_s1032" type="#_x0000_t32" style="position:absolute;left:0;text-align:left;margin-left:3pt;margin-top:12.2pt;width:.05pt;height:25.45pt;z-index:251666432" o:connectortype="straight" strokecolor="#739cc3" strokeweight="1.25p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899" o:spid="_x0000_s1029" style="position:absolute;left:0;text-align:left;margin-left:354.75pt;margin-top:10.2pt;width:1in;height:1in;z-index:251663360"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窗口行政许可管理服务事项审批规范</w:t>
                  </w:r>
                </w:p>
              </w:txbxContent>
            </v:textbox>
          </v:rect>
        </w:pict>
      </w:r>
      <w:r>
        <w:rPr>
          <w:sz w:val="18"/>
          <w:szCs w:val="18"/>
        </w:rPr>
        <w:pict>
          <v:rect id="Rectangle 898" o:spid="_x0000_s1028" style="position:absolute;left:0;text-align:left;margin-left:224.25pt;margin-top:13.95pt;width:1in;height:68.25pt;z-index:251662336"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窗口服务标准规范</w:t>
                  </w:r>
                </w:p>
              </w:txbxContent>
            </v:textbox>
          </v:rect>
        </w:pict>
      </w:r>
      <w:r>
        <w:rPr>
          <w:sz w:val="18"/>
          <w:szCs w:val="18"/>
        </w:rPr>
        <w:pict>
          <v:rect id="Rectangle 900" o:spid="_x0000_s1030" style="position:absolute;left:0;text-align:left;margin-left:-43.5pt;margin-top:6.45pt;width:1in;height:1in;z-index:251664384"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窗口行政服务基础标准体系</w:t>
                  </w:r>
                </w:p>
              </w:txbxContent>
            </v:textbox>
          </v:rect>
        </w:pict>
      </w:r>
      <w:r>
        <w:rPr>
          <w:sz w:val="18"/>
          <w:szCs w:val="18"/>
        </w:rPr>
        <w:pict>
          <v:rect id="Rectangle 897" o:spid="_x0000_s1027" style="position:absolute;left:0;text-align:left;margin-left:78.75pt;margin-top:6.45pt;width:1in;height:1in;z-index:251661312"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窗口行政管理规范</w:t>
                  </w:r>
                </w:p>
              </w:txbxContent>
            </v:textbox>
          </v:rec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widowControl/>
        <w:rPr>
          <w:rStyle w:val="ft01"/>
          <w:rFonts w:eastAsia="宋体"/>
          <w:bCs/>
          <w:color w:val="auto"/>
          <w:sz w:val="28"/>
          <w:szCs w:val="28"/>
        </w:rPr>
      </w:pPr>
      <w:r>
        <w:rPr>
          <w:rStyle w:val="ft01"/>
          <w:rFonts w:eastAsia="宋体" w:hint="eastAsia"/>
          <w:bCs/>
          <w:color w:val="auto"/>
          <w:sz w:val="28"/>
          <w:szCs w:val="28"/>
        </w:rPr>
        <w:t>二、基础标准体系图</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08" o:spid="_x0000_s1037" style="position:absolute;left:0;text-align:left;margin-left:120pt;margin-top:14.4pt;width:2in;height:45pt;z-index:251671552"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窗口行政服务基础标准体系图</w:t>
                  </w:r>
                </w:p>
              </w:txbxContent>
            </v:textbox>
          </v:rec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 id="AutoShape 913" o:spid="_x0000_s1042" type="#_x0000_t32" style="position:absolute;left:0;text-align:left;margin-left:196.5pt;margin-top:12.6pt;width:.05pt;height:51pt;z-index:251676672" o:connectortype="straight" strokecolor="#739cc3" strokeweight="1.25pt"/>
        </w:pict>
      </w:r>
    </w:p>
    <w:p w:rsidR="00C93F1F" w:rsidRDefault="009B5D77" w:rsidP="00C93F1F">
      <w:pPr>
        <w:ind w:firstLine="360"/>
        <w:rPr>
          <w:sz w:val="18"/>
          <w:szCs w:val="18"/>
        </w:rPr>
      </w:pPr>
      <w:r>
        <w:rPr>
          <w:sz w:val="18"/>
          <w:szCs w:val="18"/>
        </w:rPr>
        <w:pict>
          <v:shape id="AutoShape 912" o:spid="_x0000_s1041" type="#_x0000_t32" style="position:absolute;left:0;text-align:left;margin-left:41.25pt;margin-top:12pt;width:319.5pt;height:1.5pt;flip:y;z-index:251675648" o:connectortype="straight" strokecolor="#739cc3" strokeweight="1.25pt"/>
        </w:pict>
      </w:r>
      <w:r>
        <w:rPr>
          <w:sz w:val="18"/>
          <w:szCs w:val="18"/>
        </w:rPr>
        <w:pict>
          <v:shape id="AutoShape 915" o:spid="_x0000_s1044" type="#_x0000_t32" style="position:absolute;left:0;text-align:left;margin-left:360.75pt;margin-top:13.5pt;width:.05pt;height:34.5pt;z-index:251678720" o:connectortype="straight" strokecolor="#739cc3" strokeweight="1.25pt"/>
        </w:pict>
      </w:r>
      <w:r>
        <w:rPr>
          <w:sz w:val="18"/>
          <w:szCs w:val="18"/>
        </w:rPr>
        <w:pict>
          <v:shape id="AutoShape 914" o:spid="_x0000_s1043" type="#_x0000_t32" style="position:absolute;left:0;text-align:left;margin-left:41.25pt;margin-top:15pt;width:.05pt;height:33pt;z-index:251677696" o:connectortype="straight" strokecolor="#739cc3" strokeweight="1.25p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11" o:spid="_x0000_s1040" style="position:absolute;left:0;text-align:left;margin-left:324pt;margin-top:1.2pt;width:1in;height:1in;z-index:251674624" fillcolor="#9cbee0" strokecolor="#739cc3" strokeweight="1.25pt">
            <v:fill color2="#bbd5f0" type="gradient">
              <o:fill v:ext="view" type="gradientUnscaled"/>
            </v:fill>
            <v:textbox>
              <w:txbxContent>
                <w:p w:rsidR="00C93F1F" w:rsidRDefault="00C93F1F" w:rsidP="00C93F1F">
                  <w:r>
                    <w:rPr>
                      <w:rFonts w:hint="eastAsia"/>
                    </w:rPr>
                    <w:t>行政服务基本术语及定义</w:t>
                  </w:r>
                </w:p>
              </w:txbxContent>
            </v:textbox>
          </v:rect>
        </w:pict>
      </w:r>
      <w:r>
        <w:rPr>
          <w:sz w:val="18"/>
          <w:szCs w:val="18"/>
        </w:rPr>
        <w:pict>
          <v:rect id="Rectangle 910" o:spid="_x0000_s1039" style="position:absolute;left:0;text-align:left;margin-left:168pt;margin-top:1.2pt;width:1in;height:1in;z-index:251673600" fillcolor="#9cbee0" strokecolor="#739cc3" strokeweight="1.25pt">
            <v:fill color2="#bbd5f0" type="gradient">
              <o:fill v:ext="view" type="gradientUnscaled"/>
            </v:fill>
            <v:textbox>
              <w:txbxContent>
                <w:p w:rsidR="00C93F1F" w:rsidRDefault="00C93F1F" w:rsidP="00C93F1F">
                  <w:r>
                    <w:rPr>
                      <w:rFonts w:hint="eastAsia"/>
                    </w:rPr>
                    <w:t>标准化建设基本规定</w:t>
                  </w:r>
                </w:p>
              </w:txbxContent>
            </v:textbox>
          </v:rect>
        </w:pict>
      </w:r>
      <w:r>
        <w:rPr>
          <w:sz w:val="18"/>
          <w:szCs w:val="18"/>
        </w:rPr>
        <w:pict>
          <v:rect id="Rectangle 909" o:spid="_x0000_s1038" style="position:absolute;left:0;text-align:left;margin-left:16.5pt;margin-top:1.2pt;width:1in;height:1in;z-index:251672576" fillcolor="#9cbee0" strokecolor="#739cc3" strokeweight="1.25pt">
            <v:fill color2="#bbd5f0" type="gradient">
              <o:fill v:ext="view" type="gradientUnscaled"/>
            </v:fill>
            <v:textbox>
              <w:txbxContent>
                <w:p w:rsidR="00C93F1F" w:rsidRDefault="00C93F1F" w:rsidP="00C93F1F">
                  <w:r>
                    <w:rPr>
                      <w:rFonts w:hint="eastAsia"/>
                    </w:rPr>
                    <w:t>标准化建设基本要求</w:t>
                  </w:r>
                </w:p>
              </w:txbxContent>
            </v:textbox>
          </v:rect>
        </w:pict>
      </w:r>
    </w:p>
    <w:p w:rsidR="00C93F1F" w:rsidRDefault="00C93F1F" w:rsidP="00C93F1F">
      <w:pPr>
        <w:ind w:firstLine="360"/>
        <w:rPr>
          <w:sz w:val="18"/>
          <w:szCs w:val="18"/>
        </w:rPr>
      </w:pPr>
    </w:p>
    <w:p w:rsidR="00C93F1F" w:rsidRDefault="00C93F1F" w:rsidP="00C93F1F">
      <w:pPr>
        <w:widowControl/>
        <w:rPr>
          <w:rStyle w:val="ft01"/>
          <w:rFonts w:eastAsia="宋体"/>
          <w:bCs/>
          <w:color w:val="FF0000"/>
          <w:sz w:val="28"/>
          <w:szCs w:val="28"/>
        </w:rPr>
      </w:pPr>
    </w:p>
    <w:p w:rsidR="00C93F1F" w:rsidRDefault="00C93F1F" w:rsidP="00C93F1F">
      <w:pPr>
        <w:widowControl/>
        <w:rPr>
          <w:rStyle w:val="ft01"/>
          <w:rFonts w:eastAsia="宋体"/>
          <w:bCs/>
          <w:color w:val="FF0000"/>
          <w:sz w:val="28"/>
          <w:szCs w:val="28"/>
        </w:rPr>
      </w:pPr>
    </w:p>
    <w:p w:rsidR="00C93F1F" w:rsidRDefault="00C93F1F" w:rsidP="00C93F1F">
      <w:pPr>
        <w:widowControl/>
        <w:rPr>
          <w:rStyle w:val="ft01"/>
          <w:rFonts w:eastAsia="宋体"/>
          <w:bCs/>
          <w:color w:val="FF0000"/>
          <w:sz w:val="28"/>
          <w:szCs w:val="28"/>
        </w:rPr>
      </w:pPr>
    </w:p>
    <w:p w:rsidR="00C93F1F" w:rsidRDefault="00C93F1F" w:rsidP="00C93F1F">
      <w:pPr>
        <w:widowControl/>
        <w:rPr>
          <w:rStyle w:val="ft01"/>
          <w:rFonts w:eastAsia="宋体"/>
          <w:bCs/>
          <w:color w:val="auto"/>
          <w:sz w:val="28"/>
          <w:szCs w:val="28"/>
        </w:rPr>
      </w:pPr>
      <w:r>
        <w:rPr>
          <w:rStyle w:val="ft01"/>
          <w:rFonts w:eastAsia="宋体" w:hint="eastAsia"/>
          <w:bCs/>
          <w:color w:val="auto"/>
          <w:sz w:val="28"/>
          <w:szCs w:val="28"/>
        </w:rPr>
        <w:lastRenderedPageBreak/>
        <w:t>三、行政管理规范图</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16" o:spid="_x0000_s1045" style="position:absolute;left:0;text-align:left;margin-left:132.75pt;margin-top:7.8pt;width:129pt;height:38.25pt;z-index:251679744" fillcolor="#9cbee0" strokecolor="#739cc3" strokeweight="1.25pt">
            <v:fill color2="#bbd5f0" type="gradient">
              <o:fill v:ext="view" type="gradientUnscaled"/>
            </v:fill>
            <v:textbox>
              <w:txbxContent>
                <w:p w:rsidR="00C93F1F" w:rsidRDefault="00C93F1F" w:rsidP="00C93F1F">
                  <w:pPr>
                    <w:widowControl/>
                    <w:rPr>
                      <w:rStyle w:val="ft01"/>
                      <w:rFonts w:eastAsia="宋体"/>
                      <w:bCs/>
                      <w:color w:val="auto"/>
                    </w:rPr>
                  </w:pPr>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Style w:val="ft01"/>
                      <w:rFonts w:eastAsia="宋体" w:hint="eastAsia"/>
                      <w:bCs/>
                      <w:color w:val="auto"/>
                    </w:rPr>
                    <w:t>窗口行政管理规范</w:t>
                  </w:r>
                </w:p>
              </w:txbxContent>
            </v:textbox>
          </v:rec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 id="AutoShape 929" o:spid="_x0000_s1057" type="#_x0000_t32" style="position:absolute;left:0;text-align:left;margin-left:195.75pt;margin-top:14.85pt;width:.05pt;height:33.75pt;z-index:251692032" o:connectortype="straight" strokecolor="#739cc3" strokeweight="1.25p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 id="AutoShape 928" o:spid="_x0000_s1056" type="#_x0000_t32" style="position:absolute;left:0;text-align:left;margin-left:-31.95pt;margin-top:15.2pt;width:408.45pt;height:2.2pt;z-index:251691008" o:connectortype="straight" strokecolor="#739cc3" strokeweight="1.25pt"/>
        </w:pict>
      </w:r>
      <w:r>
        <w:rPr>
          <w:sz w:val="18"/>
          <w:szCs w:val="18"/>
        </w:rPr>
        <w:pict>
          <v:shape id="AutoShape 935" o:spid="_x0000_s1062" type="#_x0000_t32" style="position:absolute;left:0;text-align:left;margin-left:152.25pt;margin-top:14.4pt;width:.05pt;height:33.75pt;z-index:251697152" o:connectortype="straight" strokecolor="#739cc3" strokeweight="1.25pt"/>
        </w:pict>
      </w:r>
      <w:r>
        <w:rPr>
          <w:sz w:val="18"/>
          <w:szCs w:val="18"/>
        </w:rPr>
        <w:pict>
          <v:shape id="AutoShape 933" o:spid="_x0000_s1060" type="#_x0000_t32" style="position:absolute;left:0;text-align:left;margin-left:63pt;margin-top:14.4pt;width:.75pt;height:33.75pt;flip:x;z-index:251695104" o:connectortype="straight" strokecolor="#739cc3" strokeweight="1.25pt"/>
        </w:pict>
      </w:r>
      <w:r>
        <w:rPr>
          <w:sz w:val="18"/>
          <w:szCs w:val="18"/>
        </w:rPr>
        <w:pict>
          <v:shape id="AutoShape 931" o:spid="_x0000_s1059" type="#_x0000_t32" style="position:absolute;left:0;text-align:left;margin-left:19.5pt;margin-top:14.4pt;width:.75pt;height:33.75pt;flip:x;z-index:251694080" o:connectortype="straight" strokecolor="#739cc3" strokeweight="1.25pt"/>
        </w:pict>
      </w:r>
      <w:r>
        <w:rPr>
          <w:sz w:val="18"/>
          <w:szCs w:val="18"/>
        </w:rPr>
        <w:pict>
          <v:shape id="AutoShape 930" o:spid="_x0000_s1058" type="#_x0000_t32" style="position:absolute;left:0;text-align:left;margin-left:-31.5pt;margin-top:14.4pt;width:.05pt;height:29.25pt;z-index:251693056" o:connectortype="straight" strokecolor="#739cc3" strokeweight="1.25pt"/>
        </w:pict>
      </w:r>
    </w:p>
    <w:p w:rsidR="00C93F1F" w:rsidRDefault="009B5D77" w:rsidP="00C93F1F">
      <w:pPr>
        <w:ind w:firstLine="360"/>
        <w:rPr>
          <w:sz w:val="18"/>
          <w:szCs w:val="18"/>
        </w:rPr>
      </w:pPr>
      <w:r>
        <w:rPr>
          <w:sz w:val="18"/>
          <w:szCs w:val="18"/>
        </w:rPr>
        <w:pict>
          <v:shape id="AutoShape 936" o:spid="_x0000_s1063" type="#_x0000_t32" style="position:absolute;left:0;text-align:left;margin-left:195.75pt;margin-top:1.8pt;width:.05pt;height:30.75pt;z-index:251698176" o:connectortype="straight" strokecolor="#739cc3" strokeweight="1.25pt"/>
        </w:pict>
      </w:r>
      <w:r>
        <w:rPr>
          <w:sz w:val="18"/>
          <w:szCs w:val="18"/>
        </w:rPr>
        <w:pict>
          <v:shape id="AutoShape 940" o:spid="_x0000_s1067" type="#_x0000_t32" style="position:absolute;left:0;text-align:left;margin-left:376.5pt;margin-top:1.8pt;width:.05pt;height:30.75pt;z-index:251702272" o:connectortype="straight" strokecolor="#739cc3" strokeweight="1.25pt"/>
        </w:pict>
      </w:r>
      <w:r>
        <w:rPr>
          <w:sz w:val="18"/>
          <w:szCs w:val="18"/>
        </w:rPr>
        <w:pict>
          <v:shape id="AutoShape 939" o:spid="_x0000_s1066" type="#_x0000_t32" style="position:absolute;left:0;text-align:left;margin-left:327.75pt;margin-top:1.8pt;width:.05pt;height:30.75pt;z-index:251701248" o:connectortype="straight" strokecolor="#739cc3" strokeweight="1.25pt"/>
        </w:pict>
      </w:r>
      <w:r>
        <w:rPr>
          <w:sz w:val="18"/>
          <w:szCs w:val="18"/>
        </w:rPr>
        <w:pict>
          <v:shape id="AutoShape 938" o:spid="_x0000_s1065" type="#_x0000_t32" style="position:absolute;left:0;text-align:left;margin-left:282.75pt;margin-top:1.8pt;width:.05pt;height:30.75pt;z-index:251700224" o:connectortype="straight" strokecolor="#739cc3" strokeweight="1.25pt"/>
        </w:pict>
      </w:r>
      <w:r>
        <w:rPr>
          <w:sz w:val="18"/>
          <w:szCs w:val="18"/>
        </w:rPr>
        <w:pict>
          <v:shape id="AutoShape 937" o:spid="_x0000_s1064" type="#_x0000_t32" style="position:absolute;left:0;text-align:left;margin-left:236.25pt;margin-top:1.8pt;width:.05pt;height:30.75pt;z-index:251699200" o:connectortype="straight" strokecolor="#739cc3" strokeweight="1.25pt"/>
        </w:pict>
      </w:r>
      <w:r>
        <w:rPr>
          <w:sz w:val="18"/>
          <w:szCs w:val="18"/>
        </w:rPr>
        <w:pict>
          <v:shape id="AutoShape 934" o:spid="_x0000_s1061" type="#_x0000_t32" style="position:absolute;left:0;text-align:left;margin-left:109.5pt;margin-top:1.8pt;width:.05pt;height:30.75pt;z-index:251696128" o:connectortype="straight" strokecolor="#739cc3" strokeweight="1.25p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27" o:spid="_x0000_s1055" style="position:absolute;left:0;text-align:left;margin-left:358.5pt;margin-top:1.35pt;width:41.25pt;height:120.75pt;z-index:251689984" fillcolor="#9cbee0" strokecolor="#739cc3" strokeweight="1.25pt">
            <v:fill color2="#bbd5f0" type="gradient">
              <o:fill v:ext="view" type="gradientUnscaled"/>
            </v:fill>
            <v:textbox>
              <w:txbxContent>
                <w:p w:rsidR="00C93F1F" w:rsidRDefault="00C93F1F" w:rsidP="00C93F1F">
                  <w:r>
                    <w:rPr>
                      <w:rFonts w:hint="eastAsia"/>
                    </w:rPr>
                    <w:t>党风廉政建设管理规范</w:t>
                  </w:r>
                </w:p>
              </w:txbxContent>
            </v:textbox>
          </v:rect>
        </w:pict>
      </w:r>
      <w:r>
        <w:rPr>
          <w:sz w:val="18"/>
          <w:szCs w:val="18"/>
        </w:rPr>
        <w:pict>
          <v:rect id="Rectangle 921" o:spid="_x0000_s1050" style="position:absolute;left:0;text-align:left;margin-left:-51.75pt;margin-top:1.35pt;width:38.25pt;height:120.75pt;z-index:251684864" fillcolor="#9cbee0" strokecolor="#739cc3" strokeweight="1.25pt">
            <v:fill color2="#bbd5f0" type="gradient">
              <o:fill v:ext="view" type="gradientUnscaled"/>
            </v:fill>
            <v:textbox>
              <w:txbxContent>
                <w:p w:rsidR="00C93F1F" w:rsidRDefault="00C93F1F" w:rsidP="00C93F1F">
                  <w:r>
                    <w:rPr>
                      <w:rFonts w:hint="eastAsia"/>
                    </w:rPr>
                    <w:t>窗口岗位职责规范</w:t>
                  </w:r>
                </w:p>
              </w:txbxContent>
            </v:textbox>
          </v:rect>
        </w:pict>
      </w:r>
      <w:r>
        <w:rPr>
          <w:sz w:val="18"/>
          <w:szCs w:val="18"/>
        </w:rPr>
        <w:pict>
          <v:rect id="Rectangle 917" o:spid="_x0000_s1046" style="position:absolute;left:0;text-align:left;margin-left:-7.5pt;margin-top:1.35pt;width:42pt;height:120.75pt;z-index:251680768" fillcolor="#9cbee0" strokecolor="#739cc3" strokeweight="1.25pt">
            <v:fill color2="#bbd5f0" type="gradient">
              <o:fill v:ext="view" type="gradientUnscaled"/>
            </v:fill>
            <v:textbox>
              <w:txbxContent>
                <w:p w:rsidR="00C93F1F" w:rsidRDefault="00C93F1F" w:rsidP="00C93F1F">
                  <w:r>
                    <w:rPr>
                      <w:rFonts w:hint="eastAsia"/>
                    </w:rPr>
                    <w:t>环境管理规范</w:t>
                  </w:r>
                </w:p>
              </w:txbxContent>
            </v:textbox>
          </v:rect>
        </w:pict>
      </w:r>
      <w:r>
        <w:rPr>
          <w:sz w:val="18"/>
          <w:szCs w:val="18"/>
        </w:rPr>
        <w:pict>
          <v:rect id="Rectangle 925" o:spid="_x0000_s1054" style="position:absolute;left:0;text-align:left;margin-left:309.75pt;margin-top:1.35pt;width:37.5pt;height:120.75pt;z-index:251688960" fillcolor="#9cbee0" strokecolor="#739cc3" strokeweight="1.25pt">
            <v:fill color2="#bbd5f0" type="gradient">
              <o:fill v:ext="view" type="gradientUnscaled"/>
            </v:fill>
            <v:textbox>
              <w:txbxContent>
                <w:p w:rsidR="00C93F1F" w:rsidRDefault="00C93F1F" w:rsidP="00C93F1F">
                  <w:r>
                    <w:rPr>
                      <w:rFonts w:hint="eastAsia"/>
                    </w:rPr>
                    <w:t>应急处理管理规范</w:t>
                  </w:r>
                </w:p>
              </w:txbxContent>
            </v:textbox>
          </v:rect>
        </w:pict>
      </w:r>
      <w:r>
        <w:rPr>
          <w:sz w:val="18"/>
          <w:szCs w:val="18"/>
        </w:rPr>
        <w:pict>
          <v:rect id="Rectangle 924" o:spid="_x0000_s1053" style="position:absolute;left:0;text-align:left;margin-left:261.75pt;margin-top:1.35pt;width:40.5pt;height:120.75pt;z-index:251687936" fillcolor="#9cbee0" strokecolor="#739cc3" strokeweight="1.25pt">
            <v:fill color2="#bbd5f0" type="gradient">
              <o:fill v:ext="view" type="gradientUnscaled"/>
            </v:fill>
            <v:textbox>
              <w:txbxContent>
                <w:p w:rsidR="00C93F1F" w:rsidRDefault="00C93F1F" w:rsidP="00C93F1F">
                  <w:r>
                    <w:rPr>
                      <w:rFonts w:hint="eastAsia"/>
                    </w:rPr>
                    <w:t>请休假管理规范</w:t>
                  </w:r>
                </w:p>
              </w:txbxContent>
            </v:textbox>
          </v:rect>
        </w:pict>
      </w:r>
      <w:r>
        <w:rPr>
          <w:sz w:val="18"/>
          <w:szCs w:val="18"/>
        </w:rPr>
        <w:pict>
          <v:rect id="Rectangle 923" o:spid="_x0000_s1052" style="position:absolute;left:0;text-align:left;margin-left:216.75pt;margin-top:1.35pt;width:39pt;height:120.75pt;z-index:251686912" fillcolor="#9cbee0" strokecolor="#739cc3" strokeweight="1.25pt">
            <v:fill color2="#bbd5f0" type="gradient">
              <o:fill v:ext="view" type="gradientUnscaled"/>
            </v:fill>
            <v:textbox>
              <w:txbxContent>
                <w:p w:rsidR="00C93F1F" w:rsidRDefault="00C93F1F" w:rsidP="00C93F1F">
                  <w:r>
                    <w:rPr>
                      <w:rFonts w:hint="eastAsia"/>
                    </w:rPr>
                    <w:t>科室会议制度规范</w:t>
                  </w:r>
                </w:p>
              </w:txbxContent>
            </v:textbox>
          </v:rect>
        </w:pict>
      </w:r>
      <w:r>
        <w:rPr>
          <w:sz w:val="18"/>
          <w:szCs w:val="18"/>
        </w:rPr>
        <w:pict>
          <v:rect id="Rectangle 918" o:spid="_x0000_s1047" style="position:absolute;left:0;text-align:left;margin-left:42.75pt;margin-top:1.35pt;width:37.5pt;height:120.75pt;z-index:251681792" fillcolor="#9cbee0" strokecolor="#739cc3" strokeweight="1.25pt">
            <v:fill color2="#bbd5f0" type="gradient">
              <o:fill v:ext="view" type="gradientUnscaled"/>
            </v:fill>
            <v:textbox>
              <w:txbxContent>
                <w:p w:rsidR="00C93F1F" w:rsidRDefault="00C93F1F" w:rsidP="00C93F1F">
                  <w:r>
                    <w:rPr>
                      <w:rFonts w:hint="eastAsia"/>
                    </w:rPr>
                    <w:t>档案管理规范</w:t>
                  </w:r>
                </w:p>
              </w:txbxContent>
            </v:textbox>
          </v:rect>
        </w:pict>
      </w:r>
      <w:r>
        <w:rPr>
          <w:sz w:val="18"/>
          <w:szCs w:val="18"/>
        </w:rPr>
        <w:pict>
          <v:rect id="Rectangle 919" o:spid="_x0000_s1048" style="position:absolute;left:0;text-align:left;margin-left:90pt;margin-top:1.35pt;width:39pt;height:120.75pt;z-index:251682816" fillcolor="#9cbee0" strokecolor="#739cc3" strokeweight="1.25pt">
            <v:fill color2="#bbd5f0" type="gradient">
              <o:fill v:ext="view" type="gradientUnscaled"/>
            </v:fill>
            <v:textbox>
              <w:txbxContent>
                <w:p w:rsidR="00C93F1F" w:rsidRDefault="00C93F1F" w:rsidP="00C93F1F">
                  <w:r>
                    <w:rPr>
                      <w:rFonts w:hint="eastAsia"/>
                    </w:rPr>
                    <w:t>窗口印章管理规范</w:t>
                  </w:r>
                </w:p>
              </w:txbxContent>
            </v:textbox>
          </v:rect>
        </w:pict>
      </w:r>
      <w:r>
        <w:rPr>
          <w:sz w:val="18"/>
          <w:szCs w:val="18"/>
        </w:rPr>
        <w:pict>
          <v:rect id="Rectangle 920" o:spid="_x0000_s1049" style="position:absolute;left:0;text-align:left;margin-left:136.5pt;margin-top:1.35pt;width:31.5pt;height:120.75pt;z-index:251683840" fillcolor="#9cbee0" strokecolor="#739cc3" strokeweight="1.25pt">
            <v:fill color2="#bbd5f0" type="gradient">
              <o:fill v:ext="view" type="gradientUnscaled"/>
            </v:fill>
            <v:textbox>
              <w:txbxContent>
                <w:p w:rsidR="00C93F1F" w:rsidRDefault="00C93F1F" w:rsidP="00C93F1F">
                  <w:r>
                    <w:rPr>
                      <w:rFonts w:hint="eastAsia"/>
                    </w:rPr>
                    <w:t>信息公开工作规范</w:t>
                  </w:r>
                </w:p>
              </w:txbxContent>
            </v:textbox>
          </v:rect>
        </w:pict>
      </w:r>
      <w:r>
        <w:rPr>
          <w:sz w:val="18"/>
          <w:szCs w:val="18"/>
        </w:rPr>
        <w:pict>
          <v:rect id="Rectangle 922" o:spid="_x0000_s1051" style="position:absolute;left:0;text-align:left;margin-left:176.25pt;margin-top:1.35pt;width:36pt;height:120.75pt;z-index:251685888" fillcolor="#9cbee0" strokecolor="#739cc3" strokeweight="1.25pt">
            <v:fill color2="#bbd5f0" type="gradient">
              <o:fill v:ext="view" type="gradientUnscaled"/>
            </v:fill>
            <v:textbox>
              <w:txbxContent>
                <w:p w:rsidR="00C93F1F" w:rsidRDefault="00C93F1F" w:rsidP="00C93F1F">
                  <w:r>
                    <w:rPr>
                      <w:rFonts w:hint="eastAsia"/>
                    </w:rPr>
                    <w:t>学习培训管理</w:t>
                  </w:r>
                  <w:proofErr w:type="gramStart"/>
                  <w:r>
                    <w:rPr>
                      <w:rFonts w:hint="eastAsia"/>
                    </w:rPr>
                    <w:t>规</w:t>
                  </w:r>
                  <w:proofErr w:type="gramEnd"/>
                </w:p>
              </w:txbxContent>
            </v:textbox>
          </v:rec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widowControl/>
        <w:rPr>
          <w:rStyle w:val="ft01"/>
          <w:rFonts w:eastAsia="宋体"/>
          <w:bCs/>
          <w:color w:val="auto"/>
          <w:sz w:val="28"/>
          <w:szCs w:val="28"/>
        </w:rPr>
      </w:pPr>
      <w:r>
        <w:rPr>
          <w:rStyle w:val="ft01"/>
          <w:rFonts w:eastAsia="宋体" w:hint="eastAsia"/>
          <w:bCs/>
          <w:color w:val="auto"/>
          <w:sz w:val="28"/>
          <w:szCs w:val="28"/>
        </w:rPr>
        <w:t>四、服务标准规范图</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42" o:spid="_x0000_s1068" style="position:absolute;left:0;text-align:left;margin-left:120.75pt;margin-top:3.45pt;width:154.5pt;height:47.25pt;z-index:251703296" fillcolor="#9cbee0" strokecolor="#739cc3" strokeweight="1.25pt">
            <v:fill color2="#bbd5f0" type="gradient">
              <o:fill v:ext="view" type="gradientUnscaled"/>
            </v:fill>
            <v:textbox>
              <w:txbxContent>
                <w:p w:rsidR="00C93F1F" w:rsidRDefault="00C93F1F" w:rsidP="00C93F1F">
                  <w:r>
                    <w:rPr>
                      <w:rStyle w:val="ft01"/>
                      <w:rFonts w:ascii="宋体" w:eastAsia="宋体" w:hAnsi="宋体" w:hint="eastAsia"/>
                      <w:bCs/>
                      <w:color w:val="auto"/>
                    </w:rPr>
                    <w:t>市档案</w:t>
                  </w:r>
                  <w:r w:rsidRPr="008543D7">
                    <w:rPr>
                      <w:rStyle w:val="ft01"/>
                      <w:rFonts w:ascii="宋体" w:eastAsia="宋体" w:hAnsi="宋体" w:hint="eastAsia"/>
                      <w:bCs/>
                      <w:color w:val="auto"/>
                    </w:rPr>
                    <w:t>局</w:t>
                  </w:r>
                  <w:r>
                    <w:rPr>
                      <w:rFonts w:hint="eastAsia"/>
                    </w:rPr>
                    <w:t>窗口服务标准规范</w:t>
                  </w:r>
                </w:p>
              </w:txbxContent>
            </v:textbox>
          </v:rec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 id="AutoShape 951" o:spid="_x0000_s1077" type="#_x0000_t32" style="position:absolute;left:0;text-align:left;margin-left:203.25pt;margin-top:3.9pt;width:.05pt;height:34.5pt;z-index:251712512" o:connectortype="straight" strokecolor="#739cc3" strokeweight="1.25p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shape id="AutoShape 950" o:spid="_x0000_s1076" type="#_x0000_t32" style="position:absolute;left:0;text-align:left;margin-left:-22.5pt;margin-top:7.95pt;width:432.75pt;height:0;z-index:251711488" o:connectortype="straight" strokecolor="#739cc3" strokeweight="1.25pt"/>
        </w:pict>
      </w:r>
      <w:r>
        <w:rPr>
          <w:sz w:val="18"/>
          <w:szCs w:val="18"/>
        </w:rPr>
        <w:pict>
          <v:shape id="AutoShape 958" o:spid="_x0000_s1084" type="#_x0000_t32" style="position:absolute;left:0;text-align:left;margin-left:410.25pt;margin-top:7.95pt;width:.05pt;height:24.75pt;z-index:251719680" o:connectortype="straight" strokecolor="#739cc3" strokeweight="1.25pt"/>
        </w:pict>
      </w:r>
      <w:r>
        <w:rPr>
          <w:sz w:val="18"/>
          <w:szCs w:val="18"/>
        </w:rPr>
        <w:pict>
          <v:shape id="AutoShape 957" o:spid="_x0000_s1083" type="#_x0000_t32" style="position:absolute;left:0;text-align:left;margin-left:337.5pt;margin-top:7.95pt;width:.05pt;height:24.75pt;z-index:251718656" o:connectortype="straight" strokecolor="#739cc3" strokeweight="1.25pt"/>
        </w:pict>
      </w:r>
      <w:r>
        <w:rPr>
          <w:sz w:val="18"/>
          <w:szCs w:val="18"/>
        </w:rPr>
        <w:pict>
          <v:shape id="AutoShape 956" o:spid="_x0000_s1082" type="#_x0000_t32" style="position:absolute;left:0;text-align:left;margin-left:261.75pt;margin-top:7.95pt;width:.05pt;height:24.75pt;z-index:251717632" o:connectortype="straight" strokecolor="#739cc3" strokeweight="1.25pt"/>
        </w:pict>
      </w:r>
      <w:r>
        <w:rPr>
          <w:sz w:val="18"/>
          <w:szCs w:val="18"/>
        </w:rPr>
        <w:pict>
          <v:shape id="AutoShape 955" o:spid="_x0000_s1081" type="#_x0000_t32" style="position:absolute;left:0;text-align:left;margin-left:195.75pt;margin-top:7.95pt;width:.05pt;height:24.75pt;z-index:251716608" o:connectortype="straight" strokecolor="#739cc3" strokeweight="1.25pt"/>
        </w:pict>
      </w:r>
      <w:r>
        <w:rPr>
          <w:sz w:val="18"/>
          <w:szCs w:val="18"/>
        </w:rPr>
        <w:pict>
          <v:shape id="AutoShape 954" o:spid="_x0000_s1080" type="#_x0000_t32" style="position:absolute;left:0;text-align:left;margin-left:120.75pt;margin-top:7.95pt;width:.05pt;height:24.75pt;z-index:251715584" o:connectortype="straight" strokecolor="#739cc3" strokeweight="1.25pt"/>
        </w:pict>
      </w:r>
      <w:r>
        <w:rPr>
          <w:sz w:val="18"/>
          <w:szCs w:val="18"/>
        </w:rPr>
        <w:pict>
          <v:shape id="AutoShape 953" o:spid="_x0000_s1079" type="#_x0000_t32" style="position:absolute;left:0;text-align:left;margin-left:47.25pt;margin-top:7.2pt;width:.05pt;height:25.5pt;z-index:251714560" o:connectortype="straight" strokecolor="#739cc3" strokeweight="1.25pt"/>
        </w:pict>
      </w:r>
      <w:r>
        <w:rPr>
          <w:sz w:val="18"/>
          <w:szCs w:val="18"/>
        </w:rPr>
        <w:pict>
          <v:shape id="AutoShape 952" o:spid="_x0000_s1078" type="#_x0000_t32" style="position:absolute;left:0;text-align:left;margin-left:-22.5pt;margin-top:7.2pt;width:.05pt;height:25.5pt;z-index:251713536" o:connectortype="straight" strokecolor="#739cc3" strokeweight="1.25pt"/>
        </w:pict>
      </w:r>
    </w:p>
    <w:p w:rsidR="00C93F1F" w:rsidRDefault="00C93F1F" w:rsidP="00C93F1F">
      <w:pPr>
        <w:ind w:firstLine="360"/>
        <w:rPr>
          <w:sz w:val="18"/>
          <w:szCs w:val="18"/>
        </w:rPr>
      </w:pPr>
    </w:p>
    <w:p w:rsidR="00C93F1F" w:rsidRDefault="009B5D77" w:rsidP="00C93F1F">
      <w:pPr>
        <w:ind w:firstLine="360"/>
        <w:rPr>
          <w:sz w:val="18"/>
          <w:szCs w:val="18"/>
        </w:rPr>
      </w:pPr>
      <w:r>
        <w:rPr>
          <w:sz w:val="18"/>
          <w:szCs w:val="18"/>
        </w:rPr>
        <w:pict>
          <v:rect id="Rectangle 947" o:spid="_x0000_s1073" style="position:absolute;left:0;text-align:left;margin-left:-45pt;margin-top:1.5pt;width:41.25pt;height:1in;z-index:251708416" fillcolor="#9cbee0" strokecolor="#739cc3" strokeweight="1.25pt">
            <v:fill color2="#bbd5f0" type="gradient">
              <o:fill v:ext="view" type="gradientUnscaled"/>
            </v:fill>
            <v:textbox>
              <w:txbxContent>
                <w:p w:rsidR="00C93F1F" w:rsidRDefault="00C93F1F" w:rsidP="00C93F1F">
                  <w:r>
                    <w:rPr>
                      <w:rFonts w:hint="eastAsia"/>
                    </w:rPr>
                    <w:t>窗口人员服务规范</w:t>
                  </w:r>
                </w:p>
              </w:txbxContent>
            </v:textbox>
          </v:rect>
        </w:pict>
      </w:r>
      <w:r>
        <w:rPr>
          <w:sz w:val="18"/>
          <w:szCs w:val="18"/>
        </w:rPr>
        <w:pict>
          <v:rect id="Rectangle 943" o:spid="_x0000_s1069" style="position:absolute;left:0;text-align:left;margin-left:20.25pt;margin-top:1.5pt;width:50.25pt;height:1in;z-index:251704320" fillcolor="#9cbee0" strokecolor="#739cc3" strokeweight="1.25pt">
            <v:fill color2="#bbd5f0" type="gradient">
              <o:fill v:ext="view" type="gradientUnscaled"/>
            </v:fill>
            <v:textbox>
              <w:txbxContent>
                <w:p w:rsidR="00C93F1F" w:rsidRDefault="00C93F1F" w:rsidP="00C93F1F">
                  <w:r>
                    <w:rPr>
                      <w:rFonts w:hint="eastAsia"/>
                    </w:rPr>
                    <w:t>审批服务充分授权规范</w:t>
                  </w:r>
                </w:p>
              </w:txbxContent>
            </v:textbox>
          </v:rect>
        </w:pict>
      </w:r>
      <w:r>
        <w:rPr>
          <w:sz w:val="18"/>
          <w:szCs w:val="18"/>
        </w:rPr>
        <w:pict>
          <v:rect id="Rectangle 949" o:spid="_x0000_s1075" style="position:absolute;left:0;text-align:left;margin-left:94.5pt;margin-top:1.5pt;width:48.75pt;height:1in;z-index:251710464" fillcolor="#9cbee0" strokecolor="#739cc3" strokeweight="1.25pt">
            <v:fill color2="#bbd5f0" type="gradient">
              <o:fill v:ext="view" type="gradientUnscaled"/>
            </v:fill>
            <v:textbox>
              <w:txbxContent>
                <w:p w:rsidR="00C93F1F" w:rsidRDefault="00C93F1F" w:rsidP="00C93F1F">
                  <w:r>
                    <w:rPr>
                      <w:rFonts w:hint="eastAsia"/>
                    </w:rPr>
                    <w:t>首问责任规范</w:t>
                  </w:r>
                </w:p>
                <w:p w:rsidR="00C93F1F" w:rsidRDefault="00C93F1F" w:rsidP="00C93F1F">
                  <w:r>
                    <w:rPr>
                      <w:rFonts w:hint="eastAsia"/>
                    </w:rPr>
                    <w:t>一次性告知规范</w:t>
                  </w:r>
                </w:p>
              </w:txbxContent>
            </v:textbox>
          </v:rect>
        </w:pict>
      </w:r>
      <w:r>
        <w:rPr>
          <w:sz w:val="18"/>
          <w:szCs w:val="18"/>
        </w:rPr>
        <w:pict>
          <v:rect id="Rectangle 944" o:spid="_x0000_s1070" style="position:absolute;left:0;text-align:left;margin-left:169.5pt;margin-top:1.5pt;width:47.25pt;height:1in;z-index:251705344" fillcolor="#9cbee0" strokecolor="#739cc3" strokeweight="1.25pt">
            <v:fill color2="#bbd5f0" type="gradient">
              <o:fill v:ext="view" type="gradientUnscaled"/>
            </v:fill>
            <v:textbox>
              <w:txbxContent>
                <w:p w:rsidR="00C93F1F" w:rsidRDefault="00C93F1F" w:rsidP="00C93F1F">
                  <w:r>
                    <w:rPr>
                      <w:rFonts w:hint="eastAsia"/>
                    </w:rPr>
                    <w:t>服务承诺规范</w:t>
                  </w:r>
                </w:p>
              </w:txbxContent>
            </v:textbox>
          </v:rect>
        </w:pict>
      </w:r>
      <w:r>
        <w:rPr>
          <w:sz w:val="18"/>
          <w:szCs w:val="18"/>
        </w:rPr>
        <w:pict>
          <v:rect id="Rectangle 945" o:spid="_x0000_s1071" style="position:absolute;left:0;text-align:left;margin-left:240pt;margin-top:1.5pt;width:49.5pt;height:1in;z-index:251706368" fillcolor="#9cbee0" strokecolor="#739cc3" strokeweight="1.25pt">
            <v:fill color2="#bbd5f0" type="gradient">
              <o:fill v:ext="view" type="gradientUnscaled"/>
            </v:fill>
            <v:textbox>
              <w:txbxContent>
                <w:p w:rsidR="00C93F1F" w:rsidRDefault="00C93F1F" w:rsidP="00C93F1F">
                  <w:r>
                    <w:rPr>
                      <w:rFonts w:hint="eastAsia"/>
                    </w:rPr>
                    <w:t>限时办结规范</w:t>
                  </w:r>
                </w:p>
              </w:txbxContent>
            </v:textbox>
          </v:rect>
        </w:pict>
      </w:r>
      <w:r>
        <w:rPr>
          <w:sz w:val="18"/>
          <w:szCs w:val="18"/>
        </w:rPr>
        <w:pict>
          <v:rect id="Rectangle 946" o:spid="_x0000_s1072" style="position:absolute;left:0;text-align:left;margin-left:313.5pt;margin-top:1.5pt;width:48pt;height:1in;z-index:251707392" fillcolor="#9cbee0" strokecolor="#739cc3" strokeweight="1.25pt">
            <v:fill color2="#bbd5f0" type="gradient">
              <o:fill v:ext="view" type="gradientUnscaled"/>
            </v:fill>
            <v:textbox>
              <w:txbxContent>
                <w:p w:rsidR="00C93F1F" w:rsidRDefault="00C93F1F" w:rsidP="00C93F1F">
                  <w:r>
                    <w:rPr>
                      <w:rFonts w:hint="eastAsia"/>
                    </w:rPr>
                    <w:t>AB</w:t>
                  </w:r>
                  <w:r>
                    <w:rPr>
                      <w:rFonts w:hint="eastAsia"/>
                    </w:rPr>
                    <w:t>角管理规范</w:t>
                  </w:r>
                </w:p>
                <w:p w:rsidR="00C93F1F" w:rsidRDefault="00C93F1F" w:rsidP="00C93F1F"/>
              </w:txbxContent>
            </v:textbox>
          </v:rect>
        </w:pict>
      </w:r>
      <w:r>
        <w:rPr>
          <w:sz w:val="18"/>
          <w:szCs w:val="18"/>
        </w:rPr>
        <w:pict>
          <v:rect id="Rectangle 948" o:spid="_x0000_s1074" style="position:absolute;left:0;text-align:left;margin-left:382.5pt;margin-top:1.5pt;width:48.75pt;height:1in;z-index:251709440" fillcolor="#9cbee0" strokecolor="#739cc3" strokeweight="1.25pt">
            <v:fill color2="#bbd5f0" type="gradient">
              <o:fill v:ext="view" type="gradientUnscaled"/>
            </v:fill>
            <v:textbox>
              <w:txbxContent>
                <w:p w:rsidR="00C93F1F" w:rsidRDefault="00C93F1F" w:rsidP="00C93F1F">
                  <w:r>
                    <w:rPr>
                      <w:rFonts w:hint="eastAsia"/>
                    </w:rPr>
                    <w:t>窗口服务投诉处置规范</w:t>
                  </w:r>
                </w:p>
                <w:p w:rsidR="00C93F1F" w:rsidRDefault="00C93F1F" w:rsidP="00C93F1F"/>
              </w:txbxContent>
            </v:textbox>
          </v:rect>
        </w:pic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sectPr w:rsidR="00C93F1F" w:rsidSect="007925CD">
          <w:footerReference w:type="default" r:id="rId9"/>
          <w:type w:val="continuous"/>
          <w:pgSz w:w="11906" w:h="16838"/>
          <w:pgMar w:top="1440" w:right="1800" w:bottom="1440" w:left="1800" w:header="851" w:footer="992" w:gutter="0"/>
          <w:pgNumType w:start="1"/>
          <w:cols w:space="720"/>
          <w:docGrid w:type="lines" w:linePitch="312"/>
        </w:sectPr>
      </w:pPr>
    </w:p>
    <w:p w:rsidR="00C93F1F" w:rsidRDefault="00C93F1F" w:rsidP="00C93F1F">
      <w:pPr>
        <w:ind w:firstLine="360"/>
        <w:rPr>
          <w:sz w:val="18"/>
          <w:szCs w:val="18"/>
        </w:rPr>
      </w:pPr>
    </w:p>
    <w:p w:rsidR="00C93F1F" w:rsidRDefault="00C93F1F" w:rsidP="00C93F1F">
      <w:pPr>
        <w:widowControl/>
        <w:rPr>
          <w:rStyle w:val="ft01"/>
          <w:rFonts w:eastAsia="宋体"/>
          <w:bCs/>
          <w:color w:val="auto"/>
          <w:sz w:val="28"/>
          <w:szCs w:val="28"/>
        </w:rPr>
      </w:pPr>
      <w:r>
        <w:rPr>
          <w:rStyle w:val="ft01"/>
          <w:rFonts w:eastAsia="宋体" w:hint="eastAsia"/>
          <w:bCs/>
          <w:color w:val="auto"/>
          <w:sz w:val="28"/>
          <w:szCs w:val="28"/>
        </w:rPr>
        <w:t>五、</w:t>
      </w:r>
      <w:r>
        <w:rPr>
          <w:rStyle w:val="ft01"/>
          <w:rFonts w:ascii="宋体" w:eastAsia="宋体" w:hAnsi="宋体" w:hint="eastAsia"/>
          <w:bCs/>
          <w:color w:val="auto"/>
          <w:sz w:val="28"/>
          <w:szCs w:val="28"/>
        </w:rPr>
        <w:t>市档案</w:t>
      </w:r>
      <w:r w:rsidRPr="00FB3797">
        <w:rPr>
          <w:rStyle w:val="ft01"/>
          <w:rFonts w:ascii="宋体" w:eastAsia="宋体" w:hAnsi="宋体" w:hint="eastAsia"/>
          <w:bCs/>
          <w:color w:val="auto"/>
          <w:sz w:val="28"/>
          <w:szCs w:val="28"/>
        </w:rPr>
        <w:t>局</w:t>
      </w:r>
      <w:r>
        <w:rPr>
          <w:rStyle w:val="ft01"/>
          <w:rFonts w:eastAsia="宋体" w:hint="eastAsia"/>
          <w:bCs/>
          <w:color w:val="auto"/>
          <w:sz w:val="28"/>
          <w:szCs w:val="28"/>
        </w:rPr>
        <w:t>窗口行政许可管理服务事项审批规范图</w:t>
      </w: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jc w:val="center"/>
        <w:rPr>
          <w:rStyle w:val="ft01"/>
          <w:rFonts w:eastAsia="宋体"/>
          <w:bCs/>
          <w:color w:val="auto"/>
        </w:rPr>
      </w:pPr>
    </w:p>
    <w:p w:rsidR="00C93F1F" w:rsidRDefault="00C93F1F" w:rsidP="00C93F1F">
      <w:pPr>
        <w:jc w:val="center"/>
        <w:rPr>
          <w:rStyle w:val="ft01"/>
          <w:rFonts w:eastAsia="宋体"/>
          <w:bCs/>
          <w:color w:val="aut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3"/>
        <w:gridCol w:w="3544"/>
      </w:tblGrid>
      <w:tr w:rsidR="00C93F1F" w:rsidTr="0000603C">
        <w:tc>
          <w:tcPr>
            <w:tcW w:w="7087" w:type="dxa"/>
            <w:gridSpan w:val="2"/>
          </w:tcPr>
          <w:p w:rsidR="00C93F1F" w:rsidRPr="00A30DF9" w:rsidRDefault="00C93F1F" w:rsidP="0000603C">
            <w:pPr>
              <w:jc w:val="center"/>
              <w:rPr>
                <w:rStyle w:val="ft01"/>
                <w:rFonts w:ascii="宋体" w:eastAsia="宋体" w:hAnsi="宋体"/>
                <w:bCs/>
                <w:color w:val="auto"/>
              </w:rPr>
            </w:pPr>
          </w:p>
          <w:p w:rsidR="00C93F1F" w:rsidRPr="00A30DF9" w:rsidRDefault="00C93F1F" w:rsidP="0000603C">
            <w:pPr>
              <w:jc w:val="center"/>
              <w:rPr>
                <w:rStyle w:val="ft01"/>
                <w:rFonts w:eastAsia="宋体"/>
                <w:bCs/>
                <w:color w:val="auto"/>
              </w:rPr>
            </w:pPr>
            <w:r w:rsidRPr="00A30DF9">
              <w:rPr>
                <w:rStyle w:val="ft01"/>
                <w:rFonts w:ascii="宋体" w:eastAsia="宋体" w:hAnsi="宋体" w:hint="eastAsia"/>
                <w:bCs/>
                <w:color w:val="auto"/>
              </w:rPr>
              <w:t>市档案局</w:t>
            </w:r>
            <w:r w:rsidRPr="00A30DF9">
              <w:rPr>
                <w:rStyle w:val="ft01"/>
                <w:rFonts w:eastAsia="宋体" w:hint="eastAsia"/>
                <w:bCs/>
                <w:color w:val="auto"/>
              </w:rPr>
              <w:t>窗口行政许可管理服务事项审批规范</w:t>
            </w:r>
          </w:p>
          <w:p w:rsidR="00C93F1F" w:rsidRPr="00753C3A" w:rsidRDefault="00C93F1F" w:rsidP="0000603C">
            <w:pPr>
              <w:jc w:val="center"/>
            </w:pPr>
          </w:p>
        </w:tc>
      </w:tr>
      <w:tr w:rsidR="00C93F1F" w:rsidTr="0000603C">
        <w:tc>
          <w:tcPr>
            <w:tcW w:w="3543" w:type="dxa"/>
            <w:tcBorders>
              <w:left w:val="nil"/>
              <w:right w:val="single" w:sz="4" w:space="0" w:color="auto"/>
            </w:tcBorders>
          </w:tcPr>
          <w:p w:rsidR="00C93F1F" w:rsidRDefault="00C93F1F" w:rsidP="0000603C">
            <w:pPr>
              <w:jc w:val="center"/>
            </w:pPr>
          </w:p>
          <w:p w:rsidR="00C93F1F" w:rsidRDefault="00C93F1F" w:rsidP="0000603C">
            <w:pPr>
              <w:jc w:val="center"/>
            </w:pPr>
          </w:p>
          <w:p w:rsidR="00C93F1F" w:rsidRDefault="00C93F1F" w:rsidP="0000603C">
            <w:pPr>
              <w:jc w:val="center"/>
            </w:pPr>
          </w:p>
        </w:tc>
        <w:tc>
          <w:tcPr>
            <w:tcW w:w="3544" w:type="dxa"/>
            <w:tcBorders>
              <w:left w:val="single" w:sz="4" w:space="0" w:color="auto"/>
              <w:right w:val="nil"/>
            </w:tcBorders>
          </w:tcPr>
          <w:p w:rsidR="00C93F1F" w:rsidRDefault="00C93F1F" w:rsidP="0000603C">
            <w:pPr>
              <w:widowControl/>
              <w:jc w:val="left"/>
            </w:pPr>
          </w:p>
          <w:p w:rsidR="00C93F1F" w:rsidRDefault="00C93F1F" w:rsidP="0000603C">
            <w:pPr>
              <w:widowControl/>
              <w:jc w:val="left"/>
            </w:pPr>
          </w:p>
          <w:p w:rsidR="00C93F1F" w:rsidRDefault="00C93F1F" w:rsidP="0000603C">
            <w:pPr>
              <w:jc w:val="center"/>
            </w:pPr>
          </w:p>
        </w:tc>
      </w:tr>
      <w:tr w:rsidR="00C93F1F" w:rsidTr="0000603C">
        <w:tc>
          <w:tcPr>
            <w:tcW w:w="7087" w:type="dxa"/>
            <w:gridSpan w:val="2"/>
          </w:tcPr>
          <w:p w:rsidR="00C93F1F" w:rsidRPr="00A30DF9" w:rsidRDefault="00C93F1F" w:rsidP="0000603C">
            <w:pPr>
              <w:jc w:val="center"/>
              <w:rPr>
                <w:rFonts w:ascii="宋体" w:hAnsi="宋体" w:cs="宋体"/>
                <w:bCs/>
                <w:kern w:val="0"/>
                <w:sz w:val="24"/>
                <w:szCs w:val="24"/>
              </w:rPr>
            </w:pPr>
          </w:p>
          <w:p w:rsidR="00C93F1F" w:rsidRPr="00A30DF9" w:rsidRDefault="00C93F1F" w:rsidP="0000603C">
            <w:pPr>
              <w:ind w:firstLineChars="200" w:firstLine="480"/>
              <w:jc w:val="left"/>
              <w:rPr>
                <w:rFonts w:ascii="宋体" w:hAnsi="宋体" w:cs="宋体"/>
                <w:bCs/>
                <w:kern w:val="0"/>
                <w:sz w:val="24"/>
                <w:szCs w:val="24"/>
              </w:rPr>
            </w:pPr>
            <w:r w:rsidRPr="00A30DF9">
              <w:rPr>
                <w:rFonts w:ascii="宋体" w:hAnsi="宋体" w:cs="宋体" w:hint="eastAsia"/>
                <w:bCs/>
                <w:kern w:val="0"/>
                <w:sz w:val="24"/>
                <w:szCs w:val="24"/>
              </w:rPr>
              <w:t>对出卖、转让、赠送集体所有、个人所有以及其他不属于国家所有的对国家和社会具有保存价值的或者应该保密的档案的审批</w:t>
            </w:r>
          </w:p>
          <w:p w:rsidR="00C93F1F" w:rsidRDefault="00C93F1F" w:rsidP="0000603C">
            <w:pPr>
              <w:jc w:val="center"/>
            </w:pPr>
          </w:p>
        </w:tc>
      </w:tr>
    </w:tbl>
    <w:p w:rsidR="00C93F1F" w:rsidRDefault="00C93F1F" w:rsidP="00C93F1F">
      <w:pPr>
        <w:jc w:val="cente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pPr>
    </w:p>
    <w:p w:rsidR="00C93F1F" w:rsidRDefault="00C93F1F" w:rsidP="00C93F1F">
      <w:pPr>
        <w:ind w:firstLine="360"/>
        <w:rPr>
          <w:sz w:val="18"/>
          <w:szCs w:val="18"/>
        </w:rPr>
        <w:sectPr w:rsidR="00C93F1F" w:rsidSect="00C93F1F">
          <w:footerReference w:type="default" r:id="rId10"/>
          <w:pgSz w:w="11906" w:h="16838"/>
          <w:pgMar w:top="1440" w:right="1797" w:bottom="1440" w:left="1797" w:header="851" w:footer="992" w:gutter="0"/>
          <w:pgNumType w:start="1"/>
          <w:cols w:space="720"/>
          <w:docGrid w:linePitch="312"/>
        </w:sectPr>
      </w:pPr>
    </w:p>
    <w:p w:rsidR="00C93F1F" w:rsidRPr="006E7704" w:rsidRDefault="00C93F1F" w:rsidP="00C93F1F">
      <w:pPr>
        <w:widowControl/>
        <w:jc w:val="center"/>
        <w:rPr>
          <w:rStyle w:val="ft01"/>
          <w:rFonts w:eastAsia="宋体"/>
          <w:b/>
          <w:bCs/>
          <w:color w:val="auto"/>
          <w:sz w:val="28"/>
          <w:szCs w:val="28"/>
        </w:rPr>
      </w:pPr>
      <w:r w:rsidRPr="006E7704">
        <w:rPr>
          <w:rStyle w:val="ft01"/>
          <w:rFonts w:eastAsia="宋体" w:hint="eastAsia"/>
          <w:b/>
          <w:bCs/>
          <w:color w:val="auto"/>
          <w:sz w:val="28"/>
          <w:szCs w:val="28"/>
        </w:rPr>
        <w:lastRenderedPageBreak/>
        <w:t>梅州市行政服务中心</w:t>
      </w:r>
      <w:r>
        <w:rPr>
          <w:rStyle w:val="ft01"/>
          <w:rFonts w:eastAsia="宋体" w:hint="eastAsia"/>
          <w:b/>
          <w:bCs/>
          <w:color w:val="auto"/>
          <w:sz w:val="28"/>
          <w:szCs w:val="28"/>
        </w:rPr>
        <w:t>市档案</w:t>
      </w:r>
      <w:r w:rsidRPr="006E7704">
        <w:rPr>
          <w:rStyle w:val="ft01"/>
          <w:rFonts w:eastAsia="宋体" w:hint="eastAsia"/>
          <w:b/>
          <w:bCs/>
          <w:color w:val="auto"/>
          <w:sz w:val="28"/>
          <w:szCs w:val="28"/>
        </w:rPr>
        <w:t>局窗口行政审批标准化体系标准明细表</w:t>
      </w:r>
      <w:bookmarkEnd w:id="0"/>
      <w:bookmarkEnd w:id="1"/>
    </w:p>
    <w:p w:rsidR="00C93F1F" w:rsidRDefault="00C93F1F" w:rsidP="00C93F1F">
      <w:pPr>
        <w:adjustRightInd w:val="0"/>
        <w:snapToGrid w:val="0"/>
        <w:spacing w:line="276" w:lineRule="auto"/>
        <w:jc w:val="center"/>
        <w:rPr>
          <w:rFonts w:ascii="仿宋_GB2312" w:eastAsia="仿宋_GB2312" w:hAnsi="华文细黑"/>
          <w:sz w:val="24"/>
        </w:rPr>
      </w:pPr>
    </w:p>
    <w:p w:rsidR="00C93F1F" w:rsidRPr="0067534F" w:rsidRDefault="00C93F1F" w:rsidP="00C93F1F">
      <w:pPr>
        <w:adjustRightInd w:val="0"/>
        <w:snapToGrid w:val="0"/>
        <w:spacing w:line="276" w:lineRule="auto"/>
        <w:jc w:val="center"/>
        <w:rPr>
          <w:rFonts w:ascii="仿宋_GB2312" w:eastAsia="仿宋_GB2312" w:hAnsi="华文细黑"/>
          <w:sz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5"/>
        <w:gridCol w:w="1395"/>
        <w:gridCol w:w="3140"/>
        <w:gridCol w:w="3205"/>
        <w:gridCol w:w="488"/>
        <w:gridCol w:w="254"/>
      </w:tblGrid>
      <w:tr w:rsidR="00C93F1F" w:rsidRPr="001521EA" w:rsidTr="0000603C">
        <w:tc>
          <w:tcPr>
            <w:tcW w:w="0" w:type="auto"/>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序号</w:t>
            </w:r>
          </w:p>
        </w:t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体系</w:t>
            </w:r>
          </w:p>
        </w:t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标准编号</w:t>
            </w:r>
          </w:p>
        </w:t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标准名称</w:t>
            </w:r>
          </w:p>
        </w:tc>
        <w:tc>
          <w:tcPr>
            <w:tcW w:w="0" w:type="auto"/>
            <w:gridSpan w:val="2"/>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负责部门</w:t>
            </w:r>
          </w:p>
        </w:tc>
      </w:tr>
      <w:tr w:rsidR="00C93F1F" w:rsidRPr="001521EA" w:rsidTr="0000603C">
        <w:trPr>
          <w:trHeight w:val="482"/>
        </w:trPr>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p>
        </w:tc>
        <w:tc>
          <w:tcPr>
            <w:tcW w:w="0" w:type="auto"/>
            <w:vMerge w:val="restart"/>
            <w:vAlign w:val="center"/>
          </w:tcPr>
          <w:p w:rsidR="00C93F1F" w:rsidRPr="001521EA" w:rsidRDefault="00C93F1F" w:rsidP="0000603C">
            <w:pPr>
              <w:adjustRightInd w:val="0"/>
              <w:snapToGrid w:val="0"/>
              <w:spacing w:line="276" w:lineRule="auto"/>
              <w:jc w:val="center"/>
              <w:rPr>
                <w:rFonts w:ascii="宋体" w:hAnsi="宋体"/>
                <w:szCs w:val="21"/>
              </w:rPr>
            </w:pPr>
            <w:r>
              <w:rPr>
                <w:rStyle w:val="ft01"/>
                <w:rFonts w:ascii="宋体" w:eastAsia="宋体" w:hAnsi="宋体" w:hint="eastAsia"/>
                <w:bCs/>
                <w:color w:val="auto"/>
              </w:rPr>
              <w:t>市档案</w:t>
            </w:r>
            <w:r w:rsidRPr="001521EA">
              <w:rPr>
                <w:rStyle w:val="ft01"/>
                <w:rFonts w:ascii="宋体" w:eastAsia="宋体" w:hAnsi="宋体" w:hint="eastAsia"/>
                <w:bCs/>
                <w:color w:val="auto"/>
              </w:rPr>
              <w:t>局窗口行政服务基础标准体系</w:t>
            </w:r>
          </w:p>
        </w:tc>
        <w:tc>
          <w:tcPr>
            <w:tcW w:w="0" w:type="auto"/>
          </w:tcPr>
          <w:p w:rsidR="00C93F1F" w:rsidRPr="001521EA" w:rsidRDefault="00C93F1F" w:rsidP="0000603C">
            <w:pPr>
              <w:widowControl/>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jcbz.01-2014</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标准化建设基本要求</w:t>
            </w:r>
          </w:p>
        </w:tc>
        <w:tc>
          <w:tcPr>
            <w:tcW w:w="0" w:type="auto"/>
            <w:vMerge w:val="restart"/>
            <w:tcBorders>
              <w:right w:val="nil"/>
            </w:tcBorders>
            <w:vAlign w:val="center"/>
          </w:tcPr>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市</w:t>
            </w:r>
          </w:p>
          <w:p w:rsidR="00C93F1F" w:rsidRDefault="00C93F1F" w:rsidP="0000603C">
            <w:pPr>
              <w:adjustRightInd w:val="0"/>
              <w:snapToGrid w:val="0"/>
              <w:spacing w:line="276" w:lineRule="auto"/>
              <w:jc w:val="center"/>
              <w:rPr>
                <w:rFonts w:ascii="宋体" w:hAnsi="宋体"/>
                <w:szCs w:val="21"/>
              </w:rPr>
            </w:pPr>
            <w:proofErr w:type="gramStart"/>
            <w:r>
              <w:rPr>
                <w:rFonts w:ascii="宋体" w:hAnsi="宋体" w:hint="eastAsia"/>
                <w:szCs w:val="21"/>
              </w:rPr>
              <w:t>档</w:t>
            </w:r>
            <w:proofErr w:type="gramEnd"/>
          </w:p>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案</w:t>
            </w:r>
          </w:p>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局</w:t>
            </w:r>
          </w:p>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中</w:t>
            </w:r>
          </w:p>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心</w:t>
            </w:r>
          </w:p>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窗</w:t>
            </w:r>
          </w:p>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口</w:t>
            </w:r>
          </w:p>
        </w:tc>
        <w:tc>
          <w:tcPr>
            <w:tcW w:w="0" w:type="auto"/>
            <w:vMerge w:val="restart"/>
            <w:tcBorders>
              <w:left w:val="nil"/>
            </w:tcBorders>
          </w:tcPr>
          <w:p w:rsidR="00C93F1F"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2</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jcbz.02-2014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标准化建设基本规定</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3</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jcbz.03-2014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行政服务基本术语及定义</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4</w:t>
            </w:r>
          </w:p>
        </w:tc>
        <w:tc>
          <w:tcPr>
            <w:tcW w:w="0" w:type="auto"/>
            <w:vMerge w:val="restart"/>
            <w:vAlign w:val="center"/>
          </w:tcPr>
          <w:p w:rsidR="00C93F1F" w:rsidRPr="001521EA" w:rsidRDefault="00C93F1F" w:rsidP="0000603C">
            <w:pPr>
              <w:adjustRightInd w:val="0"/>
              <w:snapToGrid w:val="0"/>
              <w:spacing w:line="276" w:lineRule="auto"/>
              <w:jc w:val="center"/>
              <w:rPr>
                <w:rFonts w:ascii="宋体" w:hAnsi="宋体"/>
                <w:szCs w:val="21"/>
              </w:rPr>
            </w:pPr>
            <w:r>
              <w:rPr>
                <w:rStyle w:val="ft01"/>
                <w:rFonts w:ascii="宋体" w:eastAsia="宋体" w:hAnsi="宋体" w:hint="eastAsia"/>
                <w:bCs/>
                <w:color w:val="auto"/>
              </w:rPr>
              <w:t>市档案</w:t>
            </w:r>
            <w:r w:rsidRPr="001521EA">
              <w:rPr>
                <w:rStyle w:val="ft01"/>
                <w:rFonts w:ascii="宋体" w:eastAsia="宋体" w:hAnsi="宋体" w:hint="eastAsia"/>
                <w:bCs/>
                <w:color w:val="auto"/>
              </w:rPr>
              <w:t>局窗口行政管理规范</w:t>
            </w: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xzgl.01-2014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窗口岗位职责规范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5</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xzgl.02-2014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环境管理规范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6</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xzgl.03-2014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档案管理规范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7</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Pr>
                <w:rStyle w:val="ft01"/>
                <w:rFonts w:ascii="宋体" w:eastAsia="宋体" w:hAnsi="宋体" w:hint="eastAsia"/>
                <w:bCs/>
                <w:color w:val="auto"/>
              </w:rPr>
              <w:t xml:space="preserve"> xzgl.04</w:t>
            </w:r>
            <w:r w:rsidRPr="001521EA">
              <w:rPr>
                <w:rStyle w:val="ft01"/>
                <w:rFonts w:ascii="宋体" w:eastAsia="宋体" w:hAnsi="宋体" w:hint="eastAsia"/>
                <w:bCs/>
                <w:color w:val="auto"/>
              </w:rPr>
              <w:t xml:space="preserve">-2014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窗口印章管理规范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8</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Pr>
                <w:rStyle w:val="ft01"/>
                <w:rFonts w:ascii="宋体" w:eastAsia="宋体" w:hAnsi="宋体" w:hint="eastAsia"/>
                <w:bCs/>
                <w:color w:val="auto"/>
              </w:rPr>
              <w:t xml:space="preserve"> xzgl.05</w:t>
            </w:r>
            <w:r w:rsidRPr="001521EA">
              <w:rPr>
                <w:rStyle w:val="ft01"/>
                <w:rFonts w:ascii="宋体" w:eastAsia="宋体" w:hAnsi="宋体" w:hint="eastAsia"/>
                <w:bCs/>
                <w:color w:val="auto"/>
              </w:rPr>
              <w:t xml:space="preserve">-2014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学习培训管理规范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9</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Pr>
                <w:rStyle w:val="ft01"/>
                <w:rFonts w:ascii="宋体" w:eastAsia="宋体" w:hAnsi="宋体" w:hint="eastAsia"/>
                <w:bCs/>
                <w:color w:val="auto"/>
              </w:rPr>
              <w:t xml:space="preserve"> xzgl.06</w:t>
            </w:r>
            <w:r w:rsidRPr="001521EA">
              <w:rPr>
                <w:rStyle w:val="ft01"/>
                <w:rFonts w:ascii="宋体" w:eastAsia="宋体" w:hAnsi="宋体" w:hint="eastAsia"/>
                <w:bCs/>
                <w:color w:val="auto"/>
              </w:rPr>
              <w:t xml:space="preserve">-2014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科室会议制度规范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0</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Pr>
                <w:rStyle w:val="ft01"/>
                <w:rFonts w:ascii="宋体" w:eastAsia="宋体" w:hAnsi="宋体" w:hint="eastAsia"/>
                <w:bCs/>
                <w:color w:val="auto"/>
              </w:rPr>
              <w:t xml:space="preserve"> xzgl.07</w:t>
            </w:r>
            <w:r w:rsidRPr="001521EA">
              <w:rPr>
                <w:rStyle w:val="ft01"/>
                <w:rFonts w:ascii="宋体" w:eastAsia="宋体" w:hAnsi="宋体" w:hint="eastAsia"/>
                <w:bCs/>
                <w:color w:val="auto"/>
              </w:rPr>
              <w:t xml:space="preserve">-2014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请休假管理规范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1</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xzgl</w:t>
            </w:r>
            <w:r>
              <w:rPr>
                <w:rStyle w:val="ft01"/>
                <w:rFonts w:ascii="宋体" w:eastAsia="宋体" w:hAnsi="宋体" w:hint="eastAsia"/>
                <w:bCs/>
                <w:color w:val="auto"/>
              </w:rPr>
              <w:t>.08</w:t>
            </w:r>
            <w:r w:rsidRPr="001521EA">
              <w:rPr>
                <w:rStyle w:val="ft01"/>
                <w:rFonts w:ascii="宋体" w:eastAsia="宋体" w:hAnsi="宋体" w:hint="eastAsia"/>
                <w:bCs/>
                <w:color w:val="auto"/>
              </w:rPr>
              <w:t xml:space="preserve">-2014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党风廉政建设管理规范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2</w:t>
            </w:r>
          </w:p>
        </w:tc>
        <w:tc>
          <w:tcPr>
            <w:tcW w:w="0" w:type="auto"/>
            <w:vMerge w:val="restart"/>
            <w:vAlign w:val="center"/>
          </w:tcPr>
          <w:p w:rsidR="00C93F1F" w:rsidRPr="001521EA" w:rsidRDefault="00C93F1F" w:rsidP="0000603C">
            <w:pPr>
              <w:widowControl/>
              <w:jc w:val="center"/>
              <w:rPr>
                <w:rFonts w:ascii="宋体" w:hAnsi="宋体"/>
                <w:szCs w:val="21"/>
              </w:rPr>
            </w:pPr>
            <w:r>
              <w:rPr>
                <w:rStyle w:val="ft01"/>
                <w:rFonts w:ascii="宋体" w:eastAsia="宋体" w:hAnsi="宋体" w:hint="eastAsia"/>
                <w:bCs/>
                <w:color w:val="auto"/>
              </w:rPr>
              <w:t>市档案</w:t>
            </w:r>
            <w:r w:rsidRPr="001521EA">
              <w:rPr>
                <w:rStyle w:val="ft01"/>
                <w:rFonts w:ascii="宋体" w:eastAsia="宋体" w:hAnsi="宋体" w:hint="eastAsia"/>
                <w:bCs/>
                <w:color w:val="auto"/>
              </w:rPr>
              <w:t>局窗口服务标准规范</w:t>
            </w: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fwbz.01-2014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窗口人员服务规范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3</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fwbz.02-2014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审批服务充分授权规范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4</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fwbz.03-2014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首问责任一次性告知规范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5</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fwbz.04-2014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服务承诺规范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sidRPr="001521EA">
              <w:rPr>
                <w:rFonts w:ascii="宋体" w:hAnsi="宋体" w:hint="eastAsia"/>
                <w:szCs w:val="21"/>
              </w:rPr>
              <w:t>1</w:t>
            </w:r>
            <w:r>
              <w:rPr>
                <w:rFonts w:ascii="宋体" w:hAnsi="宋体" w:hint="eastAsia"/>
                <w:szCs w:val="21"/>
              </w:rPr>
              <w:t>6</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fwbz.05-2014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限时办结规范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17</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fwbz.06-2014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AB角管理规范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18</w:t>
            </w:r>
          </w:p>
        </w:tc>
        <w:tc>
          <w:tcPr>
            <w:tcW w:w="0" w:type="auto"/>
            <w:vMerge/>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Fonts w:ascii="宋体" w:hAnsi="宋体"/>
                <w:szCs w:val="21"/>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fwbz.07-2014   </w:t>
            </w:r>
          </w:p>
        </w:tc>
        <w:tc>
          <w:tcPr>
            <w:tcW w:w="0" w:type="auto"/>
          </w:tcPr>
          <w:p w:rsidR="00C93F1F" w:rsidRPr="001521EA" w:rsidRDefault="00C93F1F" w:rsidP="0000603C">
            <w:pPr>
              <w:adjustRightInd w:val="0"/>
              <w:snapToGrid w:val="0"/>
              <w:spacing w:line="440" w:lineRule="exact"/>
              <w:jc w:val="center"/>
              <w:rPr>
                <w:rFonts w:ascii="宋体" w:hAnsi="宋体"/>
                <w:szCs w:val="21"/>
              </w:rPr>
            </w:pPr>
            <w:r w:rsidRPr="001521EA">
              <w:rPr>
                <w:rStyle w:val="ft01"/>
                <w:rFonts w:ascii="宋体" w:eastAsia="宋体" w:hAnsi="宋体" w:hint="eastAsia"/>
                <w:bCs/>
                <w:color w:val="auto"/>
              </w:rPr>
              <w:t>窗口服务投诉处置规范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19</w:t>
            </w:r>
          </w:p>
        </w:tc>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p>
        </w:tc>
        <w:tc>
          <w:tcPr>
            <w:tcW w:w="0" w:type="auto"/>
          </w:tcPr>
          <w:p w:rsidR="00C93F1F" w:rsidRPr="001521EA" w:rsidRDefault="00C93F1F" w:rsidP="0000603C">
            <w:pPr>
              <w:adjustRightInd w:val="0"/>
              <w:snapToGrid w:val="0"/>
              <w:spacing w:line="276" w:lineRule="auto"/>
              <w:jc w:val="center"/>
              <w:rPr>
                <w:rStyle w:val="ft01"/>
                <w:rFonts w:ascii="宋体" w:eastAsia="宋体" w:hAnsi="宋体"/>
                <w:bCs/>
                <w:color w:val="auto"/>
              </w:rPr>
            </w:pPr>
            <w:proofErr w:type="spellStart"/>
            <w:r>
              <w:rPr>
                <w:rStyle w:val="ft01"/>
                <w:rFonts w:ascii="宋体" w:eastAsia="宋体" w:hAnsi="宋体" w:hint="eastAsia"/>
                <w:bCs/>
                <w:color w:val="auto"/>
              </w:rPr>
              <w:t>mzsdaj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xzsp.01-2014  </w:t>
            </w:r>
          </w:p>
        </w:tc>
        <w:tc>
          <w:tcPr>
            <w:tcW w:w="0" w:type="auto"/>
            <w:vAlign w:val="center"/>
          </w:tcPr>
          <w:p w:rsidR="00C93F1F" w:rsidRPr="001521EA" w:rsidRDefault="00C93F1F" w:rsidP="0000603C">
            <w:pPr>
              <w:adjustRightInd w:val="0"/>
              <w:snapToGrid w:val="0"/>
              <w:spacing w:line="440" w:lineRule="exact"/>
              <w:jc w:val="center"/>
              <w:rPr>
                <w:rStyle w:val="ft01"/>
                <w:rFonts w:ascii="宋体" w:eastAsia="宋体" w:hAnsi="宋体"/>
                <w:bCs/>
                <w:color w:val="auto"/>
              </w:rPr>
            </w:pPr>
            <w:r w:rsidRPr="001521EA">
              <w:rPr>
                <w:rStyle w:val="ft01"/>
                <w:rFonts w:ascii="宋体" w:eastAsia="宋体" w:hAnsi="宋体" w:hint="eastAsia"/>
                <w:bCs/>
                <w:color w:val="auto"/>
              </w:rPr>
              <w:t>窗口行政审批规范</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rPr>
          <w:trHeight w:val="2200"/>
        </w:trPr>
        <w:tc>
          <w:tcPr>
            <w:tcW w:w="0" w:type="auto"/>
            <w:tcBorders>
              <w:bottom w:val="single" w:sz="4" w:space="0" w:color="auto"/>
            </w:tcBorders>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t>20</w:t>
            </w:r>
          </w:p>
        </w:tc>
        <w:tc>
          <w:tcPr>
            <w:tcW w:w="0" w:type="auto"/>
            <w:tcBorders>
              <w:bottom w:val="single" w:sz="4" w:space="0" w:color="auto"/>
            </w:tcBorders>
          </w:tcPr>
          <w:p w:rsidR="00C93F1F" w:rsidRPr="001521EA" w:rsidRDefault="00C93F1F" w:rsidP="0000603C">
            <w:pPr>
              <w:adjustRightInd w:val="0"/>
              <w:snapToGrid w:val="0"/>
              <w:spacing w:line="276" w:lineRule="auto"/>
              <w:jc w:val="center"/>
              <w:rPr>
                <w:rFonts w:ascii="宋体" w:hAnsi="宋体"/>
                <w:szCs w:val="21"/>
              </w:rPr>
            </w:pPr>
            <w:r>
              <w:rPr>
                <w:rStyle w:val="ft01"/>
                <w:rFonts w:ascii="宋体" w:eastAsia="宋体" w:hAnsi="宋体" w:hint="eastAsia"/>
                <w:bCs/>
                <w:color w:val="auto"/>
              </w:rPr>
              <w:t>市档案</w:t>
            </w:r>
            <w:r w:rsidRPr="001521EA">
              <w:rPr>
                <w:rStyle w:val="ft01"/>
                <w:rFonts w:ascii="宋体" w:eastAsia="宋体" w:hAnsi="宋体" w:hint="eastAsia"/>
                <w:bCs/>
                <w:color w:val="auto"/>
              </w:rPr>
              <w:t>局窗口行政许可管理服务事项审批规范</w:t>
            </w:r>
          </w:p>
        </w:tc>
        <w:tc>
          <w:tcPr>
            <w:tcW w:w="0" w:type="auto"/>
            <w:tcBorders>
              <w:bottom w:val="single" w:sz="4" w:space="0" w:color="auto"/>
            </w:tcBorders>
            <w:vAlign w:val="center"/>
          </w:tcPr>
          <w:p w:rsidR="00C93F1F" w:rsidRPr="001521EA" w:rsidRDefault="00C93F1F" w:rsidP="0000603C">
            <w:pPr>
              <w:adjustRightInd w:val="0"/>
              <w:snapToGrid w:val="0"/>
              <w:spacing w:line="276" w:lineRule="auto"/>
              <w:jc w:val="center"/>
              <w:rPr>
                <w:rStyle w:val="ft01"/>
                <w:rFonts w:ascii="宋体" w:eastAsia="宋体" w:hAnsi="宋体"/>
                <w:bCs/>
                <w:color w:val="auto"/>
              </w:rPr>
            </w:pPr>
            <w:proofErr w:type="spellStart"/>
            <w:r>
              <w:rPr>
                <w:rStyle w:val="ft01"/>
                <w:rFonts w:ascii="宋体" w:eastAsia="宋体" w:hAnsi="宋体" w:hint="eastAsia"/>
                <w:bCs/>
                <w:color w:val="auto"/>
              </w:rPr>
              <w:t>mzsdajck</w:t>
            </w:r>
            <w:proofErr w:type="spellEnd"/>
            <w:r>
              <w:rPr>
                <w:rStyle w:val="ft01"/>
                <w:rFonts w:ascii="宋体" w:eastAsia="宋体" w:hAnsi="宋体" w:hint="eastAsia"/>
                <w:bCs/>
                <w:color w:val="auto"/>
              </w:rPr>
              <w:t xml:space="preserve"> 10000100100720810-3441400</w:t>
            </w:r>
          </w:p>
        </w:tc>
        <w:tc>
          <w:tcPr>
            <w:tcW w:w="0" w:type="auto"/>
            <w:tcBorders>
              <w:bottom w:val="single" w:sz="4" w:space="0" w:color="auto"/>
            </w:tcBorders>
            <w:vAlign w:val="center"/>
          </w:tcPr>
          <w:p w:rsidR="00C93F1F" w:rsidRPr="001B5C17" w:rsidRDefault="00C93F1F" w:rsidP="0000603C">
            <w:pPr>
              <w:adjustRightInd w:val="0"/>
              <w:snapToGrid w:val="0"/>
              <w:spacing w:line="440" w:lineRule="exact"/>
              <w:ind w:firstLineChars="200" w:firstLine="420"/>
              <w:jc w:val="left"/>
              <w:rPr>
                <w:rStyle w:val="ft01"/>
                <w:rFonts w:ascii="宋体" w:eastAsia="宋体" w:hAnsi="宋体"/>
                <w:bCs/>
                <w:color w:val="auto"/>
              </w:rPr>
            </w:pPr>
            <w:r w:rsidRPr="001B5C17">
              <w:rPr>
                <w:rFonts w:ascii="宋体" w:hAnsi="宋体" w:cs="宋体" w:hint="eastAsia"/>
                <w:bCs/>
                <w:kern w:val="0"/>
                <w:szCs w:val="21"/>
              </w:rPr>
              <w:t>对出卖、转让、赠送集体所有、个人所有以及其他不属于国家所有的对国家和社会具有保存价值的或者应该保密的档案的审批</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bottom w:val="single" w:sz="4" w:space="0" w:color="auto"/>
            </w:tcBorders>
          </w:tcPr>
          <w:p w:rsidR="00C93F1F" w:rsidRDefault="00C93F1F" w:rsidP="0000603C">
            <w:pPr>
              <w:adjustRightInd w:val="0"/>
              <w:snapToGrid w:val="0"/>
              <w:spacing w:line="276" w:lineRule="auto"/>
              <w:jc w:val="center"/>
              <w:rPr>
                <w:rFonts w:ascii="宋体" w:hAnsi="宋体"/>
                <w:szCs w:val="21"/>
              </w:rPr>
            </w:pPr>
          </w:p>
        </w:tc>
      </w:tr>
      <w:tr w:rsidR="00C93F1F" w:rsidRPr="001521EA" w:rsidTr="0000603C">
        <w:trPr>
          <w:trHeight w:val="1397"/>
        </w:trPr>
        <w:tc>
          <w:tcPr>
            <w:tcW w:w="0" w:type="auto"/>
            <w:vAlign w:val="center"/>
          </w:tcPr>
          <w:p w:rsidR="00C93F1F" w:rsidRPr="001521EA" w:rsidRDefault="00C93F1F" w:rsidP="0000603C">
            <w:pPr>
              <w:adjustRightInd w:val="0"/>
              <w:snapToGrid w:val="0"/>
              <w:spacing w:line="276" w:lineRule="auto"/>
              <w:jc w:val="center"/>
              <w:rPr>
                <w:rFonts w:ascii="宋体" w:hAnsi="宋体"/>
                <w:szCs w:val="21"/>
              </w:rPr>
            </w:pPr>
            <w:r>
              <w:rPr>
                <w:rFonts w:ascii="宋体" w:hAnsi="宋体" w:hint="eastAsia"/>
                <w:szCs w:val="21"/>
              </w:rPr>
              <w:lastRenderedPageBreak/>
              <w:t>21</w:t>
            </w:r>
          </w:p>
        </w:tc>
        <w:tc>
          <w:tcPr>
            <w:tcW w:w="0" w:type="auto"/>
            <w:vAlign w:val="center"/>
          </w:tcPr>
          <w:p w:rsidR="00C93F1F" w:rsidRDefault="00C93F1F" w:rsidP="0000603C">
            <w:pPr>
              <w:adjustRightInd w:val="0"/>
              <w:snapToGrid w:val="0"/>
              <w:spacing w:line="276" w:lineRule="auto"/>
              <w:jc w:val="center"/>
              <w:rPr>
                <w:rStyle w:val="ft01"/>
                <w:rFonts w:ascii="宋体" w:eastAsia="宋体" w:hAnsi="宋体"/>
                <w:bCs/>
                <w:color w:val="auto"/>
              </w:rPr>
            </w:pPr>
          </w:p>
          <w:p w:rsidR="00C93F1F" w:rsidRDefault="00C93F1F" w:rsidP="0000603C">
            <w:pPr>
              <w:adjustRightInd w:val="0"/>
              <w:snapToGrid w:val="0"/>
              <w:spacing w:line="276" w:lineRule="auto"/>
              <w:jc w:val="center"/>
              <w:rPr>
                <w:rStyle w:val="ft01"/>
                <w:rFonts w:ascii="宋体" w:eastAsia="宋体" w:hAnsi="宋体"/>
                <w:bCs/>
                <w:color w:val="auto"/>
              </w:rPr>
            </w:pPr>
            <w:r>
              <w:rPr>
                <w:rStyle w:val="ft01"/>
                <w:rFonts w:ascii="宋体" w:eastAsia="宋体" w:hAnsi="宋体" w:hint="eastAsia"/>
                <w:bCs/>
                <w:color w:val="auto"/>
              </w:rPr>
              <w:t>市档案</w:t>
            </w:r>
            <w:r w:rsidRPr="001521EA">
              <w:rPr>
                <w:rStyle w:val="ft01"/>
                <w:rFonts w:ascii="宋体" w:eastAsia="宋体" w:hAnsi="宋体" w:hint="eastAsia"/>
                <w:bCs/>
                <w:color w:val="auto"/>
              </w:rPr>
              <w:t>局窗口</w:t>
            </w:r>
            <w:r>
              <w:rPr>
                <w:rStyle w:val="ft01"/>
                <w:rFonts w:ascii="宋体" w:eastAsia="宋体" w:hAnsi="宋体" w:hint="eastAsia"/>
                <w:bCs/>
                <w:color w:val="auto"/>
              </w:rPr>
              <w:t>非</w:t>
            </w:r>
            <w:r w:rsidRPr="001521EA">
              <w:rPr>
                <w:rStyle w:val="ft01"/>
                <w:rFonts w:ascii="宋体" w:eastAsia="宋体" w:hAnsi="宋体" w:hint="eastAsia"/>
                <w:bCs/>
                <w:color w:val="auto"/>
              </w:rPr>
              <w:t>行政许可管理服务事项审批规范</w:t>
            </w:r>
          </w:p>
          <w:p w:rsidR="00C93F1F" w:rsidRPr="001521EA" w:rsidRDefault="00C93F1F" w:rsidP="0000603C">
            <w:pPr>
              <w:adjustRightInd w:val="0"/>
              <w:snapToGrid w:val="0"/>
              <w:spacing w:line="276" w:lineRule="auto"/>
              <w:jc w:val="center"/>
              <w:rPr>
                <w:rFonts w:ascii="宋体" w:hAnsi="宋体"/>
                <w:szCs w:val="21"/>
              </w:rPr>
            </w:pPr>
          </w:p>
        </w:tc>
        <w:tc>
          <w:tcPr>
            <w:tcW w:w="0" w:type="auto"/>
            <w:vAlign w:val="center"/>
          </w:tcPr>
          <w:p w:rsidR="00C93F1F" w:rsidRDefault="00C93F1F" w:rsidP="0000603C">
            <w:pPr>
              <w:adjustRightInd w:val="0"/>
              <w:snapToGrid w:val="0"/>
              <w:spacing w:line="276" w:lineRule="auto"/>
              <w:jc w:val="center"/>
              <w:rPr>
                <w:rStyle w:val="ft01"/>
                <w:rFonts w:ascii="宋体" w:eastAsia="宋体" w:hAnsi="宋体"/>
                <w:bCs/>
                <w:color w:val="auto"/>
              </w:rPr>
            </w:pPr>
            <w:proofErr w:type="spellStart"/>
            <w:r w:rsidRPr="001521EA">
              <w:rPr>
                <w:rStyle w:val="ft01"/>
                <w:rFonts w:ascii="宋体" w:eastAsia="宋体" w:hAnsi="宋体" w:hint="eastAsia"/>
                <w:bCs/>
                <w:color w:val="auto"/>
              </w:rPr>
              <w:t>m</w:t>
            </w:r>
            <w:r>
              <w:rPr>
                <w:rStyle w:val="ft01"/>
                <w:rFonts w:ascii="宋体" w:eastAsia="宋体" w:hAnsi="宋体" w:hint="eastAsia"/>
                <w:bCs/>
                <w:color w:val="auto"/>
              </w:rPr>
              <w:t>zsdaj</w:t>
            </w:r>
            <w:r w:rsidRPr="001521EA">
              <w:rPr>
                <w:rStyle w:val="ft01"/>
                <w:rFonts w:ascii="宋体" w:eastAsia="宋体" w:hAnsi="宋体" w:hint="eastAsia"/>
                <w:bCs/>
                <w:color w:val="auto"/>
              </w:rPr>
              <w:t>ck</w:t>
            </w:r>
            <w:proofErr w:type="spellEnd"/>
          </w:p>
          <w:p w:rsidR="00C93F1F" w:rsidRPr="001521EA" w:rsidRDefault="00C93F1F" w:rsidP="0000603C">
            <w:pPr>
              <w:adjustRightInd w:val="0"/>
              <w:snapToGrid w:val="0"/>
              <w:spacing w:line="276" w:lineRule="auto"/>
              <w:jc w:val="center"/>
              <w:rPr>
                <w:rStyle w:val="ft01"/>
                <w:rFonts w:ascii="宋体" w:eastAsia="宋体" w:hAnsi="宋体"/>
                <w:bCs/>
                <w:color w:val="auto"/>
              </w:rPr>
            </w:pPr>
            <w:r>
              <w:rPr>
                <w:rStyle w:val="ft01"/>
                <w:rFonts w:ascii="宋体" w:eastAsia="宋体" w:hAnsi="宋体" w:hint="eastAsia"/>
                <w:bCs/>
                <w:color w:val="auto"/>
              </w:rPr>
              <w:t>2</w:t>
            </w:r>
            <w:r>
              <w:rPr>
                <w:rStyle w:val="ft01"/>
                <w:rFonts w:ascii="宋体" w:eastAsia="宋体" w:hAnsi="宋体"/>
                <w:bCs/>
                <w:color w:val="auto"/>
              </w:rPr>
              <w:t>000</w:t>
            </w:r>
            <w:r>
              <w:rPr>
                <w:rStyle w:val="ft01"/>
                <w:rFonts w:ascii="宋体" w:eastAsia="宋体" w:hAnsi="宋体" w:hint="eastAsia"/>
                <w:bCs/>
                <w:color w:val="auto"/>
              </w:rPr>
              <w:t>01</w:t>
            </w:r>
            <w:r w:rsidRPr="001521EA">
              <w:rPr>
                <w:rStyle w:val="ft01"/>
                <w:rFonts w:ascii="宋体" w:eastAsia="宋体" w:hAnsi="宋体"/>
                <w:bCs/>
                <w:color w:val="auto"/>
              </w:rPr>
              <w:t>00</w:t>
            </w:r>
            <w:r>
              <w:rPr>
                <w:rStyle w:val="ft01"/>
                <w:rFonts w:ascii="宋体" w:eastAsia="宋体" w:hAnsi="宋体" w:hint="eastAsia"/>
                <w:bCs/>
                <w:color w:val="auto"/>
              </w:rPr>
              <w:t>0</w:t>
            </w:r>
            <w:r w:rsidRPr="001521EA">
              <w:rPr>
                <w:rStyle w:val="ft01"/>
                <w:rFonts w:ascii="宋体" w:eastAsia="宋体" w:hAnsi="宋体"/>
                <w:bCs/>
                <w:color w:val="auto"/>
              </w:rPr>
              <w:t>0072</w:t>
            </w:r>
            <w:r>
              <w:rPr>
                <w:rStyle w:val="ft01"/>
                <w:rFonts w:ascii="宋体" w:eastAsia="宋体" w:hAnsi="宋体" w:hint="eastAsia"/>
                <w:bCs/>
                <w:color w:val="auto"/>
              </w:rPr>
              <w:t>20810-3441400</w:t>
            </w:r>
          </w:p>
        </w:tc>
        <w:tc>
          <w:tcPr>
            <w:tcW w:w="0" w:type="auto"/>
            <w:vAlign w:val="center"/>
          </w:tcPr>
          <w:p w:rsidR="00C93F1F" w:rsidRPr="0098134A" w:rsidRDefault="00C93F1F" w:rsidP="0000603C">
            <w:pPr>
              <w:adjustRightInd w:val="0"/>
              <w:snapToGrid w:val="0"/>
              <w:spacing w:line="440" w:lineRule="exact"/>
              <w:ind w:firstLineChars="200" w:firstLine="420"/>
              <w:jc w:val="left"/>
              <w:rPr>
                <w:rFonts w:ascii="仿宋_GB2312" w:eastAsia="仿宋_GB2312" w:hAnsi="宋体" w:cs="宋体"/>
                <w:bCs/>
                <w:kern w:val="0"/>
                <w:sz w:val="24"/>
                <w:szCs w:val="24"/>
              </w:rPr>
            </w:pPr>
            <w:r w:rsidRPr="001B5C17">
              <w:rPr>
                <w:rFonts w:ascii="宋体" w:hAnsi="宋体" w:hint="eastAsia"/>
                <w:szCs w:val="21"/>
              </w:rPr>
              <w:t>市级重点建设项目竣工后工程项目验收前档案验收</w:t>
            </w:r>
            <w:r w:rsidRPr="0098134A">
              <w:rPr>
                <w:rFonts w:ascii="仿宋_GB2312" w:eastAsia="仿宋_GB2312" w:hAnsi="宋体" w:hint="eastAsia"/>
                <w:sz w:val="24"/>
                <w:szCs w:val="24"/>
              </w:rPr>
              <w:t>的审</w:t>
            </w:r>
            <w:r w:rsidRPr="001B5C17">
              <w:rPr>
                <w:rFonts w:ascii="宋体" w:hAnsi="宋体" w:hint="eastAsia"/>
                <w:szCs w:val="21"/>
              </w:rPr>
              <w:t>批</w:t>
            </w:r>
          </w:p>
        </w:tc>
        <w:tc>
          <w:tcPr>
            <w:tcW w:w="0" w:type="auto"/>
            <w:vMerge/>
            <w:tcBorders>
              <w:right w:val="nil"/>
            </w:tcBorders>
          </w:tcPr>
          <w:p w:rsidR="00C93F1F" w:rsidRPr="001521EA" w:rsidRDefault="00C93F1F" w:rsidP="0000603C">
            <w:pPr>
              <w:adjustRightInd w:val="0"/>
              <w:snapToGrid w:val="0"/>
              <w:spacing w:line="276" w:lineRule="auto"/>
              <w:jc w:val="center"/>
              <w:rPr>
                <w:rFonts w:ascii="宋体" w:hAnsi="宋体"/>
                <w:szCs w:val="21"/>
              </w:rPr>
            </w:pPr>
          </w:p>
        </w:tc>
        <w:tc>
          <w:tcPr>
            <w:tcW w:w="0" w:type="auto"/>
            <w:vMerge/>
            <w:tcBorders>
              <w:left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rPr>
          <w:trHeight w:val="225"/>
        </w:trPr>
        <w:tc>
          <w:tcPr>
            <w:tcW w:w="0" w:type="auto"/>
            <w:vAlign w:val="center"/>
          </w:tcPr>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22</w:t>
            </w:r>
          </w:p>
        </w:tc>
        <w:tc>
          <w:tcPr>
            <w:tcW w:w="0" w:type="auto"/>
          </w:tcPr>
          <w:p w:rsidR="00C93F1F" w:rsidRDefault="00C93F1F" w:rsidP="0000603C">
            <w:pPr>
              <w:adjustRightInd w:val="0"/>
              <w:snapToGrid w:val="0"/>
              <w:spacing w:line="276" w:lineRule="auto"/>
              <w:jc w:val="center"/>
              <w:rPr>
                <w:rStyle w:val="ft01"/>
                <w:rFonts w:ascii="宋体" w:eastAsia="宋体" w:hAnsi="宋体"/>
                <w:bCs/>
                <w:color w:val="auto"/>
              </w:rPr>
            </w:pPr>
          </w:p>
        </w:tc>
        <w:tc>
          <w:tcPr>
            <w:tcW w:w="0" w:type="auto"/>
            <w:vAlign w:val="center"/>
          </w:tcPr>
          <w:p w:rsidR="00C93F1F" w:rsidRDefault="00C93F1F" w:rsidP="0000603C">
            <w:pPr>
              <w:adjustRightInd w:val="0"/>
              <w:snapToGrid w:val="0"/>
              <w:spacing w:line="276" w:lineRule="auto"/>
              <w:jc w:val="center"/>
              <w:rPr>
                <w:rStyle w:val="ft01"/>
                <w:rFonts w:ascii="宋体" w:eastAsia="宋体" w:hAnsi="宋体"/>
                <w:bCs/>
                <w:color w:val="auto"/>
              </w:rPr>
            </w:pPr>
            <w:proofErr w:type="spellStart"/>
            <w:r w:rsidRPr="001521EA">
              <w:rPr>
                <w:rStyle w:val="ft01"/>
                <w:rFonts w:ascii="宋体" w:eastAsia="宋体" w:hAnsi="宋体" w:hint="eastAsia"/>
                <w:bCs/>
                <w:color w:val="auto"/>
              </w:rPr>
              <w:t>m</w:t>
            </w:r>
            <w:r>
              <w:rPr>
                <w:rStyle w:val="ft01"/>
                <w:rFonts w:ascii="宋体" w:eastAsia="宋体" w:hAnsi="宋体" w:hint="eastAsia"/>
                <w:bCs/>
                <w:color w:val="auto"/>
              </w:rPr>
              <w:t>zsdaj</w:t>
            </w:r>
            <w:r w:rsidRPr="001521EA">
              <w:rPr>
                <w:rStyle w:val="ft01"/>
                <w:rFonts w:ascii="宋体" w:eastAsia="宋体" w:hAnsi="宋体" w:hint="eastAsia"/>
                <w:bCs/>
                <w:color w:val="auto"/>
              </w:rPr>
              <w:t>ck</w:t>
            </w:r>
            <w:proofErr w:type="spellEnd"/>
          </w:p>
          <w:p w:rsidR="00C93F1F" w:rsidRPr="001521EA" w:rsidRDefault="00C93F1F" w:rsidP="0000603C">
            <w:pPr>
              <w:adjustRightInd w:val="0"/>
              <w:snapToGrid w:val="0"/>
              <w:spacing w:line="276" w:lineRule="auto"/>
              <w:jc w:val="center"/>
              <w:rPr>
                <w:rStyle w:val="ft01"/>
                <w:rFonts w:ascii="宋体" w:eastAsia="宋体" w:hAnsi="宋体"/>
                <w:bCs/>
                <w:color w:val="auto"/>
              </w:rPr>
            </w:pPr>
            <w:r>
              <w:rPr>
                <w:rStyle w:val="ft01"/>
                <w:rFonts w:ascii="宋体" w:eastAsia="宋体" w:hAnsi="宋体" w:hint="eastAsia"/>
                <w:bCs/>
                <w:color w:val="auto"/>
              </w:rPr>
              <w:t>2</w:t>
            </w:r>
            <w:r>
              <w:rPr>
                <w:rStyle w:val="ft01"/>
                <w:rFonts w:ascii="宋体" w:eastAsia="宋体" w:hAnsi="宋体"/>
                <w:bCs/>
                <w:color w:val="auto"/>
              </w:rPr>
              <w:t>000</w:t>
            </w:r>
            <w:r>
              <w:rPr>
                <w:rStyle w:val="ft01"/>
                <w:rFonts w:ascii="宋体" w:eastAsia="宋体" w:hAnsi="宋体" w:hint="eastAsia"/>
                <w:bCs/>
                <w:color w:val="auto"/>
              </w:rPr>
              <w:t>02</w:t>
            </w:r>
            <w:r w:rsidRPr="001521EA">
              <w:rPr>
                <w:rStyle w:val="ft01"/>
                <w:rFonts w:ascii="宋体" w:eastAsia="宋体" w:hAnsi="宋体"/>
                <w:bCs/>
                <w:color w:val="auto"/>
              </w:rPr>
              <w:t>00</w:t>
            </w:r>
            <w:r>
              <w:rPr>
                <w:rStyle w:val="ft01"/>
                <w:rFonts w:ascii="宋体" w:eastAsia="宋体" w:hAnsi="宋体" w:hint="eastAsia"/>
                <w:bCs/>
                <w:color w:val="auto"/>
              </w:rPr>
              <w:t>0</w:t>
            </w:r>
            <w:r w:rsidRPr="001521EA">
              <w:rPr>
                <w:rStyle w:val="ft01"/>
                <w:rFonts w:ascii="宋体" w:eastAsia="宋体" w:hAnsi="宋体"/>
                <w:bCs/>
                <w:color w:val="auto"/>
              </w:rPr>
              <w:t>0072</w:t>
            </w:r>
            <w:r>
              <w:rPr>
                <w:rStyle w:val="ft01"/>
                <w:rFonts w:ascii="宋体" w:eastAsia="宋体" w:hAnsi="宋体" w:hint="eastAsia"/>
                <w:bCs/>
                <w:color w:val="auto"/>
              </w:rPr>
              <w:t>20810-3441400</w:t>
            </w:r>
          </w:p>
        </w:tc>
        <w:tc>
          <w:tcPr>
            <w:tcW w:w="0" w:type="auto"/>
            <w:vAlign w:val="center"/>
          </w:tcPr>
          <w:p w:rsidR="00C93F1F" w:rsidRPr="001B5C17" w:rsidRDefault="00C93F1F" w:rsidP="0000603C">
            <w:pPr>
              <w:widowControl/>
              <w:spacing w:before="100" w:beforeAutospacing="1" w:after="100" w:afterAutospacing="1" w:line="600" w:lineRule="exact"/>
              <w:ind w:firstLineChars="200" w:firstLine="420"/>
              <w:rPr>
                <w:rFonts w:ascii="宋体" w:hAnsi="宋体"/>
                <w:szCs w:val="21"/>
              </w:rPr>
            </w:pPr>
            <w:r w:rsidRPr="001B5C17">
              <w:rPr>
                <w:rFonts w:ascii="宋体" w:hAnsi="宋体" w:hint="eastAsia"/>
                <w:szCs w:val="21"/>
              </w:rPr>
              <w:t>销毁国有企业资产与产权变动档案备案申请表</w:t>
            </w:r>
          </w:p>
        </w:tc>
        <w:tc>
          <w:tcPr>
            <w:tcW w:w="0" w:type="auto"/>
            <w:gridSpan w:val="2"/>
            <w:vMerge w:val="restart"/>
            <w:tcBorders>
              <w:top w:val="nil"/>
            </w:tcBorders>
          </w:tcPr>
          <w:p w:rsidR="00C93F1F" w:rsidRPr="001521EA" w:rsidRDefault="00C93F1F" w:rsidP="0000603C">
            <w:pPr>
              <w:adjustRightInd w:val="0"/>
              <w:snapToGrid w:val="0"/>
              <w:spacing w:line="276" w:lineRule="auto"/>
              <w:jc w:val="center"/>
              <w:rPr>
                <w:rFonts w:ascii="宋体" w:hAnsi="宋体"/>
                <w:szCs w:val="21"/>
              </w:rPr>
            </w:pPr>
          </w:p>
        </w:tc>
      </w:tr>
      <w:tr w:rsidR="00C93F1F" w:rsidRPr="001521EA" w:rsidTr="0000603C">
        <w:trPr>
          <w:trHeight w:val="200"/>
        </w:trPr>
        <w:tc>
          <w:tcPr>
            <w:tcW w:w="0" w:type="auto"/>
            <w:vAlign w:val="center"/>
          </w:tcPr>
          <w:p w:rsidR="00C93F1F" w:rsidRDefault="00C93F1F" w:rsidP="0000603C">
            <w:pPr>
              <w:adjustRightInd w:val="0"/>
              <w:snapToGrid w:val="0"/>
              <w:spacing w:line="276" w:lineRule="auto"/>
              <w:jc w:val="center"/>
              <w:rPr>
                <w:rFonts w:ascii="宋体" w:hAnsi="宋体"/>
                <w:szCs w:val="21"/>
              </w:rPr>
            </w:pPr>
            <w:r>
              <w:rPr>
                <w:rFonts w:ascii="宋体" w:hAnsi="宋体" w:hint="eastAsia"/>
                <w:szCs w:val="21"/>
              </w:rPr>
              <w:t>23</w:t>
            </w:r>
          </w:p>
        </w:tc>
        <w:tc>
          <w:tcPr>
            <w:tcW w:w="0" w:type="auto"/>
            <w:vAlign w:val="center"/>
          </w:tcPr>
          <w:p w:rsidR="00C93F1F" w:rsidRDefault="00C93F1F" w:rsidP="0000603C">
            <w:pPr>
              <w:adjustRightInd w:val="0"/>
              <w:snapToGrid w:val="0"/>
              <w:spacing w:line="276" w:lineRule="auto"/>
              <w:ind w:leftChars="-74" w:left="-155" w:rightChars="-38" w:right="-80"/>
              <w:jc w:val="center"/>
              <w:rPr>
                <w:rStyle w:val="ft01"/>
                <w:rFonts w:ascii="宋体" w:eastAsia="宋体" w:hAnsi="宋体"/>
                <w:bCs/>
                <w:color w:val="auto"/>
              </w:rPr>
            </w:pPr>
            <w:r>
              <w:rPr>
                <w:rStyle w:val="ft01"/>
                <w:rFonts w:ascii="宋体" w:eastAsia="宋体" w:hAnsi="宋体" w:hint="eastAsia"/>
                <w:bCs/>
                <w:color w:val="auto"/>
              </w:rPr>
              <w:t>社会事务服务</w:t>
            </w:r>
          </w:p>
        </w:tc>
        <w:tc>
          <w:tcPr>
            <w:tcW w:w="0" w:type="auto"/>
          </w:tcPr>
          <w:p w:rsidR="00C93F1F" w:rsidRDefault="00C93F1F" w:rsidP="0000603C">
            <w:pPr>
              <w:adjustRightInd w:val="0"/>
              <w:snapToGrid w:val="0"/>
              <w:spacing w:line="276" w:lineRule="auto"/>
              <w:jc w:val="center"/>
              <w:rPr>
                <w:rStyle w:val="ft01"/>
                <w:rFonts w:ascii="宋体" w:eastAsia="宋体" w:hAnsi="宋体"/>
                <w:bCs/>
                <w:color w:val="auto"/>
              </w:rPr>
            </w:pPr>
            <w:proofErr w:type="spellStart"/>
            <w:r w:rsidRPr="001521EA">
              <w:rPr>
                <w:rStyle w:val="ft01"/>
                <w:rFonts w:ascii="宋体" w:eastAsia="宋体" w:hAnsi="宋体" w:hint="eastAsia"/>
                <w:bCs/>
                <w:color w:val="auto"/>
              </w:rPr>
              <w:t>m</w:t>
            </w:r>
            <w:r>
              <w:rPr>
                <w:rStyle w:val="ft01"/>
                <w:rFonts w:ascii="宋体" w:eastAsia="宋体" w:hAnsi="宋体" w:hint="eastAsia"/>
                <w:bCs/>
                <w:color w:val="auto"/>
              </w:rPr>
              <w:t>zsdaj</w:t>
            </w:r>
            <w:r w:rsidRPr="001521EA">
              <w:rPr>
                <w:rStyle w:val="ft01"/>
                <w:rFonts w:ascii="宋体" w:eastAsia="宋体" w:hAnsi="宋体" w:hint="eastAsia"/>
                <w:bCs/>
                <w:color w:val="auto"/>
              </w:rPr>
              <w:t>ck</w:t>
            </w:r>
            <w:proofErr w:type="spellEnd"/>
            <w:r w:rsidRPr="001521EA">
              <w:rPr>
                <w:rStyle w:val="ft01"/>
                <w:rFonts w:ascii="宋体" w:eastAsia="宋体" w:hAnsi="宋体" w:hint="eastAsia"/>
                <w:bCs/>
                <w:color w:val="auto"/>
              </w:rPr>
              <w:t xml:space="preserve"> </w:t>
            </w:r>
          </w:p>
          <w:p w:rsidR="00C93F1F" w:rsidRPr="001521EA" w:rsidRDefault="00C93F1F" w:rsidP="0000603C">
            <w:pPr>
              <w:adjustRightInd w:val="0"/>
              <w:snapToGrid w:val="0"/>
              <w:spacing w:line="276" w:lineRule="auto"/>
              <w:jc w:val="center"/>
              <w:rPr>
                <w:rStyle w:val="ft01"/>
                <w:rFonts w:ascii="宋体" w:eastAsia="宋体" w:hAnsi="宋体"/>
                <w:bCs/>
                <w:color w:val="auto"/>
              </w:rPr>
            </w:pPr>
            <w:r>
              <w:rPr>
                <w:rStyle w:val="ft01"/>
                <w:rFonts w:ascii="宋体" w:eastAsia="宋体" w:hAnsi="宋体" w:hint="eastAsia"/>
                <w:bCs/>
                <w:color w:val="auto"/>
              </w:rPr>
              <w:t>3</w:t>
            </w:r>
            <w:r>
              <w:rPr>
                <w:rStyle w:val="ft01"/>
                <w:rFonts w:ascii="宋体" w:eastAsia="宋体" w:hAnsi="宋体"/>
                <w:bCs/>
                <w:color w:val="auto"/>
              </w:rPr>
              <w:t>000</w:t>
            </w:r>
            <w:r>
              <w:rPr>
                <w:rStyle w:val="ft01"/>
                <w:rFonts w:ascii="宋体" w:eastAsia="宋体" w:hAnsi="宋体" w:hint="eastAsia"/>
                <w:bCs/>
                <w:color w:val="auto"/>
              </w:rPr>
              <w:t>01</w:t>
            </w:r>
            <w:r w:rsidRPr="001521EA">
              <w:rPr>
                <w:rStyle w:val="ft01"/>
                <w:rFonts w:ascii="宋体" w:eastAsia="宋体" w:hAnsi="宋体"/>
                <w:bCs/>
                <w:color w:val="auto"/>
              </w:rPr>
              <w:t>00</w:t>
            </w:r>
            <w:r>
              <w:rPr>
                <w:rStyle w:val="ft01"/>
                <w:rFonts w:ascii="宋体" w:eastAsia="宋体" w:hAnsi="宋体" w:hint="eastAsia"/>
                <w:bCs/>
                <w:color w:val="auto"/>
              </w:rPr>
              <w:t>0</w:t>
            </w:r>
            <w:r w:rsidRPr="001521EA">
              <w:rPr>
                <w:rStyle w:val="ft01"/>
                <w:rFonts w:ascii="宋体" w:eastAsia="宋体" w:hAnsi="宋体"/>
                <w:bCs/>
                <w:color w:val="auto"/>
              </w:rPr>
              <w:t>0072</w:t>
            </w:r>
            <w:r>
              <w:rPr>
                <w:rStyle w:val="ft01"/>
                <w:rFonts w:ascii="宋体" w:eastAsia="宋体" w:hAnsi="宋体" w:hint="eastAsia"/>
                <w:bCs/>
                <w:color w:val="auto"/>
              </w:rPr>
              <w:t>20810-3441400</w:t>
            </w:r>
          </w:p>
        </w:tc>
        <w:tc>
          <w:tcPr>
            <w:tcW w:w="0" w:type="auto"/>
            <w:vAlign w:val="center"/>
          </w:tcPr>
          <w:p w:rsidR="00C93F1F" w:rsidRPr="001B5C17" w:rsidRDefault="00C93F1F" w:rsidP="0000603C">
            <w:pPr>
              <w:adjustRightInd w:val="0"/>
              <w:snapToGrid w:val="0"/>
              <w:spacing w:line="440" w:lineRule="exact"/>
              <w:ind w:firstLineChars="200" w:firstLine="420"/>
              <w:jc w:val="left"/>
              <w:rPr>
                <w:rFonts w:ascii="宋体" w:hAnsi="宋体"/>
                <w:szCs w:val="21"/>
              </w:rPr>
            </w:pPr>
            <w:r w:rsidRPr="001B5C17">
              <w:rPr>
                <w:rFonts w:ascii="宋体" w:hAnsi="宋体" w:cs="宋体" w:hint="eastAsia"/>
                <w:bCs/>
                <w:kern w:val="0"/>
                <w:szCs w:val="21"/>
              </w:rPr>
              <w:t>政府信公开</w:t>
            </w:r>
            <w:proofErr w:type="gramStart"/>
            <w:r w:rsidRPr="001B5C17">
              <w:rPr>
                <w:rFonts w:ascii="宋体" w:hAnsi="宋体" w:cs="宋体" w:hint="eastAsia"/>
                <w:bCs/>
                <w:kern w:val="0"/>
                <w:szCs w:val="21"/>
              </w:rPr>
              <w:t>息</w:t>
            </w:r>
            <w:proofErr w:type="gramEnd"/>
            <w:r w:rsidRPr="001B5C17">
              <w:rPr>
                <w:rFonts w:ascii="宋体" w:hAnsi="宋体" w:cs="宋体" w:hint="eastAsia"/>
                <w:bCs/>
                <w:kern w:val="0"/>
                <w:szCs w:val="21"/>
              </w:rPr>
              <w:t>查阅</w:t>
            </w:r>
          </w:p>
        </w:tc>
        <w:tc>
          <w:tcPr>
            <w:tcW w:w="0" w:type="auto"/>
            <w:gridSpan w:val="2"/>
            <w:vMerge/>
            <w:tcBorders>
              <w:top w:val="nil"/>
            </w:tcBorders>
          </w:tcPr>
          <w:p w:rsidR="00C93F1F" w:rsidRPr="001521EA" w:rsidRDefault="00C93F1F" w:rsidP="0000603C">
            <w:pPr>
              <w:adjustRightInd w:val="0"/>
              <w:snapToGrid w:val="0"/>
              <w:spacing w:line="276" w:lineRule="auto"/>
              <w:jc w:val="center"/>
              <w:rPr>
                <w:rFonts w:ascii="宋体" w:hAnsi="宋体"/>
                <w:szCs w:val="21"/>
              </w:rPr>
            </w:pPr>
          </w:p>
        </w:tc>
      </w:tr>
    </w:tbl>
    <w:p w:rsidR="00C93F1F" w:rsidRDefault="00C93F1F" w:rsidP="00C93F1F">
      <w:pPr>
        <w:widowControl/>
        <w:jc w:val="left"/>
        <w:rPr>
          <w:rStyle w:val="ft01"/>
          <w:rFonts w:eastAsia="宋体"/>
          <w:bCs/>
          <w:color w:val="FF0000"/>
        </w:rPr>
      </w:pPr>
    </w:p>
    <w:p w:rsidR="00C93F1F" w:rsidRDefault="00C93F1F" w:rsidP="00C93F1F">
      <w:pPr>
        <w:widowControl/>
        <w:jc w:val="left"/>
        <w:rPr>
          <w:rStyle w:val="ft01"/>
          <w:rFonts w:eastAsia="宋体"/>
          <w:bCs/>
          <w:color w:val="FF0000"/>
        </w:rPr>
      </w:pPr>
    </w:p>
    <w:p w:rsidR="00C93F1F" w:rsidRPr="00061F8C" w:rsidRDefault="00C93F1F" w:rsidP="00C93F1F">
      <w:pPr>
        <w:widowControl/>
        <w:jc w:val="left"/>
        <w:rPr>
          <w:rStyle w:val="ft01"/>
          <w:rFonts w:eastAsia="宋体"/>
          <w:bCs/>
          <w:color w:val="FF0000"/>
        </w:rPr>
        <w:sectPr w:rsidR="00C93F1F" w:rsidRPr="00061F8C">
          <w:headerReference w:type="default" r:id="rId11"/>
          <w:footerReference w:type="default" r:id="rId12"/>
          <w:pgSz w:w="11907" w:h="16839"/>
          <w:pgMar w:top="1400" w:right="1400" w:bottom="1400" w:left="1400" w:header="1418" w:footer="1134" w:gutter="400"/>
          <w:pgNumType w:start="1"/>
          <w:cols w:space="720"/>
          <w:formProt w:val="0"/>
          <w:docGrid w:type="lines" w:linePitch="312"/>
        </w:sectPr>
      </w:pPr>
    </w:p>
    <w:p w:rsidR="00C93F1F" w:rsidRPr="00E708EC" w:rsidRDefault="00C93F1F" w:rsidP="00C93F1F">
      <w:pPr>
        <w:widowControl/>
        <w:jc w:val="left"/>
        <w:rPr>
          <w:rStyle w:val="ft01"/>
          <w:rFonts w:ascii="黑体" w:eastAsia="黑体" w:hAnsi="宋体"/>
          <w:b/>
          <w:bCs/>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bCs/>
          <w:color w:val="auto"/>
          <w:sz w:val="28"/>
          <w:szCs w:val="28"/>
        </w:rPr>
        <w:t xml:space="preserve"> jcbz.01-2014  </w:t>
      </w:r>
      <w:r w:rsidRPr="00E708EC">
        <w:rPr>
          <w:rStyle w:val="ft01"/>
          <w:rFonts w:ascii="黑体" w:eastAsia="黑体" w:hint="eastAsia"/>
          <w:b/>
          <w:bCs/>
          <w:color w:val="auto"/>
          <w:sz w:val="28"/>
          <w:szCs w:val="28"/>
        </w:rPr>
        <w:t>标准化建设基本要求</w:t>
      </w:r>
    </w:p>
    <w:p w:rsidR="00C93F1F" w:rsidRDefault="00C93F1F" w:rsidP="00C93F1F">
      <w:pPr>
        <w:widowControl/>
        <w:jc w:val="left"/>
        <w:rPr>
          <w:rStyle w:val="ft01"/>
          <w:rFonts w:eastAsia="宋体"/>
          <w:bCs/>
          <w:color w:val="auto"/>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 范围 。</w:t>
      </w:r>
    </w:p>
    <w:p w:rsidR="00C93F1F" w:rsidRDefault="00C93F1F" w:rsidP="00C93F1F">
      <w:pPr>
        <w:widowControl/>
        <w:spacing w:line="276" w:lineRule="auto"/>
        <w:ind w:firstLineChars="200" w:firstLine="560"/>
        <w:jc w:val="left"/>
        <w:rPr>
          <w:rFonts w:ascii="仿宋_GB2312" w:eastAsia="仿宋_GB2312"/>
          <w:sz w:val="28"/>
          <w:szCs w:val="28"/>
        </w:rPr>
      </w:pPr>
      <w:r>
        <w:rPr>
          <w:rStyle w:val="ft01"/>
          <w:rFonts w:ascii="仿宋_GB2312" w:eastAsia="仿宋_GB2312" w:hint="eastAsia"/>
          <w:color w:val="auto"/>
          <w:sz w:val="28"/>
          <w:szCs w:val="28"/>
        </w:rPr>
        <w:t xml:space="preserve">本规范规定了市档案局窗口（行政审批科）及人员标准化建设指导思想、工作目标、建设任务等内容。 </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color w:val="auto"/>
          <w:sz w:val="28"/>
          <w:szCs w:val="28"/>
        </w:rPr>
        <w:t>本标准适用于市行政服务中心市档案局窗口（行政审批科）科室及人员。</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2指导思想。</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根据依法行政、规范服务原则，开展市档案局窗口行政审批标准化建设试点工作，建设便民、高效、廉洁、规范审批服务机制，进一步提高窗口办事效率、服务质量和水平，打造优质高效的政务环境。</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3工作目标。</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通过开展标准化建设，建立规范服务体系，提升标准化管理。</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4建设任务</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1）建设行政管理标准，制订市档案局窗口日常管理中的各项标准；</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2）建设服务管理标准，制订市档案局窗口实施服务行为的依据和规范；</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3）建设行政审批标准，制订市档案局窗口行政审批事项和管理服务事项审批各项标准。</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p>
    <w:p w:rsidR="00C93F1F" w:rsidRDefault="00C93F1F" w:rsidP="00C93F1F">
      <w:pPr>
        <w:widowControl/>
        <w:ind w:firstLineChars="200" w:firstLine="420"/>
        <w:jc w:val="left"/>
        <w:rPr>
          <w:rStyle w:val="ft01"/>
          <w:rFonts w:ascii="仿宋_GB2312" w:eastAsia="仿宋_GB2312"/>
          <w:bCs/>
          <w:color w:val="auto"/>
        </w:rPr>
      </w:pPr>
    </w:p>
    <w:p w:rsidR="00C93F1F" w:rsidRDefault="00C93F1F" w:rsidP="00C93F1F">
      <w:pPr>
        <w:widowControl/>
        <w:jc w:val="left"/>
        <w:rPr>
          <w:rStyle w:val="ft01"/>
          <w:rFonts w:ascii="仿宋_GB2312" w:eastAsia="仿宋_GB2312"/>
          <w:bCs/>
          <w:color w:val="auto"/>
        </w:rPr>
      </w:pPr>
    </w:p>
    <w:p w:rsidR="00C93F1F" w:rsidRDefault="00C93F1F" w:rsidP="00C93F1F">
      <w:pPr>
        <w:widowControl/>
        <w:jc w:val="left"/>
        <w:rPr>
          <w:rStyle w:val="ft01"/>
          <w:rFonts w:ascii="仿宋_GB2312" w:eastAsia="仿宋_GB2312"/>
          <w:bCs/>
          <w:color w:val="auto"/>
        </w:rPr>
      </w:pPr>
    </w:p>
    <w:p w:rsidR="00C93F1F" w:rsidRPr="00E708EC" w:rsidRDefault="00C93F1F" w:rsidP="00C93F1F">
      <w:pPr>
        <w:widowControl/>
        <w:jc w:val="left"/>
        <w:rPr>
          <w:rStyle w:val="ft01"/>
          <w:rFonts w:ascii="黑体" w:eastAsia="黑体"/>
          <w:b/>
          <w:bCs/>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int="eastAsia"/>
          <w:b/>
          <w:bCs/>
          <w:color w:val="auto"/>
          <w:sz w:val="28"/>
          <w:szCs w:val="28"/>
        </w:rPr>
        <w:t xml:space="preserve"> jcbz.02-2014  标准化建设基本规定</w:t>
      </w:r>
    </w:p>
    <w:p w:rsidR="00C93F1F" w:rsidRPr="005C2E8F" w:rsidRDefault="00C93F1F" w:rsidP="00C93F1F">
      <w:pPr>
        <w:widowControl/>
        <w:jc w:val="left"/>
        <w:rPr>
          <w:rStyle w:val="ft01"/>
          <w:rFonts w:ascii="仿宋_GB2312" w:eastAsia="仿宋_GB2312"/>
          <w:b/>
          <w:bCs/>
          <w:color w:val="auto"/>
          <w:sz w:val="30"/>
          <w:szCs w:val="30"/>
        </w:rPr>
      </w:pPr>
    </w:p>
    <w:p w:rsidR="00C93F1F" w:rsidRDefault="00C93F1F" w:rsidP="00C93F1F">
      <w:pPr>
        <w:widowControl/>
        <w:spacing w:line="276" w:lineRule="auto"/>
        <w:ind w:firstLineChars="200" w:firstLine="560"/>
        <w:jc w:val="left"/>
        <w:rPr>
          <w:rFonts w:ascii="仿宋_GB2312" w:eastAsia="仿宋_GB2312"/>
          <w:sz w:val="28"/>
          <w:szCs w:val="28"/>
        </w:rPr>
      </w:pPr>
      <w:r>
        <w:rPr>
          <w:rStyle w:val="ft01"/>
          <w:rFonts w:ascii="仿宋_GB2312" w:eastAsia="仿宋_GB2312" w:hint="eastAsia"/>
          <w:color w:val="auto"/>
          <w:sz w:val="28"/>
          <w:szCs w:val="28"/>
        </w:rPr>
        <w:t xml:space="preserve">1 范围 </w:t>
      </w:r>
    </w:p>
    <w:p w:rsidR="00C93F1F" w:rsidRDefault="00C93F1F" w:rsidP="00C93F1F">
      <w:pPr>
        <w:widowControl/>
        <w:spacing w:line="276" w:lineRule="auto"/>
        <w:ind w:firstLineChars="200" w:firstLine="560"/>
        <w:jc w:val="left"/>
        <w:rPr>
          <w:rFonts w:ascii="仿宋_GB2312" w:eastAsia="仿宋_GB2312"/>
          <w:sz w:val="28"/>
          <w:szCs w:val="28"/>
        </w:rPr>
      </w:pPr>
      <w:r>
        <w:rPr>
          <w:rStyle w:val="ft01"/>
          <w:rFonts w:ascii="仿宋_GB2312" w:eastAsia="仿宋_GB2312" w:hint="eastAsia"/>
          <w:color w:val="auto"/>
          <w:sz w:val="28"/>
          <w:szCs w:val="28"/>
        </w:rPr>
        <w:t xml:space="preserve">本规范规定了市档案局窗口（行政审批科）及人员标准化建设基本要求、组织架构、体系标准等内容。 </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color w:val="auto"/>
          <w:sz w:val="28"/>
          <w:szCs w:val="28"/>
        </w:rPr>
        <w:t>本标准适用于市行政服务中心市档案局窗口（行政审批科）科室及人员。</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2基本要求</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1）制定市档案局窗口标准体系。</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2）执行标准体系并对实施情况进行评估检查。</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3）组织标准体系学习培训。</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4）标准体系持续改进。</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3组织架构</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市档案局成立行政审批标准试点工作领导小组，局分管领导任组长，协管领导任副组长，行政审批科及有关科室为成员，在市档案局窗口设办公室，负责具体开展行政审批标准化试点工作。</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4体系标准</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4.1体系组成</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由市档案局窗口行政服务基础标准体系、市档案局窗口行政管理规范、市档案局窗口服务标准规范、市档案局窗口行政许可管理服务事项审批规范四个子体系组成。</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4.2标准编码</w:t>
      </w:r>
      <w:bookmarkStart w:id="2" w:name="_Toc346217275"/>
      <w:bookmarkStart w:id="3" w:name="_Toc346218958"/>
      <w:bookmarkStart w:id="4" w:name="_Toc346522814"/>
      <w:bookmarkStart w:id="5" w:name="_Toc346547017"/>
      <w:bookmarkStart w:id="6" w:name="_Toc346547708"/>
      <w:bookmarkStart w:id="7" w:name="_Toc346547782"/>
      <w:bookmarkStart w:id="8" w:name="_Toc358016265"/>
      <w:bookmarkStart w:id="9" w:name="_Toc344102294"/>
      <w:bookmarkStart w:id="10" w:name="_Toc166119503"/>
      <w:bookmarkStart w:id="11" w:name="_Toc166119801"/>
      <w:bookmarkStart w:id="12" w:name="_Toc166120471"/>
      <w:bookmarkStart w:id="13" w:name="_Toc166120629"/>
      <w:bookmarkStart w:id="14" w:name="_Toc166140735"/>
      <w:bookmarkStart w:id="15" w:name="_Toc166140801"/>
      <w:bookmarkStart w:id="16" w:name="_Toc166142447"/>
      <w:bookmarkStart w:id="17" w:name="_Toc166206538"/>
      <w:bookmarkStart w:id="18" w:name="_Toc166988946"/>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lastRenderedPageBreak/>
        <w:t>4.2.1基础标准、行政管理和服务管理编码规划。</w:t>
      </w:r>
    </w:p>
    <w:p w:rsidR="00C93F1F" w:rsidRPr="002879D4" w:rsidRDefault="00C93F1F" w:rsidP="00C93F1F">
      <w:pPr>
        <w:widowControl/>
        <w:spacing w:line="276" w:lineRule="auto"/>
        <w:ind w:firstLineChars="200" w:firstLine="560"/>
        <w:jc w:val="left"/>
        <w:rPr>
          <w:rStyle w:val="ft01"/>
          <w:rFonts w:eastAsia="宋体"/>
          <w:bCs/>
          <w:color w:val="auto"/>
          <w:sz w:val="28"/>
          <w:szCs w:val="28"/>
        </w:rPr>
      </w:pPr>
      <w:r w:rsidRPr="002879D4">
        <w:rPr>
          <w:rStyle w:val="ft01"/>
          <w:rFonts w:ascii="仿宋_GB2312" w:eastAsia="仿宋_GB2312" w:hint="eastAsia"/>
          <w:bCs/>
          <w:color w:val="auto"/>
          <w:sz w:val="28"/>
          <w:szCs w:val="28"/>
        </w:rPr>
        <w:t>1）编制方法，结构见图。</w:t>
      </w:r>
    </w:p>
    <w:p w:rsidR="00C93F1F" w:rsidRPr="002879D4" w:rsidRDefault="009B5D77" w:rsidP="00F133BB">
      <w:pPr>
        <w:pStyle w:val="ab"/>
        <w:spacing w:beforeLines="100" w:line="276" w:lineRule="auto"/>
        <w:ind w:firstLineChars="0" w:firstLine="0"/>
        <w:jc w:val="center"/>
      </w:pPr>
      <w:r w:rsidRPr="009B5D77">
        <w:rPr>
          <w:rStyle w:val="ft01"/>
          <w:bCs/>
          <w:color w:val="auto"/>
          <w:kern w:val="2"/>
        </w:rPr>
        <w:pict>
          <v:line id="_x0000_s1093" style="position:absolute;left:0;text-align:left;z-index:251728896" from="265.75pt,24.85pt" to="265.8pt,48.25pt"/>
        </w:pict>
      </w:r>
      <w:r w:rsidRPr="009B5D77">
        <w:rPr>
          <w:rStyle w:val="ft01"/>
          <w:bCs/>
          <w:color w:val="auto"/>
          <w:kern w:val="2"/>
        </w:rPr>
        <w:pict>
          <v:line id="_x0000_s1095" style="position:absolute;left:0;text-align:left;z-index:251730944" from="221.3pt,21.85pt" to="221.35pt,60.85pt"/>
        </w:pict>
      </w:r>
      <w:r w:rsidRPr="009B5D77">
        <w:rPr>
          <w:u w:val="single"/>
        </w:rPr>
        <w:pict>
          <v:line id="_x0000_s1097" style="position:absolute;left:0;text-align:left;z-index:251732992" from="178.45pt,23.4pt" to="179pt,66.35pt"/>
        </w:pict>
      </w:r>
      <w:r w:rsidR="00C93F1F" w:rsidRPr="00EE51A7">
        <w:rPr>
          <w:rStyle w:val="ft01"/>
          <w:rFonts w:ascii="宋体" w:eastAsia="宋体" w:hAnsi="宋体" w:hint="eastAsia"/>
          <w:b/>
          <w:bCs/>
          <w:color w:val="auto"/>
          <w:sz w:val="30"/>
          <w:szCs w:val="30"/>
        </w:rPr>
        <w:t xml:space="preserve"> </w:t>
      </w:r>
      <w:proofErr w:type="spellStart"/>
      <w:proofErr w:type="gramStart"/>
      <w:r w:rsidR="00C93F1F" w:rsidRPr="00EE51A7">
        <w:rPr>
          <w:rStyle w:val="ft01"/>
          <w:rFonts w:ascii="宋体" w:eastAsia="宋体" w:hAnsi="宋体" w:hint="eastAsia"/>
          <w:bCs/>
          <w:color w:val="auto"/>
        </w:rPr>
        <w:t>mzsdajck</w:t>
      </w:r>
      <w:proofErr w:type="spellEnd"/>
      <w:r w:rsidR="00C93F1F" w:rsidRPr="002879D4">
        <w:rPr>
          <w:rFonts w:hint="eastAsia"/>
        </w:rPr>
        <w:t xml:space="preserve"> </w:t>
      </w:r>
      <w:r w:rsidR="00C93F1F" w:rsidRPr="002879D4">
        <w:rPr>
          <w:rFonts w:hint="eastAsia"/>
          <w:u w:val="single"/>
        </w:rPr>
        <w:t xml:space="preserve"> X</w:t>
      </w:r>
      <w:proofErr w:type="gram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rPr>
        <w:t xml:space="preserve"> .</w:t>
      </w:r>
      <w:r w:rsidR="00C93F1F" w:rsidRPr="002879D4">
        <w:rPr>
          <w:rFonts w:hint="eastAsia"/>
          <w:u w:val="single"/>
        </w:rPr>
        <w:t xml:space="preserve">X X </w:t>
      </w:r>
      <w:r w:rsidR="00C93F1F" w:rsidRPr="002879D4">
        <w:rPr>
          <w:rFonts w:hint="eastAsia"/>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p>
    <w:p w:rsidR="00C93F1F" w:rsidRPr="002879D4" w:rsidRDefault="009B5D77" w:rsidP="00C93F1F">
      <w:pPr>
        <w:pStyle w:val="ab"/>
        <w:spacing w:line="276" w:lineRule="auto"/>
        <w:ind w:firstLine="420"/>
      </w:pPr>
      <w:r w:rsidRPr="009B5D77">
        <w:rPr>
          <w:rStyle w:val="ft01"/>
          <w:bCs/>
          <w:color w:val="auto"/>
          <w:kern w:val="2"/>
        </w:rPr>
        <w:pict>
          <v:line id="_x0000_s1099" style="position:absolute;left:0;text-align:left;z-index:251735040" from="146.5pt,.7pt" to="146.75pt,57pt"/>
        </w:pict>
      </w:r>
      <w:r w:rsidR="00C93F1F" w:rsidRPr="002879D4">
        <w:rPr>
          <w:rFonts w:hint="eastAsia"/>
        </w:rPr>
        <w:t xml:space="preserve">                                         </w:t>
      </w:r>
    </w:p>
    <w:p w:rsidR="00C93F1F" w:rsidRPr="002879D4" w:rsidRDefault="009B5D77" w:rsidP="00C93F1F">
      <w:pPr>
        <w:pStyle w:val="ab"/>
        <w:spacing w:line="276" w:lineRule="auto"/>
        <w:ind w:firstLineChars="3811" w:firstLine="6860"/>
        <w:rPr>
          <w:sz w:val="18"/>
          <w:szCs w:val="18"/>
        </w:rPr>
      </w:pPr>
      <w:r>
        <w:rPr>
          <w:sz w:val="18"/>
          <w:szCs w:val="18"/>
        </w:rPr>
        <w:pict>
          <v:line id="_x0000_s1094" style="position:absolute;left:0;text-align:left;z-index:251729920" from="263.05pt,7.55pt" to="333.45pt,8.1pt"/>
        </w:pict>
      </w:r>
      <w:r w:rsidR="00C93F1F" w:rsidRPr="002879D4">
        <w:rPr>
          <w:rFonts w:hint="eastAsia"/>
          <w:sz w:val="18"/>
          <w:szCs w:val="18"/>
        </w:rPr>
        <w:t>4位标准发布年号</w:t>
      </w:r>
    </w:p>
    <w:p w:rsidR="00C93F1F" w:rsidRPr="002879D4" w:rsidRDefault="009B5D77" w:rsidP="00C93F1F">
      <w:pPr>
        <w:pStyle w:val="ab"/>
        <w:spacing w:line="276" w:lineRule="auto"/>
        <w:ind w:firstLineChars="3811" w:firstLine="6860"/>
        <w:rPr>
          <w:sz w:val="18"/>
          <w:szCs w:val="18"/>
        </w:rPr>
      </w:pPr>
      <w:r>
        <w:rPr>
          <w:sz w:val="18"/>
          <w:szCs w:val="18"/>
        </w:rPr>
        <w:pict>
          <v:line id="_x0000_s1096" style="position:absolute;left:0;text-align:left;flip:y;z-index:251731968" from="222.55pt,8.8pt" to="339.5pt,9.35pt"/>
        </w:pict>
      </w:r>
      <w:r w:rsidR="00C93F1F" w:rsidRPr="002879D4">
        <w:rPr>
          <w:rFonts w:hint="eastAsia"/>
          <w:sz w:val="18"/>
          <w:szCs w:val="18"/>
        </w:rPr>
        <w:t xml:space="preserve">  2位子代码</w:t>
      </w:r>
    </w:p>
    <w:p w:rsidR="00C93F1F" w:rsidRPr="002879D4" w:rsidRDefault="009B5D77" w:rsidP="00C93F1F">
      <w:pPr>
        <w:pStyle w:val="ab"/>
        <w:spacing w:line="276" w:lineRule="auto"/>
        <w:ind w:firstLineChars="3811" w:firstLine="6860"/>
        <w:rPr>
          <w:rFonts w:hAnsi="宋体"/>
          <w:sz w:val="18"/>
          <w:szCs w:val="18"/>
        </w:rPr>
      </w:pPr>
      <w:r w:rsidRPr="009B5D77">
        <w:rPr>
          <w:sz w:val="18"/>
          <w:szCs w:val="18"/>
        </w:rPr>
        <w:pict>
          <v:line id="_x0000_s1098" style="position:absolute;left:0;text-align:left;z-index:251734016" from="176.25pt,5.7pt" to="339.5pt,6.9pt"/>
        </w:pict>
      </w:r>
      <w:r w:rsidR="00C93F1F" w:rsidRPr="002879D4">
        <w:rPr>
          <w:rFonts w:hint="eastAsia"/>
          <w:sz w:val="18"/>
          <w:szCs w:val="18"/>
        </w:rPr>
        <w:t>4位基本码</w:t>
      </w:r>
    </w:p>
    <w:p w:rsidR="00C93F1F" w:rsidRPr="002879D4" w:rsidRDefault="009B5D77" w:rsidP="00C93F1F">
      <w:pPr>
        <w:pStyle w:val="ab"/>
        <w:tabs>
          <w:tab w:val="center" w:pos="4156"/>
        </w:tabs>
        <w:spacing w:line="276" w:lineRule="auto"/>
        <w:ind w:firstLineChars="3811" w:firstLine="6860"/>
        <w:rPr>
          <w:sz w:val="18"/>
          <w:szCs w:val="18"/>
        </w:rPr>
      </w:pPr>
      <w:r>
        <w:rPr>
          <w:sz w:val="18"/>
          <w:szCs w:val="18"/>
        </w:rPr>
        <w:pict>
          <v:line id="_x0000_s1100" style="position:absolute;left:0;text-align:left;z-index:251736064" from="143.75pt,8.55pt" to="361pt,8.65pt"/>
        </w:pict>
      </w:r>
      <w:r w:rsidR="00C93F1F" w:rsidRPr="002879D4">
        <w:rPr>
          <w:rFonts w:hint="eastAsia"/>
          <w:sz w:val="18"/>
          <w:szCs w:val="18"/>
        </w:rPr>
        <w:t>6位前缀</w:t>
      </w:r>
      <w:r w:rsidR="00C93F1F" w:rsidRPr="002879D4">
        <w:rPr>
          <w:rFonts w:hint="eastAsia"/>
          <w:sz w:val="18"/>
          <w:szCs w:val="18"/>
        </w:rPr>
        <w:tab/>
      </w:r>
    </w:p>
    <w:p w:rsidR="00C93F1F" w:rsidRPr="002879D4" w:rsidRDefault="00C93F1F" w:rsidP="00C93F1F">
      <w:pPr>
        <w:pStyle w:val="ab"/>
        <w:tabs>
          <w:tab w:val="center" w:pos="4156"/>
        </w:tabs>
        <w:spacing w:line="276" w:lineRule="auto"/>
        <w:ind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2）编码说明</w:t>
      </w:r>
    </w:p>
    <w:p w:rsidR="00C93F1F" w:rsidRPr="002879D4" w:rsidRDefault="00C93F1F" w:rsidP="00C93F1F">
      <w:pPr>
        <w:pStyle w:val="ab"/>
        <w:tabs>
          <w:tab w:val="center" w:pos="4156"/>
        </w:tabs>
        <w:spacing w:line="276" w:lineRule="auto"/>
        <w:ind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（1）4位基本码：用拼音开头字母代表基本码，分别为</w:t>
      </w:r>
      <w:proofErr w:type="spellStart"/>
      <w:r w:rsidRPr="002879D4">
        <w:rPr>
          <w:rStyle w:val="ft01"/>
          <w:rFonts w:ascii="仿宋_GB2312" w:eastAsia="仿宋_GB2312" w:hint="eastAsia"/>
          <w:bCs/>
          <w:color w:val="auto"/>
          <w:sz w:val="28"/>
          <w:szCs w:val="28"/>
        </w:rPr>
        <w:t>jcbz</w:t>
      </w:r>
      <w:proofErr w:type="spellEnd"/>
      <w:r w:rsidRPr="002879D4">
        <w:rPr>
          <w:rStyle w:val="ft01"/>
          <w:rFonts w:ascii="仿宋_GB2312" w:eastAsia="仿宋_GB2312" w:hint="eastAsia"/>
          <w:bCs/>
          <w:color w:val="auto"/>
          <w:sz w:val="28"/>
          <w:szCs w:val="28"/>
        </w:rPr>
        <w:t>-基础标准；</w:t>
      </w:r>
      <w:proofErr w:type="spellStart"/>
      <w:r w:rsidRPr="002879D4">
        <w:rPr>
          <w:rStyle w:val="ft01"/>
          <w:rFonts w:ascii="仿宋_GB2312" w:eastAsia="仿宋_GB2312" w:hint="eastAsia"/>
          <w:bCs/>
          <w:color w:val="auto"/>
          <w:sz w:val="28"/>
          <w:szCs w:val="28"/>
        </w:rPr>
        <w:t>xzgl</w:t>
      </w:r>
      <w:proofErr w:type="spellEnd"/>
      <w:r w:rsidRPr="002879D4">
        <w:rPr>
          <w:rStyle w:val="ft01"/>
          <w:rFonts w:ascii="仿宋_GB2312" w:eastAsia="仿宋_GB2312" w:hint="eastAsia"/>
          <w:bCs/>
          <w:color w:val="auto"/>
          <w:sz w:val="28"/>
          <w:szCs w:val="28"/>
        </w:rPr>
        <w:t>-行政管理；</w:t>
      </w:r>
      <w:proofErr w:type="spellStart"/>
      <w:r w:rsidRPr="002879D4">
        <w:rPr>
          <w:rStyle w:val="ft01"/>
          <w:rFonts w:ascii="仿宋_GB2312" w:eastAsia="仿宋_GB2312" w:hint="eastAsia"/>
          <w:bCs/>
          <w:color w:val="auto"/>
          <w:sz w:val="28"/>
          <w:szCs w:val="28"/>
        </w:rPr>
        <w:t>fwbz</w:t>
      </w:r>
      <w:proofErr w:type="spellEnd"/>
      <w:r w:rsidRPr="002879D4">
        <w:rPr>
          <w:rStyle w:val="ft01"/>
          <w:rFonts w:ascii="仿宋_GB2312" w:eastAsia="仿宋_GB2312" w:hint="eastAsia"/>
          <w:bCs/>
          <w:color w:val="auto"/>
          <w:sz w:val="28"/>
          <w:szCs w:val="28"/>
        </w:rPr>
        <w:t>-服务标准；</w:t>
      </w:r>
      <w:proofErr w:type="spellStart"/>
      <w:r w:rsidRPr="002879D4">
        <w:rPr>
          <w:rStyle w:val="ft01"/>
          <w:rFonts w:ascii="仿宋_GB2312" w:eastAsia="仿宋_GB2312" w:hint="eastAsia"/>
          <w:bCs/>
          <w:color w:val="auto"/>
          <w:sz w:val="28"/>
          <w:szCs w:val="28"/>
        </w:rPr>
        <w:t>xzsp</w:t>
      </w:r>
      <w:proofErr w:type="spellEnd"/>
      <w:r w:rsidRPr="002879D4">
        <w:rPr>
          <w:rStyle w:val="ft01"/>
          <w:rFonts w:ascii="仿宋_GB2312" w:eastAsia="仿宋_GB2312" w:hint="eastAsia"/>
          <w:bCs/>
          <w:color w:val="auto"/>
          <w:sz w:val="28"/>
          <w:szCs w:val="28"/>
        </w:rPr>
        <w:t>-行政审批。</w:t>
      </w:r>
    </w:p>
    <w:p w:rsidR="00C93F1F" w:rsidRPr="002879D4" w:rsidRDefault="00C93F1F" w:rsidP="00C93F1F">
      <w:pPr>
        <w:pStyle w:val="ab"/>
        <w:tabs>
          <w:tab w:val="center" w:pos="4156"/>
        </w:tabs>
        <w:spacing w:line="276" w:lineRule="auto"/>
        <w:ind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（2）2位子代码：用00-99的2位数字代表子项。</w:t>
      </w:r>
    </w:p>
    <w:p w:rsidR="00C93F1F" w:rsidRPr="002879D4" w:rsidRDefault="00C93F1F" w:rsidP="00C93F1F">
      <w:pPr>
        <w:pStyle w:val="ab"/>
        <w:tabs>
          <w:tab w:val="center" w:pos="4156"/>
        </w:tabs>
        <w:spacing w:line="276" w:lineRule="auto"/>
        <w:ind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（3）4位标准发布年号：2014。</w:t>
      </w:r>
    </w:p>
    <w:p w:rsidR="00C93F1F" w:rsidRDefault="00C93F1F" w:rsidP="00C93F1F">
      <w:pPr>
        <w:widowControl/>
        <w:spacing w:line="276" w:lineRule="auto"/>
        <w:ind w:firstLineChars="200"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（4）其他要求，为便于识别，加</w:t>
      </w:r>
      <w:proofErr w:type="spellStart"/>
      <w:r w:rsidRPr="00EE51A7">
        <w:rPr>
          <w:rStyle w:val="ft01"/>
          <w:rFonts w:ascii="宋体" w:eastAsia="宋体" w:hAnsi="宋体" w:hint="eastAsia"/>
          <w:b/>
          <w:bCs/>
          <w:color w:val="auto"/>
          <w:sz w:val="30"/>
          <w:szCs w:val="30"/>
        </w:rPr>
        <w:t>mzsdajck</w:t>
      </w:r>
      <w:proofErr w:type="spellEnd"/>
      <w:r w:rsidRPr="002879D4">
        <w:rPr>
          <w:rStyle w:val="ft01"/>
          <w:rFonts w:ascii="仿宋_GB2312" w:eastAsia="仿宋_GB2312" w:hint="eastAsia"/>
          <w:bCs/>
          <w:color w:val="auto"/>
          <w:sz w:val="28"/>
          <w:szCs w:val="28"/>
        </w:rPr>
        <w:t>作为前缀。</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4.2.2行政审批事项和管理服务事项编码规则</w:t>
      </w:r>
      <w:bookmarkEnd w:id="2"/>
      <w:bookmarkEnd w:id="3"/>
      <w:bookmarkEnd w:id="4"/>
      <w:bookmarkEnd w:id="5"/>
      <w:bookmarkEnd w:id="6"/>
      <w:bookmarkEnd w:id="7"/>
      <w:bookmarkEnd w:id="8"/>
      <w:bookmarkEnd w:id="9"/>
      <w:r w:rsidRPr="002879D4">
        <w:rPr>
          <w:rStyle w:val="ft01"/>
          <w:rFonts w:ascii="仿宋_GB2312" w:eastAsia="仿宋_GB2312" w:hint="eastAsia"/>
          <w:bCs/>
          <w:color w:val="auto"/>
          <w:sz w:val="28"/>
          <w:szCs w:val="28"/>
        </w:rPr>
        <w:t>。</w:t>
      </w:r>
    </w:p>
    <w:p w:rsidR="00C93F1F" w:rsidRPr="002879D4" w:rsidRDefault="00C93F1F" w:rsidP="00C93F1F">
      <w:pPr>
        <w:widowControl/>
        <w:spacing w:line="276" w:lineRule="auto"/>
        <w:ind w:firstLineChars="200" w:firstLine="560"/>
        <w:jc w:val="left"/>
        <w:rPr>
          <w:rStyle w:val="ft01"/>
          <w:rFonts w:ascii="仿宋_GB2312" w:eastAsia="仿宋_GB2312"/>
          <w:bCs/>
          <w:color w:val="auto"/>
        </w:rPr>
      </w:pPr>
      <w:r w:rsidRPr="002879D4">
        <w:rPr>
          <w:rStyle w:val="ft01"/>
          <w:rFonts w:ascii="仿宋_GB2312" w:eastAsia="仿宋_GB2312" w:hint="eastAsia"/>
          <w:bCs/>
          <w:color w:val="auto"/>
          <w:sz w:val="28"/>
          <w:szCs w:val="28"/>
        </w:rPr>
        <w:t>1）根据广东省地方标准《行政审批事项编码规则》（DB44/T 1146—2013）的规定，行政审批事项基本码是对每一项行政审批事项赋予的唯一标识代码，应由省行政审批事项目录管理机构统一赋码，在省暂未赋码前，我局依照编码规则并结合工作实际，对履行的行政审批事项和管理服务事项进行编码。基本码的结构见图。</w:t>
      </w:r>
    </w:p>
    <w:p w:rsidR="00C93F1F" w:rsidRPr="002879D4" w:rsidRDefault="009B5D77" w:rsidP="00F133BB">
      <w:pPr>
        <w:pStyle w:val="ab"/>
        <w:spacing w:beforeLines="100" w:line="276" w:lineRule="auto"/>
        <w:ind w:firstLineChars="0" w:firstLine="0"/>
        <w:jc w:val="center"/>
      </w:pPr>
      <w:r w:rsidRPr="009B5D77">
        <w:rPr>
          <w:rStyle w:val="ft01"/>
          <w:bCs/>
          <w:color w:val="auto"/>
          <w:kern w:val="2"/>
        </w:rPr>
        <w:pict>
          <v:line id="Line 2424" o:spid="_x0000_s1087" style="position:absolute;left:0;text-align:left;z-index:251722752" from="294.05pt,23.35pt" to="294.1pt,62.35pt"/>
        </w:pict>
      </w:r>
      <w:r w:rsidRPr="009B5D77">
        <w:rPr>
          <w:rStyle w:val="ft01"/>
          <w:bCs/>
          <w:color w:val="auto"/>
          <w:kern w:val="2"/>
        </w:rPr>
        <w:pict>
          <v:line id="Line 2422" o:spid="_x0000_s1085" style="position:absolute;left:0;text-align:left;z-index:251720704" from="321.25pt,24.85pt" to="321.3pt,48.25pt"/>
        </w:pict>
      </w:r>
      <w:r w:rsidRPr="009B5D77">
        <w:rPr>
          <w:rStyle w:val="ft01"/>
          <w:bCs/>
          <w:color w:val="auto"/>
          <w:kern w:val="2"/>
        </w:rPr>
        <w:pict>
          <v:line id="Line 2428" o:spid="_x0000_s1091" style="position:absolute;left:0;text-align:left;z-index:251726848" from="119.5pt,25.6pt" to="119.75pt,81.9pt"/>
        </w:pict>
      </w:r>
      <w:r w:rsidR="00C93F1F" w:rsidRPr="00472E62">
        <w:rPr>
          <w:rStyle w:val="ft01"/>
          <w:rFonts w:ascii="宋体" w:eastAsia="宋体" w:hAnsi="宋体" w:hint="eastAsia"/>
          <w:b/>
          <w:bCs/>
          <w:color w:val="auto"/>
          <w:sz w:val="30"/>
          <w:szCs w:val="30"/>
        </w:rPr>
        <w:t xml:space="preserve"> </w:t>
      </w:r>
      <w:proofErr w:type="spellStart"/>
      <w:r w:rsidR="00C93F1F" w:rsidRPr="00472E62">
        <w:rPr>
          <w:rStyle w:val="ft01"/>
          <w:rFonts w:ascii="宋体" w:eastAsia="宋体" w:hAnsi="宋体" w:hint="eastAsia"/>
          <w:bCs/>
          <w:color w:val="auto"/>
          <w:sz w:val="28"/>
          <w:szCs w:val="28"/>
        </w:rPr>
        <w:t>mzsdajck</w:t>
      </w:r>
      <w:proofErr w:type="spellEnd"/>
      <w:r w:rsidR="00C93F1F" w:rsidRPr="002879D4">
        <w:rPr>
          <w:rFonts w:hint="eastAsia"/>
        </w:rPr>
        <w:t xml:space="preserve"> </w:t>
      </w:r>
      <w:r w:rsidR="00C93F1F" w:rsidRPr="002879D4">
        <w:rPr>
          <w:u w:val="single"/>
        </w:rPr>
        <w:t>X</w:t>
      </w:r>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rPr>
        <w:t xml:space="preserve"> </w:t>
      </w:r>
      <w:proofErr w:type="spellStart"/>
      <w:r w:rsidR="00C93F1F" w:rsidRPr="002879D4">
        <w:rPr>
          <w:rFonts w:hint="eastAsia"/>
          <w:u w:val="single"/>
        </w:rPr>
        <w:t>X</w:t>
      </w:r>
      <w:proofErr w:type="spellEnd"/>
      <w:r w:rsidR="00C93F1F" w:rsidRPr="002879D4">
        <w:rPr>
          <w:rFonts w:hint="eastAsia"/>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r w:rsidR="00C93F1F" w:rsidRPr="002879D4">
        <w:rPr>
          <w:rFonts w:hint="eastAsia"/>
          <w:u w:val="single"/>
        </w:rPr>
        <w:t xml:space="preserve"> </w:t>
      </w:r>
      <w:proofErr w:type="spellStart"/>
      <w:r w:rsidR="00C93F1F" w:rsidRPr="002879D4">
        <w:rPr>
          <w:rFonts w:hint="eastAsia"/>
          <w:u w:val="single"/>
        </w:rPr>
        <w:t>X</w:t>
      </w:r>
      <w:proofErr w:type="spellEnd"/>
    </w:p>
    <w:p w:rsidR="00C93F1F" w:rsidRPr="002879D4" w:rsidRDefault="009B5D77" w:rsidP="00C93F1F">
      <w:pPr>
        <w:pStyle w:val="ab"/>
        <w:spacing w:line="276" w:lineRule="auto"/>
        <w:ind w:firstLine="420"/>
      </w:pPr>
      <w:r w:rsidRPr="009B5D77">
        <w:rPr>
          <w:rStyle w:val="ft01"/>
          <w:bCs/>
          <w:color w:val="auto"/>
          <w:kern w:val="2"/>
        </w:rPr>
        <w:pict>
          <v:line id="_x0000_s1101" style="position:absolute;left:0;text-align:left;flip:x;z-index:251737088" from="68.75pt,1pt" to="69.5pt,67.8pt"/>
        </w:pict>
      </w:r>
      <w:r w:rsidRPr="009B5D77">
        <w:rPr>
          <w:u w:val="single"/>
        </w:rPr>
        <w:pict>
          <v:line id="Line 2426" o:spid="_x0000_s1089" style="position:absolute;left:0;text-align:left;z-index:251724800" from="231.7pt,.05pt" to="232.25pt,43pt"/>
        </w:pict>
      </w:r>
      <w:r w:rsidR="00C93F1F" w:rsidRPr="002879D4">
        <w:rPr>
          <w:rFonts w:hint="eastAsia"/>
        </w:rPr>
        <w:t xml:space="preserve">                                         </w:t>
      </w:r>
    </w:p>
    <w:p w:rsidR="00C93F1F" w:rsidRPr="002879D4" w:rsidRDefault="009B5D77" w:rsidP="00C93F1F">
      <w:pPr>
        <w:pStyle w:val="ab"/>
        <w:spacing w:line="276" w:lineRule="auto"/>
        <w:ind w:firstLineChars="3811" w:firstLine="6860"/>
        <w:rPr>
          <w:sz w:val="18"/>
          <w:szCs w:val="18"/>
        </w:rPr>
      </w:pPr>
      <w:r>
        <w:rPr>
          <w:sz w:val="18"/>
          <w:szCs w:val="18"/>
        </w:rPr>
        <w:pict>
          <v:line id="Line 2423" o:spid="_x0000_s1086" style="position:absolute;left:0;text-align:left;flip:y;z-index:251721728" from="323pt,8.05pt" to="341.75pt,9.05pt"/>
        </w:pict>
      </w:r>
      <w:r w:rsidR="00C93F1F" w:rsidRPr="002879D4">
        <w:rPr>
          <w:rFonts w:hint="eastAsia"/>
          <w:sz w:val="18"/>
          <w:szCs w:val="18"/>
        </w:rPr>
        <w:t>6位行政区划码</w:t>
      </w:r>
    </w:p>
    <w:p w:rsidR="00C93F1F" w:rsidRPr="002879D4" w:rsidRDefault="009B5D77" w:rsidP="00C93F1F">
      <w:pPr>
        <w:pStyle w:val="ab"/>
        <w:spacing w:line="276" w:lineRule="auto"/>
        <w:ind w:firstLineChars="3811" w:firstLine="6860"/>
        <w:rPr>
          <w:sz w:val="18"/>
          <w:szCs w:val="18"/>
        </w:rPr>
      </w:pPr>
      <w:r>
        <w:rPr>
          <w:sz w:val="18"/>
          <w:szCs w:val="18"/>
        </w:rPr>
        <w:pict>
          <v:line id="Line 2425" o:spid="_x0000_s1088" style="position:absolute;left:0;text-align:left;flip:y;z-index:251723776" from="293pt,9.25pt" to="349.25pt,9.4pt"/>
        </w:pict>
      </w:r>
      <w:r w:rsidR="00C93F1F" w:rsidRPr="002879D4">
        <w:rPr>
          <w:rFonts w:hint="eastAsia"/>
          <w:sz w:val="18"/>
          <w:szCs w:val="18"/>
        </w:rPr>
        <w:t xml:space="preserve">  1位事权代码</w:t>
      </w:r>
    </w:p>
    <w:p w:rsidR="00C93F1F" w:rsidRPr="002879D4" w:rsidRDefault="009B5D77" w:rsidP="00C93F1F">
      <w:pPr>
        <w:pStyle w:val="ab"/>
        <w:spacing w:line="276" w:lineRule="auto"/>
        <w:ind w:firstLineChars="3811" w:firstLine="6860"/>
        <w:rPr>
          <w:rFonts w:hAnsi="宋体"/>
          <w:sz w:val="18"/>
          <w:szCs w:val="18"/>
        </w:rPr>
      </w:pPr>
      <w:r w:rsidRPr="009B5D77">
        <w:rPr>
          <w:sz w:val="18"/>
          <w:szCs w:val="18"/>
        </w:rPr>
        <w:pict>
          <v:line id="Line 2427" o:spid="_x0000_s1090" style="position:absolute;left:0;text-align:left;z-index:251725824" from="227.2pt,6.45pt" to="338.75pt,7.45pt"/>
        </w:pict>
      </w:r>
      <w:r w:rsidR="00C93F1F" w:rsidRPr="002879D4">
        <w:rPr>
          <w:rFonts w:hint="eastAsia"/>
          <w:sz w:val="18"/>
          <w:szCs w:val="18"/>
        </w:rPr>
        <w:t>10位实施机关代码</w:t>
      </w:r>
    </w:p>
    <w:p w:rsidR="00C93F1F" w:rsidRPr="002879D4" w:rsidRDefault="009B5D77" w:rsidP="00C93F1F">
      <w:pPr>
        <w:pStyle w:val="ab"/>
        <w:tabs>
          <w:tab w:val="center" w:pos="4156"/>
        </w:tabs>
        <w:spacing w:line="276" w:lineRule="auto"/>
        <w:ind w:firstLineChars="3811" w:firstLine="6860"/>
        <w:rPr>
          <w:sz w:val="18"/>
          <w:szCs w:val="18"/>
        </w:rPr>
      </w:pPr>
      <w:r>
        <w:rPr>
          <w:sz w:val="18"/>
          <w:szCs w:val="18"/>
        </w:rPr>
        <w:pict>
          <v:line id="Line 2429" o:spid="_x0000_s1092" style="position:absolute;left:0;text-align:left;z-index:251727872" from="122pt,8.55pt" to="339.25pt,8.65pt"/>
        </w:pict>
      </w:r>
      <w:r w:rsidR="00C93F1F" w:rsidRPr="002879D4">
        <w:rPr>
          <w:rFonts w:hint="eastAsia"/>
          <w:sz w:val="18"/>
          <w:szCs w:val="18"/>
        </w:rPr>
        <w:t>9位基本码</w:t>
      </w:r>
      <w:r w:rsidR="00C93F1F" w:rsidRPr="002879D4">
        <w:rPr>
          <w:rFonts w:hint="eastAsia"/>
          <w:sz w:val="18"/>
          <w:szCs w:val="18"/>
        </w:rPr>
        <w:tab/>
      </w:r>
    </w:p>
    <w:p w:rsidR="00C93F1F" w:rsidRPr="002879D4" w:rsidRDefault="009B5D77" w:rsidP="00C93F1F">
      <w:pPr>
        <w:pStyle w:val="ab"/>
        <w:tabs>
          <w:tab w:val="center" w:pos="4156"/>
        </w:tabs>
        <w:spacing w:line="276" w:lineRule="auto"/>
        <w:ind w:firstLineChars="3811" w:firstLine="6860"/>
        <w:rPr>
          <w:sz w:val="18"/>
          <w:szCs w:val="18"/>
        </w:rPr>
      </w:pPr>
      <w:r>
        <w:rPr>
          <w:sz w:val="18"/>
          <w:szCs w:val="18"/>
        </w:rPr>
        <w:lastRenderedPageBreak/>
        <w:pict>
          <v:line id="_x0000_s1102" style="position:absolute;left:0;text-align:left;z-index:251738112" from="68pt,8.55pt" to="344.7pt,8.95pt"/>
        </w:pict>
      </w:r>
      <w:r w:rsidR="00C93F1F" w:rsidRPr="002879D4">
        <w:rPr>
          <w:rFonts w:hint="eastAsia"/>
          <w:sz w:val="18"/>
          <w:szCs w:val="18"/>
        </w:rPr>
        <w:t>6位前缀</w:t>
      </w:r>
    </w:p>
    <w:p w:rsidR="00C93F1F" w:rsidRPr="002879D4" w:rsidRDefault="00C93F1F" w:rsidP="00C93F1F">
      <w:pPr>
        <w:widowControl/>
        <w:numPr>
          <w:ilvl w:val="0"/>
          <w:numId w:val="2"/>
        </w:numPr>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编码说明：</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1）9位基本码：左边第一位是1位事项性质代码：1代表行政许可；2代表非行政许可；3-9代表管理服务事项。左边第二位至第八位分别为主项代码和子项代码，主项代码以5位数字代码表示，编码范围为00001～99999，用于标识具体审批事项。主项代码为顺序码，应按行政审批事项统一排列的顺序进行编码。每一个主项代码应与一个行政审批事项的主项相对应，并且不随事项性质代码的改变而改变。子项代码以3位数字代码表示，编码范围为001～999，在同一行政审批事项按照其办理的事项内容、流程、对申请人和所需申请材料要求的不同而被细分为若干个子项时使用。子项代码为顺序码，应按审批事项主项所细分的子项的顺序进行编码。当</w:t>
      </w:r>
      <w:proofErr w:type="gramStart"/>
      <w:r w:rsidRPr="002879D4">
        <w:rPr>
          <w:rStyle w:val="ft01"/>
          <w:rFonts w:ascii="仿宋_GB2312" w:eastAsia="仿宋_GB2312" w:hint="eastAsia"/>
          <w:bCs/>
          <w:color w:val="auto"/>
          <w:sz w:val="28"/>
          <w:szCs w:val="28"/>
        </w:rPr>
        <w:t>基本码只标识</w:t>
      </w:r>
      <w:proofErr w:type="gramEnd"/>
      <w:r w:rsidRPr="002879D4">
        <w:rPr>
          <w:rStyle w:val="ft01"/>
          <w:rFonts w:ascii="仿宋_GB2312" w:eastAsia="仿宋_GB2312" w:hint="eastAsia"/>
          <w:bCs/>
          <w:color w:val="auto"/>
          <w:sz w:val="28"/>
          <w:szCs w:val="28"/>
        </w:rPr>
        <w:t>主项时，子项代码用000表示。</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（2）10位实施机关代码：实施机关代码由实施机关的组织机构代码和实施机关类别代码组成，为10位数字代码。其中，第1～9位为实施机关的组织机构代码，其编码应符合GB 11714的规定；第10位为实施机关类别代码。如果实施机关为具有行政审批权的行政机关或被授权组织，则实施机关类别代码为1；如果实施机关为受委托机关，则实施机关类别代码为0。</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（3）1位事权代码：当需要区分和识别行政审批事项的级别时，应采用事权代码，为1位数字代码，代码表见下表。</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事权代码表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689"/>
        <w:gridCol w:w="4690"/>
      </w:tblGrid>
      <w:tr w:rsidR="00C93F1F" w:rsidRPr="002879D4" w:rsidTr="0000603C">
        <w:trPr>
          <w:jc w:val="center"/>
        </w:trPr>
        <w:tc>
          <w:tcPr>
            <w:tcW w:w="4689" w:type="dxa"/>
            <w:tcBorders>
              <w:top w:val="single" w:sz="12" w:space="0" w:color="auto"/>
              <w:left w:val="single" w:sz="12" w:space="0" w:color="auto"/>
              <w:bottom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代码</w:t>
            </w:r>
          </w:p>
        </w:tc>
        <w:tc>
          <w:tcPr>
            <w:tcW w:w="4690" w:type="dxa"/>
            <w:tcBorders>
              <w:top w:val="single" w:sz="12" w:space="0" w:color="auto"/>
              <w:bottom w:val="single" w:sz="12"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事权名称</w:t>
            </w:r>
          </w:p>
        </w:tc>
      </w:tr>
      <w:tr w:rsidR="00C93F1F" w:rsidRPr="002879D4" w:rsidTr="0000603C">
        <w:trPr>
          <w:jc w:val="center"/>
        </w:trPr>
        <w:tc>
          <w:tcPr>
            <w:tcW w:w="4689" w:type="dxa"/>
            <w:tcBorders>
              <w:top w:val="single" w:sz="12" w:space="0" w:color="auto"/>
              <w:left w:val="single" w:sz="12" w:space="0" w:color="auto"/>
              <w:bottom w:val="single" w:sz="4"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lastRenderedPageBreak/>
              <w:t>1</w:t>
            </w:r>
          </w:p>
        </w:tc>
        <w:tc>
          <w:tcPr>
            <w:tcW w:w="4690" w:type="dxa"/>
            <w:tcBorders>
              <w:top w:val="single" w:sz="12" w:space="0" w:color="auto"/>
              <w:bottom w:val="single" w:sz="4"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国家级</w:t>
            </w:r>
          </w:p>
        </w:tc>
      </w:tr>
      <w:tr w:rsidR="00C93F1F" w:rsidRPr="002879D4" w:rsidTr="0000603C">
        <w:trPr>
          <w:jc w:val="center"/>
        </w:trPr>
        <w:tc>
          <w:tcPr>
            <w:tcW w:w="4689" w:type="dxa"/>
            <w:tcBorders>
              <w:top w:val="single" w:sz="4" w:space="0" w:color="auto"/>
              <w:left w:val="single" w:sz="12" w:space="0" w:color="auto"/>
              <w:bottom w:val="single" w:sz="4"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2</w:t>
            </w:r>
          </w:p>
        </w:tc>
        <w:tc>
          <w:tcPr>
            <w:tcW w:w="4690" w:type="dxa"/>
            <w:tcBorders>
              <w:top w:val="single" w:sz="4" w:space="0" w:color="auto"/>
              <w:bottom w:val="single" w:sz="4"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省级</w:t>
            </w:r>
          </w:p>
        </w:tc>
      </w:tr>
      <w:tr w:rsidR="00C93F1F" w:rsidRPr="002879D4" w:rsidTr="0000603C">
        <w:trPr>
          <w:jc w:val="center"/>
        </w:trPr>
        <w:tc>
          <w:tcPr>
            <w:tcW w:w="4689" w:type="dxa"/>
            <w:tcBorders>
              <w:top w:val="single" w:sz="4" w:space="0" w:color="auto"/>
              <w:left w:val="single" w:sz="12" w:space="0" w:color="auto"/>
              <w:bottom w:val="single" w:sz="4"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3</w:t>
            </w:r>
          </w:p>
        </w:tc>
        <w:tc>
          <w:tcPr>
            <w:tcW w:w="4690" w:type="dxa"/>
            <w:tcBorders>
              <w:top w:val="single" w:sz="4" w:space="0" w:color="auto"/>
              <w:bottom w:val="single" w:sz="4"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地市级</w:t>
            </w:r>
          </w:p>
        </w:tc>
      </w:tr>
      <w:tr w:rsidR="00C93F1F" w:rsidRPr="002879D4" w:rsidTr="0000603C">
        <w:trPr>
          <w:jc w:val="center"/>
        </w:trPr>
        <w:tc>
          <w:tcPr>
            <w:tcW w:w="4689" w:type="dxa"/>
            <w:tcBorders>
              <w:top w:val="single" w:sz="4" w:space="0" w:color="auto"/>
              <w:left w:val="single" w:sz="12" w:space="0" w:color="auto"/>
              <w:bottom w:val="single" w:sz="4"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4</w:t>
            </w:r>
          </w:p>
        </w:tc>
        <w:tc>
          <w:tcPr>
            <w:tcW w:w="4690" w:type="dxa"/>
            <w:tcBorders>
              <w:top w:val="single" w:sz="4" w:space="0" w:color="auto"/>
              <w:bottom w:val="single" w:sz="4"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区县级</w:t>
            </w:r>
          </w:p>
        </w:tc>
      </w:tr>
      <w:tr w:rsidR="00C93F1F" w:rsidRPr="002879D4" w:rsidTr="0000603C">
        <w:trPr>
          <w:jc w:val="center"/>
        </w:trPr>
        <w:tc>
          <w:tcPr>
            <w:tcW w:w="4689" w:type="dxa"/>
            <w:tcBorders>
              <w:top w:val="single" w:sz="4" w:space="0" w:color="auto"/>
              <w:left w:val="single" w:sz="12" w:space="0" w:color="auto"/>
              <w:bottom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5</w:t>
            </w:r>
          </w:p>
        </w:tc>
        <w:tc>
          <w:tcPr>
            <w:tcW w:w="4690" w:type="dxa"/>
            <w:tcBorders>
              <w:top w:val="single" w:sz="4" w:space="0" w:color="auto"/>
              <w:bottom w:val="single" w:sz="12" w:space="0" w:color="auto"/>
              <w:right w:val="single" w:sz="12" w:space="0" w:color="auto"/>
            </w:tcBorders>
          </w:tcPr>
          <w:p w:rsidR="00C93F1F" w:rsidRPr="002879D4" w:rsidRDefault="00C93F1F" w:rsidP="0000603C">
            <w:pPr>
              <w:widowControl/>
              <w:spacing w:line="276" w:lineRule="auto"/>
              <w:jc w:val="left"/>
              <w:rPr>
                <w:rStyle w:val="ft01"/>
                <w:rFonts w:eastAsia="宋体"/>
                <w:bCs/>
                <w:color w:val="auto"/>
              </w:rPr>
            </w:pPr>
            <w:r w:rsidRPr="002879D4">
              <w:rPr>
                <w:rStyle w:val="ft01"/>
                <w:rFonts w:eastAsia="宋体" w:hint="eastAsia"/>
                <w:bCs/>
                <w:color w:val="auto"/>
              </w:rPr>
              <w:t>乡镇级</w:t>
            </w:r>
          </w:p>
        </w:tc>
      </w:tr>
    </w:tbl>
    <w:p w:rsidR="00C93F1F" w:rsidRPr="002879D4" w:rsidRDefault="00C93F1F" w:rsidP="00C93F1F">
      <w:pPr>
        <w:widowControl/>
        <w:spacing w:line="276" w:lineRule="auto"/>
        <w:ind w:firstLineChars="200"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（4）6位行政区划：当需要区分和识别行政审批事项的实施地区时，应采用按GB/T 2260规定编制的行政区划代码，为6位数字代码，代码表见GB/T 2260。梅州市行政区划为441400。</w:t>
      </w:r>
    </w:p>
    <w:p w:rsidR="00C93F1F" w:rsidRPr="002879D4" w:rsidRDefault="00C93F1F" w:rsidP="00C93F1F">
      <w:pPr>
        <w:widowControl/>
        <w:spacing w:line="276" w:lineRule="auto"/>
        <w:ind w:firstLineChars="200" w:firstLine="560"/>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（5）其他要求，为便于识别，在基本码前面加</w:t>
      </w:r>
      <w:proofErr w:type="spellStart"/>
      <w:r w:rsidRPr="00EE51A7">
        <w:rPr>
          <w:rStyle w:val="ft01"/>
          <w:rFonts w:ascii="宋体" w:eastAsia="宋体" w:hAnsi="宋体" w:hint="eastAsia"/>
          <w:b/>
          <w:bCs/>
          <w:color w:val="auto"/>
          <w:sz w:val="30"/>
          <w:szCs w:val="30"/>
        </w:rPr>
        <w:t>mzsdajck</w:t>
      </w:r>
      <w:proofErr w:type="spellEnd"/>
      <w:r w:rsidRPr="002879D4">
        <w:rPr>
          <w:rStyle w:val="ft01"/>
          <w:rFonts w:ascii="仿宋_GB2312" w:eastAsia="仿宋_GB2312" w:hint="eastAsia"/>
          <w:bCs/>
          <w:color w:val="auto"/>
          <w:sz w:val="28"/>
          <w:szCs w:val="28"/>
        </w:rPr>
        <w:t>作为前缀。</w:t>
      </w:r>
      <w:bookmarkEnd w:id="10"/>
      <w:bookmarkEnd w:id="11"/>
      <w:bookmarkEnd w:id="12"/>
      <w:bookmarkEnd w:id="13"/>
      <w:bookmarkEnd w:id="14"/>
      <w:bookmarkEnd w:id="15"/>
      <w:bookmarkEnd w:id="16"/>
      <w:bookmarkEnd w:id="17"/>
      <w:bookmarkEnd w:id="18"/>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5 标准制订实施</w:t>
      </w:r>
    </w:p>
    <w:p w:rsidR="00C93F1F" w:rsidRPr="002879D4"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1)根据省制定行政审批事项标准借鉴珠海、佛山市经验，并结合我局审批工作实际制订。</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sidRPr="002879D4">
        <w:rPr>
          <w:rStyle w:val="ft01"/>
          <w:rFonts w:ascii="仿宋_GB2312" w:eastAsia="仿宋_GB2312" w:hint="eastAsia"/>
          <w:bCs/>
          <w:color w:val="auto"/>
          <w:sz w:val="28"/>
          <w:szCs w:val="28"/>
        </w:rPr>
        <w:t>2）制定后加强学习尽快熟悉并严格按照标准规定开展服务和管理活动。</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p>
    <w:p w:rsidR="00C93F1F" w:rsidRDefault="00C93F1F" w:rsidP="00C93F1F">
      <w:pPr>
        <w:widowControl/>
        <w:spacing w:line="276" w:lineRule="auto"/>
        <w:jc w:val="left"/>
        <w:rPr>
          <w:rStyle w:val="ft01"/>
          <w:rFonts w:ascii="仿宋_GB2312" w:eastAsia="仿宋_GB2312"/>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Default="00C93F1F" w:rsidP="00C93F1F">
      <w:pPr>
        <w:widowControl/>
        <w:spacing w:line="276" w:lineRule="auto"/>
        <w:jc w:val="left"/>
        <w:rPr>
          <w:rStyle w:val="ft01"/>
          <w:rFonts w:eastAsia="宋体"/>
          <w:bCs/>
          <w:color w:val="FF0000"/>
        </w:rPr>
      </w:pPr>
    </w:p>
    <w:p w:rsidR="00C93F1F" w:rsidRPr="00E708EC" w:rsidRDefault="00C93F1F" w:rsidP="00C93F1F">
      <w:pPr>
        <w:widowControl/>
        <w:rPr>
          <w:rStyle w:val="ft01"/>
          <w:rFonts w:ascii="黑体" w:eastAsia="黑体"/>
          <w:b/>
          <w:bCs/>
          <w:color w:val="auto"/>
          <w:sz w:val="28"/>
          <w:szCs w:val="28"/>
        </w:rPr>
      </w:pPr>
      <w:proofErr w:type="spellStart"/>
      <w:r w:rsidRPr="00E708EC">
        <w:rPr>
          <w:rStyle w:val="ft01"/>
          <w:rFonts w:ascii="黑体" w:eastAsia="黑体" w:hAnsi="宋体" w:hint="eastAsia"/>
          <w:b/>
          <w:bCs/>
          <w:color w:val="auto"/>
          <w:sz w:val="28"/>
          <w:szCs w:val="28"/>
        </w:rPr>
        <w:lastRenderedPageBreak/>
        <w:t>zsdajck</w:t>
      </w:r>
      <w:proofErr w:type="spellEnd"/>
      <w:r w:rsidRPr="00E708EC">
        <w:rPr>
          <w:rStyle w:val="ft01"/>
          <w:rFonts w:ascii="黑体" w:eastAsia="黑体" w:hint="eastAsia"/>
          <w:b/>
          <w:bCs/>
          <w:color w:val="auto"/>
          <w:sz w:val="28"/>
          <w:szCs w:val="28"/>
        </w:rPr>
        <w:t xml:space="preserve"> jcbz.03-2014  行政服务基本术语及定义</w:t>
      </w:r>
    </w:p>
    <w:p w:rsidR="00C93F1F" w:rsidRDefault="00C93F1F" w:rsidP="00C93F1F">
      <w:pPr>
        <w:widowControl/>
        <w:ind w:firstLineChars="200" w:firstLine="560"/>
        <w:jc w:val="left"/>
        <w:rPr>
          <w:rStyle w:val="ft01"/>
          <w:rFonts w:eastAsia="宋体"/>
          <w:bCs/>
          <w:color w:val="auto"/>
          <w:sz w:val="28"/>
          <w:szCs w:val="28"/>
        </w:rPr>
      </w:pPr>
    </w:p>
    <w:p w:rsidR="00C93F1F" w:rsidRDefault="00C93F1F" w:rsidP="00C93F1F">
      <w:pPr>
        <w:widowControl/>
        <w:ind w:firstLineChars="200" w:firstLine="560"/>
        <w:jc w:val="left"/>
        <w:rPr>
          <w:rStyle w:val="ft01"/>
          <w:rFonts w:eastAsia="宋体"/>
          <w:bCs/>
          <w:color w:val="auto"/>
          <w:sz w:val="28"/>
          <w:szCs w:val="28"/>
        </w:rPr>
      </w:pPr>
    </w:p>
    <w:p w:rsidR="00C93F1F" w:rsidRDefault="00C93F1F" w:rsidP="00C93F1F">
      <w:pPr>
        <w:widowControl/>
        <w:spacing w:line="276" w:lineRule="auto"/>
        <w:ind w:firstLineChars="200" w:firstLine="560"/>
        <w:jc w:val="left"/>
        <w:rPr>
          <w:rFonts w:ascii="仿宋_GB2312" w:eastAsia="仿宋_GB2312"/>
          <w:sz w:val="28"/>
          <w:szCs w:val="28"/>
        </w:rPr>
      </w:pPr>
      <w:r>
        <w:rPr>
          <w:rStyle w:val="ft01"/>
          <w:rFonts w:ascii="仿宋_GB2312" w:eastAsia="仿宋_GB2312" w:hint="eastAsia"/>
          <w:color w:val="auto"/>
          <w:sz w:val="28"/>
          <w:szCs w:val="28"/>
        </w:rPr>
        <w:t xml:space="preserve">1 范围 </w:t>
      </w:r>
    </w:p>
    <w:p w:rsidR="00C93F1F" w:rsidRDefault="00C93F1F" w:rsidP="00C93F1F">
      <w:pPr>
        <w:widowControl/>
        <w:spacing w:line="276" w:lineRule="auto"/>
        <w:ind w:firstLineChars="200" w:firstLine="560"/>
        <w:jc w:val="left"/>
        <w:rPr>
          <w:rFonts w:ascii="仿宋_GB2312" w:eastAsia="仿宋_GB2312"/>
          <w:sz w:val="28"/>
          <w:szCs w:val="28"/>
        </w:rPr>
      </w:pPr>
      <w:r>
        <w:rPr>
          <w:rStyle w:val="ft01"/>
          <w:rFonts w:ascii="仿宋_GB2312" w:eastAsia="仿宋_GB2312" w:hint="eastAsia"/>
          <w:color w:val="auto"/>
          <w:sz w:val="28"/>
          <w:szCs w:val="28"/>
        </w:rPr>
        <w:t xml:space="preserve">本规范规定了市档案局窗口及人员标准化建设术语定义等内容。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本标准适用于市行政服务中心市档案局窗口科室及人员和局有关科室。</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2术语和定义</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下列术语和定义适用于本标准建设文件。</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2.1行政审批事项和管理服务事项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已公布的我局权限范围内的审批事项，包括行政许可和非行政许可审批事项，以及管理服务事项。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2.2业务手册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针对具体的行政审批事项和管理服务事项，用以规范行政审批和管理事项实施业务过程而制定的标准。</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2.3实施机关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实施行政审批和管理服务事项审批的组织，包括具有行政审批权的行政机关、被授权组织和受委托机关。</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2.4申请人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提出行政审批和管理服务事项审批申请的个人或组织。</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2.5受理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实施机关内被指定负责受理行政审批和管理事项申请的行为。</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lastRenderedPageBreak/>
        <w:t>2.6审查</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实施机关内被指定负责对审批事项进行审查的行为。审查方式包括岗位审查、现场评估、专家评审等方式。</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2.7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审批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实施机关内履行行政审批决定的行为。</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2.8适用范围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依据相关法律、法规、规章的规定列出此项行政审批事项适用的条件。</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2.9办理依据</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指实施该项行政审批事项所依据的法律、法规、规章的名称及具体条、款、项的内容，但涉密的除外。必要时，可以引用的方式，在资料性附录中列出作为办理依据的各类文件的目录。</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2.10运行流程</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通用运行流程的表述包括申请、受理、审查、决定、证件制作与送达和决定公开等内容。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2.11审批文件</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审批文件的类型一般包括：许可证、法律、法规规定的许可文件。</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2.12审批时限</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法律、法规和规章有明确规定时限的，应列明法定办理时限和所依据的法律、法规和规章的名称及具体条款。如果实施机关认为可以</w:t>
      </w:r>
      <w:r>
        <w:rPr>
          <w:rStyle w:val="ft01"/>
          <w:rFonts w:ascii="仿宋_GB2312" w:eastAsia="仿宋_GB2312" w:hint="eastAsia"/>
          <w:color w:val="auto"/>
          <w:sz w:val="28"/>
          <w:szCs w:val="28"/>
        </w:rPr>
        <w:lastRenderedPageBreak/>
        <w:t>缩短行政审批办理时限并</w:t>
      </w:r>
      <w:proofErr w:type="gramStart"/>
      <w:r>
        <w:rPr>
          <w:rStyle w:val="ft01"/>
          <w:rFonts w:ascii="仿宋_GB2312" w:eastAsia="仿宋_GB2312" w:hint="eastAsia"/>
          <w:color w:val="auto"/>
          <w:sz w:val="28"/>
          <w:szCs w:val="28"/>
        </w:rPr>
        <w:t>作出</w:t>
      </w:r>
      <w:proofErr w:type="gramEnd"/>
      <w:r>
        <w:rPr>
          <w:rStyle w:val="ft01"/>
          <w:rFonts w:ascii="仿宋_GB2312" w:eastAsia="仿宋_GB2312" w:hint="eastAsia"/>
          <w:color w:val="auto"/>
          <w:sz w:val="28"/>
          <w:szCs w:val="28"/>
        </w:rPr>
        <w:t>书面承诺时，应列出承诺办理时限。承诺办理时限不得超过法定办理时限。</w:t>
      </w:r>
    </w:p>
    <w:p w:rsidR="00C93F1F" w:rsidRDefault="00C93F1F" w:rsidP="00C93F1F">
      <w:pPr>
        <w:widowControl/>
        <w:ind w:firstLineChars="200" w:firstLine="560"/>
        <w:jc w:val="left"/>
        <w:rPr>
          <w:rStyle w:val="ft21"/>
          <w:rFonts w:ascii="仿宋_GB2312" w:eastAsia="仿宋_GB2312"/>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p>
    <w:p w:rsidR="00C93F1F" w:rsidRDefault="00C93F1F" w:rsidP="00C93F1F">
      <w:pPr>
        <w:widowControl/>
        <w:ind w:firstLineChars="200" w:firstLine="880"/>
        <w:jc w:val="left"/>
        <w:rPr>
          <w:rStyle w:val="ft21"/>
          <w:sz w:val="44"/>
          <w:szCs w:val="44"/>
        </w:rPr>
      </w:pPr>
      <w:r>
        <w:rPr>
          <w:rStyle w:val="ft21"/>
          <w:rFonts w:hint="eastAsia"/>
          <w:sz w:val="44"/>
          <w:szCs w:val="44"/>
        </w:rPr>
        <w:t>第2部分：市档案局窗口行政管理规范</w:t>
      </w:r>
    </w:p>
    <w:p w:rsidR="00C93F1F" w:rsidRDefault="00C93F1F" w:rsidP="00C93F1F">
      <w:pPr>
        <w:widowControl/>
        <w:ind w:firstLineChars="200" w:firstLine="560"/>
        <w:jc w:val="left"/>
        <w:rPr>
          <w:rStyle w:val="ft21"/>
          <w:sz w:val="28"/>
          <w:szCs w:val="28"/>
        </w:rPr>
      </w:pPr>
    </w:p>
    <w:p w:rsidR="00C93F1F" w:rsidRDefault="00C93F1F" w:rsidP="00C93F1F">
      <w:pPr>
        <w:widowControl/>
        <w:ind w:firstLineChars="200" w:firstLine="560"/>
        <w:jc w:val="left"/>
        <w:rPr>
          <w:rStyle w:val="ft21"/>
          <w:sz w:val="28"/>
          <w:szCs w:val="28"/>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Default="00C93F1F" w:rsidP="00C93F1F">
      <w:pPr>
        <w:widowControl/>
        <w:jc w:val="left"/>
        <w:rPr>
          <w:rStyle w:val="ft21"/>
        </w:rPr>
      </w:pPr>
    </w:p>
    <w:p w:rsidR="00C93F1F" w:rsidRPr="00E708EC" w:rsidRDefault="00C93F1F" w:rsidP="00C93F1F">
      <w:pPr>
        <w:widowControl/>
        <w:ind w:firstLineChars="50" w:firstLine="141"/>
        <w:jc w:val="left"/>
        <w:rPr>
          <w:rStyle w:val="ft01"/>
          <w:rFonts w:ascii="黑体" w:eastAsia="黑体"/>
          <w:b/>
          <w:color w:val="auto"/>
          <w:sz w:val="28"/>
          <w:szCs w:val="28"/>
        </w:rPr>
      </w:pPr>
      <w:proofErr w:type="spellStart"/>
      <w:r w:rsidRPr="00E708EC">
        <w:rPr>
          <w:rStyle w:val="ft01"/>
          <w:rFonts w:ascii="黑体" w:eastAsia="黑体" w:hAnsi="宋体" w:hint="eastAsia"/>
          <w:b/>
          <w:bCs/>
          <w:color w:val="auto"/>
          <w:sz w:val="28"/>
          <w:szCs w:val="28"/>
        </w:rPr>
        <w:lastRenderedPageBreak/>
        <w:t>zsdajck</w:t>
      </w:r>
      <w:proofErr w:type="spellEnd"/>
      <w:r w:rsidRPr="00E708EC">
        <w:rPr>
          <w:rStyle w:val="ft01"/>
          <w:rFonts w:ascii="黑体" w:eastAsia="黑体" w:hint="eastAsia"/>
          <w:b/>
          <w:color w:val="auto"/>
          <w:sz w:val="28"/>
          <w:szCs w:val="28"/>
        </w:rPr>
        <w:t xml:space="preserve"> xzgl.01-2014  窗口岗位职责规范</w:t>
      </w:r>
    </w:p>
    <w:p w:rsidR="00C93F1F" w:rsidRDefault="00C93F1F" w:rsidP="00C93F1F">
      <w:pPr>
        <w:widowControl/>
        <w:ind w:firstLineChars="200" w:firstLine="560"/>
        <w:jc w:val="left"/>
        <w:rPr>
          <w:rStyle w:val="ft21"/>
          <w:sz w:val="28"/>
          <w:szCs w:val="28"/>
        </w:rPr>
      </w:pPr>
    </w:p>
    <w:p w:rsidR="00C93F1F" w:rsidRPr="008C2017" w:rsidRDefault="00C93F1F" w:rsidP="00C93F1F">
      <w:pPr>
        <w:widowControl/>
        <w:ind w:firstLineChars="200" w:firstLine="560"/>
        <w:jc w:val="left"/>
        <w:rPr>
          <w:rStyle w:val="ft21"/>
          <w:sz w:val="28"/>
          <w:szCs w:val="28"/>
        </w:rPr>
      </w:pPr>
    </w:p>
    <w:p w:rsidR="00C93F1F" w:rsidRDefault="00C93F1F" w:rsidP="00C93F1F">
      <w:pPr>
        <w:widowControl/>
        <w:spacing w:line="276" w:lineRule="auto"/>
        <w:ind w:firstLineChars="200" w:firstLine="560"/>
        <w:jc w:val="left"/>
        <w:rPr>
          <w:rFonts w:ascii="仿宋_GB2312" w:eastAsia="仿宋_GB2312"/>
          <w:sz w:val="28"/>
          <w:szCs w:val="28"/>
        </w:rPr>
      </w:pPr>
      <w:r w:rsidRPr="008C2017">
        <w:rPr>
          <w:rStyle w:val="ft01"/>
          <w:rFonts w:ascii="仿宋_GB2312" w:eastAsia="仿宋_GB2312" w:hint="eastAsia"/>
          <w:color w:val="auto"/>
          <w:sz w:val="28"/>
          <w:szCs w:val="28"/>
        </w:rPr>
        <w:t xml:space="preserve">1 范围 </w:t>
      </w:r>
      <w:r>
        <w:rPr>
          <w:rFonts w:ascii="仿宋_GB2312" w:eastAsia="仿宋_GB2312" w:hint="eastAsia"/>
          <w:sz w:val="28"/>
          <w:szCs w:val="28"/>
        </w:rPr>
        <w:t>。</w:t>
      </w:r>
    </w:p>
    <w:p w:rsidR="00C93F1F" w:rsidRPr="008C2017" w:rsidRDefault="00C93F1F" w:rsidP="00C93F1F">
      <w:pPr>
        <w:widowControl/>
        <w:spacing w:line="276" w:lineRule="auto"/>
        <w:ind w:firstLineChars="200" w:firstLine="560"/>
        <w:jc w:val="left"/>
        <w:rPr>
          <w:rFonts w:ascii="仿宋_GB2312" w:eastAsia="仿宋_GB2312"/>
          <w:sz w:val="28"/>
          <w:szCs w:val="28"/>
        </w:rPr>
      </w:pPr>
      <w:r w:rsidRPr="008C2017">
        <w:rPr>
          <w:rStyle w:val="ft01"/>
          <w:rFonts w:ascii="仿宋_GB2312" w:eastAsia="仿宋_GB2312" w:hint="eastAsia"/>
          <w:color w:val="auto"/>
          <w:sz w:val="28"/>
          <w:szCs w:val="28"/>
        </w:rPr>
        <w:t>本规范规定了</w:t>
      </w:r>
      <w:r>
        <w:rPr>
          <w:rStyle w:val="ft01"/>
          <w:rFonts w:ascii="仿宋_GB2312" w:eastAsia="仿宋_GB2312" w:hint="eastAsia"/>
          <w:color w:val="auto"/>
          <w:sz w:val="28"/>
          <w:szCs w:val="28"/>
        </w:rPr>
        <w:t>市档案</w:t>
      </w:r>
      <w:r w:rsidRPr="008C2017">
        <w:rPr>
          <w:rStyle w:val="ft01"/>
          <w:rFonts w:ascii="仿宋_GB2312" w:eastAsia="仿宋_GB2312" w:hint="eastAsia"/>
          <w:color w:val="auto"/>
          <w:sz w:val="28"/>
          <w:szCs w:val="28"/>
        </w:rPr>
        <w:t xml:space="preserve">局窗口及人员工作责任、执行事项、绩效考核等内容。 </w:t>
      </w:r>
    </w:p>
    <w:p w:rsidR="00C93F1F" w:rsidRPr="008C2017" w:rsidRDefault="00C93F1F" w:rsidP="00C93F1F">
      <w:pPr>
        <w:widowControl/>
        <w:spacing w:line="276" w:lineRule="auto"/>
        <w:ind w:firstLineChars="200" w:firstLine="560"/>
        <w:jc w:val="left"/>
        <w:rPr>
          <w:rFonts w:ascii="仿宋_GB2312" w:eastAsia="仿宋_GB2312"/>
          <w:sz w:val="28"/>
          <w:szCs w:val="28"/>
        </w:rPr>
      </w:pPr>
      <w:r w:rsidRPr="008C2017">
        <w:rPr>
          <w:rStyle w:val="ft01"/>
          <w:rFonts w:ascii="仿宋_GB2312" w:eastAsia="仿宋_GB2312" w:hint="eastAsia"/>
          <w:color w:val="auto"/>
          <w:sz w:val="28"/>
          <w:szCs w:val="28"/>
        </w:rPr>
        <w:t>本标准适用于市行政服务中心</w:t>
      </w:r>
      <w:r>
        <w:rPr>
          <w:rStyle w:val="ft01"/>
          <w:rFonts w:ascii="仿宋_GB2312" w:eastAsia="仿宋_GB2312" w:hint="eastAsia"/>
          <w:color w:val="auto"/>
          <w:sz w:val="28"/>
          <w:szCs w:val="28"/>
        </w:rPr>
        <w:t>市档案</w:t>
      </w:r>
      <w:r w:rsidRPr="008C2017">
        <w:rPr>
          <w:rStyle w:val="ft01"/>
          <w:rFonts w:ascii="仿宋_GB2312" w:eastAsia="仿宋_GB2312" w:hint="eastAsia"/>
          <w:color w:val="auto"/>
          <w:sz w:val="28"/>
          <w:szCs w:val="28"/>
        </w:rPr>
        <w:t xml:space="preserve">局窗口科室及人员。 </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 xml:space="preserve">2 科室责任 </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w:t>
      </w:r>
      <w:r w:rsidRPr="008C2017">
        <w:rPr>
          <w:rStyle w:val="ft01"/>
          <w:rFonts w:ascii="仿宋_GB2312" w:eastAsia="仿宋_GB2312" w:hint="eastAsia"/>
          <w:color w:val="auto"/>
          <w:sz w:val="28"/>
          <w:szCs w:val="28"/>
        </w:rPr>
        <w:t>）协调和督办行政审批事项和管理服务事项各个环节的相关工作。</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w:t>
      </w:r>
      <w:r w:rsidRPr="008C2017">
        <w:rPr>
          <w:rStyle w:val="ft01"/>
          <w:rFonts w:ascii="仿宋_GB2312" w:eastAsia="仿宋_GB2312" w:hint="eastAsia"/>
          <w:color w:val="auto"/>
          <w:sz w:val="28"/>
          <w:szCs w:val="28"/>
        </w:rPr>
        <w:t>）负责行政审批事项和管理服务事项档案整理、移交等审管衔接工作。</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3）负责局里交办的行政审批制度改革落实、</w:t>
      </w:r>
      <w:r w:rsidRPr="008C2017">
        <w:rPr>
          <w:rStyle w:val="ft01"/>
          <w:rFonts w:ascii="仿宋_GB2312" w:eastAsia="仿宋_GB2312" w:hint="eastAsia"/>
          <w:color w:val="auto"/>
          <w:sz w:val="28"/>
          <w:szCs w:val="28"/>
        </w:rPr>
        <w:t>便民服务等工作。</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3窗口人员A岗位职责：</w:t>
      </w:r>
    </w:p>
    <w:p w:rsidR="00C93F1F" w:rsidRPr="001A26A6" w:rsidRDefault="00C93F1F" w:rsidP="00C93F1F">
      <w:pPr>
        <w:spacing w:line="276" w:lineRule="auto"/>
        <w:ind w:firstLine="640"/>
        <w:rPr>
          <w:rFonts w:ascii="仿宋_GB2312" w:eastAsia="仿宋_GB2312" w:hAnsi="宋体" w:cs="宋体"/>
          <w:kern w:val="0"/>
          <w:sz w:val="28"/>
          <w:szCs w:val="28"/>
        </w:rPr>
      </w:pPr>
      <w:r w:rsidRPr="001A26A6">
        <w:rPr>
          <w:rFonts w:ascii="仿宋_GB2312" w:eastAsia="仿宋_GB2312" w:hAnsi="宋体" w:cs="宋体" w:hint="eastAsia"/>
          <w:kern w:val="0"/>
          <w:sz w:val="28"/>
          <w:szCs w:val="28"/>
        </w:rPr>
        <w:t>1）负责本窗口的日常管理，并定期向局领导和中心汇报工作；</w:t>
      </w:r>
    </w:p>
    <w:p w:rsidR="00C93F1F" w:rsidRPr="00BD2DED" w:rsidRDefault="00C93F1F" w:rsidP="00C93F1F">
      <w:pPr>
        <w:widowControl/>
        <w:spacing w:line="276" w:lineRule="auto"/>
        <w:ind w:firstLine="640"/>
        <w:jc w:val="left"/>
        <w:rPr>
          <w:rStyle w:val="ft01"/>
          <w:rFonts w:ascii="仿宋_GB2312" w:eastAsia="仿宋_GB2312" w:hAnsi="宋体" w:cs="宋体"/>
          <w:color w:val="auto"/>
          <w:kern w:val="0"/>
          <w:sz w:val="28"/>
          <w:szCs w:val="28"/>
        </w:rPr>
      </w:pPr>
      <w:r w:rsidRPr="001A26A6">
        <w:rPr>
          <w:rFonts w:ascii="仿宋_GB2312" w:eastAsia="仿宋_GB2312" w:hAnsi="宋体" w:cs="宋体" w:hint="eastAsia"/>
          <w:kern w:val="0"/>
          <w:sz w:val="28"/>
          <w:szCs w:val="28"/>
        </w:rPr>
        <w:t>2）做好窗口工作人员的思想政治工作；</w:t>
      </w:r>
      <w:r w:rsidRPr="001A26A6">
        <w:rPr>
          <w:rFonts w:ascii="仿宋_GB2312" w:eastAsia="仿宋_GB2312" w:hAnsi="宋体" w:cs="宋体" w:hint="eastAsia"/>
          <w:kern w:val="0"/>
          <w:sz w:val="28"/>
          <w:szCs w:val="28"/>
        </w:rPr>
        <w:br/>
        <w:t xml:space="preserve">　　3）对行政审批事项进行审核；</w:t>
      </w:r>
      <w:r w:rsidRPr="001A26A6">
        <w:rPr>
          <w:rFonts w:ascii="仿宋_GB2312" w:eastAsia="仿宋_GB2312" w:hAnsi="宋体" w:cs="宋体" w:hint="eastAsia"/>
          <w:kern w:val="0"/>
          <w:sz w:val="28"/>
          <w:szCs w:val="28"/>
        </w:rPr>
        <w:br/>
        <w:t xml:space="preserve">　　4）协调与职能股室的工作关系；</w:t>
      </w:r>
      <w:r w:rsidRPr="001A26A6">
        <w:rPr>
          <w:rFonts w:ascii="仿宋_GB2312" w:eastAsia="仿宋_GB2312" w:hAnsi="宋体" w:cs="宋体" w:hint="eastAsia"/>
          <w:kern w:val="0"/>
          <w:sz w:val="28"/>
          <w:szCs w:val="28"/>
        </w:rPr>
        <w:br/>
        <w:t xml:space="preserve">　　5）负责对本窗口的业务指导和政策把关；</w:t>
      </w:r>
      <w:r w:rsidRPr="001A26A6">
        <w:rPr>
          <w:rFonts w:ascii="仿宋_GB2312" w:eastAsia="仿宋_GB2312" w:hAnsi="宋体" w:cs="宋体" w:hint="eastAsia"/>
          <w:kern w:val="0"/>
          <w:sz w:val="28"/>
          <w:szCs w:val="28"/>
        </w:rPr>
        <w:br/>
        <w:t xml:space="preserve">　　6）完成领导交办的其他任务。</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4窗口人员B岗位职责：</w:t>
      </w:r>
    </w:p>
    <w:p w:rsidR="00C93F1F" w:rsidRPr="00BD2DED" w:rsidRDefault="00C93F1F" w:rsidP="00C93F1F">
      <w:pPr>
        <w:widowControl/>
        <w:spacing w:line="276" w:lineRule="auto"/>
        <w:ind w:firstLine="640"/>
        <w:jc w:val="left"/>
        <w:rPr>
          <w:rStyle w:val="ft01"/>
          <w:rFonts w:ascii="仿宋_GB2312" w:eastAsia="仿宋_GB2312" w:hAnsi="宋体" w:cs="宋体"/>
          <w:color w:val="auto"/>
          <w:kern w:val="0"/>
          <w:sz w:val="28"/>
          <w:szCs w:val="28"/>
        </w:rPr>
      </w:pPr>
      <w:r w:rsidRPr="001A26A6">
        <w:rPr>
          <w:rFonts w:ascii="仿宋_GB2312" w:eastAsia="仿宋_GB2312" w:hAnsi="宋体" w:cs="宋体" w:hint="eastAsia"/>
          <w:kern w:val="0"/>
          <w:sz w:val="28"/>
          <w:szCs w:val="28"/>
        </w:rPr>
        <w:lastRenderedPageBreak/>
        <w:t>1</w:t>
      </w:r>
      <w:r>
        <w:rPr>
          <w:rFonts w:ascii="仿宋_GB2312" w:eastAsia="仿宋_GB2312" w:hAnsi="宋体" w:cs="宋体" w:hint="eastAsia"/>
          <w:kern w:val="0"/>
          <w:sz w:val="28"/>
          <w:szCs w:val="28"/>
        </w:rPr>
        <w:t>）</w:t>
      </w:r>
      <w:r w:rsidRPr="001A26A6">
        <w:rPr>
          <w:rFonts w:ascii="仿宋_GB2312" w:eastAsia="仿宋_GB2312" w:hAnsi="宋体" w:cs="宋体" w:hint="eastAsia"/>
          <w:kern w:val="0"/>
          <w:sz w:val="28"/>
          <w:szCs w:val="28"/>
        </w:rPr>
        <w:t>遵守国家的法律、法规和规章制度，严格按照政策制度、文件规定办事；</w:t>
      </w:r>
      <w:r w:rsidRPr="001A26A6">
        <w:rPr>
          <w:rFonts w:ascii="仿宋_GB2312" w:eastAsia="仿宋_GB2312" w:hAnsi="宋体" w:cs="宋体" w:hint="eastAsia"/>
          <w:kern w:val="0"/>
          <w:sz w:val="28"/>
          <w:szCs w:val="28"/>
        </w:rPr>
        <w:br/>
        <w:t xml:space="preserve">　　2</w:t>
      </w:r>
      <w:r>
        <w:rPr>
          <w:rFonts w:ascii="仿宋_GB2312" w:eastAsia="仿宋_GB2312" w:hAnsi="宋体" w:cs="宋体" w:hint="eastAsia"/>
          <w:kern w:val="0"/>
          <w:sz w:val="28"/>
          <w:szCs w:val="28"/>
        </w:rPr>
        <w:t>)</w:t>
      </w:r>
      <w:r w:rsidRPr="001A26A6">
        <w:rPr>
          <w:rFonts w:ascii="仿宋_GB2312" w:eastAsia="仿宋_GB2312" w:hAnsi="宋体" w:cs="宋体" w:hint="eastAsia"/>
          <w:kern w:val="0"/>
          <w:sz w:val="28"/>
          <w:szCs w:val="28"/>
        </w:rPr>
        <w:t xml:space="preserve">热情接待服务对象，为服务对象提供高效优质的服务； </w:t>
      </w:r>
      <w:r w:rsidRPr="001A26A6">
        <w:rPr>
          <w:rFonts w:ascii="仿宋_GB2312" w:eastAsia="仿宋_GB2312" w:hAnsi="宋体" w:cs="宋体" w:hint="eastAsia"/>
          <w:kern w:val="0"/>
          <w:sz w:val="28"/>
          <w:szCs w:val="28"/>
        </w:rPr>
        <w:br/>
        <w:t xml:space="preserve">　　3</w:t>
      </w:r>
      <w:r>
        <w:rPr>
          <w:rFonts w:ascii="仿宋_GB2312" w:eastAsia="仿宋_GB2312" w:hAnsi="宋体" w:cs="宋体" w:hint="eastAsia"/>
          <w:kern w:val="0"/>
          <w:sz w:val="28"/>
          <w:szCs w:val="28"/>
        </w:rPr>
        <w:t>)</w:t>
      </w:r>
      <w:r w:rsidRPr="001A26A6">
        <w:rPr>
          <w:rFonts w:ascii="仿宋_GB2312" w:eastAsia="仿宋_GB2312" w:hAnsi="宋体" w:cs="宋体" w:hint="eastAsia"/>
          <w:kern w:val="0"/>
          <w:sz w:val="28"/>
          <w:szCs w:val="28"/>
        </w:rPr>
        <w:t>熟悉相关工作规程，精通本职业务，准确解答疑问，认真负责地做好本职工作；</w:t>
      </w:r>
      <w:r w:rsidRPr="001A26A6">
        <w:rPr>
          <w:rFonts w:ascii="仿宋_GB2312" w:eastAsia="仿宋_GB2312" w:hAnsi="宋体" w:cs="宋体" w:hint="eastAsia"/>
          <w:kern w:val="0"/>
          <w:sz w:val="28"/>
          <w:szCs w:val="28"/>
        </w:rPr>
        <w:br/>
        <w:t xml:space="preserve">　　4</w:t>
      </w:r>
      <w:r>
        <w:rPr>
          <w:rFonts w:ascii="仿宋_GB2312" w:eastAsia="仿宋_GB2312" w:hAnsi="宋体" w:cs="宋体" w:hint="eastAsia"/>
          <w:kern w:val="0"/>
          <w:sz w:val="28"/>
          <w:szCs w:val="28"/>
        </w:rPr>
        <w:t>)</w:t>
      </w:r>
      <w:r w:rsidRPr="001A26A6">
        <w:rPr>
          <w:rFonts w:ascii="仿宋_GB2312" w:eastAsia="仿宋_GB2312" w:hAnsi="宋体" w:cs="宋体" w:hint="eastAsia"/>
          <w:kern w:val="0"/>
          <w:sz w:val="28"/>
          <w:szCs w:val="28"/>
        </w:rPr>
        <w:t>尊重他人，妥善解决矛盾，避免发生争执；</w:t>
      </w:r>
      <w:r w:rsidRPr="001A26A6">
        <w:rPr>
          <w:rFonts w:ascii="仿宋_GB2312" w:eastAsia="仿宋_GB2312" w:hAnsi="宋体" w:cs="宋体" w:hint="eastAsia"/>
          <w:kern w:val="0"/>
          <w:sz w:val="28"/>
          <w:szCs w:val="28"/>
        </w:rPr>
        <w:br/>
        <w:t xml:space="preserve">　　5</w:t>
      </w:r>
      <w:r>
        <w:rPr>
          <w:rFonts w:ascii="仿宋_GB2312" w:eastAsia="仿宋_GB2312" w:hAnsi="宋体" w:cs="宋体" w:hint="eastAsia"/>
          <w:kern w:val="0"/>
          <w:sz w:val="28"/>
          <w:szCs w:val="28"/>
        </w:rPr>
        <w:t>)</w:t>
      </w:r>
      <w:r w:rsidRPr="001A26A6">
        <w:rPr>
          <w:rFonts w:ascii="仿宋_GB2312" w:eastAsia="仿宋_GB2312" w:hAnsi="宋体" w:cs="宋体" w:hint="eastAsia"/>
          <w:kern w:val="0"/>
          <w:sz w:val="28"/>
          <w:szCs w:val="28"/>
        </w:rPr>
        <w:t>完成领导交办的其他任务</w:t>
      </w:r>
      <w:r>
        <w:rPr>
          <w:rFonts w:ascii="仿宋_GB2312" w:eastAsia="仿宋_GB2312" w:hAnsi="宋体" w:cs="宋体" w:hint="eastAsia"/>
          <w:kern w:val="0"/>
          <w:sz w:val="28"/>
          <w:szCs w:val="28"/>
        </w:rPr>
        <w:t>。</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5</w:t>
      </w:r>
      <w:r w:rsidRPr="008C2017">
        <w:rPr>
          <w:rStyle w:val="ft01"/>
          <w:rFonts w:ascii="仿宋_GB2312" w:eastAsia="仿宋_GB2312" w:hint="eastAsia"/>
          <w:color w:val="auto"/>
          <w:sz w:val="28"/>
          <w:szCs w:val="28"/>
        </w:rPr>
        <w:t>执行事项</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1</w:t>
      </w:r>
      <w:r>
        <w:rPr>
          <w:rStyle w:val="ft01"/>
          <w:rFonts w:ascii="仿宋_GB2312" w:eastAsia="仿宋_GB2312" w:hint="eastAsia"/>
          <w:color w:val="auto"/>
          <w:sz w:val="28"/>
          <w:szCs w:val="28"/>
        </w:rPr>
        <w:t>）</w:t>
      </w:r>
      <w:r w:rsidRPr="008C2017">
        <w:rPr>
          <w:rStyle w:val="ft01"/>
          <w:rFonts w:ascii="仿宋_GB2312" w:eastAsia="仿宋_GB2312" w:hint="eastAsia"/>
          <w:color w:val="auto"/>
          <w:sz w:val="28"/>
          <w:szCs w:val="28"/>
        </w:rPr>
        <w:t>执行</w:t>
      </w:r>
      <w:proofErr w:type="gramStart"/>
      <w:r w:rsidRPr="008C2017">
        <w:rPr>
          <w:rStyle w:val="ft01"/>
          <w:rFonts w:ascii="仿宋_GB2312" w:eastAsia="仿宋_GB2312" w:hint="eastAsia"/>
          <w:color w:val="auto"/>
          <w:sz w:val="28"/>
          <w:szCs w:val="28"/>
        </w:rPr>
        <w:t>赋于</w:t>
      </w:r>
      <w:proofErr w:type="gramEnd"/>
      <w:r w:rsidRPr="008C2017">
        <w:rPr>
          <w:rStyle w:val="ft01"/>
          <w:rFonts w:ascii="仿宋_GB2312" w:eastAsia="仿宋_GB2312" w:hint="eastAsia"/>
          <w:color w:val="auto"/>
          <w:sz w:val="28"/>
          <w:szCs w:val="28"/>
        </w:rPr>
        <w:t>岗位职责。</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2</w:t>
      </w:r>
      <w:r>
        <w:rPr>
          <w:rStyle w:val="ft01"/>
          <w:rFonts w:ascii="仿宋_GB2312" w:eastAsia="仿宋_GB2312" w:hint="eastAsia"/>
          <w:color w:val="auto"/>
          <w:sz w:val="28"/>
          <w:szCs w:val="28"/>
        </w:rPr>
        <w:t>）</w:t>
      </w:r>
      <w:r w:rsidRPr="008C2017">
        <w:rPr>
          <w:rStyle w:val="ft01"/>
          <w:rFonts w:ascii="仿宋_GB2312" w:eastAsia="仿宋_GB2312" w:hint="eastAsia"/>
          <w:color w:val="auto"/>
          <w:sz w:val="28"/>
          <w:szCs w:val="28"/>
        </w:rPr>
        <w:t>执行局和中心工作计划。</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3</w:t>
      </w:r>
      <w:r>
        <w:rPr>
          <w:rStyle w:val="ft01"/>
          <w:rFonts w:ascii="仿宋_GB2312" w:eastAsia="仿宋_GB2312" w:hint="eastAsia"/>
          <w:color w:val="auto"/>
          <w:sz w:val="28"/>
          <w:szCs w:val="28"/>
        </w:rPr>
        <w:t>）</w:t>
      </w:r>
      <w:r w:rsidRPr="008C2017">
        <w:rPr>
          <w:rStyle w:val="ft01"/>
          <w:rFonts w:ascii="仿宋_GB2312" w:eastAsia="仿宋_GB2312" w:hint="eastAsia"/>
          <w:color w:val="auto"/>
          <w:sz w:val="28"/>
          <w:szCs w:val="28"/>
        </w:rPr>
        <w:t>完成其他局或中心领导交办的工作任务。</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6</w:t>
      </w:r>
      <w:r w:rsidRPr="008C2017">
        <w:rPr>
          <w:rStyle w:val="ft01"/>
          <w:rFonts w:ascii="仿宋_GB2312" w:eastAsia="仿宋_GB2312" w:hint="eastAsia"/>
          <w:color w:val="auto"/>
          <w:sz w:val="28"/>
          <w:szCs w:val="28"/>
        </w:rPr>
        <w:t>绩效考核</w:t>
      </w:r>
    </w:p>
    <w:p w:rsidR="00C93F1F" w:rsidRPr="008C2017" w:rsidRDefault="00C93F1F" w:rsidP="00C93F1F">
      <w:pPr>
        <w:widowControl/>
        <w:spacing w:line="276" w:lineRule="auto"/>
        <w:ind w:firstLineChars="200" w:firstLine="560"/>
        <w:jc w:val="left"/>
        <w:rPr>
          <w:rStyle w:val="ft01"/>
          <w:rFonts w:ascii="仿宋_GB2312" w:eastAsia="仿宋_GB2312"/>
          <w:color w:val="auto"/>
          <w:sz w:val="28"/>
          <w:szCs w:val="28"/>
        </w:rPr>
      </w:pPr>
      <w:r w:rsidRPr="008C2017">
        <w:rPr>
          <w:rStyle w:val="ft01"/>
          <w:rFonts w:ascii="仿宋_GB2312" w:eastAsia="仿宋_GB2312" w:hint="eastAsia"/>
          <w:color w:val="auto"/>
          <w:sz w:val="28"/>
          <w:szCs w:val="28"/>
        </w:rPr>
        <w:t>1</w:t>
      </w:r>
      <w:r>
        <w:rPr>
          <w:rStyle w:val="ft01"/>
          <w:rFonts w:ascii="仿宋_GB2312" w:eastAsia="仿宋_GB2312" w:hint="eastAsia"/>
          <w:color w:val="auto"/>
          <w:sz w:val="28"/>
          <w:szCs w:val="28"/>
        </w:rPr>
        <w:t>）</w:t>
      </w:r>
      <w:r w:rsidRPr="008C2017">
        <w:rPr>
          <w:rStyle w:val="ft01"/>
          <w:rFonts w:ascii="仿宋_GB2312" w:eastAsia="仿宋_GB2312" w:hint="eastAsia"/>
          <w:color w:val="auto"/>
          <w:sz w:val="28"/>
          <w:szCs w:val="28"/>
        </w:rPr>
        <w:t>执行中心有关绩效考核办法。</w:t>
      </w:r>
    </w:p>
    <w:p w:rsidR="00C93F1F" w:rsidRDefault="00C93F1F" w:rsidP="00C93F1F">
      <w:pPr>
        <w:widowControl/>
        <w:spacing w:line="276" w:lineRule="auto"/>
        <w:ind w:firstLineChars="200" w:firstLine="560"/>
        <w:jc w:val="left"/>
        <w:rPr>
          <w:rStyle w:val="ft01"/>
          <w:rFonts w:ascii="仿宋_GB2312" w:eastAsia="仿宋_GB2312" w:hAnsi="宋体"/>
          <w:b/>
          <w:bCs/>
          <w:color w:val="auto"/>
          <w:sz w:val="30"/>
          <w:szCs w:val="30"/>
        </w:rPr>
      </w:pPr>
      <w:r w:rsidRPr="008C2017">
        <w:rPr>
          <w:rStyle w:val="ft01"/>
          <w:rFonts w:ascii="仿宋_GB2312" w:eastAsia="仿宋_GB2312" w:hint="eastAsia"/>
          <w:color w:val="auto"/>
          <w:sz w:val="28"/>
          <w:szCs w:val="28"/>
        </w:rPr>
        <w:t>2</w:t>
      </w:r>
      <w:r>
        <w:rPr>
          <w:rStyle w:val="ft01"/>
          <w:rFonts w:ascii="仿宋_GB2312" w:eastAsia="仿宋_GB2312" w:hint="eastAsia"/>
          <w:color w:val="auto"/>
          <w:sz w:val="28"/>
          <w:szCs w:val="28"/>
        </w:rPr>
        <w:t>）</w:t>
      </w:r>
      <w:r w:rsidRPr="008C2017">
        <w:rPr>
          <w:rStyle w:val="ft01"/>
          <w:rFonts w:ascii="仿宋_GB2312" w:eastAsia="仿宋_GB2312" w:hint="eastAsia"/>
          <w:color w:val="auto"/>
          <w:sz w:val="28"/>
          <w:szCs w:val="28"/>
        </w:rPr>
        <w:t>接受市监察局效能监督检查。</w:t>
      </w: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7925CD" w:rsidRDefault="007925CD" w:rsidP="00C93F1F">
      <w:pPr>
        <w:widowControl/>
        <w:jc w:val="left"/>
        <w:rPr>
          <w:rStyle w:val="ft01"/>
          <w:rFonts w:ascii="黑体" w:eastAsia="黑体" w:hAnsi="宋体"/>
          <w:b/>
          <w:bCs/>
          <w:color w:val="auto"/>
          <w:sz w:val="28"/>
          <w:szCs w:val="28"/>
        </w:rPr>
      </w:pPr>
    </w:p>
    <w:p w:rsidR="00C93F1F" w:rsidRPr="00E708EC" w:rsidRDefault="00C93F1F" w:rsidP="00C93F1F">
      <w:pPr>
        <w:widowControl/>
        <w:jc w:val="left"/>
        <w:rPr>
          <w:rStyle w:val="ft01"/>
          <w:rFonts w:ascii="黑体" w:eastAsia="黑体" w:hAnsi="宋体"/>
          <w:b/>
          <w:bCs/>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bCs/>
          <w:color w:val="auto"/>
          <w:sz w:val="28"/>
          <w:szCs w:val="28"/>
        </w:rPr>
        <w:t xml:space="preserve"> xzgl.02-2014  环境管理规范</w:t>
      </w:r>
    </w:p>
    <w:p w:rsidR="00C93F1F" w:rsidRPr="005C2E8F" w:rsidRDefault="00C93F1F" w:rsidP="00C93F1F">
      <w:pPr>
        <w:widowControl/>
        <w:jc w:val="left"/>
        <w:rPr>
          <w:rStyle w:val="ft01"/>
          <w:rFonts w:ascii="仿宋_GB2312" w:eastAsia="仿宋_GB2312" w:hAnsi="宋体"/>
          <w:b/>
          <w:color w:val="auto"/>
          <w:sz w:val="30"/>
          <w:szCs w:val="30"/>
        </w:rPr>
      </w:pPr>
    </w:p>
    <w:p w:rsidR="00C93F1F" w:rsidRDefault="00C93F1F" w:rsidP="00C93F1F">
      <w:pPr>
        <w:widowControl/>
        <w:spacing w:line="276" w:lineRule="auto"/>
        <w:ind w:firstLineChars="200" w:firstLine="560"/>
        <w:jc w:val="left"/>
        <w:rPr>
          <w:rFonts w:ascii="仿宋_GB2312" w:eastAsia="仿宋_GB2312" w:hAnsi="宋体"/>
          <w:sz w:val="28"/>
          <w:szCs w:val="28"/>
        </w:rPr>
      </w:pPr>
      <w:r>
        <w:rPr>
          <w:rStyle w:val="ft01"/>
          <w:rFonts w:ascii="仿宋_GB2312" w:eastAsia="仿宋_GB2312" w:hAnsi="宋体" w:hint="eastAsia"/>
          <w:color w:val="auto"/>
          <w:sz w:val="28"/>
          <w:szCs w:val="28"/>
        </w:rPr>
        <w:t xml:space="preserve">1 范围 </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本标准适用于市行政服务中心市档案局窗口人员。</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2窗口管理</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1）窗口前后台及时打扫整理，保持卫生干净；</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2）前后台办公资料摆放有序；</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3）窗口废纸、茶渣等垃圾按规定倒入废纸</w:t>
      </w:r>
      <w:proofErr w:type="gramStart"/>
      <w:r>
        <w:rPr>
          <w:rStyle w:val="ft01"/>
          <w:rFonts w:ascii="仿宋_GB2312" w:eastAsia="仿宋_GB2312" w:hAnsi="宋体" w:hint="eastAsia"/>
          <w:color w:val="auto"/>
          <w:sz w:val="28"/>
          <w:szCs w:val="28"/>
        </w:rPr>
        <w:t>篓</w:t>
      </w:r>
      <w:proofErr w:type="gramEnd"/>
      <w:r>
        <w:rPr>
          <w:rStyle w:val="ft01"/>
          <w:rFonts w:ascii="仿宋_GB2312" w:eastAsia="仿宋_GB2312" w:hAnsi="宋体" w:hint="eastAsia"/>
          <w:color w:val="auto"/>
          <w:sz w:val="28"/>
          <w:szCs w:val="28"/>
        </w:rPr>
        <w:t>水桶；</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4）后台无乱摆放、乱张贴现象，保持整洁、协调、美观；</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5）禁止在窗口前后台用餐及在前台吸烟；</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 xml:space="preserve">6）实行卫生责任区轮流值班制，五一节、国庆节、元旦、春节等节假日前要安排大扫除； </w:t>
      </w:r>
    </w:p>
    <w:p w:rsidR="00C93F1F" w:rsidRDefault="00C93F1F" w:rsidP="00C93F1F">
      <w:pPr>
        <w:widowControl/>
        <w:spacing w:line="276" w:lineRule="auto"/>
        <w:ind w:firstLineChars="200" w:firstLine="560"/>
        <w:jc w:val="left"/>
        <w:rPr>
          <w:rStyle w:val="ft01"/>
          <w:rFonts w:ascii="仿宋_GB2312" w:eastAsia="仿宋_GB2312" w:hAnsi="宋体"/>
          <w:color w:val="auto"/>
          <w:sz w:val="28"/>
          <w:szCs w:val="28"/>
        </w:rPr>
      </w:pPr>
      <w:r>
        <w:rPr>
          <w:rStyle w:val="ft01"/>
          <w:rFonts w:ascii="仿宋_GB2312" w:eastAsia="仿宋_GB2312" w:hAnsi="宋体" w:hint="eastAsia"/>
          <w:color w:val="auto"/>
          <w:sz w:val="28"/>
          <w:szCs w:val="28"/>
        </w:rPr>
        <w:t>7）遵守中心安全保卫制度、公共财产管理制度、用电用水等制度。</w:t>
      </w:r>
    </w:p>
    <w:p w:rsidR="00C93F1F" w:rsidRDefault="00C93F1F" w:rsidP="00C93F1F">
      <w:pPr>
        <w:widowControl/>
        <w:ind w:firstLineChars="200" w:firstLine="420"/>
        <w:jc w:val="left"/>
        <w:rPr>
          <w:rStyle w:val="ft01"/>
          <w:rFonts w:eastAsia="宋体"/>
          <w:color w:val="FF0000"/>
        </w:rPr>
      </w:pPr>
    </w:p>
    <w:p w:rsidR="00C93F1F" w:rsidRDefault="00C93F1F" w:rsidP="00C93F1F">
      <w:pPr>
        <w:widowControl/>
        <w:ind w:firstLineChars="200" w:firstLine="420"/>
        <w:jc w:val="left"/>
        <w:rPr>
          <w:rStyle w:val="ft01"/>
          <w:rFonts w:eastAsia="宋体"/>
          <w:color w:val="FF0000"/>
        </w:rPr>
      </w:pPr>
    </w:p>
    <w:p w:rsidR="00C93F1F" w:rsidRDefault="00C93F1F" w:rsidP="00C93F1F">
      <w:pPr>
        <w:widowControl/>
        <w:ind w:firstLineChars="200" w:firstLine="420"/>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widowControl/>
        <w:ind w:firstLineChars="50" w:firstLine="141"/>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xzgl.03-2014  档案管理规范</w:t>
      </w:r>
    </w:p>
    <w:p w:rsidR="00C93F1F" w:rsidRPr="003B5C77" w:rsidRDefault="00C93F1F" w:rsidP="00C93F1F">
      <w:pPr>
        <w:widowControl/>
        <w:ind w:firstLineChars="200" w:firstLine="562"/>
        <w:jc w:val="left"/>
        <w:rPr>
          <w:rFonts w:ascii="仿宋_GB2312" w:eastAsia="仿宋_GB2312" w:hAnsi="宋体"/>
          <w:b/>
          <w:sz w:val="28"/>
          <w:szCs w:val="28"/>
        </w:rPr>
      </w:pPr>
    </w:p>
    <w:p w:rsidR="00C93F1F" w:rsidRPr="00AC7E4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AC7E46">
        <w:rPr>
          <w:rFonts w:ascii="仿宋_GB2312" w:eastAsia="仿宋_GB2312" w:hAnsi="宋体" w:cs="宋体" w:hint="eastAsia"/>
          <w:color w:val="000000"/>
          <w:kern w:val="0"/>
          <w:sz w:val="28"/>
          <w:szCs w:val="28"/>
        </w:rPr>
        <w:t>1范围</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1）</w:t>
      </w:r>
      <w:r w:rsidRPr="001A26A6">
        <w:rPr>
          <w:rFonts w:ascii="仿宋_GB2312" w:eastAsia="仿宋_GB2312" w:hAnsi="宋体" w:cs="宋体" w:hint="eastAsia"/>
          <w:color w:val="000000"/>
          <w:kern w:val="0"/>
          <w:sz w:val="28"/>
          <w:szCs w:val="28"/>
        </w:rPr>
        <w:t>行政许可项目审批材料；</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2）</w:t>
      </w:r>
      <w:r w:rsidRPr="001A26A6">
        <w:rPr>
          <w:rFonts w:ascii="仿宋_GB2312" w:eastAsia="仿宋_GB2312" w:hAnsi="宋体" w:cs="宋体" w:hint="eastAsia"/>
          <w:color w:val="000000"/>
          <w:kern w:val="0"/>
          <w:sz w:val="28"/>
          <w:szCs w:val="28"/>
        </w:rPr>
        <w:t>行政管理有关法律、法规、规章、地方性法规和政府规范性文件以及上级主管部门相关文件材料；</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3）</w:t>
      </w:r>
      <w:r w:rsidRPr="001A26A6">
        <w:rPr>
          <w:rFonts w:ascii="仿宋_GB2312" w:eastAsia="仿宋_GB2312" w:hAnsi="宋体" w:cs="宋体" w:hint="eastAsia"/>
          <w:color w:val="000000"/>
          <w:kern w:val="0"/>
          <w:sz w:val="28"/>
          <w:szCs w:val="28"/>
        </w:rPr>
        <w:t>其他具有利用和保存价值的文件材料；</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4）</w:t>
      </w:r>
      <w:r w:rsidRPr="001A26A6">
        <w:rPr>
          <w:rFonts w:ascii="仿宋_GB2312" w:eastAsia="仿宋_GB2312" w:hAnsi="宋体" w:cs="宋体" w:hint="eastAsia"/>
          <w:color w:val="000000"/>
          <w:kern w:val="0"/>
          <w:sz w:val="28"/>
          <w:szCs w:val="28"/>
        </w:rPr>
        <w:t>档案还包括声像资料：照片、影片、录音、录像、光盘。</w:t>
      </w:r>
    </w:p>
    <w:p w:rsidR="00C93F1F" w:rsidRPr="00AC7E4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AC7E46">
        <w:rPr>
          <w:rFonts w:ascii="仿宋_GB2312" w:eastAsia="仿宋_GB2312" w:hAnsi="宋体" w:cs="宋体" w:hint="eastAsia"/>
          <w:color w:val="000000"/>
          <w:kern w:val="0"/>
          <w:sz w:val="28"/>
          <w:szCs w:val="28"/>
        </w:rPr>
        <w:t>2管理体制</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1A26A6">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w:t>
      </w:r>
      <w:r w:rsidRPr="001A26A6">
        <w:rPr>
          <w:rFonts w:ascii="仿宋_GB2312" w:eastAsia="仿宋_GB2312" w:hAnsi="宋体" w:cs="宋体" w:hint="eastAsia"/>
          <w:color w:val="000000"/>
          <w:kern w:val="0"/>
          <w:sz w:val="28"/>
          <w:szCs w:val="28"/>
        </w:rPr>
        <w:t>行政服务项目的档案纳入局</w:t>
      </w:r>
      <w:proofErr w:type="gramStart"/>
      <w:r w:rsidRPr="001A26A6">
        <w:rPr>
          <w:rFonts w:ascii="仿宋_GB2312" w:eastAsia="仿宋_GB2312" w:hAnsi="宋体" w:cs="宋体" w:hint="eastAsia"/>
          <w:color w:val="000000"/>
          <w:kern w:val="0"/>
          <w:sz w:val="28"/>
          <w:szCs w:val="28"/>
        </w:rPr>
        <w:t>人秘股档案室</w:t>
      </w:r>
      <w:proofErr w:type="gramEnd"/>
      <w:r w:rsidRPr="001A26A6">
        <w:rPr>
          <w:rFonts w:ascii="仿宋_GB2312" w:eastAsia="仿宋_GB2312" w:hAnsi="宋体" w:cs="宋体" w:hint="eastAsia"/>
          <w:color w:val="000000"/>
          <w:kern w:val="0"/>
          <w:sz w:val="28"/>
          <w:szCs w:val="28"/>
        </w:rPr>
        <w:t>管理；</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1A26A6">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w:t>
      </w:r>
      <w:r w:rsidRPr="001A26A6">
        <w:rPr>
          <w:rFonts w:ascii="仿宋_GB2312" w:eastAsia="仿宋_GB2312" w:hAnsi="宋体" w:cs="宋体" w:hint="eastAsia"/>
          <w:color w:val="000000"/>
          <w:kern w:val="0"/>
          <w:sz w:val="28"/>
          <w:szCs w:val="28"/>
        </w:rPr>
        <w:t>窗口的行政审批材料应定期向局</w:t>
      </w:r>
      <w:proofErr w:type="gramStart"/>
      <w:r w:rsidRPr="001A26A6">
        <w:rPr>
          <w:rFonts w:ascii="仿宋_GB2312" w:eastAsia="仿宋_GB2312" w:hAnsi="宋体" w:cs="宋体" w:hint="eastAsia"/>
          <w:color w:val="000000"/>
          <w:kern w:val="0"/>
          <w:sz w:val="28"/>
          <w:szCs w:val="28"/>
        </w:rPr>
        <w:t>人秘股档案室</w:t>
      </w:r>
      <w:proofErr w:type="gramEnd"/>
      <w:r w:rsidRPr="001A26A6">
        <w:rPr>
          <w:rFonts w:ascii="仿宋_GB2312" w:eastAsia="仿宋_GB2312" w:hAnsi="宋体" w:cs="宋体" w:hint="eastAsia"/>
          <w:color w:val="000000"/>
          <w:kern w:val="0"/>
          <w:sz w:val="28"/>
          <w:szCs w:val="28"/>
        </w:rPr>
        <w:t>移交保管；</w:t>
      </w:r>
    </w:p>
    <w:p w:rsidR="00C93F1F" w:rsidRPr="00AC7E4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AC7E46">
        <w:rPr>
          <w:rFonts w:ascii="仿宋_GB2312" w:eastAsia="仿宋_GB2312" w:hAnsi="宋体" w:cs="宋体" w:hint="eastAsia"/>
          <w:color w:val="000000"/>
          <w:kern w:val="0"/>
          <w:sz w:val="28"/>
          <w:szCs w:val="28"/>
        </w:rPr>
        <w:t>3</w:t>
      </w:r>
      <w:r>
        <w:rPr>
          <w:rFonts w:ascii="仿宋_GB2312" w:eastAsia="仿宋_GB2312" w:hAnsi="宋体" w:cs="宋体" w:hint="eastAsia"/>
          <w:color w:val="000000"/>
          <w:kern w:val="0"/>
          <w:sz w:val="28"/>
          <w:szCs w:val="28"/>
        </w:rPr>
        <w:t>档案</w:t>
      </w:r>
      <w:r w:rsidRPr="00AC7E46">
        <w:rPr>
          <w:rFonts w:ascii="仿宋_GB2312" w:eastAsia="仿宋_GB2312" w:hAnsi="宋体" w:cs="宋体" w:hint="eastAsia"/>
          <w:color w:val="000000"/>
          <w:kern w:val="0"/>
          <w:sz w:val="28"/>
          <w:szCs w:val="28"/>
        </w:rPr>
        <w:t>的收集</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1A26A6">
        <w:rPr>
          <w:rFonts w:ascii="仿宋_GB2312" w:eastAsia="仿宋_GB2312" w:hAnsi="宋体" w:cs="宋体" w:hint="eastAsia"/>
          <w:color w:val="000000"/>
          <w:kern w:val="0"/>
          <w:sz w:val="28"/>
          <w:szCs w:val="28"/>
        </w:rPr>
        <w:t>1</w:t>
      </w:r>
      <w:r>
        <w:rPr>
          <w:rFonts w:ascii="仿宋_GB2312" w:eastAsia="仿宋_GB2312" w:hAnsi="宋体" w:cs="宋体" w:hint="eastAsia"/>
          <w:color w:val="000000"/>
          <w:kern w:val="0"/>
          <w:sz w:val="28"/>
          <w:szCs w:val="28"/>
        </w:rPr>
        <w:t>）</w:t>
      </w:r>
      <w:r w:rsidRPr="001A26A6">
        <w:rPr>
          <w:rFonts w:ascii="仿宋_GB2312" w:eastAsia="仿宋_GB2312" w:hAnsi="宋体" w:cs="宋体" w:hint="eastAsia"/>
          <w:color w:val="000000"/>
          <w:kern w:val="0"/>
          <w:sz w:val="28"/>
          <w:szCs w:val="28"/>
        </w:rPr>
        <w:t>窗口负责确定档案材料的归档范围、归档时间、保管期限；</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1A26A6">
        <w:rPr>
          <w:rFonts w:ascii="仿宋_GB2312" w:eastAsia="仿宋_GB2312" w:hAnsi="宋体" w:cs="宋体" w:hint="eastAsia"/>
          <w:color w:val="000000"/>
          <w:kern w:val="0"/>
          <w:sz w:val="28"/>
          <w:szCs w:val="28"/>
        </w:rPr>
        <w:t>2</w:t>
      </w:r>
      <w:r>
        <w:rPr>
          <w:rFonts w:ascii="仿宋_GB2312" w:eastAsia="仿宋_GB2312" w:hAnsi="宋体" w:cs="宋体" w:hint="eastAsia"/>
          <w:color w:val="000000"/>
          <w:kern w:val="0"/>
          <w:sz w:val="28"/>
          <w:szCs w:val="28"/>
        </w:rPr>
        <w:t>）</w:t>
      </w:r>
      <w:r w:rsidRPr="001A26A6">
        <w:rPr>
          <w:rFonts w:ascii="仿宋_GB2312" w:eastAsia="仿宋_GB2312" w:hAnsi="宋体" w:cs="宋体" w:hint="eastAsia"/>
          <w:color w:val="000000"/>
          <w:kern w:val="0"/>
          <w:sz w:val="28"/>
          <w:szCs w:val="28"/>
        </w:rPr>
        <w:t>承办人应及时将办理完毕的行政许可项目资料、非行政许可项目资料整理齐全。</w:t>
      </w:r>
    </w:p>
    <w:p w:rsidR="00C93F1F" w:rsidRPr="00AC7E4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AC7E46">
        <w:rPr>
          <w:rFonts w:ascii="仿宋_GB2312" w:eastAsia="仿宋_GB2312" w:hAnsi="宋体" w:cs="宋体" w:hint="eastAsia"/>
          <w:color w:val="000000"/>
          <w:kern w:val="0"/>
          <w:sz w:val="28"/>
          <w:szCs w:val="28"/>
        </w:rPr>
        <w:t>4档案的移交</w:t>
      </w:r>
    </w:p>
    <w:p w:rsidR="00C93F1F" w:rsidRPr="001A26A6" w:rsidRDefault="00C93F1F" w:rsidP="00C93F1F">
      <w:pPr>
        <w:widowControl/>
        <w:tabs>
          <w:tab w:val="left" w:pos="8730"/>
        </w:tabs>
        <w:spacing w:line="276" w:lineRule="auto"/>
        <w:ind w:firstLineChars="200" w:firstLine="560"/>
        <w:rPr>
          <w:rFonts w:ascii="仿宋_GB2312" w:eastAsia="仿宋_GB2312" w:hAnsi="宋体" w:cs="宋体"/>
          <w:color w:val="000000"/>
          <w:kern w:val="0"/>
          <w:sz w:val="28"/>
          <w:szCs w:val="28"/>
        </w:rPr>
      </w:pPr>
      <w:r w:rsidRPr="001A26A6">
        <w:rPr>
          <w:rFonts w:ascii="仿宋_GB2312" w:eastAsia="仿宋_GB2312" w:hAnsi="宋体" w:cs="宋体" w:hint="eastAsia"/>
          <w:color w:val="000000"/>
          <w:kern w:val="0"/>
          <w:sz w:val="28"/>
          <w:szCs w:val="28"/>
        </w:rPr>
        <w:t>行政审批科每半年移交一次档案到局</w:t>
      </w:r>
      <w:proofErr w:type="gramStart"/>
      <w:r w:rsidRPr="001A26A6">
        <w:rPr>
          <w:rFonts w:ascii="仿宋_GB2312" w:eastAsia="仿宋_GB2312" w:hAnsi="宋体" w:cs="宋体" w:hint="eastAsia"/>
          <w:color w:val="000000"/>
          <w:kern w:val="0"/>
          <w:sz w:val="28"/>
          <w:szCs w:val="28"/>
        </w:rPr>
        <w:t>人秘股档案室</w:t>
      </w:r>
      <w:proofErr w:type="gramEnd"/>
      <w:r w:rsidRPr="001A26A6">
        <w:rPr>
          <w:rFonts w:ascii="仿宋_GB2312" w:eastAsia="仿宋_GB2312" w:hAnsi="宋体" w:cs="宋体" w:hint="eastAsia"/>
          <w:color w:val="000000"/>
          <w:kern w:val="0"/>
          <w:sz w:val="28"/>
          <w:szCs w:val="28"/>
        </w:rPr>
        <w:t>。</w:t>
      </w:r>
    </w:p>
    <w:p w:rsidR="00C93F1F" w:rsidRPr="001A26A6" w:rsidRDefault="00C93F1F" w:rsidP="00C93F1F">
      <w:pPr>
        <w:widowControl/>
        <w:spacing w:line="276" w:lineRule="auto"/>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FF0000"/>
          <w:sz w:val="28"/>
          <w:szCs w:val="28"/>
        </w:rPr>
      </w:pPr>
    </w:p>
    <w:p w:rsidR="00C93F1F" w:rsidRDefault="00C93F1F" w:rsidP="00C93F1F">
      <w:pPr>
        <w:widowControl/>
        <w:spacing w:line="276" w:lineRule="auto"/>
        <w:ind w:firstLineChars="200" w:firstLine="560"/>
        <w:jc w:val="left"/>
        <w:rPr>
          <w:rStyle w:val="ft01"/>
          <w:rFonts w:ascii="仿宋_GB2312" w:eastAsia="仿宋_GB2312"/>
          <w:color w:val="FF0000"/>
          <w:sz w:val="28"/>
          <w:szCs w:val="28"/>
        </w:rPr>
      </w:pPr>
    </w:p>
    <w:p w:rsidR="00C93F1F" w:rsidRDefault="00C93F1F" w:rsidP="00C93F1F">
      <w:pPr>
        <w:widowControl/>
        <w:spacing w:line="276" w:lineRule="auto"/>
        <w:ind w:firstLineChars="200" w:firstLine="560"/>
        <w:jc w:val="left"/>
        <w:rPr>
          <w:rStyle w:val="ft01"/>
          <w:rFonts w:ascii="仿宋_GB2312" w:eastAsia="仿宋_GB2312"/>
          <w:color w:val="FF0000"/>
          <w:sz w:val="28"/>
          <w:szCs w:val="28"/>
        </w:rPr>
      </w:pPr>
    </w:p>
    <w:p w:rsidR="00C93F1F" w:rsidRDefault="00C93F1F" w:rsidP="00C93F1F">
      <w:pPr>
        <w:widowControl/>
        <w:ind w:firstLineChars="200" w:firstLine="560"/>
        <w:jc w:val="left"/>
        <w:rPr>
          <w:rStyle w:val="ft01"/>
          <w:rFonts w:ascii="仿宋_GB2312" w:eastAsia="仿宋_GB2312"/>
          <w:color w:val="FF0000"/>
          <w:sz w:val="28"/>
          <w:szCs w:val="28"/>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xzgl.04-2014  窗口印章管理规范</w:t>
      </w:r>
    </w:p>
    <w:p w:rsidR="00C93F1F" w:rsidRPr="005C2E8F" w:rsidRDefault="00C93F1F" w:rsidP="00C93F1F">
      <w:pPr>
        <w:widowControl/>
        <w:ind w:firstLineChars="200" w:firstLine="602"/>
        <w:jc w:val="left"/>
        <w:rPr>
          <w:rStyle w:val="ft01"/>
          <w:rFonts w:ascii="仿宋_GB2312" w:eastAsia="仿宋_GB2312" w:hAnsi="宋体"/>
          <w:b/>
          <w:color w:val="auto"/>
          <w:sz w:val="30"/>
          <w:szCs w:val="30"/>
        </w:rPr>
      </w:pPr>
    </w:p>
    <w:p w:rsidR="00C93F1F" w:rsidRPr="00BD2DED" w:rsidRDefault="00C93F1F" w:rsidP="00C93F1F">
      <w:pPr>
        <w:spacing w:line="276" w:lineRule="auto"/>
        <w:ind w:firstLineChars="196" w:firstLine="549"/>
        <w:rPr>
          <w:rFonts w:ascii="仿宋_GB2312" w:eastAsia="仿宋_GB2312" w:hAnsi="宋体"/>
          <w:sz w:val="28"/>
          <w:szCs w:val="28"/>
        </w:rPr>
      </w:pPr>
      <w:r w:rsidRPr="00BD2DED">
        <w:rPr>
          <w:rFonts w:ascii="仿宋_GB2312" w:eastAsia="仿宋_GB2312" w:hAnsi="宋体" w:hint="eastAsia"/>
          <w:sz w:val="28"/>
          <w:szCs w:val="28"/>
        </w:rPr>
        <w:t>1印章的使用范围</w:t>
      </w:r>
    </w:p>
    <w:p w:rsidR="00C93F1F" w:rsidRPr="001A26A6" w:rsidRDefault="00C93F1F" w:rsidP="00C93F1F">
      <w:pPr>
        <w:spacing w:line="276" w:lineRule="auto"/>
        <w:ind w:firstLine="658"/>
        <w:rPr>
          <w:rFonts w:ascii="仿宋_GB2312" w:eastAsia="仿宋_GB2312" w:hAnsi="宋体" w:cs="仿宋_GB2312"/>
          <w:color w:val="333333"/>
          <w:sz w:val="28"/>
          <w:szCs w:val="28"/>
        </w:rPr>
      </w:pPr>
      <w:r w:rsidRPr="001A26A6">
        <w:rPr>
          <w:rFonts w:ascii="仿宋_GB2312" w:eastAsia="仿宋_GB2312" w:hAnsi="宋体" w:hint="eastAsia"/>
          <w:sz w:val="28"/>
          <w:szCs w:val="28"/>
        </w:rPr>
        <w:t>1</w:t>
      </w:r>
      <w:r>
        <w:rPr>
          <w:rFonts w:ascii="仿宋_GB2312" w:eastAsia="仿宋_GB2312" w:hAnsi="宋体" w:hint="eastAsia"/>
          <w:sz w:val="28"/>
          <w:szCs w:val="28"/>
        </w:rPr>
        <w:t>）</w:t>
      </w:r>
      <w:r w:rsidRPr="001A26A6">
        <w:rPr>
          <w:rFonts w:ascii="仿宋_GB2312" w:eastAsia="仿宋_GB2312" w:hAnsi="宋体" w:hint="eastAsia"/>
          <w:sz w:val="28"/>
          <w:szCs w:val="28"/>
        </w:rPr>
        <w:t>行政（业务）审批受理专用章</w:t>
      </w:r>
      <w:r w:rsidRPr="001A26A6">
        <w:rPr>
          <w:rFonts w:ascii="仿宋_GB2312" w:eastAsia="仿宋_GB2312" w:hAnsi="宋体" w:cs="仿宋_GB2312" w:hint="eastAsia"/>
          <w:color w:val="333333"/>
          <w:sz w:val="28"/>
          <w:szCs w:val="28"/>
        </w:rPr>
        <w:t>：材料接受凭证、受理通知书、不予受理通知书、补正材料通知书、不予行政许可决定书、准予行政许可决定书以及行政许可事项核验表等专用。</w:t>
      </w:r>
    </w:p>
    <w:p w:rsidR="00C93F1F" w:rsidRPr="00BD2DED" w:rsidRDefault="00C93F1F" w:rsidP="00C93F1F">
      <w:pPr>
        <w:spacing w:line="276" w:lineRule="auto"/>
        <w:ind w:firstLineChars="200" w:firstLine="560"/>
        <w:rPr>
          <w:rFonts w:ascii="仿宋_GB2312" w:eastAsia="仿宋_GB2312" w:hAnsi="宋体"/>
          <w:sz w:val="28"/>
          <w:szCs w:val="28"/>
        </w:rPr>
      </w:pPr>
      <w:r w:rsidRPr="00BD2DED">
        <w:rPr>
          <w:rFonts w:ascii="仿宋_GB2312" w:eastAsia="仿宋_GB2312" w:hAnsi="宋体" w:hint="eastAsia"/>
          <w:sz w:val="28"/>
          <w:szCs w:val="28"/>
        </w:rPr>
        <w:t>2印章的种类</w:t>
      </w:r>
    </w:p>
    <w:p w:rsidR="00C93F1F" w:rsidRPr="001A26A6" w:rsidRDefault="00C93F1F" w:rsidP="00C93F1F">
      <w:pPr>
        <w:spacing w:line="276" w:lineRule="auto"/>
        <w:ind w:firstLine="658"/>
        <w:rPr>
          <w:rFonts w:ascii="仿宋_GB2312" w:eastAsia="仿宋_GB2312" w:hAnsi="宋体"/>
          <w:sz w:val="28"/>
          <w:szCs w:val="28"/>
        </w:rPr>
      </w:pPr>
      <w:r>
        <w:rPr>
          <w:rFonts w:ascii="仿宋_GB2312" w:eastAsia="仿宋_GB2312" w:hAnsi="宋体" w:hint="eastAsia"/>
          <w:sz w:val="28"/>
          <w:szCs w:val="28"/>
        </w:rPr>
        <w:t>市档案局</w:t>
      </w:r>
      <w:r w:rsidRPr="001A26A6">
        <w:rPr>
          <w:rFonts w:ascii="仿宋_GB2312" w:eastAsia="仿宋_GB2312" w:hAnsi="宋体" w:hint="eastAsia"/>
          <w:sz w:val="28"/>
          <w:szCs w:val="28"/>
        </w:rPr>
        <w:t>印章有</w:t>
      </w:r>
      <w:r>
        <w:rPr>
          <w:rFonts w:ascii="仿宋_GB2312" w:eastAsia="仿宋_GB2312" w:hAnsi="宋体" w:hint="eastAsia"/>
          <w:sz w:val="28"/>
          <w:szCs w:val="28"/>
        </w:rPr>
        <w:t>两</w:t>
      </w:r>
      <w:r w:rsidRPr="001A26A6">
        <w:rPr>
          <w:rFonts w:ascii="仿宋_GB2312" w:eastAsia="仿宋_GB2312" w:hAnsi="宋体" w:hint="eastAsia"/>
          <w:sz w:val="28"/>
          <w:szCs w:val="28"/>
        </w:rPr>
        <w:t>种</w:t>
      </w:r>
      <w:r>
        <w:rPr>
          <w:rFonts w:ascii="仿宋_GB2312" w:eastAsia="仿宋_GB2312" w:hAnsi="宋体" w:hint="eastAsia"/>
          <w:sz w:val="28"/>
          <w:szCs w:val="28"/>
        </w:rPr>
        <w:t>：1、梅州市档案局公章；2、</w:t>
      </w:r>
      <w:r w:rsidRPr="001A26A6">
        <w:rPr>
          <w:rFonts w:ascii="仿宋_GB2312" w:eastAsia="仿宋_GB2312" w:hAnsi="宋体" w:hint="eastAsia"/>
          <w:sz w:val="28"/>
          <w:szCs w:val="28"/>
        </w:rPr>
        <w:t>行政（业务）审批受理专用章</w:t>
      </w:r>
      <w:r>
        <w:rPr>
          <w:rFonts w:ascii="仿宋_GB2312" w:eastAsia="仿宋_GB2312" w:hAnsi="宋体" w:hint="eastAsia"/>
          <w:sz w:val="28"/>
          <w:szCs w:val="28"/>
        </w:rPr>
        <w:t>。</w:t>
      </w:r>
    </w:p>
    <w:p w:rsidR="00C93F1F" w:rsidRPr="00BD2DED" w:rsidRDefault="00C93F1F" w:rsidP="00C93F1F">
      <w:pPr>
        <w:spacing w:line="276" w:lineRule="auto"/>
        <w:ind w:firstLineChars="196" w:firstLine="549"/>
        <w:rPr>
          <w:rFonts w:ascii="仿宋_GB2312" w:eastAsia="仿宋_GB2312" w:hAnsi="宋体"/>
          <w:sz w:val="28"/>
          <w:szCs w:val="28"/>
        </w:rPr>
      </w:pPr>
      <w:r w:rsidRPr="00BD2DED">
        <w:rPr>
          <w:rFonts w:ascii="仿宋_GB2312" w:eastAsia="仿宋_GB2312" w:hAnsi="宋体" w:hint="eastAsia"/>
          <w:sz w:val="28"/>
          <w:szCs w:val="28"/>
        </w:rPr>
        <w:t>3使用要求</w:t>
      </w:r>
    </w:p>
    <w:p w:rsidR="00C93F1F" w:rsidRPr="001A26A6" w:rsidRDefault="00C93F1F" w:rsidP="00C93F1F">
      <w:pPr>
        <w:spacing w:line="276" w:lineRule="auto"/>
        <w:ind w:firstLine="658"/>
        <w:rPr>
          <w:rFonts w:ascii="仿宋_GB2312" w:eastAsia="仿宋_GB2312" w:hAnsi="宋体"/>
          <w:sz w:val="28"/>
          <w:szCs w:val="28"/>
        </w:rPr>
      </w:pPr>
      <w:r w:rsidRPr="001A26A6">
        <w:rPr>
          <w:rFonts w:ascii="仿宋_GB2312" w:eastAsia="仿宋_GB2312" w:hAnsi="宋体" w:hint="eastAsia"/>
          <w:sz w:val="28"/>
          <w:szCs w:val="28"/>
        </w:rPr>
        <w:t>经办人在“印章使用登记表”上填写清楚文件材料名称、份数、时间</w:t>
      </w:r>
      <w:proofErr w:type="gramStart"/>
      <w:r w:rsidRPr="001A26A6">
        <w:rPr>
          <w:rFonts w:ascii="仿宋_GB2312" w:eastAsia="仿宋_GB2312" w:hAnsi="宋体" w:hint="eastAsia"/>
          <w:sz w:val="28"/>
          <w:szCs w:val="28"/>
        </w:rPr>
        <w:t>等并署经办人</w:t>
      </w:r>
      <w:proofErr w:type="gramEnd"/>
      <w:r w:rsidRPr="001A26A6">
        <w:rPr>
          <w:rFonts w:ascii="仿宋_GB2312" w:eastAsia="仿宋_GB2312" w:hAnsi="宋体" w:hint="eastAsia"/>
          <w:sz w:val="28"/>
          <w:szCs w:val="28"/>
        </w:rPr>
        <w:t>姓名，由执印人进行审核后盖章。</w:t>
      </w:r>
    </w:p>
    <w:p w:rsidR="00C93F1F" w:rsidRPr="001A26A6" w:rsidRDefault="00C93F1F" w:rsidP="00C93F1F">
      <w:pPr>
        <w:widowControl/>
        <w:spacing w:line="276" w:lineRule="auto"/>
        <w:jc w:val="left"/>
        <w:rPr>
          <w:rFonts w:ascii="宋体" w:hAnsi="宋体"/>
          <w:b/>
          <w:szCs w:val="21"/>
        </w:rPr>
      </w:pPr>
    </w:p>
    <w:p w:rsidR="00C93F1F" w:rsidRDefault="00C93F1F" w:rsidP="00C93F1F">
      <w:pPr>
        <w:widowControl/>
        <w:spacing w:line="276" w:lineRule="auto"/>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jc w:val="left"/>
        <w:rPr>
          <w:rFonts w:ascii="宋体" w:hAnsi="宋体"/>
          <w:b/>
          <w:szCs w:val="21"/>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Pr="00E708EC" w:rsidRDefault="00C93F1F" w:rsidP="00C93F1F">
      <w:pPr>
        <w:widowControl/>
        <w:ind w:firstLineChars="50" w:firstLine="141"/>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zsdajck</w:t>
      </w:r>
      <w:proofErr w:type="spellEnd"/>
      <w:r w:rsidRPr="00E708EC">
        <w:rPr>
          <w:rStyle w:val="ft01"/>
          <w:rFonts w:ascii="黑体" w:eastAsia="黑体" w:hAnsi="宋体" w:hint="eastAsia"/>
          <w:b/>
          <w:color w:val="auto"/>
          <w:sz w:val="28"/>
          <w:szCs w:val="28"/>
        </w:rPr>
        <w:t xml:space="preserve"> xzgl.05-2014  学习培训管理规范</w:t>
      </w:r>
    </w:p>
    <w:p w:rsidR="00C93F1F" w:rsidRDefault="00C93F1F" w:rsidP="00C93F1F">
      <w:pPr>
        <w:widowControl/>
        <w:ind w:firstLineChars="200" w:firstLine="562"/>
        <w:jc w:val="left"/>
        <w:rPr>
          <w:rFonts w:ascii="仿宋_GB2312" w:eastAsia="仿宋_GB2312" w:hAnsi="宋体"/>
          <w:b/>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本规范适用于市档案局窗口人员学习管理。</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2学习目的</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熟练掌握行政审批服务业务，提高窗口工作人员工作能力和水平，不断优化审批流程，提高审批服务效率，做到依法依规、严谨高效、廉洁阳光审批服务。</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3学习方式</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市档案</w:t>
      </w:r>
      <w:r w:rsidRPr="00AA14A5">
        <w:rPr>
          <w:rStyle w:val="ft01"/>
          <w:rFonts w:ascii="仿宋_GB2312" w:eastAsia="仿宋_GB2312" w:hint="eastAsia"/>
          <w:color w:val="auto"/>
          <w:sz w:val="28"/>
          <w:szCs w:val="28"/>
        </w:rPr>
        <w:t>局窗口工作人员在窗口开展自学或集中学习，</w:t>
      </w:r>
      <w:r>
        <w:rPr>
          <w:rStyle w:val="ft01"/>
          <w:rFonts w:ascii="仿宋_GB2312" w:eastAsia="仿宋_GB2312" w:hint="eastAsia"/>
          <w:color w:val="auto"/>
          <w:sz w:val="28"/>
          <w:szCs w:val="28"/>
        </w:rPr>
        <w:t>参加局举办的各种业务培训学习</w:t>
      </w:r>
      <w:r w:rsidRPr="00AA14A5">
        <w:rPr>
          <w:rStyle w:val="ft01"/>
          <w:rFonts w:ascii="仿宋_GB2312" w:eastAsia="仿宋_GB2312" w:hint="eastAsia"/>
          <w:color w:val="auto"/>
          <w:sz w:val="28"/>
          <w:szCs w:val="28"/>
        </w:rPr>
        <w:t>。</w:t>
      </w:r>
    </w:p>
    <w:p w:rsidR="00C93F1F" w:rsidRPr="00AA14A5" w:rsidRDefault="00C93F1F" w:rsidP="00C93F1F">
      <w:pPr>
        <w:widowControl/>
        <w:spacing w:line="276" w:lineRule="auto"/>
        <w:ind w:firstLineChars="200" w:firstLine="560"/>
        <w:jc w:val="left"/>
        <w:rPr>
          <w:rStyle w:val="ft01"/>
          <w:rFonts w:ascii="仿宋_GB2312" w:eastAsia="仿宋_GB2312"/>
          <w:color w:val="auto"/>
          <w:sz w:val="28"/>
          <w:szCs w:val="28"/>
        </w:rPr>
      </w:pPr>
      <w:r w:rsidRPr="00AA14A5">
        <w:rPr>
          <w:rStyle w:val="ft01"/>
          <w:rFonts w:ascii="仿宋_GB2312" w:eastAsia="仿宋_GB2312" w:hint="eastAsia"/>
          <w:color w:val="auto"/>
          <w:sz w:val="28"/>
          <w:szCs w:val="28"/>
        </w:rPr>
        <w:t>4学习时间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制定学习计划，窗口学习时间为每周一自</w:t>
      </w:r>
      <w:r w:rsidRPr="00AA14A5">
        <w:rPr>
          <w:rStyle w:val="ft01"/>
          <w:rFonts w:ascii="仿宋_GB2312" w:eastAsia="仿宋_GB2312" w:hint="eastAsia"/>
          <w:color w:val="auto"/>
          <w:sz w:val="28"/>
          <w:szCs w:val="28"/>
        </w:rPr>
        <w:t>学。</w:t>
      </w:r>
    </w:p>
    <w:p w:rsidR="00C93F1F" w:rsidRPr="00AA14A5" w:rsidRDefault="00C93F1F" w:rsidP="00C93F1F">
      <w:pPr>
        <w:widowControl/>
        <w:spacing w:line="276" w:lineRule="auto"/>
        <w:ind w:firstLineChars="200" w:firstLine="560"/>
        <w:jc w:val="left"/>
        <w:rPr>
          <w:rStyle w:val="ft01"/>
          <w:rFonts w:ascii="仿宋_GB2312" w:eastAsia="仿宋_GB2312"/>
          <w:color w:val="auto"/>
          <w:sz w:val="28"/>
          <w:szCs w:val="28"/>
        </w:rPr>
      </w:pPr>
      <w:r w:rsidRPr="00AA14A5">
        <w:rPr>
          <w:rStyle w:val="ft01"/>
          <w:rFonts w:ascii="仿宋_GB2312" w:eastAsia="仿宋_GB2312" w:hint="eastAsia"/>
          <w:color w:val="auto"/>
          <w:sz w:val="28"/>
          <w:szCs w:val="28"/>
        </w:rPr>
        <w:t>5学习内容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sidRPr="00AA14A5">
        <w:rPr>
          <w:rStyle w:val="ft01"/>
          <w:rFonts w:ascii="仿宋_GB2312" w:eastAsia="仿宋_GB2312" w:hint="eastAsia"/>
          <w:color w:val="auto"/>
          <w:sz w:val="28"/>
          <w:szCs w:val="28"/>
        </w:rPr>
        <w:t>学习</w:t>
      </w:r>
      <w:r>
        <w:rPr>
          <w:rStyle w:val="ft01"/>
          <w:rFonts w:ascii="仿宋_GB2312" w:eastAsia="仿宋_GB2312" w:hint="eastAsia"/>
          <w:color w:val="auto"/>
          <w:sz w:val="28"/>
          <w:szCs w:val="28"/>
        </w:rPr>
        <w:t>档案部门的法律法规政策和各项管理规章、制度</w:t>
      </w:r>
      <w:r w:rsidRPr="00AA14A5">
        <w:rPr>
          <w:rStyle w:val="ft01"/>
          <w:rFonts w:ascii="仿宋_GB2312" w:eastAsia="仿宋_GB2312" w:hint="eastAsia"/>
          <w:color w:val="auto"/>
          <w:sz w:val="28"/>
          <w:szCs w:val="28"/>
        </w:rPr>
        <w:t>和中心文件会议精神，</w:t>
      </w:r>
      <w:r>
        <w:rPr>
          <w:rStyle w:val="ft01"/>
          <w:rFonts w:ascii="仿宋_GB2312" w:eastAsia="仿宋_GB2312" w:hint="eastAsia"/>
          <w:color w:val="auto"/>
          <w:sz w:val="28"/>
          <w:szCs w:val="28"/>
        </w:rPr>
        <w:t>以及与工作相关的各项</w:t>
      </w:r>
      <w:r w:rsidRPr="00AA14A5">
        <w:rPr>
          <w:rStyle w:val="ft01"/>
          <w:rFonts w:ascii="仿宋_GB2312" w:eastAsia="仿宋_GB2312" w:hint="eastAsia"/>
          <w:color w:val="auto"/>
          <w:sz w:val="28"/>
          <w:szCs w:val="28"/>
        </w:rPr>
        <w:t>业务知识。</w:t>
      </w: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xzgl.06-2014  科室会议制度规范</w:t>
      </w:r>
    </w:p>
    <w:p w:rsidR="00C93F1F" w:rsidRDefault="00C93F1F" w:rsidP="00C93F1F">
      <w:pPr>
        <w:ind w:firstLineChars="200" w:firstLine="562"/>
        <w:jc w:val="left"/>
        <w:rPr>
          <w:rFonts w:ascii="仿宋_GB2312" w:eastAsia="仿宋_GB2312" w:hAnsi="宋体"/>
          <w:b/>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本规范适用于市档案局窗口人员科室会议制度。</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2会议的主要内容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传达贯彻局和中心的重要指示、决定和会议精神；学习有关法律法规政策文件；通报工作情况，协调解决工作中存在的问题，部署窗口有关工作；研究决定工作计划和工作总结；研究行政审批和服务重要工作和重大问题。</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3方式</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会议由窗口组长主持，窗口工作人员参加，必要时局分管领导参加会议。</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4形式</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会议原则上每周召开一次。会议原则上在市行政服务中心市档案局窗口召开，各窗口人员发言履行职责完成工作任务情况及建议意见。</w:t>
      </w:r>
    </w:p>
    <w:p w:rsidR="00C93F1F" w:rsidRDefault="00C93F1F" w:rsidP="00C93F1F">
      <w:pPr>
        <w:widowControl/>
        <w:ind w:firstLineChars="200" w:firstLine="560"/>
        <w:jc w:val="left"/>
        <w:rPr>
          <w:rStyle w:val="ft01"/>
          <w:rFonts w:ascii="仿宋_GB2312" w:eastAsia="仿宋_GB2312"/>
          <w:color w:val="auto"/>
          <w:sz w:val="28"/>
          <w:szCs w:val="28"/>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0B118D" w:rsidRDefault="00C93F1F" w:rsidP="00C93F1F">
      <w:pPr>
        <w:widowControl/>
        <w:jc w:val="left"/>
        <w:rPr>
          <w:rStyle w:val="ft01"/>
          <w:rFonts w:eastAsia="宋体"/>
          <w:color w:val="FF0000"/>
        </w:rPr>
      </w:pPr>
    </w:p>
    <w:p w:rsidR="00C93F1F" w:rsidRPr="00E708EC" w:rsidRDefault="00C93F1F" w:rsidP="00C93F1F">
      <w:pPr>
        <w:widowControl/>
        <w:ind w:firstLineChars="200" w:firstLine="562"/>
        <w:jc w:val="left"/>
        <w:rPr>
          <w:rStyle w:val="ft01"/>
          <w:rFonts w:ascii="黑体" w:eastAsia="黑体" w:hAnsi="宋体"/>
          <w:b/>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sz w:val="28"/>
          <w:szCs w:val="28"/>
        </w:rPr>
        <w:t xml:space="preserve"> xzgl.07-2014  请休假管理规范</w:t>
      </w:r>
    </w:p>
    <w:p w:rsidR="00C93F1F" w:rsidRDefault="00C93F1F" w:rsidP="00C93F1F">
      <w:pPr>
        <w:widowControl/>
        <w:ind w:firstLineChars="200" w:firstLine="560"/>
        <w:jc w:val="left"/>
        <w:rPr>
          <w:rStyle w:val="ft01"/>
          <w:rFonts w:ascii="仿宋_GB2312" w:eastAsia="仿宋_GB2312"/>
          <w:sz w:val="28"/>
          <w:szCs w:val="28"/>
        </w:rPr>
      </w:pP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1.范围</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本规范适用于市档案局窗口人员考勤制度管理。</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2.规范依据</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根据《梅州市行政服务中心考勤制度》等相关要求。</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规范窗口工作人员请（休）假管理，窗口工作人员因事需请（休）</w:t>
      </w:r>
      <w:proofErr w:type="gramStart"/>
      <w:r>
        <w:rPr>
          <w:rStyle w:val="ft01"/>
          <w:rFonts w:ascii="仿宋_GB2312" w:eastAsia="仿宋_GB2312" w:hint="eastAsia"/>
          <w:sz w:val="28"/>
          <w:szCs w:val="28"/>
        </w:rPr>
        <w:t>假超过</w:t>
      </w:r>
      <w:proofErr w:type="gramEnd"/>
      <w:r>
        <w:rPr>
          <w:rStyle w:val="ft01"/>
          <w:rFonts w:ascii="仿宋_GB2312" w:eastAsia="仿宋_GB2312" w:hint="eastAsia"/>
          <w:sz w:val="28"/>
          <w:szCs w:val="28"/>
        </w:rPr>
        <w:t xml:space="preserve">一天的，需填写请（休）假审批表，有特殊情况的要及时向管理科报告，并在事后一个工作日内补办手续。现将新的请（休）假审批表发给各窗口组长，请告知各窗口人员执行。 </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3规范目的</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遵守中心考勤管理，严肃工作纪律，保证窗口正常服务。</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4规范措施</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1）执行每天上、下班刷卡考勤制度。上午8:30—12:00、下午14:30—18:00，遵守考勤制度，不迟到、不早退、不代刷卡。有特殊情况的要及时通过绩效考核管理平台向管理办报告。</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2）工作人员坚守岗位，不能无故擅自脱岗、窜岗。确须暂时离岗应事先告知窗口其他人员顶岗，且离岗不得超过15分钟。因公外出无工作人员在岗的，应在窗口位置摆放“暂停服务”告示牌，以便告之服务对象。</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3）工作人员实行外出请假、销假制度。工作人员因事确需请假和休假的，要及时在绩效考核管理系统进行请（休）假，并经窗口组</w:t>
      </w:r>
      <w:r>
        <w:rPr>
          <w:rStyle w:val="ft01"/>
          <w:rFonts w:ascii="仿宋_GB2312" w:eastAsia="仿宋_GB2312" w:hint="eastAsia"/>
          <w:sz w:val="28"/>
          <w:szCs w:val="28"/>
        </w:rPr>
        <w:lastRenderedPageBreak/>
        <w:t>长批准，请假1日以上的，需填写请（休）假审批表，并在事后一个工作日内补办手续，有特殊情况的及时向中心管理科报告。</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4）工作人员请假不得影响窗口正常工作，应按照AB角管理及时安排好请（休）假人的顶岗人员。</w:t>
      </w:r>
    </w:p>
    <w:p w:rsidR="00C93F1F" w:rsidRDefault="00C93F1F" w:rsidP="00C93F1F">
      <w:pPr>
        <w:widowControl/>
        <w:spacing w:line="276" w:lineRule="auto"/>
        <w:ind w:firstLineChars="200" w:firstLine="560"/>
        <w:jc w:val="left"/>
        <w:rPr>
          <w:rStyle w:val="ft01"/>
          <w:rFonts w:ascii="仿宋_GB2312" w:eastAsia="仿宋_GB2312"/>
          <w:sz w:val="28"/>
          <w:szCs w:val="28"/>
        </w:rPr>
      </w:pPr>
      <w:r>
        <w:rPr>
          <w:rStyle w:val="ft01"/>
          <w:rFonts w:ascii="仿宋_GB2312" w:eastAsia="仿宋_GB2312" w:hint="eastAsia"/>
          <w:sz w:val="28"/>
          <w:szCs w:val="28"/>
        </w:rPr>
        <w:t>5）工作人员违反请假管理，依据中心考勤制度进行处理。</w:t>
      </w:r>
    </w:p>
    <w:p w:rsidR="00C93F1F" w:rsidRDefault="00C93F1F" w:rsidP="00C93F1F">
      <w:pPr>
        <w:widowControl/>
        <w:spacing w:line="276" w:lineRule="auto"/>
        <w:ind w:firstLineChars="200" w:firstLine="560"/>
        <w:jc w:val="left"/>
        <w:rPr>
          <w:rStyle w:val="ft01"/>
          <w:rFonts w:ascii="仿宋_GB2312" w:eastAsia="仿宋_GB2312"/>
          <w:sz w:val="28"/>
          <w:szCs w:val="28"/>
        </w:rPr>
      </w:pPr>
    </w:p>
    <w:p w:rsidR="00C93F1F" w:rsidRDefault="00C93F1F" w:rsidP="00C93F1F">
      <w:pPr>
        <w:widowControl/>
        <w:spacing w:line="276" w:lineRule="auto"/>
        <w:jc w:val="left"/>
        <w:rPr>
          <w:rStyle w:val="ft01"/>
          <w:rFonts w:eastAsia="宋体"/>
          <w:color w:val="FF0000"/>
        </w:rPr>
      </w:pPr>
    </w:p>
    <w:p w:rsidR="00C93F1F" w:rsidRDefault="00C93F1F" w:rsidP="00C93F1F">
      <w:pPr>
        <w:widowControl/>
        <w:spacing w:line="276" w:lineRule="auto"/>
        <w:jc w:val="left"/>
        <w:rPr>
          <w:rStyle w:val="ft01"/>
          <w:rFonts w:eastAsia="宋体"/>
          <w:color w:val="FF0000"/>
        </w:rPr>
      </w:pPr>
    </w:p>
    <w:p w:rsidR="00C93F1F" w:rsidRDefault="00C93F1F" w:rsidP="00C93F1F">
      <w:pPr>
        <w:widowControl/>
        <w:spacing w:line="276" w:lineRule="auto"/>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xzgl.08-2014</w:t>
      </w:r>
      <w:r w:rsidRPr="00E708EC">
        <w:rPr>
          <w:rFonts w:ascii="黑体" w:eastAsia="黑体" w:hAnsi="宋体" w:hint="eastAsia"/>
          <w:b/>
          <w:sz w:val="28"/>
          <w:szCs w:val="28"/>
        </w:rPr>
        <w:t xml:space="preserve"> </w:t>
      </w:r>
      <w:r w:rsidRPr="00E708EC">
        <w:rPr>
          <w:rStyle w:val="ft01"/>
          <w:rFonts w:ascii="黑体" w:eastAsia="黑体" w:hAnsi="宋体" w:hint="eastAsia"/>
          <w:b/>
          <w:color w:val="auto"/>
          <w:sz w:val="28"/>
          <w:szCs w:val="28"/>
        </w:rPr>
        <w:t xml:space="preserve"> 党风廉政建设管理规范</w:t>
      </w:r>
    </w:p>
    <w:p w:rsidR="00C93F1F" w:rsidRPr="00F505A4" w:rsidRDefault="00C93F1F" w:rsidP="00C93F1F">
      <w:pPr>
        <w:ind w:firstLineChars="200" w:firstLine="562"/>
        <w:jc w:val="left"/>
        <w:rPr>
          <w:rFonts w:ascii="仿宋_GB2312" w:eastAsia="仿宋_GB2312" w:hAnsi="宋体"/>
          <w:b/>
          <w:sz w:val="28"/>
          <w:szCs w:val="28"/>
          <w:highlight w:val="yellow"/>
        </w:rPr>
      </w:pPr>
    </w:p>
    <w:p w:rsidR="00C93F1F" w:rsidRPr="00474375" w:rsidRDefault="00C93F1F" w:rsidP="00C93F1F">
      <w:pPr>
        <w:widowControl/>
        <w:spacing w:line="276" w:lineRule="auto"/>
        <w:ind w:firstLineChars="200" w:firstLine="560"/>
        <w:jc w:val="left"/>
        <w:rPr>
          <w:rStyle w:val="ft01"/>
          <w:rFonts w:ascii="仿宋_GB2312" w:eastAsia="仿宋_GB2312"/>
          <w:color w:val="auto"/>
          <w:sz w:val="28"/>
          <w:szCs w:val="28"/>
        </w:rPr>
      </w:pPr>
      <w:r w:rsidRPr="00474375">
        <w:rPr>
          <w:rStyle w:val="ft01"/>
          <w:rFonts w:ascii="仿宋_GB2312" w:eastAsia="仿宋_GB2312" w:hint="eastAsia"/>
          <w:color w:val="auto"/>
          <w:sz w:val="28"/>
          <w:szCs w:val="28"/>
        </w:rPr>
        <w:t>1适用范围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主要针对行政审批和管理服务工作各关键岗位、工作程序中廉政风险点，</w:t>
      </w:r>
      <w:r w:rsidRPr="00474375">
        <w:rPr>
          <w:rStyle w:val="ft01"/>
          <w:rFonts w:ascii="仿宋_GB2312" w:eastAsia="仿宋_GB2312" w:hint="eastAsia"/>
          <w:color w:val="auto"/>
          <w:sz w:val="28"/>
          <w:szCs w:val="28"/>
        </w:rPr>
        <w:t>本规范适用于</w:t>
      </w:r>
      <w:r>
        <w:rPr>
          <w:rStyle w:val="ft01"/>
          <w:rFonts w:ascii="仿宋_GB2312" w:eastAsia="仿宋_GB2312" w:hint="eastAsia"/>
          <w:color w:val="auto"/>
          <w:sz w:val="28"/>
          <w:szCs w:val="28"/>
        </w:rPr>
        <w:t>市档案</w:t>
      </w:r>
      <w:r w:rsidRPr="00474375">
        <w:rPr>
          <w:rStyle w:val="ft01"/>
          <w:rFonts w:ascii="仿宋_GB2312" w:eastAsia="仿宋_GB2312" w:hint="eastAsia"/>
          <w:color w:val="auto"/>
          <w:sz w:val="28"/>
          <w:szCs w:val="28"/>
        </w:rPr>
        <w:t>局窗口及人员廉政风险排查与防控措施</w:t>
      </w:r>
      <w:r>
        <w:rPr>
          <w:rStyle w:val="ft01"/>
          <w:rFonts w:ascii="仿宋_GB2312" w:eastAsia="仿宋_GB2312" w:hint="eastAsia"/>
          <w:color w:val="auto"/>
          <w:sz w:val="28"/>
          <w:szCs w:val="28"/>
        </w:rPr>
        <w:t>。</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2要求 </w:t>
      </w:r>
    </w:p>
    <w:p w:rsidR="00C93F1F" w:rsidRPr="00583171" w:rsidRDefault="00C93F1F" w:rsidP="00C93F1F">
      <w:pPr>
        <w:pStyle w:val="p0"/>
        <w:spacing w:before="0" w:beforeAutospacing="0" w:after="0" w:afterAutospacing="0" w:line="276" w:lineRule="auto"/>
        <w:ind w:firstLine="600"/>
        <w:rPr>
          <w:rFonts w:ascii="仿宋_GB2312" w:eastAsia="仿宋_GB2312" w:cs="Times New Roman"/>
          <w:kern w:val="2"/>
          <w:sz w:val="28"/>
          <w:szCs w:val="28"/>
        </w:rPr>
      </w:pPr>
      <w:r w:rsidRPr="00583171">
        <w:rPr>
          <w:rFonts w:ascii="仿宋_GB2312" w:eastAsia="仿宋_GB2312" w:cs="Times New Roman" w:hint="eastAsia"/>
          <w:kern w:val="2"/>
          <w:sz w:val="28"/>
          <w:szCs w:val="28"/>
        </w:rPr>
        <w:t>本局工作人员应自觉遵守廉洁从政有关规定，严格依照法律、法规和政策执行公务。在履行行政审批职能过程中，不得向申请人提出购买指定商品，不得接受有偿服务，不得接受申请人的宴请，不得索取或收受申请人的财物，不得谋取其他利益等，确保行政审批工作的公开、公平、公正。</w:t>
      </w:r>
    </w:p>
    <w:p w:rsidR="00C93F1F" w:rsidRPr="00583171"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p>
    <w:p w:rsidR="00C93F1F" w:rsidRDefault="00C93F1F" w:rsidP="00C93F1F">
      <w:pPr>
        <w:widowControl/>
        <w:jc w:val="center"/>
        <w:rPr>
          <w:rStyle w:val="ft01"/>
          <w:rFonts w:eastAsia="宋体"/>
          <w:color w:val="auto"/>
          <w:sz w:val="44"/>
          <w:szCs w:val="44"/>
        </w:rPr>
      </w:pPr>
      <w:r>
        <w:rPr>
          <w:rStyle w:val="ft01"/>
          <w:rFonts w:eastAsia="宋体" w:hint="eastAsia"/>
          <w:color w:val="auto"/>
          <w:sz w:val="44"/>
          <w:szCs w:val="44"/>
        </w:rPr>
        <w:t>第</w:t>
      </w:r>
      <w:r>
        <w:rPr>
          <w:rStyle w:val="ft01"/>
          <w:rFonts w:eastAsia="宋体" w:hint="eastAsia"/>
          <w:color w:val="auto"/>
          <w:sz w:val="44"/>
          <w:szCs w:val="44"/>
        </w:rPr>
        <w:t>3</w:t>
      </w:r>
      <w:r>
        <w:rPr>
          <w:rStyle w:val="ft01"/>
          <w:rFonts w:eastAsia="宋体" w:hint="eastAsia"/>
          <w:color w:val="auto"/>
          <w:sz w:val="44"/>
          <w:szCs w:val="44"/>
        </w:rPr>
        <w:t>部分：市档案局窗口服务标准规范</w:t>
      </w: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fwbz.01-2014  窗口人员服务规范</w:t>
      </w:r>
    </w:p>
    <w:p w:rsidR="00C93F1F" w:rsidRPr="00196368"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1适用范围。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本规范适用市档案局窗口人员服务应执行的规定。</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2服务工作守则</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1）服务宗旨。坚持“便民、高效、廉洁、规范”的服务宗旨，为群众和单位提供优质服务。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2）服务目标。树立高度负责的事业心和责任感，勤勉敬业，求真务实，创新进取，甘于奉献。同志之间相互尊重，密切配合，维护</w:t>
      </w:r>
      <w:proofErr w:type="gramStart"/>
      <w:r>
        <w:rPr>
          <w:rStyle w:val="ft01"/>
          <w:rFonts w:ascii="仿宋_GB2312" w:eastAsia="仿宋_GB2312" w:hint="eastAsia"/>
          <w:color w:val="auto"/>
          <w:sz w:val="28"/>
          <w:szCs w:val="28"/>
        </w:rPr>
        <w:t>中心市</w:t>
      </w:r>
      <w:proofErr w:type="gramEnd"/>
      <w:r>
        <w:rPr>
          <w:rStyle w:val="ft01"/>
          <w:rFonts w:ascii="仿宋_GB2312" w:eastAsia="仿宋_GB2312" w:hint="eastAsia"/>
          <w:color w:val="auto"/>
          <w:sz w:val="28"/>
          <w:szCs w:val="28"/>
        </w:rPr>
        <w:t xml:space="preserve">档案局窗口良好环保形象。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3）服务要求。</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①勤奋学习，刻苦钻研，精通本职工作，熟练掌握与窗口服务相关的业务知识。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②遵纪守法，认真执行各项管理规章制度，按照规定的职责权限和工作程序履行职责，依法依规办事，规范、公正、文明服务。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③严格遵守中心的各项规章制度，做到不迟到、不早退，工作时间不串岗，不玩游戏，</w:t>
      </w:r>
      <w:proofErr w:type="gramStart"/>
      <w:r>
        <w:rPr>
          <w:rStyle w:val="ft01"/>
          <w:rFonts w:ascii="仿宋_GB2312" w:eastAsia="仿宋_GB2312" w:hint="eastAsia"/>
          <w:color w:val="auto"/>
          <w:sz w:val="28"/>
          <w:szCs w:val="28"/>
        </w:rPr>
        <w:t>不</w:t>
      </w:r>
      <w:proofErr w:type="gramEnd"/>
      <w:r>
        <w:rPr>
          <w:rStyle w:val="ft01"/>
          <w:rFonts w:ascii="仿宋_GB2312" w:eastAsia="仿宋_GB2312" w:hint="eastAsia"/>
          <w:color w:val="auto"/>
          <w:sz w:val="28"/>
          <w:szCs w:val="28"/>
        </w:rPr>
        <w:t>网上聊天，</w:t>
      </w:r>
      <w:proofErr w:type="gramStart"/>
      <w:r>
        <w:rPr>
          <w:rStyle w:val="ft01"/>
          <w:rFonts w:ascii="仿宋_GB2312" w:eastAsia="仿宋_GB2312" w:hint="eastAsia"/>
          <w:color w:val="auto"/>
          <w:sz w:val="28"/>
          <w:szCs w:val="28"/>
        </w:rPr>
        <w:t>不</w:t>
      </w:r>
      <w:proofErr w:type="gramEnd"/>
      <w:r>
        <w:rPr>
          <w:rStyle w:val="ft01"/>
          <w:rFonts w:ascii="仿宋_GB2312" w:eastAsia="仿宋_GB2312" w:hint="eastAsia"/>
          <w:color w:val="auto"/>
          <w:sz w:val="28"/>
          <w:szCs w:val="28"/>
        </w:rPr>
        <w:t xml:space="preserve">炒股，不做与工作无关的事情。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④廉洁自律，秉公办事，不以权谋私，不滥用权力，不以权代法，不吃拿卡要，不损害群众利益。</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⑤服务守则“八要八不要”。工作人员要仪表得体，挂牌上岗；不要奇装异服，精神颓废。窗口环境要干净卫生，整洁大方；不要灰尘遍布，凌乱不堪。接听电话要声调柔和，耐心倾听；不要态度生硬，</w:t>
      </w:r>
      <w:r>
        <w:rPr>
          <w:rStyle w:val="ft01"/>
          <w:rFonts w:ascii="仿宋_GB2312" w:eastAsia="仿宋_GB2312" w:hint="eastAsia"/>
          <w:color w:val="auto"/>
          <w:sz w:val="28"/>
          <w:szCs w:val="28"/>
        </w:rPr>
        <w:lastRenderedPageBreak/>
        <w:t>挂断电话。接待群众要笑脸相迎，文明用语；不要漠然相对，高声喊叫。解答询问要耐心细致，充分告知；不要言语冷漠，简单粗暴。服务事项要简化程序，提速增效；不要推诿刁难，借故拖延。办理业务要认真负责，精益求精；不要马虎应对，错漏百出。服务完毕要提醒叮嘱，主动道别；不要匆忙结束，不理不睬。</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⑥服务工作“六项禁令”。严禁违法、法规、违纪审批；严禁工作中不按规定时限或承诺时限办结；严禁对办事群众服务对象态度冷漠、蛮横粗暴、故意刁难；严禁办事敷衍塞责、推诿扯皮、办事拖拉、消极怠慢；严禁利用职务工作之便“吃、拿、卡、要”；严禁上班迟到、早退、乱串岗，工作时间玩游戏、上网炒股、看视频电影、打牌下棋等其他娱乐活动。</w:t>
      </w: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7925CD" w:rsidRDefault="007925CD" w:rsidP="00C93F1F">
      <w:pPr>
        <w:widowControl/>
        <w:ind w:firstLineChars="200" w:firstLine="562"/>
        <w:jc w:val="left"/>
        <w:rPr>
          <w:rStyle w:val="ft01"/>
          <w:rFonts w:ascii="黑体" w:eastAsia="黑体" w:hAnsi="宋体"/>
          <w:b/>
          <w:bCs/>
          <w:color w:val="auto"/>
          <w:sz w:val="28"/>
          <w:szCs w:val="28"/>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fwbz.02-2014  审批服务充分授权规范</w:t>
      </w:r>
    </w:p>
    <w:p w:rsidR="00C93F1F"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1适用范围。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本规范适用市档案局窗口人员审批应执行的规定。</w:t>
      </w:r>
    </w:p>
    <w:p w:rsidR="00C93F1F" w:rsidRPr="00F505A4" w:rsidRDefault="00C93F1F" w:rsidP="00C93F1F">
      <w:pPr>
        <w:widowControl/>
        <w:spacing w:line="276" w:lineRule="auto"/>
        <w:ind w:firstLineChars="200" w:firstLine="560"/>
        <w:jc w:val="left"/>
        <w:rPr>
          <w:rStyle w:val="ft01"/>
          <w:rFonts w:ascii="仿宋_GB2312" w:eastAsia="仿宋_GB2312"/>
          <w:color w:val="auto"/>
          <w:sz w:val="28"/>
          <w:szCs w:val="28"/>
        </w:rPr>
      </w:pPr>
      <w:r w:rsidRPr="00F505A4">
        <w:rPr>
          <w:rStyle w:val="ft01"/>
          <w:rFonts w:ascii="仿宋_GB2312" w:eastAsia="仿宋_GB2312" w:hint="eastAsia"/>
          <w:color w:val="auto"/>
          <w:sz w:val="28"/>
          <w:szCs w:val="28"/>
        </w:rPr>
        <w:t>2适用依据。</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sidRPr="00F505A4">
        <w:rPr>
          <w:rStyle w:val="ft01"/>
          <w:rFonts w:ascii="仿宋_GB2312" w:eastAsia="仿宋_GB2312" w:hint="eastAsia"/>
          <w:color w:val="auto"/>
          <w:sz w:val="28"/>
          <w:szCs w:val="28"/>
        </w:rPr>
        <w:t>为贯彻落实《行政许可法》和《关于深化政务公开加强政务服务的意见》（中办发[2011]22号）等文件精神，提高行政效能，提升服务水平，根据梅州市</w:t>
      </w:r>
      <w:r>
        <w:rPr>
          <w:rStyle w:val="ft01"/>
          <w:rFonts w:ascii="仿宋_GB2312" w:eastAsia="仿宋_GB2312" w:hint="eastAsia"/>
          <w:color w:val="auto"/>
          <w:sz w:val="28"/>
          <w:szCs w:val="28"/>
        </w:rPr>
        <w:t>档案</w:t>
      </w:r>
      <w:r w:rsidRPr="00F505A4">
        <w:rPr>
          <w:rStyle w:val="ft01"/>
          <w:rFonts w:ascii="仿宋_GB2312" w:eastAsia="仿宋_GB2312" w:hint="eastAsia"/>
          <w:color w:val="auto"/>
          <w:sz w:val="28"/>
          <w:szCs w:val="28"/>
        </w:rPr>
        <w:t>局《行政审批科进驻工作方案》的有关要求，对驻市行政服务中心窗口组长授权。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3授权范围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1）负责本部门简单（一般性）行政审批事项的受理（不予受理）、审查和决定，送达审批证件。</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2）负责本部门复杂行政审批事项的受理、初审，并按程序报本部门集体研究决定。</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3）负责协调相关科室对行政审批事项审查、审核的现场勘查、专家会审等特殊程序工作。</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4）负责对分级办理的行政审批事项，在受理、初审后按规定程序上报审批。</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5）办理行政审批事项需要加盖本部门公章的，凭窗口行政（业务）审批专用章及签署意见加盖部门公章。</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6）办理行政审批</w:t>
      </w:r>
      <w:proofErr w:type="gramStart"/>
      <w:r>
        <w:rPr>
          <w:rStyle w:val="ft01"/>
          <w:rFonts w:ascii="仿宋_GB2312" w:eastAsia="仿宋_GB2312" w:hint="eastAsia"/>
          <w:color w:val="auto"/>
          <w:sz w:val="28"/>
          <w:szCs w:val="28"/>
        </w:rPr>
        <w:t>事项需本部门</w:t>
      </w:r>
      <w:proofErr w:type="gramEnd"/>
      <w:r>
        <w:rPr>
          <w:rStyle w:val="ft01"/>
          <w:rFonts w:ascii="仿宋_GB2312" w:eastAsia="仿宋_GB2312" w:hint="eastAsia"/>
          <w:color w:val="auto"/>
          <w:sz w:val="28"/>
          <w:szCs w:val="28"/>
        </w:rPr>
        <w:t>负责人签字的，通知负责人亲自到窗口签字。特殊情况可先办理后补签。</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lastRenderedPageBreak/>
        <w:t>7）窗口组长必须根据本授权</w:t>
      </w:r>
      <w:proofErr w:type="gramStart"/>
      <w:r>
        <w:rPr>
          <w:rStyle w:val="ft01"/>
          <w:rFonts w:ascii="仿宋_GB2312" w:eastAsia="仿宋_GB2312" w:hint="eastAsia"/>
          <w:color w:val="auto"/>
          <w:sz w:val="28"/>
          <w:szCs w:val="28"/>
        </w:rPr>
        <w:t>书依法</w:t>
      </w:r>
      <w:proofErr w:type="gramEnd"/>
      <w:r>
        <w:rPr>
          <w:rStyle w:val="ft01"/>
          <w:rFonts w:ascii="仿宋_GB2312" w:eastAsia="仿宋_GB2312" w:hint="eastAsia"/>
          <w:color w:val="auto"/>
          <w:sz w:val="28"/>
          <w:szCs w:val="28"/>
        </w:rPr>
        <w:t>审批。因违法违规审批造成不良后果的，将依法依纪追究相关责任人责任。</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8）本部门在市行政服务中心窗口办理的其他行政管理事项，参照行政审批事项授权执行。</w:t>
      </w:r>
    </w:p>
    <w:p w:rsidR="00C93F1F" w:rsidRDefault="00C93F1F" w:rsidP="00C93F1F">
      <w:pPr>
        <w:widowControl/>
        <w:spacing w:line="276" w:lineRule="auto"/>
        <w:jc w:val="left"/>
        <w:rPr>
          <w:rStyle w:val="ft01"/>
          <w:rFonts w:eastAsia="宋体"/>
          <w:color w:val="FF0000"/>
        </w:rPr>
      </w:pPr>
    </w:p>
    <w:p w:rsidR="00C93F1F" w:rsidRDefault="00C93F1F" w:rsidP="00C93F1F">
      <w:pPr>
        <w:widowControl/>
        <w:spacing w:line="276" w:lineRule="auto"/>
        <w:jc w:val="left"/>
        <w:rPr>
          <w:rStyle w:val="ft01"/>
          <w:rFonts w:eastAsia="宋体"/>
          <w:color w:val="FF0000"/>
        </w:rPr>
      </w:pPr>
    </w:p>
    <w:p w:rsidR="00C93F1F" w:rsidRDefault="00C93F1F" w:rsidP="00C93F1F">
      <w:pPr>
        <w:widowControl/>
        <w:spacing w:line="276" w:lineRule="auto"/>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widowControl/>
        <w:ind w:firstLineChars="200" w:firstLine="562"/>
        <w:jc w:val="left"/>
        <w:rPr>
          <w:rFonts w:ascii="黑体" w:eastAsia="黑体" w:hAnsi="宋体"/>
          <w:b/>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Fonts w:ascii="黑体" w:eastAsia="黑体" w:hAnsi="宋体" w:hint="eastAsia"/>
          <w:b/>
          <w:sz w:val="28"/>
          <w:szCs w:val="28"/>
        </w:rPr>
        <w:t xml:space="preserve"> fwbz.03-2014  首问责任一次性告知规范</w:t>
      </w:r>
    </w:p>
    <w:p w:rsidR="00C93F1F" w:rsidRDefault="00C93F1F" w:rsidP="00C93F1F">
      <w:pPr>
        <w:widowControl/>
        <w:ind w:firstLineChars="200" w:firstLine="560"/>
        <w:jc w:val="left"/>
        <w:rPr>
          <w:rFonts w:ascii="宋体" w:hAnsi="宋体"/>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1适用范围。本规范适用于市档案局窗口受理事项执行规范。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2目的。为强化机关服务意识，提高工作效率，保证服务质量，优化发展环境，特制定本制度。</w:t>
      </w:r>
    </w:p>
    <w:p w:rsidR="00C93F1F" w:rsidRPr="00E63669" w:rsidRDefault="00C93F1F" w:rsidP="00C93F1F">
      <w:pPr>
        <w:widowControl/>
        <w:spacing w:line="276" w:lineRule="auto"/>
        <w:ind w:firstLineChars="200" w:firstLine="560"/>
        <w:jc w:val="left"/>
        <w:rPr>
          <w:rStyle w:val="ft01"/>
          <w:rFonts w:ascii="仿宋_GB2312" w:eastAsia="仿宋_GB2312"/>
          <w:color w:val="auto"/>
          <w:sz w:val="28"/>
          <w:szCs w:val="28"/>
        </w:rPr>
      </w:pPr>
      <w:r w:rsidRPr="00E63669">
        <w:rPr>
          <w:rStyle w:val="ft01"/>
          <w:rFonts w:ascii="仿宋_GB2312" w:eastAsia="仿宋_GB2312" w:hint="eastAsia"/>
          <w:color w:val="auto"/>
          <w:sz w:val="28"/>
          <w:szCs w:val="28"/>
        </w:rPr>
        <w:t>3具体要求。</w:t>
      </w:r>
    </w:p>
    <w:p w:rsidR="00C93F1F" w:rsidRPr="00BA1A8F" w:rsidRDefault="00C93F1F" w:rsidP="00C93F1F">
      <w:pPr>
        <w:spacing w:line="276" w:lineRule="auto"/>
        <w:ind w:firstLineChars="200" w:firstLine="560"/>
        <w:rPr>
          <w:rFonts w:ascii="仿宋_GB2312" w:eastAsia="仿宋_GB2312" w:hAnsi="宋体"/>
          <w:sz w:val="28"/>
          <w:szCs w:val="28"/>
        </w:rPr>
      </w:pPr>
      <w:r w:rsidRPr="00BA1A8F">
        <w:rPr>
          <w:rFonts w:ascii="仿宋_GB2312" w:eastAsia="仿宋_GB2312" w:hAnsi="宋体" w:hint="eastAsia"/>
          <w:sz w:val="28"/>
          <w:szCs w:val="28"/>
        </w:rPr>
        <w:t>1）请人来访、办事或电话咨询、反映问题时，在岗接受询问的窗口第一位工作人员即</w:t>
      </w:r>
      <w:proofErr w:type="gramStart"/>
      <w:r w:rsidRPr="00BA1A8F">
        <w:rPr>
          <w:rFonts w:ascii="仿宋_GB2312" w:eastAsia="仿宋_GB2312" w:hAnsi="宋体" w:hint="eastAsia"/>
          <w:sz w:val="28"/>
          <w:szCs w:val="28"/>
        </w:rPr>
        <w:t>为首问</w:t>
      </w:r>
      <w:proofErr w:type="gramEnd"/>
      <w:r w:rsidRPr="00BA1A8F">
        <w:rPr>
          <w:rFonts w:ascii="仿宋_GB2312" w:eastAsia="仿宋_GB2312" w:hAnsi="宋体" w:hint="eastAsia"/>
          <w:sz w:val="28"/>
          <w:szCs w:val="28"/>
        </w:rPr>
        <w:t>责任人。</w:t>
      </w:r>
    </w:p>
    <w:p w:rsidR="00C93F1F" w:rsidRPr="00BA1A8F" w:rsidRDefault="00C93F1F" w:rsidP="00C93F1F">
      <w:pPr>
        <w:spacing w:line="276" w:lineRule="auto"/>
        <w:ind w:firstLineChars="200" w:firstLine="560"/>
        <w:rPr>
          <w:rFonts w:ascii="仿宋_GB2312" w:eastAsia="仿宋_GB2312" w:hAnsi="宋体"/>
          <w:sz w:val="28"/>
          <w:szCs w:val="28"/>
        </w:rPr>
      </w:pPr>
      <w:r w:rsidRPr="00BA1A8F">
        <w:rPr>
          <w:rFonts w:ascii="仿宋_GB2312" w:eastAsia="仿宋_GB2312" w:hAnsi="宋体" w:hint="eastAsia"/>
          <w:sz w:val="28"/>
          <w:szCs w:val="28"/>
        </w:rPr>
        <w:t>2）首问责任人接待来访或接听来电，应主动亮明身份，做到态度热情、语言文明、耐心周到，杜绝服务忌语，避免“门难进、脸难看、话难讲、事难办”的现象发生，努力树立我局高效、公正、廉洁、文明的良好形象。</w:t>
      </w:r>
    </w:p>
    <w:p w:rsidR="00C93F1F" w:rsidRPr="00BA1A8F" w:rsidRDefault="00C93F1F" w:rsidP="00C93F1F">
      <w:pPr>
        <w:spacing w:line="276" w:lineRule="auto"/>
        <w:ind w:firstLineChars="200" w:firstLine="560"/>
        <w:rPr>
          <w:rFonts w:ascii="仿宋_GB2312" w:eastAsia="仿宋_GB2312" w:hAnsi="宋体"/>
          <w:sz w:val="28"/>
          <w:szCs w:val="28"/>
        </w:rPr>
      </w:pPr>
      <w:r w:rsidRPr="00BA1A8F">
        <w:rPr>
          <w:rFonts w:ascii="仿宋_GB2312" w:eastAsia="仿宋_GB2312" w:hAnsi="宋体" w:hint="eastAsia"/>
          <w:sz w:val="28"/>
          <w:szCs w:val="28"/>
        </w:rPr>
        <w:t>3）不论询问的内容与本人或本部门职责是否有关，首问责任人都必须认真解答、办理或帮助联系有关事项，不得以任何借口推脱。首问责任人接待申请人，应</w:t>
      </w:r>
      <w:proofErr w:type="gramStart"/>
      <w:r w:rsidRPr="00BA1A8F">
        <w:rPr>
          <w:rFonts w:ascii="仿宋_GB2312" w:eastAsia="仿宋_GB2312" w:hAnsi="宋体" w:hint="eastAsia"/>
          <w:sz w:val="28"/>
          <w:szCs w:val="28"/>
        </w:rPr>
        <w:t>视以下</w:t>
      </w:r>
      <w:proofErr w:type="gramEnd"/>
      <w:r w:rsidRPr="00BA1A8F">
        <w:rPr>
          <w:rFonts w:ascii="仿宋_GB2312" w:eastAsia="仿宋_GB2312" w:hAnsi="宋体" w:hint="eastAsia"/>
          <w:sz w:val="28"/>
          <w:szCs w:val="28"/>
        </w:rPr>
        <w:t>情况分别</w:t>
      </w:r>
      <w:proofErr w:type="gramStart"/>
      <w:r w:rsidRPr="00BA1A8F">
        <w:rPr>
          <w:rFonts w:ascii="仿宋_GB2312" w:eastAsia="仿宋_GB2312" w:hAnsi="宋体" w:hint="eastAsia"/>
          <w:sz w:val="28"/>
          <w:szCs w:val="28"/>
        </w:rPr>
        <w:t>作出</w:t>
      </w:r>
      <w:proofErr w:type="gramEnd"/>
      <w:r w:rsidRPr="00BA1A8F">
        <w:rPr>
          <w:rFonts w:ascii="仿宋_GB2312" w:eastAsia="仿宋_GB2312" w:hAnsi="宋体" w:hint="eastAsia"/>
          <w:sz w:val="28"/>
          <w:szCs w:val="28"/>
        </w:rPr>
        <w:t>妥善处理：</w:t>
      </w:r>
    </w:p>
    <w:p w:rsidR="00C93F1F" w:rsidRPr="00BA1A8F" w:rsidRDefault="009B5D77" w:rsidP="00C93F1F">
      <w:pPr>
        <w:spacing w:line="276" w:lineRule="auto"/>
        <w:ind w:firstLineChars="150" w:firstLine="420"/>
        <w:rPr>
          <w:rFonts w:ascii="仿宋_GB2312" w:eastAsia="仿宋_GB2312" w:hAnsi="宋体"/>
          <w:sz w:val="28"/>
          <w:szCs w:val="28"/>
        </w:rPr>
      </w:pPr>
      <w:r w:rsidRPr="00BA1A8F">
        <w:rPr>
          <w:rFonts w:ascii="仿宋_GB2312" w:eastAsia="仿宋_GB2312" w:hAnsi="宋体" w:hint="eastAsia"/>
          <w:sz w:val="28"/>
          <w:szCs w:val="28"/>
        </w:rPr>
        <w:fldChar w:fldCharType="begin"/>
      </w:r>
      <w:r w:rsidR="00C93F1F" w:rsidRPr="00BA1A8F">
        <w:rPr>
          <w:rFonts w:ascii="仿宋_GB2312" w:eastAsia="仿宋_GB2312" w:hAnsi="宋体" w:hint="eastAsia"/>
          <w:sz w:val="28"/>
          <w:szCs w:val="28"/>
        </w:rPr>
        <w:instrText xml:space="preserve"> = 1 \* GB3 </w:instrText>
      </w:r>
      <w:r w:rsidRPr="00BA1A8F">
        <w:rPr>
          <w:rFonts w:ascii="仿宋_GB2312" w:eastAsia="仿宋_GB2312" w:hAnsi="宋体" w:hint="eastAsia"/>
          <w:sz w:val="28"/>
          <w:szCs w:val="28"/>
        </w:rPr>
        <w:fldChar w:fldCharType="separate"/>
      </w:r>
      <w:r w:rsidR="00C93F1F" w:rsidRPr="00BA1A8F">
        <w:rPr>
          <w:rFonts w:ascii="仿宋_GB2312" w:eastAsia="仿宋_GB2312" w:hAnsi="宋体" w:hint="eastAsia"/>
          <w:noProof/>
          <w:sz w:val="28"/>
          <w:szCs w:val="28"/>
        </w:rPr>
        <w:t>①</w:t>
      </w:r>
      <w:r w:rsidRPr="00BA1A8F">
        <w:rPr>
          <w:rFonts w:ascii="仿宋_GB2312" w:eastAsia="仿宋_GB2312" w:hAnsi="宋体" w:hint="eastAsia"/>
          <w:sz w:val="28"/>
          <w:szCs w:val="28"/>
        </w:rPr>
        <w:fldChar w:fldCharType="end"/>
      </w:r>
      <w:r w:rsidR="00C93F1F" w:rsidRPr="00BA1A8F">
        <w:rPr>
          <w:rFonts w:ascii="仿宋_GB2312" w:eastAsia="仿宋_GB2312" w:hAnsi="宋体" w:hint="eastAsia"/>
          <w:sz w:val="28"/>
          <w:szCs w:val="28"/>
        </w:rPr>
        <w:t>所问事项属于首问责任人本职工作范围的，应认真解答；资料齐全的要及时受理并在规定时限内完成办文；不能当场受理的，应说明原因，并告知所应提交的材料和办理时限。</w:t>
      </w:r>
    </w:p>
    <w:p w:rsidR="00C93F1F" w:rsidRPr="00BA1A8F" w:rsidRDefault="009B5D77" w:rsidP="00C93F1F">
      <w:pPr>
        <w:spacing w:line="276" w:lineRule="auto"/>
        <w:ind w:firstLineChars="150" w:firstLine="420"/>
        <w:rPr>
          <w:rFonts w:ascii="仿宋_GB2312" w:eastAsia="仿宋_GB2312" w:hAnsi="宋体"/>
          <w:sz w:val="28"/>
          <w:szCs w:val="28"/>
        </w:rPr>
      </w:pPr>
      <w:r w:rsidRPr="00BA1A8F">
        <w:rPr>
          <w:rFonts w:ascii="仿宋_GB2312" w:eastAsia="仿宋_GB2312" w:hAnsi="宋体" w:hint="eastAsia"/>
          <w:sz w:val="28"/>
          <w:szCs w:val="28"/>
        </w:rPr>
        <w:fldChar w:fldCharType="begin"/>
      </w:r>
      <w:r w:rsidR="00C93F1F" w:rsidRPr="00BA1A8F">
        <w:rPr>
          <w:rFonts w:ascii="仿宋_GB2312" w:eastAsia="仿宋_GB2312" w:hAnsi="宋体" w:hint="eastAsia"/>
          <w:sz w:val="28"/>
          <w:szCs w:val="28"/>
        </w:rPr>
        <w:instrText xml:space="preserve"> = 2 \* GB3 </w:instrText>
      </w:r>
      <w:r w:rsidRPr="00BA1A8F">
        <w:rPr>
          <w:rFonts w:ascii="仿宋_GB2312" w:eastAsia="仿宋_GB2312" w:hAnsi="宋体" w:hint="eastAsia"/>
          <w:sz w:val="28"/>
          <w:szCs w:val="28"/>
        </w:rPr>
        <w:fldChar w:fldCharType="separate"/>
      </w:r>
      <w:r w:rsidR="00C93F1F" w:rsidRPr="00BA1A8F">
        <w:rPr>
          <w:rFonts w:ascii="仿宋_GB2312" w:eastAsia="仿宋_GB2312" w:hAnsi="宋体" w:hint="eastAsia"/>
          <w:noProof/>
          <w:sz w:val="28"/>
          <w:szCs w:val="28"/>
        </w:rPr>
        <w:t>②</w:t>
      </w:r>
      <w:r w:rsidRPr="00BA1A8F">
        <w:rPr>
          <w:rFonts w:ascii="仿宋_GB2312" w:eastAsia="仿宋_GB2312" w:hAnsi="宋体" w:hint="eastAsia"/>
          <w:sz w:val="28"/>
          <w:szCs w:val="28"/>
        </w:rPr>
        <w:fldChar w:fldCharType="end"/>
      </w:r>
      <w:r w:rsidR="00C93F1F" w:rsidRPr="00BA1A8F">
        <w:rPr>
          <w:rFonts w:ascii="仿宋_GB2312" w:eastAsia="仿宋_GB2312" w:hAnsi="宋体" w:hint="eastAsia"/>
          <w:sz w:val="28"/>
          <w:szCs w:val="28"/>
        </w:rPr>
        <w:t>所问事项不属于首问责任人本职工作范围，但属于窗口其他工作人员职责范围的，首问责任人应将其指引到相关业务岗位办理，由相关业务人员接待并办理。</w:t>
      </w:r>
    </w:p>
    <w:p w:rsidR="00C93F1F" w:rsidRPr="00BA1A8F" w:rsidRDefault="009B5D77" w:rsidP="00C93F1F">
      <w:pPr>
        <w:spacing w:line="276" w:lineRule="auto"/>
        <w:ind w:firstLineChars="150" w:firstLine="420"/>
        <w:rPr>
          <w:rFonts w:ascii="仿宋_GB2312" w:eastAsia="仿宋_GB2312" w:hAnsi="宋体"/>
          <w:sz w:val="28"/>
          <w:szCs w:val="28"/>
        </w:rPr>
      </w:pPr>
      <w:r w:rsidRPr="00BA1A8F">
        <w:rPr>
          <w:rFonts w:ascii="仿宋_GB2312" w:eastAsia="仿宋_GB2312" w:hAnsi="宋体" w:hint="eastAsia"/>
          <w:sz w:val="28"/>
          <w:szCs w:val="28"/>
        </w:rPr>
        <w:fldChar w:fldCharType="begin"/>
      </w:r>
      <w:r w:rsidR="00C93F1F" w:rsidRPr="00BA1A8F">
        <w:rPr>
          <w:rFonts w:ascii="仿宋_GB2312" w:eastAsia="仿宋_GB2312" w:hAnsi="宋体" w:hint="eastAsia"/>
          <w:sz w:val="28"/>
          <w:szCs w:val="28"/>
        </w:rPr>
        <w:instrText xml:space="preserve"> = 3 \* GB3 </w:instrText>
      </w:r>
      <w:r w:rsidRPr="00BA1A8F">
        <w:rPr>
          <w:rFonts w:ascii="仿宋_GB2312" w:eastAsia="仿宋_GB2312" w:hAnsi="宋体" w:hint="eastAsia"/>
          <w:sz w:val="28"/>
          <w:szCs w:val="28"/>
        </w:rPr>
        <w:fldChar w:fldCharType="separate"/>
      </w:r>
      <w:r w:rsidR="00C93F1F" w:rsidRPr="00BA1A8F">
        <w:rPr>
          <w:rFonts w:ascii="仿宋_GB2312" w:eastAsia="仿宋_GB2312" w:hAnsi="宋体" w:hint="eastAsia"/>
          <w:noProof/>
          <w:sz w:val="28"/>
          <w:szCs w:val="28"/>
        </w:rPr>
        <w:t>③</w:t>
      </w:r>
      <w:r w:rsidRPr="00BA1A8F">
        <w:rPr>
          <w:rFonts w:ascii="仿宋_GB2312" w:eastAsia="仿宋_GB2312" w:hAnsi="宋体" w:hint="eastAsia"/>
          <w:sz w:val="28"/>
          <w:szCs w:val="28"/>
        </w:rPr>
        <w:fldChar w:fldCharType="end"/>
      </w:r>
      <w:r w:rsidR="00C93F1F" w:rsidRPr="00BA1A8F">
        <w:rPr>
          <w:rFonts w:ascii="仿宋_GB2312" w:eastAsia="仿宋_GB2312" w:hAnsi="宋体" w:hint="eastAsia"/>
          <w:sz w:val="28"/>
          <w:szCs w:val="28"/>
        </w:rPr>
        <w:t>所问事项不属于我局职责范围的，首问责任人应向申请人说明</w:t>
      </w:r>
      <w:r w:rsidR="00C93F1F" w:rsidRPr="00BA1A8F">
        <w:rPr>
          <w:rFonts w:ascii="仿宋_GB2312" w:eastAsia="仿宋_GB2312" w:hAnsi="宋体" w:hint="eastAsia"/>
          <w:sz w:val="28"/>
          <w:szCs w:val="28"/>
        </w:rPr>
        <w:lastRenderedPageBreak/>
        <w:t>情况，耐心做好解释，并尽可能告知有关职能单位的办事电话或办事地点。</w:t>
      </w:r>
    </w:p>
    <w:p w:rsidR="00C93F1F" w:rsidRPr="00BA1A8F" w:rsidRDefault="00C93F1F" w:rsidP="00C93F1F">
      <w:pPr>
        <w:spacing w:line="276" w:lineRule="auto"/>
        <w:ind w:firstLineChars="200" w:firstLine="560"/>
        <w:rPr>
          <w:rFonts w:ascii="仿宋_GB2312" w:eastAsia="仿宋_GB2312" w:hAnsi="宋体"/>
          <w:sz w:val="28"/>
          <w:szCs w:val="28"/>
        </w:rPr>
      </w:pPr>
      <w:r w:rsidRPr="00BA1A8F">
        <w:rPr>
          <w:rFonts w:ascii="仿宋_GB2312" w:eastAsia="仿宋_GB2312" w:hAnsi="宋体" w:hint="eastAsia"/>
          <w:sz w:val="28"/>
          <w:szCs w:val="28"/>
        </w:rPr>
        <w:t>4）首问责任人答复群众来电、来访提出的问题时，既要准确地掌握政策，又要坚持实事求是的原则。对于不清楚、掌握不确切的问题要及时请教知晓的同事或请示相关工作负责人，给予对方一个准确的解答。</w:t>
      </w:r>
    </w:p>
    <w:p w:rsidR="00C93F1F" w:rsidRPr="00BA1A8F" w:rsidRDefault="00C93F1F" w:rsidP="00C93F1F">
      <w:pPr>
        <w:spacing w:line="276" w:lineRule="auto"/>
        <w:ind w:firstLineChars="200" w:firstLine="560"/>
        <w:rPr>
          <w:rFonts w:ascii="仿宋_GB2312" w:eastAsia="仿宋_GB2312" w:hAnsi="宋体"/>
          <w:sz w:val="28"/>
          <w:szCs w:val="28"/>
        </w:rPr>
      </w:pPr>
      <w:r w:rsidRPr="00BA1A8F">
        <w:rPr>
          <w:rFonts w:ascii="仿宋_GB2312" w:eastAsia="仿宋_GB2312" w:hAnsi="宋体" w:hint="eastAsia"/>
          <w:sz w:val="28"/>
          <w:szCs w:val="28"/>
        </w:rPr>
        <w:t>5）首问责任人在接待来访或接听来电时，对于重要事项应认真作</w:t>
      </w:r>
      <w:proofErr w:type="gramStart"/>
      <w:r w:rsidRPr="00BA1A8F">
        <w:rPr>
          <w:rFonts w:ascii="仿宋_GB2312" w:eastAsia="仿宋_GB2312" w:hAnsi="宋体" w:hint="eastAsia"/>
          <w:sz w:val="28"/>
          <w:szCs w:val="28"/>
        </w:rPr>
        <w:t>好登记</w:t>
      </w:r>
      <w:proofErr w:type="gramEnd"/>
      <w:r w:rsidRPr="00BA1A8F">
        <w:rPr>
          <w:rFonts w:ascii="仿宋_GB2312" w:eastAsia="仿宋_GB2312" w:hAnsi="宋体" w:hint="eastAsia"/>
          <w:sz w:val="28"/>
          <w:szCs w:val="28"/>
        </w:rPr>
        <w:t>和记录以备查。</w:t>
      </w:r>
    </w:p>
    <w:p w:rsidR="00C93F1F" w:rsidRDefault="00C93F1F" w:rsidP="00C93F1F">
      <w:pPr>
        <w:widowControl/>
        <w:spacing w:line="276" w:lineRule="auto"/>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7925CD" w:rsidRDefault="007925CD"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ind w:firstLineChars="200" w:firstLine="560"/>
        <w:jc w:val="left"/>
        <w:rPr>
          <w:rStyle w:val="ft01"/>
          <w:rFonts w:ascii="宋体" w:eastAsia="宋体" w:hAnsi="宋体"/>
          <w:color w:val="auto"/>
          <w:sz w:val="28"/>
          <w:szCs w:val="28"/>
        </w:rPr>
      </w:pPr>
    </w:p>
    <w:p w:rsidR="00C93F1F" w:rsidRPr="00F505A4" w:rsidRDefault="00C93F1F" w:rsidP="00C93F1F">
      <w:pPr>
        <w:widowControl/>
        <w:jc w:val="left"/>
        <w:rPr>
          <w:rStyle w:val="ft01"/>
          <w:rFonts w:ascii="宋体" w:eastAsia="宋体" w:hAnsi="宋体"/>
          <w:color w:val="auto"/>
          <w:sz w:val="28"/>
          <w:szCs w:val="28"/>
        </w:rPr>
      </w:pPr>
    </w:p>
    <w:p w:rsidR="00C93F1F" w:rsidRPr="00E708EC" w:rsidRDefault="00C93F1F" w:rsidP="00C93F1F">
      <w:pPr>
        <w:widowControl/>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color w:val="auto"/>
          <w:sz w:val="28"/>
          <w:szCs w:val="28"/>
        </w:rPr>
        <w:t xml:space="preserve"> fwbz.04-2014  服务承诺规范</w:t>
      </w:r>
    </w:p>
    <w:p w:rsidR="00C93F1F" w:rsidRDefault="00C93F1F" w:rsidP="00C93F1F">
      <w:pPr>
        <w:widowControl/>
        <w:ind w:firstLineChars="200" w:firstLine="560"/>
        <w:jc w:val="left"/>
        <w:rPr>
          <w:rStyle w:val="ft01"/>
          <w:rFonts w:ascii="宋体" w:eastAsia="宋体" w:hAnsi="宋体"/>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1适用范围。</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本规范适用于市档案局窗口人员服务行为规范。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2具体行为规范。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1）讲究办公礼仪，确保仪容、仪表、仪态规范。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2）服装整洁，穿着得体；佩证上岗，服务公开。</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3）精神饱满，注意力集中；举止得体，端庄大方。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4）接待咨询热情周到，使用文明用语，严禁“忌语”。做到语音清晰，语气诚恳，语调平和，做到微笑服务，提倡讲普通话。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5）耐心听取群众的意见，虚心接受群众的批评，诚恳感谢群众提出的建议，做到有则改之，无则加勉。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6）遇到不理解群众或提出的要求与政策法规相悖时，要冷静处理，做好解释，不感情用事，不顶撞和训斥群众，更不能与群众发生争执。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7）自己拿不准的问题，不回避，不否定，不急于下结论，应及时向单位领导汇报后再答复群众。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8）实行一次告知制、首问负责制、限时办结制，把方便交给群众，把麻烦留给自己。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 xml:space="preserve">9）需要群众填写有关申请表时，要提示群众参照书写示范样本填写。如填写有误，应给予热情的指导和帮助。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lastRenderedPageBreak/>
        <w:t xml:space="preserve">10）因系统出现故障而影响业务办理时，如短时间内可以恢复的，应请群众稍候，并致歉；需较长时间才能恢复工作的，除向群众道歉外，应留下群众的联系电话，再另行预约。 </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11）临下班时，对于正在处理中的业务应照常办理完毕后方可下班。下班时仍有等候办理业务的群众，不可生硬拒绝，应将事情办理完毕后方可离开。</w:t>
      </w:r>
    </w:p>
    <w:p w:rsidR="00C93F1F"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7925CD" w:rsidRDefault="007925CD"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ind w:firstLineChars="200" w:firstLine="562"/>
        <w:jc w:val="left"/>
        <w:rPr>
          <w:rFonts w:ascii="黑体" w:eastAsia="黑体" w:hAnsi="宋体"/>
          <w:b/>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Fonts w:ascii="黑体" w:eastAsia="黑体" w:hAnsi="宋体" w:hint="eastAsia"/>
          <w:b/>
          <w:sz w:val="28"/>
          <w:szCs w:val="28"/>
        </w:rPr>
        <w:t xml:space="preserve"> fwbz.05-2014  限时办结规范</w:t>
      </w:r>
    </w:p>
    <w:p w:rsidR="00C93F1F" w:rsidRDefault="00C93F1F" w:rsidP="00C93F1F">
      <w:pPr>
        <w:ind w:firstLineChars="200" w:firstLine="560"/>
        <w:jc w:val="left"/>
        <w:rPr>
          <w:rFonts w:ascii="仿宋_GB2312" w:eastAsia="仿宋_GB2312" w:hAnsi="宋体"/>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1适用范围。本规范适用于市档案局窗口办理事项规范。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2限时办结制。指对公民、法人或其他组织（以下统称服务对象）向行政机关咨询、办理行政许可（审批）、非行政许可审批事项和确认登记等公共服务事项，行政机关按照法律、法规、规章的规定在承诺的时限内办结或者予以答复的制度。</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3范围。对所有纳入行政审批科办结的行政审批事项和管理服务事项，实行限时办结制度。</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4公开。办理行政审批事项和管理服务事项应当制作《办事指南》，明确办理事项的法律依据、申请条件、申请材料、办理程序、办理时限和收费标准、联系方式，并在办公场所和政府门户网站向社会公布。</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5时间。限时办结的时限以工作日计算，其办理时限从收到齐全的相关文件、材料或指令的次日起计算。文件、材料不齐全或不符合法定形式的，办事人员应当在收到申请材料的当场一次性告知服务对象应补正的全部文件、材料，其办理时限从收到补正文件、材料的次日起计算。</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6</w:t>
      </w:r>
      <w:proofErr w:type="gramStart"/>
      <w:r>
        <w:rPr>
          <w:rStyle w:val="ft01"/>
          <w:rFonts w:ascii="仿宋_GB2312" w:eastAsia="仿宋_GB2312" w:hint="eastAsia"/>
          <w:color w:val="auto"/>
          <w:sz w:val="28"/>
          <w:szCs w:val="28"/>
        </w:rPr>
        <w:t>特</w:t>
      </w:r>
      <w:proofErr w:type="gramEnd"/>
      <w:r>
        <w:rPr>
          <w:rStyle w:val="ft01"/>
          <w:rFonts w:ascii="仿宋_GB2312" w:eastAsia="仿宋_GB2312" w:hint="eastAsia"/>
          <w:color w:val="auto"/>
          <w:sz w:val="28"/>
          <w:szCs w:val="28"/>
        </w:rPr>
        <w:t>事特办。对特别紧急或重大招商引资事项，应当急事急办。</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7延长时间。因特殊情况不能按时限办结或予以答复、需要延期的，由承办人报经单位分管负责人和同意后，以书面形式告知服务对象原因和理由，并同时告知办理时限。</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lastRenderedPageBreak/>
        <w:t>8其他规定。服务对象因自身责任，不按窗口工作人员或中心工作人员告知的时间到服务窗口办理的，其申请办理的事项视为受理部门按期办结。</w:t>
      </w:r>
    </w:p>
    <w:p w:rsidR="00C93F1F" w:rsidRDefault="00C93F1F" w:rsidP="00C93F1F">
      <w:pPr>
        <w:spacing w:line="276" w:lineRule="auto"/>
        <w:ind w:firstLineChars="200" w:firstLine="560"/>
        <w:jc w:val="left"/>
        <w:rPr>
          <w:rFonts w:ascii="仿宋_GB2312" w:eastAsia="仿宋_GB2312" w:hAnsi="宋体"/>
          <w:sz w:val="28"/>
          <w:szCs w:val="28"/>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7925CD" w:rsidRDefault="007925CD"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Default="00C93F1F" w:rsidP="00C93F1F">
      <w:pPr>
        <w:spacing w:line="276" w:lineRule="auto"/>
        <w:jc w:val="left"/>
        <w:rPr>
          <w:rFonts w:ascii="宋体" w:hAnsi="宋体"/>
          <w:b/>
          <w:szCs w:val="21"/>
        </w:rPr>
      </w:pPr>
    </w:p>
    <w:p w:rsidR="00C93F1F" w:rsidRPr="00E708EC" w:rsidRDefault="00C93F1F" w:rsidP="00C93F1F">
      <w:pPr>
        <w:ind w:firstLineChars="200" w:firstLine="562"/>
        <w:jc w:val="left"/>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Fonts w:ascii="黑体" w:eastAsia="黑体" w:hAnsi="宋体" w:hint="eastAsia"/>
          <w:b/>
          <w:sz w:val="28"/>
          <w:szCs w:val="28"/>
        </w:rPr>
        <w:t xml:space="preserve"> fwbz.06-2014  AB角管理规范</w:t>
      </w:r>
    </w:p>
    <w:p w:rsidR="00C93F1F" w:rsidRPr="00581005" w:rsidRDefault="00C93F1F" w:rsidP="00C93F1F">
      <w:pPr>
        <w:widowControl/>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r w:rsidRPr="00581005">
        <w:rPr>
          <w:rStyle w:val="ft01"/>
          <w:rFonts w:ascii="仿宋_GB2312" w:eastAsia="仿宋_GB2312" w:hint="eastAsia"/>
          <w:color w:val="auto"/>
          <w:sz w:val="28"/>
          <w:szCs w:val="28"/>
        </w:rPr>
        <w:t>1适用范围</w:t>
      </w:r>
      <w:r>
        <w:rPr>
          <w:rStyle w:val="ft01"/>
          <w:rFonts w:ascii="仿宋_GB2312" w:eastAsia="仿宋_GB2312" w:hint="eastAsia"/>
          <w:color w:val="auto"/>
          <w:sz w:val="28"/>
          <w:szCs w:val="28"/>
        </w:rPr>
        <w:t>。</w:t>
      </w:r>
    </w:p>
    <w:p w:rsidR="00C93F1F" w:rsidRPr="00581005" w:rsidRDefault="00C93F1F" w:rsidP="00C93F1F">
      <w:pPr>
        <w:widowControl/>
        <w:spacing w:line="276" w:lineRule="auto"/>
        <w:ind w:firstLineChars="200" w:firstLine="560"/>
        <w:jc w:val="left"/>
        <w:rPr>
          <w:rStyle w:val="ft01"/>
          <w:rFonts w:ascii="仿宋_GB2312" w:eastAsia="仿宋_GB2312"/>
          <w:color w:val="auto"/>
          <w:sz w:val="28"/>
          <w:szCs w:val="28"/>
        </w:rPr>
      </w:pPr>
      <w:r w:rsidRPr="00581005">
        <w:rPr>
          <w:rStyle w:val="ft01"/>
          <w:rFonts w:ascii="仿宋_GB2312" w:eastAsia="仿宋_GB2312" w:hint="eastAsia"/>
          <w:color w:val="auto"/>
          <w:sz w:val="28"/>
          <w:szCs w:val="28"/>
        </w:rPr>
        <w:t>本规范适用于</w:t>
      </w:r>
      <w:r>
        <w:rPr>
          <w:rStyle w:val="ft01"/>
          <w:rFonts w:ascii="仿宋_GB2312" w:eastAsia="仿宋_GB2312" w:hint="eastAsia"/>
          <w:color w:val="auto"/>
          <w:sz w:val="28"/>
          <w:szCs w:val="28"/>
        </w:rPr>
        <w:t>市档案</w:t>
      </w:r>
      <w:r w:rsidRPr="00581005">
        <w:rPr>
          <w:rStyle w:val="ft01"/>
          <w:rFonts w:ascii="仿宋_GB2312" w:eastAsia="仿宋_GB2312" w:hint="eastAsia"/>
          <w:color w:val="auto"/>
          <w:sz w:val="28"/>
          <w:szCs w:val="28"/>
        </w:rPr>
        <w:t>局窗口人员管理工作。</w:t>
      </w:r>
    </w:p>
    <w:p w:rsidR="00C93F1F" w:rsidRPr="00581005" w:rsidRDefault="00C93F1F" w:rsidP="00C93F1F">
      <w:pPr>
        <w:widowControl/>
        <w:spacing w:line="276" w:lineRule="auto"/>
        <w:ind w:firstLineChars="200" w:firstLine="560"/>
        <w:jc w:val="left"/>
        <w:rPr>
          <w:rStyle w:val="ft01"/>
          <w:rFonts w:ascii="仿宋_GB2312" w:eastAsia="仿宋_GB2312"/>
          <w:color w:val="auto"/>
          <w:sz w:val="28"/>
          <w:szCs w:val="28"/>
        </w:rPr>
      </w:pPr>
      <w:r w:rsidRPr="00581005">
        <w:rPr>
          <w:rStyle w:val="ft01"/>
          <w:rFonts w:ascii="仿宋_GB2312" w:eastAsia="仿宋_GB2312" w:hint="eastAsia"/>
          <w:color w:val="auto"/>
          <w:sz w:val="28"/>
          <w:szCs w:val="28"/>
        </w:rPr>
        <w:t>2规范目的。为确保市行政服务中心</w:t>
      </w:r>
      <w:r>
        <w:rPr>
          <w:rStyle w:val="ft01"/>
          <w:rFonts w:ascii="仿宋_GB2312" w:eastAsia="仿宋_GB2312" w:hint="eastAsia"/>
          <w:color w:val="auto"/>
          <w:sz w:val="28"/>
          <w:szCs w:val="28"/>
        </w:rPr>
        <w:t>市档案</w:t>
      </w:r>
      <w:r w:rsidRPr="00581005">
        <w:rPr>
          <w:rStyle w:val="ft01"/>
          <w:rFonts w:ascii="仿宋_GB2312" w:eastAsia="仿宋_GB2312" w:hint="eastAsia"/>
          <w:color w:val="auto"/>
          <w:sz w:val="28"/>
          <w:szCs w:val="28"/>
        </w:rPr>
        <w:t>局窗口规范高效运行，实行AB岗管理，即两个相近岗位互为AB岗，当A岗因外出公务或学习</w:t>
      </w:r>
      <w:proofErr w:type="gramStart"/>
      <w:r w:rsidRPr="00581005">
        <w:rPr>
          <w:rStyle w:val="ft01"/>
          <w:rFonts w:ascii="仿宋_GB2312" w:eastAsia="仿宋_GB2312" w:hint="eastAsia"/>
          <w:color w:val="auto"/>
          <w:sz w:val="28"/>
          <w:szCs w:val="28"/>
        </w:rPr>
        <w:t>不</w:t>
      </w:r>
      <w:proofErr w:type="gramEnd"/>
      <w:r w:rsidRPr="00581005">
        <w:rPr>
          <w:rStyle w:val="ft01"/>
          <w:rFonts w:ascii="仿宋_GB2312" w:eastAsia="仿宋_GB2312" w:hint="eastAsia"/>
          <w:color w:val="auto"/>
          <w:sz w:val="28"/>
          <w:szCs w:val="28"/>
        </w:rPr>
        <w:t>在岗时，B岗代替A</w:t>
      </w:r>
      <w:proofErr w:type="gramStart"/>
      <w:r w:rsidRPr="00581005">
        <w:rPr>
          <w:rStyle w:val="ft01"/>
          <w:rFonts w:ascii="仿宋_GB2312" w:eastAsia="仿宋_GB2312" w:hint="eastAsia"/>
          <w:color w:val="auto"/>
          <w:sz w:val="28"/>
          <w:szCs w:val="28"/>
        </w:rPr>
        <w:t>岗履行</w:t>
      </w:r>
      <w:proofErr w:type="gramEnd"/>
      <w:r w:rsidRPr="00581005">
        <w:rPr>
          <w:rStyle w:val="ft01"/>
          <w:rFonts w:ascii="仿宋_GB2312" w:eastAsia="仿宋_GB2312" w:hint="eastAsia"/>
          <w:color w:val="auto"/>
          <w:sz w:val="28"/>
          <w:szCs w:val="28"/>
        </w:rPr>
        <w:t>职责，及时办理一般性事务、紧急公务和承诺时限即将到期的事</w:t>
      </w:r>
      <w:r>
        <w:rPr>
          <w:rStyle w:val="ft01"/>
          <w:rFonts w:ascii="仿宋_GB2312" w:eastAsia="仿宋_GB2312" w:hint="eastAsia"/>
          <w:color w:val="auto"/>
          <w:sz w:val="28"/>
          <w:szCs w:val="28"/>
        </w:rPr>
        <w:t>务，确保工作的连续性和对外事项的办理不受影响，提高行政效率和</w:t>
      </w:r>
      <w:r w:rsidRPr="00581005">
        <w:rPr>
          <w:rStyle w:val="ft01"/>
          <w:rFonts w:ascii="仿宋_GB2312" w:eastAsia="仿宋_GB2312" w:hint="eastAsia"/>
          <w:color w:val="auto"/>
          <w:sz w:val="28"/>
          <w:szCs w:val="28"/>
        </w:rPr>
        <w:t>服务质量。</w:t>
      </w:r>
    </w:p>
    <w:p w:rsidR="00C93F1F" w:rsidRPr="00581005" w:rsidRDefault="00C93F1F" w:rsidP="00C93F1F">
      <w:pPr>
        <w:widowControl/>
        <w:spacing w:line="276" w:lineRule="auto"/>
        <w:ind w:firstLineChars="200" w:firstLine="560"/>
        <w:jc w:val="left"/>
        <w:rPr>
          <w:rStyle w:val="ft01"/>
          <w:rFonts w:ascii="仿宋_GB2312" w:eastAsia="仿宋_GB2312"/>
          <w:color w:val="auto"/>
          <w:sz w:val="28"/>
          <w:szCs w:val="28"/>
        </w:rPr>
      </w:pPr>
      <w:r>
        <w:rPr>
          <w:rStyle w:val="ft01"/>
          <w:rFonts w:ascii="仿宋_GB2312" w:eastAsia="仿宋_GB2312" w:hint="eastAsia"/>
          <w:color w:val="auto"/>
          <w:sz w:val="28"/>
          <w:szCs w:val="28"/>
        </w:rPr>
        <w:t>3AB</w:t>
      </w:r>
      <w:r w:rsidRPr="00581005">
        <w:rPr>
          <w:rStyle w:val="ft01"/>
          <w:rFonts w:ascii="仿宋_GB2312" w:eastAsia="仿宋_GB2312" w:hint="eastAsia"/>
          <w:color w:val="auto"/>
          <w:sz w:val="28"/>
          <w:szCs w:val="28"/>
        </w:rPr>
        <w:t>岗责任人职责要求</w:t>
      </w:r>
    </w:p>
    <w:p w:rsidR="00C93F1F" w:rsidRPr="00581005" w:rsidRDefault="00C93F1F" w:rsidP="00C93F1F">
      <w:pPr>
        <w:spacing w:line="276" w:lineRule="auto"/>
        <w:ind w:leftChars="50" w:left="105" w:firstLineChars="200" w:firstLine="560"/>
        <w:rPr>
          <w:rFonts w:ascii="仿宋_GB2312" w:eastAsia="仿宋_GB2312" w:hAnsi="宋体"/>
          <w:sz w:val="28"/>
          <w:szCs w:val="28"/>
        </w:rPr>
      </w:pPr>
      <w:r>
        <w:rPr>
          <w:rStyle w:val="ft01"/>
          <w:rFonts w:ascii="仿宋_GB2312" w:eastAsia="仿宋_GB2312" w:hint="eastAsia"/>
          <w:color w:val="auto"/>
          <w:sz w:val="28"/>
          <w:szCs w:val="28"/>
        </w:rPr>
        <w:t>①</w:t>
      </w:r>
      <w:r w:rsidRPr="00581005">
        <w:rPr>
          <w:rFonts w:ascii="仿宋_GB2312" w:eastAsia="仿宋_GB2312" w:hAnsi="宋体" w:hint="eastAsia"/>
          <w:sz w:val="28"/>
          <w:szCs w:val="28"/>
        </w:rPr>
        <w:t>为确保前台窗口工作的稳定性和连续性，窗口岗位实行前后台替补制度。</w:t>
      </w:r>
    </w:p>
    <w:p w:rsidR="00C93F1F" w:rsidRPr="00581005" w:rsidRDefault="00C93F1F" w:rsidP="00C93F1F">
      <w:pPr>
        <w:spacing w:line="276" w:lineRule="auto"/>
        <w:ind w:leftChars="50" w:left="105" w:firstLineChars="200" w:firstLine="560"/>
        <w:rPr>
          <w:rFonts w:ascii="仿宋_GB2312" w:eastAsia="仿宋_GB2312" w:hAnsi="宋体"/>
          <w:sz w:val="28"/>
          <w:szCs w:val="28"/>
        </w:rPr>
      </w:pPr>
      <w:r>
        <w:rPr>
          <w:rFonts w:ascii="仿宋_GB2312" w:eastAsia="仿宋_GB2312" w:hAnsi="宋体" w:hint="eastAsia"/>
          <w:sz w:val="28"/>
          <w:szCs w:val="28"/>
        </w:rPr>
        <w:t>③</w:t>
      </w:r>
      <w:r w:rsidRPr="00581005">
        <w:rPr>
          <w:rFonts w:ascii="仿宋_GB2312" w:eastAsia="仿宋_GB2312" w:hAnsi="宋体" w:hint="eastAsia"/>
          <w:sz w:val="28"/>
          <w:szCs w:val="28"/>
        </w:rPr>
        <w:t>窗口前后台各设置一名工作岗位。前台工作岗位负责接受业务咨询、业务受理、证书发放以及局本部交办事项。后台工作岗位负责受理申报事项所需材料的初审、行政审批系统的登录处理以及与局本部的联络。</w:t>
      </w:r>
    </w:p>
    <w:p w:rsidR="00C93F1F" w:rsidRPr="00581005" w:rsidRDefault="00C93F1F" w:rsidP="00C93F1F">
      <w:pPr>
        <w:spacing w:line="276" w:lineRule="auto"/>
        <w:ind w:leftChars="50" w:left="105" w:firstLineChars="200" w:firstLine="560"/>
        <w:rPr>
          <w:rFonts w:ascii="仿宋_GB2312" w:eastAsia="仿宋_GB2312" w:hAnsi="宋体"/>
          <w:sz w:val="28"/>
          <w:szCs w:val="28"/>
        </w:rPr>
      </w:pPr>
      <w:r>
        <w:rPr>
          <w:rFonts w:ascii="仿宋_GB2312" w:eastAsia="仿宋_GB2312" w:hAnsi="宋体" w:hint="eastAsia"/>
          <w:sz w:val="28"/>
          <w:szCs w:val="28"/>
        </w:rPr>
        <w:t>③</w:t>
      </w:r>
      <w:r w:rsidRPr="00581005">
        <w:rPr>
          <w:rFonts w:ascii="仿宋_GB2312" w:eastAsia="仿宋_GB2312" w:hAnsi="宋体" w:hint="eastAsia"/>
          <w:sz w:val="28"/>
          <w:szCs w:val="28"/>
        </w:rPr>
        <w:t>前后台岗位应该加强联系沟通，均需熟悉掌握前后台工作岗位职责，原则上一周轮换一次。受理业务时，前台工作岗位负责处理本职岗位工作，并将有关情况主动告知后台；后台应了解前台的工作内容，在前台离岗期间代为行使前台的岗位职责，对已明确、规范的事项，应及时办理。轮岗时，前后台应相互说明岗位业务处理情况，并将有关材料及时做好移交。</w:t>
      </w:r>
    </w:p>
    <w:p w:rsidR="00C93F1F" w:rsidRPr="00581005" w:rsidRDefault="00C93F1F" w:rsidP="00C93F1F">
      <w:pPr>
        <w:spacing w:line="276" w:lineRule="auto"/>
        <w:ind w:leftChars="50" w:left="105" w:firstLineChars="200" w:firstLine="560"/>
        <w:rPr>
          <w:rFonts w:ascii="仿宋_GB2312" w:eastAsia="仿宋_GB2312" w:hAnsi="宋体"/>
          <w:sz w:val="28"/>
          <w:szCs w:val="28"/>
        </w:rPr>
      </w:pPr>
      <w:r>
        <w:rPr>
          <w:rFonts w:ascii="仿宋_GB2312" w:eastAsia="仿宋_GB2312" w:hAnsi="宋体" w:hint="eastAsia"/>
          <w:sz w:val="28"/>
          <w:szCs w:val="28"/>
        </w:rPr>
        <w:lastRenderedPageBreak/>
        <w:t>④</w:t>
      </w:r>
      <w:r w:rsidRPr="00581005">
        <w:rPr>
          <w:rFonts w:ascii="仿宋_GB2312" w:eastAsia="仿宋_GB2312" w:hAnsi="宋体" w:hint="eastAsia"/>
          <w:sz w:val="28"/>
          <w:szCs w:val="28"/>
        </w:rPr>
        <w:t>前台因开会、出差、请假或其他原因需离岗一天以上的，必须提前通知后台，后台应主动顶岗。前后台岗位间应做好工作衔接，不得推诿、扯皮，更不得缺岗。在岗人员因履行职责不到位造成不良后果的，按有关规定处理。</w:t>
      </w:r>
    </w:p>
    <w:p w:rsidR="00C93F1F" w:rsidRPr="00581005" w:rsidRDefault="00C93F1F" w:rsidP="00C93F1F">
      <w:pPr>
        <w:spacing w:line="276" w:lineRule="auto"/>
        <w:ind w:leftChars="50" w:left="105" w:firstLineChars="200" w:firstLine="560"/>
        <w:rPr>
          <w:rFonts w:ascii="仿宋_GB2312" w:eastAsia="仿宋_GB2312" w:hAnsi="宋体"/>
          <w:sz w:val="28"/>
          <w:szCs w:val="28"/>
        </w:rPr>
      </w:pPr>
      <w:r>
        <w:rPr>
          <w:rFonts w:ascii="仿宋_GB2312" w:eastAsia="仿宋_GB2312" w:hAnsi="宋体" w:hint="eastAsia"/>
          <w:sz w:val="28"/>
          <w:szCs w:val="28"/>
        </w:rPr>
        <w:t>⑤</w:t>
      </w:r>
      <w:r w:rsidRPr="00581005">
        <w:rPr>
          <w:rFonts w:ascii="仿宋_GB2312" w:eastAsia="仿宋_GB2312" w:hAnsi="宋体" w:hint="eastAsia"/>
          <w:sz w:val="28"/>
          <w:szCs w:val="28"/>
        </w:rPr>
        <w:t>对前后台责任人因推诿扯皮等原因造成工作失误或不良影响的，经查实后按照有关规定视情给予相应处理。</w:t>
      </w:r>
    </w:p>
    <w:p w:rsidR="00C93F1F" w:rsidRPr="00581005" w:rsidRDefault="00C93F1F" w:rsidP="00C93F1F">
      <w:pPr>
        <w:widowControl/>
        <w:spacing w:line="276" w:lineRule="auto"/>
        <w:ind w:firstLineChars="200" w:firstLine="560"/>
        <w:jc w:val="left"/>
        <w:rPr>
          <w:rStyle w:val="ft01"/>
          <w:rFonts w:ascii="仿宋_GB2312" w:eastAsia="仿宋_GB2312"/>
          <w:color w:val="auto"/>
          <w:sz w:val="28"/>
          <w:szCs w:val="28"/>
        </w:rPr>
      </w:pPr>
      <w:r w:rsidRPr="00581005">
        <w:rPr>
          <w:rStyle w:val="ft01"/>
          <w:rFonts w:ascii="仿宋_GB2312" w:eastAsia="仿宋_GB2312" w:hint="eastAsia"/>
          <w:color w:val="auto"/>
          <w:sz w:val="28"/>
          <w:szCs w:val="28"/>
        </w:rPr>
        <w:t>4</w:t>
      </w:r>
      <w:r>
        <w:rPr>
          <w:rStyle w:val="ft01"/>
          <w:rFonts w:ascii="仿宋_GB2312" w:eastAsia="仿宋_GB2312" w:hint="eastAsia"/>
          <w:color w:val="auto"/>
          <w:sz w:val="28"/>
          <w:szCs w:val="28"/>
        </w:rPr>
        <w:t>A</w:t>
      </w:r>
      <w:r w:rsidRPr="00581005">
        <w:rPr>
          <w:rStyle w:val="ft01"/>
          <w:rFonts w:ascii="仿宋_GB2312" w:eastAsia="仿宋_GB2312" w:hint="eastAsia"/>
          <w:color w:val="auto"/>
          <w:sz w:val="28"/>
          <w:szCs w:val="28"/>
        </w:rPr>
        <w:t>B岗责任人的落实。窗口人员</w:t>
      </w:r>
      <w:r>
        <w:rPr>
          <w:rStyle w:val="ft01"/>
          <w:rFonts w:ascii="仿宋_GB2312" w:eastAsia="仿宋_GB2312" w:hint="eastAsia"/>
          <w:color w:val="auto"/>
          <w:sz w:val="28"/>
          <w:szCs w:val="28"/>
        </w:rPr>
        <w:t>有</w:t>
      </w:r>
      <w:r w:rsidRPr="00581005">
        <w:rPr>
          <w:rStyle w:val="ft01"/>
          <w:rFonts w:ascii="仿宋_GB2312" w:eastAsia="仿宋_GB2312" w:hint="eastAsia"/>
          <w:color w:val="auto"/>
          <w:sz w:val="28"/>
          <w:szCs w:val="28"/>
        </w:rPr>
        <w:t>AB</w:t>
      </w:r>
      <w:r>
        <w:rPr>
          <w:rStyle w:val="ft01"/>
          <w:rFonts w:ascii="仿宋_GB2312" w:eastAsia="仿宋_GB2312" w:hint="eastAsia"/>
          <w:color w:val="auto"/>
          <w:sz w:val="28"/>
          <w:szCs w:val="28"/>
        </w:rPr>
        <w:t>两个岗位，市档案</w:t>
      </w:r>
      <w:r w:rsidRPr="00581005">
        <w:rPr>
          <w:rStyle w:val="ft01"/>
          <w:rFonts w:ascii="仿宋_GB2312" w:eastAsia="仿宋_GB2312" w:hint="eastAsia"/>
          <w:color w:val="auto"/>
          <w:sz w:val="28"/>
          <w:szCs w:val="28"/>
        </w:rPr>
        <w:t>局窗口负责人A岗：</w:t>
      </w:r>
      <w:r>
        <w:rPr>
          <w:rStyle w:val="ft01"/>
          <w:rFonts w:ascii="仿宋_GB2312" w:eastAsia="仿宋_GB2312" w:hint="eastAsia"/>
          <w:color w:val="auto"/>
          <w:sz w:val="28"/>
          <w:szCs w:val="28"/>
        </w:rPr>
        <w:t>林中东</w:t>
      </w:r>
      <w:r w:rsidRPr="00581005">
        <w:rPr>
          <w:rStyle w:val="ft01"/>
          <w:rFonts w:ascii="仿宋_GB2312" w:eastAsia="仿宋_GB2312" w:hint="eastAsia"/>
          <w:color w:val="auto"/>
          <w:sz w:val="28"/>
          <w:szCs w:val="28"/>
        </w:rPr>
        <w:t>，前台工作人员B岗：</w:t>
      </w:r>
      <w:r>
        <w:rPr>
          <w:rStyle w:val="ft01"/>
          <w:rFonts w:ascii="仿宋_GB2312" w:eastAsia="仿宋_GB2312" w:hint="eastAsia"/>
          <w:color w:val="auto"/>
          <w:sz w:val="28"/>
          <w:szCs w:val="28"/>
        </w:rPr>
        <w:t>林中东</w:t>
      </w:r>
      <w:r w:rsidRPr="00581005">
        <w:rPr>
          <w:rStyle w:val="ft01"/>
          <w:rFonts w:ascii="仿宋_GB2312" w:eastAsia="仿宋_GB2312" w:hint="eastAsia"/>
          <w:color w:val="auto"/>
          <w:sz w:val="28"/>
          <w:szCs w:val="28"/>
        </w:rPr>
        <w:t>。</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7925CD" w:rsidRDefault="007925CD" w:rsidP="00C93F1F">
      <w:pPr>
        <w:widowControl/>
        <w:spacing w:line="276" w:lineRule="auto"/>
        <w:ind w:firstLineChars="200" w:firstLine="560"/>
        <w:jc w:val="left"/>
        <w:rPr>
          <w:rStyle w:val="ft01"/>
          <w:rFonts w:ascii="仿宋_GB2312" w:eastAsia="仿宋_GB2312"/>
          <w:color w:val="auto"/>
          <w:sz w:val="28"/>
          <w:szCs w:val="28"/>
        </w:rPr>
      </w:pPr>
    </w:p>
    <w:p w:rsidR="00C93F1F" w:rsidRDefault="00C93F1F" w:rsidP="00C93F1F">
      <w:pPr>
        <w:widowControl/>
        <w:spacing w:line="276" w:lineRule="auto"/>
        <w:jc w:val="left"/>
        <w:rPr>
          <w:rStyle w:val="ft01"/>
          <w:rFonts w:eastAsia="宋体"/>
          <w:color w:val="FF0000"/>
        </w:rPr>
      </w:pPr>
    </w:p>
    <w:p w:rsidR="00C93F1F" w:rsidRPr="00E708EC" w:rsidRDefault="00C93F1F" w:rsidP="00C93F1F">
      <w:pPr>
        <w:ind w:firstLineChars="200" w:firstLine="562"/>
        <w:rPr>
          <w:rStyle w:val="ft01"/>
          <w:rFonts w:ascii="黑体" w:eastAsia="黑体" w:hAnsi="宋体"/>
          <w:b/>
          <w:color w:val="auto"/>
          <w:sz w:val="28"/>
          <w:szCs w:val="28"/>
        </w:rPr>
      </w:pPr>
      <w:proofErr w:type="spellStart"/>
      <w:r w:rsidRPr="00E708EC">
        <w:rPr>
          <w:rStyle w:val="ft01"/>
          <w:rFonts w:ascii="黑体" w:eastAsia="黑体" w:hAnsi="宋体" w:hint="eastAsia"/>
          <w:b/>
          <w:bCs/>
          <w:color w:val="auto"/>
          <w:sz w:val="28"/>
          <w:szCs w:val="28"/>
        </w:rPr>
        <w:t>mzsdajck</w:t>
      </w:r>
      <w:proofErr w:type="spellEnd"/>
      <w:r w:rsidRPr="00E708EC">
        <w:rPr>
          <w:rStyle w:val="ft01"/>
          <w:rFonts w:ascii="黑体" w:eastAsia="黑体" w:hAnsi="宋体" w:hint="eastAsia"/>
          <w:b/>
          <w:color w:val="auto"/>
          <w:sz w:val="28"/>
          <w:szCs w:val="28"/>
        </w:rPr>
        <w:t xml:space="preserve"> fwbz.07-2014  窗口服务投诉处置规范</w:t>
      </w:r>
    </w:p>
    <w:p w:rsidR="00C93F1F" w:rsidRDefault="00C93F1F" w:rsidP="00C93F1F">
      <w:pPr>
        <w:widowControl/>
        <w:spacing w:line="276"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1适用范围。</w:t>
      </w:r>
    </w:p>
    <w:p w:rsidR="00C93F1F" w:rsidRDefault="00C93F1F" w:rsidP="00C93F1F">
      <w:pPr>
        <w:widowControl/>
        <w:spacing w:line="276"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本规范适用于市档案局窗口人员处理服务投诉有关管理。</w:t>
      </w:r>
    </w:p>
    <w:p w:rsidR="00C93F1F" w:rsidRDefault="00C93F1F" w:rsidP="00C93F1F">
      <w:pPr>
        <w:widowControl/>
        <w:spacing w:line="276"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2目的。为加强市档案局窗口人员服务意识，提高工作效率和服务水平，努力做到让办事企业单位和群众满意，市档案局窗口热情欢迎社会和群众的投诉和监督。</w:t>
      </w:r>
    </w:p>
    <w:p w:rsidR="00C93F1F" w:rsidRDefault="00C93F1F" w:rsidP="00C93F1F">
      <w:pPr>
        <w:widowControl/>
        <w:spacing w:line="276" w:lineRule="auto"/>
        <w:ind w:firstLineChars="200" w:firstLine="560"/>
        <w:jc w:val="left"/>
        <w:rPr>
          <w:rFonts w:ascii="仿宋_GB2312" w:eastAsia="仿宋_GB2312" w:hAnsi="宋体"/>
          <w:bCs/>
          <w:sz w:val="28"/>
          <w:szCs w:val="28"/>
        </w:rPr>
      </w:pPr>
      <w:r>
        <w:rPr>
          <w:rFonts w:ascii="仿宋_GB2312" w:eastAsia="仿宋_GB2312" w:hAnsi="宋体" w:hint="eastAsia"/>
          <w:bCs/>
          <w:sz w:val="28"/>
          <w:szCs w:val="28"/>
        </w:rPr>
        <w:t>3投诉渠道。如市档案局窗口不履行服务承诺，或者对服务质量不满意，可以向市档案局窗口直接投诉，也可以向中心管理办或监察局</w:t>
      </w:r>
      <w:proofErr w:type="gramStart"/>
      <w:r>
        <w:rPr>
          <w:rFonts w:ascii="仿宋_GB2312" w:eastAsia="仿宋_GB2312" w:hAnsi="宋体" w:hint="eastAsia"/>
          <w:bCs/>
          <w:sz w:val="28"/>
          <w:szCs w:val="28"/>
        </w:rPr>
        <w:t>效能室</w:t>
      </w:r>
      <w:proofErr w:type="gramEnd"/>
      <w:r>
        <w:rPr>
          <w:rFonts w:ascii="仿宋_GB2312" w:eastAsia="仿宋_GB2312" w:hAnsi="宋体" w:hint="eastAsia"/>
          <w:bCs/>
          <w:sz w:val="28"/>
          <w:szCs w:val="28"/>
        </w:rPr>
        <w:t>投诉，投诉方式有当面投诉、书面投诉、电话投诉</w:t>
      </w:r>
      <w:r w:rsidRPr="00E63669">
        <w:rPr>
          <w:rFonts w:ascii="仿宋_GB2312" w:eastAsia="仿宋_GB2312" w:hAnsi="宋体" w:hint="eastAsia"/>
          <w:bCs/>
          <w:sz w:val="28"/>
          <w:szCs w:val="28"/>
        </w:rPr>
        <w:t>（6133883）、网上投诉(民声热线)</w:t>
      </w:r>
      <w:r>
        <w:rPr>
          <w:rFonts w:ascii="仿宋_GB2312" w:eastAsia="仿宋_GB2312" w:hAnsi="宋体" w:hint="eastAsia"/>
          <w:bCs/>
          <w:sz w:val="28"/>
          <w:szCs w:val="28"/>
        </w:rPr>
        <w:t>。</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4投诉流程。</w:t>
      </w:r>
    </w:p>
    <w:p w:rsidR="00C93F1F" w:rsidRDefault="00C93F1F" w:rsidP="00C93F1F">
      <w:pPr>
        <w:widowControl/>
        <w:numPr>
          <w:ilvl w:val="0"/>
          <w:numId w:val="4"/>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对于当面投诉的，窗口负责人应热情接待、认真记录，严肃核实，无论正确与否都要代表窗口向投诉人表示谢意，能当面答复的立即答复，需要查实的限期答复。</w:t>
      </w:r>
    </w:p>
    <w:p w:rsidR="00C93F1F" w:rsidRDefault="00C93F1F" w:rsidP="00C93F1F">
      <w:pPr>
        <w:widowControl/>
        <w:numPr>
          <w:ilvl w:val="0"/>
          <w:numId w:val="4"/>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对于书面投诉或邮箱、网上投诉的，应认真登记，逐条梳理，及时处理，同时由窗口负责人通过电话、邮件或登门等方式及时反馈投诉人。</w:t>
      </w:r>
    </w:p>
    <w:p w:rsidR="00C93F1F" w:rsidRDefault="00C93F1F" w:rsidP="00C93F1F">
      <w:pPr>
        <w:widowControl/>
        <w:numPr>
          <w:ilvl w:val="0"/>
          <w:numId w:val="4"/>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对于电话投诉的，受话人要做好电话记录，口头代表窗口向投诉人表示谢意，并将有关情况报告窗口负责人，处理结果要及时电话反馈投诉人。</w:t>
      </w:r>
    </w:p>
    <w:p w:rsidR="00C93F1F" w:rsidRDefault="00C93F1F" w:rsidP="00C93F1F">
      <w:pPr>
        <w:widowControl/>
        <w:numPr>
          <w:ilvl w:val="0"/>
          <w:numId w:val="4"/>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lastRenderedPageBreak/>
        <w:t>对中心管理办或监察局</w:t>
      </w:r>
      <w:proofErr w:type="gramStart"/>
      <w:r>
        <w:rPr>
          <w:rStyle w:val="ft01"/>
          <w:rFonts w:ascii="仿宋_GB2312" w:eastAsia="仿宋_GB2312" w:hint="eastAsia"/>
          <w:bCs/>
          <w:color w:val="auto"/>
          <w:sz w:val="28"/>
          <w:szCs w:val="28"/>
        </w:rPr>
        <w:t>效能室</w:t>
      </w:r>
      <w:proofErr w:type="gramEnd"/>
      <w:r>
        <w:rPr>
          <w:rStyle w:val="ft01"/>
          <w:rFonts w:ascii="仿宋_GB2312" w:eastAsia="仿宋_GB2312" w:hint="eastAsia"/>
          <w:bCs/>
          <w:color w:val="auto"/>
          <w:sz w:val="28"/>
          <w:szCs w:val="28"/>
        </w:rPr>
        <w:t>转过来的投诉件，窗口负责人认真登记，认真核实，认真处理，并将处理结果及时书面</w:t>
      </w:r>
      <w:proofErr w:type="gramStart"/>
      <w:r>
        <w:rPr>
          <w:rStyle w:val="ft01"/>
          <w:rFonts w:ascii="仿宋_GB2312" w:eastAsia="仿宋_GB2312" w:hint="eastAsia"/>
          <w:bCs/>
          <w:color w:val="auto"/>
          <w:sz w:val="28"/>
          <w:szCs w:val="28"/>
        </w:rPr>
        <w:t>报中心</w:t>
      </w:r>
      <w:proofErr w:type="gramEnd"/>
      <w:r>
        <w:rPr>
          <w:rStyle w:val="ft01"/>
          <w:rFonts w:ascii="仿宋_GB2312" w:eastAsia="仿宋_GB2312" w:hint="eastAsia"/>
          <w:bCs/>
          <w:color w:val="auto"/>
          <w:sz w:val="28"/>
          <w:szCs w:val="28"/>
        </w:rPr>
        <w:t>管理办或监察局效能室。</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5有关要求</w:t>
      </w:r>
    </w:p>
    <w:p w:rsidR="00C93F1F" w:rsidRDefault="00C93F1F" w:rsidP="00C93F1F">
      <w:pPr>
        <w:widowControl/>
        <w:numPr>
          <w:ilvl w:val="0"/>
          <w:numId w:val="5"/>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市档案局窗口应认真严肃对待每一件投诉，建立投诉档案，并将投诉问题处理作为改进工作作风、建立服务长效机制、提高服务质量重要手段。</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2）对投诉人基本情况进行保密。</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3）对于反映情况属实的投诉，书面感谢对方监督。</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6责任追究。</w:t>
      </w:r>
    </w:p>
    <w:p w:rsidR="00C93F1F" w:rsidRDefault="00C93F1F" w:rsidP="00C93F1F">
      <w:pPr>
        <w:widowControl/>
        <w:numPr>
          <w:ilvl w:val="0"/>
          <w:numId w:val="6"/>
        </w:numPr>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实行投诉一票否决制，经查投诉情况属实的，对当事窗口工作人员进行批语教育，责成</w:t>
      </w:r>
      <w:proofErr w:type="gramStart"/>
      <w:r>
        <w:rPr>
          <w:rStyle w:val="ft01"/>
          <w:rFonts w:ascii="仿宋_GB2312" w:eastAsia="仿宋_GB2312" w:hint="eastAsia"/>
          <w:bCs/>
          <w:color w:val="auto"/>
          <w:sz w:val="28"/>
          <w:szCs w:val="28"/>
        </w:rPr>
        <w:t>作出</w:t>
      </w:r>
      <w:proofErr w:type="gramEnd"/>
      <w:r>
        <w:rPr>
          <w:rStyle w:val="ft01"/>
          <w:rFonts w:ascii="仿宋_GB2312" w:eastAsia="仿宋_GB2312" w:hint="eastAsia"/>
          <w:bCs/>
          <w:color w:val="auto"/>
          <w:sz w:val="28"/>
          <w:szCs w:val="28"/>
        </w:rPr>
        <w:t>书面检查，并将有情况报局和中心管理办。</w:t>
      </w:r>
    </w:p>
    <w:p w:rsidR="00C93F1F" w:rsidRDefault="00C93F1F" w:rsidP="00C93F1F">
      <w:pPr>
        <w:widowControl/>
        <w:spacing w:line="276" w:lineRule="auto"/>
        <w:ind w:firstLineChars="200" w:firstLine="560"/>
        <w:jc w:val="left"/>
        <w:rPr>
          <w:rStyle w:val="ft01"/>
          <w:rFonts w:ascii="仿宋_GB2312" w:eastAsia="仿宋_GB2312"/>
          <w:bCs/>
          <w:color w:val="auto"/>
          <w:sz w:val="28"/>
          <w:szCs w:val="28"/>
        </w:rPr>
      </w:pPr>
      <w:r>
        <w:rPr>
          <w:rStyle w:val="ft01"/>
          <w:rFonts w:ascii="仿宋_GB2312" w:eastAsia="仿宋_GB2312" w:hint="eastAsia"/>
          <w:bCs/>
          <w:color w:val="auto"/>
          <w:sz w:val="28"/>
          <w:szCs w:val="28"/>
        </w:rPr>
        <w:t>2）违反其他规定，按有关规定处理。</w:t>
      </w:r>
    </w:p>
    <w:p w:rsidR="00C93F1F" w:rsidRDefault="00C93F1F" w:rsidP="00C93F1F">
      <w:pPr>
        <w:widowControl/>
        <w:spacing w:line="276" w:lineRule="auto"/>
        <w:ind w:firstLineChars="200" w:firstLine="560"/>
        <w:jc w:val="left"/>
        <w:rPr>
          <w:rStyle w:val="ft01"/>
          <w:rFonts w:ascii="仿宋_GB2312" w:eastAsia="仿宋_GB2312"/>
          <w:color w:val="auto"/>
          <w:sz w:val="28"/>
          <w:szCs w:val="28"/>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7925CD" w:rsidRDefault="007925CD"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center"/>
        <w:rPr>
          <w:rStyle w:val="ft01"/>
          <w:rFonts w:eastAsia="宋体"/>
          <w:color w:val="auto"/>
          <w:sz w:val="44"/>
          <w:szCs w:val="44"/>
        </w:rPr>
      </w:pPr>
      <w:r>
        <w:rPr>
          <w:rStyle w:val="ft01"/>
          <w:rFonts w:eastAsia="宋体" w:hint="eastAsia"/>
          <w:color w:val="auto"/>
          <w:sz w:val="44"/>
          <w:szCs w:val="44"/>
        </w:rPr>
        <w:t>第</w:t>
      </w:r>
      <w:r>
        <w:rPr>
          <w:rStyle w:val="ft01"/>
          <w:rFonts w:eastAsia="宋体" w:hint="eastAsia"/>
          <w:color w:val="auto"/>
          <w:sz w:val="44"/>
          <w:szCs w:val="44"/>
        </w:rPr>
        <w:t>4</w:t>
      </w:r>
      <w:r>
        <w:rPr>
          <w:rStyle w:val="ft01"/>
          <w:rFonts w:eastAsia="宋体" w:hint="eastAsia"/>
          <w:color w:val="auto"/>
          <w:sz w:val="44"/>
          <w:szCs w:val="44"/>
        </w:rPr>
        <w:t>部分：市档案局窗口行政许可管理服务事项审批规范</w:t>
      </w: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Default="00C93F1F" w:rsidP="00C93F1F">
      <w:pPr>
        <w:widowControl/>
        <w:jc w:val="left"/>
        <w:rPr>
          <w:rStyle w:val="ft01"/>
          <w:rFonts w:eastAsia="宋体"/>
          <w:color w:val="FF0000"/>
        </w:rPr>
      </w:pPr>
    </w:p>
    <w:p w:rsidR="00C93F1F" w:rsidRPr="00E708EC" w:rsidRDefault="00C93F1F" w:rsidP="00C93F1F">
      <w:pPr>
        <w:widowControl/>
        <w:jc w:val="left"/>
        <w:rPr>
          <w:rStyle w:val="ft01"/>
          <w:rFonts w:ascii="黑体" w:eastAsia="黑体"/>
          <w:b/>
          <w:color w:val="FF0000"/>
          <w:sz w:val="28"/>
          <w:szCs w:val="28"/>
        </w:rPr>
      </w:pPr>
      <w:proofErr w:type="spellStart"/>
      <w:r w:rsidRPr="00E708EC">
        <w:rPr>
          <w:rStyle w:val="ft01"/>
          <w:rFonts w:ascii="黑体" w:eastAsia="黑体" w:hAnsi="宋体" w:hint="eastAsia"/>
          <w:b/>
          <w:bCs/>
          <w:color w:val="auto"/>
          <w:sz w:val="28"/>
          <w:szCs w:val="28"/>
        </w:rPr>
        <w:lastRenderedPageBreak/>
        <w:t>mzsdajck</w:t>
      </w:r>
      <w:proofErr w:type="spellEnd"/>
      <w:r w:rsidRPr="00E708EC">
        <w:rPr>
          <w:rStyle w:val="ft01"/>
          <w:rFonts w:ascii="黑体" w:eastAsia="黑体" w:hAnsi="宋体" w:hint="eastAsia"/>
          <w:b/>
          <w:bCs/>
          <w:color w:val="auto"/>
          <w:sz w:val="28"/>
          <w:szCs w:val="28"/>
        </w:rPr>
        <w:t xml:space="preserve"> xzsp.01-2014  窗口行政审批规范</w:t>
      </w:r>
    </w:p>
    <w:p w:rsidR="00C93F1F" w:rsidRDefault="00C93F1F" w:rsidP="00C93F1F">
      <w:pPr>
        <w:widowControl/>
        <w:spacing w:line="600" w:lineRule="exact"/>
        <w:jc w:val="center"/>
        <w:rPr>
          <w:rFonts w:ascii="华文中宋" w:eastAsia="华文中宋" w:hAnsi="华文中宋"/>
          <w:b/>
          <w:bCs/>
          <w:color w:val="000000"/>
          <w:sz w:val="28"/>
          <w:szCs w:val="28"/>
        </w:rPr>
      </w:pPr>
    </w:p>
    <w:p w:rsidR="00C93F1F" w:rsidRPr="00A83A2C" w:rsidRDefault="00C93F1F" w:rsidP="00C93F1F">
      <w:pPr>
        <w:widowControl/>
        <w:spacing w:line="600" w:lineRule="exact"/>
        <w:jc w:val="center"/>
        <w:rPr>
          <w:rFonts w:ascii="华文中宋" w:eastAsia="华文中宋" w:hAnsi="华文中宋" w:cs="宋体"/>
          <w:color w:val="333333"/>
          <w:kern w:val="0"/>
          <w:sz w:val="28"/>
          <w:szCs w:val="28"/>
        </w:rPr>
      </w:pPr>
      <w:r w:rsidRPr="00A83A2C">
        <w:rPr>
          <w:rFonts w:ascii="华文中宋" w:eastAsia="华文中宋" w:hAnsi="华文中宋" w:hint="eastAsia"/>
          <w:b/>
          <w:bCs/>
          <w:color w:val="000000"/>
          <w:sz w:val="28"/>
          <w:szCs w:val="28"/>
        </w:rPr>
        <w:t>档案行政许可程序规定</w:t>
      </w:r>
    </w:p>
    <w:p w:rsidR="00C93F1F" w:rsidRPr="00A83A2C" w:rsidRDefault="00C93F1F" w:rsidP="00C93F1F">
      <w:pPr>
        <w:spacing w:before="100" w:beforeAutospacing="1" w:after="100" w:afterAutospacing="1" w:line="600" w:lineRule="exact"/>
        <w:jc w:val="center"/>
        <w:outlineLvl w:val="2"/>
        <w:rPr>
          <w:rFonts w:ascii="黑体" w:eastAsia="黑体" w:hAnsi="华文中宋"/>
          <w:b/>
          <w:color w:val="000000"/>
          <w:sz w:val="28"/>
          <w:szCs w:val="28"/>
        </w:rPr>
      </w:pPr>
      <w:r w:rsidRPr="00A83A2C">
        <w:rPr>
          <w:rFonts w:ascii="黑体" w:eastAsia="黑体" w:hAnsi="华文中宋" w:hint="eastAsia"/>
          <w:b/>
          <w:color w:val="000000"/>
          <w:sz w:val="28"/>
          <w:szCs w:val="28"/>
        </w:rPr>
        <w:t>第一章</w:t>
      </w:r>
      <w:r w:rsidRPr="00A83A2C">
        <w:rPr>
          <w:rFonts w:ascii="黑体" w:eastAsia="黑体" w:hAnsi="华文中宋" w:hint="eastAsia"/>
          <w:b/>
          <w:color w:val="000000"/>
          <w:sz w:val="28"/>
          <w:szCs w:val="28"/>
        </w:rPr>
        <w:t>   </w:t>
      </w:r>
      <w:r w:rsidRPr="00A83A2C">
        <w:rPr>
          <w:rFonts w:ascii="黑体" w:eastAsia="黑体" w:hAnsi="华文中宋" w:hint="eastAsia"/>
          <w:b/>
          <w:color w:val="000000"/>
          <w:sz w:val="28"/>
          <w:szCs w:val="28"/>
        </w:rPr>
        <w:t>总</w:t>
      </w:r>
      <w:r w:rsidRPr="00A83A2C">
        <w:rPr>
          <w:rFonts w:ascii="黑体" w:eastAsia="黑体" w:hAnsi="华文中宋" w:hint="eastAsia"/>
          <w:b/>
          <w:color w:val="000000"/>
          <w:sz w:val="28"/>
          <w:szCs w:val="28"/>
        </w:rPr>
        <w:t>   </w:t>
      </w:r>
      <w:r w:rsidRPr="00A83A2C">
        <w:rPr>
          <w:rFonts w:ascii="黑体" w:eastAsia="黑体" w:hAnsi="华文中宋" w:hint="eastAsia"/>
          <w:b/>
          <w:color w:val="000000"/>
          <w:sz w:val="28"/>
          <w:szCs w:val="28"/>
        </w:rPr>
        <w:t>则</w:t>
      </w:r>
    </w:p>
    <w:p w:rsidR="00C93F1F" w:rsidRPr="00A83A2C" w:rsidRDefault="00C93F1F" w:rsidP="00C93F1F">
      <w:pPr>
        <w:spacing w:line="600" w:lineRule="exact"/>
        <w:ind w:firstLineChars="200" w:firstLine="562"/>
        <w:jc w:val="left"/>
        <w:rPr>
          <w:rFonts w:ascii="仿宋_GB2312" w:eastAsia="仿宋_GB2312"/>
          <w:color w:val="000000"/>
          <w:sz w:val="28"/>
          <w:szCs w:val="28"/>
        </w:rPr>
      </w:pPr>
      <w:r w:rsidRPr="00A83A2C">
        <w:rPr>
          <w:rFonts w:ascii="黑体" w:eastAsia="黑体" w:hAnsi="华文中宋" w:hint="eastAsia"/>
          <w:b/>
          <w:color w:val="000000"/>
          <w:sz w:val="28"/>
          <w:szCs w:val="28"/>
        </w:rPr>
        <w:t>第一条</w:t>
      </w:r>
      <w:r w:rsidRPr="00A83A2C">
        <w:rPr>
          <w:rFonts w:ascii="仿宋_GB2312" w:eastAsia="仿宋_GB2312" w:hint="eastAsia"/>
          <w:color w:val="000000"/>
          <w:sz w:val="28"/>
          <w:szCs w:val="28"/>
        </w:rPr>
        <w:t xml:space="preserve">  为了规范档案行政许可行为，保障和监督档案行政管理部门有效实施行政管理，保护公民、法人或者其他组织的合法权益，根据《中华人民共和国行政许可法》、《中华人民共和国档案法》和《中华人民共和国档案法实施办法》，制定本规定。</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 xml:space="preserve"> 第二条</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县级以上人民政府的档案行政管理部门(以下简称档案行政管理部门)实施档案行政许可适用本规定。</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第三条</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档案行政管理部门依照法定的权限、范围、条件和程序实施行政许可。</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第四条</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档案行政管理部门实施行政许可，遵循公开、公平、公正、便民和高效的原则。</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Pr>
          <w:rFonts w:ascii="黑体" w:eastAsia="黑体" w:hAnsi="宋体" w:hint="eastAsia"/>
          <w:b/>
          <w:color w:val="000000"/>
          <w:sz w:val="28"/>
          <w:szCs w:val="28"/>
        </w:rPr>
        <w:t xml:space="preserve">                      </w:t>
      </w:r>
      <w:r w:rsidRPr="00A83A2C">
        <w:rPr>
          <w:rFonts w:ascii="黑体" w:eastAsia="黑体" w:hAnsi="宋体" w:hint="eastAsia"/>
          <w:b/>
          <w:color w:val="000000"/>
          <w:sz w:val="28"/>
          <w:szCs w:val="28"/>
        </w:rPr>
        <w:t>第二章</w:t>
      </w:r>
      <w:r w:rsidRPr="00A83A2C">
        <w:rPr>
          <w:rFonts w:ascii="黑体" w:eastAsia="黑体" w:hAnsi="宋体" w:hint="eastAsia"/>
          <w:b/>
          <w:color w:val="000000"/>
          <w:sz w:val="28"/>
          <w:szCs w:val="28"/>
        </w:rPr>
        <w:t>  </w:t>
      </w:r>
      <w:r w:rsidRPr="00A83A2C">
        <w:rPr>
          <w:rFonts w:ascii="黑体" w:eastAsia="黑体" w:hAnsi="宋体" w:hint="eastAsia"/>
          <w:b/>
          <w:color w:val="000000"/>
          <w:sz w:val="28"/>
          <w:szCs w:val="28"/>
        </w:rPr>
        <w:t>申请与受理</w:t>
      </w:r>
      <w:r w:rsidRPr="00A83A2C">
        <w:rPr>
          <w:rFonts w:ascii="宋体" w:hAnsi="宋体" w:hint="eastAsia"/>
          <w:b/>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Ansi="华文中宋" w:hint="eastAsia"/>
          <w:b/>
          <w:color w:val="000000"/>
          <w:sz w:val="28"/>
          <w:szCs w:val="28"/>
        </w:rPr>
        <w:t xml:space="preserve">   </w:t>
      </w:r>
      <w:r w:rsidRPr="00A83A2C">
        <w:rPr>
          <w:rFonts w:ascii="黑体" w:eastAsia="黑体" w:hAnsi="华文中宋" w:hint="eastAsia"/>
          <w:b/>
          <w:color w:val="000000"/>
          <w:sz w:val="28"/>
          <w:szCs w:val="28"/>
        </w:rPr>
        <w:t xml:space="preserve"> 第五条</w:t>
      </w:r>
      <w:r w:rsidRPr="00A83A2C">
        <w:rPr>
          <w:rFonts w:ascii="华文中宋" w:eastAsia="仿宋_GB2312" w:hAnsi="华文中宋" w:hint="eastAsia"/>
          <w:b/>
          <w:color w:val="000000"/>
          <w:sz w:val="28"/>
          <w:szCs w:val="28"/>
        </w:rPr>
        <w:t> </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档案行政许可实行统一受理制度，档案行政管理部门的法制工作机构(以下简称受理部门)办理行政许可受理事项。</w:t>
      </w:r>
    </w:p>
    <w:p w:rsidR="00C93F1F" w:rsidRPr="00A83A2C" w:rsidRDefault="00C93F1F" w:rsidP="00C93F1F">
      <w:pPr>
        <w:spacing w:line="600" w:lineRule="exact"/>
        <w:ind w:firstLineChars="200" w:firstLine="562"/>
        <w:jc w:val="left"/>
        <w:rPr>
          <w:rFonts w:ascii="仿宋_GB2312" w:eastAsia="仿宋_GB2312"/>
          <w:color w:val="000000"/>
          <w:sz w:val="28"/>
          <w:szCs w:val="28"/>
        </w:rPr>
      </w:pPr>
      <w:r w:rsidRPr="00A83A2C">
        <w:rPr>
          <w:rFonts w:ascii="黑体" w:eastAsia="黑体" w:hAnsi="华文中宋" w:hint="eastAsia"/>
          <w:b/>
          <w:color w:val="000000"/>
          <w:sz w:val="28"/>
          <w:szCs w:val="28"/>
        </w:rPr>
        <w:t xml:space="preserve">第六条  </w:t>
      </w:r>
      <w:r w:rsidRPr="00A83A2C">
        <w:rPr>
          <w:rFonts w:ascii="仿宋_GB2312" w:eastAsia="仿宋_GB2312" w:hint="eastAsia"/>
          <w:color w:val="000000"/>
          <w:sz w:val="28"/>
          <w:szCs w:val="28"/>
        </w:rPr>
        <w:t>档案行政管理部门应当在办公场所或网站公示办理行政许可需要提交的申请书示范文本和全部申请材料目录。</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申请人要求对公示内容予以说明、解释的，受理部门应当说明、解释，提供准确、可靠的信息。</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 xml:space="preserve">第七条  </w:t>
      </w:r>
      <w:r w:rsidRPr="00A83A2C">
        <w:rPr>
          <w:rFonts w:ascii="仿宋_GB2312" w:eastAsia="仿宋_GB2312" w:hint="eastAsia"/>
          <w:color w:val="000000"/>
          <w:sz w:val="28"/>
          <w:szCs w:val="28"/>
        </w:rPr>
        <w:t>申请书主要应当载明以下事项：</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lastRenderedPageBreak/>
        <w:t xml:space="preserve">     (</w:t>
      </w:r>
      <w:proofErr w:type="gramStart"/>
      <w:r w:rsidRPr="00A83A2C">
        <w:rPr>
          <w:rFonts w:ascii="仿宋_GB2312" w:eastAsia="仿宋_GB2312" w:hint="eastAsia"/>
          <w:color w:val="000000"/>
          <w:sz w:val="28"/>
          <w:szCs w:val="28"/>
        </w:rPr>
        <w:t>一</w:t>
      </w:r>
      <w:proofErr w:type="gramEnd"/>
      <w:r w:rsidRPr="00A83A2C">
        <w:rPr>
          <w:rFonts w:ascii="仿宋_GB2312" w:eastAsia="仿宋_GB2312" w:hint="eastAsia"/>
          <w:color w:val="000000"/>
          <w:sz w:val="28"/>
          <w:szCs w:val="28"/>
        </w:rPr>
        <w:t>)申请单位名称或个人姓名、地址、联系方式；</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(二)档案名称、内容、规格、数量；</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(三)档案移转方式(出卖、转让、赠送、交换、携带出境)和事由；</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(四)申请单位或个人意见(盖章)；</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(五)档案或档案的复制件有受让单位的，应注明受让单位名称或个人姓名、地址、联系方式；</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(六)受理部门认为必须载明的其他事项。</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Chars="200" w:firstLine="562"/>
        <w:jc w:val="left"/>
        <w:rPr>
          <w:rFonts w:ascii="仿宋_GB2312" w:eastAsia="仿宋_GB2312"/>
          <w:color w:val="000000"/>
          <w:sz w:val="28"/>
          <w:szCs w:val="28"/>
        </w:rPr>
      </w:pPr>
      <w:r w:rsidRPr="00A83A2C">
        <w:rPr>
          <w:rFonts w:ascii="黑体" w:eastAsia="黑体" w:hAnsi="华文中宋" w:hint="eastAsia"/>
          <w:b/>
          <w:color w:val="000000"/>
          <w:sz w:val="28"/>
          <w:szCs w:val="28"/>
        </w:rPr>
        <w:t>第八条</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申请人提交申请材料，应当出示单位介绍信、身份证等身份证明文件，受理部门应当予以核对。</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申请人委托他人提交申请材料的，受托人应当提交授权委托书，出示受托人的身份证明文件。</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申请人通过信函等方式提交申请材料的，应当附上详细、准确的联系方式并确定送达方式。</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Chars="200" w:firstLine="562"/>
        <w:jc w:val="left"/>
        <w:rPr>
          <w:rFonts w:ascii="仿宋_GB2312" w:eastAsia="仿宋_GB2312"/>
          <w:color w:val="000000"/>
          <w:sz w:val="28"/>
          <w:szCs w:val="28"/>
        </w:rPr>
      </w:pPr>
      <w:r w:rsidRPr="00A83A2C">
        <w:rPr>
          <w:rFonts w:ascii="黑体" w:eastAsia="黑体" w:hAnsi="华文中宋" w:hint="eastAsia"/>
          <w:b/>
          <w:color w:val="000000"/>
          <w:sz w:val="28"/>
          <w:szCs w:val="28"/>
        </w:rPr>
        <w:t>第九条</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受理部门接到申请材料后，应当根据下列情形分别</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处理：</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roofErr w:type="gramStart"/>
      <w:r w:rsidRPr="00A83A2C">
        <w:rPr>
          <w:rFonts w:ascii="仿宋_GB2312" w:eastAsia="仿宋_GB2312" w:hint="eastAsia"/>
          <w:color w:val="000000"/>
          <w:sz w:val="28"/>
          <w:szCs w:val="28"/>
        </w:rPr>
        <w:t>一</w:t>
      </w:r>
      <w:proofErr w:type="gramEnd"/>
      <w:r w:rsidRPr="00A83A2C">
        <w:rPr>
          <w:rFonts w:ascii="仿宋_GB2312" w:eastAsia="仿宋_GB2312" w:hint="eastAsia"/>
          <w:color w:val="000000"/>
          <w:sz w:val="28"/>
          <w:szCs w:val="28"/>
        </w:rPr>
        <w:t>)申请材料符合标准的，必须即时受理，并填写档案行政许可申请材料接收凭证和档案行政许可受理通知书；</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(二)申请事项依法不需要取得行政许可或者申请事项依法不属于档案行政管理部门职权范围的，应当即时告知申请人不予受理，并出具档案行政许可不予受理通知书；</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(三)申请材料存在可以当场更正的错误的，应当允许申请人当场更正；</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lastRenderedPageBreak/>
        <w:t>    </w:t>
      </w:r>
      <w:r w:rsidRPr="00A83A2C">
        <w:rPr>
          <w:rFonts w:ascii="仿宋_GB2312" w:eastAsia="仿宋_GB2312" w:hint="eastAsia"/>
          <w:color w:val="000000"/>
          <w:sz w:val="28"/>
          <w:szCs w:val="28"/>
        </w:rPr>
        <w:t xml:space="preserve">  (四)申请材料不齐全或者不符合法定形式的，应当填写档案行政许可补正材料通知书，将需要补齐补正材料的全部内容、要求当场告知申请人。</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以信函等方式提交申请材料的，受理部门应当自接到申请材料之日起五日内</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相应处理。</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Pr>
          <w:rFonts w:ascii="黑体" w:eastAsia="黑体" w:hAnsi="华文中宋" w:hint="eastAsia"/>
          <w:b/>
          <w:color w:val="000000"/>
          <w:sz w:val="28"/>
          <w:szCs w:val="28"/>
        </w:rPr>
        <w:t xml:space="preserve">                       </w:t>
      </w:r>
      <w:r w:rsidRPr="00A83A2C">
        <w:rPr>
          <w:rFonts w:ascii="黑体" w:eastAsia="黑体" w:hAnsi="华文中宋" w:hint="eastAsia"/>
          <w:b/>
          <w:color w:val="000000"/>
          <w:sz w:val="28"/>
          <w:szCs w:val="28"/>
        </w:rPr>
        <w:t>第三章  审查与决定</w:t>
      </w:r>
    </w:p>
    <w:p w:rsidR="00C93F1F" w:rsidRPr="00A83A2C" w:rsidRDefault="00C93F1F" w:rsidP="00C93F1F">
      <w:pPr>
        <w:spacing w:line="600" w:lineRule="exact"/>
        <w:ind w:firstLineChars="98" w:firstLine="275"/>
        <w:jc w:val="left"/>
        <w:rPr>
          <w:rFonts w:ascii="仿宋_GB2312" w:eastAsia="仿宋_GB2312"/>
          <w:color w:val="000000"/>
          <w:sz w:val="28"/>
          <w:szCs w:val="28"/>
        </w:rPr>
      </w:pPr>
      <w:r w:rsidRPr="00A83A2C">
        <w:rPr>
          <w:rFonts w:ascii="黑体" w:eastAsia="黑体" w:hAnsi="华文中宋" w:hint="eastAsia"/>
          <w:b/>
          <w:color w:val="000000"/>
          <w:sz w:val="28"/>
          <w:szCs w:val="28"/>
        </w:rPr>
        <w:t>第十条</w:t>
      </w:r>
      <w:r w:rsidRPr="00A83A2C">
        <w:rPr>
          <w:rFonts w:ascii="仿宋_GB2312" w:eastAsia="仿宋_GB2312" w:hint="eastAsia"/>
          <w:color w:val="000000"/>
          <w:sz w:val="28"/>
          <w:szCs w:val="28"/>
        </w:rPr>
        <w:t xml:space="preserve">  档案行政管理部门可以指定受理部门或其他部门办理行政许可审查事项。</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受理部门与审查部门不是同一部门的，受理部门决定受理后应当及时办理登记手续，并立即将申请材料移交审查部门。</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Default="00C93F1F" w:rsidP="00C93F1F">
      <w:pPr>
        <w:spacing w:line="600" w:lineRule="exact"/>
        <w:ind w:firstLineChars="200" w:firstLine="562"/>
        <w:rPr>
          <w:rFonts w:ascii="仿宋_GB2312" w:eastAsia="仿宋_GB2312"/>
          <w:color w:val="000000"/>
          <w:sz w:val="28"/>
          <w:szCs w:val="28"/>
        </w:rPr>
      </w:pPr>
      <w:r w:rsidRPr="00A83A2C">
        <w:rPr>
          <w:rFonts w:ascii="黑体" w:eastAsia="黑体" w:hAnsi="华文中宋" w:hint="eastAsia"/>
          <w:b/>
          <w:color w:val="000000"/>
          <w:sz w:val="28"/>
          <w:szCs w:val="28"/>
        </w:rPr>
        <w:t>第十一条</w:t>
      </w:r>
      <w:r w:rsidRPr="00A83A2C">
        <w:rPr>
          <w:rFonts w:ascii="仿宋_GB2312" w:eastAsia="仿宋_GB2312" w:hint="eastAsia"/>
          <w:color w:val="000000"/>
          <w:sz w:val="28"/>
          <w:szCs w:val="28"/>
        </w:rPr>
        <w:t xml:space="preserve">  审查部门接到申请材料后，应当按照内部工作流程对申</w:t>
      </w:r>
    </w:p>
    <w:p w:rsidR="00C93F1F" w:rsidRPr="00A83A2C" w:rsidRDefault="00C93F1F" w:rsidP="00C93F1F">
      <w:pPr>
        <w:spacing w:line="600" w:lineRule="exact"/>
        <w:jc w:val="left"/>
        <w:rPr>
          <w:rFonts w:ascii="仿宋_GB2312" w:eastAsia="仿宋_GB2312"/>
          <w:color w:val="000000"/>
          <w:sz w:val="28"/>
          <w:szCs w:val="28"/>
        </w:rPr>
      </w:pPr>
      <w:r w:rsidRPr="00A83A2C">
        <w:rPr>
          <w:rFonts w:ascii="仿宋_GB2312" w:eastAsia="仿宋_GB2312" w:hint="eastAsia"/>
          <w:color w:val="000000"/>
          <w:sz w:val="28"/>
          <w:szCs w:val="28"/>
        </w:rPr>
        <w:t>请人提交的申请材料及时进行审查。</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审查部门在审查申请材料过程中，必要时应当征询相关部门意见。</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Chars="200" w:firstLine="562"/>
        <w:jc w:val="left"/>
        <w:rPr>
          <w:rFonts w:ascii="仿宋_GB2312" w:eastAsia="仿宋_GB2312"/>
          <w:color w:val="000000"/>
          <w:sz w:val="28"/>
          <w:szCs w:val="28"/>
        </w:rPr>
      </w:pPr>
      <w:r w:rsidRPr="00A83A2C">
        <w:rPr>
          <w:rFonts w:ascii="黑体" w:eastAsia="黑体" w:hAnsi="华文中宋" w:hint="eastAsia"/>
          <w:b/>
          <w:color w:val="000000"/>
          <w:sz w:val="28"/>
          <w:szCs w:val="28"/>
        </w:rPr>
        <w:t>第十二条</w:t>
      </w:r>
      <w:r w:rsidRPr="00A83A2C">
        <w:rPr>
          <w:rFonts w:ascii="仿宋_GB2312" w:eastAsia="仿宋_GB2312" w:hint="eastAsia"/>
          <w:color w:val="000000"/>
          <w:sz w:val="28"/>
          <w:szCs w:val="28"/>
        </w:rPr>
        <w:t xml:space="preserve">  审查部门对行政许可申请进行审查后提出处理意见，报档案行政管理部门负责人同意后，依法</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行政许可决定:</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(一)对符合法定条件和标准的行政许可申请，制作准予档案行政许可决定书，发送申请人；</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(二)对不符合法定条件和标准，或者申请人隐瞒有关情况、提供虚假材料申请行政许可的，制作不予档案行政许可决定书，发送申请人，说明理由并告知申请人享有依法申请行政复议或者提起行政诉讼的权利。</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Chars="200" w:firstLine="562"/>
        <w:jc w:val="center"/>
        <w:rPr>
          <w:rFonts w:ascii="仿宋_GB2312" w:eastAsia="仿宋_GB2312"/>
          <w:color w:val="000000"/>
          <w:sz w:val="28"/>
          <w:szCs w:val="28"/>
        </w:rPr>
      </w:pPr>
      <w:r w:rsidRPr="00A83A2C">
        <w:rPr>
          <w:rFonts w:ascii="黑体" w:eastAsia="黑体" w:hAnsi="华文中宋" w:hint="eastAsia"/>
          <w:b/>
          <w:color w:val="000000"/>
          <w:sz w:val="28"/>
          <w:szCs w:val="28"/>
        </w:rPr>
        <w:lastRenderedPageBreak/>
        <w:t>第十三条</w:t>
      </w:r>
      <w:r w:rsidRPr="00A83A2C">
        <w:rPr>
          <w:rFonts w:ascii="仿宋_GB2312" w:eastAsia="仿宋_GB2312" w:hint="eastAsia"/>
          <w:color w:val="000000"/>
          <w:sz w:val="28"/>
          <w:szCs w:val="28"/>
        </w:rPr>
        <w:t xml:space="preserve">  档案行政管理部门根据利害关系人的请求或者依据职权，可以依法撤销行政许可，制作撤销档案行政许可决定书，</w:t>
      </w:r>
    </w:p>
    <w:p w:rsidR="00C93F1F" w:rsidRPr="00A83A2C" w:rsidRDefault="00C93F1F" w:rsidP="00C93F1F">
      <w:pPr>
        <w:spacing w:line="600" w:lineRule="exact"/>
        <w:rPr>
          <w:rFonts w:ascii="仿宋_GB2312" w:eastAsia="仿宋_GB2312"/>
          <w:color w:val="000000"/>
          <w:sz w:val="28"/>
          <w:szCs w:val="28"/>
        </w:rPr>
      </w:pPr>
      <w:r w:rsidRPr="00A83A2C">
        <w:rPr>
          <w:rFonts w:ascii="仿宋_GB2312" w:eastAsia="仿宋_GB2312" w:hint="eastAsia"/>
          <w:color w:val="000000"/>
          <w:sz w:val="28"/>
          <w:szCs w:val="28"/>
        </w:rPr>
        <w:t>发送被许可人。</w:t>
      </w:r>
      <w:r w:rsidRPr="00A83A2C">
        <w:rPr>
          <w:rFonts w:ascii="仿宋_GB2312" w:eastAsia="仿宋_GB2312" w:hint="eastAsia"/>
          <w:color w:val="000000"/>
          <w:sz w:val="28"/>
          <w:szCs w:val="28"/>
        </w:rPr>
        <w:t> </w:t>
      </w:r>
    </w:p>
    <w:p w:rsidR="00C93F1F" w:rsidRPr="00A83A2C" w:rsidRDefault="00C93F1F" w:rsidP="00C93F1F">
      <w:pPr>
        <w:spacing w:line="600" w:lineRule="exact"/>
        <w:ind w:firstLineChars="200" w:firstLine="560"/>
        <w:jc w:val="center"/>
        <w:rPr>
          <w:rFonts w:ascii="仿宋_GB2312" w:eastAsia="仿宋_GB2312"/>
          <w:color w:val="000000"/>
          <w:sz w:val="28"/>
          <w:szCs w:val="28"/>
        </w:rPr>
      </w:pPr>
      <w:r w:rsidRPr="00A83A2C">
        <w:rPr>
          <w:rFonts w:ascii="仿宋_GB2312" w:eastAsia="仿宋_GB2312" w:hint="eastAsia"/>
          <w:color w:val="000000"/>
          <w:sz w:val="28"/>
          <w:szCs w:val="28"/>
        </w:rPr>
        <w:t xml:space="preserve"> </w:t>
      </w:r>
      <w:r w:rsidRPr="00A83A2C">
        <w:rPr>
          <w:rFonts w:ascii="黑体" w:eastAsia="黑体" w:hAnsi="华文中宋" w:hint="eastAsia"/>
          <w:b/>
          <w:color w:val="000000"/>
          <w:sz w:val="28"/>
          <w:szCs w:val="28"/>
        </w:rPr>
        <w:t>第四章  期限与送达</w:t>
      </w:r>
      <w:r w:rsidRPr="00A83A2C">
        <w:rPr>
          <w:rFonts w:ascii="华文中宋" w:eastAsia="仿宋_GB2312" w:hAnsi="华文中宋" w:hint="eastAsia"/>
          <w:b/>
          <w:color w:val="000000"/>
          <w:sz w:val="28"/>
          <w:szCs w:val="28"/>
        </w:rPr>
        <w:t> </w:t>
      </w:r>
      <w:r w:rsidRPr="00A83A2C">
        <w:rPr>
          <w:rFonts w:ascii="仿宋_GB2312" w:eastAsia="仿宋_GB2312" w:hAnsi="华文中宋" w:hint="eastAsia"/>
          <w:b/>
          <w:color w:val="000000"/>
          <w:sz w:val="28"/>
          <w:szCs w:val="28"/>
        </w:rPr>
        <w:t xml:space="preserve"> </w:t>
      </w:r>
    </w:p>
    <w:p w:rsidR="00C93F1F" w:rsidRPr="00A83A2C" w:rsidRDefault="00C93F1F" w:rsidP="00C93F1F">
      <w:pPr>
        <w:spacing w:line="600" w:lineRule="exact"/>
        <w:ind w:firstLine="660"/>
        <w:jc w:val="left"/>
        <w:rPr>
          <w:rFonts w:ascii="仿宋_GB2312" w:eastAsia="仿宋_GB2312"/>
          <w:color w:val="000000"/>
          <w:sz w:val="28"/>
          <w:szCs w:val="28"/>
        </w:rPr>
      </w:pPr>
      <w:r w:rsidRPr="00A83A2C">
        <w:rPr>
          <w:rFonts w:ascii="黑体" w:eastAsia="黑体" w:hAnsi="华文中宋" w:hint="eastAsia"/>
          <w:b/>
          <w:color w:val="000000"/>
          <w:sz w:val="28"/>
          <w:szCs w:val="28"/>
        </w:rPr>
        <w:t>第十四条</w:t>
      </w:r>
      <w:r w:rsidRPr="00A83A2C">
        <w:rPr>
          <w:rFonts w:ascii="仿宋_GB2312" w:eastAsia="仿宋_GB2312" w:hint="eastAsia"/>
          <w:color w:val="000000"/>
          <w:sz w:val="28"/>
          <w:szCs w:val="28"/>
        </w:rPr>
        <w:t xml:space="preserve">  档案行政管理部门应当自受理行政许可申请之日起二十日内</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行政许可决定。</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情况复杂，不能在规定期限内</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决定的，经档案行政管理部门负责人批准，可以延长十日，并制作档案行政许可延期通知书，发送申请人，说明延期理由。</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660"/>
        <w:rPr>
          <w:rFonts w:ascii="仿宋_GB2312" w:eastAsia="仿宋_GB2312"/>
          <w:color w:val="000000"/>
          <w:sz w:val="28"/>
          <w:szCs w:val="28"/>
        </w:rPr>
      </w:pPr>
      <w:r w:rsidRPr="00A83A2C">
        <w:rPr>
          <w:rFonts w:ascii="黑体" w:eastAsia="黑体" w:hAnsi="华文中宋" w:hint="eastAsia"/>
          <w:b/>
          <w:color w:val="000000"/>
          <w:sz w:val="28"/>
          <w:szCs w:val="28"/>
        </w:rPr>
        <w:t>第十五条</w:t>
      </w:r>
      <w:r w:rsidRPr="00A83A2C">
        <w:rPr>
          <w:rFonts w:ascii="仿宋_GB2312" w:eastAsia="仿宋_GB2312" w:hint="eastAsia"/>
          <w:color w:val="000000"/>
          <w:sz w:val="28"/>
          <w:szCs w:val="28"/>
        </w:rPr>
        <w:t xml:space="preserve">  档案行政管理部门</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准予或者不予行政许可决定，应当自</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决定之日起十日内向申请人送达准予行政许可或者不予行政许可的书面决定。</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p>
    <w:p w:rsidR="00C93F1F" w:rsidRPr="00A83A2C" w:rsidRDefault="00C93F1F" w:rsidP="00C93F1F">
      <w:pPr>
        <w:spacing w:line="600" w:lineRule="exact"/>
        <w:ind w:firstLine="660"/>
        <w:jc w:val="left"/>
        <w:rPr>
          <w:rFonts w:ascii="仿宋_GB2312" w:eastAsia="仿宋_GB2312"/>
          <w:color w:val="000000"/>
          <w:sz w:val="28"/>
          <w:szCs w:val="28"/>
        </w:rPr>
      </w:pPr>
      <w:r w:rsidRPr="00A83A2C">
        <w:rPr>
          <w:rFonts w:ascii="黑体" w:eastAsia="黑体" w:hAnsi="华文中宋" w:hint="eastAsia"/>
          <w:b/>
          <w:color w:val="000000"/>
          <w:sz w:val="28"/>
          <w:szCs w:val="28"/>
        </w:rPr>
        <w:t>第十六条</w:t>
      </w:r>
      <w:r w:rsidRPr="00A83A2C">
        <w:rPr>
          <w:rFonts w:ascii="仿宋_GB2312" w:eastAsia="仿宋_GB2312" w:hint="eastAsia"/>
          <w:color w:val="000000"/>
          <w:sz w:val="28"/>
          <w:szCs w:val="28"/>
        </w:rPr>
        <w:t xml:space="preserve">  行政许可文件可以通过邮寄、公告等方式送达申请人。</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申请人在接到领取通知五日内不领取行政许可文件且受理部门无法通过邮寄等方式送达的，可以公告送达。自公告之日起，经过六十日，即视为送达。</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Pr>
          <w:rFonts w:ascii="黑体" w:eastAsia="黑体" w:hAnsi="华文中宋" w:hint="eastAsia"/>
          <w:b/>
          <w:color w:val="000000"/>
          <w:sz w:val="28"/>
          <w:szCs w:val="28"/>
        </w:rPr>
        <w:t xml:space="preserve">                         </w:t>
      </w:r>
      <w:r w:rsidRPr="00A83A2C">
        <w:rPr>
          <w:rFonts w:ascii="黑体" w:eastAsia="黑体" w:hAnsi="华文中宋" w:hint="eastAsia"/>
          <w:b/>
          <w:color w:val="000000"/>
          <w:sz w:val="28"/>
          <w:szCs w:val="28"/>
        </w:rPr>
        <w:t>第五章</w:t>
      </w:r>
      <w:r w:rsidRPr="00A83A2C">
        <w:rPr>
          <w:rFonts w:ascii="黑体" w:eastAsia="黑体" w:hAnsi="华文中宋" w:hint="eastAsia"/>
          <w:b/>
          <w:color w:val="000000"/>
          <w:sz w:val="28"/>
          <w:szCs w:val="28"/>
        </w:rPr>
        <w:t>  </w:t>
      </w:r>
      <w:r w:rsidRPr="00A83A2C">
        <w:rPr>
          <w:rFonts w:ascii="黑体" w:eastAsia="黑体" w:hAnsi="华文中宋" w:hint="eastAsia"/>
          <w:b/>
          <w:color w:val="000000"/>
          <w:sz w:val="28"/>
          <w:szCs w:val="28"/>
        </w:rPr>
        <w:t>附</w:t>
      </w:r>
      <w:r w:rsidRPr="00A83A2C">
        <w:rPr>
          <w:rFonts w:ascii="黑体" w:eastAsia="黑体" w:hAnsi="华文中宋" w:hint="eastAsia"/>
          <w:b/>
          <w:color w:val="000000"/>
          <w:sz w:val="28"/>
          <w:szCs w:val="28"/>
        </w:rPr>
        <w:t>    </w:t>
      </w:r>
      <w:r w:rsidRPr="00A83A2C">
        <w:rPr>
          <w:rFonts w:ascii="黑体" w:eastAsia="黑体" w:hAnsi="华文中宋" w:hint="eastAsia"/>
          <w:b/>
          <w:color w:val="000000"/>
          <w:sz w:val="28"/>
          <w:szCs w:val="28"/>
        </w:rPr>
        <w:t>则</w:t>
      </w:r>
      <w:r w:rsidRPr="00A83A2C">
        <w:rPr>
          <w:rFonts w:ascii="黑体" w:eastAsia="黑体" w:hAnsi="华文中宋" w:hint="eastAsia"/>
          <w:b/>
          <w:color w:val="000000"/>
          <w:sz w:val="28"/>
          <w:szCs w:val="28"/>
        </w:rPr>
        <w:t> </w:t>
      </w:r>
      <w:r w:rsidRPr="00A83A2C">
        <w:rPr>
          <w:rFonts w:ascii="黑体" w:eastAsia="黑体" w:hAnsi="华文中宋" w:hint="eastAsia"/>
          <w:b/>
          <w:color w:val="000000"/>
          <w:sz w:val="28"/>
          <w:szCs w:val="28"/>
        </w:rPr>
        <w:t xml:space="preserve"> </w:t>
      </w:r>
      <w:r w:rsidRPr="00A83A2C">
        <w:rPr>
          <w:rFonts w:ascii="黑体" w:eastAsia="黑体" w:hAnsi="华文中宋" w:hint="eastAsia"/>
          <w:b/>
          <w:color w:val="000000"/>
          <w:sz w:val="28"/>
          <w:szCs w:val="28"/>
        </w:rPr>
        <w:br/>
      </w:r>
      <w:r>
        <w:rPr>
          <w:rFonts w:ascii="黑体" w:eastAsia="黑体" w:hAnsi="华文中宋" w:hint="eastAsia"/>
          <w:b/>
          <w:color w:val="000000"/>
          <w:sz w:val="28"/>
          <w:szCs w:val="28"/>
        </w:rPr>
        <w:t xml:space="preserve">    </w:t>
      </w:r>
      <w:r w:rsidRPr="00A83A2C">
        <w:rPr>
          <w:rFonts w:ascii="黑体" w:eastAsia="黑体" w:hAnsi="华文中宋" w:hint="eastAsia"/>
          <w:b/>
          <w:color w:val="000000"/>
          <w:sz w:val="28"/>
          <w:szCs w:val="28"/>
        </w:rPr>
        <w:t>第十七条</w:t>
      </w:r>
      <w:r w:rsidRPr="00A83A2C">
        <w:rPr>
          <w:rFonts w:ascii="仿宋_GB2312" w:eastAsia="仿宋_GB2312" w:hint="eastAsia"/>
          <w:color w:val="000000"/>
          <w:sz w:val="28"/>
          <w:szCs w:val="28"/>
        </w:rPr>
        <w:t xml:space="preserve">  档案行政管理部门在办公场所或网站公示申请材料目录，应当按照《档案行政许可申请材料目录》(见附件1)执行。</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档案行政管理部门制作档案行政许可文书，应当按照《档案行政许可文书示范文本》(见附件2)执行，统一编号并加盖档案行政管理部门行政许可专用章。</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r>
      <w:r w:rsidRPr="00A83A2C">
        <w:rPr>
          <w:rFonts w:ascii="仿宋_GB2312" w:eastAsia="仿宋_GB2312" w:hint="eastAsia"/>
          <w:color w:val="000000"/>
          <w:sz w:val="28"/>
          <w:szCs w:val="28"/>
        </w:rPr>
        <w:lastRenderedPageBreak/>
        <w:t xml:space="preserve">　</w:t>
      </w:r>
      <w:r w:rsidRPr="00A83A2C">
        <w:rPr>
          <w:rFonts w:ascii="黑体" w:eastAsia="黑体" w:hAnsi="华文中宋" w:hint="eastAsia"/>
          <w:b/>
          <w:color w:val="000000"/>
          <w:sz w:val="28"/>
          <w:szCs w:val="28"/>
        </w:rPr>
        <w:t xml:space="preserve">　第十八条</w:t>
      </w:r>
      <w:r w:rsidRPr="00A83A2C">
        <w:rPr>
          <w:rFonts w:ascii="仿宋_GB2312" w:eastAsia="仿宋_GB2312" w:hint="eastAsia"/>
          <w:color w:val="000000"/>
          <w:sz w:val="28"/>
          <w:szCs w:val="28"/>
        </w:rPr>
        <w:t xml:space="preserve">  对于非行政许可类的审批项目，档案行政管理部门可以参照本规定执行。</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第十九条</w:t>
      </w:r>
      <w:r w:rsidRPr="00A83A2C">
        <w:rPr>
          <w:rFonts w:ascii="仿宋_GB2312" w:eastAsia="仿宋_GB2312" w:hint="eastAsia"/>
          <w:color w:val="000000"/>
          <w:sz w:val="28"/>
          <w:szCs w:val="28"/>
        </w:rPr>
        <w:t xml:space="preserve">  本规定所称的档案行政管理部门受理行政许可和</w:t>
      </w:r>
      <w:proofErr w:type="gramStart"/>
      <w:r w:rsidRPr="00A83A2C">
        <w:rPr>
          <w:rFonts w:ascii="仿宋_GB2312" w:eastAsia="仿宋_GB2312" w:hint="eastAsia"/>
          <w:color w:val="000000"/>
          <w:sz w:val="28"/>
          <w:szCs w:val="28"/>
        </w:rPr>
        <w:t>作出</w:t>
      </w:r>
      <w:proofErr w:type="gramEnd"/>
      <w:r w:rsidRPr="00A83A2C">
        <w:rPr>
          <w:rFonts w:ascii="仿宋_GB2312" w:eastAsia="仿宋_GB2312" w:hint="eastAsia"/>
          <w:color w:val="000000"/>
          <w:sz w:val="28"/>
          <w:szCs w:val="28"/>
        </w:rPr>
        <w:t>决定的期限以工作日计算，不含法定节假日。</w:t>
      </w:r>
      <w:r w:rsidRPr="00A83A2C">
        <w:rPr>
          <w:rFonts w:ascii="仿宋_GB2312" w:eastAsia="仿宋_GB2312" w:hint="eastAsia"/>
          <w:color w:val="000000"/>
          <w:sz w:val="28"/>
          <w:szCs w:val="28"/>
        </w:rPr>
        <w:t> </w:t>
      </w:r>
      <w:r w:rsidRPr="00A83A2C">
        <w:rPr>
          <w:rFonts w:ascii="仿宋_GB2312" w:eastAsia="仿宋_GB2312" w:hint="eastAsia"/>
          <w:color w:val="000000"/>
          <w:sz w:val="28"/>
          <w:szCs w:val="28"/>
        </w:rPr>
        <w:t xml:space="preserve"> </w:t>
      </w:r>
      <w:r w:rsidRPr="00A83A2C">
        <w:rPr>
          <w:rFonts w:ascii="仿宋_GB2312" w:eastAsia="仿宋_GB2312" w:hint="eastAsia"/>
          <w:color w:val="000000"/>
          <w:sz w:val="28"/>
          <w:szCs w:val="28"/>
        </w:rPr>
        <w:br/>
        <w:t xml:space="preserve">　　</w:t>
      </w:r>
      <w:r w:rsidRPr="00A83A2C">
        <w:rPr>
          <w:rFonts w:ascii="黑体" w:eastAsia="黑体" w:hAnsi="华文中宋" w:hint="eastAsia"/>
          <w:b/>
          <w:color w:val="000000"/>
          <w:sz w:val="28"/>
          <w:szCs w:val="28"/>
        </w:rPr>
        <w:t>第二十条</w:t>
      </w:r>
      <w:r w:rsidRPr="00A83A2C">
        <w:rPr>
          <w:rFonts w:ascii="仿宋_GB2312" w:eastAsia="仿宋_GB2312" w:hint="eastAsia"/>
          <w:color w:val="000000"/>
          <w:sz w:val="28"/>
          <w:szCs w:val="28"/>
        </w:rPr>
        <w:t xml:space="preserve">  本规定自2005年7月1日起施行。</w:t>
      </w:r>
    </w:p>
    <w:p w:rsidR="00C93F1F" w:rsidRDefault="00C93F1F" w:rsidP="00C93F1F">
      <w:pPr>
        <w:spacing w:line="600" w:lineRule="exact"/>
        <w:ind w:firstLineChars="200" w:firstLine="562"/>
        <w:jc w:val="center"/>
        <w:rPr>
          <w:rFonts w:ascii="仿宋_GB2312" w:eastAsia="仿宋_GB2312" w:hAnsi="宋体"/>
          <w:b/>
          <w:color w:val="000000"/>
          <w:sz w:val="28"/>
          <w:szCs w:val="28"/>
        </w:rPr>
      </w:pPr>
    </w:p>
    <w:p w:rsidR="00C93F1F" w:rsidRDefault="00C93F1F" w:rsidP="00C93F1F">
      <w:pPr>
        <w:widowControl/>
        <w:jc w:val="left"/>
        <w:rPr>
          <w:rStyle w:val="ft01"/>
          <w:rFonts w:eastAsia="宋体"/>
          <w:color w:val="FF0000"/>
        </w:rPr>
      </w:pPr>
    </w:p>
    <w:p w:rsidR="00C93F1F" w:rsidRPr="00AF6AA5" w:rsidRDefault="00C93F1F" w:rsidP="00C93F1F">
      <w:pPr>
        <w:spacing w:line="600" w:lineRule="exact"/>
        <w:jc w:val="center"/>
        <w:rPr>
          <w:rFonts w:ascii="宋体" w:hAnsi="宋体"/>
          <w:b/>
          <w:sz w:val="28"/>
          <w:szCs w:val="28"/>
        </w:rPr>
      </w:pPr>
      <w:r w:rsidRPr="00AF6AA5">
        <w:rPr>
          <w:rFonts w:ascii="宋体" w:hAnsi="宋体" w:hint="eastAsia"/>
          <w:b/>
          <w:sz w:val="28"/>
          <w:szCs w:val="28"/>
        </w:rPr>
        <w:t>（一）梅州市档案局档案行政许可审批办理程序</w:t>
      </w:r>
    </w:p>
    <w:p w:rsidR="00C93F1F" w:rsidRPr="00804909" w:rsidRDefault="00C93F1F" w:rsidP="00C93F1F">
      <w:pPr>
        <w:spacing w:line="600" w:lineRule="exact"/>
        <w:ind w:firstLine="555"/>
        <w:rPr>
          <w:rFonts w:ascii="仿宋_GB2312" w:eastAsia="仿宋_GB2312" w:hAnsi="宋体"/>
          <w:sz w:val="28"/>
          <w:szCs w:val="28"/>
        </w:rPr>
      </w:pPr>
      <w:r w:rsidRPr="00804909">
        <w:rPr>
          <w:rFonts w:ascii="仿宋_GB2312" w:eastAsia="仿宋_GB2312" w:hAnsi="宋体" w:hint="eastAsia"/>
          <w:sz w:val="28"/>
          <w:szCs w:val="28"/>
        </w:rPr>
        <w:t>为了做好档案行政许可审批 工作，体现档案行政许可公开、公平、公正、便 民和高效的原则，根据国家档案局发布的《档案行政许可程序规定》，特将我局办理档案行政许可程序公开如下：</w:t>
      </w:r>
    </w:p>
    <w:p w:rsidR="00C93F1F" w:rsidRPr="00804909" w:rsidRDefault="00C93F1F" w:rsidP="00C93F1F">
      <w:pPr>
        <w:numPr>
          <w:ilvl w:val="0"/>
          <w:numId w:val="15"/>
        </w:numPr>
        <w:spacing w:line="600" w:lineRule="exact"/>
        <w:rPr>
          <w:rFonts w:ascii="仿宋_GB2312" w:eastAsia="仿宋_GB2312" w:hAnsi="宋体"/>
          <w:sz w:val="28"/>
          <w:szCs w:val="28"/>
        </w:rPr>
      </w:pPr>
      <w:r w:rsidRPr="00804909">
        <w:rPr>
          <w:rFonts w:ascii="仿宋_GB2312" w:eastAsia="仿宋_GB2312" w:hAnsi="宋体" w:hint="eastAsia"/>
          <w:sz w:val="28"/>
          <w:szCs w:val="28"/>
        </w:rPr>
        <w:t>办理档案行政许可审批的部门</w:t>
      </w:r>
    </w:p>
    <w:p w:rsidR="00C93F1F" w:rsidRPr="00804909" w:rsidRDefault="00C93F1F" w:rsidP="00C93F1F">
      <w:pPr>
        <w:spacing w:line="600" w:lineRule="exact"/>
        <w:ind w:firstLine="555"/>
        <w:rPr>
          <w:rFonts w:ascii="仿宋_GB2312" w:eastAsia="仿宋_GB2312" w:hAnsi="宋体"/>
          <w:sz w:val="28"/>
          <w:szCs w:val="28"/>
        </w:rPr>
      </w:pPr>
      <w:r>
        <w:rPr>
          <w:rFonts w:ascii="仿宋_GB2312" w:eastAsia="仿宋_GB2312" w:hAnsi="宋体" w:hint="eastAsia"/>
          <w:sz w:val="28"/>
          <w:szCs w:val="28"/>
        </w:rPr>
        <w:t>梅州市</w:t>
      </w:r>
      <w:r w:rsidRPr="00804909">
        <w:rPr>
          <w:rFonts w:ascii="仿宋_GB2312" w:eastAsia="仿宋_GB2312" w:hAnsi="宋体" w:hint="eastAsia"/>
          <w:sz w:val="28"/>
          <w:szCs w:val="28"/>
        </w:rPr>
        <w:t>档案局依照法定的权限、范围、条件和程序负责办理行政许可审批事宜。</w:t>
      </w:r>
    </w:p>
    <w:p w:rsidR="00C93F1F" w:rsidRPr="00804909" w:rsidRDefault="00C93F1F" w:rsidP="00C93F1F">
      <w:pPr>
        <w:spacing w:line="600" w:lineRule="exact"/>
        <w:ind w:firstLine="555"/>
        <w:rPr>
          <w:rFonts w:ascii="仿宋_GB2312" w:eastAsia="仿宋_GB2312" w:hAnsi="宋体"/>
          <w:sz w:val="28"/>
          <w:szCs w:val="28"/>
        </w:rPr>
      </w:pPr>
      <w:r w:rsidRPr="00804909">
        <w:rPr>
          <w:rFonts w:ascii="仿宋_GB2312" w:eastAsia="仿宋_GB2312" w:hAnsi="宋体" w:hint="eastAsia"/>
          <w:sz w:val="28"/>
          <w:szCs w:val="28"/>
        </w:rPr>
        <w:t>办理办法、申请程序、办理行政许可需要提交的示范文本和全部申请材料在</w:t>
      </w:r>
      <w:r>
        <w:rPr>
          <w:rFonts w:ascii="仿宋_GB2312" w:eastAsia="仿宋_GB2312" w:hAnsi="宋体" w:hint="eastAsia"/>
          <w:sz w:val="28"/>
          <w:szCs w:val="28"/>
        </w:rPr>
        <w:t>梅州市</w:t>
      </w:r>
      <w:r w:rsidRPr="00804909">
        <w:rPr>
          <w:rFonts w:ascii="仿宋_GB2312" w:eastAsia="仿宋_GB2312" w:hAnsi="宋体" w:hint="eastAsia"/>
          <w:sz w:val="28"/>
          <w:szCs w:val="28"/>
        </w:rPr>
        <w:t>网上办事</w:t>
      </w:r>
      <w:proofErr w:type="gramStart"/>
      <w:r w:rsidRPr="00804909">
        <w:rPr>
          <w:rFonts w:ascii="仿宋_GB2312" w:eastAsia="仿宋_GB2312" w:hAnsi="宋体" w:hint="eastAsia"/>
          <w:sz w:val="28"/>
          <w:szCs w:val="28"/>
        </w:rPr>
        <w:t>大厅</w:t>
      </w:r>
      <w:r>
        <w:rPr>
          <w:rFonts w:ascii="仿宋_GB2312" w:eastAsia="仿宋_GB2312" w:hAnsi="宋体" w:hint="eastAsia"/>
          <w:sz w:val="28"/>
          <w:szCs w:val="28"/>
        </w:rPr>
        <w:t>市</w:t>
      </w:r>
      <w:proofErr w:type="gramEnd"/>
      <w:r w:rsidRPr="00804909">
        <w:rPr>
          <w:rFonts w:ascii="仿宋_GB2312" w:eastAsia="仿宋_GB2312" w:hAnsi="宋体" w:hint="eastAsia"/>
          <w:sz w:val="28"/>
          <w:szCs w:val="28"/>
        </w:rPr>
        <w:t>档案局网上办事窗口、</w:t>
      </w:r>
      <w:r>
        <w:rPr>
          <w:rFonts w:ascii="仿宋_GB2312" w:eastAsia="仿宋_GB2312" w:hAnsi="宋体" w:hint="eastAsia"/>
          <w:sz w:val="28"/>
          <w:szCs w:val="28"/>
        </w:rPr>
        <w:t>市</w:t>
      </w:r>
      <w:r w:rsidRPr="00804909">
        <w:rPr>
          <w:rFonts w:ascii="仿宋_GB2312" w:eastAsia="仿宋_GB2312" w:hAnsi="宋体" w:hint="eastAsia"/>
          <w:sz w:val="28"/>
          <w:szCs w:val="28"/>
        </w:rPr>
        <w:t>档案信息网上公示。</w:t>
      </w:r>
    </w:p>
    <w:p w:rsidR="00C93F1F" w:rsidRPr="00804909" w:rsidRDefault="00C93F1F" w:rsidP="00C93F1F">
      <w:pPr>
        <w:numPr>
          <w:ilvl w:val="0"/>
          <w:numId w:val="15"/>
        </w:numPr>
        <w:spacing w:line="600" w:lineRule="exact"/>
        <w:rPr>
          <w:rFonts w:ascii="仿宋_GB2312" w:eastAsia="仿宋_GB2312" w:hAnsi="宋体"/>
          <w:sz w:val="28"/>
          <w:szCs w:val="28"/>
        </w:rPr>
      </w:pPr>
      <w:r w:rsidRPr="00804909">
        <w:rPr>
          <w:rFonts w:ascii="仿宋_GB2312" w:eastAsia="仿宋_GB2312" w:hAnsi="宋体" w:hint="eastAsia"/>
          <w:sz w:val="28"/>
          <w:szCs w:val="28"/>
        </w:rPr>
        <w:t>提交申请书及内容</w:t>
      </w:r>
    </w:p>
    <w:p w:rsidR="00C93F1F" w:rsidRPr="00804909" w:rsidRDefault="00C93F1F" w:rsidP="00C93F1F">
      <w:pPr>
        <w:spacing w:line="600" w:lineRule="exact"/>
        <w:ind w:firstLine="570"/>
        <w:rPr>
          <w:rFonts w:ascii="仿宋_GB2312" w:eastAsia="仿宋_GB2312" w:hAnsi="宋体"/>
          <w:sz w:val="28"/>
          <w:szCs w:val="28"/>
        </w:rPr>
      </w:pPr>
      <w:r w:rsidRPr="00804909">
        <w:rPr>
          <w:rFonts w:ascii="仿宋_GB2312" w:eastAsia="仿宋_GB2312" w:hAnsi="宋体" w:hint="eastAsia"/>
          <w:sz w:val="28"/>
          <w:szCs w:val="28"/>
        </w:rPr>
        <w:t>申请书主要应当载明以下事项：</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t>申请单位名称或个人姓名、地址、联系方式；</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t>档案名称、内容、规格、数量；</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t>档案移转方式（出卖、转让、赠送、交换、携带出境）和事由；</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lastRenderedPageBreak/>
        <w:t>申请单位或个人意见（盖章）；</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t>档案或档案的复制件有受让单位的，应注明受让单位名称或个人姓名、地址、联系方式；</w:t>
      </w:r>
    </w:p>
    <w:p w:rsidR="00C93F1F" w:rsidRPr="00804909" w:rsidRDefault="00C93F1F" w:rsidP="00C93F1F">
      <w:pPr>
        <w:numPr>
          <w:ilvl w:val="0"/>
          <w:numId w:val="16"/>
        </w:numPr>
        <w:spacing w:line="600" w:lineRule="exact"/>
        <w:rPr>
          <w:rFonts w:ascii="仿宋_GB2312" w:eastAsia="仿宋_GB2312" w:hAnsi="宋体"/>
          <w:sz w:val="28"/>
          <w:szCs w:val="28"/>
        </w:rPr>
      </w:pPr>
      <w:r w:rsidRPr="00804909">
        <w:rPr>
          <w:rFonts w:ascii="仿宋_GB2312" w:eastAsia="仿宋_GB2312" w:hAnsi="宋体" w:hint="eastAsia"/>
          <w:sz w:val="28"/>
          <w:szCs w:val="28"/>
        </w:rPr>
        <w:t>受理部门认为必须载明的其他事项。</w:t>
      </w:r>
    </w:p>
    <w:p w:rsidR="00C93F1F" w:rsidRPr="00804909" w:rsidRDefault="00C93F1F" w:rsidP="00C93F1F">
      <w:pPr>
        <w:numPr>
          <w:ilvl w:val="0"/>
          <w:numId w:val="15"/>
        </w:numPr>
        <w:spacing w:line="600" w:lineRule="exact"/>
        <w:rPr>
          <w:rFonts w:ascii="仿宋_GB2312" w:eastAsia="仿宋_GB2312" w:hAnsi="宋体"/>
          <w:sz w:val="28"/>
          <w:szCs w:val="28"/>
        </w:rPr>
      </w:pPr>
      <w:r w:rsidRPr="00804909">
        <w:rPr>
          <w:rFonts w:ascii="仿宋_GB2312" w:eastAsia="仿宋_GB2312" w:hAnsi="宋体" w:hint="eastAsia"/>
          <w:sz w:val="28"/>
          <w:szCs w:val="28"/>
        </w:rPr>
        <w:t>受理</w:t>
      </w:r>
    </w:p>
    <w:p w:rsidR="00C93F1F" w:rsidRPr="00804909" w:rsidRDefault="00C93F1F" w:rsidP="00C93F1F">
      <w:pPr>
        <w:spacing w:line="600" w:lineRule="exact"/>
        <w:ind w:firstLine="555"/>
        <w:rPr>
          <w:rFonts w:ascii="仿宋_GB2312" w:eastAsia="仿宋_GB2312" w:hAnsi="宋体"/>
          <w:sz w:val="28"/>
          <w:szCs w:val="28"/>
        </w:rPr>
      </w:pPr>
      <w:r>
        <w:rPr>
          <w:rFonts w:ascii="仿宋_GB2312" w:eastAsia="仿宋_GB2312" w:hAnsi="宋体" w:hint="eastAsia"/>
          <w:sz w:val="28"/>
          <w:szCs w:val="28"/>
        </w:rPr>
        <w:t>市档案局监督指导科</w:t>
      </w:r>
      <w:r w:rsidRPr="00804909">
        <w:rPr>
          <w:rFonts w:ascii="仿宋_GB2312" w:eastAsia="仿宋_GB2312" w:hAnsi="宋体" w:hint="eastAsia"/>
          <w:sz w:val="28"/>
          <w:szCs w:val="28"/>
        </w:rPr>
        <w:t>接到电请材料后，即受理，并填写档案行政许可申请材料接收凭证和档案行政许可受理通知书。申请事项依法不需要取得行政许可或者申请事项依法不属于档案行政管理部门职权范围的，由综合法规处告知申请人不予受理，并出具档案行政许可不予受理通知书。申请材料存在可以当场更正的错误的，充许申请人当场更正。申请材料不齐全或者不符合法定形式的，填写档案行政许可补正材料通知书，将需要补齐补正材料的全部内容，当场知识申请人。</w:t>
      </w:r>
    </w:p>
    <w:p w:rsidR="00C93F1F" w:rsidRPr="00804909" w:rsidRDefault="00C93F1F" w:rsidP="00C93F1F">
      <w:pPr>
        <w:spacing w:line="600" w:lineRule="exact"/>
        <w:ind w:firstLine="555"/>
        <w:rPr>
          <w:rFonts w:ascii="仿宋_GB2312" w:eastAsia="仿宋_GB2312" w:hAnsi="宋体"/>
          <w:sz w:val="28"/>
          <w:szCs w:val="28"/>
        </w:rPr>
      </w:pPr>
      <w:r w:rsidRPr="00804909">
        <w:rPr>
          <w:rFonts w:ascii="仿宋_GB2312" w:eastAsia="仿宋_GB2312" w:hAnsi="宋体" w:hint="eastAsia"/>
          <w:sz w:val="28"/>
          <w:szCs w:val="28"/>
        </w:rPr>
        <w:t>以信函</w:t>
      </w:r>
      <w:proofErr w:type="gramStart"/>
      <w:r w:rsidRPr="00804909">
        <w:rPr>
          <w:rFonts w:ascii="仿宋_GB2312" w:eastAsia="仿宋_GB2312" w:hAnsi="宋体" w:hint="eastAsia"/>
          <w:sz w:val="28"/>
          <w:szCs w:val="28"/>
        </w:rPr>
        <w:t>待方式</w:t>
      </w:r>
      <w:proofErr w:type="gramEnd"/>
      <w:r w:rsidRPr="00804909">
        <w:rPr>
          <w:rFonts w:ascii="仿宋_GB2312" w:eastAsia="仿宋_GB2312" w:hAnsi="宋体" w:hint="eastAsia"/>
          <w:sz w:val="28"/>
          <w:szCs w:val="28"/>
        </w:rPr>
        <w:t>提交申请材料的，自接到申请材料之日起五日内</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相应处理。</w:t>
      </w:r>
    </w:p>
    <w:p w:rsidR="00C93F1F" w:rsidRPr="00804909" w:rsidRDefault="00C93F1F" w:rsidP="00C93F1F">
      <w:pPr>
        <w:numPr>
          <w:ilvl w:val="0"/>
          <w:numId w:val="15"/>
        </w:numPr>
        <w:spacing w:line="600" w:lineRule="exact"/>
        <w:rPr>
          <w:rFonts w:ascii="仿宋_GB2312" w:eastAsia="仿宋_GB2312" w:hAnsi="宋体"/>
          <w:sz w:val="28"/>
          <w:szCs w:val="28"/>
        </w:rPr>
      </w:pPr>
      <w:r w:rsidRPr="00804909">
        <w:rPr>
          <w:rFonts w:ascii="仿宋_GB2312" w:eastAsia="仿宋_GB2312" w:hAnsi="宋体" w:hint="eastAsia"/>
          <w:sz w:val="28"/>
          <w:szCs w:val="28"/>
        </w:rPr>
        <w:t>审查与决定</w:t>
      </w:r>
    </w:p>
    <w:p w:rsidR="00C93F1F" w:rsidRPr="00804909" w:rsidRDefault="00C93F1F" w:rsidP="00C93F1F">
      <w:pPr>
        <w:spacing w:line="600" w:lineRule="exact"/>
        <w:ind w:firstLine="570"/>
        <w:rPr>
          <w:rFonts w:ascii="仿宋_GB2312" w:eastAsia="仿宋_GB2312" w:hAnsi="宋体"/>
          <w:sz w:val="28"/>
          <w:szCs w:val="28"/>
        </w:rPr>
      </w:pPr>
      <w:r w:rsidRPr="00804909">
        <w:rPr>
          <w:rFonts w:ascii="仿宋_GB2312" w:eastAsia="仿宋_GB2312" w:hAnsi="宋体" w:hint="eastAsia"/>
          <w:sz w:val="28"/>
          <w:szCs w:val="28"/>
        </w:rPr>
        <w:t>对行政许可申请进行审查后依法</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行政许可决定：</w:t>
      </w:r>
    </w:p>
    <w:p w:rsidR="00C93F1F" w:rsidRPr="00804909"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（一）对符合法定条件和标准的行政许可申请，制作准予档案行政许可决定书，发送申请人；</w:t>
      </w:r>
    </w:p>
    <w:p w:rsidR="00C93F1F" w:rsidRPr="00804909"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（二）对不符合法定条件和标准，或者申请人隐瞒有关情况、提供虚假材料的，制作不予档案行政许可决定书，发送申请人，说明理由并告知申请人享有依法申请行政复议或者提起行政控诉讼的权利。</w:t>
      </w:r>
    </w:p>
    <w:p w:rsidR="00C93F1F" w:rsidRPr="00804909" w:rsidRDefault="00C93F1F" w:rsidP="00C93F1F">
      <w:pPr>
        <w:numPr>
          <w:ilvl w:val="0"/>
          <w:numId w:val="15"/>
        </w:numPr>
        <w:spacing w:line="600" w:lineRule="exact"/>
        <w:rPr>
          <w:rFonts w:ascii="仿宋_GB2312" w:eastAsia="仿宋_GB2312" w:hAnsi="宋体"/>
          <w:sz w:val="28"/>
          <w:szCs w:val="28"/>
        </w:rPr>
      </w:pPr>
      <w:r w:rsidRPr="00804909">
        <w:rPr>
          <w:rFonts w:ascii="仿宋_GB2312" w:eastAsia="仿宋_GB2312" w:hAnsi="宋体" w:hint="eastAsia"/>
          <w:sz w:val="28"/>
          <w:szCs w:val="28"/>
        </w:rPr>
        <w:t>期限与送达</w:t>
      </w:r>
    </w:p>
    <w:p w:rsidR="00C93F1F" w:rsidRPr="00804909" w:rsidRDefault="00C93F1F" w:rsidP="00C93F1F">
      <w:pPr>
        <w:spacing w:line="600" w:lineRule="exact"/>
        <w:ind w:firstLineChars="196" w:firstLine="549"/>
        <w:rPr>
          <w:rFonts w:ascii="仿宋_GB2312" w:eastAsia="仿宋_GB2312" w:hAnsi="宋体"/>
          <w:sz w:val="28"/>
          <w:szCs w:val="28"/>
        </w:rPr>
      </w:pPr>
      <w:r>
        <w:rPr>
          <w:rFonts w:ascii="仿宋_GB2312" w:eastAsia="仿宋_GB2312" w:hAnsi="宋体" w:hint="eastAsia"/>
          <w:sz w:val="28"/>
          <w:szCs w:val="28"/>
        </w:rPr>
        <w:t>监督指导科</w:t>
      </w:r>
      <w:r w:rsidRPr="00804909">
        <w:rPr>
          <w:rFonts w:ascii="仿宋_GB2312" w:eastAsia="仿宋_GB2312" w:hAnsi="宋体" w:hint="eastAsia"/>
          <w:sz w:val="28"/>
          <w:szCs w:val="28"/>
        </w:rPr>
        <w:t>自受理行政许可申请之日起十日内</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行政许可决</w:t>
      </w:r>
      <w:r w:rsidRPr="00804909">
        <w:rPr>
          <w:rFonts w:ascii="仿宋_GB2312" w:eastAsia="仿宋_GB2312" w:hAnsi="宋体" w:hint="eastAsia"/>
          <w:sz w:val="28"/>
          <w:szCs w:val="28"/>
        </w:rPr>
        <w:lastRenderedPageBreak/>
        <w:t>定。</w:t>
      </w:r>
    </w:p>
    <w:p w:rsidR="00C93F1F" w:rsidRPr="00804909" w:rsidRDefault="00C93F1F" w:rsidP="00C93F1F">
      <w:pPr>
        <w:spacing w:line="600" w:lineRule="exact"/>
        <w:ind w:firstLineChars="196" w:firstLine="549"/>
        <w:rPr>
          <w:rFonts w:ascii="宋体" w:hAnsi="宋体" w:cs="宋体"/>
          <w:sz w:val="28"/>
          <w:szCs w:val="28"/>
        </w:rPr>
      </w:pPr>
      <w:r w:rsidRPr="00804909">
        <w:rPr>
          <w:rFonts w:ascii="仿宋_GB2312" w:eastAsia="仿宋_GB2312" w:hAnsi="宋体" w:hint="eastAsia"/>
          <w:sz w:val="28"/>
          <w:szCs w:val="28"/>
        </w:rPr>
        <w:t>情况复杂，不能在规定期限内</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决定的，经局负责人 批准，可以延长五日，并制作档案行政许可延期通知书，发送申请人，说明</w:t>
      </w:r>
      <w:r w:rsidRPr="00804909">
        <w:rPr>
          <w:rFonts w:ascii="宋体" w:hAnsi="宋体" w:cs="宋体" w:hint="eastAsia"/>
          <w:sz w:val="28"/>
          <w:szCs w:val="28"/>
        </w:rPr>
        <w:t>延期理由。</w:t>
      </w:r>
    </w:p>
    <w:p w:rsidR="00C93F1F" w:rsidRPr="00804909" w:rsidRDefault="00C93F1F" w:rsidP="00C93F1F">
      <w:pPr>
        <w:spacing w:line="600" w:lineRule="exact"/>
        <w:ind w:firstLineChars="196" w:firstLine="549"/>
        <w:rPr>
          <w:rFonts w:ascii="仿宋_GB2312" w:eastAsia="仿宋_GB2312" w:hAnsi="宋体"/>
          <w:sz w:val="28"/>
          <w:szCs w:val="28"/>
        </w:rPr>
      </w:pP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准予或者不予行政许可决定，自</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决定之日起五日内向申请人送达准予行政许可或者不予行政许可的书面决定。</w:t>
      </w:r>
    </w:p>
    <w:p w:rsidR="00C93F1F" w:rsidRPr="00804909"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行政许可文件可以通过邮寄、公告</w:t>
      </w:r>
      <w:proofErr w:type="gramStart"/>
      <w:r w:rsidRPr="00804909">
        <w:rPr>
          <w:rFonts w:ascii="仿宋_GB2312" w:eastAsia="仿宋_GB2312" w:hAnsi="宋体" w:hint="eastAsia"/>
          <w:sz w:val="28"/>
          <w:szCs w:val="28"/>
        </w:rPr>
        <w:t>待方式</w:t>
      </w:r>
      <w:proofErr w:type="gramEnd"/>
      <w:r w:rsidRPr="00804909">
        <w:rPr>
          <w:rFonts w:ascii="仿宋_GB2312" w:eastAsia="仿宋_GB2312" w:hAnsi="宋体" w:hint="eastAsia"/>
          <w:sz w:val="28"/>
          <w:szCs w:val="28"/>
        </w:rPr>
        <w:t>送达申请人。</w:t>
      </w:r>
    </w:p>
    <w:p w:rsidR="00C93F1F" w:rsidRPr="00804909"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本规定所称的档案行政管理部门受理行政许可和</w:t>
      </w:r>
      <w:proofErr w:type="gramStart"/>
      <w:r w:rsidRPr="00804909">
        <w:rPr>
          <w:rFonts w:ascii="仿宋_GB2312" w:eastAsia="仿宋_GB2312" w:hAnsi="宋体" w:hint="eastAsia"/>
          <w:sz w:val="28"/>
          <w:szCs w:val="28"/>
        </w:rPr>
        <w:t>作出</w:t>
      </w:r>
      <w:proofErr w:type="gramEnd"/>
      <w:r w:rsidRPr="00804909">
        <w:rPr>
          <w:rFonts w:ascii="仿宋_GB2312" w:eastAsia="仿宋_GB2312" w:hAnsi="宋体" w:hint="eastAsia"/>
          <w:sz w:val="28"/>
          <w:szCs w:val="28"/>
        </w:rPr>
        <w:t>决定的期限以工作日计算，不含法定节假日。</w:t>
      </w:r>
    </w:p>
    <w:p w:rsidR="00C93F1F" w:rsidRPr="00804909"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本规定自批准之日起施行，并在</w:t>
      </w:r>
      <w:r>
        <w:rPr>
          <w:rFonts w:ascii="仿宋_GB2312" w:eastAsia="仿宋_GB2312" w:hAnsi="宋体" w:hint="eastAsia"/>
          <w:sz w:val="28"/>
          <w:szCs w:val="28"/>
        </w:rPr>
        <w:t>梅州市</w:t>
      </w:r>
      <w:r w:rsidRPr="00804909">
        <w:rPr>
          <w:rFonts w:ascii="仿宋_GB2312" w:eastAsia="仿宋_GB2312" w:hAnsi="宋体" w:hint="eastAsia"/>
          <w:sz w:val="28"/>
          <w:szCs w:val="28"/>
        </w:rPr>
        <w:t>档案信息网上公布。</w:t>
      </w:r>
    </w:p>
    <w:p w:rsidR="00C93F1F" w:rsidRDefault="00C93F1F" w:rsidP="00C93F1F">
      <w:pPr>
        <w:spacing w:line="600" w:lineRule="exact"/>
        <w:ind w:firstLineChars="196" w:firstLine="549"/>
        <w:rPr>
          <w:rFonts w:ascii="仿宋_GB2312" w:eastAsia="仿宋_GB2312" w:hAnsi="宋体"/>
          <w:sz w:val="28"/>
          <w:szCs w:val="28"/>
        </w:rPr>
      </w:pPr>
      <w:r w:rsidRPr="00804909">
        <w:rPr>
          <w:rFonts w:ascii="仿宋_GB2312" w:eastAsia="仿宋_GB2312" w:hAnsi="宋体" w:hint="eastAsia"/>
          <w:sz w:val="28"/>
          <w:szCs w:val="28"/>
        </w:rPr>
        <w:t>附件：档案行政许可申请材料目录</w:t>
      </w:r>
    </w:p>
    <w:p w:rsidR="007925CD" w:rsidRDefault="007925CD" w:rsidP="00C93F1F">
      <w:pPr>
        <w:spacing w:line="600" w:lineRule="exact"/>
        <w:rPr>
          <w:rFonts w:ascii="仿宋_GB2312" w:eastAsia="仿宋_GB2312" w:hAnsi="宋体"/>
          <w:sz w:val="28"/>
          <w:szCs w:val="28"/>
        </w:rPr>
      </w:pPr>
    </w:p>
    <w:p w:rsidR="00C93F1F" w:rsidRDefault="00C93F1F" w:rsidP="00C93F1F">
      <w:pPr>
        <w:spacing w:line="600" w:lineRule="exact"/>
        <w:rPr>
          <w:rFonts w:ascii="仿宋_GB2312" w:eastAsia="仿宋_GB2312" w:hAnsi="宋体"/>
          <w:sz w:val="28"/>
          <w:szCs w:val="28"/>
        </w:rPr>
      </w:pPr>
      <w:r>
        <w:rPr>
          <w:rFonts w:ascii="仿宋_GB2312" w:eastAsia="仿宋_GB2312" w:hAnsi="宋体" w:hint="eastAsia"/>
          <w:sz w:val="28"/>
          <w:szCs w:val="28"/>
        </w:rPr>
        <w:t>附件：</w:t>
      </w:r>
    </w:p>
    <w:p w:rsidR="00C93F1F" w:rsidRDefault="00C93F1F"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7925CD" w:rsidRDefault="007925CD" w:rsidP="00C93F1F">
      <w:pPr>
        <w:spacing w:line="600" w:lineRule="exact"/>
        <w:jc w:val="center"/>
        <w:rPr>
          <w:rFonts w:ascii="仿宋_GB2312" w:eastAsia="仿宋_GB2312" w:hAnsi="宋体"/>
          <w:b/>
          <w:sz w:val="28"/>
          <w:szCs w:val="28"/>
        </w:rPr>
      </w:pPr>
    </w:p>
    <w:p w:rsidR="00C93F1F" w:rsidRPr="0036507D" w:rsidRDefault="00C93F1F" w:rsidP="00C93F1F">
      <w:pPr>
        <w:spacing w:line="600" w:lineRule="exact"/>
        <w:jc w:val="center"/>
        <w:rPr>
          <w:rFonts w:ascii="仿宋_GB2312" w:eastAsia="仿宋_GB2312" w:hAnsi="宋体"/>
          <w:b/>
          <w:sz w:val="28"/>
          <w:szCs w:val="28"/>
        </w:rPr>
      </w:pPr>
      <w:r w:rsidRPr="0036507D">
        <w:rPr>
          <w:rFonts w:ascii="仿宋_GB2312" w:eastAsia="仿宋_GB2312" w:hAnsi="宋体" w:hint="eastAsia"/>
          <w:b/>
          <w:sz w:val="28"/>
          <w:szCs w:val="28"/>
        </w:rPr>
        <w:lastRenderedPageBreak/>
        <w:t>档案行政许可申请材料目录</w:t>
      </w:r>
    </w:p>
    <w:p w:rsidR="00C93F1F" w:rsidRPr="007F3DA0" w:rsidRDefault="00C93F1F" w:rsidP="00C93F1F">
      <w:pPr>
        <w:spacing w:line="600" w:lineRule="exact"/>
        <w:jc w:val="center"/>
        <w:rPr>
          <w:rFonts w:ascii="仿宋_GB2312" w:eastAsia="仿宋_GB2312" w:hAnsi="宋体"/>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0"/>
        <w:gridCol w:w="2831"/>
        <w:gridCol w:w="2861"/>
      </w:tblGrid>
      <w:tr w:rsidR="00C93F1F" w:rsidRPr="00FE70AC" w:rsidTr="0000603C">
        <w:tc>
          <w:tcPr>
            <w:tcW w:w="2982" w:type="dxa"/>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行政许可名称</w:t>
            </w:r>
          </w:p>
        </w:tc>
        <w:tc>
          <w:tcPr>
            <w:tcW w:w="2982" w:type="dxa"/>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行政许可依据</w:t>
            </w:r>
          </w:p>
        </w:tc>
        <w:tc>
          <w:tcPr>
            <w:tcW w:w="2982" w:type="dxa"/>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申请材料目录</w:t>
            </w:r>
          </w:p>
        </w:tc>
      </w:tr>
      <w:tr w:rsidR="00C93F1F" w:rsidRPr="00FE70AC" w:rsidTr="0000603C">
        <w:trPr>
          <w:trHeight w:val="5183"/>
        </w:trPr>
        <w:tc>
          <w:tcPr>
            <w:tcW w:w="2982" w:type="dxa"/>
            <w:tcBorders>
              <w:bottom w:val="single" w:sz="4" w:space="0" w:color="000000"/>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1、集体和个人所有的对国家和社会具有保存价值的或者应当保密的档案向国家档案馆以外的任何单位或者个人出卖、转让或者赠送的审批</w:t>
            </w:r>
          </w:p>
        </w:tc>
        <w:tc>
          <w:tcPr>
            <w:tcW w:w="2982" w:type="dxa"/>
            <w:tcBorders>
              <w:bottom w:val="single" w:sz="4" w:space="0" w:color="000000"/>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档案法第十八条；档案法实施办法第十八条</w:t>
            </w:r>
          </w:p>
        </w:tc>
        <w:tc>
          <w:tcPr>
            <w:tcW w:w="2982" w:type="dxa"/>
            <w:tcBorders>
              <w:bottom w:val="single" w:sz="4" w:space="0" w:color="000000"/>
            </w:tcBorders>
          </w:tcPr>
          <w:p w:rsidR="00C93F1F" w:rsidRPr="00FE70AC" w:rsidRDefault="00C93F1F" w:rsidP="0000603C">
            <w:pPr>
              <w:numPr>
                <w:ilvl w:val="0"/>
                <w:numId w:val="18"/>
              </w:numPr>
              <w:spacing w:line="600" w:lineRule="exact"/>
              <w:rPr>
                <w:rFonts w:ascii="宋体" w:hAnsi="宋体" w:cs="宋体"/>
                <w:sz w:val="28"/>
                <w:szCs w:val="28"/>
              </w:rPr>
            </w:pPr>
            <w:r w:rsidRPr="00FE70AC">
              <w:rPr>
                <w:rFonts w:ascii="宋体" w:hAnsi="宋体" w:cs="宋体" w:hint="eastAsia"/>
                <w:sz w:val="28"/>
                <w:szCs w:val="28"/>
              </w:rPr>
              <w:t>申请表；</w:t>
            </w:r>
          </w:p>
          <w:p w:rsidR="00C93F1F" w:rsidRPr="00FE70AC" w:rsidRDefault="00C93F1F" w:rsidP="0000603C">
            <w:pPr>
              <w:numPr>
                <w:ilvl w:val="0"/>
                <w:numId w:val="18"/>
              </w:numPr>
              <w:spacing w:line="600" w:lineRule="exact"/>
              <w:rPr>
                <w:rFonts w:ascii="宋体" w:hAnsi="宋体" w:cs="宋体"/>
                <w:sz w:val="28"/>
                <w:szCs w:val="28"/>
              </w:rPr>
            </w:pPr>
            <w:r w:rsidRPr="00FE70AC">
              <w:rPr>
                <w:rFonts w:ascii="宋体" w:hAnsi="宋体" w:cs="宋体" w:hint="eastAsia"/>
                <w:sz w:val="28"/>
                <w:szCs w:val="28"/>
              </w:rPr>
              <w:t>申请单位介绍信；</w:t>
            </w:r>
          </w:p>
          <w:p w:rsidR="00C93F1F" w:rsidRPr="00FE70AC" w:rsidRDefault="00C93F1F" w:rsidP="0000603C">
            <w:pPr>
              <w:numPr>
                <w:ilvl w:val="0"/>
                <w:numId w:val="18"/>
              </w:numPr>
              <w:spacing w:line="600" w:lineRule="exact"/>
              <w:rPr>
                <w:rFonts w:ascii="宋体" w:hAnsi="宋体" w:cs="宋体"/>
                <w:sz w:val="28"/>
                <w:szCs w:val="28"/>
              </w:rPr>
            </w:pPr>
            <w:r w:rsidRPr="00FE70AC">
              <w:rPr>
                <w:rFonts w:ascii="宋体" w:hAnsi="宋体" w:cs="宋体" w:hint="eastAsia"/>
                <w:sz w:val="28"/>
                <w:szCs w:val="28"/>
              </w:rPr>
              <w:t>受让单位或个人出具的意见书（中文或含中文译文）；</w:t>
            </w:r>
          </w:p>
          <w:p w:rsidR="00C93F1F" w:rsidRPr="00FE70AC" w:rsidRDefault="00C93F1F" w:rsidP="0000603C">
            <w:pPr>
              <w:numPr>
                <w:ilvl w:val="0"/>
                <w:numId w:val="18"/>
              </w:numPr>
              <w:spacing w:line="600" w:lineRule="exact"/>
              <w:rPr>
                <w:rFonts w:ascii="宋体" w:hAnsi="宋体" w:cs="宋体"/>
                <w:sz w:val="28"/>
                <w:szCs w:val="28"/>
              </w:rPr>
            </w:pPr>
            <w:r w:rsidRPr="00FE70AC">
              <w:rPr>
                <w:rFonts w:ascii="宋体" w:hAnsi="宋体" w:cs="宋体" w:hint="eastAsia"/>
                <w:sz w:val="28"/>
                <w:szCs w:val="28"/>
              </w:rPr>
              <w:t>档案的复制件。</w:t>
            </w:r>
          </w:p>
        </w:tc>
      </w:tr>
    </w:tbl>
    <w:p w:rsidR="00C93F1F" w:rsidRDefault="00C93F1F" w:rsidP="00C93F1F">
      <w:pPr>
        <w:spacing w:line="600" w:lineRule="exact"/>
        <w:jc w:val="center"/>
        <w:rPr>
          <w:rFonts w:ascii="宋体" w:hAnsi="宋体" w:cs="宋体"/>
          <w:b/>
          <w:sz w:val="28"/>
          <w:szCs w:val="28"/>
        </w:rPr>
      </w:pPr>
    </w:p>
    <w:p w:rsidR="00C93F1F" w:rsidRDefault="00C93F1F" w:rsidP="00C93F1F">
      <w:pPr>
        <w:spacing w:line="600" w:lineRule="exact"/>
        <w:jc w:val="center"/>
        <w:rPr>
          <w:rFonts w:ascii="宋体" w:hAnsi="宋体" w:cs="宋体"/>
          <w:b/>
          <w:sz w:val="28"/>
          <w:szCs w:val="28"/>
        </w:rPr>
      </w:pPr>
    </w:p>
    <w:p w:rsidR="00C93F1F" w:rsidRDefault="00C93F1F" w:rsidP="00C93F1F">
      <w:pPr>
        <w:spacing w:line="600" w:lineRule="exact"/>
        <w:jc w:val="center"/>
        <w:rPr>
          <w:rFonts w:ascii="宋体" w:hAnsi="宋体" w:cs="宋体"/>
          <w:b/>
          <w:sz w:val="28"/>
          <w:szCs w:val="28"/>
        </w:rPr>
      </w:pPr>
    </w:p>
    <w:p w:rsidR="00C93F1F" w:rsidRPr="00AF6AA5" w:rsidRDefault="00C93F1F" w:rsidP="00C93F1F">
      <w:pPr>
        <w:spacing w:line="600" w:lineRule="exact"/>
        <w:jc w:val="center"/>
        <w:rPr>
          <w:rFonts w:ascii="宋体" w:hAnsi="宋体" w:cs="宋体"/>
          <w:b/>
          <w:sz w:val="28"/>
          <w:szCs w:val="28"/>
        </w:rPr>
      </w:pPr>
      <w:r w:rsidRPr="00AF6AA5">
        <w:rPr>
          <w:rFonts w:ascii="宋体" w:hAnsi="宋体" w:cs="宋体" w:hint="eastAsia"/>
          <w:b/>
          <w:sz w:val="28"/>
          <w:szCs w:val="28"/>
        </w:rPr>
        <w:t>（二）梅州市档案局行政许可审批操作规程</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集体和个人所有的对国家和社会具有保存价值的或者应当保密的档案向国家档案馆以外的任何单位或者个人出卖、转让或者赠送的审批操作规程</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为了规范行政审批工作，便于申请审批单位和个人操作，增加管理的公正性和透明度，提高审批工作效率，更好地依法行政，特制定本操作规程。</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一、递交申请的出卖、转让、赠送集体所有、个人所有以及其他</w:t>
      </w:r>
      <w:r w:rsidRPr="003A4EC6">
        <w:rPr>
          <w:rFonts w:ascii="仿宋_GB2312" w:eastAsia="仿宋_GB2312" w:hAnsi="宋体" w:cs="宋体" w:hint="eastAsia"/>
          <w:sz w:val="28"/>
          <w:szCs w:val="28"/>
        </w:rPr>
        <w:lastRenderedPageBreak/>
        <w:t>不属于国家所有的对国家和社会具有保存价值的或者应当保密的档案的相关材料，说明其中档案的内容成分和出卖、转让、赠送的原因。档案数量少的</w:t>
      </w:r>
      <w:proofErr w:type="gramStart"/>
      <w:r w:rsidRPr="003A4EC6">
        <w:rPr>
          <w:rFonts w:ascii="仿宋_GB2312" w:eastAsia="仿宋_GB2312" w:hAnsi="宋体" w:cs="宋体" w:hint="eastAsia"/>
          <w:sz w:val="28"/>
          <w:szCs w:val="28"/>
        </w:rPr>
        <w:t>可随件报来</w:t>
      </w:r>
      <w:proofErr w:type="gramEnd"/>
      <w:r w:rsidRPr="003A4EC6">
        <w:rPr>
          <w:rFonts w:ascii="仿宋_GB2312" w:eastAsia="仿宋_GB2312" w:hAnsi="宋体" w:cs="宋体" w:hint="eastAsia"/>
          <w:sz w:val="28"/>
          <w:szCs w:val="28"/>
        </w:rPr>
        <w:t>，数量多的由市档案局派员上门审查。</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二、申请由监督指导科办理。</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三、监督指导科收到申请材料后，科长指定工作人员在5日内对具体档案的数量、内容、成分、级别进行检查，并提出检查意见，供起草批准文件作参考。</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四、检查结束后于3日内编写批准文件并交主管领导签发后发出。</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批准文件内容为：</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1、同意。XXX因XXX原因出卖（转让、赠送）XXX内容的档案（或档案复制件）。经审查，符合法定条件和标准，根据（法律或法规名称）第X条第X款的规定，同意其出卖（转让、赠送）XXX内容档案。</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2、不同意。说明不同意其出卖、转让、赠送档案的理由。</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五、审批过程中形成的文件材料在办完审批工作后，交档案室归档。</w:t>
      </w:r>
    </w:p>
    <w:p w:rsidR="00C93F1F" w:rsidRPr="003A4EC6"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六、整个审批时限为10日，自接收到申请材料登记之日开始计算。</w:t>
      </w:r>
    </w:p>
    <w:p w:rsidR="00C93F1F" w:rsidRDefault="00C93F1F" w:rsidP="00C93F1F">
      <w:pPr>
        <w:spacing w:line="600" w:lineRule="exact"/>
        <w:ind w:firstLine="555"/>
        <w:rPr>
          <w:rFonts w:ascii="仿宋_GB2312" w:eastAsia="仿宋_GB2312" w:hAnsi="宋体" w:cs="宋体"/>
          <w:sz w:val="28"/>
          <w:szCs w:val="28"/>
        </w:rPr>
      </w:pPr>
      <w:r w:rsidRPr="003A4EC6">
        <w:rPr>
          <w:rFonts w:ascii="仿宋_GB2312" w:eastAsia="仿宋_GB2312" w:hAnsi="宋体" w:cs="宋体" w:hint="eastAsia"/>
          <w:sz w:val="28"/>
          <w:szCs w:val="28"/>
        </w:rPr>
        <w:t>七、在规定的时限内市档案局未做出审批的，可视为默认。由此出卖、转让、赠送档案造成损失或泄密的，问题出在哪个环节，就追究哪个环节承办人的责任。</w:t>
      </w:r>
    </w:p>
    <w:p w:rsidR="00C93F1F" w:rsidRPr="003A4EC6" w:rsidRDefault="00C93F1F" w:rsidP="00C93F1F">
      <w:pPr>
        <w:spacing w:line="600" w:lineRule="exact"/>
        <w:ind w:firstLine="555"/>
        <w:rPr>
          <w:rFonts w:ascii="仿宋_GB2312" w:eastAsia="仿宋_GB2312" w:hAnsi="宋体" w:cs="宋体"/>
          <w:sz w:val="28"/>
          <w:szCs w:val="28"/>
        </w:rPr>
      </w:pPr>
    </w:p>
    <w:p w:rsidR="00C93F1F" w:rsidRPr="00AF6AA5" w:rsidRDefault="00C93F1F" w:rsidP="00C93F1F">
      <w:pPr>
        <w:spacing w:line="600" w:lineRule="exact"/>
        <w:jc w:val="center"/>
        <w:rPr>
          <w:rFonts w:ascii="宋体" w:hAnsi="宋体" w:cs="宋体"/>
          <w:b/>
          <w:sz w:val="28"/>
          <w:szCs w:val="28"/>
        </w:rPr>
      </w:pPr>
      <w:r w:rsidRPr="00AF6AA5">
        <w:rPr>
          <w:rFonts w:ascii="宋体" w:hAnsi="宋体" w:cs="宋体" w:hint="eastAsia"/>
          <w:b/>
          <w:sz w:val="28"/>
          <w:szCs w:val="28"/>
        </w:rPr>
        <w:t>（三）梅州市档案局非行政许可审批规程</w:t>
      </w:r>
    </w:p>
    <w:p w:rsidR="00C93F1F" w:rsidRPr="007F3DA0" w:rsidRDefault="00C93F1F" w:rsidP="00C93F1F">
      <w:pPr>
        <w:spacing w:line="600" w:lineRule="exact"/>
        <w:jc w:val="center"/>
        <w:rPr>
          <w:rFonts w:ascii="宋体" w:hAnsi="宋体" w:cs="宋体"/>
          <w:b/>
          <w:sz w:val="28"/>
          <w:szCs w:val="28"/>
        </w:rPr>
      </w:pP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lastRenderedPageBreak/>
        <w:t>第一条为了规范非行政许可审批工作，便于申请审批的单位和个操作，增加档案非行政许可审批项目管理的公正性和透明度，提高工作效率，依法行政，特制定本操作规程。</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第二条按照现行法律、行政法规设定并继续实施的非行政许可审批项目为：</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公民利用</w:t>
      </w:r>
      <w:proofErr w:type="gramStart"/>
      <w:r w:rsidRPr="003A4EC6">
        <w:rPr>
          <w:rFonts w:ascii="仿宋_GB2312" w:eastAsia="仿宋_GB2312" w:hAnsi="宋体" w:cs="宋体" w:hint="eastAsia"/>
          <w:sz w:val="28"/>
          <w:szCs w:val="28"/>
        </w:rPr>
        <w:t>市馆未</w:t>
      </w:r>
      <w:proofErr w:type="gramEnd"/>
      <w:r w:rsidRPr="003A4EC6">
        <w:rPr>
          <w:rFonts w:ascii="仿宋_GB2312" w:eastAsia="仿宋_GB2312" w:hAnsi="宋体" w:cs="宋体" w:hint="eastAsia"/>
          <w:sz w:val="28"/>
          <w:szCs w:val="28"/>
        </w:rPr>
        <w:t>开放档案的审批。</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第三条申请人利用市档案馆未开放档案应按照《广东省档案馆馆藏未开放档案利用办法》，前往市档案馆查档服务科室递交利用申请审批材料。</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第四条利用申请审批由市档案局（馆）档案管理科办理。</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五条档案管理科科长应指定工作人员负责馆藏未开放档案利用申请的审批。一般情况下，工作人员应在申请当日完成审批；但须上报审批的或申请利用未开放档案数量较大的，办理时间可适当延长，最长不得超过15个工作日。</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第六条工作人员应按照《广东省档案馆馆藏未开放档案利用办法》对申请人递交的申请材料进行书面审查，提出办理意见，交主管领导审核签发后发出。</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对条例法定条件，不批准其利用申请的，应当场告知申请人，并说明理由。</w:t>
      </w:r>
    </w:p>
    <w:p w:rsidR="00C93F1F" w:rsidRPr="003A4EC6"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第七条审批过程中形成的文件材料由档案管理科整理、保管。</w:t>
      </w:r>
    </w:p>
    <w:p w:rsidR="00C93F1F" w:rsidRDefault="00C93F1F" w:rsidP="00C93F1F">
      <w:pPr>
        <w:spacing w:line="600" w:lineRule="exact"/>
        <w:ind w:firstLine="570"/>
        <w:rPr>
          <w:rFonts w:ascii="仿宋_GB2312" w:eastAsia="仿宋_GB2312" w:hAnsi="宋体" w:cs="宋体"/>
          <w:sz w:val="28"/>
          <w:szCs w:val="28"/>
        </w:rPr>
      </w:pPr>
      <w:r w:rsidRPr="003A4EC6">
        <w:rPr>
          <w:rFonts w:ascii="仿宋_GB2312" w:eastAsia="仿宋_GB2312" w:hAnsi="宋体" w:cs="宋体" w:hint="eastAsia"/>
          <w:sz w:val="28"/>
          <w:szCs w:val="28"/>
        </w:rPr>
        <w:t>第八条在规定时限内未</w:t>
      </w:r>
      <w:proofErr w:type="gramStart"/>
      <w:r w:rsidRPr="003A4EC6">
        <w:rPr>
          <w:rFonts w:ascii="仿宋_GB2312" w:eastAsia="仿宋_GB2312" w:hAnsi="宋体" w:cs="宋体" w:hint="eastAsia"/>
          <w:sz w:val="28"/>
          <w:szCs w:val="28"/>
        </w:rPr>
        <w:t>作出</w:t>
      </w:r>
      <w:proofErr w:type="gramEnd"/>
      <w:r w:rsidRPr="003A4EC6">
        <w:rPr>
          <w:rFonts w:ascii="仿宋_GB2312" w:eastAsia="仿宋_GB2312" w:hAnsi="宋体" w:cs="宋体" w:hint="eastAsia"/>
          <w:sz w:val="28"/>
          <w:szCs w:val="28"/>
        </w:rPr>
        <w:t>审批的，视默认同意利用。由此造成损失或泄密的，问题出在哪个工作环节，即追究哪个工作环节承办人的责任。</w:t>
      </w:r>
    </w:p>
    <w:p w:rsidR="00C93F1F" w:rsidRPr="00AF6AA5" w:rsidRDefault="00C93F1F" w:rsidP="00C93F1F">
      <w:pPr>
        <w:adjustRightInd w:val="0"/>
        <w:snapToGrid w:val="0"/>
        <w:spacing w:line="276" w:lineRule="auto"/>
        <w:jc w:val="center"/>
        <w:rPr>
          <w:rFonts w:ascii="宋体" w:hAnsi="宋体" w:cs="宋体"/>
          <w:b/>
          <w:sz w:val="28"/>
          <w:szCs w:val="28"/>
        </w:rPr>
      </w:pPr>
      <w:r w:rsidRPr="00AF6AA5">
        <w:rPr>
          <w:rFonts w:ascii="宋体" w:hAnsi="宋体" w:cs="宋体" w:hint="eastAsia"/>
          <w:b/>
          <w:sz w:val="28"/>
          <w:szCs w:val="28"/>
        </w:rPr>
        <w:lastRenderedPageBreak/>
        <w:t>梅州市档案局非行政许可审批流程图表</w:t>
      </w:r>
    </w:p>
    <w:p w:rsidR="00C93F1F" w:rsidRPr="007F3DA0" w:rsidRDefault="00C93F1F" w:rsidP="00C93F1F">
      <w:pPr>
        <w:spacing w:line="600" w:lineRule="exact"/>
        <w:jc w:val="center"/>
        <w:rPr>
          <w:rFonts w:ascii="宋体" w:hAnsi="宋体" w:cs="宋体"/>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5"/>
        <w:gridCol w:w="6387"/>
      </w:tblGrid>
      <w:tr w:rsidR="00C93F1F" w:rsidRPr="003E1354" w:rsidTr="0000603C">
        <w:tc>
          <w:tcPr>
            <w:tcW w:w="2235" w:type="dxa"/>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步</w:t>
            </w:r>
            <w:r>
              <w:rPr>
                <w:rFonts w:ascii="宋体" w:hAnsi="宋体" w:cs="宋体" w:hint="eastAsia"/>
                <w:sz w:val="28"/>
                <w:szCs w:val="28"/>
              </w:rPr>
              <w:t xml:space="preserve">  </w:t>
            </w:r>
            <w:r w:rsidRPr="003E1354">
              <w:rPr>
                <w:rFonts w:ascii="宋体" w:hAnsi="宋体" w:cs="宋体" w:hint="eastAsia"/>
                <w:sz w:val="28"/>
                <w:szCs w:val="28"/>
              </w:rPr>
              <w:t>骤</w:t>
            </w:r>
          </w:p>
        </w:tc>
        <w:tc>
          <w:tcPr>
            <w:tcW w:w="6711" w:type="dxa"/>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步</w:t>
            </w:r>
            <w:r>
              <w:rPr>
                <w:rFonts w:ascii="宋体" w:hAnsi="宋体" w:cs="宋体" w:hint="eastAsia"/>
                <w:sz w:val="28"/>
                <w:szCs w:val="28"/>
              </w:rPr>
              <w:t xml:space="preserve"> </w:t>
            </w:r>
            <w:r w:rsidRPr="003E1354">
              <w:rPr>
                <w:rFonts w:ascii="宋体" w:hAnsi="宋体" w:cs="宋体" w:hint="eastAsia"/>
                <w:sz w:val="28"/>
                <w:szCs w:val="28"/>
              </w:rPr>
              <w:t>骤</w:t>
            </w:r>
            <w:r>
              <w:rPr>
                <w:rFonts w:ascii="宋体" w:hAnsi="宋体" w:cs="宋体" w:hint="eastAsia"/>
                <w:sz w:val="28"/>
                <w:szCs w:val="28"/>
              </w:rPr>
              <w:t xml:space="preserve"> </w:t>
            </w:r>
            <w:r w:rsidRPr="003E1354">
              <w:rPr>
                <w:rFonts w:ascii="宋体" w:hAnsi="宋体" w:cs="宋体" w:hint="eastAsia"/>
                <w:sz w:val="28"/>
                <w:szCs w:val="28"/>
              </w:rPr>
              <w:t>内</w:t>
            </w:r>
            <w:r>
              <w:rPr>
                <w:rFonts w:ascii="宋体" w:hAnsi="宋体" w:cs="宋体" w:hint="eastAsia"/>
                <w:sz w:val="28"/>
                <w:szCs w:val="28"/>
              </w:rPr>
              <w:t xml:space="preserve"> </w:t>
            </w:r>
            <w:r w:rsidRPr="003E1354">
              <w:rPr>
                <w:rFonts w:ascii="宋体" w:hAnsi="宋体" w:cs="宋体" w:hint="eastAsia"/>
                <w:sz w:val="28"/>
                <w:szCs w:val="28"/>
              </w:rPr>
              <w:t>容</w:t>
            </w:r>
          </w:p>
        </w:tc>
      </w:tr>
      <w:tr w:rsidR="00C93F1F" w:rsidRPr="003E1354" w:rsidTr="0000603C">
        <w:tc>
          <w:tcPr>
            <w:tcW w:w="2235" w:type="dxa"/>
            <w:vAlign w:val="center"/>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受理审批申请</w:t>
            </w:r>
          </w:p>
        </w:tc>
        <w:tc>
          <w:tcPr>
            <w:tcW w:w="6711" w:type="dxa"/>
          </w:tcPr>
          <w:p w:rsidR="00C93F1F" w:rsidRPr="003E1354" w:rsidRDefault="00C93F1F" w:rsidP="0000603C">
            <w:pPr>
              <w:spacing w:line="600" w:lineRule="exact"/>
              <w:ind w:firstLineChars="200" w:firstLine="560"/>
              <w:rPr>
                <w:rFonts w:ascii="宋体" w:hAnsi="宋体" w:cs="宋体"/>
                <w:sz w:val="28"/>
                <w:szCs w:val="28"/>
              </w:rPr>
            </w:pPr>
            <w:r w:rsidRPr="003E1354">
              <w:rPr>
                <w:rFonts w:ascii="宋体" w:hAnsi="宋体" w:cs="宋体" w:hint="eastAsia"/>
                <w:sz w:val="28"/>
                <w:szCs w:val="28"/>
              </w:rPr>
              <w:t>市档案局（馆）档案管理科受理非行政许可审批的申请</w:t>
            </w:r>
          </w:p>
        </w:tc>
      </w:tr>
      <w:tr w:rsidR="00C93F1F" w:rsidRPr="003E1354" w:rsidTr="0000603C">
        <w:tc>
          <w:tcPr>
            <w:tcW w:w="2235" w:type="dxa"/>
            <w:vAlign w:val="center"/>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提出审查意见</w:t>
            </w:r>
          </w:p>
        </w:tc>
        <w:tc>
          <w:tcPr>
            <w:tcW w:w="6711" w:type="dxa"/>
          </w:tcPr>
          <w:p w:rsidR="00C93F1F" w:rsidRPr="003E1354" w:rsidRDefault="00C93F1F" w:rsidP="0000603C">
            <w:pPr>
              <w:spacing w:line="600" w:lineRule="exact"/>
              <w:ind w:firstLineChars="200" w:firstLine="560"/>
              <w:rPr>
                <w:rFonts w:ascii="宋体" w:hAnsi="宋体" w:cs="宋体"/>
                <w:sz w:val="28"/>
                <w:szCs w:val="28"/>
              </w:rPr>
            </w:pPr>
            <w:r w:rsidRPr="003E1354">
              <w:rPr>
                <w:rFonts w:ascii="宋体" w:hAnsi="宋体" w:cs="宋体" w:hint="eastAsia"/>
                <w:sz w:val="28"/>
                <w:szCs w:val="28"/>
              </w:rPr>
              <w:t>工作人员在申请人递交利用申请审批材料后，按照《梅州市档案馆馆藏未开放档案利用办法》进行书面审查并提出审批办理意见。</w:t>
            </w:r>
          </w:p>
        </w:tc>
      </w:tr>
      <w:tr w:rsidR="00C93F1F" w:rsidRPr="003E1354" w:rsidTr="0000603C">
        <w:tc>
          <w:tcPr>
            <w:tcW w:w="2235" w:type="dxa"/>
            <w:vAlign w:val="center"/>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制作审批文件</w:t>
            </w:r>
          </w:p>
        </w:tc>
        <w:tc>
          <w:tcPr>
            <w:tcW w:w="6711" w:type="dxa"/>
          </w:tcPr>
          <w:p w:rsidR="00C93F1F" w:rsidRPr="003E1354" w:rsidRDefault="00C93F1F" w:rsidP="0000603C">
            <w:pPr>
              <w:spacing w:line="600" w:lineRule="exact"/>
              <w:ind w:firstLineChars="200" w:firstLine="560"/>
              <w:rPr>
                <w:rFonts w:ascii="宋体" w:hAnsi="宋体" w:cs="宋体"/>
                <w:sz w:val="28"/>
                <w:szCs w:val="28"/>
              </w:rPr>
            </w:pPr>
            <w:r w:rsidRPr="003E1354">
              <w:rPr>
                <w:rFonts w:ascii="宋体" w:hAnsi="宋体" w:cs="宋体" w:hint="eastAsia"/>
                <w:sz w:val="28"/>
                <w:szCs w:val="28"/>
              </w:rPr>
              <w:t>档案管理科的拟定批准文件，交主管领导签发后即时发出。</w:t>
            </w:r>
          </w:p>
        </w:tc>
      </w:tr>
      <w:tr w:rsidR="00C93F1F" w:rsidRPr="003E1354" w:rsidTr="0000603C">
        <w:tc>
          <w:tcPr>
            <w:tcW w:w="2235" w:type="dxa"/>
            <w:vAlign w:val="center"/>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审批文件发送</w:t>
            </w:r>
          </w:p>
        </w:tc>
        <w:tc>
          <w:tcPr>
            <w:tcW w:w="6711" w:type="dxa"/>
          </w:tcPr>
          <w:p w:rsidR="00C93F1F" w:rsidRPr="003E1354" w:rsidRDefault="00C93F1F" w:rsidP="0000603C">
            <w:pPr>
              <w:spacing w:line="600" w:lineRule="exact"/>
              <w:ind w:firstLineChars="200" w:firstLine="560"/>
              <w:rPr>
                <w:rFonts w:ascii="宋体" w:hAnsi="宋体" w:cs="宋体"/>
                <w:sz w:val="28"/>
                <w:szCs w:val="28"/>
              </w:rPr>
            </w:pPr>
            <w:r w:rsidRPr="003E1354">
              <w:rPr>
                <w:rFonts w:ascii="宋体" w:hAnsi="宋体" w:cs="宋体" w:hint="eastAsia"/>
                <w:sz w:val="28"/>
                <w:szCs w:val="28"/>
              </w:rPr>
              <w:t>一般情况下，审批应在申请当日完成；须上报审批的，或申请利用未开放档案数量较大的，办理时间可适当延长，最长不得超过15个工作日。</w:t>
            </w:r>
          </w:p>
        </w:tc>
      </w:tr>
      <w:tr w:rsidR="00C93F1F" w:rsidRPr="003E1354" w:rsidTr="0000603C">
        <w:tc>
          <w:tcPr>
            <w:tcW w:w="2235" w:type="dxa"/>
            <w:vAlign w:val="center"/>
          </w:tcPr>
          <w:p w:rsidR="00C93F1F" w:rsidRPr="003E1354" w:rsidRDefault="00C93F1F" w:rsidP="0000603C">
            <w:pPr>
              <w:spacing w:line="600" w:lineRule="exact"/>
              <w:jc w:val="center"/>
              <w:rPr>
                <w:rFonts w:ascii="宋体" w:hAnsi="宋体" w:cs="宋体"/>
                <w:sz w:val="28"/>
                <w:szCs w:val="28"/>
              </w:rPr>
            </w:pPr>
            <w:r w:rsidRPr="003E1354">
              <w:rPr>
                <w:rFonts w:ascii="宋体" w:hAnsi="宋体" w:cs="宋体" w:hint="eastAsia"/>
                <w:sz w:val="28"/>
                <w:szCs w:val="28"/>
              </w:rPr>
              <w:t>材料归档</w:t>
            </w:r>
          </w:p>
        </w:tc>
        <w:tc>
          <w:tcPr>
            <w:tcW w:w="6711" w:type="dxa"/>
          </w:tcPr>
          <w:p w:rsidR="00C93F1F" w:rsidRPr="003E1354" w:rsidRDefault="00C93F1F" w:rsidP="0000603C">
            <w:pPr>
              <w:spacing w:line="600" w:lineRule="exact"/>
              <w:ind w:firstLineChars="200" w:firstLine="560"/>
              <w:rPr>
                <w:rFonts w:ascii="宋体" w:hAnsi="宋体" w:cs="宋体"/>
                <w:sz w:val="28"/>
                <w:szCs w:val="28"/>
              </w:rPr>
            </w:pPr>
            <w:r w:rsidRPr="003E1354">
              <w:rPr>
                <w:rFonts w:ascii="宋体" w:hAnsi="宋体" w:cs="宋体" w:hint="eastAsia"/>
                <w:sz w:val="28"/>
                <w:szCs w:val="28"/>
              </w:rPr>
              <w:t>将审批过程中形成的材料整理、归档。</w:t>
            </w:r>
          </w:p>
        </w:tc>
      </w:tr>
    </w:tbl>
    <w:p w:rsidR="00C93F1F" w:rsidRDefault="00C93F1F" w:rsidP="00C93F1F">
      <w:pPr>
        <w:spacing w:line="600" w:lineRule="exact"/>
        <w:jc w:val="center"/>
        <w:rPr>
          <w:rFonts w:ascii="宋体" w:hAnsi="宋体" w:cs="宋体"/>
          <w:b/>
          <w:sz w:val="28"/>
          <w:szCs w:val="28"/>
        </w:rPr>
      </w:pPr>
    </w:p>
    <w:p w:rsidR="00C93F1F" w:rsidRDefault="00C93F1F" w:rsidP="00C93F1F">
      <w:pPr>
        <w:spacing w:line="600" w:lineRule="exact"/>
        <w:jc w:val="center"/>
        <w:rPr>
          <w:rFonts w:ascii="宋体" w:hAnsi="宋体" w:cs="宋体"/>
          <w:b/>
          <w:sz w:val="28"/>
          <w:szCs w:val="28"/>
        </w:rPr>
      </w:pPr>
    </w:p>
    <w:p w:rsidR="00C93F1F" w:rsidRPr="00AF6AA5" w:rsidRDefault="00C93F1F" w:rsidP="00C93F1F">
      <w:pPr>
        <w:spacing w:line="600" w:lineRule="exact"/>
        <w:jc w:val="center"/>
        <w:rPr>
          <w:rFonts w:ascii="宋体" w:hAnsi="宋体" w:cs="宋体"/>
          <w:b/>
          <w:sz w:val="28"/>
          <w:szCs w:val="28"/>
        </w:rPr>
      </w:pPr>
      <w:r w:rsidRPr="00AF6AA5">
        <w:rPr>
          <w:rFonts w:ascii="宋体" w:hAnsi="宋体" w:cs="宋体" w:hint="eastAsia"/>
          <w:b/>
          <w:sz w:val="28"/>
          <w:szCs w:val="28"/>
        </w:rPr>
        <w:t>梅州市档案局行政许可审批责任追究办法</w:t>
      </w:r>
    </w:p>
    <w:p w:rsidR="00C93F1F" w:rsidRDefault="00C93F1F" w:rsidP="00C93F1F">
      <w:pPr>
        <w:spacing w:line="600" w:lineRule="exact"/>
        <w:ind w:firstLineChars="200" w:firstLine="560"/>
        <w:rPr>
          <w:rFonts w:ascii="仿宋_GB2312" w:eastAsia="仿宋_GB2312" w:hAnsi="宋体" w:cs="宋体"/>
          <w:sz w:val="28"/>
          <w:szCs w:val="28"/>
        </w:rPr>
      </w:pP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 xml:space="preserve">第一条  </w:t>
      </w:r>
      <w:proofErr w:type="gramStart"/>
      <w:r w:rsidRPr="003A4EC6">
        <w:rPr>
          <w:rFonts w:ascii="仿宋_GB2312" w:eastAsia="仿宋_GB2312" w:hAnsi="宋体" w:cs="宋体" w:hint="eastAsia"/>
          <w:sz w:val="28"/>
          <w:szCs w:val="28"/>
        </w:rPr>
        <w:t>国规范</w:t>
      </w:r>
      <w:proofErr w:type="gramEnd"/>
      <w:r w:rsidRPr="003A4EC6">
        <w:rPr>
          <w:rFonts w:ascii="仿宋_GB2312" w:eastAsia="仿宋_GB2312" w:hAnsi="宋体" w:cs="宋体" w:hint="eastAsia"/>
          <w:sz w:val="28"/>
          <w:szCs w:val="28"/>
        </w:rPr>
        <w:t>行政许可审批行为，根据《中华人民共和国行政许可法》、《中华人民共和国档案法》、《中华人民共和国档案法实施办法》和《广东省档案条例》，制定本办法。</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第二条  本办法所指的档案行政许可审批是依据《中华人民共和国档案法》、《中华人民共和国档案法实施办法》和《广东省档案条例》</w:t>
      </w:r>
      <w:r w:rsidRPr="003A4EC6">
        <w:rPr>
          <w:rFonts w:ascii="仿宋_GB2312" w:eastAsia="仿宋_GB2312" w:hAnsi="宋体" w:cs="宋体" w:hint="eastAsia"/>
          <w:sz w:val="28"/>
          <w:szCs w:val="28"/>
        </w:rPr>
        <w:lastRenderedPageBreak/>
        <w:t>等法律法规确定的行政许可审批事项。</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第三条  许可审批事项的内容、依据、时限、以及许可对象的资格、条件等向社会公众或申办对象公开，简化许可审批手续，规范操作程序。</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第四条  档案行政管理部门要统一规定行政许可审批部门，配备必要的便民设施，做到环境整洁，服务规范。</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第五条  制定行政许可审批责任制度实施细则，明确许可审批责任人。对技术性比较强的许可审批事项，应制定许可审批技术规范。</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第六条  档案行政管理部门的主要领导对本部门的行政许可审批行为负全面领导责任；分管领导人对具体行政许可审批行为负直接领导责任。</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第七条档案行政管理部门领导人要及时处理社会公众和申办对象的投诉；对执行情况考核，并将考核结果与干部使用及奖惩结合起来。</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第八条  档案行政管理部门行政许可审批行为人责任：（一）严格按照规定的职责、权限和地点进行许可审批，不得越权许可审批，严禁违法、违纪许可审批。（二）申办材料齐全、符合条件 的，必须当场受理，并在规定时限内办结。申办材料不全或不符合条件的，必须将应具备的资格、条件和办理程序一次性告知申办对象。（三）及时向申办对象告知办理结果。如申办对象对办理结果提出异议的，必须明确答复，并说明理由。（四）不得接受申办对象的礼金、礼物、有价证券、支付凭证和宴请等。（五）态度程度和蔼，语言文明，行为规范，耐心、细致、周全地回答申办对象提出的问题。</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lastRenderedPageBreak/>
        <w:t>第九条  行政许可审批的监督：（一）档案行政管理部门必须建立完善的内部监督制度，明确监督工作责任领导人、责任科室，设立投诉电话和投诉信箱。（二）档案行政管理部门必须制定行政许可审批行为的内部约束措施，建立重大许可审批事项集体决定制度。按照许可审批、监管分享原则将许可审批人员和监管人员分开，由监管人员对许可审批人员具体经办的许可审批事项实施监督。部门领导人对许可审批责任科室和具体经为人员的许可审批行为进行定期检查和考核。（三）档案行政管理的纪检部门为行政许可审批的监督职能机构，负责日常监督工作。爱理社会公众、申办对象对许可审批部门或行为人违反许可审批制度的投诉，并负责核实处理和按管理权限实施责任追究。对真名投诉的，必须及时答复并严格保密。</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第十条  行政追究：（一）对已经许可审批事项仍在许可审批的，或擅自建立许可审批事项实施许可审批的，除责令改正外，给予批评或通报批评。（二）未以适当方式向社会公众或申办对象公开许可审批事项内容、依据、时限以及申办对象资格、条件的，或具备条件而未实行窗口服务的，责令整改，并给予批评或通报批评。（三）内部没有明确责任科室和责任人的，限期整改。对屡次指出不改的，给予通报批评。</w:t>
      </w:r>
    </w:p>
    <w:p w:rsidR="00C93F1F" w:rsidRPr="003A4EC6" w:rsidRDefault="00C93F1F" w:rsidP="00C93F1F">
      <w:pPr>
        <w:spacing w:line="600" w:lineRule="exact"/>
        <w:rPr>
          <w:rFonts w:ascii="仿宋_GB2312" w:eastAsia="仿宋_GB2312" w:hAnsi="宋体" w:cs="宋体"/>
          <w:sz w:val="28"/>
          <w:szCs w:val="28"/>
        </w:rPr>
      </w:pPr>
      <w:r w:rsidRPr="003A4EC6">
        <w:rPr>
          <w:rFonts w:ascii="仿宋_GB2312" w:eastAsia="仿宋_GB2312" w:hAnsi="宋体" w:cs="宋体" w:hint="eastAsia"/>
          <w:sz w:val="28"/>
          <w:szCs w:val="28"/>
        </w:rPr>
        <w:t>第十一条  未履行许可审批职责或未按规定许可审批程序规范操作，造成申办对象意见较大的，根据部门内部行政许可审批责任及其追究制度给予相应处理。</w:t>
      </w:r>
    </w:p>
    <w:p w:rsidR="00C93F1F" w:rsidRPr="003A4EC6" w:rsidRDefault="00C93F1F" w:rsidP="00C93F1F">
      <w:pPr>
        <w:spacing w:line="600" w:lineRule="exact"/>
        <w:ind w:firstLineChars="200" w:firstLine="560"/>
        <w:rPr>
          <w:rFonts w:ascii="仿宋_GB2312" w:eastAsia="仿宋_GB2312" w:hAnsi="宋体" w:cs="宋体"/>
          <w:sz w:val="28"/>
          <w:szCs w:val="28"/>
        </w:rPr>
      </w:pPr>
      <w:r w:rsidRPr="003A4EC6">
        <w:rPr>
          <w:rFonts w:ascii="仿宋_GB2312" w:eastAsia="仿宋_GB2312" w:hAnsi="宋体" w:cs="宋体" w:hint="eastAsia"/>
          <w:sz w:val="28"/>
          <w:szCs w:val="28"/>
        </w:rPr>
        <w:t>第十二条  本办法自公布之日起施行。</w:t>
      </w:r>
    </w:p>
    <w:p w:rsidR="00C93F1F" w:rsidRDefault="00C93F1F" w:rsidP="00C93F1F">
      <w:pPr>
        <w:widowControl/>
        <w:spacing w:line="276" w:lineRule="auto"/>
        <w:jc w:val="left"/>
        <w:rPr>
          <w:rStyle w:val="ft01"/>
          <w:rFonts w:ascii="仿宋_GB2312" w:eastAsia="仿宋_GB2312"/>
          <w:b/>
          <w:sz w:val="30"/>
          <w:szCs w:val="30"/>
        </w:rPr>
      </w:pPr>
    </w:p>
    <w:p w:rsidR="00C93F1F" w:rsidRDefault="00C93F1F" w:rsidP="00C93F1F">
      <w:pPr>
        <w:widowControl/>
        <w:spacing w:line="276" w:lineRule="auto"/>
        <w:jc w:val="left"/>
        <w:rPr>
          <w:rStyle w:val="ft01"/>
          <w:rFonts w:ascii="仿宋_GB2312" w:eastAsia="仿宋_GB2312"/>
          <w:b/>
          <w:sz w:val="30"/>
          <w:szCs w:val="30"/>
        </w:rPr>
      </w:pPr>
    </w:p>
    <w:p w:rsidR="00C93F1F" w:rsidRPr="00AF6AA5" w:rsidRDefault="00C93F1F" w:rsidP="00C93F1F">
      <w:pPr>
        <w:widowControl/>
        <w:spacing w:line="276" w:lineRule="auto"/>
        <w:jc w:val="center"/>
        <w:rPr>
          <w:rStyle w:val="ft01"/>
          <w:rFonts w:ascii="仿宋_GB2312" w:eastAsia="仿宋_GB2312"/>
          <w:b/>
          <w:color w:val="auto"/>
          <w:sz w:val="30"/>
          <w:szCs w:val="30"/>
        </w:rPr>
      </w:pPr>
      <w:r w:rsidRPr="00AF6AA5">
        <w:rPr>
          <w:rStyle w:val="ft01"/>
          <w:rFonts w:ascii="仿宋_GB2312" w:eastAsia="仿宋_GB2312" w:hint="eastAsia"/>
          <w:b/>
          <w:color w:val="auto"/>
          <w:sz w:val="30"/>
          <w:szCs w:val="30"/>
        </w:rPr>
        <w:t>服务指南</w:t>
      </w:r>
    </w:p>
    <w:p w:rsidR="00C93F1F" w:rsidRDefault="00C93F1F" w:rsidP="00C93F1F">
      <w:pPr>
        <w:widowControl/>
        <w:jc w:val="left"/>
        <w:rPr>
          <w:rStyle w:val="ft01"/>
          <w:rFonts w:eastAsia="宋体"/>
          <w:color w:val="FF0000"/>
        </w:rPr>
      </w:pPr>
    </w:p>
    <w:p w:rsidR="00C93F1F" w:rsidRPr="00AF6AA5" w:rsidRDefault="00C93F1F" w:rsidP="00C93F1F">
      <w:pPr>
        <w:widowControl/>
        <w:spacing w:before="100" w:beforeAutospacing="1" w:after="100" w:afterAutospacing="1"/>
        <w:ind w:firstLineChars="196" w:firstLine="551"/>
        <w:jc w:val="left"/>
        <w:outlineLvl w:val="1"/>
        <w:rPr>
          <w:rFonts w:ascii="宋体" w:hAnsi="宋体" w:cs="宋体"/>
          <w:b/>
          <w:bCs/>
          <w:kern w:val="0"/>
          <w:sz w:val="28"/>
          <w:szCs w:val="28"/>
        </w:rPr>
      </w:pPr>
      <w:proofErr w:type="spellStart"/>
      <w:r w:rsidRPr="001B5247">
        <w:rPr>
          <w:rStyle w:val="ft01"/>
          <w:rFonts w:ascii="宋体" w:eastAsia="宋体" w:hAnsi="宋体" w:hint="eastAsia"/>
          <w:b/>
          <w:bCs/>
          <w:color w:val="auto"/>
          <w:sz w:val="28"/>
          <w:szCs w:val="28"/>
        </w:rPr>
        <w:t>mzsdajck</w:t>
      </w:r>
      <w:proofErr w:type="spellEnd"/>
      <w:r w:rsidRPr="001B5247">
        <w:rPr>
          <w:rStyle w:val="ft01"/>
          <w:rFonts w:ascii="宋体" w:eastAsia="宋体" w:hAnsi="宋体" w:hint="eastAsia"/>
          <w:b/>
          <w:bCs/>
          <w:color w:val="auto"/>
          <w:sz w:val="28"/>
          <w:szCs w:val="28"/>
        </w:rPr>
        <w:t xml:space="preserve"> 10000100100720810-3441400</w:t>
      </w:r>
      <w:r>
        <w:rPr>
          <w:rStyle w:val="ft01"/>
          <w:rFonts w:ascii="宋体" w:eastAsia="宋体" w:hAnsi="宋体" w:hint="eastAsia"/>
          <w:b/>
          <w:bCs/>
          <w:color w:val="auto"/>
          <w:sz w:val="28"/>
          <w:szCs w:val="28"/>
        </w:rPr>
        <w:t xml:space="preserve">  </w:t>
      </w:r>
      <w:r w:rsidRPr="00AF6AA5">
        <w:rPr>
          <w:rFonts w:ascii="宋体" w:hAnsi="宋体" w:cs="宋体" w:hint="eastAsia"/>
          <w:b/>
          <w:bCs/>
          <w:kern w:val="0"/>
          <w:sz w:val="28"/>
          <w:szCs w:val="28"/>
        </w:rPr>
        <w:t>对出卖、转让、赠送集体所有、个人所有以及其他不属于国家所有的对国家和社会具有保存价值的或者应该保密的档案的审批</w:t>
      </w:r>
    </w:p>
    <w:tbl>
      <w:tblPr>
        <w:tblW w:w="8791"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6847"/>
      </w:tblGrid>
      <w:tr w:rsidR="00C93F1F" w:rsidRPr="00D61B37" w:rsidTr="0000603C">
        <w:trPr>
          <w:trHeight w:val="876"/>
          <w:jc w:val="center"/>
        </w:trPr>
        <w:tc>
          <w:tcPr>
            <w:tcW w:w="1944" w:type="dxa"/>
            <w:vAlign w:val="center"/>
          </w:tcPr>
          <w:p w:rsidR="00C93F1F" w:rsidRPr="0098762C" w:rsidRDefault="00C93F1F" w:rsidP="0000603C">
            <w:pPr>
              <w:rPr>
                <w:rFonts w:ascii="宋体" w:hAnsi="宋体"/>
                <w:b/>
                <w:sz w:val="24"/>
              </w:rPr>
            </w:pPr>
            <w:r w:rsidRPr="0098762C">
              <w:rPr>
                <w:rFonts w:ascii="宋体" w:hAnsi="宋体" w:hint="eastAsia"/>
                <w:b/>
                <w:sz w:val="24"/>
              </w:rPr>
              <w:t>1．审批事项名称</w:t>
            </w:r>
          </w:p>
        </w:tc>
        <w:tc>
          <w:tcPr>
            <w:tcW w:w="6847" w:type="dxa"/>
            <w:vAlign w:val="center"/>
          </w:tcPr>
          <w:p w:rsidR="00C93F1F" w:rsidRPr="00AB7E96" w:rsidRDefault="00C93F1F" w:rsidP="0000603C">
            <w:pPr>
              <w:widowControl/>
              <w:spacing w:before="100" w:beforeAutospacing="1" w:after="100" w:afterAutospacing="1"/>
              <w:ind w:firstLineChars="200" w:firstLine="480"/>
              <w:jc w:val="left"/>
              <w:outlineLvl w:val="1"/>
              <w:rPr>
                <w:rFonts w:ascii="仿宋_GB2312" w:eastAsia="仿宋_GB2312" w:hAnsi="宋体" w:cs="宋体"/>
                <w:bCs/>
                <w:kern w:val="0"/>
                <w:sz w:val="24"/>
                <w:szCs w:val="24"/>
              </w:rPr>
            </w:pPr>
            <w:r w:rsidRPr="00AB7E96">
              <w:rPr>
                <w:rFonts w:ascii="仿宋_GB2312" w:eastAsia="仿宋_GB2312" w:hAnsi="宋体" w:cs="宋体" w:hint="eastAsia"/>
                <w:bCs/>
                <w:kern w:val="0"/>
                <w:sz w:val="24"/>
                <w:szCs w:val="24"/>
              </w:rPr>
              <w:t>对出卖、转让、赠送集体所有、个人所有以及其他不属于国家所有的对国家和社会具有保存价值的或者应该保密的档案的审批</w:t>
            </w:r>
          </w:p>
        </w:tc>
      </w:tr>
      <w:tr w:rsidR="00C93F1F" w:rsidRPr="004E2990" w:rsidTr="0000603C">
        <w:trPr>
          <w:trHeight w:val="612"/>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sidRPr="00ED6359">
              <w:rPr>
                <w:rFonts w:ascii="宋体" w:hAnsi="宋体" w:cs="宋体" w:hint="eastAsia"/>
                <w:b/>
                <w:bCs/>
                <w:color w:val="000000"/>
                <w:kern w:val="0"/>
                <w:sz w:val="24"/>
              </w:rPr>
              <w:t>2.审批实施机关</w:t>
            </w:r>
          </w:p>
        </w:tc>
        <w:tc>
          <w:tcPr>
            <w:tcW w:w="6847" w:type="dxa"/>
            <w:vAlign w:val="center"/>
          </w:tcPr>
          <w:p w:rsidR="00C93F1F" w:rsidRPr="004E2990" w:rsidRDefault="00C93F1F" w:rsidP="0000603C">
            <w:pPr>
              <w:widowControl/>
              <w:ind w:firstLineChars="700" w:firstLine="1680"/>
              <w:rPr>
                <w:rFonts w:ascii="宋体" w:hAnsi="宋体" w:cs="宋体"/>
                <w:color w:val="000000"/>
                <w:kern w:val="0"/>
                <w:sz w:val="24"/>
              </w:rPr>
            </w:pPr>
            <w:r>
              <w:rPr>
                <w:rFonts w:ascii="宋体" w:hAnsi="宋体" w:cs="宋体" w:hint="eastAsia"/>
                <w:color w:val="000000"/>
                <w:kern w:val="0"/>
                <w:sz w:val="24"/>
              </w:rPr>
              <w:t>梅州市档案局</w:t>
            </w:r>
          </w:p>
        </w:tc>
      </w:tr>
      <w:tr w:rsidR="00C93F1F" w:rsidRPr="004E2990" w:rsidTr="0000603C">
        <w:trPr>
          <w:trHeight w:val="888"/>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sidRPr="00ED6359">
              <w:rPr>
                <w:rFonts w:ascii="宋体" w:hAnsi="宋体" w:cs="宋体" w:hint="eastAsia"/>
                <w:b/>
                <w:bCs/>
                <w:color w:val="000000"/>
                <w:kern w:val="0"/>
                <w:sz w:val="24"/>
              </w:rPr>
              <w:t>3.</w:t>
            </w:r>
            <w:r>
              <w:rPr>
                <w:rFonts w:ascii="宋体" w:hAnsi="宋体" w:cs="宋体" w:hint="eastAsia"/>
                <w:b/>
                <w:bCs/>
                <w:color w:val="000000"/>
                <w:kern w:val="0"/>
                <w:sz w:val="24"/>
              </w:rPr>
              <w:t>法定依据</w:t>
            </w:r>
          </w:p>
        </w:tc>
        <w:tc>
          <w:tcPr>
            <w:tcW w:w="6847" w:type="dxa"/>
            <w:vAlign w:val="center"/>
          </w:tcPr>
          <w:p w:rsidR="00C93F1F" w:rsidRPr="00AF6AA5" w:rsidRDefault="00C93F1F" w:rsidP="0000603C">
            <w:pPr>
              <w:widowControl/>
              <w:spacing w:before="100" w:beforeAutospacing="1" w:after="100" w:afterAutospacing="1" w:line="600" w:lineRule="exact"/>
              <w:ind w:firstLineChars="200" w:firstLine="480"/>
              <w:jc w:val="left"/>
              <w:rPr>
                <w:rFonts w:ascii="仿宋_GB2312" w:eastAsia="仿宋_GB2312" w:hAnsi="宋体" w:cs="宋体"/>
                <w:kern w:val="0"/>
                <w:sz w:val="24"/>
                <w:szCs w:val="24"/>
              </w:rPr>
            </w:pPr>
            <w:r w:rsidRPr="00AF6AA5">
              <w:rPr>
                <w:rFonts w:ascii="仿宋_GB2312" w:eastAsia="仿宋_GB2312" w:hAnsi="宋体" w:cs="宋体" w:hint="eastAsia"/>
                <w:kern w:val="0"/>
                <w:sz w:val="24"/>
                <w:szCs w:val="24"/>
              </w:rPr>
              <w:t>1、《中华人民共和国档案法》第十六条第一款、第二款 ;</w:t>
            </w:r>
          </w:p>
          <w:p w:rsidR="00C93F1F" w:rsidRPr="00AF6AA5" w:rsidRDefault="00C93F1F" w:rsidP="0000603C">
            <w:pPr>
              <w:widowControl/>
              <w:spacing w:before="100" w:beforeAutospacing="1" w:after="100" w:afterAutospacing="1" w:line="600" w:lineRule="exact"/>
              <w:ind w:firstLineChars="200" w:firstLine="480"/>
              <w:jc w:val="left"/>
              <w:rPr>
                <w:rFonts w:ascii="仿宋_GB2312" w:eastAsia="仿宋_GB2312" w:hAnsi="宋体" w:cs="宋体"/>
                <w:kern w:val="0"/>
                <w:sz w:val="24"/>
                <w:szCs w:val="24"/>
              </w:rPr>
            </w:pPr>
            <w:r w:rsidRPr="00AF6AA5">
              <w:rPr>
                <w:rFonts w:ascii="仿宋_GB2312" w:eastAsia="仿宋_GB2312" w:hAnsi="宋体" w:cs="宋体" w:hint="eastAsia"/>
                <w:kern w:val="0"/>
                <w:sz w:val="24"/>
                <w:szCs w:val="24"/>
              </w:rPr>
              <w:t>2、《中华人民共和国档案法实施办法》第十七条 ;</w:t>
            </w:r>
          </w:p>
          <w:p w:rsidR="00C93F1F" w:rsidRPr="00AF6AA5" w:rsidRDefault="00C93F1F" w:rsidP="0000603C">
            <w:pPr>
              <w:jc w:val="left"/>
              <w:rPr>
                <w:rFonts w:ascii="宋体" w:hAnsi="宋体"/>
                <w:sz w:val="24"/>
                <w:szCs w:val="24"/>
              </w:rPr>
            </w:pPr>
          </w:p>
        </w:tc>
      </w:tr>
      <w:tr w:rsidR="00C93F1F" w:rsidRPr="004E2990" w:rsidTr="0000603C">
        <w:trPr>
          <w:trHeight w:val="381"/>
          <w:jc w:val="center"/>
        </w:trPr>
        <w:tc>
          <w:tcPr>
            <w:tcW w:w="1944" w:type="dxa"/>
            <w:vAlign w:val="center"/>
          </w:tcPr>
          <w:p w:rsidR="00C93F1F"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t>4.办理条件</w:t>
            </w:r>
          </w:p>
        </w:tc>
        <w:tc>
          <w:tcPr>
            <w:tcW w:w="6847" w:type="dxa"/>
          </w:tcPr>
          <w:p w:rsidR="00C93F1F" w:rsidRPr="00AF6AA5" w:rsidRDefault="00C93F1F" w:rsidP="0000603C">
            <w:pPr>
              <w:widowControl/>
              <w:spacing w:before="100" w:beforeAutospacing="1" w:after="100" w:afterAutospacing="1" w:line="600" w:lineRule="exact"/>
              <w:ind w:left="1" w:firstLineChars="200" w:firstLine="480"/>
              <w:jc w:val="left"/>
              <w:rPr>
                <w:rFonts w:ascii="仿宋_GB2312" w:eastAsia="仿宋_GB2312" w:hAnsi="宋体" w:cs="宋体"/>
                <w:kern w:val="0"/>
                <w:sz w:val="24"/>
                <w:szCs w:val="24"/>
              </w:rPr>
            </w:pPr>
            <w:r w:rsidRPr="00AF6AA5">
              <w:rPr>
                <w:rFonts w:ascii="仿宋_GB2312" w:eastAsia="仿宋_GB2312" w:hAnsi="宋体" w:cs="宋体" w:hint="eastAsia"/>
                <w:kern w:val="0"/>
                <w:sz w:val="24"/>
                <w:szCs w:val="24"/>
              </w:rPr>
              <w:t>1、不影响党和国家的利益以及不损害集体和其他公民的合法权益</w:t>
            </w:r>
          </w:p>
          <w:p w:rsidR="00C93F1F" w:rsidRPr="00AF6AA5" w:rsidRDefault="00C93F1F" w:rsidP="0000603C">
            <w:pPr>
              <w:widowControl/>
              <w:spacing w:before="100" w:beforeAutospacing="1" w:after="100" w:afterAutospacing="1" w:line="600" w:lineRule="exact"/>
              <w:ind w:left="1" w:firstLineChars="200" w:firstLine="480"/>
              <w:jc w:val="left"/>
              <w:rPr>
                <w:rFonts w:ascii="仿宋_GB2312" w:eastAsia="仿宋_GB2312" w:hAnsi="宋体" w:cs="宋体"/>
                <w:kern w:val="0"/>
                <w:sz w:val="24"/>
                <w:szCs w:val="24"/>
              </w:rPr>
            </w:pPr>
            <w:r w:rsidRPr="00AF6AA5">
              <w:rPr>
                <w:rFonts w:ascii="仿宋_GB2312" w:eastAsia="仿宋_GB2312" w:hAnsi="宋体" w:cs="宋体" w:hint="eastAsia"/>
                <w:kern w:val="0"/>
                <w:sz w:val="24"/>
                <w:szCs w:val="24"/>
              </w:rPr>
              <w:t>2、接受档案出卖、转让、赠送的单位和个人，必须属于中华人民共和国的任何单位和个人，属于中华人民共和国以外的任何单位和个人不得接受。</w:t>
            </w:r>
            <w:r w:rsidRPr="00AF6AA5">
              <w:rPr>
                <w:rFonts w:ascii="仿宋_GB2312" w:eastAsia="仿宋_GB2312" w:hAnsi="宋体" w:cs="宋体" w:hint="eastAsia"/>
                <w:kern w:val="0"/>
                <w:sz w:val="24"/>
                <w:szCs w:val="24"/>
              </w:rPr>
              <w:br/>
              <w:t xml:space="preserve">    3、凡是按照国家、省档案行政管理部门和有关专业主管部门以及保密部门的规定，属于归档范围以内，并且具有永久、长期保存价值的档案；属于绝密、机密、秘密范围以内的档案；属于国家、省、市以及本专业、本系统、本单位控制使用范围以内</w:t>
            </w:r>
            <w:r w:rsidRPr="00AF6AA5">
              <w:rPr>
                <w:rFonts w:ascii="仿宋_GB2312" w:eastAsia="仿宋_GB2312" w:hAnsi="宋体" w:cs="宋体" w:hint="eastAsia"/>
                <w:kern w:val="0"/>
                <w:sz w:val="24"/>
                <w:szCs w:val="24"/>
              </w:rPr>
              <w:lastRenderedPageBreak/>
              <w:t>的档案，未经批准，不得向任何单位和个人出卖、转让、赠送。</w:t>
            </w:r>
          </w:p>
          <w:p w:rsidR="00C93F1F" w:rsidRPr="00AF6AA5" w:rsidRDefault="00C93F1F" w:rsidP="0000603C">
            <w:pPr>
              <w:pStyle w:val="af0"/>
            </w:pPr>
          </w:p>
        </w:tc>
      </w:tr>
      <w:tr w:rsidR="00C93F1F" w:rsidRPr="004E2990" w:rsidTr="0000603C">
        <w:trPr>
          <w:trHeight w:val="1138"/>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lastRenderedPageBreak/>
              <w:t>5</w:t>
            </w:r>
            <w:r w:rsidRPr="00ED6359">
              <w:rPr>
                <w:rFonts w:ascii="宋体" w:hAnsi="宋体" w:cs="宋体" w:hint="eastAsia"/>
                <w:b/>
                <w:bCs/>
                <w:color w:val="000000"/>
                <w:kern w:val="0"/>
                <w:sz w:val="24"/>
              </w:rPr>
              <w:t>.申报材料</w:t>
            </w:r>
          </w:p>
        </w:tc>
        <w:tc>
          <w:tcPr>
            <w:tcW w:w="6847" w:type="dxa"/>
            <w:vAlign w:val="center"/>
          </w:tcPr>
          <w:p w:rsidR="00C93F1F" w:rsidRPr="00573E6E" w:rsidRDefault="00C93F1F" w:rsidP="0000603C">
            <w:pPr>
              <w:widowControl/>
              <w:spacing w:before="100" w:beforeAutospacing="1" w:after="100" w:afterAutospacing="1"/>
              <w:jc w:val="left"/>
              <w:rPr>
                <w:rFonts w:ascii="宋体" w:hAnsi="宋体" w:cs="宋体"/>
                <w:kern w:val="0"/>
                <w:sz w:val="24"/>
                <w:szCs w:val="24"/>
              </w:rPr>
            </w:pPr>
            <w:r w:rsidRPr="00573E6E">
              <w:rPr>
                <w:rFonts w:ascii="宋体" w:hAnsi="宋体" w:cs="宋体"/>
                <w:kern w:val="0"/>
                <w:sz w:val="24"/>
                <w:szCs w:val="24"/>
              </w:rPr>
              <w:t xml:space="preserve">1、 </w:t>
            </w:r>
            <w:r>
              <w:rPr>
                <w:rFonts w:ascii="宋体" w:hAnsi="宋体" w:cs="宋体" w:hint="eastAsia"/>
                <w:kern w:val="0"/>
                <w:sz w:val="24"/>
                <w:szCs w:val="24"/>
              </w:rPr>
              <w:t>档案原件及复印件</w:t>
            </w:r>
          </w:p>
          <w:p w:rsidR="00C93F1F" w:rsidRPr="00573E6E" w:rsidRDefault="00C93F1F" w:rsidP="0000603C">
            <w:pPr>
              <w:widowControl/>
              <w:spacing w:before="100" w:beforeAutospacing="1" w:after="100" w:afterAutospacing="1"/>
              <w:jc w:val="left"/>
              <w:rPr>
                <w:rFonts w:ascii="宋体" w:hAnsi="宋体" w:cs="宋体"/>
                <w:kern w:val="0"/>
                <w:sz w:val="24"/>
                <w:szCs w:val="24"/>
              </w:rPr>
            </w:pPr>
            <w:r w:rsidRPr="00573E6E">
              <w:rPr>
                <w:rFonts w:ascii="宋体" w:hAnsi="宋体" w:cs="宋体"/>
                <w:kern w:val="0"/>
                <w:sz w:val="24"/>
                <w:szCs w:val="24"/>
              </w:rPr>
              <w:t xml:space="preserve">2、 </w:t>
            </w:r>
            <w:r>
              <w:rPr>
                <w:rFonts w:ascii="宋体" w:hAnsi="宋体" w:cs="宋体" w:hint="eastAsia"/>
                <w:kern w:val="0"/>
                <w:sz w:val="24"/>
                <w:szCs w:val="24"/>
              </w:rPr>
              <w:t>申请单位介绍信或个人身份证明文件及复印件</w:t>
            </w:r>
          </w:p>
          <w:p w:rsidR="00C93F1F" w:rsidRDefault="00C93F1F" w:rsidP="0000603C">
            <w:pPr>
              <w:widowControl/>
              <w:spacing w:before="100" w:beforeAutospacing="1" w:after="100" w:afterAutospacing="1"/>
              <w:jc w:val="left"/>
              <w:rPr>
                <w:rFonts w:ascii="宋体" w:hAnsi="宋体" w:cs="宋体"/>
                <w:kern w:val="0"/>
                <w:sz w:val="24"/>
                <w:szCs w:val="24"/>
              </w:rPr>
            </w:pPr>
            <w:r w:rsidRPr="00573E6E">
              <w:rPr>
                <w:rFonts w:ascii="宋体" w:hAnsi="宋体" w:cs="宋体"/>
                <w:kern w:val="0"/>
                <w:sz w:val="24"/>
                <w:szCs w:val="24"/>
              </w:rPr>
              <w:t xml:space="preserve">3、 </w:t>
            </w:r>
            <w:r>
              <w:rPr>
                <w:rFonts w:ascii="宋体" w:hAnsi="宋体" w:cs="宋体" w:hint="eastAsia"/>
                <w:kern w:val="0"/>
                <w:sz w:val="24"/>
                <w:szCs w:val="24"/>
              </w:rPr>
              <w:t>申请书</w:t>
            </w:r>
          </w:p>
          <w:p w:rsidR="00C93F1F" w:rsidRPr="00573E6E" w:rsidRDefault="00C93F1F" w:rsidP="0000603C">
            <w:pPr>
              <w:widowControl/>
              <w:spacing w:before="100" w:beforeAutospacing="1" w:after="100" w:afterAutospacing="1"/>
              <w:jc w:val="left"/>
              <w:rPr>
                <w:rFonts w:ascii="宋体" w:hAnsi="宋体" w:cs="宋体"/>
                <w:kern w:val="0"/>
                <w:sz w:val="24"/>
                <w:szCs w:val="24"/>
              </w:rPr>
            </w:pPr>
            <w:r>
              <w:rPr>
                <w:rFonts w:ascii="宋体" w:hAnsi="宋体" w:cs="宋体" w:hint="eastAsia"/>
                <w:kern w:val="0"/>
                <w:sz w:val="24"/>
                <w:szCs w:val="24"/>
              </w:rPr>
              <w:t>4、受让单位或个人出具的意见书</w:t>
            </w:r>
          </w:p>
        </w:tc>
      </w:tr>
      <w:tr w:rsidR="00C93F1F" w:rsidRPr="004E2990" w:rsidTr="0000603C">
        <w:trPr>
          <w:trHeight w:val="983"/>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t>6</w:t>
            </w:r>
            <w:r w:rsidRPr="00ED6359">
              <w:rPr>
                <w:rFonts w:ascii="宋体" w:hAnsi="宋体" w:cs="宋体" w:hint="eastAsia"/>
                <w:b/>
                <w:bCs/>
                <w:color w:val="000000"/>
                <w:kern w:val="0"/>
                <w:sz w:val="24"/>
              </w:rPr>
              <w:t>.</w:t>
            </w:r>
            <w:r>
              <w:rPr>
                <w:rFonts w:ascii="宋体" w:hAnsi="宋体" w:cs="宋体" w:hint="eastAsia"/>
                <w:b/>
                <w:bCs/>
                <w:color w:val="000000"/>
                <w:kern w:val="0"/>
                <w:sz w:val="24"/>
              </w:rPr>
              <w:t>窗口办理程序</w:t>
            </w:r>
          </w:p>
        </w:tc>
        <w:tc>
          <w:tcPr>
            <w:tcW w:w="6847" w:type="dxa"/>
            <w:vAlign w:val="center"/>
          </w:tcPr>
          <w:p w:rsidR="00C93F1F" w:rsidRPr="00A9742C" w:rsidRDefault="00C93F1F" w:rsidP="0000603C">
            <w:pPr>
              <w:widowControl/>
              <w:jc w:val="left"/>
              <w:rPr>
                <w:rFonts w:ascii="宋体" w:hAnsi="宋体" w:cs="宋体"/>
                <w:kern w:val="0"/>
                <w:sz w:val="24"/>
                <w:szCs w:val="24"/>
              </w:rPr>
            </w:pPr>
            <w:r w:rsidRPr="00A9742C">
              <w:rPr>
                <w:rFonts w:ascii="宋体" w:hAnsi="宋体" w:cs="宋体"/>
                <w:kern w:val="0"/>
                <w:sz w:val="24"/>
                <w:szCs w:val="24"/>
              </w:rPr>
              <w:t>1、受理：申请单位向市行政服务中心市局窗口提交有关材料；工作人员对申请单位提交的齐全、有效的申请材料进行受理，发给受理回执；对因不能提交齐全、有效的申请材料暂无法受理的,告知补正要求；</w:t>
            </w:r>
            <w:r w:rsidRPr="00A9742C">
              <w:rPr>
                <w:rFonts w:ascii="宋体" w:hAnsi="宋体" w:cs="宋体"/>
                <w:kern w:val="0"/>
                <w:sz w:val="24"/>
                <w:szCs w:val="24"/>
              </w:rPr>
              <w:br/>
              <w:t>2</w:t>
            </w:r>
            <w:r>
              <w:rPr>
                <w:rFonts w:ascii="宋体" w:hAnsi="宋体" w:cs="宋体"/>
                <w:kern w:val="0"/>
                <w:sz w:val="24"/>
                <w:szCs w:val="24"/>
              </w:rPr>
              <w:t>、审核：</w:t>
            </w:r>
            <w:r>
              <w:rPr>
                <w:rFonts w:ascii="宋体" w:hAnsi="宋体" w:cs="宋体" w:hint="eastAsia"/>
                <w:kern w:val="0"/>
                <w:sz w:val="24"/>
                <w:szCs w:val="24"/>
              </w:rPr>
              <w:t>市档案</w:t>
            </w:r>
            <w:proofErr w:type="gramStart"/>
            <w:r w:rsidRPr="00A9742C">
              <w:rPr>
                <w:rFonts w:ascii="宋体" w:hAnsi="宋体" w:cs="宋体"/>
                <w:kern w:val="0"/>
                <w:sz w:val="24"/>
                <w:szCs w:val="24"/>
              </w:rPr>
              <w:t>局</w:t>
            </w:r>
            <w:r>
              <w:rPr>
                <w:rFonts w:ascii="宋体" w:hAnsi="宋体" w:cs="宋体" w:hint="eastAsia"/>
                <w:kern w:val="0"/>
                <w:sz w:val="24"/>
                <w:szCs w:val="24"/>
              </w:rPr>
              <w:t>相关</w:t>
            </w:r>
            <w:proofErr w:type="gramEnd"/>
            <w:r>
              <w:rPr>
                <w:rFonts w:ascii="宋体" w:hAnsi="宋体" w:cs="宋体" w:hint="eastAsia"/>
                <w:kern w:val="0"/>
                <w:sz w:val="24"/>
                <w:szCs w:val="24"/>
              </w:rPr>
              <w:t>科室科长</w:t>
            </w:r>
            <w:r>
              <w:rPr>
                <w:rFonts w:ascii="宋体" w:hAnsi="宋体" w:cs="宋体"/>
                <w:kern w:val="0"/>
                <w:sz w:val="24"/>
                <w:szCs w:val="24"/>
              </w:rPr>
              <w:t>对提交的申请材料进行初审并提出初审意见，报</w:t>
            </w:r>
            <w:r>
              <w:rPr>
                <w:rFonts w:ascii="宋体" w:hAnsi="宋体" w:cs="宋体" w:hint="eastAsia"/>
                <w:kern w:val="0"/>
                <w:sz w:val="24"/>
                <w:szCs w:val="24"/>
              </w:rPr>
              <w:t>市档案局</w:t>
            </w:r>
            <w:r w:rsidRPr="00A9742C">
              <w:rPr>
                <w:rFonts w:ascii="宋体" w:hAnsi="宋体" w:cs="宋体"/>
                <w:kern w:val="0"/>
                <w:sz w:val="24"/>
                <w:szCs w:val="24"/>
              </w:rPr>
              <w:t>分管副局长审核；</w:t>
            </w:r>
            <w:r w:rsidRPr="00A9742C">
              <w:rPr>
                <w:rFonts w:ascii="宋体" w:hAnsi="宋体" w:cs="宋体"/>
                <w:kern w:val="0"/>
                <w:sz w:val="24"/>
                <w:szCs w:val="24"/>
              </w:rPr>
              <w:br/>
              <w:t>3</w:t>
            </w:r>
            <w:r>
              <w:rPr>
                <w:rFonts w:ascii="宋体" w:hAnsi="宋体" w:cs="宋体"/>
                <w:kern w:val="0"/>
                <w:sz w:val="24"/>
                <w:szCs w:val="24"/>
              </w:rPr>
              <w:t>、审批：</w:t>
            </w:r>
            <w:r>
              <w:rPr>
                <w:rFonts w:ascii="宋体" w:hAnsi="宋体" w:cs="宋体" w:hint="eastAsia"/>
                <w:kern w:val="0"/>
                <w:sz w:val="24"/>
                <w:szCs w:val="24"/>
              </w:rPr>
              <w:t>市档案</w:t>
            </w:r>
            <w:r w:rsidRPr="00A9742C">
              <w:rPr>
                <w:rFonts w:ascii="宋体" w:hAnsi="宋体" w:cs="宋体"/>
                <w:kern w:val="0"/>
                <w:sz w:val="24"/>
                <w:szCs w:val="24"/>
              </w:rPr>
              <w:t>局局长对申请材料进行审批， 审批同意的颁发</w:t>
            </w:r>
            <w:r>
              <w:rPr>
                <w:rFonts w:ascii="宋体" w:hAnsi="宋体" w:cs="宋体" w:hint="eastAsia"/>
                <w:kern w:val="0"/>
                <w:sz w:val="24"/>
                <w:szCs w:val="24"/>
              </w:rPr>
              <w:t>证，</w:t>
            </w:r>
            <w:r w:rsidRPr="00A9742C">
              <w:rPr>
                <w:rFonts w:ascii="宋体" w:hAnsi="宋体" w:cs="宋体"/>
                <w:kern w:val="0"/>
                <w:sz w:val="24"/>
                <w:szCs w:val="24"/>
              </w:rPr>
              <w:t>不同意的</w:t>
            </w:r>
            <w:proofErr w:type="gramStart"/>
            <w:r w:rsidRPr="00A9742C">
              <w:rPr>
                <w:rFonts w:ascii="宋体" w:hAnsi="宋体" w:cs="宋体"/>
                <w:kern w:val="0"/>
                <w:sz w:val="24"/>
                <w:szCs w:val="24"/>
              </w:rPr>
              <w:t>作出</w:t>
            </w:r>
            <w:proofErr w:type="gramEnd"/>
            <w:r w:rsidRPr="00A9742C">
              <w:rPr>
                <w:rFonts w:ascii="宋体" w:hAnsi="宋体" w:cs="宋体"/>
                <w:kern w:val="0"/>
                <w:sz w:val="24"/>
                <w:szCs w:val="24"/>
              </w:rPr>
              <w:t>说明并退回材料；</w:t>
            </w:r>
            <w:r w:rsidRPr="00A9742C">
              <w:rPr>
                <w:rFonts w:ascii="宋体" w:hAnsi="宋体" w:cs="宋体"/>
                <w:kern w:val="0"/>
                <w:sz w:val="24"/>
                <w:szCs w:val="24"/>
              </w:rPr>
              <w:br/>
              <w:t>4、办结：申领单位到市</w:t>
            </w:r>
            <w:r>
              <w:rPr>
                <w:rFonts w:ascii="宋体" w:hAnsi="宋体" w:cs="宋体"/>
                <w:kern w:val="0"/>
                <w:sz w:val="24"/>
                <w:szCs w:val="24"/>
              </w:rPr>
              <w:t>行政服务中心</w:t>
            </w:r>
            <w:r>
              <w:rPr>
                <w:rFonts w:ascii="宋体" w:hAnsi="宋体" w:cs="宋体" w:hint="eastAsia"/>
                <w:kern w:val="0"/>
                <w:sz w:val="24"/>
                <w:szCs w:val="24"/>
              </w:rPr>
              <w:t>市档案</w:t>
            </w:r>
            <w:r>
              <w:rPr>
                <w:rFonts w:ascii="宋体" w:hAnsi="宋体" w:cs="宋体"/>
                <w:kern w:val="0"/>
                <w:sz w:val="24"/>
                <w:szCs w:val="24"/>
              </w:rPr>
              <w:t>局窗口领取</w:t>
            </w:r>
            <w:r w:rsidRPr="00A9742C">
              <w:rPr>
                <w:rFonts w:ascii="宋体" w:hAnsi="宋体" w:cs="宋体"/>
                <w:kern w:val="0"/>
                <w:sz w:val="24"/>
                <w:szCs w:val="24"/>
              </w:rPr>
              <w:t>审批结果。</w:t>
            </w:r>
          </w:p>
          <w:p w:rsidR="00C93F1F" w:rsidRPr="00A9742C" w:rsidRDefault="00C93F1F" w:rsidP="0000603C">
            <w:pPr>
              <w:rPr>
                <w:rFonts w:ascii="宋体" w:hAnsi="宋体" w:cs="宋体"/>
                <w:color w:val="000000"/>
                <w:sz w:val="24"/>
              </w:rPr>
            </w:pPr>
          </w:p>
        </w:tc>
      </w:tr>
      <w:tr w:rsidR="00C93F1F" w:rsidRPr="004E2990" w:rsidTr="0000603C">
        <w:trPr>
          <w:trHeight w:val="2099"/>
          <w:jc w:val="center"/>
        </w:trPr>
        <w:tc>
          <w:tcPr>
            <w:tcW w:w="1944" w:type="dxa"/>
            <w:vAlign w:val="center"/>
          </w:tcPr>
          <w:p w:rsidR="00C93F1F"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t>7、网上办理程序</w:t>
            </w:r>
          </w:p>
        </w:tc>
        <w:tc>
          <w:tcPr>
            <w:tcW w:w="6847" w:type="dxa"/>
            <w:vAlign w:val="center"/>
          </w:tcPr>
          <w:p w:rsidR="00C93F1F" w:rsidRPr="0075071D" w:rsidRDefault="00C93F1F" w:rsidP="0000603C">
            <w:pPr>
              <w:jc w:val="left"/>
              <w:rPr>
                <w:rStyle w:val="ft01"/>
                <w:rFonts w:ascii="宋体" w:hAnsi="宋体"/>
                <w:bCs/>
                <w:sz w:val="24"/>
                <w:szCs w:val="24"/>
              </w:rPr>
            </w:pPr>
            <w:r w:rsidRPr="0075071D">
              <w:rPr>
                <w:rStyle w:val="ft01"/>
                <w:rFonts w:ascii="宋体" w:hAnsi="宋体" w:hint="eastAsia"/>
                <w:bCs/>
                <w:sz w:val="24"/>
                <w:szCs w:val="24"/>
              </w:rPr>
              <w:t>1</w:t>
            </w:r>
            <w:r w:rsidRPr="0075071D">
              <w:rPr>
                <w:rStyle w:val="ft01"/>
                <w:rFonts w:ascii="宋体" w:hAnsi="宋体" w:cs="宋体" w:hint="eastAsia"/>
                <w:bCs/>
                <w:sz w:val="24"/>
                <w:szCs w:val="24"/>
              </w:rPr>
              <w:t>、申请：通过网站，递交相关电子文档资料，进行网上申请。</w:t>
            </w:r>
          </w:p>
          <w:p w:rsidR="00C93F1F" w:rsidRPr="0075071D" w:rsidRDefault="00C93F1F" w:rsidP="0000603C">
            <w:pPr>
              <w:widowControl/>
              <w:jc w:val="left"/>
              <w:rPr>
                <w:rStyle w:val="ft01"/>
                <w:rFonts w:ascii="宋体" w:hAnsi="宋体"/>
                <w:bCs/>
                <w:sz w:val="24"/>
                <w:szCs w:val="24"/>
              </w:rPr>
            </w:pPr>
            <w:r w:rsidRPr="0075071D">
              <w:rPr>
                <w:rStyle w:val="ft01"/>
                <w:rFonts w:ascii="宋体" w:hAnsi="宋体" w:hint="eastAsia"/>
                <w:bCs/>
                <w:sz w:val="24"/>
                <w:szCs w:val="24"/>
              </w:rPr>
              <w:t>2</w:t>
            </w:r>
            <w:r>
              <w:rPr>
                <w:rStyle w:val="ft01"/>
                <w:rFonts w:ascii="宋体" w:hAnsi="宋体" w:cs="宋体" w:hint="eastAsia"/>
                <w:bCs/>
                <w:sz w:val="24"/>
                <w:szCs w:val="24"/>
              </w:rPr>
              <w:t>、受理。窗口人员受理电子文档资料。对属于</w:t>
            </w:r>
            <w:r>
              <w:rPr>
                <w:rStyle w:val="ft01"/>
                <w:rFonts w:ascii="宋体" w:eastAsia="宋体" w:hAnsi="宋体" w:cs="宋体" w:hint="eastAsia"/>
                <w:bCs/>
                <w:sz w:val="24"/>
                <w:szCs w:val="24"/>
              </w:rPr>
              <w:t>市档案</w:t>
            </w:r>
            <w:r>
              <w:rPr>
                <w:rStyle w:val="ft01"/>
                <w:rFonts w:ascii="宋体" w:hAnsi="宋体" w:cs="宋体" w:hint="eastAsia"/>
                <w:bCs/>
                <w:sz w:val="24"/>
                <w:szCs w:val="24"/>
              </w:rPr>
              <w:t>局</w:t>
            </w:r>
            <w:r w:rsidRPr="0075071D">
              <w:rPr>
                <w:rStyle w:val="ft01"/>
                <w:rFonts w:ascii="宋体" w:hAnsi="宋体" w:cs="宋体" w:hint="eastAsia"/>
                <w:bCs/>
                <w:sz w:val="24"/>
                <w:szCs w:val="24"/>
              </w:rPr>
              <w:t>职权范围、材料齐全符合受理条件的申请，窗口工作人员予以受理。</w:t>
            </w:r>
          </w:p>
          <w:p w:rsidR="00C93F1F" w:rsidRPr="0075071D" w:rsidRDefault="00C93F1F" w:rsidP="0000603C">
            <w:pPr>
              <w:widowControl/>
              <w:jc w:val="left"/>
              <w:rPr>
                <w:rStyle w:val="ft01"/>
                <w:rFonts w:ascii="宋体" w:hAnsi="宋体"/>
                <w:bCs/>
                <w:sz w:val="24"/>
                <w:szCs w:val="24"/>
              </w:rPr>
            </w:pPr>
            <w:r w:rsidRPr="0075071D">
              <w:rPr>
                <w:rStyle w:val="ft01"/>
                <w:rFonts w:ascii="宋体" w:hAnsi="宋体" w:hint="eastAsia"/>
                <w:bCs/>
                <w:sz w:val="24"/>
                <w:szCs w:val="24"/>
              </w:rPr>
              <w:t>3</w:t>
            </w:r>
            <w:r w:rsidRPr="0075071D">
              <w:rPr>
                <w:rStyle w:val="ft01"/>
                <w:rFonts w:ascii="宋体" w:hAnsi="宋体" w:cs="宋体" w:hint="eastAsia"/>
                <w:bCs/>
                <w:sz w:val="24"/>
                <w:szCs w:val="24"/>
              </w:rPr>
              <w:t>、审批：按照部门内部审批流程对材料进行审批。</w:t>
            </w:r>
          </w:p>
          <w:p w:rsidR="00C93F1F" w:rsidRPr="0075071D" w:rsidRDefault="00C93F1F" w:rsidP="0000603C">
            <w:pPr>
              <w:widowControl/>
              <w:jc w:val="left"/>
              <w:rPr>
                <w:rFonts w:ascii="仿宋_GB2312" w:eastAsia="仿宋_GB2312" w:hAnsi="Tahoma" w:cs="Tahoma"/>
                <w:bCs/>
                <w:sz w:val="28"/>
                <w:szCs w:val="28"/>
              </w:rPr>
            </w:pPr>
            <w:r w:rsidRPr="0075071D">
              <w:rPr>
                <w:rStyle w:val="ft01"/>
                <w:rFonts w:ascii="宋体" w:hAnsi="宋体" w:hint="eastAsia"/>
                <w:bCs/>
                <w:sz w:val="24"/>
                <w:szCs w:val="24"/>
              </w:rPr>
              <w:t>4</w:t>
            </w:r>
            <w:r w:rsidRPr="0075071D">
              <w:rPr>
                <w:rStyle w:val="ft01"/>
                <w:rFonts w:ascii="宋体" w:hAnsi="宋体" w:cs="宋体" w:hint="eastAsia"/>
                <w:bCs/>
                <w:sz w:val="24"/>
                <w:szCs w:val="24"/>
              </w:rPr>
              <w:t>、办结通知。审批完成后</w:t>
            </w:r>
            <w:r>
              <w:rPr>
                <w:rStyle w:val="ft01"/>
                <w:rFonts w:ascii="宋体" w:eastAsia="宋体" w:hAnsi="宋体" w:cs="宋体" w:hint="eastAsia"/>
                <w:bCs/>
                <w:sz w:val="24"/>
                <w:szCs w:val="24"/>
              </w:rPr>
              <w:t>市档案</w:t>
            </w:r>
            <w:r>
              <w:rPr>
                <w:rStyle w:val="ft01"/>
                <w:rFonts w:ascii="宋体" w:hAnsi="宋体" w:cs="宋体" w:hint="eastAsia"/>
                <w:bCs/>
                <w:sz w:val="24"/>
                <w:szCs w:val="24"/>
              </w:rPr>
              <w:t>局</w:t>
            </w:r>
            <w:r w:rsidRPr="0075071D">
              <w:rPr>
                <w:rStyle w:val="ft01"/>
                <w:rFonts w:ascii="宋体" w:hAnsi="宋体" w:cs="宋体" w:hint="eastAsia"/>
                <w:bCs/>
                <w:sz w:val="24"/>
                <w:szCs w:val="24"/>
              </w:rPr>
              <w:t>窗口通知申请人办理结果，申请人凭受理回执到窗口领取审批文件。</w:t>
            </w:r>
          </w:p>
        </w:tc>
      </w:tr>
      <w:tr w:rsidR="00C93F1F" w:rsidRPr="004E2990" w:rsidTr="0000603C">
        <w:trPr>
          <w:trHeight w:val="720"/>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t>8</w:t>
            </w:r>
            <w:r w:rsidRPr="00ED6359">
              <w:rPr>
                <w:rFonts w:ascii="宋体" w:hAnsi="宋体" w:cs="宋体" w:hint="eastAsia"/>
                <w:b/>
                <w:bCs/>
                <w:color w:val="000000"/>
                <w:kern w:val="0"/>
                <w:sz w:val="24"/>
              </w:rPr>
              <w:t>.办结时限</w:t>
            </w:r>
          </w:p>
        </w:tc>
        <w:tc>
          <w:tcPr>
            <w:tcW w:w="6847" w:type="dxa"/>
            <w:vAlign w:val="center"/>
          </w:tcPr>
          <w:p w:rsidR="00C93F1F" w:rsidRPr="0042708B" w:rsidRDefault="00C93F1F" w:rsidP="0000603C">
            <w:pPr>
              <w:jc w:val="center"/>
              <w:rPr>
                <w:rFonts w:ascii="宋体" w:hAnsi="宋体"/>
                <w:sz w:val="24"/>
                <w:szCs w:val="24"/>
              </w:rPr>
            </w:pPr>
            <w:r w:rsidRPr="0042708B">
              <w:rPr>
                <w:rFonts w:ascii="宋体" w:hAnsi="宋体" w:hint="eastAsia"/>
                <w:sz w:val="24"/>
                <w:szCs w:val="24"/>
              </w:rPr>
              <w:t>10个工作日</w:t>
            </w:r>
          </w:p>
        </w:tc>
      </w:tr>
      <w:tr w:rsidR="00C93F1F" w:rsidRPr="004E2990" w:rsidTr="0000603C">
        <w:trPr>
          <w:trHeight w:val="915"/>
          <w:jc w:val="center"/>
        </w:trPr>
        <w:tc>
          <w:tcPr>
            <w:tcW w:w="1944" w:type="dxa"/>
            <w:vAlign w:val="center"/>
          </w:tcPr>
          <w:p w:rsidR="00C93F1F" w:rsidRPr="00ED6359" w:rsidRDefault="00C93F1F" w:rsidP="0000603C">
            <w:pPr>
              <w:widowControl/>
              <w:rPr>
                <w:rFonts w:ascii="宋体" w:hAnsi="宋体" w:cs="宋体"/>
                <w:b/>
                <w:bCs/>
                <w:color w:val="000000"/>
                <w:kern w:val="0"/>
                <w:sz w:val="24"/>
              </w:rPr>
            </w:pPr>
            <w:r>
              <w:rPr>
                <w:rFonts w:ascii="宋体" w:hAnsi="宋体" w:cs="宋体" w:hint="eastAsia"/>
                <w:b/>
                <w:bCs/>
                <w:color w:val="000000"/>
                <w:kern w:val="0"/>
                <w:sz w:val="24"/>
              </w:rPr>
              <w:t>9</w:t>
            </w:r>
            <w:r w:rsidRPr="00ED6359">
              <w:rPr>
                <w:rFonts w:ascii="宋体" w:hAnsi="宋体" w:cs="宋体" w:hint="eastAsia"/>
                <w:b/>
                <w:bCs/>
                <w:color w:val="000000"/>
                <w:kern w:val="0"/>
                <w:sz w:val="24"/>
              </w:rPr>
              <w:t>.收费项目、收费标准和收费依据</w:t>
            </w:r>
          </w:p>
        </w:tc>
        <w:tc>
          <w:tcPr>
            <w:tcW w:w="6847" w:type="dxa"/>
            <w:vAlign w:val="center"/>
          </w:tcPr>
          <w:p w:rsidR="00C93F1F" w:rsidRPr="004E2990" w:rsidRDefault="00C93F1F" w:rsidP="0000603C">
            <w:pPr>
              <w:ind w:firstLineChars="196" w:firstLine="470"/>
              <w:jc w:val="center"/>
              <w:rPr>
                <w:rFonts w:ascii="宋体" w:hAnsi="宋体"/>
                <w:sz w:val="24"/>
              </w:rPr>
            </w:pPr>
            <w:r w:rsidRPr="004E2990">
              <w:rPr>
                <w:rFonts w:ascii="宋体" w:hAnsi="宋体" w:hint="eastAsia"/>
                <w:sz w:val="24"/>
              </w:rPr>
              <w:t>不收费</w:t>
            </w:r>
          </w:p>
        </w:tc>
      </w:tr>
      <w:tr w:rsidR="00C93F1F" w:rsidRPr="004E2990" w:rsidTr="0000603C">
        <w:trPr>
          <w:trHeight w:val="738"/>
          <w:jc w:val="center"/>
        </w:trPr>
        <w:tc>
          <w:tcPr>
            <w:tcW w:w="1944" w:type="dxa"/>
            <w:vAlign w:val="center"/>
          </w:tcPr>
          <w:p w:rsidR="00C93F1F" w:rsidRPr="00F37155" w:rsidRDefault="00C93F1F" w:rsidP="0000603C">
            <w:pPr>
              <w:rPr>
                <w:rFonts w:ascii="宋体" w:hAnsi="宋体"/>
                <w:b/>
                <w:bCs/>
                <w:szCs w:val="21"/>
              </w:rPr>
            </w:pPr>
            <w:r>
              <w:rPr>
                <w:rFonts w:ascii="宋体" w:hAnsi="宋体" w:cs="宋体" w:hint="eastAsia"/>
                <w:b/>
                <w:bCs/>
                <w:color w:val="000000"/>
                <w:kern w:val="0"/>
                <w:sz w:val="24"/>
              </w:rPr>
              <w:t>10</w:t>
            </w:r>
            <w:r w:rsidRPr="00ED6359">
              <w:rPr>
                <w:rFonts w:ascii="宋体" w:hAnsi="宋体" w:cs="宋体" w:hint="eastAsia"/>
                <w:b/>
                <w:bCs/>
                <w:color w:val="000000"/>
                <w:kern w:val="0"/>
                <w:sz w:val="24"/>
              </w:rPr>
              <w:t>.咨询、投诉电话</w:t>
            </w:r>
          </w:p>
        </w:tc>
        <w:tc>
          <w:tcPr>
            <w:tcW w:w="6847" w:type="dxa"/>
            <w:vAlign w:val="center"/>
          </w:tcPr>
          <w:p w:rsidR="00C93F1F" w:rsidRPr="004E2990" w:rsidRDefault="00C93F1F" w:rsidP="0000603C">
            <w:pPr>
              <w:widowControl/>
              <w:jc w:val="center"/>
              <w:rPr>
                <w:rFonts w:ascii="宋体" w:hAnsi="宋体" w:cs="宋体"/>
                <w:color w:val="000000"/>
                <w:kern w:val="0"/>
                <w:sz w:val="24"/>
              </w:rPr>
            </w:pPr>
            <w:r w:rsidRPr="004E2990">
              <w:rPr>
                <w:rFonts w:ascii="宋体" w:hAnsi="宋体" w:cs="宋体" w:hint="eastAsia"/>
                <w:color w:val="000000"/>
                <w:kern w:val="0"/>
                <w:sz w:val="24"/>
              </w:rPr>
              <w:t>咨询电话：0753-</w:t>
            </w:r>
            <w:r>
              <w:rPr>
                <w:rFonts w:ascii="宋体" w:hAnsi="宋体" w:cs="宋体" w:hint="eastAsia"/>
                <w:color w:val="000000"/>
                <w:kern w:val="0"/>
                <w:sz w:val="24"/>
              </w:rPr>
              <w:t>6133909</w:t>
            </w:r>
          </w:p>
          <w:p w:rsidR="00C93F1F" w:rsidRPr="004E2990" w:rsidRDefault="00C93F1F" w:rsidP="0000603C">
            <w:pPr>
              <w:jc w:val="center"/>
              <w:rPr>
                <w:rFonts w:ascii="宋体" w:hAnsi="宋体"/>
                <w:sz w:val="24"/>
              </w:rPr>
            </w:pPr>
            <w:r w:rsidRPr="004E2990">
              <w:rPr>
                <w:rFonts w:ascii="宋体" w:hAnsi="宋体" w:cs="宋体" w:hint="eastAsia"/>
                <w:color w:val="000000"/>
                <w:kern w:val="0"/>
                <w:sz w:val="24"/>
              </w:rPr>
              <w:t>投诉电话：0753-</w:t>
            </w:r>
            <w:r>
              <w:rPr>
                <w:rFonts w:ascii="宋体" w:hAnsi="宋体" w:cs="宋体" w:hint="eastAsia"/>
                <w:color w:val="000000"/>
                <w:kern w:val="0"/>
                <w:sz w:val="24"/>
              </w:rPr>
              <w:t>6133883</w:t>
            </w:r>
          </w:p>
        </w:tc>
      </w:tr>
      <w:tr w:rsidR="00C93F1F" w:rsidRPr="004E2990" w:rsidTr="0000603C">
        <w:trPr>
          <w:trHeight w:val="777"/>
          <w:jc w:val="center"/>
        </w:trPr>
        <w:tc>
          <w:tcPr>
            <w:tcW w:w="1944" w:type="dxa"/>
            <w:vAlign w:val="center"/>
          </w:tcPr>
          <w:p w:rsidR="00C93F1F" w:rsidRPr="0097109E" w:rsidRDefault="00C93F1F" w:rsidP="0000603C">
            <w:pPr>
              <w:rPr>
                <w:rFonts w:ascii="宋体" w:hAnsi="宋体"/>
                <w:szCs w:val="21"/>
              </w:rPr>
            </w:pPr>
            <w:r>
              <w:rPr>
                <w:rFonts w:ascii="宋体" w:hAnsi="宋体" w:cs="宋体" w:hint="eastAsia"/>
                <w:b/>
                <w:bCs/>
                <w:color w:val="000000"/>
                <w:kern w:val="0"/>
                <w:sz w:val="24"/>
              </w:rPr>
              <w:t>11</w:t>
            </w:r>
            <w:r w:rsidRPr="00ED6359">
              <w:rPr>
                <w:rFonts w:ascii="宋体" w:hAnsi="宋体" w:cs="宋体" w:hint="eastAsia"/>
                <w:b/>
                <w:bCs/>
                <w:color w:val="000000"/>
                <w:kern w:val="0"/>
                <w:sz w:val="24"/>
              </w:rPr>
              <w:t>.受理地址及邮政编码</w:t>
            </w:r>
          </w:p>
        </w:tc>
        <w:tc>
          <w:tcPr>
            <w:tcW w:w="6847" w:type="dxa"/>
            <w:vAlign w:val="center"/>
          </w:tcPr>
          <w:p w:rsidR="00C93F1F" w:rsidRPr="004E2990" w:rsidRDefault="00C93F1F" w:rsidP="0000603C">
            <w:pPr>
              <w:pStyle w:val="p0"/>
              <w:jc w:val="center"/>
            </w:pPr>
            <w:r w:rsidRPr="004E2990">
              <w:rPr>
                <w:rFonts w:hint="eastAsia"/>
              </w:rPr>
              <w:t>受理地址：梅州市行政服务中心</w:t>
            </w:r>
            <w:r>
              <w:rPr>
                <w:rFonts w:hint="eastAsia"/>
              </w:rPr>
              <w:t>三楼市档案局</w:t>
            </w:r>
            <w:r w:rsidRPr="004E2990">
              <w:rPr>
                <w:rFonts w:hint="eastAsia"/>
              </w:rPr>
              <w:t>窗口</w:t>
            </w:r>
          </w:p>
          <w:p w:rsidR="00C93F1F" w:rsidRPr="004E2990" w:rsidRDefault="00C93F1F" w:rsidP="0000603C">
            <w:pPr>
              <w:ind w:firstLineChars="950" w:firstLine="2280"/>
              <w:rPr>
                <w:rFonts w:ascii="宋体" w:hAnsi="宋体"/>
                <w:sz w:val="24"/>
              </w:rPr>
            </w:pPr>
            <w:r w:rsidRPr="004E2990">
              <w:rPr>
                <w:rFonts w:hint="eastAsia"/>
                <w:sz w:val="24"/>
              </w:rPr>
              <w:t>邮政编码：</w:t>
            </w:r>
            <w:r w:rsidRPr="004E2990">
              <w:rPr>
                <w:rFonts w:hint="eastAsia"/>
                <w:sz w:val="24"/>
              </w:rPr>
              <w:t>514021</w:t>
            </w:r>
          </w:p>
        </w:tc>
      </w:tr>
      <w:tr w:rsidR="00C93F1F" w:rsidRPr="004E2990" w:rsidTr="0000603C">
        <w:trPr>
          <w:jc w:val="center"/>
        </w:trPr>
        <w:tc>
          <w:tcPr>
            <w:tcW w:w="1944" w:type="dxa"/>
            <w:vAlign w:val="center"/>
          </w:tcPr>
          <w:p w:rsidR="00C93F1F" w:rsidRPr="0097109E" w:rsidRDefault="00C93F1F" w:rsidP="0000603C">
            <w:pPr>
              <w:rPr>
                <w:rFonts w:ascii="宋体" w:hAnsi="宋体"/>
                <w:szCs w:val="21"/>
              </w:rPr>
            </w:pPr>
            <w:r>
              <w:rPr>
                <w:rFonts w:ascii="宋体" w:hAnsi="宋体" w:cs="宋体" w:hint="eastAsia"/>
                <w:b/>
                <w:bCs/>
                <w:color w:val="000000"/>
                <w:kern w:val="0"/>
                <w:sz w:val="24"/>
              </w:rPr>
              <w:t>12</w:t>
            </w:r>
            <w:r w:rsidRPr="00ED6359">
              <w:rPr>
                <w:rFonts w:ascii="宋体" w:hAnsi="宋体" w:cs="宋体" w:hint="eastAsia"/>
                <w:b/>
                <w:bCs/>
                <w:color w:val="000000"/>
                <w:kern w:val="0"/>
                <w:sz w:val="24"/>
              </w:rPr>
              <w:t>.行政许可承办人、审核人、批准人</w:t>
            </w:r>
          </w:p>
        </w:tc>
        <w:tc>
          <w:tcPr>
            <w:tcW w:w="6847" w:type="dxa"/>
            <w:vAlign w:val="center"/>
          </w:tcPr>
          <w:p w:rsidR="00C93F1F" w:rsidRPr="004E2990" w:rsidRDefault="00C93F1F" w:rsidP="0000603C">
            <w:pPr>
              <w:rPr>
                <w:rFonts w:ascii="宋体" w:hAnsi="宋体" w:cs="宋体"/>
                <w:color w:val="000000"/>
                <w:sz w:val="24"/>
              </w:rPr>
            </w:pPr>
            <w:r w:rsidRPr="003158E0">
              <w:rPr>
                <w:rFonts w:ascii="宋体" w:hAnsi="宋体" w:hint="eastAsia"/>
                <w:sz w:val="24"/>
              </w:rPr>
              <w:t>承办人：</w:t>
            </w:r>
            <w:r>
              <w:rPr>
                <w:rFonts w:ascii="宋体" w:hAnsi="宋体" w:hint="eastAsia"/>
                <w:sz w:val="24"/>
              </w:rPr>
              <w:t>林中东</w:t>
            </w:r>
            <w:r w:rsidRPr="003158E0">
              <w:rPr>
                <w:rFonts w:ascii="宋体" w:hAnsi="宋体" w:hint="eastAsia"/>
                <w:sz w:val="24"/>
              </w:rPr>
              <w:t xml:space="preserve">   </w:t>
            </w:r>
            <w:r>
              <w:rPr>
                <w:rFonts w:ascii="宋体" w:hAnsi="宋体" w:hint="eastAsia"/>
                <w:sz w:val="24"/>
              </w:rPr>
              <w:t>审核人：</w:t>
            </w:r>
            <w:proofErr w:type="gramStart"/>
            <w:r>
              <w:rPr>
                <w:rFonts w:ascii="宋体" w:hAnsi="宋体" w:hint="eastAsia"/>
                <w:sz w:val="24"/>
              </w:rPr>
              <w:t>黄灼林</w:t>
            </w:r>
            <w:proofErr w:type="gramEnd"/>
            <w:r w:rsidRPr="003158E0">
              <w:rPr>
                <w:rFonts w:ascii="宋体" w:hAnsi="宋体" w:hint="eastAsia"/>
                <w:sz w:val="24"/>
              </w:rPr>
              <w:t xml:space="preserve">   </w:t>
            </w:r>
            <w:r>
              <w:rPr>
                <w:rFonts w:ascii="宋体" w:hAnsi="宋体" w:hint="eastAsia"/>
                <w:sz w:val="24"/>
              </w:rPr>
              <w:t>批准人：</w:t>
            </w:r>
            <w:r>
              <w:rPr>
                <w:rFonts w:ascii="宋体" w:hAnsi="宋体" w:cs="宋体" w:hint="eastAsia"/>
                <w:color w:val="000000"/>
                <w:sz w:val="24"/>
              </w:rPr>
              <w:t>钟伟基</w:t>
            </w:r>
          </w:p>
        </w:tc>
      </w:tr>
    </w:tbl>
    <w:p w:rsidR="00C93F1F" w:rsidRPr="00AF6AA5" w:rsidRDefault="00C93F1F" w:rsidP="00C93F1F">
      <w:pPr>
        <w:widowControl/>
        <w:spacing w:before="100" w:beforeAutospacing="1" w:after="100" w:afterAutospacing="1" w:line="600" w:lineRule="exact"/>
        <w:jc w:val="center"/>
        <w:rPr>
          <w:rFonts w:ascii="黑体" w:eastAsia="黑体" w:hAnsi="宋体" w:cs="宋体"/>
          <w:b/>
          <w:kern w:val="0"/>
          <w:sz w:val="28"/>
          <w:szCs w:val="28"/>
        </w:rPr>
      </w:pPr>
      <w:r w:rsidRPr="00AF6AA5">
        <w:rPr>
          <w:rFonts w:ascii="黑体" w:eastAsia="黑体" w:hAnsi="宋体" w:cs="宋体" w:hint="eastAsia"/>
          <w:b/>
          <w:kern w:val="0"/>
          <w:sz w:val="28"/>
          <w:szCs w:val="28"/>
        </w:rPr>
        <w:lastRenderedPageBreak/>
        <w:t>非行政许可项目</w:t>
      </w:r>
    </w:p>
    <w:p w:rsidR="00C93F1F" w:rsidRPr="00376A44" w:rsidRDefault="00C93F1F" w:rsidP="00C93F1F">
      <w:pPr>
        <w:adjustRightInd w:val="0"/>
        <w:snapToGrid w:val="0"/>
        <w:spacing w:line="276" w:lineRule="auto"/>
        <w:jc w:val="left"/>
        <w:rPr>
          <w:rStyle w:val="ft01"/>
          <w:rFonts w:ascii="黑体" w:eastAsia="黑体" w:hAnsi="宋体"/>
          <w:b/>
          <w:bCs/>
          <w:color w:val="auto"/>
          <w:sz w:val="28"/>
          <w:szCs w:val="28"/>
        </w:rPr>
      </w:pPr>
    </w:p>
    <w:p w:rsidR="00C93F1F" w:rsidRPr="00A95E8D" w:rsidRDefault="00C93F1F" w:rsidP="00C93F1F">
      <w:pPr>
        <w:adjustRightInd w:val="0"/>
        <w:snapToGrid w:val="0"/>
        <w:spacing w:line="276" w:lineRule="auto"/>
        <w:ind w:firstLineChars="196" w:firstLine="551"/>
        <w:jc w:val="left"/>
        <w:rPr>
          <w:rFonts w:ascii="宋体" w:hAnsi="宋体"/>
          <w:b/>
          <w:sz w:val="28"/>
          <w:szCs w:val="28"/>
        </w:rPr>
      </w:pPr>
      <w:proofErr w:type="spellStart"/>
      <w:r w:rsidRPr="00AF6AA5">
        <w:rPr>
          <w:rStyle w:val="ft01"/>
          <w:rFonts w:ascii="黑体" w:eastAsia="黑体" w:hAnsi="宋体" w:hint="eastAsia"/>
          <w:b/>
          <w:bCs/>
          <w:color w:val="auto"/>
          <w:sz w:val="28"/>
          <w:szCs w:val="28"/>
        </w:rPr>
        <w:t>mzsdajck</w:t>
      </w:r>
      <w:proofErr w:type="spellEnd"/>
      <w:r w:rsidRPr="00AF6AA5">
        <w:rPr>
          <w:rStyle w:val="ft01"/>
          <w:rFonts w:ascii="黑体" w:eastAsia="黑体" w:hAnsi="宋体" w:hint="eastAsia"/>
          <w:b/>
          <w:bCs/>
          <w:color w:val="auto"/>
          <w:sz w:val="28"/>
          <w:szCs w:val="28"/>
        </w:rPr>
        <w:t xml:space="preserve"> 200001000007220810-3441400</w:t>
      </w:r>
      <w:r>
        <w:rPr>
          <w:rStyle w:val="ft01"/>
          <w:rFonts w:ascii="黑体" w:eastAsia="黑体" w:hAnsi="宋体" w:hint="eastAsia"/>
          <w:b/>
          <w:bCs/>
          <w:color w:val="auto"/>
          <w:sz w:val="28"/>
          <w:szCs w:val="28"/>
        </w:rPr>
        <w:t xml:space="preserve">  </w:t>
      </w:r>
      <w:r w:rsidRPr="00A95E8D">
        <w:rPr>
          <w:rFonts w:ascii="宋体" w:hAnsi="宋体" w:hint="eastAsia"/>
          <w:b/>
          <w:sz w:val="28"/>
          <w:szCs w:val="28"/>
        </w:rPr>
        <w:t>市级重点建设项目竣工后工程项目验收前档案验收的审批</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办理对象:</w:t>
      </w:r>
      <w:r w:rsidRPr="007979AD">
        <w:rPr>
          <w:rFonts w:ascii="仿宋_GB2312" w:eastAsia="仿宋_GB2312" w:hAnsi="宋体" w:cs="宋体" w:hint="eastAsia"/>
          <w:kern w:val="0"/>
          <w:sz w:val="28"/>
          <w:szCs w:val="28"/>
        </w:rPr>
        <w:t xml:space="preserve">企业 </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办理条件:</w:t>
      </w:r>
      <w:r w:rsidRPr="007979AD">
        <w:rPr>
          <w:rFonts w:ascii="仿宋_GB2312" w:eastAsia="仿宋_GB2312" w:hAnsi="宋体" w:cs="宋体" w:hint="eastAsia"/>
          <w:kern w:val="0"/>
          <w:sz w:val="28"/>
          <w:szCs w:val="28"/>
        </w:rPr>
        <w:t>提交重点建设项目竣工前档案验收目录</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办理依据：</w:t>
      </w:r>
      <w:r w:rsidRPr="007979AD">
        <w:rPr>
          <w:rFonts w:ascii="仿宋_GB2312" w:eastAsia="仿宋_GB2312" w:hAnsi="宋体" w:cs="宋体" w:hint="eastAsia"/>
          <w:kern w:val="0"/>
          <w:sz w:val="28"/>
          <w:szCs w:val="28"/>
        </w:rPr>
        <w:t>1、《广东省档案条例》第二十条重大建设项目、国家和省级重大科研项目的档案，由档案行政管理部门和有关主管部门按照国家有关法律法规对项目档案进行</w:t>
      </w:r>
      <w:proofErr w:type="gramStart"/>
      <w:r w:rsidRPr="007979AD">
        <w:rPr>
          <w:rFonts w:ascii="仿宋_GB2312" w:eastAsia="仿宋_GB2312" w:hAnsi="宋体" w:cs="宋体" w:hint="eastAsia"/>
          <w:kern w:val="0"/>
          <w:sz w:val="28"/>
          <w:szCs w:val="28"/>
        </w:rPr>
        <w:t>签定</w:t>
      </w:r>
      <w:proofErr w:type="gramEnd"/>
      <w:r w:rsidRPr="007979AD">
        <w:rPr>
          <w:rFonts w:ascii="仿宋_GB2312" w:eastAsia="仿宋_GB2312" w:hAnsi="宋体" w:cs="宋体" w:hint="eastAsia"/>
          <w:kern w:val="0"/>
          <w:sz w:val="28"/>
          <w:szCs w:val="28"/>
        </w:rPr>
        <w:t>、验收 ;</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所需材料：</w:t>
      </w:r>
      <w:r w:rsidRPr="007979AD">
        <w:rPr>
          <w:rFonts w:ascii="仿宋_GB2312" w:eastAsia="仿宋_GB2312" w:hAnsi="宋体" w:cs="宋体" w:hint="eastAsia"/>
          <w:kern w:val="0"/>
          <w:sz w:val="28"/>
          <w:szCs w:val="28"/>
        </w:rPr>
        <w:t>1、 重点建设项目竣工前档案验收目录</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表格下载：</w:t>
      </w:r>
      <w:r w:rsidRPr="007979AD">
        <w:rPr>
          <w:rFonts w:ascii="仿宋_GB2312" w:eastAsia="仿宋_GB2312" w:hAnsi="宋体" w:cs="宋体" w:hint="eastAsia"/>
          <w:kern w:val="0"/>
          <w:sz w:val="28"/>
          <w:szCs w:val="28"/>
        </w:rPr>
        <w:t>1、无 ;</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窗口办理流程：</w:t>
      </w:r>
      <w:r w:rsidRPr="007979AD">
        <w:rPr>
          <w:rFonts w:ascii="仿宋_GB2312" w:eastAsia="仿宋_GB2312" w:hAnsi="宋体" w:cs="宋体" w:hint="eastAsia"/>
          <w:kern w:val="0"/>
          <w:sz w:val="28"/>
          <w:szCs w:val="28"/>
        </w:rPr>
        <w:t xml:space="preserve">申 请（申请人携带相关纸质材料，到窗口进行申请）→受 理（窗口人员对纸质材料进行初审并受理）→审 批（按照部门内部审批流程对材料进行审批→办结通知（审批完成后窗口通知申办人办理结果） </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网上办理流程：</w:t>
      </w:r>
      <w:r w:rsidRPr="007979AD">
        <w:rPr>
          <w:rFonts w:ascii="仿宋_GB2312" w:eastAsia="仿宋_GB2312" w:hAnsi="宋体" w:cs="宋体" w:hint="eastAsia"/>
          <w:kern w:val="0"/>
          <w:sz w:val="28"/>
          <w:szCs w:val="28"/>
        </w:rPr>
        <w:t>申 请（通往网站，递交相关电子文档，进行网上申请）→ 受 理（窗口人员受理电子</w:t>
      </w:r>
      <w:proofErr w:type="gramStart"/>
      <w:r w:rsidRPr="007979AD">
        <w:rPr>
          <w:rFonts w:ascii="仿宋_GB2312" w:eastAsia="仿宋_GB2312" w:hAnsi="宋体" w:cs="宋体" w:hint="eastAsia"/>
          <w:kern w:val="0"/>
          <w:sz w:val="28"/>
          <w:szCs w:val="28"/>
        </w:rPr>
        <w:t>档</w:t>
      </w:r>
      <w:proofErr w:type="gramEnd"/>
      <w:r w:rsidRPr="007979AD">
        <w:rPr>
          <w:rFonts w:ascii="仿宋_GB2312" w:eastAsia="仿宋_GB2312" w:hAnsi="宋体" w:cs="宋体" w:hint="eastAsia"/>
          <w:kern w:val="0"/>
          <w:sz w:val="28"/>
          <w:szCs w:val="28"/>
        </w:rPr>
        <w:t xml:space="preserve">资料）→审批科初审（审批科人员进行初审）→首席代表终审（分管领导盖章批准）颁发证照、归档、公示（窗口人员） </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lastRenderedPageBreak/>
        <w:t>法定时限：</w:t>
      </w:r>
      <w:r w:rsidRPr="007979AD">
        <w:rPr>
          <w:rFonts w:ascii="仿宋_GB2312" w:eastAsia="仿宋_GB2312" w:hAnsi="宋体" w:cs="宋体" w:hint="eastAsia"/>
          <w:kern w:val="0"/>
          <w:sz w:val="28"/>
          <w:szCs w:val="28"/>
        </w:rPr>
        <w:t>20天</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承诺时限：</w:t>
      </w:r>
      <w:r w:rsidRPr="007979AD">
        <w:rPr>
          <w:rFonts w:ascii="仿宋_GB2312" w:eastAsia="仿宋_GB2312" w:hAnsi="宋体" w:cs="宋体" w:hint="eastAsia"/>
          <w:kern w:val="0"/>
          <w:sz w:val="28"/>
          <w:szCs w:val="28"/>
        </w:rPr>
        <w:t>15天</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办理窗口：</w:t>
      </w:r>
      <w:r w:rsidRPr="007979AD">
        <w:rPr>
          <w:rFonts w:ascii="仿宋_GB2312" w:eastAsia="仿宋_GB2312" w:hAnsi="宋体" w:cs="宋体" w:hint="eastAsia"/>
          <w:kern w:val="0"/>
          <w:sz w:val="28"/>
          <w:szCs w:val="28"/>
        </w:rPr>
        <w:t xml:space="preserve">窗口名称：梅州市行政服务中心市档案局窗口 </w:t>
      </w:r>
      <w:r w:rsidRPr="007979AD">
        <w:rPr>
          <w:rFonts w:ascii="仿宋_GB2312" w:eastAsia="仿宋_GB2312" w:hAnsi="宋体" w:cs="宋体" w:hint="eastAsia"/>
          <w:kern w:val="0"/>
          <w:sz w:val="28"/>
          <w:szCs w:val="28"/>
        </w:rPr>
        <w:br/>
      </w:r>
      <w:r w:rsidRPr="00A95E8D">
        <w:rPr>
          <w:rFonts w:ascii="宋体" w:hAnsi="宋体" w:cs="宋体" w:hint="eastAsia"/>
          <w:b/>
          <w:kern w:val="0"/>
          <w:sz w:val="28"/>
          <w:szCs w:val="28"/>
        </w:rPr>
        <w:t>工作时间：</w:t>
      </w:r>
      <w:r w:rsidRPr="007979AD">
        <w:rPr>
          <w:rFonts w:ascii="仿宋_GB2312" w:eastAsia="仿宋_GB2312" w:hAnsi="宋体" w:cs="宋体" w:hint="eastAsia"/>
          <w:kern w:val="0"/>
          <w:sz w:val="28"/>
          <w:szCs w:val="28"/>
        </w:rPr>
        <w:t xml:space="preserve">星期一到星期五（上午：8：30-12：00，下午：14：30-18：00），除法定假日外 </w:t>
      </w:r>
      <w:r w:rsidRPr="007979AD">
        <w:rPr>
          <w:rFonts w:ascii="仿宋_GB2312" w:eastAsia="仿宋_GB2312" w:hAnsi="宋体" w:cs="宋体" w:hint="eastAsia"/>
          <w:kern w:val="0"/>
          <w:sz w:val="28"/>
          <w:szCs w:val="28"/>
        </w:rPr>
        <w:br/>
      </w:r>
      <w:r w:rsidRPr="00A95E8D">
        <w:rPr>
          <w:rFonts w:ascii="宋体" w:hAnsi="宋体" w:cs="宋体" w:hint="eastAsia"/>
          <w:b/>
          <w:kern w:val="0"/>
          <w:sz w:val="28"/>
          <w:szCs w:val="28"/>
        </w:rPr>
        <w:t>地      址：</w:t>
      </w:r>
      <w:r w:rsidRPr="007979AD">
        <w:rPr>
          <w:rFonts w:ascii="仿宋_GB2312" w:eastAsia="仿宋_GB2312" w:hAnsi="宋体" w:cs="宋体" w:hint="eastAsia"/>
          <w:kern w:val="0"/>
          <w:sz w:val="28"/>
          <w:szCs w:val="28"/>
        </w:rPr>
        <w:t xml:space="preserve"> 梅州市行政服务中心三楼36、37号窗口 </w:t>
      </w:r>
      <w:r w:rsidRPr="007979AD">
        <w:rPr>
          <w:rFonts w:ascii="仿宋_GB2312" w:eastAsia="仿宋_GB2312" w:hAnsi="宋体" w:cs="宋体" w:hint="eastAsia"/>
          <w:kern w:val="0"/>
          <w:sz w:val="28"/>
          <w:szCs w:val="28"/>
        </w:rPr>
        <w:br/>
      </w:r>
      <w:r w:rsidRPr="00A95E8D">
        <w:rPr>
          <w:rFonts w:ascii="宋体" w:hAnsi="宋体" w:cs="宋体" w:hint="eastAsia"/>
          <w:b/>
          <w:kern w:val="0"/>
          <w:sz w:val="28"/>
          <w:szCs w:val="28"/>
        </w:rPr>
        <w:t>联系电话：</w:t>
      </w:r>
      <w:r w:rsidRPr="007979AD">
        <w:rPr>
          <w:rFonts w:ascii="仿宋_GB2312" w:eastAsia="仿宋_GB2312" w:hAnsi="宋体" w:cs="宋体" w:hint="eastAsia"/>
          <w:kern w:val="0"/>
          <w:sz w:val="28"/>
          <w:szCs w:val="28"/>
        </w:rPr>
        <w:t xml:space="preserve"> 0753-6133909 </w:t>
      </w:r>
      <w:r w:rsidRPr="007979AD">
        <w:rPr>
          <w:rFonts w:ascii="仿宋_GB2312" w:eastAsia="仿宋_GB2312" w:hAnsi="宋体" w:cs="宋体" w:hint="eastAsia"/>
          <w:kern w:val="0"/>
          <w:sz w:val="28"/>
          <w:szCs w:val="28"/>
        </w:rPr>
        <w:br/>
      </w:r>
      <w:r w:rsidRPr="00A95E8D">
        <w:rPr>
          <w:rFonts w:ascii="宋体" w:hAnsi="宋体" w:cs="宋体" w:hint="eastAsia"/>
          <w:b/>
          <w:kern w:val="0"/>
          <w:sz w:val="28"/>
          <w:szCs w:val="28"/>
        </w:rPr>
        <w:t>交通指引：</w:t>
      </w:r>
      <w:r w:rsidRPr="007979AD">
        <w:rPr>
          <w:rFonts w:ascii="仿宋_GB2312" w:eastAsia="仿宋_GB2312" w:hAnsi="宋体" w:cs="宋体" w:hint="eastAsia"/>
          <w:kern w:val="0"/>
          <w:sz w:val="28"/>
          <w:szCs w:val="28"/>
        </w:rPr>
        <w:t>梅州市梅江区彬芳大道中</w:t>
      </w:r>
      <w:proofErr w:type="gramStart"/>
      <w:r w:rsidRPr="007979AD">
        <w:rPr>
          <w:rFonts w:ascii="仿宋_GB2312" w:eastAsia="仿宋_GB2312" w:hAnsi="宋体" w:cs="宋体" w:hint="eastAsia"/>
          <w:kern w:val="0"/>
          <w:sz w:val="28"/>
          <w:szCs w:val="28"/>
        </w:rPr>
        <w:t>彬</w:t>
      </w:r>
      <w:proofErr w:type="gramEnd"/>
      <w:r w:rsidRPr="007979AD">
        <w:rPr>
          <w:rFonts w:ascii="仿宋_GB2312" w:eastAsia="仿宋_GB2312" w:hAnsi="宋体" w:cs="宋体" w:hint="eastAsia"/>
          <w:kern w:val="0"/>
          <w:sz w:val="28"/>
          <w:szCs w:val="28"/>
        </w:rPr>
        <w:t>芳大道53号（原梅州大会堂） 1、市内乘坐8路、10路、11路、17路、19路至“市财政局”公交车站，步行50米。 2、市内乘坐4路、6路、7路、11路、14路至“江南车站”公交车站，步行200米。 3、市内乘坐6路、15路至“市公安局” 公交车站，步行200米。</w:t>
      </w:r>
    </w:p>
    <w:p w:rsidR="00C93F1F" w:rsidRPr="007979AD"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收费依据及标准：</w:t>
      </w:r>
      <w:r w:rsidRPr="007979AD">
        <w:rPr>
          <w:rFonts w:ascii="仿宋_GB2312" w:eastAsia="仿宋_GB2312" w:hAnsi="宋体" w:cs="宋体" w:hint="eastAsia"/>
          <w:kern w:val="0"/>
          <w:sz w:val="28"/>
          <w:szCs w:val="28"/>
        </w:rPr>
        <w:t xml:space="preserve">不收费 </w:t>
      </w:r>
    </w:p>
    <w:p w:rsidR="00C93F1F"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r w:rsidRPr="00A95E8D">
        <w:rPr>
          <w:rFonts w:ascii="宋体" w:hAnsi="宋体" w:cs="宋体" w:hint="eastAsia"/>
          <w:b/>
          <w:kern w:val="0"/>
          <w:sz w:val="28"/>
          <w:szCs w:val="28"/>
        </w:rPr>
        <w:t>监督电话：</w:t>
      </w:r>
      <w:r w:rsidRPr="007979AD">
        <w:rPr>
          <w:rFonts w:ascii="仿宋_GB2312" w:eastAsia="仿宋_GB2312" w:hAnsi="宋体" w:cs="宋体" w:hint="eastAsia"/>
          <w:kern w:val="0"/>
          <w:sz w:val="28"/>
          <w:szCs w:val="28"/>
        </w:rPr>
        <w:t xml:space="preserve">0753-2188199 </w:t>
      </w:r>
    </w:p>
    <w:p w:rsidR="00C93F1F" w:rsidRDefault="00C93F1F" w:rsidP="00C93F1F">
      <w:pPr>
        <w:widowControl/>
        <w:spacing w:before="100" w:beforeAutospacing="1" w:after="100" w:afterAutospacing="1" w:line="60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600" w:lineRule="exact"/>
        <w:jc w:val="left"/>
        <w:rPr>
          <w:rFonts w:ascii="宋体" w:hAnsi="宋体"/>
          <w:b/>
          <w:sz w:val="28"/>
          <w:szCs w:val="28"/>
        </w:rPr>
      </w:pPr>
    </w:p>
    <w:p w:rsidR="00C93F1F" w:rsidRDefault="00C93F1F" w:rsidP="00C93F1F">
      <w:pPr>
        <w:widowControl/>
        <w:spacing w:before="100" w:beforeAutospacing="1" w:after="100" w:afterAutospacing="1" w:line="600" w:lineRule="exact"/>
        <w:jc w:val="left"/>
        <w:rPr>
          <w:rFonts w:ascii="宋体" w:hAnsi="宋体"/>
          <w:b/>
          <w:sz w:val="28"/>
          <w:szCs w:val="28"/>
        </w:rPr>
      </w:pPr>
    </w:p>
    <w:p w:rsidR="00C93F1F" w:rsidRDefault="00C93F1F" w:rsidP="00C93F1F">
      <w:pPr>
        <w:widowControl/>
        <w:spacing w:before="100" w:beforeAutospacing="1" w:after="100" w:afterAutospacing="1" w:line="600" w:lineRule="exact"/>
        <w:jc w:val="left"/>
        <w:rPr>
          <w:rFonts w:ascii="宋体" w:hAnsi="宋体"/>
          <w:b/>
          <w:sz w:val="28"/>
          <w:szCs w:val="28"/>
        </w:rPr>
      </w:pPr>
    </w:p>
    <w:p w:rsidR="00C93F1F" w:rsidRDefault="00C93F1F" w:rsidP="00C93F1F">
      <w:pPr>
        <w:widowControl/>
        <w:spacing w:before="100" w:beforeAutospacing="1" w:after="100" w:afterAutospacing="1" w:line="600" w:lineRule="exact"/>
        <w:jc w:val="left"/>
        <w:rPr>
          <w:rFonts w:ascii="宋体" w:hAnsi="宋体"/>
          <w:b/>
          <w:sz w:val="28"/>
          <w:szCs w:val="28"/>
        </w:rPr>
      </w:pPr>
    </w:p>
    <w:p w:rsidR="00C93F1F" w:rsidRPr="00A95E8D" w:rsidRDefault="00C93F1F" w:rsidP="00C93F1F">
      <w:pPr>
        <w:adjustRightInd w:val="0"/>
        <w:snapToGrid w:val="0"/>
        <w:spacing w:line="560" w:lineRule="exact"/>
        <w:ind w:firstLineChars="196" w:firstLine="551"/>
        <w:jc w:val="left"/>
        <w:rPr>
          <w:rFonts w:ascii="宋体" w:hAnsi="宋体"/>
          <w:b/>
          <w:sz w:val="28"/>
          <w:szCs w:val="28"/>
        </w:rPr>
      </w:pPr>
      <w:proofErr w:type="spellStart"/>
      <w:r w:rsidRPr="00AF6AA5">
        <w:rPr>
          <w:rStyle w:val="ft01"/>
          <w:rFonts w:ascii="黑体" w:eastAsia="黑体" w:hAnsi="宋体" w:hint="eastAsia"/>
          <w:b/>
          <w:bCs/>
          <w:color w:val="auto"/>
          <w:sz w:val="28"/>
          <w:szCs w:val="28"/>
        </w:rPr>
        <w:lastRenderedPageBreak/>
        <w:t>mzsdajck</w:t>
      </w:r>
      <w:proofErr w:type="spellEnd"/>
      <w:r w:rsidRPr="00AF6AA5">
        <w:rPr>
          <w:rStyle w:val="ft01"/>
          <w:rFonts w:ascii="黑体" w:eastAsia="黑体" w:hAnsi="宋体" w:hint="eastAsia"/>
          <w:b/>
          <w:bCs/>
          <w:color w:val="auto"/>
          <w:sz w:val="28"/>
          <w:szCs w:val="28"/>
        </w:rPr>
        <w:t xml:space="preserve"> 200002000007220810-3441400</w:t>
      </w:r>
      <w:r>
        <w:rPr>
          <w:rStyle w:val="ft01"/>
          <w:rFonts w:ascii="黑体" w:eastAsia="黑体" w:hAnsi="宋体" w:hint="eastAsia"/>
          <w:b/>
          <w:bCs/>
          <w:color w:val="auto"/>
          <w:sz w:val="28"/>
          <w:szCs w:val="28"/>
        </w:rPr>
        <w:t xml:space="preserve">  </w:t>
      </w:r>
      <w:r w:rsidRPr="00A95E8D">
        <w:rPr>
          <w:rFonts w:ascii="宋体" w:hAnsi="宋体" w:hint="eastAsia"/>
          <w:b/>
          <w:sz w:val="28"/>
          <w:szCs w:val="28"/>
        </w:rPr>
        <w:t>销毁国有企业资产与产权变动档案备案</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办理对象：</w:t>
      </w:r>
      <w:r w:rsidRPr="007979AD">
        <w:rPr>
          <w:rFonts w:ascii="仿宋_GB2312" w:eastAsia="仿宋_GB2312" w:hAnsi="宋体" w:cs="宋体" w:hint="eastAsia"/>
          <w:kern w:val="0"/>
          <w:sz w:val="28"/>
          <w:szCs w:val="28"/>
        </w:rPr>
        <w:t xml:space="preserve">企业 </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办理条件 ：</w:t>
      </w:r>
      <w:r w:rsidRPr="007979AD">
        <w:rPr>
          <w:rFonts w:ascii="仿宋_GB2312" w:eastAsia="仿宋_GB2312" w:hAnsi="宋体" w:cs="宋体" w:hint="eastAsia"/>
          <w:kern w:val="0"/>
          <w:sz w:val="28"/>
          <w:szCs w:val="28"/>
        </w:rPr>
        <w:t>1资产已超过保管期限。2通过本单位档案鉴定领导小组的鉴定。</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办理依据：</w:t>
      </w:r>
      <w:r w:rsidRPr="007979AD">
        <w:rPr>
          <w:rFonts w:ascii="仿宋_GB2312" w:eastAsia="仿宋_GB2312" w:hAnsi="宋体" w:cs="宋体" w:hint="eastAsia"/>
          <w:kern w:val="0"/>
          <w:sz w:val="28"/>
          <w:szCs w:val="28"/>
        </w:rPr>
        <w:t>1、《中华人民共和国档案法》第十五条鉴定档案保存价值的原则，保密期限的标准以及销毁档案的程序和办法，由国家档案行政管理部门制定。禁止擅自销毁档案。《国务院办公厅关于保留部分非行政许可审批项目的通知》第204项 ;</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所需材料：</w:t>
      </w:r>
      <w:r w:rsidRPr="007979AD">
        <w:rPr>
          <w:rFonts w:ascii="仿宋_GB2312" w:eastAsia="仿宋_GB2312" w:hAnsi="宋体" w:cs="宋体" w:hint="eastAsia"/>
          <w:kern w:val="0"/>
          <w:sz w:val="28"/>
          <w:szCs w:val="28"/>
        </w:rPr>
        <w:t>1、 销毁国有企业资产与产权变动档案备案申请表</w:t>
      </w:r>
    </w:p>
    <w:p w:rsidR="00C93F1F" w:rsidRPr="007979AD" w:rsidRDefault="00C93F1F" w:rsidP="00C93F1F">
      <w:pPr>
        <w:widowControl/>
        <w:spacing w:before="100" w:beforeAutospacing="1" w:after="100" w:afterAutospacing="1" w:line="560" w:lineRule="exact"/>
        <w:ind w:firstLineChars="500" w:firstLine="1400"/>
        <w:jc w:val="left"/>
        <w:rPr>
          <w:rFonts w:ascii="仿宋_GB2312" w:eastAsia="仿宋_GB2312" w:hAnsi="宋体" w:cs="宋体"/>
          <w:kern w:val="0"/>
          <w:sz w:val="28"/>
          <w:szCs w:val="28"/>
        </w:rPr>
      </w:pPr>
      <w:r w:rsidRPr="007979AD">
        <w:rPr>
          <w:rFonts w:ascii="仿宋_GB2312" w:eastAsia="仿宋_GB2312" w:hAnsi="宋体" w:cs="宋体" w:hint="eastAsia"/>
          <w:kern w:val="0"/>
          <w:sz w:val="28"/>
          <w:szCs w:val="28"/>
        </w:rPr>
        <w:t>2、 提交将要销毁的档案资料目录</w:t>
      </w:r>
    </w:p>
    <w:p w:rsidR="00C93F1F" w:rsidRPr="007979AD" w:rsidRDefault="00C93F1F" w:rsidP="00C93F1F">
      <w:pPr>
        <w:widowControl/>
        <w:spacing w:before="100" w:beforeAutospacing="1" w:after="100" w:afterAutospacing="1" w:line="560" w:lineRule="exact"/>
        <w:ind w:firstLineChars="500" w:firstLine="1400"/>
        <w:jc w:val="left"/>
        <w:rPr>
          <w:rFonts w:ascii="仿宋_GB2312" w:eastAsia="仿宋_GB2312" w:hAnsi="宋体" w:cs="宋体"/>
          <w:kern w:val="0"/>
          <w:sz w:val="28"/>
          <w:szCs w:val="28"/>
        </w:rPr>
      </w:pPr>
      <w:r w:rsidRPr="007979AD">
        <w:rPr>
          <w:rFonts w:ascii="仿宋_GB2312" w:eastAsia="仿宋_GB2312" w:hAnsi="宋体" w:cs="宋体" w:hint="eastAsia"/>
          <w:kern w:val="0"/>
          <w:sz w:val="28"/>
          <w:szCs w:val="28"/>
        </w:rPr>
        <w:t>3、 提交鉴定领导小组的名单和意见</w:t>
      </w:r>
    </w:p>
    <w:p w:rsidR="00C93F1F" w:rsidRPr="007979AD" w:rsidRDefault="00C93F1F" w:rsidP="00C93F1F">
      <w:pPr>
        <w:widowControl/>
        <w:spacing w:before="100" w:beforeAutospacing="1" w:after="100" w:afterAutospacing="1" w:line="560" w:lineRule="exact"/>
        <w:ind w:firstLineChars="500" w:firstLine="1400"/>
        <w:jc w:val="left"/>
        <w:rPr>
          <w:rFonts w:ascii="仿宋_GB2312" w:eastAsia="仿宋_GB2312" w:hAnsi="宋体" w:cs="宋体"/>
          <w:kern w:val="0"/>
          <w:sz w:val="28"/>
          <w:szCs w:val="28"/>
        </w:rPr>
      </w:pPr>
      <w:r w:rsidRPr="007979AD">
        <w:rPr>
          <w:rFonts w:ascii="仿宋_GB2312" w:eastAsia="仿宋_GB2312" w:hAnsi="宋体" w:cs="宋体" w:hint="eastAsia"/>
          <w:kern w:val="0"/>
          <w:sz w:val="28"/>
          <w:szCs w:val="28"/>
        </w:rPr>
        <w:t>4、 提交上级主管部门的书面意见</w:t>
      </w:r>
    </w:p>
    <w:p w:rsidR="00C93F1F" w:rsidRPr="0041077C" w:rsidRDefault="00C93F1F" w:rsidP="00C93F1F">
      <w:pPr>
        <w:widowControl/>
        <w:spacing w:before="100" w:beforeAutospacing="1" w:after="100" w:afterAutospacing="1" w:line="560" w:lineRule="exact"/>
        <w:jc w:val="left"/>
        <w:rPr>
          <w:rFonts w:ascii="宋体" w:hAnsi="宋体" w:cs="宋体"/>
          <w:b/>
          <w:kern w:val="0"/>
          <w:sz w:val="28"/>
          <w:szCs w:val="28"/>
        </w:rPr>
      </w:pPr>
      <w:r w:rsidRPr="0041077C">
        <w:rPr>
          <w:rFonts w:ascii="宋体" w:hAnsi="宋体" w:cs="宋体" w:hint="eastAsia"/>
          <w:b/>
          <w:kern w:val="0"/>
          <w:sz w:val="28"/>
          <w:szCs w:val="28"/>
        </w:rPr>
        <w:t>表格下载：</w:t>
      </w:r>
    </w:p>
    <w:p w:rsidR="00C93F1F" w:rsidRPr="007979AD" w:rsidRDefault="00C93F1F" w:rsidP="00C93F1F">
      <w:pPr>
        <w:widowControl/>
        <w:spacing w:before="100" w:beforeAutospacing="1" w:after="100" w:afterAutospacing="1" w:line="560" w:lineRule="exact"/>
        <w:jc w:val="center"/>
        <w:rPr>
          <w:rFonts w:ascii="仿宋_GB2312" w:eastAsia="仿宋_GB2312"/>
          <w:b/>
          <w:sz w:val="28"/>
          <w:szCs w:val="28"/>
        </w:rPr>
      </w:pPr>
      <w:r w:rsidRPr="007979AD">
        <w:rPr>
          <w:rFonts w:ascii="仿宋_GB2312" w:eastAsia="仿宋_GB2312" w:hint="eastAsia"/>
          <w:b/>
          <w:sz w:val="28"/>
          <w:szCs w:val="28"/>
        </w:rPr>
        <w:t>销毁国有企业资产与产权变动档案备案申请表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0"/>
        <w:gridCol w:w="1420"/>
        <w:gridCol w:w="1420"/>
        <w:gridCol w:w="1420"/>
        <w:gridCol w:w="240"/>
        <w:gridCol w:w="1181"/>
        <w:gridCol w:w="1421"/>
      </w:tblGrid>
      <w:tr w:rsidR="00C93F1F" w:rsidRPr="007979AD" w:rsidTr="0000603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企业名称</w:t>
            </w:r>
          </w:p>
        </w:tc>
        <w:tc>
          <w:tcPr>
            <w:tcW w:w="7102" w:type="dxa"/>
            <w:gridSpan w:val="6"/>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r>
      <w:tr w:rsidR="00C93F1F" w:rsidRPr="007979AD" w:rsidTr="0000603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变动时间</w:t>
            </w: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变动形式</w:t>
            </w: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c>
          <w:tcPr>
            <w:tcW w:w="1421" w:type="dxa"/>
            <w:gridSpan w:val="2"/>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批准文号</w:t>
            </w:r>
          </w:p>
        </w:tc>
        <w:tc>
          <w:tcPr>
            <w:tcW w:w="1421"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r>
      <w:tr w:rsidR="00C93F1F" w:rsidRPr="007979AD" w:rsidTr="0000603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经办人</w:t>
            </w: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身份证号码</w:t>
            </w:r>
          </w:p>
        </w:tc>
        <w:tc>
          <w:tcPr>
            <w:tcW w:w="1420"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c>
          <w:tcPr>
            <w:tcW w:w="1421" w:type="dxa"/>
            <w:gridSpan w:val="2"/>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联系方式</w:t>
            </w:r>
          </w:p>
        </w:tc>
        <w:tc>
          <w:tcPr>
            <w:tcW w:w="1421" w:type="dxa"/>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r>
      <w:tr w:rsidR="00C93F1F" w:rsidRPr="007979AD" w:rsidTr="0000603C">
        <w:trPr>
          <w:trHeight w:val="845"/>
        </w:trPr>
        <w:tc>
          <w:tcPr>
            <w:tcW w:w="1420" w:type="dxa"/>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lastRenderedPageBreak/>
              <w:t>销毁</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档案</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情况</w:t>
            </w:r>
          </w:p>
        </w:tc>
        <w:tc>
          <w:tcPr>
            <w:tcW w:w="7102" w:type="dxa"/>
            <w:gridSpan w:val="6"/>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起止时间：</w:t>
            </w:r>
          </w:p>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档案类别：</w:t>
            </w:r>
          </w:p>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r w:rsidRPr="007979AD">
              <w:rPr>
                <w:rFonts w:ascii="仿宋_GB2312" w:eastAsia="仿宋_GB2312" w:hint="eastAsia"/>
                <w:sz w:val="28"/>
                <w:szCs w:val="28"/>
              </w:rPr>
              <w:t>数量（卷、册、件）：</w:t>
            </w:r>
          </w:p>
        </w:tc>
      </w:tr>
      <w:tr w:rsidR="00C93F1F" w:rsidRPr="007979AD" w:rsidTr="0000603C">
        <w:tc>
          <w:tcPr>
            <w:tcW w:w="1420" w:type="dxa"/>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备案材料</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目    录</w:t>
            </w:r>
          </w:p>
        </w:tc>
        <w:tc>
          <w:tcPr>
            <w:tcW w:w="7102" w:type="dxa"/>
            <w:gridSpan w:val="6"/>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r>
      <w:tr w:rsidR="00C93F1F" w:rsidRPr="007979AD" w:rsidTr="0000603C">
        <w:trPr>
          <w:trHeight w:val="1433"/>
        </w:trPr>
        <w:tc>
          <w:tcPr>
            <w:tcW w:w="1420" w:type="dxa"/>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申请备案</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单位意见</w:t>
            </w:r>
          </w:p>
        </w:tc>
        <w:tc>
          <w:tcPr>
            <w:tcW w:w="7102" w:type="dxa"/>
            <w:gridSpan w:val="6"/>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p w:rsidR="00C93F1F" w:rsidRDefault="00C93F1F" w:rsidP="0000603C">
            <w:pPr>
              <w:widowControl/>
              <w:spacing w:before="100" w:beforeAutospacing="1" w:after="100" w:afterAutospacing="1" w:line="560" w:lineRule="exact"/>
              <w:ind w:firstLineChars="1550" w:firstLine="4340"/>
              <w:jc w:val="left"/>
              <w:rPr>
                <w:rFonts w:ascii="仿宋_GB2312" w:eastAsia="仿宋_GB2312"/>
                <w:sz w:val="28"/>
                <w:szCs w:val="28"/>
              </w:rPr>
            </w:pPr>
            <w:r w:rsidRPr="007979AD">
              <w:rPr>
                <w:rFonts w:ascii="仿宋_GB2312" w:eastAsia="仿宋_GB2312" w:hint="eastAsia"/>
                <w:sz w:val="28"/>
                <w:szCs w:val="28"/>
              </w:rPr>
              <w:t>（盖章）</w:t>
            </w:r>
          </w:p>
          <w:p w:rsidR="00C93F1F" w:rsidRPr="007979AD" w:rsidRDefault="00C93F1F" w:rsidP="0000603C">
            <w:pPr>
              <w:widowControl/>
              <w:spacing w:before="100" w:beforeAutospacing="1" w:after="100" w:afterAutospacing="1" w:line="560" w:lineRule="exact"/>
              <w:ind w:firstLineChars="1550" w:firstLine="4340"/>
              <w:jc w:val="left"/>
              <w:rPr>
                <w:rFonts w:ascii="仿宋_GB2312" w:eastAsia="仿宋_GB2312"/>
                <w:sz w:val="28"/>
                <w:szCs w:val="28"/>
              </w:rPr>
            </w:pPr>
            <w:r w:rsidRPr="007979AD">
              <w:rPr>
                <w:rFonts w:ascii="仿宋_GB2312" w:eastAsia="仿宋_GB2312" w:hint="eastAsia"/>
                <w:sz w:val="28"/>
                <w:szCs w:val="28"/>
              </w:rPr>
              <w:t>年  月  日</w:t>
            </w:r>
          </w:p>
        </w:tc>
      </w:tr>
      <w:tr w:rsidR="00C93F1F" w:rsidRPr="007979AD" w:rsidTr="0000603C">
        <w:tc>
          <w:tcPr>
            <w:tcW w:w="1420" w:type="dxa"/>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收到备案</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申请时间</w:t>
            </w:r>
          </w:p>
        </w:tc>
        <w:tc>
          <w:tcPr>
            <w:tcW w:w="2840" w:type="dxa"/>
            <w:gridSpan w:val="2"/>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p w:rsidR="00C93F1F" w:rsidRPr="007979AD" w:rsidRDefault="00C93F1F" w:rsidP="0000603C">
            <w:pPr>
              <w:widowControl/>
              <w:spacing w:before="100" w:beforeAutospacing="1" w:after="100" w:afterAutospacing="1" w:line="560" w:lineRule="exact"/>
              <w:ind w:firstLineChars="350" w:firstLine="980"/>
              <w:jc w:val="left"/>
              <w:rPr>
                <w:rFonts w:ascii="仿宋_GB2312" w:eastAsia="仿宋_GB2312"/>
                <w:sz w:val="28"/>
                <w:szCs w:val="28"/>
              </w:rPr>
            </w:pPr>
            <w:r w:rsidRPr="007979AD">
              <w:rPr>
                <w:rFonts w:ascii="仿宋_GB2312" w:eastAsia="仿宋_GB2312" w:hint="eastAsia"/>
                <w:sz w:val="28"/>
                <w:szCs w:val="28"/>
              </w:rPr>
              <w:t>年  月  日</w:t>
            </w:r>
          </w:p>
        </w:tc>
        <w:tc>
          <w:tcPr>
            <w:tcW w:w="1660" w:type="dxa"/>
            <w:gridSpan w:val="2"/>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受理人签字</w:t>
            </w:r>
          </w:p>
        </w:tc>
        <w:tc>
          <w:tcPr>
            <w:tcW w:w="2602" w:type="dxa"/>
            <w:gridSpan w:val="2"/>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tc>
      </w:tr>
      <w:tr w:rsidR="00C93F1F" w:rsidRPr="007979AD" w:rsidTr="0000603C">
        <w:trPr>
          <w:trHeight w:val="2024"/>
        </w:trPr>
        <w:tc>
          <w:tcPr>
            <w:tcW w:w="1420" w:type="dxa"/>
            <w:tcBorders>
              <w:bottom w:val="single" w:sz="4" w:space="0" w:color="auto"/>
            </w:tcBorders>
            <w:vAlign w:val="center"/>
          </w:tcPr>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备案受理</w:t>
            </w:r>
          </w:p>
          <w:p w:rsidR="00C93F1F" w:rsidRPr="007979AD" w:rsidRDefault="00C93F1F" w:rsidP="0000603C">
            <w:pPr>
              <w:widowControl/>
              <w:spacing w:before="100" w:beforeAutospacing="1" w:after="100" w:afterAutospacing="1" w:line="560" w:lineRule="exact"/>
              <w:jc w:val="center"/>
              <w:rPr>
                <w:rFonts w:ascii="仿宋_GB2312" w:eastAsia="仿宋_GB2312"/>
                <w:sz w:val="28"/>
                <w:szCs w:val="28"/>
              </w:rPr>
            </w:pPr>
            <w:r w:rsidRPr="007979AD">
              <w:rPr>
                <w:rFonts w:ascii="仿宋_GB2312" w:eastAsia="仿宋_GB2312" w:hint="eastAsia"/>
                <w:sz w:val="28"/>
                <w:szCs w:val="28"/>
              </w:rPr>
              <w:t>机关意见</w:t>
            </w:r>
          </w:p>
        </w:tc>
        <w:tc>
          <w:tcPr>
            <w:tcW w:w="7102" w:type="dxa"/>
            <w:gridSpan w:val="6"/>
            <w:tcBorders>
              <w:bottom w:val="single" w:sz="4" w:space="0" w:color="auto"/>
            </w:tcBorders>
          </w:tcPr>
          <w:p w:rsidR="00C93F1F" w:rsidRPr="007979AD" w:rsidRDefault="00C93F1F" w:rsidP="0000603C">
            <w:pPr>
              <w:widowControl/>
              <w:spacing w:before="100" w:beforeAutospacing="1" w:after="100" w:afterAutospacing="1" w:line="560" w:lineRule="exact"/>
              <w:jc w:val="left"/>
              <w:rPr>
                <w:rFonts w:ascii="仿宋_GB2312" w:eastAsia="仿宋_GB2312"/>
                <w:sz w:val="28"/>
                <w:szCs w:val="28"/>
              </w:rPr>
            </w:pPr>
          </w:p>
          <w:p w:rsidR="00C93F1F" w:rsidRDefault="00C93F1F" w:rsidP="0000603C">
            <w:pPr>
              <w:widowControl/>
              <w:spacing w:before="100" w:beforeAutospacing="1" w:after="100" w:afterAutospacing="1" w:line="560" w:lineRule="exact"/>
              <w:ind w:left="280" w:hangingChars="100" w:hanging="280"/>
              <w:jc w:val="left"/>
              <w:rPr>
                <w:rFonts w:ascii="仿宋_GB2312" w:eastAsia="仿宋_GB2312"/>
                <w:sz w:val="28"/>
                <w:szCs w:val="28"/>
              </w:rPr>
            </w:pPr>
            <w:r w:rsidRPr="007979AD">
              <w:rPr>
                <w:rFonts w:ascii="仿宋_GB2312" w:eastAsia="仿宋_GB2312" w:hint="eastAsia"/>
                <w:sz w:val="28"/>
                <w:szCs w:val="28"/>
              </w:rPr>
              <w:t>审核人：        审批人：</w:t>
            </w:r>
            <w:r>
              <w:rPr>
                <w:rFonts w:ascii="仿宋_GB2312" w:eastAsia="仿宋_GB2312" w:hint="eastAsia"/>
                <w:sz w:val="28"/>
                <w:szCs w:val="28"/>
              </w:rPr>
              <w:t xml:space="preserve">             </w:t>
            </w:r>
            <w:r w:rsidRPr="007979AD">
              <w:rPr>
                <w:rFonts w:ascii="仿宋_GB2312" w:eastAsia="仿宋_GB2312" w:hint="eastAsia"/>
                <w:sz w:val="28"/>
                <w:szCs w:val="28"/>
              </w:rPr>
              <w:t>（盖章）</w:t>
            </w:r>
          </w:p>
          <w:p w:rsidR="00C93F1F" w:rsidRPr="007979AD" w:rsidRDefault="00C93F1F" w:rsidP="0000603C">
            <w:pPr>
              <w:widowControl/>
              <w:spacing w:before="100" w:beforeAutospacing="1" w:after="100" w:afterAutospacing="1" w:line="560" w:lineRule="exact"/>
              <w:ind w:leftChars="134" w:left="281" w:firstLineChars="1600" w:firstLine="4480"/>
              <w:jc w:val="left"/>
              <w:rPr>
                <w:rFonts w:ascii="仿宋_GB2312" w:eastAsia="仿宋_GB2312"/>
                <w:sz w:val="28"/>
                <w:szCs w:val="28"/>
              </w:rPr>
            </w:pPr>
            <w:r w:rsidRPr="007979AD">
              <w:rPr>
                <w:rFonts w:ascii="仿宋_GB2312" w:eastAsia="仿宋_GB2312" w:hint="eastAsia"/>
                <w:sz w:val="28"/>
                <w:szCs w:val="28"/>
              </w:rPr>
              <w:t xml:space="preserve">  </w:t>
            </w:r>
            <w:r>
              <w:rPr>
                <w:rFonts w:ascii="仿宋_GB2312" w:eastAsia="仿宋_GB2312" w:hint="eastAsia"/>
                <w:sz w:val="28"/>
                <w:szCs w:val="28"/>
              </w:rPr>
              <w:t xml:space="preserve">年  </w:t>
            </w:r>
            <w:r w:rsidRPr="007979AD">
              <w:rPr>
                <w:rFonts w:ascii="仿宋_GB2312" w:eastAsia="仿宋_GB2312" w:hint="eastAsia"/>
                <w:sz w:val="28"/>
                <w:szCs w:val="28"/>
              </w:rPr>
              <w:t>月  日</w:t>
            </w:r>
          </w:p>
        </w:tc>
      </w:tr>
    </w:tbl>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窗口办理流程：</w:t>
      </w:r>
      <w:r w:rsidRPr="007979AD">
        <w:rPr>
          <w:rFonts w:ascii="仿宋_GB2312" w:eastAsia="仿宋_GB2312" w:hAnsi="宋体" w:cs="宋体" w:hint="eastAsia"/>
          <w:kern w:val="0"/>
          <w:sz w:val="28"/>
          <w:szCs w:val="28"/>
        </w:rPr>
        <w:t xml:space="preserve">申 请（申请人携带相关纸质材料，到窗口进行申请）→受 理（窗口人员对纸质材料进行初审并受理）→审 批（按照部门内部审批流程对材料进行审批→办结通知（审批完成后窗口通知申办人办理结果） </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lastRenderedPageBreak/>
        <w:t>网上办理流程：</w:t>
      </w:r>
      <w:r w:rsidRPr="007979AD">
        <w:rPr>
          <w:rFonts w:ascii="仿宋_GB2312" w:eastAsia="仿宋_GB2312" w:hAnsi="宋体" w:cs="宋体" w:hint="eastAsia"/>
          <w:kern w:val="0"/>
          <w:sz w:val="28"/>
          <w:szCs w:val="28"/>
        </w:rPr>
        <w:t>申 请（通往网站，递交相关电子文档，进行网上申请）→ 受 理（窗口人员受理电子</w:t>
      </w:r>
      <w:proofErr w:type="gramStart"/>
      <w:r w:rsidRPr="007979AD">
        <w:rPr>
          <w:rFonts w:ascii="仿宋_GB2312" w:eastAsia="仿宋_GB2312" w:hAnsi="宋体" w:cs="宋体" w:hint="eastAsia"/>
          <w:kern w:val="0"/>
          <w:sz w:val="28"/>
          <w:szCs w:val="28"/>
        </w:rPr>
        <w:t>档</w:t>
      </w:r>
      <w:proofErr w:type="gramEnd"/>
      <w:r w:rsidRPr="007979AD">
        <w:rPr>
          <w:rFonts w:ascii="仿宋_GB2312" w:eastAsia="仿宋_GB2312" w:hAnsi="宋体" w:cs="宋体" w:hint="eastAsia"/>
          <w:kern w:val="0"/>
          <w:sz w:val="28"/>
          <w:szCs w:val="28"/>
        </w:rPr>
        <w:t xml:space="preserve">资料）→审批科初审（审批科人员进行初审）→首席代表终审（分管领导盖章批准）颁发证照、归档、公示（窗口人员） </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法定时限：</w:t>
      </w:r>
      <w:r>
        <w:rPr>
          <w:rFonts w:ascii="仿宋_GB2312" w:eastAsia="仿宋_GB2312" w:hAnsi="宋体" w:cs="宋体" w:hint="eastAsia"/>
          <w:kern w:val="0"/>
          <w:sz w:val="28"/>
          <w:szCs w:val="28"/>
        </w:rPr>
        <w:t>20</w:t>
      </w:r>
      <w:r w:rsidRPr="007979AD">
        <w:rPr>
          <w:rFonts w:ascii="仿宋_GB2312" w:eastAsia="仿宋_GB2312" w:hAnsi="宋体" w:cs="宋体" w:hint="eastAsia"/>
          <w:kern w:val="0"/>
          <w:sz w:val="28"/>
          <w:szCs w:val="28"/>
        </w:rPr>
        <w:t>天</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承诺时限：</w:t>
      </w:r>
      <w:r w:rsidRPr="007979AD">
        <w:rPr>
          <w:rFonts w:ascii="仿宋_GB2312" w:eastAsia="仿宋_GB2312" w:hAnsi="宋体" w:cs="宋体" w:hint="eastAsia"/>
          <w:kern w:val="0"/>
          <w:sz w:val="28"/>
          <w:szCs w:val="28"/>
        </w:rPr>
        <w:t>15天</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办理</w:t>
      </w:r>
      <w:proofErr w:type="gramStart"/>
      <w:r w:rsidRPr="0041077C">
        <w:rPr>
          <w:rFonts w:ascii="宋体" w:hAnsi="宋体" w:cs="宋体" w:hint="eastAsia"/>
          <w:b/>
          <w:kern w:val="0"/>
          <w:sz w:val="28"/>
          <w:szCs w:val="28"/>
        </w:rPr>
        <w:t>窗口窗口</w:t>
      </w:r>
      <w:proofErr w:type="gramEnd"/>
      <w:r w:rsidRPr="0041077C">
        <w:rPr>
          <w:rFonts w:ascii="宋体" w:hAnsi="宋体" w:cs="宋体" w:hint="eastAsia"/>
          <w:b/>
          <w:kern w:val="0"/>
          <w:sz w:val="28"/>
          <w:szCs w:val="28"/>
        </w:rPr>
        <w:t>名称：</w:t>
      </w:r>
      <w:r w:rsidRPr="007979AD">
        <w:rPr>
          <w:rFonts w:ascii="仿宋_GB2312" w:eastAsia="仿宋_GB2312" w:hAnsi="宋体" w:cs="宋体" w:hint="eastAsia"/>
          <w:kern w:val="0"/>
          <w:sz w:val="28"/>
          <w:szCs w:val="28"/>
        </w:rPr>
        <w:t xml:space="preserve">梅州市行政服务中心市档案局窗口 </w:t>
      </w:r>
      <w:r w:rsidRPr="007979AD">
        <w:rPr>
          <w:rFonts w:ascii="仿宋_GB2312" w:eastAsia="仿宋_GB2312" w:hAnsi="宋体" w:cs="宋体" w:hint="eastAsia"/>
          <w:kern w:val="0"/>
          <w:sz w:val="28"/>
          <w:szCs w:val="28"/>
        </w:rPr>
        <w:br/>
      </w:r>
      <w:r w:rsidRPr="0041077C">
        <w:rPr>
          <w:rFonts w:ascii="宋体" w:hAnsi="宋体" w:cs="宋体" w:hint="eastAsia"/>
          <w:b/>
          <w:kern w:val="0"/>
          <w:sz w:val="28"/>
          <w:szCs w:val="28"/>
        </w:rPr>
        <w:t>工作时间：</w:t>
      </w:r>
      <w:r w:rsidRPr="007979AD">
        <w:rPr>
          <w:rFonts w:ascii="仿宋_GB2312" w:eastAsia="仿宋_GB2312" w:hAnsi="宋体" w:cs="宋体" w:hint="eastAsia"/>
          <w:kern w:val="0"/>
          <w:sz w:val="28"/>
          <w:szCs w:val="28"/>
        </w:rPr>
        <w:t xml:space="preserve">星期一到星期五（上午：8：30-12：00，下午：14：30-18：00），除法定假日外 </w:t>
      </w:r>
      <w:r w:rsidRPr="007979AD">
        <w:rPr>
          <w:rFonts w:ascii="仿宋_GB2312" w:eastAsia="仿宋_GB2312" w:hAnsi="宋体" w:cs="宋体" w:hint="eastAsia"/>
          <w:kern w:val="0"/>
          <w:sz w:val="28"/>
          <w:szCs w:val="28"/>
        </w:rPr>
        <w:br/>
      </w:r>
      <w:r w:rsidRPr="0041077C">
        <w:rPr>
          <w:rFonts w:ascii="宋体" w:hAnsi="宋体" w:cs="宋体" w:hint="eastAsia"/>
          <w:b/>
          <w:kern w:val="0"/>
          <w:sz w:val="28"/>
          <w:szCs w:val="28"/>
        </w:rPr>
        <w:t>地      址：</w:t>
      </w:r>
      <w:r w:rsidRPr="007979AD">
        <w:rPr>
          <w:rFonts w:ascii="仿宋_GB2312" w:eastAsia="仿宋_GB2312" w:hAnsi="宋体" w:cs="宋体" w:hint="eastAsia"/>
          <w:kern w:val="0"/>
          <w:sz w:val="28"/>
          <w:szCs w:val="28"/>
        </w:rPr>
        <w:t xml:space="preserve"> 梅州市行政服务中心三楼36、37号窗口 </w:t>
      </w:r>
      <w:r w:rsidRPr="007979AD">
        <w:rPr>
          <w:rFonts w:ascii="仿宋_GB2312" w:eastAsia="仿宋_GB2312" w:hAnsi="宋体" w:cs="宋体" w:hint="eastAsia"/>
          <w:kern w:val="0"/>
          <w:sz w:val="28"/>
          <w:szCs w:val="28"/>
        </w:rPr>
        <w:br/>
      </w:r>
      <w:r w:rsidRPr="0041077C">
        <w:rPr>
          <w:rFonts w:ascii="宋体" w:hAnsi="宋体" w:cs="宋体" w:hint="eastAsia"/>
          <w:b/>
          <w:kern w:val="0"/>
          <w:sz w:val="28"/>
          <w:szCs w:val="28"/>
        </w:rPr>
        <w:t>联系电话：</w:t>
      </w:r>
      <w:r w:rsidRPr="007979AD">
        <w:rPr>
          <w:rFonts w:ascii="仿宋_GB2312" w:eastAsia="仿宋_GB2312" w:hAnsi="宋体" w:cs="宋体" w:hint="eastAsia"/>
          <w:kern w:val="0"/>
          <w:sz w:val="28"/>
          <w:szCs w:val="28"/>
        </w:rPr>
        <w:t xml:space="preserve"> 0753-6133909 </w:t>
      </w:r>
      <w:r w:rsidRPr="007979AD">
        <w:rPr>
          <w:rFonts w:ascii="仿宋_GB2312" w:eastAsia="仿宋_GB2312" w:hAnsi="宋体" w:cs="宋体" w:hint="eastAsia"/>
          <w:kern w:val="0"/>
          <w:sz w:val="28"/>
          <w:szCs w:val="28"/>
        </w:rPr>
        <w:br/>
        <w:t>交通指引：梅州市梅江区彬芳大道中</w:t>
      </w:r>
      <w:proofErr w:type="gramStart"/>
      <w:r w:rsidRPr="007979AD">
        <w:rPr>
          <w:rFonts w:ascii="仿宋_GB2312" w:eastAsia="仿宋_GB2312" w:hAnsi="宋体" w:cs="宋体" w:hint="eastAsia"/>
          <w:kern w:val="0"/>
          <w:sz w:val="28"/>
          <w:szCs w:val="28"/>
        </w:rPr>
        <w:t>彬</w:t>
      </w:r>
      <w:proofErr w:type="gramEnd"/>
      <w:r w:rsidRPr="007979AD">
        <w:rPr>
          <w:rFonts w:ascii="仿宋_GB2312" w:eastAsia="仿宋_GB2312" w:hAnsi="宋体" w:cs="宋体" w:hint="eastAsia"/>
          <w:kern w:val="0"/>
          <w:sz w:val="28"/>
          <w:szCs w:val="28"/>
        </w:rPr>
        <w:t>芳大道53号（原梅州大会堂） 1、市内乘坐8路、10路、11路、17路、19路至“市财政局”公交车站，步行50米。 2、市内乘坐4路、6路、7路、11路、14路至“江南车站”公交车站，步行200米。 3、市内乘坐6路、15路至“市公安局” 公交车站，步行200米。</w:t>
      </w:r>
    </w:p>
    <w:p w:rsidR="00C93F1F" w:rsidRPr="007979AD"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收费依据及标准：</w:t>
      </w:r>
      <w:r w:rsidRPr="007979AD">
        <w:rPr>
          <w:rFonts w:ascii="仿宋_GB2312" w:eastAsia="仿宋_GB2312" w:hAnsi="宋体" w:cs="宋体" w:hint="eastAsia"/>
          <w:kern w:val="0"/>
          <w:sz w:val="28"/>
          <w:szCs w:val="28"/>
        </w:rPr>
        <w:t xml:space="preserve">无 </w:t>
      </w: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hint="eastAsia"/>
          <w:b/>
          <w:kern w:val="0"/>
          <w:sz w:val="28"/>
          <w:szCs w:val="28"/>
        </w:rPr>
        <w:t>监督电话：</w:t>
      </w:r>
      <w:r w:rsidRPr="007979AD">
        <w:rPr>
          <w:rFonts w:ascii="仿宋_GB2312" w:eastAsia="仿宋_GB2312" w:hAnsi="宋体" w:cs="宋体" w:hint="eastAsia"/>
          <w:kern w:val="0"/>
          <w:sz w:val="28"/>
          <w:szCs w:val="28"/>
        </w:rPr>
        <w:t xml:space="preserve">0753-2188199 </w:t>
      </w: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Pr="00AF6AA5" w:rsidRDefault="00C93F1F" w:rsidP="00C93F1F">
      <w:pPr>
        <w:widowControl/>
        <w:spacing w:before="100" w:beforeAutospacing="1" w:after="100" w:afterAutospacing="1" w:line="560" w:lineRule="exact"/>
        <w:jc w:val="center"/>
        <w:outlineLvl w:val="1"/>
        <w:rPr>
          <w:rFonts w:ascii="黑体" w:eastAsia="黑体" w:hAnsi="宋体" w:cs="宋体"/>
          <w:b/>
          <w:bCs/>
          <w:kern w:val="0"/>
          <w:sz w:val="28"/>
          <w:szCs w:val="28"/>
        </w:rPr>
      </w:pPr>
      <w:r w:rsidRPr="00AF6AA5">
        <w:rPr>
          <w:rFonts w:ascii="黑体" w:eastAsia="黑体" w:hAnsi="宋体" w:cs="宋体" w:hint="eastAsia"/>
          <w:b/>
          <w:bCs/>
          <w:kern w:val="0"/>
          <w:sz w:val="28"/>
          <w:szCs w:val="28"/>
        </w:rPr>
        <w:lastRenderedPageBreak/>
        <w:t>社会事务服务</w:t>
      </w:r>
    </w:p>
    <w:p w:rsidR="00C93F1F" w:rsidRPr="00A95E8D" w:rsidRDefault="00C93F1F" w:rsidP="00C93F1F">
      <w:pPr>
        <w:widowControl/>
        <w:spacing w:before="100" w:beforeAutospacing="1" w:after="100" w:afterAutospacing="1" w:line="560" w:lineRule="exact"/>
        <w:ind w:firstLineChars="196" w:firstLine="551"/>
        <w:jc w:val="left"/>
        <w:outlineLvl w:val="1"/>
        <w:rPr>
          <w:rFonts w:ascii="宋体" w:hAnsi="宋体" w:cs="宋体"/>
          <w:b/>
          <w:bCs/>
          <w:kern w:val="0"/>
          <w:sz w:val="28"/>
          <w:szCs w:val="28"/>
        </w:rPr>
      </w:pPr>
      <w:proofErr w:type="spellStart"/>
      <w:r w:rsidRPr="00AF6AA5">
        <w:rPr>
          <w:rStyle w:val="ft01"/>
          <w:rFonts w:ascii="黑体" w:eastAsia="黑体" w:hAnsi="宋体" w:hint="eastAsia"/>
          <w:b/>
          <w:bCs/>
          <w:color w:val="auto"/>
          <w:sz w:val="28"/>
          <w:szCs w:val="28"/>
        </w:rPr>
        <w:t>mzsdajck</w:t>
      </w:r>
      <w:proofErr w:type="spellEnd"/>
      <w:r w:rsidRPr="00AF6AA5">
        <w:rPr>
          <w:rStyle w:val="ft01"/>
          <w:rFonts w:ascii="黑体" w:eastAsia="黑体" w:hAnsi="宋体" w:hint="eastAsia"/>
          <w:b/>
          <w:bCs/>
          <w:color w:val="auto"/>
          <w:sz w:val="28"/>
          <w:szCs w:val="28"/>
        </w:rPr>
        <w:t xml:space="preserve"> 300001000007220810-3441400 </w:t>
      </w:r>
      <w:r>
        <w:rPr>
          <w:rStyle w:val="ft01"/>
          <w:rFonts w:ascii="黑体" w:eastAsia="黑体" w:hAnsi="宋体" w:hint="eastAsia"/>
          <w:b/>
          <w:bCs/>
          <w:color w:val="auto"/>
          <w:sz w:val="28"/>
          <w:szCs w:val="28"/>
        </w:rPr>
        <w:t xml:space="preserve">  </w:t>
      </w:r>
      <w:r w:rsidRPr="00A95E8D">
        <w:rPr>
          <w:rFonts w:ascii="宋体" w:hAnsi="宋体" w:cs="宋体"/>
          <w:b/>
          <w:bCs/>
          <w:kern w:val="0"/>
          <w:sz w:val="28"/>
          <w:szCs w:val="28"/>
        </w:rPr>
        <w:t>政府信公开</w:t>
      </w:r>
      <w:proofErr w:type="gramStart"/>
      <w:r w:rsidRPr="00A95E8D">
        <w:rPr>
          <w:rFonts w:ascii="宋体" w:hAnsi="宋体" w:cs="宋体"/>
          <w:b/>
          <w:bCs/>
          <w:kern w:val="0"/>
          <w:sz w:val="28"/>
          <w:szCs w:val="28"/>
        </w:rPr>
        <w:t>息</w:t>
      </w:r>
      <w:proofErr w:type="gramEnd"/>
      <w:r w:rsidRPr="00A95E8D">
        <w:rPr>
          <w:rFonts w:ascii="宋体" w:hAnsi="宋体" w:cs="宋体"/>
          <w:b/>
          <w:bCs/>
          <w:kern w:val="0"/>
          <w:sz w:val="28"/>
          <w:szCs w:val="28"/>
        </w:rPr>
        <w:t>查阅</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办理对象</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个人 </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 xml:space="preserve">办理条件 </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申请单位介绍信或个人身份证明文件</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办理依据</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1、《中华人民共和国政府信息公开条例》中华人民共和国国务院令第492号 ;</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所需材料</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1、申请单位介绍信或个人身份证明文件</w:t>
      </w:r>
    </w:p>
    <w:p w:rsidR="00C93F1F" w:rsidRPr="0041077C" w:rsidRDefault="00C93F1F" w:rsidP="00C93F1F">
      <w:pPr>
        <w:widowControl/>
        <w:spacing w:before="100" w:beforeAutospacing="1" w:after="100" w:afterAutospacing="1" w:line="560" w:lineRule="exact"/>
        <w:jc w:val="left"/>
        <w:rPr>
          <w:rFonts w:ascii="宋体" w:hAnsi="宋体" w:cs="宋体"/>
          <w:kern w:val="0"/>
          <w:sz w:val="28"/>
          <w:szCs w:val="28"/>
        </w:rPr>
      </w:pPr>
      <w:r w:rsidRPr="0041077C">
        <w:rPr>
          <w:rFonts w:ascii="宋体" w:hAnsi="宋体" w:cs="宋体"/>
          <w:b/>
          <w:kern w:val="0"/>
          <w:sz w:val="28"/>
          <w:szCs w:val="28"/>
        </w:rPr>
        <w:t>表格下载</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1、无 </w:t>
      </w:r>
      <w:r w:rsidRPr="0041077C">
        <w:rPr>
          <w:rFonts w:ascii="宋体" w:hAnsi="宋体" w:cs="宋体"/>
          <w:kern w:val="0"/>
          <w:sz w:val="28"/>
          <w:szCs w:val="28"/>
        </w:rPr>
        <w:t>;</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 xml:space="preserve">窗口办理流程 </w:t>
      </w:r>
      <w:r>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申 请（申请人携带相关纸质材料，到窗口进行申请）→受 理（窗口人员对纸质材料进行初审并受理）→审 批（按照部门内部审批流程对材料进行审批→办结通知（审批完成后窗口通知申办人办理结果） </w:t>
      </w:r>
    </w:p>
    <w:p w:rsidR="00C93F1F" w:rsidRPr="0041077C" w:rsidRDefault="00C93F1F" w:rsidP="00C93F1F">
      <w:pPr>
        <w:widowControl/>
        <w:spacing w:before="100" w:beforeAutospacing="1" w:after="100" w:afterAutospacing="1" w:line="560" w:lineRule="exact"/>
        <w:jc w:val="left"/>
        <w:rPr>
          <w:rFonts w:ascii="宋体" w:hAnsi="宋体" w:cs="宋体"/>
          <w:kern w:val="0"/>
          <w:sz w:val="28"/>
          <w:szCs w:val="28"/>
        </w:rPr>
      </w:pPr>
      <w:r w:rsidRPr="0041077C">
        <w:rPr>
          <w:rFonts w:ascii="宋体" w:hAnsi="宋体" w:cs="宋体"/>
          <w:b/>
          <w:kern w:val="0"/>
          <w:sz w:val="28"/>
          <w:szCs w:val="28"/>
        </w:rPr>
        <w:t xml:space="preserve">网上办理流程 </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无 </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法定时限</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1天</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承诺时限</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1天</w:t>
      </w:r>
    </w:p>
    <w:p w:rsidR="00C93F1F" w:rsidRPr="0041077C"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办理窗口</w:t>
      </w:r>
      <w:r>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窗口名称：梅州市行政服务中心市档案局窗口 </w:t>
      </w:r>
      <w:r w:rsidRPr="0041077C">
        <w:rPr>
          <w:rFonts w:ascii="仿宋_GB2312" w:eastAsia="仿宋_GB2312" w:hAnsi="宋体" w:cs="宋体" w:hint="eastAsia"/>
          <w:kern w:val="0"/>
          <w:sz w:val="28"/>
          <w:szCs w:val="28"/>
        </w:rPr>
        <w:br/>
      </w:r>
      <w:r w:rsidRPr="0041077C">
        <w:rPr>
          <w:rFonts w:ascii="宋体" w:hAnsi="宋体" w:cs="宋体"/>
          <w:b/>
          <w:kern w:val="0"/>
          <w:sz w:val="28"/>
          <w:szCs w:val="28"/>
        </w:rPr>
        <w:t>工作时间：</w:t>
      </w:r>
      <w:r w:rsidRPr="0041077C">
        <w:rPr>
          <w:rFonts w:ascii="仿宋_GB2312" w:eastAsia="仿宋_GB2312" w:hAnsi="宋体" w:cs="宋体" w:hint="eastAsia"/>
          <w:kern w:val="0"/>
          <w:sz w:val="28"/>
          <w:szCs w:val="28"/>
        </w:rPr>
        <w:t xml:space="preserve">星期一到星期五（上午：8：30-12：00，下午：14：30-18：00），除法定假日外 </w:t>
      </w:r>
      <w:r w:rsidRPr="0041077C">
        <w:rPr>
          <w:rFonts w:ascii="仿宋_GB2312" w:eastAsia="仿宋_GB2312" w:hAnsi="宋体" w:cs="宋体" w:hint="eastAsia"/>
          <w:kern w:val="0"/>
          <w:sz w:val="28"/>
          <w:szCs w:val="28"/>
        </w:rPr>
        <w:br/>
      </w:r>
      <w:r w:rsidRPr="0041077C">
        <w:rPr>
          <w:rFonts w:ascii="宋体" w:hAnsi="宋体" w:cs="宋体"/>
          <w:b/>
          <w:kern w:val="0"/>
          <w:sz w:val="28"/>
          <w:szCs w:val="28"/>
        </w:rPr>
        <w:t>地      址：</w:t>
      </w:r>
      <w:r w:rsidRPr="0041077C">
        <w:rPr>
          <w:rFonts w:ascii="宋体" w:hAnsi="宋体" w:cs="宋体"/>
          <w:kern w:val="0"/>
          <w:sz w:val="28"/>
          <w:szCs w:val="28"/>
        </w:rPr>
        <w:t xml:space="preserve"> </w:t>
      </w:r>
      <w:r w:rsidRPr="0041077C">
        <w:rPr>
          <w:rFonts w:ascii="仿宋_GB2312" w:eastAsia="仿宋_GB2312" w:hAnsi="宋体" w:cs="宋体" w:hint="eastAsia"/>
          <w:kern w:val="0"/>
          <w:sz w:val="28"/>
          <w:szCs w:val="28"/>
        </w:rPr>
        <w:t xml:space="preserve">梅州市行政服务中心三楼36、37号窗口 </w:t>
      </w:r>
      <w:r w:rsidRPr="0041077C">
        <w:rPr>
          <w:rFonts w:ascii="宋体" w:hAnsi="宋体" w:cs="宋体"/>
          <w:kern w:val="0"/>
          <w:sz w:val="28"/>
          <w:szCs w:val="28"/>
        </w:rPr>
        <w:br/>
      </w:r>
      <w:r w:rsidRPr="0041077C">
        <w:rPr>
          <w:rFonts w:ascii="宋体" w:hAnsi="宋体" w:cs="宋体"/>
          <w:b/>
          <w:kern w:val="0"/>
          <w:sz w:val="28"/>
          <w:szCs w:val="28"/>
        </w:rPr>
        <w:lastRenderedPageBreak/>
        <w:t>联系电话：</w:t>
      </w:r>
      <w:r w:rsidRPr="0041077C">
        <w:rPr>
          <w:rFonts w:ascii="宋体" w:hAnsi="宋体" w:cs="宋体"/>
          <w:kern w:val="0"/>
          <w:sz w:val="28"/>
          <w:szCs w:val="28"/>
        </w:rPr>
        <w:t xml:space="preserve"> </w:t>
      </w:r>
      <w:r w:rsidRPr="0041077C">
        <w:rPr>
          <w:rFonts w:ascii="仿宋_GB2312" w:eastAsia="仿宋_GB2312" w:hAnsi="宋体" w:cs="宋体" w:hint="eastAsia"/>
          <w:kern w:val="0"/>
          <w:sz w:val="28"/>
          <w:szCs w:val="28"/>
        </w:rPr>
        <w:t xml:space="preserve">0753-6133909 </w:t>
      </w:r>
      <w:r w:rsidRPr="0041077C">
        <w:rPr>
          <w:rFonts w:ascii="宋体" w:hAnsi="宋体" w:cs="宋体"/>
          <w:kern w:val="0"/>
          <w:sz w:val="28"/>
          <w:szCs w:val="28"/>
        </w:rPr>
        <w:br/>
      </w:r>
      <w:r w:rsidRPr="0041077C">
        <w:rPr>
          <w:rFonts w:ascii="宋体" w:hAnsi="宋体" w:cs="宋体"/>
          <w:b/>
          <w:kern w:val="0"/>
          <w:sz w:val="28"/>
          <w:szCs w:val="28"/>
        </w:rPr>
        <w:t>交通指引：</w:t>
      </w:r>
      <w:r w:rsidRPr="0041077C">
        <w:rPr>
          <w:rFonts w:ascii="仿宋_GB2312" w:eastAsia="仿宋_GB2312" w:hAnsi="宋体" w:cs="宋体" w:hint="eastAsia"/>
          <w:kern w:val="0"/>
          <w:sz w:val="28"/>
          <w:szCs w:val="28"/>
        </w:rPr>
        <w:t>梅州市梅江区彬芳大道中</w:t>
      </w:r>
      <w:proofErr w:type="gramStart"/>
      <w:r w:rsidRPr="0041077C">
        <w:rPr>
          <w:rFonts w:ascii="仿宋_GB2312" w:eastAsia="仿宋_GB2312" w:hAnsi="宋体" w:cs="宋体" w:hint="eastAsia"/>
          <w:kern w:val="0"/>
          <w:sz w:val="28"/>
          <w:szCs w:val="28"/>
        </w:rPr>
        <w:t>彬</w:t>
      </w:r>
      <w:proofErr w:type="gramEnd"/>
      <w:r w:rsidRPr="0041077C">
        <w:rPr>
          <w:rFonts w:ascii="仿宋_GB2312" w:eastAsia="仿宋_GB2312" w:hAnsi="宋体" w:cs="宋体" w:hint="eastAsia"/>
          <w:kern w:val="0"/>
          <w:sz w:val="28"/>
          <w:szCs w:val="28"/>
        </w:rPr>
        <w:t>芳大道53号（原梅州大会堂） 1、市内乘坐8路、10路、11路、17路、19路至“市财政局”公交车站，步行50米。 2、市内乘坐4路、6路、7路、11路、14路至“江南车站”公交车站，步行200米。 3、市内乘坐6路、15路至“市公安局” 公交车站，步行200米。</w:t>
      </w:r>
    </w:p>
    <w:p w:rsidR="00C93F1F" w:rsidRPr="0041077C" w:rsidRDefault="00C93F1F" w:rsidP="00C93F1F">
      <w:pPr>
        <w:widowControl/>
        <w:spacing w:before="100" w:beforeAutospacing="1" w:after="100" w:afterAutospacing="1" w:line="560" w:lineRule="exact"/>
        <w:jc w:val="left"/>
        <w:rPr>
          <w:rFonts w:ascii="宋体" w:hAnsi="宋体" w:cs="宋体"/>
          <w:kern w:val="0"/>
          <w:sz w:val="28"/>
          <w:szCs w:val="28"/>
        </w:rPr>
      </w:pPr>
      <w:r w:rsidRPr="0041077C">
        <w:rPr>
          <w:rFonts w:ascii="宋体" w:hAnsi="宋体" w:cs="宋体"/>
          <w:b/>
          <w:kern w:val="0"/>
          <w:sz w:val="28"/>
          <w:szCs w:val="28"/>
        </w:rPr>
        <w:t>收费依据及标准</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无 </w:t>
      </w: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r w:rsidRPr="0041077C">
        <w:rPr>
          <w:rFonts w:ascii="宋体" w:hAnsi="宋体" w:cs="宋体"/>
          <w:b/>
          <w:kern w:val="0"/>
          <w:sz w:val="28"/>
          <w:szCs w:val="28"/>
        </w:rPr>
        <w:t>监督电话</w:t>
      </w:r>
      <w:r w:rsidRPr="0041077C">
        <w:rPr>
          <w:rFonts w:ascii="宋体" w:hAnsi="宋体" w:cs="宋体" w:hint="eastAsia"/>
          <w:b/>
          <w:kern w:val="0"/>
          <w:sz w:val="28"/>
          <w:szCs w:val="28"/>
        </w:rPr>
        <w:t>：</w:t>
      </w:r>
      <w:r w:rsidRPr="0041077C">
        <w:rPr>
          <w:rFonts w:ascii="仿宋_GB2312" w:eastAsia="仿宋_GB2312" w:hAnsi="宋体" w:cs="宋体" w:hint="eastAsia"/>
          <w:kern w:val="0"/>
          <w:sz w:val="28"/>
          <w:szCs w:val="28"/>
        </w:rPr>
        <w:t xml:space="preserve">0753-2188199 </w:t>
      </w: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Default="00C93F1F" w:rsidP="00C93F1F">
      <w:pPr>
        <w:widowControl/>
        <w:spacing w:before="100" w:beforeAutospacing="1" w:after="100" w:afterAutospacing="1" w:line="560" w:lineRule="exact"/>
        <w:jc w:val="left"/>
        <w:rPr>
          <w:rFonts w:ascii="仿宋_GB2312" w:eastAsia="仿宋_GB2312" w:hAnsi="宋体" w:cs="宋体"/>
          <w:kern w:val="0"/>
          <w:sz w:val="28"/>
          <w:szCs w:val="28"/>
        </w:rPr>
      </w:pPr>
    </w:p>
    <w:p w:rsidR="00C93F1F" w:rsidRPr="00376A44" w:rsidRDefault="00C93F1F" w:rsidP="00C93F1F">
      <w:pPr>
        <w:widowControl/>
        <w:spacing w:before="100" w:beforeAutospacing="1" w:after="100" w:afterAutospacing="1" w:line="560" w:lineRule="exact"/>
        <w:jc w:val="left"/>
        <w:rPr>
          <w:rFonts w:ascii="黑体" w:eastAsia="黑体" w:hAnsi="宋体" w:cs="宋体"/>
          <w:b/>
          <w:kern w:val="0"/>
          <w:sz w:val="28"/>
          <w:szCs w:val="28"/>
        </w:rPr>
      </w:pPr>
      <w:r w:rsidRPr="00376A44">
        <w:rPr>
          <w:rFonts w:ascii="黑体" w:eastAsia="黑体" w:hAnsi="宋体" w:cs="宋体" w:hint="eastAsia"/>
          <w:b/>
          <w:kern w:val="0"/>
          <w:sz w:val="28"/>
          <w:szCs w:val="28"/>
        </w:rPr>
        <w:lastRenderedPageBreak/>
        <w:t>Mzsdajckxzsp.0</w:t>
      </w:r>
      <w:r>
        <w:rPr>
          <w:rFonts w:ascii="黑体" w:eastAsia="黑体" w:hAnsi="宋体" w:cs="宋体" w:hint="eastAsia"/>
          <w:b/>
          <w:kern w:val="0"/>
          <w:sz w:val="28"/>
          <w:szCs w:val="28"/>
        </w:rPr>
        <w:t>2</w:t>
      </w:r>
      <w:r w:rsidRPr="00376A44">
        <w:rPr>
          <w:rFonts w:ascii="黑体" w:eastAsia="黑体" w:hAnsi="宋体" w:cs="宋体" w:hint="eastAsia"/>
          <w:b/>
          <w:kern w:val="0"/>
          <w:sz w:val="28"/>
          <w:szCs w:val="28"/>
        </w:rPr>
        <w:t>-2014</w:t>
      </w:r>
    </w:p>
    <w:p w:rsidR="00C93F1F" w:rsidRPr="00AF6AA5" w:rsidRDefault="00C93F1F" w:rsidP="00C93F1F">
      <w:pPr>
        <w:numPr>
          <w:ilvl w:val="0"/>
          <w:numId w:val="21"/>
        </w:numPr>
        <w:spacing w:line="600" w:lineRule="exact"/>
        <w:jc w:val="center"/>
        <w:rPr>
          <w:rFonts w:ascii="宋体" w:hAnsi="宋体" w:cs="宋体"/>
          <w:b/>
          <w:sz w:val="28"/>
          <w:szCs w:val="28"/>
        </w:rPr>
      </w:pPr>
      <w:r w:rsidRPr="00AF6AA5">
        <w:rPr>
          <w:rFonts w:ascii="宋体" w:hAnsi="宋体" w:cs="宋体" w:hint="eastAsia"/>
          <w:b/>
          <w:sz w:val="28"/>
          <w:szCs w:val="28"/>
        </w:rPr>
        <w:t>梅州市档案局行政许可审批流程图表</w:t>
      </w:r>
    </w:p>
    <w:p w:rsidR="00C93F1F" w:rsidRPr="007F3DA0" w:rsidRDefault="00C93F1F" w:rsidP="00C93F1F">
      <w:pPr>
        <w:spacing w:line="600" w:lineRule="exact"/>
        <w:jc w:val="center"/>
        <w:rPr>
          <w:rFonts w:ascii="宋体" w:hAnsi="宋体" w:cs="宋体"/>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5"/>
        <w:gridCol w:w="6517"/>
      </w:tblGrid>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步</w:t>
            </w:r>
            <w:r>
              <w:rPr>
                <w:rFonts w:ascii="宋体" w:hAnsi="宋体" w:cs="宋体" w:hint="eastAsia"/>
                <w:sz w:val="28"/>
                <w:szCs w:val="28"/>
              </w:rPr>
              <w:t xml:space="preserve">  </w:t>
            </w:r>
            <w:r w:rsidRPr="00FE70AC">
              <w:rPr>
                <w:rFonts w:ascii="宋体" w:hAnsi="宋体" w:cs="宋体" w:hint="eastAsia"/>
                <w:sz w:val="28"/>
                <w:szCs w:val="28"/>
              </w:rPr>
              <w:t>骤</w:t>
            </w:r>
          </w:p>
        </w:tc>
        <w:tc>
          <w:tcPr>
            <w:tcW w:w="6853" w:type="dxa"/>
            <w:tcBorders>
              <w:left w:val="single" w:sz="4" w:space="0" w:color="auto"/>
            </w:tcBorders>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步</w:t>
            </w:r>
            <w:r>
              <w:rPr>
                <w:rFonts w:ascii="宋体" w:hAnsi="宋体" w:cs="宋体" w:hint="eastAsia"/>
                <w:sz w:val="28"/>
                <w:szCs w:val="28"/>
              </w:rPr>
              <w:t xml:space="preserve"> </w:t>
            </w:r>
            <w:r w:rsidRPr="00FE70AC">
              <w:rPr>
                <w:rFonts w:ascii="宋体" w:hAnsi="宋体" w:cs="宋体" w:hint="eastAsia"/>
                <w:sz w:val="28"/>
                <w:szCs w:val="28"/>
              </w:rPr>
              <w:t>骤</w:t>
            </w:r>
            <w:r>
              <w:rPr>
                <w:rFonts w:ascii="宋体" w:hAnsi="宋体" w:cs="宋体" w:hint="eastAsia"/>
                <w:sz w:val="28"/>
                <w:szCs w:val="28"/>
              </w:rPr>
              <w:t xml:space="preserve"> </w:t>
            </w:r>
            <w:r w:rsidRPr="00FE70AC">
              <w:rPr>
                <w:rFonts w:ascii="宋体" w:hAnsi="宋体" w:cs="宋体" w:hint="eastAsia"/>
                <w:sz w:val="28"/>
                <w:szCs w:val="28"/>
              </w:rPr>
              <w:t>内</w:t>
            </w:r>
            <w:r>
              <w:rPr>
                <w:rFonts w:ascii="宋体" w:hAnsi="宋体" w:cs="宋体" w:hint="eastAsia"/>
                <w:sz w:val="28"/>
                <w:szCs w:val="28"/>
              </w:rPr>
              <w:t xml:space="preserve"> </w:t>
            </w:r>
            <w:r w:rsidRPr="00FE70AC">
              <w:rPr>
                <w:rFonts w:ascii="宋体" w:hAnsi="宋体" w:cs="宋体" w:hint="eastAsia"/>
                <w:sz w:val="28"/>
                <w:szCs w:val="28"/>
              </w:rPr>
              <w:t>容</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申</w:t>
            </w:r>
            <w:r>
              <w:rPr>
                <w:rFonts w:ascii="宋体" w:hAnsi="宋体" w:cs="宋体" w:hint="eastAsia"/>
                <w:sz w:val="28"/>
                <w:szCs w:val="28"/>
              </w:rPr>
              <w:t xml:space="preserve">  </w:t>
            </w:r>
            <w:r w:rsidRPr="00FE70AC">
              <w:rPr>
                <w:rFonts w:ascii="宋体" w:hAnsi="宋体" w:cs="宋体" w:hint="eastAsia"/>
                <w:sz w:val="28"/>
                <w:szCs w:val="28"/>
              </w:rPr>
              <w:t>请</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一、窗口申请：申请人向</w:t>
            </w:r>
            <w:r>
              <w:rPr>
                <w:rFonts w:ascii="宋体" w:hAnsi="宋体" w:cs="宋体" w:hint="eastAsia"/>
                <w:sz w:val="28"/>
                <w:szCs w:val="28"/>
              </w:rPr>
              <w:t>市</w:t>
            </w:r>
            <w:r w:rsidRPr="00FE70AC">
              <w:rPr>
                <w:rFonts w:ascii="宋体" w:hAnsi="宋体" w:cs="宋体" w:hint="eastAsia"/>
                <w:sz w:val="28"/>
                <w:szCs w:val="28"/>
              </w:rPr>
              <w:t>档案局监督指导科提交申请材料，填写申请表。</w:t>
            </w:r>
          </w:p>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二、网上申请：1、申请人登录“梅州市网上办事大厅在线填报申请表。2、将申请材料于24小时内寄快件到市档案局监督指导科。</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接受申请</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省档案局监督指导科接收要求许可的申请。</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调</w:t>
            </w:r>
            <w:r>
              <w:rPr>
                <w:rFonts w:ascii="宋体" w:hAnsi="宋体" w:cs="宋体" w:hint="eastAsia"/>
                <w:sz w:val="28"/>
                <w:szCs w:val="28"/>
              </w:rPr>
              <w:t xml:space="preserve">  </w:t>
            </w:r>
            <w:r w:rsidRPr="00FE70AC">
              <w:rPr>
                <w:rFonts w:ascii="宋体" w:hAnsi="宋体" w:cs="宋体" w:hint="eastAsia"/>
                <w:sz w:val="28"/>
                <w:szCs w:val="28"/>
              </w:rPr>
              <w:t>查</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省档案局监督指导科派员（2人或以上）对许可申请单位的涉及档案数量、内容、成分、级别进行审查，在5个工作日内完成预受理。对需要补正的要求申请人及时补正。</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提出调查意见</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调查人员要根据调查情况提出审查意见。</w:t>
            </w:r>
          </w:p>
        </w:tc>
      </w:tr>
      <w:tr w:rsidR="00C93F1F" w:rsidRPr="00FE70AC" w:rsidTr="0000603C">
        <w:trPr>
          <w:trHeight w:val="270"/>
        </w:trPr>
        <w:tc>
          <w:tcPr>
            <w:tcW w:w="2093" w:type="dxa"/>
            <w:tcBorders>
              <w:bottom w:val="single" w:sz="4" w:space="0" w:color="auto"/>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制作许可文件</w:t>
            </w:r>
          </w:p>
        </w:tc>
        <w:tc>
          <w:tcPr>
            <w:tcW w:w="6853" w:type="dxa"/>
            <w:tcBorders>
              <w:left w:val="single" w:sz="4" w:space="0" w:color="auto"/>
              <w:bottom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根据申请和审查意见，市档案局监督指导科于3撰写出许可批准文件并交主管领导签发后当即发出。</w:t>
            </w:r>
          </w:p>
        </w:tc>
      </w:tr>
      <w:tr w:rsidR="00C93F1F" w:rsidRPr="00FE70AC" w:rsidTr="0000603C">
        <w:trPr>
          <w:trHeight w:val="315"/>
        </w:trPr>
        <w:tc>
          <w:tcPr>
            <w:tcW w:w="2093" w:type="dxa"/>
            <w:tcBorders>
              <w:top w:val="single" w:sz="4" w:space="0" w:color="auto"/>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许可文件发送</w:t>
            </w:r>
          </w:p>
        </w:tc>
        <w:tc>
          <w:tcPr>
            <w:tcW w:w="6853" w:type="dxa"/>
            <w:tcBorders>
              <w:top w:val="single" w:sz="4" w:space="0" w:color="auto"/>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许可审批时限为10个工作日，在10个工作日内未</w:t>
            </w:r>
            <w:proofErr w:type="gramStart"/>
            <w:r w:rsidRPr="00FE70AC">
              <w:rPr>
                <w:rFonts w:ascii="宋体" w:hAnsi="宋体" w:cs="宋体" w:hint="eastAsia"/>
                <w:sz w:val="28"/>
                <w:szCs w:val="28"/>
              </w:rPr>
              <w:t>作出</w:t>
            </w:r>
            <w:proofErr w:type="gramEnd"/>
            <w:r w:rsidRPr="00FE70AC">
              <w:rPr>
                <w:rFonts w:ascii="宋体" w:hAnsi="宋体" w:cs="宋体" w:hint="eastAsia"/>
                <w:sz w:val="28"/>
                <w:szCs w:val="28"/>
              </w:rPr>
              <w:t>许可决定，视为默认。</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办理信息登记</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在24小时内将行政许可办理信息登记到</w:t>
            </w:r>
            <w:proofErr w:type="gramStart"/>
            <w:r w:rsidRPr="00FE70AC">
              <w:rPr>
                <w:rFonts w:ascii="宋体" w:hAnsi="宋体" w:cs="宋体" w:hint="eastAsia"/>
                <w:sz w:val="28"/>
                <w:szCs w:val="28"/>
              </w:rPr>
              <w:t>“</w:t>
            </w:r>
            <w:proofErr w:type="gramEnd"/>
            <w:r w:rsidRPr="00FE70AC">
              <w:rPr>
                <w:rFonts w:ascii="宋体" w:hAnsi="宋体" w:cs="宋体" w:hint="eastAsia"/>
                <w:sz w:val="28"/>
                <w:szCs w:val="28"/>
              </w:rPr>
              <w:t>梅州市档案局网上办事窗口“。</w:t>
            </w:r>
          </w:p>
        </w:tc>
      </w:tr>
      <w:tr w:rsidR="00C93F1F" w:rsidRPr="00FE70AC" w:rsidTr="0000603C">
        <w:tc>
          <w:tcPr>
            <w:tcW w:w="2093" w:type="dxa"/>
            <w:tcBorders>
              <w:right w:val="single" w:sz="4" w:space="0" w:color="auto"/>
            </w:tcBorders>
            <w:vAlign w:val="center"/>
          </w:tcPr>
          <w:p w:rsidR="00C93F1F" w:rsidRPr="00FE70AC" w:rsidRDefault="00C93F1F" w:rsidP="0000603C">
            <w:pPr>
              <w:spacing w:line="600" w:lineRule="exact"/>
              <w:jc w:val="center"/>
              <w:rPr>
                <w:rFonts w:ascii="宋体" w:hAnsi="宋体" w:cs="宋体"/>
                <w:sz w:val="28"/>
                <w:szCs w:val="28"/>
              </w:rPr>
            </w:pPr>
            <w:r w:rsidRPr="00FE70AC">
              <w:rPr>
                <w:rFonts w:ascii="宋体" w:hAnsi="宋体" w:cs="宋体" w:hint="eastAsia"/>
                <w:sz w:val="28"/>
                <w:szCs w:val="28"/>
              </w:rPr>
              <w:t>材料归档</w:t>
            </w:r>
          </w:p>
        </w:tc>
        <w:tc>
          <w:tcPr>
            <w:tcW w:w="6853" w:type="dxa"/>
            <w:tcBorders>
              <w:left w:val="single" w:sz="4" w:space="0" w:color="auto"/>
            </w:tcBorders>
          </w:tcPr>
          <w:p w:rsidR="00C93F1F" w:rsidRPr="00FE70AC" w:rsidRDefault="00C93F1F" w:rsidP="0000603C">
            <w:pPr>
              <w:spacing w:line="600" w:lineRule="exact"/>
              <w:ind w:firstLineChars="200" w:firstLine="560"/>
              <w:rPr>
                <w:rFonts w:ascii="宋体" w:hAnsi="宋体" w:cs="宋体"/>
                <w:sz w:val="28"/>
                <w:szCs w:val="28"/>
              </w:rPr>
            </w:pPr>
            <w:r w:rsidRPr="00FE70AC">
              <w:rPr>
                <w:rFonts w:ascii="宋体" w:hAnsi="宋体" w:cs="宋体" w:hint="eastAsia"/>
                <w:sz w:val="28"/>
                <w:szCs w:val="28"/>
              </w:rPr>
              <w:t>将许可审批中形成的材料归档。</w:t>
            </w:r>
          </w:p>
        </w:tc>
      </w:tr>
    </w:tbl>
    <w:p w:rsidR="00C93F1F" w:rsidRPr="00376A44" w:rsidRDefault="00C93F1F" w:rsidP="00C93F1F">
      <w:pPr>
        <w:spacing w:line="600" w:lineRule="exact"/>
        <w:jc w:val="left"/>
        <w:rPr>
          <w:rFonts w:ascii="黑体" w:eastAsia="黑体" w:hAnsi="宋体" w:cs="宋体"/>
          <w:b/>
          <w:sz w:val="28"/>
          <w:szCs w:val="28"/>
        </w:rPr>
      </w:pPr>
      <w:proofErr w:type="spellStart"/>
      <w:r w:rsidRPr="00376A44">
        <w:rPr>
          <w:rFonts w:ascii="黑体" w:eastAsia="黑体" w:hAnsi="宋体" w:cs="宋体" w:hint="eastAsia"/>
          <w:b/>
          <w:sz w:val="28"/>
          <w:szCs w:val="28"/>
        </w:rPr>
        <w:lastRenderedPageBreak/>
        <w:t>Mzsdajck</w:t>
      </w:r>
      <w:proofErr w:type="spellEnd"/>
      <w:r w:rsidRPr="00376A44">
        <w:rPr>
          <w:rFonts w:ascii="黑体" w:eastAsia="黑体" w:hAnsi="宋体" w:cs="宋体" w:hint="eastAsia"/>
          <w:b/>
          <w:sz w:val="28"/>
          <w:szCs w:val="28"/>
        </w:rPr>
        <w:t xml:space="preserve"> xzsp.0</w:t>
      </w:r>
      <w:r>
        <w:rPr>
          <w:rFonts w:ascii="黑体" w:eastAsia="黑体" w:hAnsi="宋体" w:cs="宋体" w:hint="eastAsia"/>
          <w:b/>
          <w:sz w:val="28"/>
          <w:szCs w:val="28"/>
        </w:rPr>
        <w:t>3</w:t>
      </w:r>
      <w:r w:rsidRPr="00376A44">
        <w:rPr>
          <w:rFonts w:ascii="黑体" w:eastAsia="黑体" w:hAnsi="宋体" w:cs="宋体" w:hint="eastAsia"/>
          <w:b/>
          <w:sz w:val="28"/>
          <w:szCs w:val="28"/>
        </w:rPr>
        <w:t>-2014</w:t>
      </w:r>
    </w:p>
    <w:p w:rsidR="00C93F1F" w:rsidRDefault="00C93F1F" w:rsidP="00C93F1F">
      <w:pPr>
        <w:spacing w:line="600" w:lineRule="exact"/>
        <w:jc w:val="center"/>
        <w:rPr>
          <w:rFonts w:ascii="宋体" w:hAnsi="宋体" w:cs="宋体"/>
          <w:b/>
          <w:sz w:val="28"/>
          <w:szCs w:val="28"/>
        </w:rPr>
      </w:pPr>
    </w:p>
    <w:p w:rsidR="00C93F1F" w:rsidRPr="00AF6AA5" w:rsidRDefault="00C93F1F" w:rsidP="00C93F1F">
      <w:pPr>
        <w:spacing w:line="600" w:lineRule="exact"/>
        <w:ind w:right="420"/>
        <w:jc w:val="center"/>
        <w:rPr>
          <w:rFonts w:ascii="宋体" w:hAnsi="宋体" w:cs="宋体"/>
          <w:b/>
          <w:sz w:val="28"/>
          <w:szCs w:val="28"/>
        </w:rPr>
      </w:pPr>
      <w:r w:rsidRPr="00AF6AA5">
        <w:rPr>
          <w:rFonts w:ascii="宋体" w:hAnsi="宋体" w:cs="宋体" w:hint="eastAsia"/>
          <w:b/>
          <w:sz w:val="28"/>
          <w:szCs w:val="28"/>
        </w:rPr>
        <w:t>档案行政许可受理通知书</w:t>
      </w:r>
    </w:p>
    <w:p w:rsidR="00C93F1F" w:rsidRDefault="00C93F1F" w:rsidP="00C93F1F">
      <w:pPr>
        <w:spacing w:line="600" w:lineRule="exact"/>
        <w:ind w:right="420"/>
        <w:jc w:val="right"/>
        <w:rPr>
          <w:rFonts w:ascii="宋体" w:hAnsi="宋体" w:cs="宋体"/>
          <w:sz w:val="28"/>
          <w:szCs w:val="28"/>
        </w:rPr>
      </w:pPr>
    </w:p>
    <w:p w:rsidR="00C93F1F" w:rsidRPr="003A4EC6" w:rsidRDefault="00C93F1F" w:rsidP="00C93F1F">
      <w:pPr>
        <w:spacing w:line="600" w:lineRule="exact"/>
        <w:ind w:right="420"/>
        <w:jc w:val="right"/>
        <w:rPr>
          <w:rFonts w:ascii="仿宋_GB2312" w:eastAsia="仿宋_GB2312" w:hAnsi="宋体" w:cs="宋体"/>
          <w:sz w:val="28"/>
          <w:szCs w:val="28"/>
        </w:rPr>
      </w:pPr>
      <w:r w:rsidRPr="003A4EC6">
        <w:rPr>
          <w:rFonts w:ascii="仿宋_GB2312" w:eastAsia="仿宋_GB2312" w:hAnsi="宋体" w:cs="宋体" w:hint="eastAsia"/>
          <w:sz w:val="28"/>
          <w:szCs w:val="28"/>
        </w:rPr>
        <w:t>编号：</w:t>
      </w:r>
    </w:p>
    <w:p w:rsidR="00C93F1F" w:rsidRPr="003A4EC6" w:rsidRDefault="00C93F1F" w:rsidP="00C93F1F">
      <w:pPr>
        <w:spacing w:line="600" w:lineRule="exact"/>
        <w:ind w:right="420"/>
        <w:jc w:val="left"/>
        <w:rPr>
          <w:rFonts w:ascii="仿宋_GB2312" w:eastAsia="仿宋_GB2312" w:hAnsi="宋体" w:cs="宋体"/>
          <w:sz w:val="28"/>
          <w:szCs w:val="28"/>
        </w:rPr>
      </w:pPr>
      <w:r w:rsidRPr="003A4EC6">
        <w:rPr>
          <w:rFonts w:ascii="仿宋_GB2312" w:eastAsia="仿宋_GB2312" w:hAnsi="宋体" w:cs="宋体" w:hint="eastAsia"/>
          <w:sz w:val="28"/>
          <w:szCs w:val="28"/>
        </w:rPr>
        <w:t>（申请人名称）：</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r w:rsidRPr="003A4EC6">
        <w:rPr>
          <w:rFonts w:ascii="仿宋_GB2312" w:eastAsia="仿宋_GB2312" w:hAnsi="宋体" w:cs="宋体" w:hint="eastAsia"/>
          <w:sz w:val="28"/>
          <w:szCs w:val="28"/>
        </w:rPr>
        <w:t>年  月  日，本机关收到你申请（行政许可事项名称）所送的下列（补正）材料：</w:t>
      </w:r>
    </w:p>
    <w:p w:rsidR="00C93F1F" w:rsidRPr="003A4EC6" w:rsidRDefault="00C93F1F" w:rsidP="00C93F1F">
      <w:pPr>
        <w:spacing w:line="600" w:lineRule="exact"/>
        <w:rPr>
          <w:rFonts w:ascii="仿宋_GB2312" w:eastAsia="仿宋_GB2312" w:hAnsi="宋体" w:cs="宋体"/>
          <w:sz w:val="28"/>
          <w:szCs w:val="28"/>
        </w:rPr>
      </w:pPr>
      <w:r w:rsidRPr="003A4EC6">
        <w:rPr>
          <w:rFonts w:ascii="仿宋_GB2312" w:eastAsia="仿宋_GB2312" w:hAnsi="宋体" w:cs="宋体" w:hint="eastAsia"/>
          <w:sz w:val="28"/>
          <w:szCs w:val="28"/>
        </w:rPr>
        <w:t>1、</w:t>
      </w:r>
      <w:r w:rsidRPr="003A4EC6">
        <w:rPr>
          <w:rFonts w:ascii="仿宋_GB2312" w:eastAsia="仿宋_GB2312" w:hAnsi="宋体" w:cs="宋体" w:hint="eastAsia"/>
          <w:sz w:val="28"/>
          <w:szCs w:val="28"/>
          <w:u w:val="single"/>
        </w:rPr>
        <w:t xml:space="preserve">                                              </w:t>
      </w:r>
    </w:p>
    <w:p w:rsidR="00C93F1F" w:rsidRPr="003A4EC6" w:rsidRDefault="00C93F1F" w:rsidP="00C93F1F">
      <w:pPr>
        <w:spacing w:line="600" w:lineRule="exact"/>
        <w:rPr>
          <w:rFonts w:ascii="仿宋_GB2312" w:eastAsia="仿宋_GB2312" w:hAnsi="宋体" w:cs="宋体"/>
          <w:sz w:val="28"/>
          <w:szCs w:val="28"/>
        </w:rPr>
      </w:pPr>
      <w:r w:rsidRPr="003A4EC6">
        <w:rPr>
          <w:rFonts w:ascii="仿宋_GB2312" w:eastAsia="仿宋_GB2312" w:hAnsi="宋体" w:cs="宋体" w:hint="eastAsia"/>
          <w:sz w:val="28"/>
          <w:szCs w:val="28"/>
        </w:rPr>
        <w:t>2、</w:t>
      </w:r>
      <w:r w:rsidRPr="003A4EC6">
        <w:rPr>
          <w:rFonts w:ascii="仿宋_GB2312" w:eastAsia="仿宋_GB2312" w:hAnsi="宋体" w:cs="宋体" w:hint="eastAsia"/>
          <w:sz w:val="28"/>
          <w:szCs w:val="28"/>
          <w:u w:val="single"/>
        </w:rPr>
        <w:t xml:space="preserve">                                              </w:t>
      </w:r>
    </w:p>
    <w:p w:rsidR="00C93F1F" w:rsidRPr="003A4EC6" w:rsidRDefault="00C93F1F" w:rsidP="00C93F1F">
      <w:pPr>
        <w:spacing w:line="600" w:lineRule="exact"/>
        <w:rPr>
          <w:rFonts w:ascii="仿宋_GB2312" w:eastAsia="仿宋_GB2312" w:hAnsi="宋体" w:cs="宋体"/>
          <w:sz w:val="28"/>
          <w:szCs w:val="28"/>
        </w:rPr>
      </w:pPr>
      <w:r w:rsidRPr="003A4EC6">
        <w:rPr>
          <w:rFonts w:ascii="仿宋_GB2312" w:eastAsia="仿宋_GB2312" w:hAnsi="宋体" w:cs="宋体" w:hint="eastAsia"/>
          <w:sz w:val="28"/>
          <w:szCs w:val="28"/>
        </w:rPr>
        <w:t>3、</w:t>
      </w:r>
      <w:r w:rsidRPr="003A4EC6">
        <w:rPr>
          <w:rFonts w:ascii="仿宋_GB2312" w:eastAsia="仿宋_GB2312" w:hAnsi="宋体" w:cs="宋体" w:hint="eastAsia"/>
          <w:sz w:val="28"/>
          <w:szCs w:val="28"/>
          <w:u w:val="single"/>
        </w:rPr>
        <w:t xml:space="preserve">                                              </w:t>
      </w:r>
    </w:p>
    <w:p w:rsidR="00C93F1F" w:rsidRPr="003A4EC6" w:rsidRDefault="00C93F1F" w:rsidP="00C93F1F">
      <w:pPr>
        <w:spacing w:line="600" w:lineRule="exact"/>
        <w:rPr>
          <w:rFonts w:ascii="仿宋_GB2312" w:eastAsia="仿宋_GB2312" w:hAnsi="宋体" w:cs="宋体"/>
          <w:sz w:val="28"/>
          <w:szCs w:val="28"/>
        </w:rPr>
      </w:pPr>
      <w:r w:rsidRPr="003A4EC6">
        <w:rPr>
          <w:rFonts w:ascii="仿宋_GB2312" w:eastAsia="仿宋_GB2312" w:hAnsi="宋体" w:cs="宋体" w:hint="eastAsia"/>
          <w:sz w:val="28"/>
          <w:szCs w:val="28"/>
        </w:rPr>
        <w:t>4、</w:t>
      </w:r>
      <w:r w:rsidRPr="003A4EC6">
        <w:rPr>
          <w:rFonts w:ascii="仿宋_GB2312" w:eastAsia="仿宋_GB2312" w:hAnsi="宋体" w:cs="宋体" w:hint="eastAsia"/>
          <w:sz w:val="28"/>
          <w:szCs w:val="28"/>
          <w:u w:val="single"/>
        </w:rPr>
        <w:t xml:space="preserve">                                              </w:t>
      </w:r>
    </w:p>
    <w:p w:rsidR="00C93F1F" w:rsidRPr="003A4EC6" w:rsidRDefault="00C93F1F" w:rsidP="00C93F1F">
      <w:pPr>
        <w:spacing w:line="600" w:lineRule="exact"/>
        <w:ind w:right="420"/>
        <w:jc w:val="left"/>
        <w:rPr>
          <w:rFonts w:ascii="仿宋_GB2312" w:eastAsia="仿宋_GB2312" w:hAnsi="宋体" w:cs="宋体"/>
          <w:sz w:val="28"/>
          <w:szCs w:val="28"/>
        </w:rPr>
      </w:pPr>
      <w:r w:rsidRPr="003A4EC6">
        <w:rPr>
          <w:rFonts w:ascii="仿宋_GB2312" w:eastAsia="仿宋_GB2312" w:hAnsi="宋体" w:cs="宋体" w:hint="eastAsia"/>
          <w:sz w:val="28"/>
          <w:szCs w:val="28"/>
        </w:rPr>
        <w:t>经审查，你所送的上述（补正）材料齐全，符合法定形式，现予受理。</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r w:rsidRPr="003A4EC6">
        <w:rPr>
          <w:rFonts w:ascii="仿宋_GB2312" w:eastAsia="仿宋_GB2312" w:hAnsi="宋体" w:cs="宋体" w:hint="eastAsia"/>
          <w:sz w:val="28"/>
          <w:szCs w:val="28"/>
        </w:rPr>
        <w:t>特此通知。</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r w:rsidRPr="003A4EC6">
        <w:rPr>
          <w:rFonts w:ascii="仿宋_GB2312" w:eastAsia="仿宋_GB2312" w:hAnsi="宋体" w:cs="宋体" w:hint="eastAsia"/>
          <w:sz w:val="28"/>
          <w:szCs w:val="28"/>
        </w:rPr>
        <w:t>联 系 人：</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r w:rsidRPr="003A4EC6">
        <w:rPr>
          <w:rFonts w:ascii="仿宋_GB2312" w:eastAsia="仿宋_GB2312" w:hAnsi="宋体" w:cs="宋体" w:hint="eastAsia"/>
          <w:sz w:val="28"/>
          <w:szCs w:val="28"/>
        </w:rPr>
        <w:t>联系电话：</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r w:rsidRPr="003A4EC6">
        <w:rPr>
          <w:rFonts w:ascii="仿宋_GB2312" w:eastAsia="仿宋_GB2312" w:hAnsi="宋体" w:cs="宋体" w:hint="eastAsia"/>
          <w:sz w:val="28"/>
          <w:szCs w:val="28"/>
        </w:rPr>
        <w:t>监督电话：</w:t>
      </w: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p>
    <w:p w:rsidR="00C93F1F" w:rsidRPr="003A4EC6" w:rsidRDefault="00C93F1F" w:rsidP="00C93F1F">
      <w:pPr>
        <w:spacing w:line="600" w:lineRule="exact"/>
        <w:ind w:right="420" w:firstLineChars="200" w:firstLine="560"/>
        <w:jc w:val="left"/>
        <w:rPr>
          <w:rFonts w:ascii="仿宋_GB2312" w:eastAsia="仿宋_GB2312" w:hAnsi="宋体" w:cs="宋体"/>
          <w:sz w:val="28"/>
          <w:szCs w:val="28"/>
        </w:rPr>
      </w:pPr>
    </w:p>
    <w:p w:rsidR="00C93F1F" w:rsidRPr="003A4EC6" w:rsidRDefault="00C93F1F" w:rsidP="00C93F1F">
      <w:pPr>
        <w:spacing w:line="600" w:lineRule="exact"/>
        <w:ind w:right="420"/>
        <w:jc w:val="right"/>
        <w:rPr>
          <w:rFonts w:ascii="仿宋_GB2312" w:eastAsia="仿宋_GB2312" w:hAnsi="宋体" w:cs="宋体"/>
          <w:sz w:val="28"/>
          <w:szCs w:val="28"/>
        </w:rPr>
      </w:pPr>
      <w:r w:rsidRPr="003A4EC6">
        <w:rPr>
          <w:rFonts w:ascii="仿宋_GB2312" w:eastAsia="仿宋_GB2312" w:hAnsi="宋体" w:cs="宋体" w:hint="eastAsia"/>
          <w:sz w:val="28"/>
          <w:szCs w:val="28"/>
        </w:rPr>
        <w:t>（行政许可专用章）</w:t>
      </w:r>
    </w:p>
    <w:p w:rsidR="00783365" w:rsidRDefault="00C93F1F" w:rsidP="00C93F1F">
      <w:r w:rsidRPr="003A4EC6">
        <w:rPr>
          <w:rFonts w:ascii="仿宋_GB2312" w:eastAsia="仿宋_GB2312" w:hAnsi="宋体" w:cs="宋体" w:hint="eastAsia"/>
          <w:sz w:val="28"/>
          <w:szCs w:val="28"/>
        </w:rPr>
        <w:t xml:space="preserve">                                     </w:t>
      </w:r>
      <w:r>
        <w:rPr>
          <w:rFonts w:ascii="仿宋_GB2312" w:eastAsia="仿宋_GB2312" w:hAnsi="宋体" w:cs="宋体" w:hint="eastAsia"/>
          <w:sz w:val="28"/>
          <w:szCs w:val="28"/>
        </w:rPr>
        <w:t xml:space="preserve">      </w:t>
      </w:r>
      <w:r w:rsidRPr="003A4EC6">
        <w:rPr>
          <w:rFonts w:ascii="仿宋_GB2312" w:eastAsia="仿宋_GB2312" w:hAnsi="宋体" w:cs="宋体" w:hint="eastAsia"/>
          <w:sz w:val="28"/>
          <w:szCs w:val="28"/>
        </w:rPr>
        <w:t xml:space="preserve"> 年  月</w:t>
      </w:r>
      <w:r w:rsidR="00201468">
        <w:rPr>
          <w:rFonts w:ascii="仿宋_GB2312" w:eastAsia="仿宋_GB2312" w:hAnsi="宋体" w:cs="宋体" w:hint="eastAsia"/>
          <w:sz w:val="28"/>
          <w:szCs w:val="28"/>
        </w:rPr>
        <w:t xml:space="preserve">  日</w:t>
      </w:r>
    </w:p>
    <w:sectPr w:rsidR="00783365" w:rsidSect="007833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23C" w:rsidRDefault="00A2323C" w:rsidP="00C93F1F">
      <w:r>
        <w:separator/>
      </w:r>
    </w:p>
  </w:endnote>
  <w:endnote w:type="continuationSeparator" w:id="1">
    <w:p w:rsidR="00A2323C" w:rsidRDefault="00A2323C" w:rsidP="00C9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Sans Serif">
    <w:altName w:val="MingLiU"/>
    <w:charset w:val="00"/>
    <w:family w:val="auto"/>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17" w:rsidRDefault="009B5D77" w:rsidP="001B5C17">
    <w:pPr>
      <w:pStyle w:val="a8"/>
      <w:jc w:val="center"/>
    </w:pPr>
    <w:r>
      <w:fldChar w:fldCharType="begin"/>
    </w:r>
    <w:r w:rsidR="00A2323C">
      <w:instrText xml:space="preserve"> PAGE   \* MERGEFORMAT </w:instrText>
    </w:r>
    <w:r>
      <w:fldChar w:fldCharType="separate"/>
    </w:r>
    <w:r w:rsidR="00F133BB" w:rsidRPr="00F133BB">
      <w:rPr>
        <w:noProof/>
        <w:lang w:val="zh-CN"/>
      </w:rPr>
      <w:t>3</w:t>
    </w:r>
    <w:r>
      <w:fldChar w:fldCharType="end"/>
    </w:r>
  </w:p>
  <w:p w:rsidR="004B207F" w:rsidRDefault="00F133B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F" w:rsidRDefault="009B5D77">
    <w:pPr>
      <w:pStyle w:val="a8"/>
      <w:jc w:val="right"/>
    </w:pPr>
    <w:r>
      <w:pict>
        <v:shapetype id="_x0000_t202" coordsize="21600,21600" o:spt="202" path="m,l,21600r21600,l21600,xe">
          <v:stroke joinstyle="miter"/>
          <v:path gradientshapeok="t" o:connecttype="rect"/>
        </v:shapetype>
        <v:shape id="文本框 782" o:spid="_x0000_s2050" type="#_x0000_t202" style="position:absolute;left:0;text-align:left;margin-left:0;margin-top:0;width:2in;height:2in;z-index:251661312;mso-wrap-style:none;mso-position-horizontal:center;mso-position-horizontal-relative:margin" filled="f" stroked="f">
          <v:textbox style="mso-fit-shape-to-text:t" inset="0,0,0,0">
            <w:txbxContent>
              <w:p w:rsidR="004B207F" w:rsidRDefault="009B5D77">
                <w:pPr>
                  <w:snapToGrid w:val="0"/>
                  <w:rPr>
                    <w:sz w:val="18"/>
                  </w:rPr>
                </w:pPr>
                <w:r>
                  <w:rPr>
                    <w:rFonts w:hint="eastAsia"/>
                    <w:sz w:val="18"/>
                  </w:rPr>
                  <w:fldChar w:fldCharType="begin"/>
                </w:r>
                <w:r w:rsidR="00A2323C">
                  <w:rPr>
                    <w:rFonts w:hint="eastAsia"/>
                    <w:sz w:val="18"/>
                  </w:rPr>
                  <w:instrText xml:space="preserve"> PAGE  \* MERGEFORMAT </w:instrText>
                </w:r>
                <w:r>
                  <w:rPr>
                    <w:rFonts w:hint="eastAsia"/>
                    <w:sz w:val="18"/>
                  </w:rPr>
                  <w:fldChar w:fldCharType="separate"/>
                </w:r>
                <w:r w:rsidR="00F133BB">
                  <w:rPr>
                    <w:noProof/>
                    <w:sz w:val="18"/>
                  </w:rPr>
                  <w:t>5</w:t>
                </w:r>
                <w:r>
                  <w:rPr>
                    <w:rFonts w:hint="eastAsia"/>
                    <w:sz w:val="18"/>
                  </w:rPr>
                  <w:fldChar w:fldCharType="end"/>
                </w:r>
              </w:p>
            </w:txbxContent>
          </v:textbox>
          <w10:wrap anchorx="margin"/>
        </v:shape>
      </w:pict>
    </w:r>
    <w:r w:rsidR="00A2323C">
      <w:t xml:space="preserve"> </w:t>
    </w:r>
  </w:p>
  <w:p w:rsidR="004B207F" w:rsidRDefault="00F133B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F" w:rsidRDefault="009B5D77">
    <w:pPr>
      <w:pStyle w:val="a8"/>
      <w:jc w:val="right"/>
    </w:pPr>
    <w:r>
      <w:pict>
        <v:shapetype id="_x0000_t202" coordsize="21600,21600" o:spt="202" path="m,l,21600r21600,l21600,xe">
          <v:stroke joinstyle="miter"/>
          <v:path gradientshapeok="t" o:connecttype="rect"/>
        </v:shapetype>
        <v:shape id="文本框 1024" o:spid="_x0000_s2052" type="#_x0000_t202" style="position:absolute;left:0;text-align:left;margin-left:0;margin-top:0;width:2in;height:2in;z-index:251663360;mso-wrap-style:none;mso-position-horizontal:center;mso-position-horizontal-relative:margin" filled="f" stroked="f">
          <v:textbox style="mso-next-textbox:#文本框 1024;mso-fit-shape-to-text:t" inset="0,0,0,0">
            <w:txbxContent>
              <w:p w:rsidR="004B207F" w:rsidRDefault="009B5D77">
                <w:pPr>
                  <w:snapToGrid w:val="0"/>
                  <w:rPr>
                    <w:sz w:val="18"/>
                  </w:rPr>
                </w:pPr>
                <w:r>
                  <w:rPr>
                    <w:rFonts w:hint="eastAsia"/>
                    <w:sz w:val="18"/>
                  </w:rPr>
                  <w:fldChar w:fldCharType="begin"/>
                </w:r>
                <w:r w:rsidR="00A2323C">
                  <w:rPr>
                    <w:rFonts w:hint="eastAsia"/>
                    <w:sz w:val="18"/>
                  </w:rPr>
                  <w:instrText xml:space="preserve"> PAGE  \* MERGEFORMAT </w:instrText>
                </w:r>
                <w:r>
                  <w:rPr>
                    <w:rFonts w:hint="eastAsia"/>
                    <w:sz w:val="18"/>
                  </w:rPr>
                  <w:fldChar w:fldCharType="separate"/>
                </w:r>
                <w:r w:rsidR="00F133BB">
                  <w:rPr>
                    <w:noProof/>
                    <w:sz w:val="18"/>
                  </w:rPr>
                  <w:t>1</w:t>
                </w:r>
                <w:r>
                  <w:rPr>
                    <w:rFonts w:hint="eastAsia"/>
                    <w:sz w:val="18"/>
                  </w:rPr>
                  <w:fldChar w:fldCharType="end"/>
                </w:r>
              </w:p>
            </w:txbxContent>
          </v:textbox>
          <w10:wrap anchorx="margin"/>
        </v:shape>
      </w:pict>
    </w:r>
    <w:r w:rsidR="00A2323C">
      <w:t xml:space="preserve"> </w:t>
    </w:r>
  </w:p>
  <w:p w:rsidR="004B207F" w:rsidRDefault="00F133BB">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F" w:rsidRDefault="00F133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23C" w:rsidRDefault="00A2323C" w:rsidP="00C93F1F">
      <w:r>
        <w:separator/>
      </w:r>
    </w:p>
  </w:footnote>
  <w:footnote w:type="continuationSeparator" w:id="1">
    <w:p w:rsidR="00A2323C" w:rsidRDefault="00A2323C" w:rsidP="00C93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F" w:rsidRDefault="009B5D77">
    <w:pPr>
      <w:pStyle w:val="a9"/>
      <w:jc w:val="right"/>
    </w:pPr>
    <w:r>
      <w:pict>
        <v:shapetype id="_x0000_t202" coordsize="21600,21600" o:spt="202" path="m,l,21600r21600,l21600,xe">
          <v:stroke joinstyle="miter"/>
          <v:path gradientshapeok="t" o:connecttype="rect"/>
        </v:shapetype>
        <v:shape id="文本框 780" o:spid="_x0000_s2049" type="#_x0000_t202" style="position:absolute;left:0;text-align:left;margin-left:0;margin-top:0;width:2in;height:2in;z-index:251660288;mso-wrap-style:none;mso-position-horizontal:center;mso-position-horizontal-relative:margin" filled="f" stroked="f">
          <v:textbox style="mso-next-textbox:#文本框 780;mso-fit-shape-to-text:t" inset="0,0,0,0">
            <w:txbxContent>
              <w:p w:rsidR="004B207F" w:rsidRDefault="00F133BB">
                <w:pPr>
                  <w:snapToGrid w:val="0"/>
                  <w:rPr>
                    <w:sz w:val="18"/>
                  </w:rPr>
                </w:pPr>
              </w:p>
            </w:txbxContent>
          </v:textbox>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07F" w:rsidRDefault="009B5D77">
    <w:pPr>
      <w:pStyle w:val="a9"/>
      <w:tabs>
        <w:tab w:val="left" w:pos="6180"/>
      </w:tabs>
    </w:pPr>
    <w:r>
      <w:pict>
        <v:shapetype id="_x0000_t202" coordsize="21600,21600" o:spt="202" path="m,l,21600r21600,l21600,xe">
          <v:stroke joinstyle="miter"/>
          <v:path gradientshapeok="t" o:connecttype="rect"/>
        </v:shapetype>
        <v:shape id="_x0000_s2051" type="#_x0000_t202" style="position:absolute;margin-left:0;margin-top:0;width:2in;height:2in;z-index:251662336;mso-wrap-style:none;mso-position-horizontal:center;mso-position-horizontal-relative:margin" filled="f" stroked="f">
          <v:textbox style="mso-next-textbox:#_x0000_s2051;mso-fit-shape-to-text:t" inset="0,0,0,0">
            <w:txbxContent>
              <w:p w:rsidR="004B207F" w:rsidRDefault="00F133BB">
                <w:pPr>
                  <w:snapToGrid w:val="0"/>
                  <w:rPr>
                    <w:sz w:val="18"/>
                  </w:rPr>
                </w:pP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2A07"/>
    <w:multiLevelType w:val="hybridMultilevel"/>
    <w:tmpl w:val="21BEBC2C"/>
    <w:lvl w:ilvl="0" w:tplc="AD7C19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657541"/>
    <w:multiLevelType w:val="hybridMultilevel"/>
    <w:tmpl w:val="8CF409F4"/>
    <w:lvl w:ilvl="0" w:tplc="4C18C04A">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3E6968"/>
    <w:multiLevelType w:val="hybridMultilevel"/>
    <w:tmpl w:val="B7780E6A"/>
    <w:lvl w:ilvl="0" w:tplc="5A54BE36">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EEB5C57"/>
    <w:multiLevelType w:val="hybridMultilevel"/>
    <w:tmpl w:val="42087CC8"/>
    <w:lvl w:ilvl="0" w:tplc="591CD894">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4">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42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84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840" w:firstLine="0"/>
      </w:pPr>
      <w:rPr>
        <w:rFonts w:ascii="黑体" w:eastAsia="黑体" w:hAnsi="Times New Roman" w:hint="eastAsia"/>
        <w:b w:val="0"/>
        <w:i w:val="0"/>
        <w:sz w:val="21"/>
      </w:rPr>
    </w:lvl>
    <w:lvl w:ilvl="5">
      <w:start w:val="1"/>
      <w:numFmt w:val="decimal"/>
      <w:suff w:val="nothing"/>
      <w:lvlText w:val="%1.%2.%3.%4.%5.%6　"/>
      <w:lvlJc w:val="left"/>
      <w:pPr>
        <w:ind w:left="126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nsid w:val="36F6405A"/>
    <w:multiLevelType w:val="hybridMultilevel"/>
    <w:tmpl w:val="DB62D2CA"/>
    <w:lvl w:ilvl="0" w:tplc="A39ADB70">
      <w:start w:val="2"/>
      <w:numFmt w:val="japaneseCounting"/>
      <w:lvlText w:val="%1、"/>
      <w:lvlJc w:val="left"/>
      <w:pPr>
        <w:ind w:left="1280" w:hanging="720"/>
      </w:pPr>
      <w:rPr>
        <w:rFonts w:hint="default"/>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5347108B"/>
    <w:multiLevelType w:val="hybridMultilevel"/>
    <w:tmpl w:val="4E0A3BC2"/>
    <w:lvl w:ilvl="0" w:tplc="21261D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EA23D3"/>
    <w:multiLevelType w:val="singleLevel"/>
    <w:tmpl w:val="53EA23D3"/>
    <w:lvl w:ilvl="0">
      <w:start w:val="1"/>
      <w:numFmt w:val="decimal"/>
      <w:suff w:val="nothing"/>
      <w:lvlText w:val="%1）"/>
      <w:lvlJc w:val="left"/>
    </w:lvl>
  </w:abstractNum>
  <w:abstractNum w:abstractNumId="8">
    <w:nsid w:val="53F053C3"/>
    <w:multiLevelType w:val="singleLevel"/>
    <w:tmpl w:val="53F053C3"/>
    <w:lvl w:ilvl="0">
      <w:start w:val="1"/>
      <w:numFmt w:val="decimal"/>
      <w:suff w:val="nothing"/>
      <w:lvlText w:val="%1）"/>
      <w:lvlJc w:val="left"/>
    </w:lvl>
  </w:abstractNum>
  <w:abstractNum w:abstractNumId="9">
    <w:nsid w:val="53F0570C"/>
    <w:multiLevelType w:val="singleLevel"/>
    <w:tmpl w:val="53F0570C"/>
    <w:lvl w:ilvl="0">
      <w:start w:val="1"/>
      <w:numFmt w:val="decimal"/>
      <w:suff w:val="nothing"/>
      <w:lvlText w:val="%1）"/>
      <w:lvlJc w:val="left"/>
    </w:lvl>
  </w:abstractNum>
  <w:abstractNum w:abstractNumId="10">
    <w:nsid w:val="53F05840"/>
    <w:multiLevelType w:val="singleLevel"/>
    <w:tmpl w:val="53F05840"/>
    <w:lvl w:ilvl="0">
      <w:start w:val="1"/>
      <w:numFmt w:val="decimal"/>
      <w:suff w:val="nothing"/>
      <w:lvlText w:val="%1）"/>
      <w:lvlJc w:val="left"/>
    </w:lvl>
  </w:abstractNum>
  <w:abstractNum w:abstractNumId="11">
    <w:nsid w:val="53FB3ECB"/>
    <w:multiLevelType w:val="singleLevel"/>
    <w:tmpl w:val="53FB3ECB"/>
    <w:lvl w:ilvl="0">
      <w:start w:val="1"/>
      <w:numFmt w:val="decimal"/>
      <w:suff w:val="nothing"/>
      <w:lvlText w:val="%1）"/>
      <w:lvlJc w:val="left"/>
    </w:lvl>
  </w:abstractNum>
  <w:abstractNum w:abstractNumId="12">
    <w:nsid w:val="53FB420F"/>
    <w:multiLevelType w:val="singleLevel"/>
    <w:tmpl w:val="53FB420F"/>
    <w:lvl w:ilvl="0">
      <w:start w:val="1"/>
      <w:numFmt w:val="decimal"/>
      <w:suff w:val="nothing"/>
      <w:lvlText w:val="%1）"/>
      <w:lvlJc w:val="left"/>
    </w:lvl>
  </w:abstractNum>
  <w:abstractNum w:abstractNumId="13">
    <w:nsid w:val="53FB448F"/>
    <w:multiLevelType w:val="singleLevel"/>
    <w:tmpl w:val="53FB448F"/>
    <w:lvl w:ilvl="0">
      <w:start w:val="1"/>
      <w:numFmt w:val="decimal"/>
      <w:suff w:val="nothing"/>
      <w:lvlText w:val="%1）"/>
      <w:lvlJc w:val="left"/>
    </w:lvl>
  </w:abstractNum>
  <w:abstractNum w:abstractNumId="14">
    <w:nsid w:val="53FC9510"/>
    <w:multiLevelType w:val="singleLevel"/>
    <w:tmpl w:val="53FC9510"/>
    <w:lvl w:ilvl="0">
      <w:start w:val="1"/>
      <w:numFmt w:val="decimal"/>
      <w:suff w:val="nothing"/>
      <w:lvlText w:val="%1）"/>
      <w:lvlJc w:val="left"/>
    </w:lvl>
  </w:abstractNum>
  <w:abstractNum w:abstractNumId="15">
    <w:nsid w:val="54071B11"/>
    <w:multiLevelType w:val="singleLevel"/>
    <w:tmpl w:val="54071B11"/>
    <w:lvl w:ilvl="0">
      <w:start w:val="1"/>
      <w:numFmt w:val="decimal"/>
      <w:suff w:val="nothing"/>
      <w:lvlText w:val="%1）"/>
      <w:lvlJc w:val="left"/>
    </w:lvl>
  </w:abstractNum>
  <w:abstractNum w:abstractNumId="16">
    <w:nsid w:val="54073648"/>
    <w:multiLevelType w:val="singleLevel"/>
    <w:tmpl w:val="54073648"/>
    <w:lvl w:ilvl="0">
      <w:start w:val="1"/>
      <w:numFmt w:val="decimal"/>
      <w:suff w:val="nothing"/>
      <w:lvlText w:val="%1）"/>
      <w:lvlJc w:val="left"/>
    </w:lvl>
  </w:abstractNum>
  <w:abstractNum w:abstractNumId="17">
    <w:nsid w:val="5414585B"/>
    <w:multiLevelType w:val="singleLevel"/>
    <w:tmpl w:val="5414585B"/>
    <w:lvl w:ilvl="0">
      <w:start w:val="2"/>
      <w:numFmt w:val="decimal"/>
      <w:suff w:val="nothing"/>
      <w:lvlText w:val="%1）"/>
      <w:lvlJc w:val="left"/>
    </w:lvl>
  </w:abstractNum>
  <w:abstractNum w:abstractNumId="18">
    <w:nsid w:val="5416FCCB"/>
    <w:multiLevelType w:val="singleLevel"/>
    <w:tmpl w:val="5416FCCB"/>
    <w:lvl w:ilvl="0">
      <w:start w:val="1"/>
      <w:numFmt w:val="decimal"/>
      <w:suff w:val="nothing"/>
      <w:lvlText w:val="%1）"/>
      <w:lvlJc w:val="left"/>
    </w:lvl>
  </w:abstractNum>
  <w:abstractNum w:abstractNumId="19">
    <w:nsid w:val="582B40CC"/>
    <w:multiLevelType w:val="hybridMultilevel"/>
    <w:tmpl w:val="9F54F286"/>
    <w:lvl w:ilvl="0" w:tplc="6716135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0">
    <w:nsid w:val="5D776ABD"/>
    <w:multiLevelType w:val="hybridMultilevel"/>
    <w:tmpl w:val="700AD382"/>
    <w:lvl w:ilvl="0" w:tplc="66D0B20E">
      <w:start w:val="1"/>
      <w:numFmt w:val="japaneseCounting"/>
      <w:lvlText w:val="（%1）"/>
      <w:lvlJc w:val="left"/>
      <w:pPr>
        <w:ind w:left="1455" w:hanging="88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4"/>
  </w:num>
  <w:num w:numId="2">
    <w:abstractNumId w:val="17"/>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8"/>
  </w:num>
  <w:num w:numId="12">
    <w:abstractNumId w:val="15"/>
  </w:num>
  <w:num w:numId="13">
    <w:abstractNumId w:val="16"/>
  </w:num>
  <w:num w:numId="14">
    <w:abstractNumId w:val="1"/>
  </w:num>
  <w:num w:numId="15">
    <w:abstractNumId w:val="3"/>
  </w:num>
  <w:num w:numId="16">
    <w:abstractNumId w:val="20"/>
  </w:num>
  <w:num w:numId="17">
    <w:abstractNumId w:val="2"/>
  </w:num>
  <w:num w:numId="18">
    <w:abstractNumId w:val="0"/>
  </w:num>
  <w:num w:numId="19">
    <w:abstractNumId w:val="6"/>
  </w:num>
  <w:num w:numId="20">
    <w:abstractNumId w:val="19"/>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7"/>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93F1F"/>
    <w:rsid w:val="00022CF3"/>
    <w:rsid w:val="00201468"/>
    <w:rsid w:val="00783365"/>
    <w:rsid w:val="007925CD"/>
    <w:rsid w:val="00844E50"/>
    <w:rsid w:val="00876D5D"/>
    <w:rsid w:val="009873BD"/>
    <w:rsid w:val="009B5D77"/>
    <w:rsid w:val="00A2323C"/>
    <w:rsid w:val="00C82B32"/>
    <w:rsid w:val="00C93F1F"/>
    <w:rsid w:val="00F133BB"/>
    <w:rsid w:val="00F233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rules v:ext="edit">
        <o:r id="V:Rule32" type="connector" idref="#AutoShape 901"/>
        <o:r id="V:Rule33" type="connector" idref="#AutoShape 957"/>
        <o:r id="V:Rule34" type="connector" idref="#AutoShape 903"/>
        <o:r id="V:Rule35" type="connector" idref="#AutoShape 958"/>
        <o:r id="V:Rule36" type="connector" idref="#AutoShape 902"/>
        <o:r id="V:Rule37" type="connector" idref="#AutoShape 956"/>
        <o:r id="V:Rule38" type="connector" idref="#AutoShape 912"/>
        <o:r id="V:Rule39" type="connector" idref="#AutoShape 936"/>
        <o:r id="V:Rule40" type="connector" idref="#AutoShape 906"/>
        <o:r id="V:Rule41" type="connector" idref="#AutoShape 937"/>
        <o:r id="V:Rule42" type="connector" idref="#AutoShape 955"/>
        <o:r id="V:Rule43" type="connector" idref="#AutoShape 904"/>
        <o:r id="V:Rule44" type="connector" idref="#AutoShape 905"/>
        <o:r id="V:Rule45" type="connector" idref="#AutoShape 915"/>
        <o:r id="V:Rule46" type="connector" idref="#AutoShape 939"/>
        <o:r id="V:Rule47" type="connector" idref="#AutoShape 938"/>
        <o:r id="V:Rule48" type="connector" idref="#AutoShape 928"/>
        <o:r id="V:Rule49" type="connector" idref="#AutoShape 940"/>
        <o:r id="V:Rule50" type="connector" idref="#AutoShape 930"/>
        <o:r id="V:Rule51" type="connector" idref="#AutoShape 929"/>
        <o:r id="V:Rule52" type="connector" idref="#AutoShape 950"/>
        <o:r id="V:Rule53" type="connector" idref="#AutoShape 953"/>
        <o:r id="V:Rule54" type="connector" idref="#AutoShape 935"/>
        <o:r id="V:Rule55" type="connector" idref="#AutoShape 913"/>
        <o:r id="V:Rule56" type="connector" idref="#AutoShape 934"/>
        <o:r id="V:Rule57" type="connector" idref="#AutoShape 914"/>
        <o:r id="V:Rule58" type="connector" idref="#AutoShape 954"/>
        <o:r id="V:Rule59" type="connector" idref="#AutoShape 931"/>
        <o:r id="V:Rule60" type="connector" idref="#AutoShape 952"/>
        <o:r id="V:Rule61" type="connector" idref="#AutoShape 951"/>
        <o:r id="V:Rule62" type="connector" idref="#AutoShape 9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F1F"/>
    <w:pPr>
      <w:widowControl w:val="0"/>
      <w:jc w:val="both"/>
    </w:pPr>
    <w:rPr>
      <w:rFonts w:ascii="Times New Roman" w:eastAsia="宋体" w:hAnsi="Times New Roman" w:cs="Times New Roman"/>
      <w:szCs w:val="20"/>
    </w:rPr>
  </w:style>
  <w:style w:type="paragraph" w:styleId="2">
    <w:name w:val="heading 2"/>
    <w:basedOn w:val="a"/>
    <w:next w:val="a"/>
    <w:link w:val="2Char"/>
    <w:uiPriority w:val="9"/>
    <w:qFormat/>
    <w:rsid w:val="00C93F1F"/>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93F1F"/>
    <w:rPr>
      <w:rFonts w:ascii="Arial" w:eastAsia="黑体" w:hAnsi="Arial" w:cs="Times New Roman"/>
      <w:b/>
      <w:bCs/>
      <w:kern w:val="0"/>
      <w:sz w:val="32"/>
      <w:szCs w:val="32"/>
    </w:rPr>
  </w:style>
  <w:style w:type="character" w:styleId="a3">
    <w:name w:val="page number"/>
    <w:uiPriority w:val="99"/>
    <w:unhideWhenUsed/>
    <w:rsid w:val="00C93F1F"/>
    <w:rPr>
      <w:rFonts w:ascii="Times New Roman" w:eastAsia="宋体" w:hAnsi="Times New Roman"/>
      <w:sz w:val="18"/>
    </w:rPr>
  </w:style>
  <w:style w:type="character" w:customStyle="1" w:styleId="ft01">
    <w:name w:val="ft01"/>
    <w:rsid w:val="00C93F1F"/>
    <w:rPr>
      <w:rFonts w:ascii="Tahoma" w:eastAsia="Tahoma" w:hAnsi="Tahoma" w:cs="Tahoma" w:hint="default"/>
      <w:b w:val="0"/>
      <w:i w:val="0"/>
      <w:color w:val="000000"/>
      <w:sz w:val="21"/>
      <w:szCs w:val="21"/>
    </w:rPr>
  </w:style>
  <w:style w:type="character" w:customStyle="1" w:styleId="ft41">
    <w:name w:val="ft41"/>
    <w:rsid w:val="00C93F1F"/>
    <w:rPr>
      <w:rFonts w:ascii="Tahoma" w:eastAsia="Tahoma" w:hAnsi="Tahoma" w:cs="Tahoma" w:hint="default"/>
      <w:b w:val="0"/>
      <w:i w:val="0"/>
      <w:color w:val="000000"/>
      <w:sz w:val="19"/>
      <w:szCs w:val="19"/>
    </w:rPr>
  </w:style>
  <w:style w:type="character" w:customStyle="1" w:styleId="Char">
    <w:name w:val="批注框文本 Char"/>
    <w:link w:val="a4"/>
    <w:uiPriority w:val="99"/>
    <w:rsid w:val="00C93F1F"/>
    <w:rPr>
      <w:sz w:val="18"/>
      <w:szCs w:val="18"/>
    </w:rPr>
  </w:style>
  <w:style w:type="paragraph" w:styleId="a4">
    <w:name w:val="Balloon Text"/>
    <w:basedOn w:val="a"/>
    <w:link w:val="Char"/>
    <w:uiPriority w:val="99"/>
    <w:unhideWhenUsed/>
    <w:rsid w:val="00C93F1F"/>
    <w:rPr>
      <w:rFonts w:asciiTheme="minorHAnsi" w:eastAsiaTheme="minorEastAsia" w:hAnsiTheme="minorHAnsi" w:cstheme="minorBidi"/>
      <w:sz w:val="18"/>
      <w:szCs w:val="18"/>
    </w:rPr>
  </w:style>
  <w:style w:type="character" w:customStyle="1" w:styleId="Char1">
    <w:name w:val="批注框文本 Char1"/>
    <w:basedOn w:val="a0"/>
    <w:link w:val="a4"/>
    <w:uiPriority w:val="99"/>
    <w:semiHidden/>
    <w:rsid w:val="00C93F1F"/>
    <w:rPr>
      <w:rFonts w:ascii="Times New Roman" w:eastAsia="宋体" w:hAnsi="Times New Roman" w:cs="Times New Roman"/>
      <w:sz w:val="18"/>
      <w:szCs w:val="18"/>
    </w:rPr>
  </w:style>
  <w:style w:type="character" w:customStyle="1" w:styleId="Char0">
    <w:name w:val="日期 Char"/>
    <w:link w:val="a5"/>
    <w:uiPriority w:val="99"/>
    <w:rsid w:val="00C93F1F"/>
  </w:style>
  <w:style w:type="paragraph" w:styleId="a5">
    <w:name w:val="Date"/>
    <w:basedOn w:val="a"/>
    <w:next w:val="a"/>
    <w:link w:val="Char0"/>
    <w:uiPriority w:val="99"/>
    <w:unhideWhenUsed/>
    <w:rsid w:val="00C93F1F"/>
    <w:pPr>
      <w:ind w:leftChars="2500" w:left="100"/>
    </w:pPr>
    <w:rPr>
      <w:rFonts w:asciiTheme="minorHAnsi" w:eastAsiaTheme="minorEastAsia" w:hAnsiTheme="minorHAnsi" w:cstheme="minorBidi"/>
      <w:szCs w:val="22"/>
    </w:rPr>
  </w:style>
  <w:style w:type="character" w:customStyle="1" w:styleId="Char10">
    <w:name w:val="日期 Char1"/>
    <w:basedOn w:val="a0"/>
    <w:link w:val="a5"/>
    <w:uiPriority w:val="99"/>
    <w:semiHidden/>
    <w:rsid w:val="00C93F1F"/>
    <w:rPr>
      <w:rFonts w:ascii="Times New Roman" w:eastAsia="宋体" w:hAnsi="Times New Roman" w:cs="Times New Roman"/>
      <w:szCs w:val="20"/>
    </w:rPr>
  </w:style>
  <w:style w:type="character" w:customStyle="1" w:styleId="ft21">
    <w:name w:val="ft21"/>
    <w:rsid w:val="00C93F1F"/>
    <w:rPr>
      <w:rFonts w:ascii="Tahoma" w:eastAsia="Tahoma" w:hAnsi="Tahoma" w:cs="Tahoma"/>
      <w:b w:val="0"/>
      <w:i w:val="0"/>
      <w:color w:val="000000"/>
      <w:sz w:val="33"/>
      <w:szCs w:val="33"/>
    </w:rPr>
  </w:style>
  <w:style w:type="character" w:customStyle="1" w:styleId="Char2">
    <w:name w:val="正文文本缩进 Char"/>
    <w:link w:val="a6"/>
    <w:uiPriority w:val="99"/>
    <w:rsid w:val="00C93F1F"/>
  </w:style>
  <w:style w:type="paragraph" w:styleId="a6">
    <w:name w:val="Body Text Indent"/>
    <w:basedOn w:val="a"/>
    <w:link w:val="Char2"/>
    <w:uiPriority w:val="99"/>
    <w:unhideWhenUsed/>
    <w:rsid w:val="00C93F1F"/>
    <w:pPr>
      <w:spacing w:after="120"/>
      <w:ind w:leftChars="200" w:left="420"/>
    </w:pPr>
    <w:rPr>
      <w:rFonts w:asciiTheme="minorHAnsi" w:eastAsiaTheme="minorEastAsia" w:hAnsiTheme="minorHAnsi" w:cstheme="minorBidi"/>
      <w:szCs w:val="22"/>
    </w:rPr>
  </w:style>
  <w:style w:type="character" w:customStyle="1" w:styleId="Char11">
    <w:name w:val="正文文本缩进 Char1"/>
    <w:basedOn w:val="a0"/>
    <w:link w:val="a6"/>
    <w:uiPriority w:val="99"/>
    <w:semiHidden/>
    <w:rsid w:val="00C93F1F"/>
    <w:rPr>
      <w:rFonts w:ascii="Times New Roman" w:eastAsia="宋体" w:hAnsi="Times New Roman" w:cs="Times New Roman"/>
      <w:szCs w:val="20"/>
    </w:rPr>
  </w:style>
  <w:style w:type="character" w:customStyle="1" w:styleId="Char3">
    <w:name w:val="正文文本 Char"/>
    <w:link w:val="a7"/>
    <w:rsid w:val="00C93F1F"/>
    <w:rPr>
      <w:rFonts w:ascii="MS Sans Serif" w:hAnsi="MS Sans Serif"/>
    </w:rPr>
  </w:style>
  <w:style w:type="paragraph" w:styleId="a7">
    <w:name w:val="Body Text"/>
    <w:basedOn w:val="a"/>
    <w:link w:val="Char3"/>
    <w:rsid w:val="00C93F1F"/>
    <w:pPr>
      <w:widowControl/>
      <w:overflowPunct w:val="0"/>
      <w:autoSpaceDE w:val="0"/>
      <w:autoSpaceDN w:val="0"/>
      <w:adjustRightInd w:val="0"/>
      <w:spacing w:after="120"/>
      <w:jc w:val="left"/>
      <w:textAlignment w:val="baseline"/>
    </w:pPr>
    <w:rPr>
      <w:rFonts w:ascii="MS Sans Serif" w:eastAsiaTheme="minorEastAsia" w:hAnsi="MS Sans Serif" w:cstheme="minorBidi"/>
      <w:szCs w:val="22"/>
    </w:rPr>
  </w:style>
  <w:style w:type="character" w:customStyle="1" w:styleId="Char12">
    <w:name w:val="正文文本 Char1"/>
    <w:basedOn w:val="a0"/>
    <w:link w:val="a7"/>
    <w:uiPriority w:val="99"/>
    <w:semiHidden/>
    <w:rsid w:val="00C93F1F"/>
    <w:rPr>
      <w:rFonts w:ascii="Times New Roman" w:eastAsia="宋体" w:hAnsi="Times New Roman" w:cs="Times New Roman"/>
      <w:szCs w:val="20"/>
    </w:rPr>
  </w:style>
  <w:style w:type="character" w:customStyle="1" w:styleId="Char4">
    <w:name w:val="页脚 Char"/>
    <w:link w:val="a8"/>
    <w:uiPriority w:val="99"/>
    <w:rsid w:val="00C93F1F"/>
    <w:rPr>
      <w:sz w:val="18"/>
      <w:szCs w:val="18"/>
    </w:rPr>
  </w:style>
  <w:style w:type="paragraph" w:styleId="a8">
    <w:name w:val="footer"/>
    <w:basedOn w:val="a"/>
    <w:link w:val="Char4"/>
    <w:uiPriority w:val="99"/>
    <w:unhideWhenUsed/>
    <w:rsid w:val="00C93F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3">
    <w:name w:val="页脚 Char1"/>
    <w:basedOn w:val="a0"/>
    <w:link w:val="a8"/>
    <w:uiPriority w:val="99"/>
    <w:semiHidden/>
    <w:rsid w:val="00C93F1F"/>
    <w:rPr>
      <w:rFonts w:ascii="Times New Roman" w:eastAsia="宋体" w:hAnsi="Times New Roman" w:cs="Times New Roman"/>
      <w:sz w:val="18"/>
      <w:szCs w:val="18"/>
    </w:rPr>
  </w:style>
  <w:style w:type="paragraph" w:styleId="a9">
    <w:name w:val="header"/>
    <w:basedOn w:val="a"/>
    <w:link w:val="Char5"/>
    <w:uiPriority w:val="99"/>
    <w:unhideWhenUsed/>
    <w:rsid w:val="00C93F1F"/>
    <w:pPr>
      <w:tabs>
        <w:tab w:val="center" w:pos="4153"/>
        <w:tab w:val="left" w:pos="6705"/>
        <w:tab w:val="right" w:pos="8306"/>
        <w:tab w:val="right" w:pos="8707"/>
      </w:tabs>
      <w:wordWrap w:val="0"/>
      <w:snapToGrid w:val="0"/>
      <w:jc w:val="left"/>
    </w:pPr>
    <w:rPr>
      <w:rFonts w:ascii="黑体" w:eastAsia="黑体"/>
      <w:szCs w:val="21"/>
    </w:rPr>
  </w:style>
  <w:style w:type="character" w:customStyle="1" w:styleId="Char5">
    <w:name w:val="页眉 Char"/>
    <w:basedOn w:val="a0"/>
    <w:link w:val="a9"/>
    <w:uiPriority w:val="99"/>
    <w:rsid w:val="00C93F1F"/>
    <w:rPr>
      <w:rFonts w:ascii="黑体" w:eastAsia="黑体" w:hAnsi="Times New Roman" w:cs="Times New Roman"/>
      <w:szCs w:val="21"/>
    </w:rPr>
  </w:style>
  <w:style w:type="paragraph" w:customStyle="1" w:styleId="aa">
    <w:name w:val="章标题"/>
    <w:next w:val="ab"/>
    <w:rsid w:val="00C93F1F"/>
    <w:pPr>
      <w:spacing w:beforeLines="50" w:afterLines="50"/>
      <w:jc w:val="both"/>
      <w:outlineLvl w:val="1"/>
    </w:pPr>
    <w:rPr>
      <w:rFonts w:ascii="黑体" w:eastAsia="黑体" w:hAnsi="Times New Roman" w:cs="Times New Roman"/>
      <w:kern w:val="0"/>
      <w:szCs w:val="20"/>
    </w:rPr>
  </w:style>
  <w:style w:type="paragraph" w:customStyle="1" w:styleId="ab">
    <w:name w:val="段"/>
    <w:rsid w:val="00C93F1F"/>
    <w:pPr>
      <w:autoSpaceDE w:val="0"/>
      <w:autoSpaceDN w:val="0"/>
      <w:ind w:firstLineChars="200" w:firstLine="200"/>
      <w:jc w:val="both"/>
    </w:pPr>
    <w:rPr>
      <w:rFonts w:ascii="宋体" w:eastAsia="宋体" w:hAnsi="Times New Roman" w:cs="Times New Roman"/>
      <w:kern w:val="0"/>
      <w:szCs w:val="20"/>
    </w:rPr>
  </w:style>
  <w:style w:type="paragraph" w:customStyle="1" w:styleId="1">
    <w:name w:val="封面标准号1"/>
    <w:rsid w:val="00C93F1F"/>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c">
    <w:name w:val="目次、标准名称标题"/>
    <w:basedOn w:val="a"/>
    <w:next w:val="a"/>
    <w:rsid w:val="00C93F1F"/>
    <w:pPr>
      <w:keepNext/>
      <w:pageBreakBefore/>
      <w:widowControl/>
      <w:shd w:val="clear" w:color="FFFFFF" w:fill="FFFFFF"/>
      <w:spacing w:before="640" w:after="560" w:line="460" w:lineRule="exact"/>
      <w:jc w:val="center"/>
      <w:outlineLvl w:val="0"/>
    </w:pPr>
    <w:rPr>
      <w:rFonts w:ascii="黑体" w:eastAsia="黑体"/>
      <w:kern w:val="0"/>
      <w:sz w:val="32"/>
    </w:rPr>
  </w:style>
  <w:style w:type="paragraph" w:customStyle="1" w:styleId="ad">
    <w:name w:val="一级条标题"/>
    <w:next w:val="ab"/>
    <w:rsid w:val="00C93F1F"/>
    <w:pPr>
      <w:ind w:left="420"/>
      <w:outlineLvl w:val="2"/>
    </w:pPr>
    <w:rPr>
      <w:rFonts w:ascii="Times New Roman" w:eastAsia="黑体" w:hAnsi="Times New Roman" w:cs="Times New Roman"/>
      <w:kern w:val="0"/>
      <w:szCs w:val="20"/>
    </w:rPr>
  </w:style>
  <w:style w:type="paragraph" w:customStyle="1" w:styleId="ae">
    <w:name w:val="封面标准名称"/>
    <w:rsid w:val="00C93F1F"/>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character" w:styleId="af">
    <w:name w:val="Strong"/>
    <w:qFormat/>
    <w:rsid w:val="00C93F1F"/>
    <w:rPr>
      <w:b/>
      <w:bCs w:val="0"/>
    </w:rPr>
  </w:style>
  <w:style w:type="paragraph" w:customStyle="1" w:styleId="p0">
    <w:name w:val="p0"/>
    <w:basedOn w:val="a"/>
    <w:rsid w:val="00C93F1F"/>
    <w:pPr>
      <w:widowControl/>
      <w:spacing w:before="100" w:beforeAutospacing="1" w:after="100" w:afterAutospacing="1"/>
      <w:jc w:val="left"/>
    </w:pPr>
    <w:rPr>
      <w:rFonts w:ascii="宋体" w:hAnsi="宋体" w:cs="宋体"/>
      <w:kern w:val="0"/>
      <w:sz w:val="24"/>
      <w:szCs w:val="24"/>
    </w:rPr>
  </w:style>
  <w:style w:type="paragraph" w:styleId="af0">
    <w:name w:val="Normal (Web)"/>
    <w:basedOn w:val="a"/>
    <w:uiPriority w:val="99"/>
    <w:unhideWhenUsed/>
    <w:rsid w:val="00C93F1F"/>
    <w:pPr>
      <w:widowControl/>
      <w:spacing w:before="100" w:beforeAutospacing="1" w:after="100" w:afterAutospacing="1"/>
      <w:jc w:val="left"/>
    </w:pPr>
    <w:rPr>
      <w:rFonts w:ascii="宋体" w:hAnsi="宋体" w:cs="宋体"/>
      <w:kern w:val="0"/>
      <w:sz w:val="24"/>
      <w:szCs w:val="24"/>
    </w:rPr>
  </w:style>
  <w:style w:type="table" w:styleId="af1">
    <w:name w:val="Table Grid"/>
    <w:basedOn w:val="a1"/>
    <w:uiPriority w:val="99"/>
    <w:unhideWhenUsed/>
    <w:rsid w:val="00C93F1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3824</Words>
  <Characters>21802</Characters>
  <Application>Microsoft Office Word</Application>
  <DocSecurity>0</DocSecurity>
  <Lines>181</Lines>
  <Paragraphs>51</Paragraphs>
  <ScaleCrop>false</ScaleCrop>
  <Company>mzms</Company>
  <LinksUpToDate>false</LinksUpToDate>
  <CharactersWithSpaces>25575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mzms</dc:creator>
  <cp:keywords/>
  <dc:description/>
  <cp:lastModifiedBy>mzms</cp:lastModifiedBy>
  <cp:revision>2</cp:revision>
  <dcterms:created xsi:type="dcterms:W3CDTF">2015-01-21T08:38:00Z</dcterms:created>
  <dcterms:modified xsi:type="dcterms:W3CDTF">2015-01-21T08:38:00Z</dcterms:modified>
</cp:coreProperties>
</file>