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17" w:rsidRPr="00030A17" w:rsidRDefault="00030A17" w:rsidP="00030A17">
      <w:pPr>
        <w:widowControl/>
        <w:shd w:val="clear" w:color="auto" w:fill="FFFFFF"/>
        <w:jc w:val="center"/>
        <w:outlineLvl w:val="1"/>
        <w:rPr>
          <w:rFonts w:ascii="Simsun" w:eastAsia="宋体" w:hAnsi="Simsun" w:cs="宋体"/>
          <w:b/>
          <w:bCs/>
          <w:color w:val="000000"/>
          <w:kern w:val="0"/>
          <w:sz w:val="44"/>
          <w:szCs w:val="44"/>
        </w:rPr>
      </w:pPr>
      <w:r w:rsidRPr="00030A17">
        <w:rPr>
          <w:rFonts w:ascii="Simsun" w:eastAsia="宋体" w:hAnsi="Simsun" w:cs="宋体"/>
          <w:b/>
          <w:bCs/>
          <w:color w:val="000000"/>
          <w:kern w:val="0"/>
          <w:sz w:val="44"/>
          <w:szCs w:val="44"/>
        </w:rPr>
        <w:t>行政复议证据材料清单（格式样本）</w:t>
      </w:r>
    </w:p>
    <w:p w:rsidR="003E6DCD" w:rsidRDefault="003E6DCD">
      <w:pPr>
        <w:rPr>
          <w:rFonts w:hint="eastAsia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005"/>
        <w:gridCol w:w="3960"/>
        <w:gridCol w:w="900"/>
        <w:gridCol w:w="1620"/>
        <w:gridCol w:w="1800"/>
      </w:tblGrid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证据名称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证明内容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30A17" w:rsidRPr="00030A17" w:rsidTr="00030A17">
        <w:trPr>
          <w:jc w:val="center"/>
        </w:trPr>
        <w:tc>
          <w:tcPr>
            <w:tcW w:w="1005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96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A17" w:rsidRPr="00030A17" w:rsidRDefault="00030A17" w:rsidP="00030A17">
            <w:pPr>
              <w:widowControl/>
              <w:spacing w:line="338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</w:pPr>
            <w:r w:rsidRPr="00030A17">
              <w:rPr>
                <w:rFonts w:ascii="Simsun" w:eastAsia="仿宋_GB2312" w:hAnsi="Simsun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030A17" w:rsidRPr="00030A17" w:rsidRDefault="00030A17" w:rsidP="00030A17">
      <w:pPr>
        <w:widowControl/>
        <w:shd w:val="clear" w:color="auto" w:fill="FFFFFF"/>
        <w:spacing w:line="338" w:lineRule="atLeast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030A17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030A17" w:rsidRPr="00C6202F" w:rsidRDefault="00030A17" w:rsidP="00030A17">
      <w:pPr>
        <w:widowControl/>
        <w:shd w:val="clear" w:color="auto" w:fill="FFFFFF"/>
        <w:spacing w:line="338" w:lineRule="atLeast"/>
        <w:jc w:val="righ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030A1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提交人：（签名或单位盖章）</w:t>
      </w:r>
    </w:p>
    <w:p w:rsidR="00030A17" w:rsidRPr="00C6202F" w:rsidRDefault="00030A17" w:rsidP="00C6202F">
      <w:pPr>
        <w:widowControl/>
        <w:shd w:val="clear" w:color="auto" w:fill="FFFFFF"/>
        <w:spacing w:line="338" w:lineRule="atLeast"/>
        <w:jc w:val="right"/>
        <w:rPr>
          <w:rFonts w:ascii="仿宋_GB2312" w:eastAsia="仿宋_GB2312" w:hint="eastAsia"/>
          <w:sz w:val="28"/>
          <w:szCs w:val="28"/>
        </w:rPr>
      </w:pPr>
      <w:r w:rsidRPr="00030A1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提交时间：××××年×月×日</w:t>
      </w:r>
    </w:p>
    <w:sectPr w:rsidR="00030A17" w:rsidRPr="00C6202F" w:rsidSect="003E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A17"/>
    <w:rsid w:val="00030A17"/>
    <w:rsid w:val="003E6DCD"/>
    <w:rsid w:val="009A06E9"/>
    <w:rsid w:val="00C6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30A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30A1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30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30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>Aquarius.kui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沈志奎</dc:creator>
  <cp:keywords/>
  <dc:description/>
  <cp:lastModifiedBy>沈志奎</cp:lastModifiedBy>
  <cp:revision>3</cp:revision>
  <dcterms:created xsi:type="dcterms:W3CDTF">2017-12-04T03:01:00Z</dcterms:created>
  <dcterms:modified xsi:type="dcterms:W3CDTF">2017-12-04T03:05:00Z</dcterms:modified>
</cp:coreProperties>
</file>