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/>
          <w:spacing w:val="-20"/>
          <w:sz w:val="2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关于201</w:t>
      </w:r>
      <w:r>
        <w:rPr>
          <w:rFonts w:hint="eastAsia"/>
          <w:b/>
          <w:sz w:val="44"/>
          <w:szCs w:val="44"/>
          <w:lang w:val="en-US" w:eastAsia="zh-CN"/>
        </w:rPr>
        <w:t>8</w:t>
      </w:r>
      <w:r>
        <w:rPr>
          <w:rFonts w:hint="eastAsia"/>
          <w:b/>
          <w:sz w:val="44"/>
          <w:szCs w:val="44"/>
        </w:rPr>
        <w:t>年度群众文艺作品评选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获奖作品名单的公示</w:t>
      </w:r>
    </w:p>
    <w:p>
      <w:pPr>
        <w:pStyle w:val="6"/>
        <w:spacing w:before="0" w:beforeAutospacing="0" w:after="0" w:afterAutospacing="0" w:line="585" w:lineRule="atLeas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</w:p>
    <w:p>
      <w:pPr>
        <w:pStyle w:val="6"/>
        <w:spacing w:before="0" w:beforeAutospacing="0" w:after="0" w:afterAutospacing="0" w:line="400" w:lineRule="exact"/>
        <w:ind w:firstLine="640" w:firstLineChars="200"/>
        <w:jc w:val="center"/>
        <w:rPr>
          <w:rFonts w:ascii="微软雅黑" w:hAnsi="微软雅黑" w:eastAsia="微软雅黑"/>
          <w:color w:val="0D0D0D" w:themeColor="text1" w:themeTint="F2"/>
          <w:sz w:val="27"/>
          <w:szCs w:val="27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为贯彻落实习近平总书记关于文艺工作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重要讲话精神，繁荣我市群众文艺创作，推动“文化名城”建设走在全省前列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我市积极开展201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年度群众文艺作品评选工作。本次评选共收到各县（市、区）推荐参评作品1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87</w:t>
      </w:r>
      <w:r>
        <w:rPr>
          <w:rFonts w:hint="eastAsia" w:ascii="仿宋" w:hAnsi="仿宋" w:eastAsia="仿宋"/>
          <w:sz w:val="32"/>
          <w:szCs w:val="32"/>
        </w:rPr>
        <w:t>件，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经专家评审，</w:t>
      </w:r>
      <w:r>
        <w:rPr>
          <w:rFonts w:hint="eastAsia" w:ascii="仿宋" w:hAnsi="仿宋" w:eastAsia="仿宋"/>
          <w:sz w:val="32"/>
          <w:szCs w:val="32"/>
        </w:rPr>
        <w:t>评出获奖作品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/>
          <w:sz w:val="32"/>
          <w:szCs w:val="32"/>
        </w:rPr>
        <w:t>件，其中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一等奖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件，二等奖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26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件，三等奖43件。大埔县、梅县区、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丰顺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县文广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旅（体）局</w:t>
      </w:r>
      <w:r>
        <w:rPr>
          <w:rFonts w:hint="eastAsia" w:ascii="仿宋" w:hAnsi="仿宋" w:eastAsia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3个单位荣获优秀组织奖。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现将获奖作品名单予以公示，公示期7天，从201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31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日至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日。</w:t>
      </w:r>
    </w:p>
    <w:p>
      <w:pPr>
        <w:pStyle w:val="6"/>
        <w:spacing w:before="0" w:beforeAutospacing="0" w:after="0" w:afterAutospacing="0" w:line="400" w:lineRule="exact"/>
        <w:ind w:firstLine="645"/>
        <w:rPr>
          <w:rFonts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如有异议，请以书面方式向市文广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旅游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局公共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服务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科反映，并提供必要的证据材料，提出异议者须提供本人真实姓名、工作单位、联系电话等有效联系方式，以便核实查证。凡匿名、冒名或超出期限的异议不予受理。</w:t>
      </w:r>
    </w:p>
    <w:p>
      <w:pPr>
        <w:pStyle w:val="6"/>
        <w:spacing w:before="0" w:beforeAutospacing="0" w:after="0" w:afterAutospacing="0" w:line="400" w:lineRule="exact"/>
        <w:ind w:firstLine="645"/>
        <w:jc w:val="both"/>
        <w:rPr>
          <w:rFonts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</w:p>
    <w:p>
      <w:pPr>
        <w:pStyle w:val="6"/>
        <w:spacing w:before="0" w:beforeAutospacing="0" w:after="0" w:afterAutospacing="0" w:line="400" w:lineRule="exact"/>
        <w:ind w:firstLine="645"/>
        <w:jc w:val="both"/>
        <w:rPr>
          <w:rFonts w:ascii="微软雅黑" w:hAnsi="微软雅黑" w:eastAsia="微软雅黑"/>
          <w:color w:val="0D0D0D" w:themeColor="text1" w:themeTint="F2"/>
          <w:sz w:val="27"/>
          <w:szCs w:val="27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意见受理单位：梅州市文广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旅游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局公共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服务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科</w:t>
      </w:r>
    </w:p>
    <w:p>
      <w:pPr>
        <w:pStyle w:val="6"/>
        <w:spacing w:before="0" w:beforeAutospacing="0" w:after="0" w:afterAutospacing="0" w:line="400" w:lineRule="exact"/>
        <w:ind w:firstLine="645"/>
        <w:jc w:val="both"/>
        <w:rPr>
          <w:rFonts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联系电话：0753-2266431</w:t>
      </w:r>
    </w:p>
    <w:p>
      <w:pPr>
        <w:pStyle w:val="6"/>
        <w:spacing w:before="0" w:beforeAutospacing="0" w:after="0" w:afterAutospacing="0" w:line="400" w:lineRule="exact"/>
        <w:ind w:firstLine="645"/>
        <w:jc w:val="both"/>
        <w:rPr>
          <w:rFonts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传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   真：0753-2266431</w:t>
      </w:r>
    </w:p>
    <w:p>
      <w:pPr>
        <w:pStyle w:val="6"/>
        <w:spacing w:before="0" w:beforeAutospacing="0" w:after="0" w:afterAutospacing="0" w:line="400" w:lineRule="exact"/>
        <w:ind w:firstLine="645"/>
        <w:jc w:val="both"/>
        <w:rPr>
          <w:rFonts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电子邮箱：</w:t>
      </w:r>
      <w:r>
        <w:rPr>
          <w:rFonts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mzsswk@163.com</w:t>
      </w:r>
    </w:p>
    <w:p>
      <w:pPr>
        <w:pStyle w:val="6"/>
        <w:spacing w:before="0" w:beforeAutospacing="0" w:after="0" w:afterAutospacing="0" w:line="400" w:lineRule="exact"/>
        <w:ind w:firstLine="640" w:firstLineChars="200"/>
        <w:jc w:val="both"/>
        <w:rPr>
          <w:rFonts w:hint="eastAsia" w:ascii="仿宋_GB2312" w:hAnsi="微软雅黑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通讯地址：梅州市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梅江区嘉应中路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26号</w:t>
      </w:r>
    </w:p>
    <w:p>
      <w:pPr>
        <w:pStyle w:val="6"/>
        <w:spacing w:before="0" w:beforeAutospacing="0" w:after="0" w:afterAutospacing="0" w:line="400" w:lineRule="exact"/>
        <w:ind w:firstLine="640" w:firstLineChars="200"/>
        <w:jc w:val="both"/>
        <w:rPr>
          <w:rFonts w:hint="eastAsia" w:ascii="仿宋_GB2312" w:hAnsi="微软雅黑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邮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  编：5140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21</w:t>
      </w:r>
    </w:p>
    <w:p>
      <w:pPr>
        <w:pStyle w:val="6"/>
        <w:spacing w:before="0" w:beforeAutospacing="0" w:after="0" w:afterAutospacing="0" w:line="400" w:lineRule="exact"/>
        <w:jc w:val="both"/>
        <w:rPr>
          <w:rFonts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6"/>
        <w:spacing w:before="0" w:beforeAutospacing="0" w:after="0" w:afterAutospacing="0" w:line="400" w:lineRule="exact"/>
        <w:ind w:firstLine="640" w:firstLineChars="200"/>
        <w:jc w:val="both"/>
        <w:rPr>
          <w:rFonts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附件：梅州市201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年度群众文艺作品获奖名单</w:t>
      </w:r>
    </w:p>
    <w:p>
      <w:pPr>
        <w:pStyle w:val="6"/>
        <w:spacing w:before="0" w:beforeAutospacing="0" w:after="0" w:afterAutospacing="0" w:line="400" w:lineRule="exact"/>
        <w:jc w:val="both"/>
        <w:rPr>
          <w:rFonts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6"/>
        <w:wordWrap w:val="0"/>
        <w:spacing w:before="0" w:beforeAutospacing="0" w:after="0" w:afterAutospacing="0" w:line="400" w:lineRule="exact"/>
        <w:jc w:val="right"/>
        <w:rPr>
          <w:rFonts w:hint="eastAsia" w:ascii="仿宋_GB2312" w:hAnsi="微软雅黑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6"/>
        <w:wordWrap w:val="0"/>
        <w:spacing w:before="0" w:beforeAutospacing="0" w:after="0" w:afterAutospacing="0" w:line="400" w:lineRule="exact"/>
        <w:jc w:val="right"/>
        <w:rPr>
          <w:rFonts w:hint="eastAsia" w:ascii="仿宋_GB2312" w:hAnsi="微软雅黑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6"/>
        <w:wordWrap w:val="0"/>
        <w:spacing w:before="0" w:beforeAutospacing="0" w:after="0" w:afterAutospacing="0" w:line="400" w:lineRule="exact"/>
        <w:jc w:val="right"/>
        <w:rPr>
          <w:rFonts w:hint="eastAsia" w:ascii="仿宋_GB2312" w:hAnsi="微软雅黑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pStyle w:val="6"/>
        <w:spacing w:before="0" w:beforeAutospacing="0" w:after="0" w:afterAutospacing="0" w:line="400" w:lineRule="exact"/>
        <w:jc w:val="center"/>
        <w:rPr>
          <w:rFonts w:hint="eastAsia" w:ascii="仿宋_GB2312" w:hAnsi="微软雅黑" w:eastAsia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</w:t>
      </w: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梅州市文化广电旅游局</w:t>
      </w:r>
    </w:p>
    <w:p>
      <w:pPr>
        <w:pStyle w:val="6"/>
        <w:spacing w:before="0" w:beforeAutospacing="0" w:after="0" w:afterAutospacing="0" w:line="400" w:lineRule="exact"/>
        <w:jc w:val="center"/>
        <w:rPr>
          <w:rFonts w:hint="eastAsia" w:ascii="仿宋_GB2312" w:hAnsi="微软雅黑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2019年7月31日</w:t>
      </w:r>
    </w:p>
    <w:p>
      <w:pPr>
        <w:pStyle w:val="6"/>
        <w:spacing w:before="0" w:beforeAutospacing="0" w:after="0" w:afterAutospacing="0" w:line="400" w:lineRule="exact"/>
        <w:ind w:right="640"/>
        <w:jc w:val="right"/>
        <w:rPr>
          <w:rFonts w:ascii="微软雅黑" w:hAnsi="微软雅黑" w:eastAsia="微软雅黑"/>
          <w:color w:val="0D0D0D" w:themeColor="text1" w:themeTint="F2"/>
          <w:sz w:val="27"/>
          <w:szCs w:val="27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微软雅黑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>
      <w:pPr>
        <w:spacing w:line="440" w:lineRule="exact"/>
        <w:rPr>
          <w:rFonts w:hint="eastAsia" w:ascii="仿宋_GB2312" w:hAnsi="微软雅黑" w:eastAsia="仿宋_GB2312"/>
          <w:color w:val="000000"/>
          <w:sz w:val="32"/>
          <w:szCs w:val="32"/>
        </w:rPr>
      </w:pPr>
    </w:p>
    <w:p>
      <w:pPr>
        <w:spacing w:line="440" w:lineRule="exact"/>
        <w:rPr>
          <w:rFonts w:hint="eastAsia" w:ascii="仿宋_GB2312" w:hAnsi="微软雅黑" w:eastAsia="仿宋_GB2312"/>
          <w:color w:val="000000"/>
          <w:sz w:val="32"/>
          <w:szCs w:val="32"/>
        </w:rPr>
      </w:pPr>
    </w:p>
    <w:p>
      <w:pPr>
        <w:spacing w:line="440" w:lineRule="exact"/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附件：</w:t>
      </w:r>
    </w:p>
    <w:p>
      <w:pPr>
        <w:ind w:firstLine="708" w:firstLineChars="196"/>
        <w:rPr>
          <w:rFonts w:hint="eastAsia" w:ascii="仿宋_GB2312" w:hAnsi="方正小标宋简体" w:eastAsia="仿宋_GB2312" w:cs="方正小标宋简体"/>
          <w:b/>
          <w:color w:val="000000"/>
          <w:sz w:val="36"/>
          <w:szCs w:val="36"/>
        </w:rPr>
      </w:pPr>
    </w:p>
    <w:p>
      <w:pPr>
        <w:ind w:firstLine="708" w:firstLineChars="196"/>
        <w:jc w:val="center"/>
        <w:rPr>
          <w:rFonts w:hint="eastAsia" w:ascii="仿宋_GB2312" w:hAnsi="方正小标宋简体" w:eastAsia="仿宋_GB2312" w:cs="方正小标宋简体"/>
          <w:b/>
          <w:color w:val="000000"/>
          <w:sz w:val="36"/>
          <w:szCs w:val="36"/>
          <w:lang w:eastAsia="zh-CN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sz w:val="36"/>
          <w:szCs w:val="36"/>
        </w:rPr>
        <w:t>梅州市201</w:t>
      </w:r>
      <w:r>
        <w:rPr>
          <w:rFonts w:hint="eastAsia" w:ascii="仿宋_GB2312" w:hAnsi="方正小标宋简体" w:eastAsia="仿宋_GB2312" w:cs="方正小标宋简体"/>
          <w:b/>
          <w:color w:val="000000"/>
          <w:sz w:val="36"/>
          <w:szCs w:val="36"/>
          <w:lang w:val="en-US" w:eastAsia="zh-CN"/>
        </w:rPr>
        <w:t>8</w:t>
      </w:r>
      <w:r>
        <w:rPr>
          <w:rFonts w:hint="eastAsia" w:ascii="仿宋_GB2312" w:hAnsi="方正小标宋简体" w:eastAsia="仿宋_GB2312" w:cs="方正小标宋简体"/>
          <w:b/>
          <w:color w:val="000000"/>
          <w:sz w:val="36"/>
          <w:szCs w:val="36"/>
        </w:rPr>
        <w:t>年</w:t>
      </w:r>
      <w:r>
        <w:rPr>
          <w:rFonts w:hint="eastAsia" w:ascii="仿宋_GB2312" w:hAnsi="方正小标宋简体" w:eastAsia="仿宋_GB2312" w:cs="方正小标宋简体"/>
          <w:b/>
          <w:color w:val="000000"/>
          <w:sz w:val="36"/>
          <w:szCs w:val="36"/>
          <w:lang w:eastAsia="zh-CN"/>
        </w:rPr>
        <w:t>度</w:t>
      </w:r>
      <w:r>
        <w:rPr>
          <w:rFonts w:hint="eastAsia" w:ascii="仿宋_GB2312" w:hAnsi="方正小标宋简体" w:eastAsia="仿宋_GB2312" w:cs="方正小标宋简体"/>
          <w:b/>
          <w:color w:val="000000"/>
          <w:sz w:val="36"/>
          <w:szCs w:val="36"/>
        </w:rPr>
        <w:t>群众文艺作品获奖</w:t>
      </w:r>
      <w:r>
        <w:rPr>
          <w:rFonts w:hint="eastAsia" w:ascii="仿宋_GB2312" w:hAnsi="方正小标宋简体" w:eastAsia="仿宋_GB2312" w:cs="方正小标宋简体"/>
          <w:b/>
          <w:color w:val="000000"/>
          <w:sz w:val="36"/>
          <w:szCs w:val="36"/>
          <w:lang w:eastAsia="zh-CN"/>
        </w:rPr>
        <w:t>名单</w:t>
      </w:r>
    </w:p>
    <w:p>
      <w:pPr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163" w:firstLineChars="129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  <w:t>大埔县</w:t>
      </w:r>
    </w:p>
    <w:tbl>
      <w:tblPr>
        <w:tblStyle w:val="9"/>
        <w:tblpPr w:leftFromText="180" w:rightFromText="180" w:vertAnchor="text" w:horzAnchor="page" w:tblpXSpec="center" w:tblpY="578"/>
        <w:tblOverlap w:val="never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870"/>
        <w:gridCol w:w="2065"/>
        <w:gridCol w:w="1904"/>
        <w:gridCol w:w="2376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类别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作品名称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spacing w:line="320" w:lineRule="exact"/>
              <w:ind w:firstLine="241" w:firstLineChars="10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作者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spacing w:line="320" w:lineRule="exact"/>
              <w:ind w:firstLine="241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小品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《金牛石》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刘达标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梅州市交通局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省一等奖      市加奖    市一等奖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曲艺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《彩 礼》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廖海力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大埔县交通执法局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省三等奖市加奖    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小戏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《在那桃花盛开的地方》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张玉春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大埔县文广新局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省三等奖市加奖    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《拔面毛》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郭燕平 邱瑛   肖彩玲 蔡瑞清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大埔县大埔小学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《夜 荷》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罗龙珠 廖冬萍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大埔县田家炳高级职业学校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小品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《芒果熟了》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倪贤龙  刘欢  陈双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大埔县青溪电厂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《我的国，我听见了你》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戴雨桐 杨冠涛 吴秀平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大埔县田家炳高级职业学校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曲艺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《立 碑》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倪贤龙 张玉春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刘欢  陈双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大埔县青溪电厂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曲艺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《讨只老婆山东马》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余乃立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大埔县青溪中学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</w:tbl>
    <w:p>
      <w:pPr>
        <w:jc w:val="center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003" w:firstLineChars="1246"/>
        <w:jc w:val="center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  <w:bookmarkStart w:id="0" w:name="_GoBack"/>
      <w:bookmarkEnd w:id="0"/>
    </w:p>
    <w:p>
      <w:pPr>
        <w:ind w:firstLine="4003" w:firstLineChars="1246"/>
        <w:jc w:val="center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003" w:firstLineChars="12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003" w:firstLineChars="12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003" w:firstLineChars="12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003" w:firstLineChars="1246"/>
        <w:rPr>
          <w:rFonts w:hint="eastAsia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  <w:t>梅县区</w:t>
      </w:r>
    </w:p>
    <w:tbl>
      <w:tblPr>
        <w:tblStyle w:val="9"/>
        <w:tblpPr w:leftFromText="180" w:rightFromText="180" w:vertAnchor="text" w:tblpXSpec="center" w:tblpY="1"/>
        <w:tblOverlap w:val="never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780"/>
        <w:gridCol w:w="1875"/>
        <w:gridCol w:w="2070"/>
        <w:gridCol w:w="268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类别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作品名称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00" w:lineRule="exact"/>
              <w:ind w:firstLine="241" w:firstLineChars="10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作者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300" w:lineRule="exact"/>
              <w:ind w:firstLine="241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小戏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《月映禅心》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郭凤珍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梅县区业余作者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省一等奖市加奖    市一等奖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《凑个数》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宋雯妮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梅县区文化馆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省三等奖市加奖    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曲艺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《爱心悠长》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 笛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梅县区畲江镇业余作者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《再喊一声父老乡亲》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尚春生  林志生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梅县区文化馆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《客家阿姆》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刘少雄 陈冠强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梅州日报社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小戏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《一枚纽扣》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刘玉芬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梅县区文广新局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《爱心馒头》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宋雯妮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梅县区文化馆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《百丽杜鹃百里歌》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沙泽民  钟德贤朱丽芳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梅县区文化馆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《蹦蹦床》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何春燕   黄红苑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梅县区文化馆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</w:tbl>
    <w:p>
      <w:pPr>
        <w:ind w:firstLine="3360" w:firstLineChars="10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3781" w:firstLineChars="1345"/>
        <w:rPr>
          <w:rFonts w:hint="eastAsia" w:ascii="仿宋_GB2312" w:hAnsi="方正小标宋简体" w:eastAsia="仿宋_GB2312" w:cs="方正小标宋简体"/>
          <w:b/>
          <w:color w:val="000000"/>
          <w:sz w:val="28"/>
          <w:szCs w:val="28"/>
        </w:rPr>
      </w:pPr>
    </w:p>
    <w:p>
      <w:pPr>
        <w:ind w:firstLine="3781" w:firstLineChars="1345"/>
        <w:rPr>
          <w:rFonts w:hint="eastAsia" w:ascii="仿宋_GB2312" w:hAnsi="方正小标宋简体" w:eastAsia="仿宋_GB2312" w:cs="方正小标宋简体"/>
          <w:b/>
          <w:color w:val="000000"/>
          <w:sz w:val="28"/>
          <w:szCs w:val="28"/>
        </w:rPr>
      </w:pPr>
    </w:p>
    <w:p>
      <w:pPr>
        <w:ind w:firstLine="3781" w:firstLineChars="1345"/>
        <w:rPr>
          <w:rFonts w:hint="eastAsia" w:ascii="仿宋_GB2312" w:hAnsi="方正小标宋简体" w:eastAsia="仿宋_GB2312" w:cs="方正小标宋简体"/>
          <w:b/>
          <w:color w:val="000000"/>
          <w:sz w:val="28"/>
          <w:szCs w:val="28"/>
        </w:rPr>
      </w:pPr>
    </w:p>
    <w:p>
      <w:pPr>
        <w:ind w:firstLine="3781" w:firstLineChars="1345"/>
        <w:rPr>
          <w:rFonts w:hint="eastAsia" w:ascii="仿宋_GB2312" w:hAnsi="方正小标宋简体" w:eastAsia="仿宋_GB2312" w:cs="方正小标宋简体"/>
          <w:b/>
          <w:color w:val="000000"/>
          <w:sz w:val="28"/>
          <w:szCs w:val="28"/>
        </w:rPr>
      </w:pPr>
    </w:p>
    <w:p>
      <w:pPr>
        <w:ind w:firstLine="3781" w:firstLineChars="1345"/>
        <w:rPr>
          <w:rFonts w:hint="eastAsia" w:ascii="仿宋_GB2312" w:hAnsi="方正小标宋简体" w:eastAsia="仿宋_GB2312" w:cs="方正小标宋简体"/>
          <w:b/>
          <w:color w:val="000000"/>
          <w:sz w:val="28"/>
          <w:szCs w:val="28"/>
        </w:rPr>
      </w:pPr>
    </w:p>
    <w:p>
      <w:pPr>
        <w:ind w:firstLine="3781" w:firstLineChars="1345"/>
        <w:rPr>
          <w:rFonts w:hint="eastAsia" w:ascii="仿宋_GB2312" w:hAnsi="方正小标宋简体" w:eastAsia="仿宋_GB2312" w:cs="方正小标宋简体"/>
          <w:b/>
          <w:color w:val="000000"/>
          <w:sz w:val="28"/>
          <w:szCs w:val="28"/>
        </w:rPr>
      </w:pPr>
    </w:p>
    <w:p>
      <w:pPr>
        <w:ind w:firstLine="3781" w:firstLineChars="1345"/>
        <w:rPr>
          <w:rFonts w:hint="eastAsia" w:ascii="仿宋_GB2312" w:hAnsi="方正小标宋简体" w:eastAsia="仿宋_GB2312" w:cs="方正小标宋简体"/>
          <w:b/>
          <w:color w:val="000000"/>
          <w:sz w:val="28"/>
          <w:szCs w:val="28"/>
        </w:rPr>
      </w:pPr>
    </w:p>
    <w:p>
      <w:pPr>
        <w:ind w:firstLine="3781" w:firstLineChars="1345"/>
        <w:rPr>
          <w:rFonts w:hint="eastAsia" w:ascii="仿宋_GB2312" w:hAnsi="方正小标宋简体" w:eastAsia="仿宋_GB2312" w:cs="方正小标宋简体"/>
          <w:b/>
          <w:color w:val="000000"/>
          <w:sz w:val="28"/>
          <w:szCs w:val="28"/>
        </w:rPr>
      </w:pPr>
    </w:p>
    <w:p>
      <w:pPr>
        <w:ind w:firstLine="3781" w:firstLineChars="1345"/>
        <w:rPr>
          <w:rFonts w:hint="eastAsia" w:ascii="仿宋_GB2312" w:hAnsi="方正小标宋简体" w:eastAsia="仿宋_GB2312" w:cs="方正小标宋简体"/>
          <w:b/>
          <w:color w:val="000000"/>
          <w:sz w:val="28"/>
          <w:szCs w:val="28"/>
        </w:rPr>
      </w:pPr>
    </w:p>
    <w:p>
      <w:pPr>
        <w:ind w:firstLine="3781" w:firstLineChars="1345"/>
        <w:jc w:val="both"/>
        <w:rPr>
          <w:rFonts w:hint="eastAsia" w:ascii="仿宋_GB2312" w:hAnsi="方正小标宋简体" w:eastAsia="仿宋_GB2312" w:cs="方正小标宋简体"/>
          <w:b/>
          <w:color w:val="000000"/>
          <w:sz w:val="28"/>
          <w:szCs w:val="28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sz w:val="28"/>
          <w:szCs w:val="28"/>
        </w:rPr>
        <w:t>丰顺县</w:t>
      </w:r>
    </w:p>
    <w:p>
      <w:pPr>
        <w:ind w:firstLine="3781" w:firstLineChars="1345"/>
        <w:jc w:val="both"/>
        <w:rPr>
          <w:rFonts w:hint="eastAsia" w:ascii="仿宋_GB2312" w:hAnsi="方正小标宋简体" w:eastAsia="仿宋_GB2312" w:cs="方正小标宋简体"/>
          <w:b/>
          <w:color w:val="000000"/>
          <w:sz w:val="28"/>
          <w:szCs w:val="28"/>
        </w:rPr>
      </w:pPr>
    </w:p>
    <w:tbl>
      <w:tblPr>
        <w:tblStyle w:val="9"/>
        <w:tblpPr w:leftFromText="180" w:rightFromText="180" w:vertAnchor="text" w:horzAnchor="page" w:tblpXSpec="center" w:tblpY="210"/>
        <w:tblOverlap w:val="never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870"/>
        <w:gridCol w:w="2160"/>
        <w:gridCol w:w="2041"/>
        <w:gridCol w:w="2144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作品名称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320" w:lineRule="exact"/>
              <w:ind w:firstLine="241" w:firstLineChars="10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作者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spacing w:line="320" w:lineRule="exact"/>
              <w:ind w:firstLine="241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相声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《妈妈的期盼》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扬帆 彭佳良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梅州市文化馆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省二等奖  市加奖    市一等奖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《百年圆梦》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宋青松   邹曼  陈光华 彭佳良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丰顺县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曲艺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《过马路》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彭佳良 邹曼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丰顺县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《快乐泼泥崽》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赵凌云  谭家喜李洁 魏丹 黄珊   邹曼 胡诗慧   李莹莹 刘晶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丰顺县文化馆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《老王的VIP待遇》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彭佳良 欧阳红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丰顺县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《护河》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罗延泽 房宝湘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丰顺县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《谁干的》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欧阳红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丰顺县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曲艺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《急不死人的事》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张世琳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丰顺县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《不忘初心》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廖建忠  彭佳良 刘晶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丰顺县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69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《春天的中国》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汪晓罗 罗逸珊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丰顺县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</w:tbl>
    <w:p>
      <w:pPr>
        <w:ind w:firstLine="3360" w:firstLineChars="10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003" w:firstLineChars="12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003" w:firstLineChars="12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003" w:firstLineChars="12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003" w:firstLineChars="12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003" w:firstLineChars="12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003" w:firstLineChars="12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003" w:firstLineChars="12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  <w:lang w:eastAsia="zh-CN"/>
        </w:rPr>
      </w:pPr>
    </w:p>
    <w:p>
      <w:pPr>
        <w:ind w:firstLine="4003" w:firstLineChars="12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  <w:lang w:eastAsia="zh-CN"/>
        </w:rPr>
        <w:t>蕉</w:t>
      </w:r>
      <w:r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  <w:t>岭县</w:t>
      </w:r>
    </w:p>
    <w:p>
      <w:pPr>
        <w:ind w:firstLine="318" w:firstLineChars="99"/>
        <w:rPr>
          <w:rFonts w:ascii="仿宋_GB2312" w:hAnsi="方正小标宋简体" w:eastAsia="仿宋_GB2312" w:cs="方正小标宋简体"/>
          <w:b/>
          <w:color w:val="000000"/>
          <w:sz w:val="32"/>
          <w:szCs w:val="32"/>
        </w:rPr>
      </w:pPr>
    </w:p>
    <w:tbl>
      <w:tblPr>
        <w:tblStyle w:val="9"/>
        <w:tblpPr w:leftFromText="180" w:rightFromText="180" w:vertAnchor="text" w:tblpXSpec="center" w:tblpY="1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870"/>
        <w:gridCol w:w="2160"/>
        <w:gridCol w:w="1809"/>
        <w:gridCol w:w="2376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作品名称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320" w:lineRule="exact"/>
              <w:ind w:firstLine="241" w:firstLineChars="10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作者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spacing w:line="320" w:lineRule="exact"/>
              <w:ind w:firstLine="241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曲艺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《黄大娘》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丘 文 刘婷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蕉岭县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省三等奖市加奖    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《村里来了洋快递》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陈桂峰 廖 嫦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蕉岭县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《另类兄弟》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李龙威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蕉岭县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曲艺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故事《手机放羊》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陈桂峰 谢文君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蕉岭县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小戏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《好人做到底》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丘 文 林婷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蕉岭县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小戏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《寻找》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肖裕先 刘婷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蕉岭县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小戏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《挑蜂授粉》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赖仕衍 龙舒妮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蕉岭县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《爱心传递》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丘 文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蕉岭县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《高考协奏曲》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陈桂峰 凌 烽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蕉岭县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《赏月》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林红  赖淑琴 赖雅琴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蕉岭县文化馆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情景  舞蹈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《寿乡情韵》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李卫平   刘秋媚  凌锋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蕉岭县文化馆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《掌声在哪里》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赖海清  刘婷 凌峰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蕉岭县文化馆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《中国的希望》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赖海清  刘婷 凌峰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蕉岭县文化馆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</w:tbl>
    <w:p>
      <w:pPr>
        <w:ind w:firstLine="3360" w:firstLineChars="10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3360" w:firstLineChars="10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481" w:firstLineChars="1395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481" w:firstLineChars="1395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481" w:firstLineChars="1395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481" w:firstLineChars="1395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481" w:firstLineChars="1395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  <w:t>五华县</w:t>
      </w:r>
    </w:p>
    <w:p>
      <w:pPr>
        <w:jc w:val="center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tbl>
      <w:tblPr>
        <w:tblStyle w:val="9"/>
        <w:tblpPr w:leftFromText="180" w:rightFromText="180" w:vertAnchor="text" w:tblpXSpec="center" w:tblpY="1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870"/>
        <w:gridCol w:w="2231"/>
        <w:gridCol w:w="1812"/>
        <w:gridCol w:w="2302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类别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作品名称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320" w:lineRule="exact"/>
              <w:ind w:firstLine="241" w:firstLineChars="10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作者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320" w:lineRule="exact"/>
              <w:ind w:firstLine="241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小戏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《吃得饱饱的》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陈双媚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五华县文化馆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省三等奖市加奖    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小戏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楷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《恋爱辅导》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涂凌媚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五华县自由职业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《握不住的秋》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温俊帆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曾丽君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五华县文化馆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《童年》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彭强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中共五华县委宣传部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小戏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《承诺》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张东明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五华县文化馆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小品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《有困难，找班长》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陈双媚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五华县文化馆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小品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《因为爱情》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涂凌媚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五华县自由职业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《娘酒》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温俊帆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五华县文化馆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《不忘初心》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魏伟霞   </w:t>
            </w:r>
          </w:p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曾丽君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五华县文化馆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</w:tbl>
    <w:p>
      <w:pPr>
        <w:ind w:firstLine="4003" w:firstLineChars="12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  <w:t xml:space="preserve">  </w:t>
      </w:r>
    </w:p>
    <w:p>
      <w:pPr>
        <w:ind w:firstLine="4003" w:firstLineChars="12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003" w:firstLineChars="12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003" w:firstLineChars="12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003" w:firstLineChars="12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003" w:firstLineChars="12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003" w:firstLineChars="12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003" w:firstLineChars="12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003" w:firstLineChars="12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  <w:t xml:space="preserve"> </w:t>
      </w:r>
    </w:p>
    <w:p>
      <w:pPr>
        <w:ind w:firstLine="4003" w:firstLineChars="12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003" w:firstLineChars="12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  <w:t>平远县</w:t>
      </w:r>
    </w:p>
    <w:p>
      <w:pPr>
        <w:rPr>
          <w:rFonts w:hint="eastAsia"/>
        </w:rPr>
      </w:pPr>
    </w:p>
    <w:tbl>
      <w:tblPr>
        <w:tblStyle w:val="9"/>
        <w:tblpPr w:leftFromText="180" w:rightFromText="180" w:vertAnchor="text" w:tblpXSpec="center" w:tblpY="1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870"/>
        <w:gridCol w:w="2160"/>
        <w:gridCol w:w="1809"/>
        <w:gridCol w:w="2376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作品名称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320" w:lineRule="exact"/>
              <w:ind w:firstLine="241" w:firstLineChars="10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作者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spacing w:line="320" w:lineRule="exact"/>
              <w:ind w:firstLine="241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小戏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《认 牛》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凌 铭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平远县文化馆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省三等奖市加奖    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《选 择》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 红  洪树湘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平远县文化馆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《拍摄任务》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姚利梅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平远县八尺镇文化站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《张主任拍照》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凌 铭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平远县文化馆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《住宿惹的祸》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陈振麟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平远县大柘镇文化站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《今又重阳》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洪树湘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平远县文化馆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曲艺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《一双布鞋》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陈振麟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平远县大柘镇文化站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《岁月留痕》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叶远灵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平远县国税局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</w:tbl>
    <w:p>
      <w:pPr>
        <w:ind w:firstLine="3360" w:firstLineChars="1046"/>
        <w:rPr>
          <w:rFonts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163" w:firstLineChars="129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163" w:firstLineChars="129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163" w:firstLineChars="129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163" w:firstLineChars="129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163" w:firstLineChars="129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163" w:firstLineChars="129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163" w:firstLineChars="129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163" w:firstLineChars="129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163" w:firstLineChars="129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p>
      <w:pPr>
        <w:ind w:firstLine="4163" w:firstLineChars="129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  <w:t>兴宁市</w:t>
      </w:r>
    </w:p>
    <w:p>
      <w:pPr>
        <w:ind w:firstLine="4163" w:firstLineChars="129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tbl>
      <w:tblPr>
        <w:tblStyle w:val="9"/>
        <w:tblpPr w:leftFromText="180" w:rightFromText="180" w:vertAnchor="text" w:tblpXSpec="center" w:tblpY="1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870"/>
        <w:gridCol w:w="2160"/>
        <w:gridCol w:w="2010"/>
        <w:gridCol w:w="2175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作品名称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20" w:lineRule="exact"/>
              <w:ind w:firstLine="241" w:firstLineChars="10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作者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320" w:lineRule="exact"/>
              <w:ind w:firstLine="241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《永远的牵挂》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ind w:left="480" w:hanging="480" w:hangingChars="200"/>
              <w:jc w:val="both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陈晓春 陈小利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陈的明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兴宁市文化馆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《豁鼻牛与秃尾猪》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黄俊雄  谢芳芳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兴宁市退休人员兴宁市文化馆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曲艺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-2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《王大嘉替会》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华文楷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张玉芳 刘伟珍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华文楷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兴宁市实验学校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兴宁市文化馆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小戏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《雁南飞》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-2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张玉芳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兴宁市实验学校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-2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《我是钟点工》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刘文晖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兴宁市实验学校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《爱在山乡》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巫南昌 刘玉润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兴宁市文化馆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pacing w:val="-3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《红包》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刘乐群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兴宁市文广局退休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小戏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《小店招租》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柳川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兴宁市文广局退休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</w:tbl>
    <w:p>
      <w:pPr>
        <w:rPr>
          <w:rFonts w:hint="eastAsia" w:ascii="仿宋_GB2312" w:hAnsi="方正小标宋简体" w:eastAsia="仿宋_GB2312" w:cs="方正小标宋简体"/>
          <w:b/>
          <w:color w:val="000000"/>
          <w:sz w:val="28"/>
          <w:szCs w:val="28"/>
        </w:rPr>
      </w:pPr>
    </w:p>
    <w:p>
      <w:pPr>
        <w:ind w:firstLine="3855" w:firstLineChars="1200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  <w:t>梅江区</w:t>
      </w:r>
    </w:p>
    <w:p>
      <w:pPr>
        <w:ind w:firstLine="3855" w:firstLineChars="1200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tbl>
      <w:tblPr>
        <w:tblStyle w:val="9"/>
        <w:tblpPr w:leftFromText="180" w:rightFromText="180" w:vertAnchor="text" w:tblpXSpec="center" w:tblpY="1"/>
        <w:tblOverlap w:val="never"/>
        <w:tblW w:w="9207" w:type="dxa"/>
        <w:tblInd w:w="-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70"/>
        <w:gridCol w:w="2160"/>
        <w:gridCol w:w="1809"/>
        <w:gridCol w:w="2376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作品名称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320" w:lineRule="exact"/>
              <w:ind w:firstLine="241" w:firstLineChars="10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作者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spacing w:line="320" w:lineRule="exact"/>
              <w:ind w:firstLine="241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儿歌《小蝌蚪摇尾巴》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田洪兰 陈冠强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梅江区文化馆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《再唱月光光》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陈翠萍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梅江区文化馆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小戏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《书在哪》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丘晓玲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梅江区文化馆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小戏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《探情》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陈瑜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梅江区居民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小戏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《尴尬之夜》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丘晓玲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梅江区文化馆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《慢慢的快递》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文玉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梅江区居民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《家乡的味道》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陈志骢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梅州市博物馆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</w:tbl>
    <w:p>
      <w:pPr>
        <w:ind w:firstLine="4003" w:firstLineChars="12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  <w:t>市  直</w:t>
      </w:r>
    </w:p>
    <w:p>
      <w:pPr>
        <w:ind w:firstLine="4003" w:firstLineChars="1246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</w:p>
    <w:tbl>
      <w:tblPr>
        <w:tblStyle w:val="9"/>
        <w:tblpPr w:leftFromText="180" w:rightFromText="180" w:vertAnchor="text" w:tblpXSpec="center" w:tblpY="1"/>
        <w:tblOverlap w:val="never"/>
        <w:tblW w:w="9447" w:type="dxa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28"/>
        <w:gridCol w:w="2160"/>
        <w:gridCol w:w="1809"/>
        <w:gridCol w:w="2376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作品名称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320" w:lineRule="exact"/>
              <w:ind w:firstLine="241" w:firstLineChars="10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作者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spacing w:line="320" w:lineRule="exact"/>
              <w:ind w:firstLine="241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小戏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《清水河》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武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梅州市文化馆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省二等奖  市加奖    市一等奖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《贵客临门》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李伟东  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武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梅州市文化馆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省三等奖 市加奖    市一等奖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快板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《市场趣事》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李伟东  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武  黎伟康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梅州市文化馆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省三等奖  市加奖    市一等奖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《山前绿茶山后竹》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腾琳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南京军区政治部创作室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 直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《停水之后》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江晓玲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 直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五句板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《我赞中国鸿又红》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谢优华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 直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市三等奖</w:t>
            </w:r>
          </w:p>
        </w:tc>
      </w:tr>
    </w:tbl>
    <w:p>
      <w:pPr>
        <w:pStyle w:val="6"/>
        <w:spacing w:before="0" w:beforeAutospacing="0" w:after="0" w:afterAutospacing="0" w:line="615" w:lineRule="atLeast"/>
        <w:jc w:val="both"/>
        <w:rPr>
          <w:rFonts w:ascii="仿宋_GB2312" w:hAnsi="微软雅黑" w:eastAsia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133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70651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EE"/>
    <w:rsid w:val="00032416"/>
    <w:rsid w:val="000642D8"/>
    <w:rsid w:val="00173395"/>
    <w:rsid w:val="0018649F"/>
    <w:rsid w:val="001E71AA"/>
    <w:rsid w:val="002479FA"/>
    <w:rsid w:val="00282096"/>
    <w:rsid w:val="002A168B"/>
    <w:rsid w:val="00304AFC"/>
    <w:rsid w:val="00324764"/>
    <w:rsid w:val="00395330"/>
    <w:rsid w:val="003B3E5A"/>
    <w:rsid w:val="003C0299"/>
    <w:rsid w:val="003C4443"/>
    <w:rsid w:val="00454E13"/>
    <w:rsid w:val="00462138"/>
    <w:rsid w:val="00494F94"/>
    <w:rsid w:val="004E4B6A"/>
    <w:rsid w:val="00522E7F"/>
    <w:rsid w:val="00533CC9"/>
    <w:rsid w:val="00551BEE"/>
    <w:rsid w:val="0056307C"/>
    <w:rsid w:val="0060451E"/>
    <w:rsid w:val="0062475B"/>
    <w:rsid w:val="00650039"/>
    <w:rsid w:val="006620A1"/>
    <w:rsid w:val="0067552F"/>
    <w:rsid w:val="006947AB"/>
    <w:rsid w:val="006C6584"/>
    <w:rsid w:val="006E32AB"/>
    <w:rsid w:val="007006BC"/>
    <w:rsid w:val="00713EC8"/>
    <w:rsid w:val="007171E2"/>
    <w:rsid w:val="007F0D7C"/>
    <w:rsid w:val="007F5FFC"/>
    <w:rsid w:val="00803E83"/>
    <w:rsid w:val="00867A24"/>
    <w:rsid w:val="008A20F7"/>
    <w:rsid w:val="008C4761"/>
    <w:rsid w:val="00A13B90"/>
    <w:rsid w:val="00A51BA3"/>
    <w:rsid w:val="00A9129A"/>
    <w:rsid w:val="00AA4CF5"/>
    <w:rsid w:val="00AE6776"/>
    <w:rsid w:val="00B65773"/>
    <w:rsid w:val="00B829E8"/>
    <w:rsid w:val="00BA6420"/>
    <w:rsid w:val="00BC3C46"/>
    <w:rsid w:val="00BD43F8"/>
    <w:rsid w:val="00BD4EDE"/>
    <w:rsid w:val="00BD7B2F"/>
    <w:rsid w:val="00C53DDE"/>
    <w:rsid w:val="00C866B7"/>
    <w:rsid w:val="00D13462"/>
    <w:rsid w:val="00D722CB"/>
    <w:rsid w:val="00D73A80"/>
    <w:rsid w:val="00DA4333"/>
    <w:rsid w:val="00E16216"/>
    <w:rsid w:val="00F8528E"/>
    <w:rsid w:val="01ED2317"/>
    <w:rsid w:val="06191F11"/>
    <w:rsid w:val="069C6801"/>
    <w:rsid w:val="09702FC0"/>
    <w:rsid w:val="0E3578BC"/>
    <w:rsid w:val="12061120"/>
    <w:rsid w:val="127B2661"/>
    <w:rsid w:val="153454A3"/>
    <w:rsid w:val="16FE0A37"/>
    <w:rsid w:val="1BD9454D"/>
    <w:rsid w:val="1D310269"/>
    <w:rsid w:val="1E383705"/>
    <w:rsid w:val="248275AD"/>
    <w:rsid w:val="2BE1192A"/>
    <w:rsid w:val="2C5E2999"/>
    <w:rsid w:val="34B522F8"/>
    <w:rsid w:val="36FB16C8"/>
    <w:rsid w:val="40C73194"/>
    <w:rsid w:val="43141E9A"/>
    <w:rsid w:val="45195B7C"/>
    <w:rsid w:val="49291A4B"/>
    <w:rsid w:val="49E878F5"/>
    <w:rsid w:val="4F0D2840"/>
    <w:rsid w:val="535D1993"/>
    <w:rsid w:val="58AA3FD9"/>
    <w:rsid w:val="5926092B"/>
    <w:rsid w:val="59365DE8"/>
    <w:rsid w:val="5D572D35"/>
    <w:rsid w:val="5EC93D89"/>
    <w:rsid w:val="66742946"/>
    <w:rsid w:val="67F5291D"/>
    <w:rsid w:val="6A9A1D09"/>
    <w:rsid w:val="79CF2950"/>
    <w:rsid w:val="7C3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C82D4A-5616-4E68-8121-64FF86DFC1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680</Words>
  <Characters>3879</Characters>
  <Lines>32</Lines>
  <Paragraphs>9</Paragraphs>
  <TotalTime>1</TotalTime>
  <ScaleCrop>false</ScaleCrop>
  <LinksUpToDate>false</LinksUpToDate>
  <CharactersWithSpaces>4550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2018-08-03T06:14:00Z</dcterms:created>
  <dc:creator>FM DELL</dc:creator>
  <cp:lastModifiedBy>春雁</cp:lastModifiedBy>
  <cp:lastPrinted>2019-07-31T02:01:59Z</cp:lastPrinted>
  <dcterms:modified xsi:type="dcterms:W3CDTF">2019-07-31T02:04:41Z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