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6E" w:rsidRPr="005507EA" w:rsidRDefault="00A05309">
      <w:pPr>
        <w:jc w:val="center"/>
        <w:rPr>
          <w:rFonts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梅州市</w:t>
      </w:r>
      <w:r w:rsidR="00463390">
        <w:rPr>
          <w:rFonts w:ascii="黑体" w:eastAsia="黑体" w:hint="eastAsia"/>
          <w:sz w:val="44"/>
          <w:szCs w:val="44"/>
        </w:rPr>
        <w:t>201</w:t>
      </w:r>
      <w:r w:rsidR="00463390">
        <w:rPr>
          <w:rFonts w:ascii="黑体" w:eastAsia="黑体"/>
          <w:sz w:val="44"/>
          <w:szCs w:val="44"/>
        </w:rPr>
        <w:t>9</w:t>
      </w:r>
      <w:r>
        <w:rPr>
          <w:rFonts w:ascii="黑体" w:eastAsia="黑体" w:hint="eastAsia"/>
          <w:sz w:val="44"/>
          <w:szCs w:val="44"/>
        </w:rPr>
        <w:t>年第</w:t>
      </w:r>
      <w:r>
        <w:rPr>
          <w:rFonts w:ascii="黑体" w:eastAsia="黑体" w:hint="eastAsia"/>
          <w:sz w:val="44"/>
          <w:szCs w:val="44"/>
          <w:u w:val="single"/>
        </w:rPr>
        <w:t xml:space="preserve"> </w:t>
      </w:r>
      <w:r w:rsidR="00AD4A60">
        <w:rPr>
          <w:rFonts w:eastAsia="黑体" w:hint="eastAsia"/>
          <w:sz w:val="44"/>
          <w:szCs w:val="44"/>
          <w:u w:val="single"/>
        </w:rPr>
        <w:t>二</w:t>
      </w:r>
      <w:r>
        <w:rPr>
          <w:rFonts w:ascii="黑体" w:eastAsia="黑体" w:hint="eastAsia"/>
          <w:sz w:val="44"/>
          <w:szCs w:val="44"/>
          <w:u w:val="single"/>
        </w:rPr>
        <w:t xml:space="preserve"> </w:t>
      </w:r>
      <w:r w:rsidR="005507EA">
        <w:rPr>
          <w:rFonts w:ascii="黑体" w:eastAsia="黑体" w:hint="eastAsia"/>
          <w:sz w:val="44"/>
          <w:szCs w:val="44"/>
        </w:rPr>
        <w:t>季度</w:t>
      </w:r>
      <w:r w:rsidR="00A1354D">
        <w:rPr>
          <w:rFonts w:ascii="黑体" w:eastAsia="黑体" w:hint="eastAsia"/>
          <w:sz w:val="44"/>
          <w:szCs w:val="44"/>
        </w:rPr>
        <w:t>旅游</w:t>
      </w:r>
      <w:r>
        <w:rPr>
          <w:rFonts w:ascii="黑体" w:eastAsia="黑体" w:hint="eastAsia"/>
          <w:sz w:val="44"/>
          <w:szCs w:val="44"/>
        </w:rPr>
        <w:t>投诉</w:t>
      </w:r>
      <w:r w:rsidR="00A1354D">
        <w:rPr>
          <w:rFonts w:ascii="黑体" w:eastAsia="黑体" w:hint="eastAsia"/>
          <w:sz w:val="44"/>
          <w:szCs w:val="44"/>
        </w:rPr>
        <w:t>信息公布</w:t>
      </w:r>
      <w:r w:rsidR="005507EA">
        <w:rPr>
          <w:rFonts w:ascii="黑体" w:eastAsia="黑体" w:hint="eastAsia"/>
          <w:sz w:val="44"/>
          <w:szCs w:val="44"/>
        </w:rPr>
        <w:t>表</w:t>
      </w:r>
    </w:p>
    <w:p w:rsidR="001F3C6E" w:rsidRPr="009723C3" w:rsidRDefault="00A05309">
      <w:pPr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2A1AD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="00AD4A60">
        <w:rPr>
          <w:rFonts w:ascii="仿宋_GB2312" w:eastAsia="仿宋_GB2312" w:hint="eastAsia"/>
          <w:sz w:val="32"/>
          <w:szCs w:val="32"/>
          <w:u w:val="single"/>
        </w:rPr>
        <w:t>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723C3">
        <w:rPr>
          <w:rFonts w:ascii="仿宋_GB2312" w:eastAsia="仿宋_GB2312" w:hint="eastAsia"/>
          <w:sz w:val="32"/>
          <w:szCs w:val="32"/>
        </w:rPr>
        <w:t>季度，</w:t>
      </w:r>
      <w:r w:rsidR="00A1354D">
        <w:rPr>
          <w:rFonts w:ascii="仿宋_GB2312" w:eastAsia="仿宋_GB2312" w:hint="eastAsia"/>
          <w:sz w:val="32"/>
          <w:szCs w:val="32"/>
        </w:rPr>
        <w:t>全市</w:t>
      </w:r>
      <w:r>
        <w:rPr>
          <w:rFonts w:ascii="仿宋_GB2312" w:eastAsia="仿宋_GB2312" w:hint="eastAsia"/>
          <w:sz w:val="32"/>
          <w:szCs w:val="32"/>
        </w:rPr>
        <w:t>共</w:t>
      </w:r>
      <w:r w:rsidR="002A1ADB">
        <w:rPr>
          <w:rFonts w:ascii="仿宋_GB2312" w:eastAsia="仿宋_GB2312" w:hint="eastAsia"/>
          <w:sz w:val="32"/>
          <w:szCs w:val="32"/>
        </w:rPr>
        <w:t>协调处理</w:t>
      </w:r>
      <w:r w:rsidR="00A1354D">
        <w:rPr>
          <w:rFonts w:eastAsia="仿宋_GB2312" w:hint="eastAsia"/>
          <w:sz w:val="32"/>
          <w:szCs w:val="32"/>
        </w:rPr>
        <w:t>旅游</w:t>
      </w:r>
      <w:r>
        <w:rPr>
          <w:rFonts w:ascii="仿宋_GB2312" w:eastAsia="仿宋_GB2312" w:hint="eastAsia"/>
          <w:sz w:val="32"/>
          <w:szCs w:val="32"/>
        </w:rPr>
        <w:t>投诉</w:t>
      </w:r>
      <w:r w:rsidR="006C1B56">
        <w:rPr>
          <w:rFonts w:eastAsia="仿宋_GB2312"/>
          <w:sz w:val="32"/>
          <w:szCs w:val="32"/>
          <w:u w:val="single"/>
        </w:rPr>
        <w:t xml:space="preserve"> </w:t>
      </w:r>
      <w:r w:rsidR="00A073FD">
        <w:rPr>
          <w:rFonts w:eastAsia="仿宋_GB2312"/>
          <w:sz w:val="32"/>
          <w:szCs w:val="32"/>
          <w:u w:val="single"/>
        </w:rPr>
        <w:t>1</w:t>
      </w:r>
      <w:r w:rsidR="00A1354D">
        <w:rPr>
          <w:rFonts w:eastAsia="仿宋_GB2312"/>
          <w:sz w:val="32"/>
          <w:szCs w:val="32"/>
          <w:u w:val="single"/>
        </w:rPr>
        <w:t>2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宗</w:t>
      </w:r>
      <w:r w:rsidR="007E5FC9">
        <w:rPr>
          <w:rFonts w:ascii="仿宋_GB2312" w:eastAsia="仿宋_GB2312" w:hint="eastAsia"/>
          <w:sz w:val="32"/>
          <w:szCs w:val="32"/>
        </w:rPr>
        <w:t>，其中有关旅行社</w:t>
      </w:r>
      <w:r w:rsidR="007E5FC9">
        <w:rPr>
          <w:rFonts w:ascii="仿宋_GB2312" w:eastAsia="仿宋_GB2312"/>
          <w:sz w:val="32"/>
          <w:szCs w:val="32"/>
          <w:u w:val="single"/>
        </w:rPr>
        <w:t xml:space="preserve"> </w:t>
      </w:r>
      <w:r w:rsidR="005507EA">
        <w:rPr>
          <w:rFonts w:eastAsia="仿宋_GB2312"/>
          <w:sz w:val="32"/>
          <w:szCs w:val="32"/>
          <w:u w:val="single"/>
        </w:rPr>
        <w:t>6</w:t>
      </w:r>
      <w:r w:rsidR="007E5FC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E5FC9">
        <w:rPr>
          <w:rFonts w:ascii="仿宋_GB2312" w:eastAsia="仿宋_GB2312" w:hint="eastAsia"/>
          <w:sz w:val="32"/>
          <w:szCs w:val="32"/>
        </w:rPr>
        <w:t>宗、景区（点）</w:t>
      </w:r>
      <w:r w:rsidR="007E5FC9">
        <w:rPr>
          <w:rFonts w:eastAsia="仿宋_GB2312"/>
          <w:sz w:val="32"/>
          <w:szCs w:val="32"/>
          <w:u w:val="single"/>
        </w:rPr>
        <w:t xml:space="preserve"> </w:t>
      </w:r>
      <w:r w:rsidR="00A1354D">
        <w:rPr>
          <w:rFonts w:eastAsia="仿宋_GB2312" w:hint="eastAsia"/>
          <w:sz w:val="32"/>
          <w:szCs w:val="32"/>
          <w:u w:val="single"/>
        </w:rPr>
        <w:t>6</w:t>
      </w:r>
      <w:r w:rsidR="007E5FC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E5FC9">
        <w:rPr>
          <w:rFonts w:ascii="仿宋_GB2312" w:eastAsia="仿宋_GB2312" w:hint="eastAsia"/>
          <w:sz w:val="32"/>
          <w:szCs w:val="32"/>
        </w:rPr>
        <w:t>宗</w:t>
      </w:r>
      <w:r>
        <w:rPr>
          <w:rFonts w:ascii="仿宋_GB2312" w:eastAsia="仿宋_GB2312" w:hint="eastAsia"/>
          <w:sz w:val="32"/>
          <w:szCs w:val="32"/>
        </w:rPr>
        <w:t>。具体情况如下：</w:t>
      </w:r>
    </w:p>
    <w:tbl>
      <w:tblPr>
        <w:tblStyle w:val="a9"/>
        <w:tblW w:w="14240" w:type="dxa"/>
        <w:jc w:val="center"/>
        <w:tblLayout w:type="fixed"/>
        <w:tblLook w:val="04A0"/>
      </w:tblPr>
      <w:tblGrid>
        <w:gridCol w:w="499"/>
        <w:gridCol w:w="2336"/>
        <w:gridCol w:w="1058"/>
        <w:gridCol w:w="992"/>
        <w:gridCol w:w="5528"/>
        <w:gridCol w:w="1559"/>
        <w:gridCol w:w="1276"/>
        <w:gridCol w:w="992"/>
      </w:tblGrid>
      <w:tr w:rsidR="001F3C6E" w:rsidTr="005507EA">
        <w:trPr>
          <w:trHeight w:val="818"/>
          <w:jc w:val="center"/>
        </w:trPr>
        <w:tc>
          <w:tcPr>
            <w:tcW w:w="499" w:type="dxa"/>
            <w:vAlign w:val="center"/>
          </w:tcPr>
          <w:p w:rsidR="001F3C6E" w:rsidRDefault="00A05309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336" w:type="dxa"/>
            <w:vAlign w:val="center"/>
          </w:tcPr>
          <w:p w:rsidR="001F3C6E" w:rsidRDefault="00A05309" w:rsidP="002149E0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被投诉单位</w:t>
            </w:r>
          </w:p>
        </w:tc>
        <w:tc>
          <w:tcPr>
            <w:tcW w:w="1058" w:type="dxa"/>
            <w:vAlign w:val="center"/>
          </w:tcPr>
          <w:p w:rsidR="001F3C6E" w:rsidRDefault="00A05309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投诉时间</w:t>
            </w:r>
          </w:p>
        </w:tc>
        <w:tc>
          <w:tcPr>
            <w:tcW w:w="992" w:type="dxa"/>
            <w:vAlign w:val="center"/>
          </w:tcPr>
          <w:p w:rsidR="001F3C6E" w:rsidRDefault="00A05309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投诉人</w:t>
            </w:r>
          </w:p>
        </w:tc>
        <w:tc>
          <w:tcPr>
            <w:tcW w:w="5528" w:type="dxa"/>
            <w:vAlign w:val="center"/>
          </w:tcPr>
          <w:p w:rsidR="001F3C6E" w:rsidRDefault="00A05309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诉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事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由</w:t>
            </w:r>
          </w:p>
        </w:tc>
        <w:tc>
          <w:tcPr>
            <w:tcW w:w="1559" w:type="dxa"/>
            <w:vAlign w:val="center"/>
          </w:tcPr>
          <w:p w:rsidR="001F3C6E" w:rsidRDefault="002149E0" w:rsidP="002149E0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投诉渠道</w:t>
            </w:r>
          </w:p>
        </w:tc>
        <w:tc>
          <w:tcPr>
            <w:tcW w:w="1276" w:type="dxa"/>
            <w:vAlign w:val="center"/>
          </w:tcPr>
          <w:p w:rsidR="001F3C6E" w:rsidRDefault="00A05309" w:rsidP="00207C06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处理情况</w:t>
            </w:r>
          </w:p>
        </w:tc>
        <w:tc>
          <w:tcPr>
            <w:tcW w:w="992" w:type="dxa"/>
            <w:vAlign w:val="center"/>
          </w:tcPr>
          <w:p w:rsidR="001F3C6E" w:rsidRDefault="00E30FA6" w:rsidP="002149E0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满意度</w:t>
            </w:r>
          </w:p>
        </w:tc>
      </w:tr>
      <w:tr w:rsidR="0055261C" w:rsidTr="005507EA">
        <w:trPr>
          <w:trHeight w:val="695"/>
          <w:jc w:val="center"/>
        </w:trPr>
        <w:tc>
          <w:tcPr>
            <w:tcW w:w="499" w:type="dxa"/>
            <w:vAlign w:val="center"/>
          </w:tcPr>
          <w:p w:rsidR="0055261C" w:rsidRPr="00A073FD" w:rsidRDefault="00A073FD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A073FD">
              <w:rPr>
                <w:rFonts w:ascii="楷体_GB2312" w:eastAsia="楷体_GB2312" w:hint="eastAsia"/>
                <w:sz w:val="24"/>
                <w:szCs w:val="24"/>
              </w:rPr>
              <w:t>1</w:t>
            </w:r>
          </w:p>
        </w:tc>
        <w:tc>
          <w:tcPr>
            <w:tcW w:w="2336" w:type="dxa"/>
            <w:vAlign w:val="center"/>
          </w:tcPr>
          <w:p w:rsidR="0055261C" w:rsidRPr="0055261C" w:rsidRDefault="0055261C" w:rsidP="00A073F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5261C">
              <w:rPr>
                <w:rFonts w:ascii="仿宋_GB2312" w:eastAsia="仿宋_GB2312" w:hAnsiTheme="minorEastAsia" w:hint="eastAsia"/>
                <w:sz w:val="24"/>
                <w:szCs w:val="24"/>
              </w:rPr>
              <w:t>梅州市中国旅行社有限公司</w:t>
            </w:r>
          </w:p>
        </w:tc>
        <w:tc>
          <w:tcPr>
            <w:tcW w:w="1058" w:type="dxa"/>
            <w:vAlign w:val="center"/>
          </w:tcPr>
          <w:p w:rsidR="0055261C" w:rsidRPr="0099073E" w:rsidRDefault="0055261C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073E">
              <w:rPr>
                <w:rFonts w:ascii="仿宋_GB2312" w:eastAsia="仿宋_GB2312" w:hint="eastAsia"/>
                <w:sz w:val="24"/>
                <w:szCs w:val="24"/>
              </w:rPr>
              <w:t>04.19</w:t>
            </w:r>
          </w:p>
        </w:tc>
        <w:tc>
          <w:tcPr>
            <w:tcW w:w="992" w:type="dxa"/>
            <w:vAlign w:val="center"/>
          </w:tcPr>
          <w:p w:rsidR="0055261C" w:rsidRPr="0099073E" w:rsidRDefault="0055261C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073E">
              <w:rPr>
                <w:rFonts w:ascii="仿宋_GB2312" w:eastAsia="仿宋_GB2312" w:hint="eastAsia"/>
                <w:sz w:val="24"/>
                <w:szCs w:val="24"/>
              </w:rPr>
              <w:t>吴X增</w:t>
            </w:r>
          </w:p>
        </w:tc>
        <w:tc>
          <w:tcPr>
            <w:tcW w:w="5528" w:type="dxa"/>
            <w:vAlign w:val="center"/>
          </w:tcPr>
          <w:p w:rsidR="0055261C" w:rsidRPr="00A073FD" w:rsidRDefault="0099073E" w:rsidP="00A073FD">
            <w:pPr>
              <w:spacing w:line="360" w:lineRule="exact"/>
              <w:jc w:val="left"/>
              <w:rPr>
                <w:rFonts w:eastAsia="仿宋_GB2312"/>
                <w:sz w:val="24"/>
                <w:szCs w:val="24"/>
              </w:rPr>
            </w:pPr>
            <w:r w:rsidRPr="00A073FD">
              <w:rPr>
                <w:rFonts w:ascii="仿宋_GB2312" w:eastAsia="仿宋_GB2312" w:hAnsi="Tahoma" w:cs="Tahoma" w:hint="eastAsia"/>
                <w:color w:val="666666"/>
                <w:sz w:val="24"/>
                <w:szCs w:val="24"/>
              </w:rPr>
              <w:t>投诉旅游期间购物店购买的玉器</w:t>
            </w:r>
            <w:r w:rsidRPr="00A073FD">
              <w:rPr>
                <w:rFonts w:ascii="仿宋_GB2312" w:eastAsia="仿宋_GB2312" w:cs="Tahoma" w:hint="eastAsia"/>
                <w:color w:val="666666"/>
                <w:sz w:val="24"/>
                <w:szCs w:val="24"/>
              </w:rPr>
              <w:t>价格虚高，要求该旅行社退货的问题。</w:t>
            </w:r>
          </w:p>
        </w:tc>
        <w:tc>
          <w:tcPr>
            <w:tcW w:w="1559" w:type="dxa"/>
            <w:vAlign w:val="center"/>
          </w:tcPr>
          <w:p w:rsidR="0055261C" w:rsidRPr="00A073FD" w:rsidRDefault="00A073FD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73FD">
              <w:rPr>
                <w:rFonts w:ascii="仿宋_GB2312" w:eastAsia="仿宋_GB2312" w:hint="eastAsia"/>
                <w:sz w:val="24"/>
                <w:szCs w:val="24"/>
              </w:rPr>
              <w:t>来电</w:t>
            </w:r>
          </w:p>
        </w:tc>
        <w:tc>
          <w:tcPr>
            <w:tcW w:w="1276" w:type="dxa"/>
            <w:vAlign w:val="center"/>
          </w:tcPr>
          <w:p w:rsidR="0055261C" w:rsidRPr="00A073FD" w:rsidRDefault="0055261C" w:rsidP="00207C0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73FD"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  <w:tc>
          <w:tcPr>
            <w:tcW w:w="992" w:type="dxa"/>
            <w:vAlign w:val="center"/>
          </w:tcPr>
          <w:p w:rsidR="0055261C" w:rsidRPr="0055261C" w:rsidRDefault="0055261C" w:rsidP="00A073FD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5261C">
              <w:rPr>
                <w:rFonts w:hint="eastAsia"/>
                <w:sz w:val="24"/>
                <w:szCs w:val="24"/>
              </w:rPr>
              <w:t>满意</w:t>
            </w:r>
          </w:p>
        </w:tc>
      </w:tr>
      <w:tr w:rsidR="001F3C6E" w:rsidTr="005507EA">
        <w:trPr>
          <w:trHeight w:val="837"/>
          <w:jc w:val="center"/>
        </w:trPr>
        <w:tc>
          <w:tcPr>
            <w:tcW w:w="499" w:type="dxa"/>
            <w:vAlign w:val="center"/>
          </w:tcPr>
          <w:p w:rsidR="001F3C6E" w:rsidRPr="00A073FD" w:rsidRDefault="00A073FD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A073FD">
              <w:rPr>
                <w:rFonts w:ascii="楷体_GB2312" w:eastAsia="楷体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336" w:type="dxa"/>
            <w:vAlign w:val="center"/>
          </w:tcPr>
          <w:p w:rsidR="001F3C6E" w:rsidRPr="0055261C" w:rsidRDefault="00D57236" w:rsidP="00A073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445224">
              <w:rPr>
                <w:rFonts w:ascii="仿宋_GB2312" w:eastAsia="仿宋_GB2312" w:hAnsiTheme="minorEastAsia" w:hint="eastAsia"/>
                <w:sz w:val="24"/>
                <w:szCs w:val="24"/>
              </w:rPr>
              <w:t>梅州市中国旅行社有限公司</w:t>
            </w:r>
          </w:p>
        </w:tc>
        <w:tc>
          <w:tcPr>
            <w:tcW w:w="1058" w:type="dxa"/>
            <w:vAlign w:val="center"/>
          </w:tcPr>
          <w:p w:rsidR="001F3C6E" w:rsidRPr="0099073E" w:rsidRDefault="00445224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073E">
              <w:rPr>
                <w:rFonts w:ascii="仿宋_GB2312" w:eastAsia="仿宋_GB2312" w:hAnsiTheme="minorEastAsia" w:hint="eastAsia"/>
                <w:sz w:val="24"/>
                <w:szCs w:val="24"/>
              </w:rPr>
              <w:t>05</w:t>
            </w:r>
            <w:r w:rsidR="00A05309" w:rsidRPr="0099073E">
              <w:rPr>
                <w:rFonts w:ascii="仿宋_GB2312" w:eastAsia="仿宋_GB2312" w:hAnsiTheme="minorEastAsia" w:hint="eastAsia"/>
                <w:sz w:val="24"/>
                <w:szCs w:val="24"/>
              </w:rPr>
              <w:t>.</w:t>
            </w:r>
            <w:r w:rsidR="00B906FD" w:rsidRPr="0099073E">
              <w:rPr>
                <w:rFonts w:ascii="仿宋_GB2312" w:eastAsia="仿宋_GB2312" w:hAnsiTheme="minorEastAsia" w:hint="eastAsia"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1F3C6E" w:rsidRPr="0099073E" w:rsidRDefault="00445224" w:rsidP="00A073FD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073E">
              <w:rPr>
                <w:rFonts w:ascii="仿宋_GB2312" w:eastAsia="仿宋_GB2312" w:hAnsiTheme="minorEastAsia" w:hint="eastAsia"/>
                <w:sz w:val="24"/>
                <w:szCs w:val="24"/>
              </w:rPr>
              <w:t>于女士</w:t>
            </w:r>
          </w:p>
        </w:tc>
        <w:tc>
          <w:tcPr>
            <w:tcW w:w="5528" w:type="dxa"/>
            <w:vAlign w:val="center"/>
          </w:tcPr>
          <w:p w:rsidR="001F3C6E" w:rsidRPr="00A073FD" w:rsidRDefault="00D57236" w:rsidP="00A073F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A073FD">
              <w:rPr>
                <w:rFonts w:ascii="仿宋_GB2312" w:eastAsia="仿宋_GB2312" w:hAnsiTheme="minorEastAsia" w:hint="eastAsia"/>
                <w:sz w:val="24"/>
                <w:szCs w:val="24"/>
              </w:rPr>
              <w:t>投诉该旅行社</w:t>
            </w:r>
            <w:r w:rsidR="00A073FD">
              <w:rPr>
                <w:rFonts w:ascii="仿宋_GB2312" w:eastAsia="仿宋_GB2312" w:hAnsiTheme="minorEastAsia" w:hint="eastAsia"/>
                <w:sz w:val="24"/>
                <w:szCs w:val="24"/>
              </w:rPr>
              <w:t>没有按旅行的预计。</w:t>
            </w:r>
            <w:r w:rsidR="00445224" w:rsidRPr="00A073FD">
              <w:rPr>
                <w:rFonts w:ascii="仿宋_GB2312" w:eastAsia="仿宋_GB2312" w:hAnsiTheme="minorEastAsia" w:hint="eastAsia"/>
                <w:sz w:val="24"/>
                <w:szCs w:val="24"/>
              </w:rPr>
              <w:t>间回梅州导致市民延误上班时间的问题</w:t>
            </w:r>
            <w:r w:rsidR="00A073FD">
              <w:rPr>
                <w:rFonts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:rsidR="001F3C6E" w:rsidRPr="00A073FD" w:rsidRDefault="00A05309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73FD">
              <w:rPr>
                <w:rFonts w:ascii="仿宋_GB2312" w:eastAsia="仿宋_GB2312" w:hAnsiTheme="minorEastAsia" w:hint="eastAsia"/>
                <w:sz w:val="24"/>
                <w:szCs w:val="24"/>
              </w:rPr>
              <w:t>12345政府服务热线</w:t>
            </w:r>
          </w:p>
        </w:tc>
        <w:tc>
          <w:tcPr>
            <w:tcW w:w="1276" w:type="dxa"/>
            <w:vAlign w:val="center"/>
          </w:tcPr>
          <w:p w:rsidR="001F3C6E" w:rsidRPr="00A073FD" w:rsidRDefault="00862F38" w:rsidP="00207C0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073FD">
              <w:rPr>
                <w:rFonts w:ascii="仿宋_GB2312" w:eastAsia="仿宋_GB2312" w:hAnsiTheme="minorEastAsia" w:cstheme="minorEastAsia" w:hint="eastAsia"/>
                <w:color w:val="000000"/>
                <w:sz w:val="24"/>
                <w:szCs w:val="24"/>
              </w:rPr>
              <w:t>已办结</w:t>
            </w:r>
          </w:p>
        </w:tc>
        <w:tc>
          <w:tcPr>
            <w:tcW w:w="992" w:type="dxa"/>
            <w:vAlign w:val="center"/>
          </w:tcPr>
          <w:p w:rsidR="00E30FA6" w:rsidRPr="00F568EA" w:rsidRDefault="00E30FA6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568EA">
              <w:rPr>
                <w:rFonts w:ascii="仿宋_GB2312" w:eastAsia="仿宋_GB2312" w:hAnsiTheme="minorEastAsia" w:hint="eastAsia"/>
                <w:sz w:val="24"/>
                <w:szCs w:val="24"/>
              </w:rPr>
              <w:t>满意</w:t>
            </w:r>
          </w:p>
        </w:tc>
      </w:tr>
      <w:tr w:rsidR="00445224" w:rsidTr="005507EA">
        <w:trPr>
          <w:trHeight w:val="693"/>
          <w:jc w:val="center"/>
        </w:trPr>
        <w:tc>
          <w:tcPr>
            <w:tcW w:w="499" w:type="dxa"/>
            <w:vAlign w:val="center"/>
          </w:tcPr>
          <w:p w:rsidR="00445224" w:rsidRPr="00A073FD" w:rsidRDefault="00A073FD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336" w:type="dxa"/>
            <w:vAlign w:val="center"/>
          </w:tcPr>
          <w:p w:rsidR="00445224" w:rsidRPr="00F568EA" w:rsidRDefault="00D57236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45224">
              <w:rPr>
                <w:rFonts w:ascii="仿宋_GB2312" w:eastAsia="仿宋_GB2312" w:hAnsiTheme="minorEastAsia" w:hint="eastAsia"/>
                <w:sz w:val="24"/>
                <w:szCs w:val="24"/>
              </w:rPr>
              <w:t>梅州市旅游汽车公司</w:t>
            </w:r>
          </w:p>
        </w:tc>
        <w:tc>
          <w:tcPr>
            <w:tcW w:w="1058" w:type="dxa"/>
            <w:vAlign w:val="center"/>
          </w:tcPr>
          <w:p w:rsidR="00445224" w:rsidRPr="0099073E" w:rsidRDefault="00445224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073E">
              <w:rPr>
                <w:rFonts w:ascii="仿宋_GB2312" w:eastAsia="仿宋_GB2312" w:hAnsiTheme="minorEastAsia" w:hint="eastAsia"/>
                <w:sz w:val="24"/>
                <w:szCs w:val="24"/>
              </w:rPr>
              <w:t>05.06</w:t>
            </w:r>
          </w:p>
        </w:tc>
        <w:tc>
          <w:tcPr>
            <w:tcW w:w="992" w:type="dxa"/>
            <w:vAlign w:val="center"/>
          </w:tcPr>
          <w:p w:rsidR="00445224" w:rsidRPr="0099073E" w:rsidRDefault="00445224" w:rsidP="00A073FD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99073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某先生</w:t>
            </w:r>
          </w:p>
        </w:tc>
        <w:tc>
          <w:tcPr>
            <w:tcW w:w="5528" w:type="dxa"/>
            <w:vAlign w:val="center"/>
          </w:tcPr>
          <w:p w:rsidR="00445224" w:rsidRPr="00A073FD" w:rsidRDefault="00D57236" w:rsidP="00A073F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A073FD">
              <w:rPr>
                <w:rFonts w:ascii="仿宋_GB2312" w:eastAsia="仿宋_GB2312" w:hAnsiTheme="minorEastAsia" w:hint="eastAsia"/>
                <w:sz w:val="24"/>
                <w:szCs w:val="24"/>
              </w:rPr>
              <w:t>反映</w:t>
            </w:r>
            <w:r w:rsidR="00445224" w:rsidRPr="00A073FD">
              <w:rPr>
                <w:rFonts w:ascii="仿宋_GB2312" w:eastAsia="仿宋_GB2312" w:hAnsiTheme="minorEastAsia" w:hint="eastAsia"/>
                <w:sz w:val="24"/>
                <w:szCs w:val="24"/>
              </w:rPr>
              <w:t>梅州市旅游汽车公司未公开招标大巴车的运营就指定合作方的问题</w:t>
            </w:r>
            <w:r w:rsidR="00A073FD">
              <w:rPr>
                <w:rFonts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:rsidR="00445224" w:rsidRPr="00A073FD" w:rsidRDefault="00445224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073FD">
              <w:rPr>
                <w:rFonts w:ascii="仿宋_GB2312" w:eastAsia="仿宋_GB2312" w:hAnsiTheme="minorEastAsia" w:hint="eastAsia"/>
                <w:sz w:val="24"/>
                <w:szCs w:val="24"/>
              </w:rPr>
              <w:t>12345政府服务热线</w:t>
            </w:r>
          </w:p>
        </w:tc>
        <w:tc>
          <w:tcPr>
            <w:tcW w:w="1276" w:type="dxa"/>
            <w:vAlign w:val="center"/>
          </w:tcPr>
          <w:p w:rsidR="00445224" w:rsidRPr="00A073FD" w:rsidRDefault="00445224" w:rsidP="00207C0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073FD">
              <w:rPr>
                <w:rFonts w:ascii="仿宋_GB2312" w:eastAsia="仿宋_GB2312" w:hAnsiTheme="minorEastAsia" w:cstheme="minorEastAsia" w:hint="eastAsia"/>
                <w:color w:val="000000"/>
                <w:sz w:val="24"/>
                <w:szCs w:val="24"/>
              </w:rPr>
              <w:t>已办结</w:t>
            </w:r>
          </w:p>
        </w:tc>
        <w:tc>
          <w:tcPr>
            <w:tcW w:w="992" w:type="dxa"/>
            <w:vAlign w:val="center"/>
          </w:tcPr>
          <w:p w:rsidR="00445224" w:rsidRPr="00F568EA" w:rsidRDefault="00445224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满意</w:t>
            </w:r>
          </w:p>
        </w:tc>
      </w:tr>
      <w:tr w:rsidR="00AB099D" w:rsidTr="005507EA">
        <w:trPr>
          <w:trHeight w:val="693"/>
          <w:jc w:val="center"/>
        </w:trPr>
        <w:tc>
          <w:tcPr>
            <w:tcW w:w="499" w:type="dxa"/>
            <w:vAlign w:val="center"/>
          </w:tcPr>
          <w:p w:rsidR="00AB099D" w:rsidRPr="00A073FD" w:rsidRDefault="00A073FD" w:rsidP="00A073FD">
            <w:pPr>
              <w:spacing w:line="360" w:lineRule="exact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>
              <w:rPr>
                <w:rFonts w:ascii="楷体_GB2312" w:eastAsia="楷体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336" w:type="dxa"/>
            <w:vAlign w:val="center"/>
          </w:tcPr>
          <w:p w:rsidR="00AB099D" w:rsidRPr="00A1354D" w:rsidRDefault="00AB099D" w:rsidP="00A073FD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F568E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客天下</w:t>
            </w:r>
            <w:r w:rsidRPr="00F568EA">
              <w:rPr>
                <w:rFonts w:ascii="仿宋_GB2312" w:eastAsia="仿宋_GB2312" w:cs="Times New Roman" w:hint="eastAsia"/>
                <w:sz w:val="24"/>
                <w:szCs w:val="24"/>
              </w:rPr>
              <w:t>景区</w:t>
            </w:r>
          </w:p>
        </w:tc>
        <w:tc>
          <w:tcPr>
            <w:tcW w:w="1058" w:type="dxa"/>
            <w:vAlign w:val="center"/>
          </w:tcPr>
          <w:p w:rsidR="00AB099D" w:rsidRPr="0099073E" w:rsidRDefault="00AB099D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073E">
              <w:rPr>
                <w:rFonts w:ascii="仿宋_GB2312" w:eastAsia="仿宋_GB2312" w:hAnsiTheme="minorEastAsia" w:hint="eastAsia"/>
                <w:sz w:val="24"/>
                <w:szCs w:val="24"/>
              </w:rPr>
              <w:t>05.15</w:t>
            </w:r>
          </w:p>
        </w:tc>
        <w:tc>
          <w:tcPr>
            <w:tcW w:w="992" w:type="dxa"/>
            <w:vAlign w:val="center"/>
          </w:tcPr>
          <w:p w:rsidR="00AB099D" w:rsidRPr="0099073E" w:rsidRDefault="00AB099D" w:rsidP="00A073FD">
            <w:pPr>
              <w:spacing w:line="3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9073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周X强</w:t>
            </w:r>
          </w:p>
        </w:tc>
        <w:tc>
          <w:tcPr>
            <w:tcW w:w="5528" w:type="dxa"/>
            <w:vAlign w:val="center"/>
          </w:tcPr>
          <w:p w:rsidR="00AB099D" w:rsidRPr="00A073FD" w:rsidRDefault="00A073FD" w:rsidP="00A073F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666666"/>
                <w:sz w:val="24"/>
                <w:szCs w:val="24"/>
                <w:shd w:val="clear" w:color="auto" w:fill="FFFFFF"/>
              </w:rPr>
              <w:t>投诉</w:t>
            </w:r>
            <w:proofErr w:type="gramStart"/>
            <w:r>
              <w:rPr>
                <w:rFonts w:ascii="仿宋_GB2312" w:eastAsia="仿宋_GB2312" w:hAnsi="Helvetica" w:cs="Helvetica" w:hint="eastAsia"/>
                <w:color w:val="666666"/>
                <w:sz w:val="24"/>
                <w:szCs w:val="24"/>
                <w:shd w:val="clear" w:color="auto" w:fill="FFFFFF"/>
              </w:rPr>
              <w:t>梅州市客天下</w:t>
            </w:r>
            <w:proofErr w:type="gramEnd"/>
            <w:r>
              <w:rPr>
                <w:rFonts w:ascii="仿宋_GB2312" w:eastAsia="仿宋_GB2312" w:hAnsi="Helvetica" w:cs="Helvetica" w:hint="eastAsia"/>
                <w:color w:val="666666"/>
                <w:sz w:val="24"/>
                <w:szCs w:val="24"/>
                <w:shd w:val="clear" w:color="auto" w:fill="FFFFFF"/>
              </w:rPr>
              <w:t>景区人员服务问题，要求景区将照片免费赠送的问题</w:t>
            </w:r>
            <w:r w:rsidR="00AB099D" w:rsidRPr="00A073FD">
              <w:rPr>
                <w:rFonts w:ascii="仿宋_GB2312" w:eastAsia="仿宋_GB2312" w:hAnsi="Helvetica" w:cs="Helvetica" w:hint="eastAsia"/>
                <w:color w:val="666666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1559" w:type="dxa"/>
            <w:vAlign w:val="center"/>
          </w:tcPr>
          <w:p w:rsidR="00AB099D" w:rsidRPr="00A073FD" w:rsidRDefault="00AB099D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073FD">
              <w:rPr>
                <w:rFonts w:ascii="仿宋_GB2312" w:eastAsia="仿宋_GB2312" w:hAnsiTheme="minorEastAsia" w:hint="eastAsia"/>
                <w:sz w:val="24"/>
                <w:szCs w:val="24"/>
              </w:rPr>
              <w:t>12301服务平台</w:t>
            </w:r>
          </w:p>
        </w:tc>
        <w:tc>
          <w:tcPr>
            <w:tcW w:w="1276" w:type="dxa"/>
            <w:vAlign w:val="center"/>
          </w:tcPr>
          <w:p w:rsidR="00AB099D" w:rsidRPr="00A073FD" w:rsidRDefault="00AB099D" w:rsidP="00207C06">
            <w:pPr>
              <w:spacing w:line="360" w:lineRule="exact"/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 w:rsidRPr="00A073FD">
              <w:rPr>
                <w:rFonts w:ascii="仿宋_GB2312" w:eastAsia="仿宋_GB2312" w:hAnsiTheme="minorEastAsia" w:cstheme="minorEastAsia" w:hint="eastAsia"/>
                <w:color w:val="000000"/>
                <w:sz w:val="24"/>
                <w:szCs w:val="24"/>
              </w:rPr>
              <w:t>已办结</w:t>
            </w:r>
          </w:p>
        </w:tc>
        <w:tc>
          <w:tcPr>
            <w:tcW w:w="992" w:type="dxa"/>
            <w:vAlign w:val="center"/>
          </w:tcPr>
          <w:p w:rsidR="00AB099D" w:rsidRDefault="005332CF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满意</w:t>
            </w:r>
          </w:p>
        </w:tc>
      </w:tr>
      <w:tr w:rsidR="00CE0B8A" w:rsidTr="005507EA">
        <w:trPr>
          <w:trHeight w:val="90"/>
          <w:jc w:val="center"/>
        </w:trPr>
        <w:tc>
          <w:tcPr>
            <w:tcW w:w="499" w:type="dxa"/>
            <w:vAlign w:val="center"/>
          </w:tcPr>
          <w:p w:rsidR="00CE0B8A" w:rsidRPr="00A073FD" w:rsidRDefault="00A1354D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5</w:t>
            </w:r>
          </w:p>
        </w:tc>
        <w:tc>
          <w:tcPr>
            <w:tcW w:w="2336" w:type="dxa"/>
            <w:vAlign w:val="center"/>
          </w:tcPr>
          <w:p w:rsidR="00CE0B8A" w:rsidRPr="00881C74" w:rsidRDefault="00CE0B8A" w:rsidP="00A073FD">
            <w:pPr>
              <w:spacing w:line="360" w:lineRule="exact"/>
              <w:jc w:val="center"/>
              <w:rPr>
                <w:rFonts w:ascii="仿宋_GB2312" w:eastAsia="仿宋_GB2312" w:hAnsi="Tahoma" w:cs="Tahoma"/>
                <w:color w:val="666666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666666"/>
                <w:sz w:val="24"/>
                <w:szCs w:val="24"/>
              </w:rPr>
              <w:t>广东中旅（梅州）旅行社有限公司</w:t>
            </w:r>
          </w:p>
        </w:tc>
        <w:tc>
          <w:tcPr>
            <w:tcW w:w="1058" w:type="dxa"/>
            <w:vAlign w:val="center"/>
          </w:tcPr>
          <w:p w:rsidR="00CE0B8A" w:rsidRPr="0099073E" w:rsidRDefault="00CE0B8A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9073E">
              <w:rPr>
                <w:rFonts w:ascii="仿宋_GB2312" w:eastAsia="仿宋_GB2312" w:hAnsiTheme="minorEastAsia" w:hint="eastAsia"/>
                <w:sz w:val="24"/>
                <w:szCs w:val="24"/>
              </w:rPr>
              <w:t>06.</w:t>
            </w:r>
            <w:r w:rsidRPr="0099073E">
              <w:rPr>
                <w:rFonts w:ascii="仿宋_GB2312" w:eastAsia="仿宋_GB2312" w:hint="eastAsia"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CE0B8A" w:rsidRPr="0099073E" w:rsidRDefault="00CE0B8A" w:rsidP="00A073F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 w:rsidRPr="0099073E">
              <w:rPr>
                <w:rFonts w:ascii="仿宋_GB2312" w:eastAsia="仿宋_GB2312" w:hAnsiTheme="minorEastAsia" w:hint="eastAsia"/>
                <w:sz w:val="24"/>
                <w:szCs w:val="24"/>
              </w:rPr>
              <w:t>陈X坤</w:t>
            </w:r>
          </w:p>
        </w:tc>
        <w:tc>
          <w:tcPr>
            <w:tcW w:w="5528" w:type="dxa"/>
            <w:vAlign w:val="center"/>
          </w:tcPr>
          <w:p w:rsidR="00CE0B8A" w:rsidRPr="00A073FD" w:rsidRDefault="00CE0B8A" w:rsidP="00A073FD">
            <w:pPr>
              <w:spacing w:line="360" w:lineRule="exact"/>
              <w:rPr>
                <w:rFonts w:ascii="仿宋_GB2312" w:eastAsia="仿宋_GB2312" w:cs="Tahoma"/>
                <w:color w:val="666666"/>
                <w:sz w:val="24"/>
                <w:szCs w:val="24"/>
              </w:rPr>
            </w:pPr>
            <w:r w:rsidRPr="00A073FD">
              <w:rPr>
                <w:rFonts w:ascii="仿宋_GB2312" w:eastAsia="仿宋_GB2312" w:hAnsi="Tahoma" w:cs="Tahoma" w:hint="eastAsia"/>
                <w:color w:val="666666"/>
                <w:sz w:val="24"/>
                <w:szCs w:val="24"/>
              </w:rPr>
              <w:t>投诉旅游期间购物店购买的玉器</w:t>
            </w:r>
            <w:r w:rsidRPr="00A073FD">
              <w:rPr>
                <w:rFonts w:ascii="仿宋_GB2312" w:eastAsia="仿宋_GB2312" w:cs="Tahoma" w:hint="eastAsia"/>
                <w:color w:val="666666"/>
                <w:sz w:val="24"/>
                <w:szCs w:val="24"/>
              </w:rPr>
              <w:t>价格虚高，要求该旅行社退货的问题。</w:t>
            </w:r>
          </w:p>
        </w:tc>
        <w:tc>
          <w:tcPr>
            <w:tcW w:w="1559" w:type="dxa"/>
            <w:vAlign w:val="center"/>
          </w:tcPr>
          <w:p w:rsidR="00CE0B8A" w:rsidRPr="00A073FD" w:rsidRDefault="00CE0B8A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073FD">
              <w:rPr>
                <w:rFonts w:ascii="仿宋_GB2312" w:eastAsia="仿宋_GB2312" w:hAnsiTheme="minorEastAsia" w:hint="eastAsia"/>
                <w:sz w:val="24"/>
                <w:szCs w:val="24"/>
              </w:rPr>
              <w:t>来电</w:t>
            </w:r>
          </w:p>
        </w:tc>
        <w:tc>
          <w:tcPr>
            <w:tcW w:w="1276" w:type="dxa"/>
            <w:vAlign w:val="center"/>
          </w:tcPr>
          <w:p w:rsidR="00CE0B8A" w:rsidRPr="00A073FD" w:rsidRDefault="00CE0B8A" w:rsidP="00207C0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073FD">
              <w:rPr>
                <w:rFonts w:ascii="仿宋_GB2312" w:eastAsia="仿宋_GB2312" w:hAnsiTheme="minorEastAsia" w:cstheme="minorEastAsia" w:hint="eastAsia"/>
                <w:color w:val="000000"/>
                <w:sz w:val="24"/>
                <w:szCs w:val="24"/>
              </w:rPr>
              <w:t>已办结</w:t>
            </w:r>
          </w:p>
        </w:tc>
        <w:tc>
          <w:tcPr>
            <w:tcW w:w="992" w:type="dxa"/>
            <w:vAlign w:val="center"/>
          </w:tcPr>
          <w:p w:rsidR="00CE0B8A" w:rsidRPr="00F568EA" w:rsidRDefault="005332CF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满意</w:t>
            </w:r>
          </w:p>
        </w:tc>
      </w:tr>
      <w:tr w:rsidR="00994805" w:rsidTr="005507EA">
        <w:trPr>
          <w:trHeight w:val="552"/>
          <w:jc w:val="center"/>
        </w:trPr>
        <w:tc>
          <w:tcPr>
            <w:tcW w:w="499" w:type="dxa"/>
            <w:vAlign w:val="center"/>
          </w:tcPr>
          <w:p w:rsidR="00994805" w:rsidRDefault="00A1354D" w:rsidP="00A073FD">
            <w:pPr>
              <w:spacing w:line="360" w:lineRule="exact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>
              <w:rPr>
                <w:rFonts w:ascii="楷体_GB2312" w:eastAsia="楷体_GB2312" w:hAnsiTheme="minorEastAsia"/>
                <w:sz w:val="24"/>
                <w:szCs w:val="24"/>
              </w:rPr>
              <w:t>6</w:t>
            </w:r>
          </w:p>
        </w:tc>
        <w:tc>
          <w:tcPr>
            <w:tcW w:w="2336" w:type="dxa"/>
            <w:vAlign w:val="center"/>
          </w:tcPr>
          <w:p w:rsidR="00994805" w:rsidRPr="00D57236" w:rsidRDefault="00994805" w:rsidP="00A073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theme="minorEastAsia" w:hint="eastAsia"/>
                <w:color w:val="000000"/>
                <w:sz w:val="24"/>
                <w:szCs w:val="24"/>
              </w:rPr>
              <w:t>中国国旅</w:t>
            </w:r>
            <w:r>
              <w:rPr>
                <w:rFonts w:eastAsia="仿宋_GB2312" w:cstheme="minorEastAsia" w:hint="eastAsia"/>
                <w:color w:val="000000"/>
                <w:sz w:val="24"/>
                <w:szCs w:val="24"/>
              </w:rPr>
              <w:t>(</w:t>
            </w:r>
            <w:r>
              <w:rPr>
                <w:rFonts w:eastAsia="仿宋_GB2312" w:cstheme="minorEastAsia" w:hint="eastAsia"/>
                <w:color w:val="000000"/>
                <w:sz w:val="24"/>
                <w:szCs w:val="24"/>
              </w:rPr>
              <w:t>广东梅州</w:t>
            </w:r>
            <w:r>
              <w:rPr>
                <w:rFonts w:eastAsia="仿宋_GB2312" w:cstheme="minorEastAsia" w:hint="eastAsia"/>
                <w:color w:val="000000"/>
                <w:sz w:val="24"/>
                <w:szCs w:val="24"/>
              </w:rPr>
              <w:t>)</w:t>
            </w:r>
            <w:r>
              <w:rPr>
                <w:rFonts w:eastAsia="仿宋_GB2312" w:cstheme="minorEastAsia" w:hint="eastAsia"/>
                <w:color w:val="000000"/>
                <w:sz w:val="24"/>
                <w:szCs w:val="24"/>
              </w:rPr>
              <w:t>旅行社有限公司</w:t>
            </w:r>
          </w:p>
        </w:tc>
        <w:tc>
          <w:tcPr>
            <w:tcW w:w="1058" w:type="dxa"/>
            <w:vAlign w:val="center"/>
          </w:tcPr>
          <w:p w:rsidR="00994805" w:rsidRPr="00994805" w:rsidRDefault="00994805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99073E">
              <w:rPr>
                <w:rFonts w:ascii="仿宋_GB2312" w:eastAsia="仿宋_GB2312" w:hAnsiTheme="minorEastAsia" w:hint="eastAsia"/>
                <w:sz w:val="24"/>
                <w:szCs w:val="24"/>
              </w:rPr>
              <w:t>06.18</w:t>
            </w:r>
          </w:p>
        </w:tc>
        <w:tc>
          <w:tcPr>
            <w:tcW w:w="992" w:type="dxa"/>
            <w:vAlign w:val="center"/>
          </w:tcPr>
          <w:p w:rsidR="00994805" w:rsidRPr="00994805" w:rsidRDefault="00994805" w:rsidP="00A073F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张X有</w:t>
            </w:r>
          </w:p>
        </w:tc>
        <w:tc>
          <w:tcPr>
            <w:tcW w:w="5528" w:type="dxa"/>
            <w:vAlign w:val="center"/>
          </w:tcPr>
          <w:p w:rsidR="00994805" w:rsidRPr="00A073FD" w:rsidRDefault="00994805" w:rsidP="00A073F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投诉该旅行社五华安流营业部涉嫌恶性竞争和虚假宣传的问题。</w:t>
            </w:r>
          </w:p>
        </w:tc>
        <w:tc>
          <w:tcPr>
            <w:tcW w:w="1559" w:type="dxa"/>
            <w:vAlign w:val="center"/>
          </w:tcPr>
          <w:p w:rsidR="00994805" w:rsidRPr="00994805" w:rsidRDefault="00994805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来人</w:t>
            </w:r>
          </w:p>
        </w:tc>
        <w:tc>
          <w:tcPr>
            <w:tcW w:w="1276" w:type="dxa"/>
          </w:tcPr>
          <w:p w:rsidR="00994805" w:rsidRDefault="00994805" w:rsidP="00207C06">
            <w:pPr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</w:p>
          <w:p w:rsidR="00994805" w:rsidRPr="00994805" w:rsidRDefault="00994805" w:rsidP="00207C06">
            <w:pPr>
              <w:jc w:val="center"/>
              <w:rPr>
                <w:rFonts w:eastAsia="仿宋_GB2312" w:cstheme="min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  <w:szCs w:val="24"/>
              </w:rPr>
              <w:t>已办结</w:t>
            </w:r>
          </w:p>
        </w:tc>
        <w:tc>
          <w:tcPr>
            <w:tcW w:w="992" w:type="dxa"/>
            <w:vAlign w:val="center"/>
          </w:tcPr>
          <w:p w:rsidR="00994805" w:rsidRDefault="009C41B5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满意</w:t>
            </w:r>
          </w:p>
        </w:tc>
      </w:tr>
      <w:tr w:rsidR="00AB099D" w:rsidTr="005507EA">
        <w:trPr>
          <w:trHeight w:val="789"/>
          <w:jc w:val="center"/>
        </w:trPr>
        <w:tc>
          <w:tcPr>
            <w:tcW w:w="499" w:type="dxa"/>
            <w:vAlign w:val="center"/>
          </w:tcPr>
          <w:p w:rsidR="00AB099D" w:rsidRPr="00294B3E" w:rsidRDefault="00A1354D" w:rsidP="002A1ADB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7</w:t>
            </w:r>
          </w:p>
        </w:tc>
        <w:tc>
          <w:tcPr>
            <w:tcW w:w="2336" w:type="dxa"/>
            <w:vAlign w:val="center"/>
          </w:tcPr>
          <w:p w:rsidR="00AB099D" w:rsidRPr="00994805" w:rsidRDefault="00994805" w:rsidP="002149E0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梅州市</w:t>
            </w:r>
            <w:r w:rsidR="0055261C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梅江旅行社有限公司</w:t>
            </w:r>
          </w:p>
        </w:tc>
        <w:tc>
          <w:tcPr>
            <w:tcW w:w="1058" w:type="dxa"/>
            <w:vAlign w:val="center"/>
          </w:tcPr>
          <w:p w:rsidR="00AB099D" w:rsidRPr="0055261C" w:rsidRDefault="0055261C" w:rsidP="00D77321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eastAsia="仿宋_GB2312"/>
                <w:sz w:val="24"/>
                <w:szCs w:val="24"/>
              </w:rPr>
              <w:t>6.26</w:t>
            </w:r>
          </w:p>
        </w:tc>
        <w:tc>
          <w:tcPr>
            <w:tcW w:w="992" w:type="dxa"/>
            <w:vAlign w:val="center"/>
          </w:tcPr>
          <w:p w:rsidR="00AB099D" w:rsidRPr="00F568EA" w:rsidRDefault="00EA55D7" w:rsidP="002A1ADB">
            <w:pPr>
              <w:spacing w:line="36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廖先生</w:t>
            </w:r>
          </w:p>
        </w:tc>
        <w:tc>
          <w:tcPr>
            <w:tcW w:w="5528" w:type="dxa"/>
            <w:vAlign w:val="center"/>
          </w:tcPr>
          <w:p w:rsidR="00AB099D" w:rsidRPr="00207C06" w:rsidRDefault="00207C06" w:rsidP="002A1ADB">
            <w:pPr>
              <w:spacing w:line="360" w:lineRule="exact"/>
              <w:rPr>
                <w:rFonts w:eastAsia="仿宋_GB2312" w:cstheme="minorEastAsia"/>
                <w:sz w:val="24"/>
                <w:szCs w:val="24"/>
              </w:rPr>
            </w:pPr>
            <w:r w:rsidRPr="00A073FD">
              <w:rPr>
                <w:rFonts w:ascii="仿宋_GB2312" w:eastAsia="仿宋_GB2312" w:hAnsi="Tahoma" w:cs="Tahoma" w:hint="eastAsia"/>
                <w:color w:val="666666"/>
                <w:sz w:val="24"/>
                <w:szCs w:val="24"/>
              </w:rPr>
              <w:t>投诉旅游期间购物店购买的玉器</w:t>
            </w:r>
            <w:r w:rsidR="00EA55D7" w:rsidRPr="005332CF">
              <w:rPr>
                <w:rFonts w:ascii="仿宋_GB2312" w:eastAsia="仿宋_GB2312" w:hAnsiTheme="minorEastAsia" w:hint="eastAsia"/>
                <w:sz w:val="24"/>
                <w:szCs w:val="24"/>
              </w:rPr>
              <w:t>质价不符</w:t>
            </w:r>
            <w:r w:rsidR="005332CF">
              <w:rPr>
                <w:rFonts w:ascii="仿宋_GB2312" w:eastAsia="仿宋_GB2312" w:cs="Tahoma" w:hint="eastAsia"/>
                <w:color w:val="666666"/>
                <w:sz w:val="24"/>
                <w:szCs w:val="24"/>
              </w:rPr>
              <w:t>，</w:t>
            </w:r>
            <w:r w:rsidRPr="00A073FD">
              <w:rPr>
                <w:rFonts w:ascii="仿宋_GB2312" w:eastAsia="仿宋_GB2312" w:cs="Tahoma" w:hint="eastAsia"/>
                <w:color w:val="666666"/>
                <w:sz w:val="24"/>
                <w:szCs w:val="24"/>
              </w:rPr>
              <w:t>价格虚高，要求该旅行社退货的问题。</w:t>
            </w:r>
          </w:p>
        </w:tc>
        <w:tc>
          <w:tcPr>
            <w:tcW w:w="1559" w:type="dxa"/>
            <w:vAlign w:val="center"/>
          </w:tcPr>
          <w:p w:rsidR="00AB099D" w:rsidRPr="00EA55D7" w:rsidRDefault="00EA55D7" w:rsidP="002149E0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来人</w:t>
            </w:r>
          </w:p>
        </w:tc>
        <w:tc>
          <w:tcPr>
            <w:tcW w:w="1276" w:type="dxa"/>
            <w:vAlign w:val="center"/>
          </w:tcPr>
          <w:p w:rsidR="00AB099D" w:rsidRPr="00994805" w:rsidRDefault="00994805" w:rsidP="00207C06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已办结</w:t>
            </w:r>
          </w:p>
        </w:tc>
        <w:tc>
          <w:tcPr>
            <w:tcW w:w="992" w:type="dxa"/>
            <w:vAlign w:val="center"/>
          </w:tcPr>
          <w:p w:rsidR="00AB099D" w:rsidRPr="00994805" w:rsidRDefault="00994805" w:rsidP="002149E0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满意</w:t>
            </w:r>
          </w:p>
        </w:tc>
      </w:tr>
      <w:tr w:rsidR="0039623C" w:rsidTr="005507EA">
        <w:trPr>
          <w:trHeight w:val="715"/>
          <w:jc w:val="center"/>
        </w:trPr>
        <w:tc>
          <w:tcPr>
            <w:tcW w:w="499" w:type="dxa"/>
            <w:vAlign w:val="center"/>
          </w:tcPr>
          <w:p w:rsidR="0039623C" w:rsidRPr="0055261C" w:rsidRDefault="00A1354D" w:rsidP="002A1ADB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2336" w:type="dxa"/>
            <w:vAlign w:val="center"/>
          </w:tcPr>
          <w:p w:rsidR="0039623C" w:rsidRPr="0039623C" w:rsidRDefault="0039623C" w:rsidP="002149E0">
            <w:pPr>
              <w:spacing w:line="360" w:lineRule="exact"/>
              <w:jc w:val="center"/>
              <w:rPr>
                <w:rFonts w:ascii="仿宋_GB2312" w:eastAsia="仿宋_GB2312" w:cstheme="minorEastAsi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color w:val="000000"/>
                <w:sz w:val="24"/>
                <w:szCs w:val="24"/>
              </w:rPr>
              <w:t>兴宁市熙和湾景区</w:t>
            </w:r>
          </w:p>
        </w:tc>
        <w:tc>
          <w:tcPr>
            <w:tcW w:w="1058" w:type="dxa"/>
            <w:vAlign w:val="center"/>
          </w:tcPr>
          <w:p w:rsidR="0039623C" w:rsidRPr="0039623C" w:rsidRDefault="0039623C" w:rsidP="00D7732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05.12</w:t>
            </w:r>
          </w:p>
        </w:tc>
        <w:tc>
          <w:tcPr>
            <w:tcW w:w="992" w:type="dxa"/>
            <w:vAlign w:val="center"/>
          </w:tcPr>
          <w:p w:rsidR="0039623C" w:rsidRPr="0039623C" w:rsidRDefault="0039623C" w:rsidP="002A1ADB">
            <w:pPr>
              <w:spacing w:line="360" w:lineRule="exact"/>
              <w:rPr>
                <w:rFonts w:ascii="仿宋_GB2312" w:eastAsia="仿宋_GB2312" w:hAnsiTheme="minorEastAsia" w:cstheme="minorEastAsi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  <w:szCs w:val="24"/>
              </w:rPr>
              <w:t>杨先生</w:t>
            </w:r>
          </w:p>
        </w:tc>
        <w:tc>
          <w:tcPr>
            <w:tcW w:w="5528" w:type="dxa"/>
            <w:vAlign w:val="center"/>
          </w:tcPr>
          <w:p w:rsidR="0039623C" w:rsidRPr="0039623C" w:rsidRDefault="0039623C" w:rsidP="0039623C">
            <w:pPr>
              <w:spacing w:line="360" w:lineRule="exact"/>
              <w:rPr>
                <w:rFonts w:eastAsia="仿宋_GB2312" w:cstheme="minorEastAsi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  <w:szCs w:val="24"/>
              </w:rPr>
              <w:t>投诉景区管理不善</w:t>
            </w:r>
            <w:r>
              <w:rPr>
                <w:rFonts w:eastAsia="仿宋_GB2312" w:cstheme="minorEastAsia" w:hint="eastAsia"/>
                <w:color w:val="000000"/>
                <w:sz w:val="24"/>
                <w:szCs w:val="24"/>
              </w:rPr>
              <w:t>，因检票有误导致二次验票失败，引起误会延误游客时间的问题。</w:t>
            </w:r>
          </w:p>
        </w:tc>
        <w:tc>
          <w:tcPr>
            <w:tcW w:w="1559" w:type="dxa"/>
            <w:vAlign w:val="center"/>
          </w:tcPr>
          <w:p w:rsidR="0039623C" w:rsidRPr="0039623C" w:rsidRDefault="0039623C" w:rsidP="002149E0">
            <w:pPr>
              <w:spacing w:line="36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568EA">
              <w:rPr>
                <w:rFonts w:ascii="仿宋_GB2312" w:eastAsia="仿宋_GB2312" w:hAnsiTheme="minorEastAsia" w:hint="eastAsia"/>
                <w:sz w:val="24"/>
                <w:szCs w:val="24"/>
              </w:rPr>
              <w:t>12345政府服务热线</w:t>
            </w:r>
          </w:p>
        </w:tc>
        <w:tc>
          <w:tcPr>
            <w:tcW w:w="1276" w:type="dxa"/>
            <w:vAlign w:val="center"/>
          </w:tcPr>
          <w:p w:rsidR="0039623C" w:rsidRPr="00994805" w:rsidRDefault="0039623C" w:rsidP="00CA13A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已办结</w:t>
            </w:r>
          </w:p>
        </w:tc>
        <w:tc>
          <w:tcPr>
            <w:tcW w:w="992" w:type="dxa"/>
            <w:vAlign w:val="center"/>
          </w:tcPr>
          <w:p w:rsidR="0039623C" w:rsidRPr="00994805" w:rsidRDefault="0039623C" w:rsidP="00CA13A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满意</w:t>
            </w:r>
          </w:p>
        </w:tc>
      </w:tr>
      <w:tr w:rsidR="00B636E7" w:rsidTr="005507EA">
        <w:trPr>
          <w:trHeight w:val="698"/>
          <w:jc w:val="center"/>
        </w:trPr>
        <w:tc>
          <w:tcPr>
            <w:tcW w:w="499" w:type="dxa"/>
            <w:vAlign w:val="center"/>
          </w:tcPr>
          <w:p w:rsidR="00B636E7" w:rsidRPr="00F568EA" w:rsidRDefault="00A1354D" w:rsidP="002A1ADB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2336" w:type="dxa"/>
            <w:vAlign w:val="center"/>
          </w:tcPr>
          <w:p w:rsidR="00B636E7" w:rsidRPr="0039623C" w:rsidRDefault="00B636E7" w:rsidP="002149E0">
            <w:pPr>
              <w:spacing w:line="360" w:lineRule="exact"/>
              <w:jc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color w:val="000000"/>
                <w:sz w:val="24"/>
                <w:szCs w:val="24"/>
              </w:rPr>
              <w:t>兴宁市熙和湾景区</w:t>
            </w:r>
          </w:p>
        </w:tc>
        <w:tc>
          <w:tcPr>
            <w:tcW w:w="1058" w:type="dxa"/>
            <w:vAlign w:val="center"/>
          </w:tcPr>
          <w:p w:rsidR="00B636E7" w:rsidRPr="0039623C" w:rsidRDefault="00B636E7" w:rsidP="00D7732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05.20</w:t>
            </w:r>
          </w:p>
        </w:tc>
        <w:tc>
          <w:tcPr>
            <w:tcW w:w="992" w:type="dxa"/>
            <w:vAlign w:val="center"/>
          </w:tcPr>
          <w:p w:rsidR="00B636E7" w:rsidRPr="0039623C" w:rsidRDefault="00B636E7" w:rsidP="002A1ADB">
            <w:pPr>
              <w:spacing w:line="360" w:lineRule="exact"/>
              <w:rPr>
                <w:rFonts w:ascii="仿宋_GB2312" w:eastAsia="仿宋_GB2312" w:hAnsiTheme="minorEastAsia" w:cstheme="minorEastAsi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  <w:szCs w:val="24"/>
              </w:rPr>
              <w:t>廖先生</w:t>
            </w:r>
          </w:p>
        </w:tc>
        <w:tc>
          <w:tcPr>
            <w:tcW w:w="5528" w:type="dxa"/>
            <w:vAlign w:val="center"/>
          </w:tcPr>
          <w:p w:rsidR="00B636E7" w:rsidRPr="00B636E7" w:rsidRDefault="00B636E7" w:rsidP="00B636E7">
            <w:pPr>
              <w:widowControl/>
              <w:spacing w:before="100" w:beforeAutospacing="1" w:after="100" w:afterAutospacing="1" w:line="360" w:lineRule="exact"/>
              <w:rPr>
                <w:rFonts w:eastAsia="仿宋_GB2312" w:cstheme="minorEastAsi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color w:val="000000"/>
                <w:sz w:val="24"/>
                <w:szCs w:val="24"/>
              </w:rPr>
              <w:t>因供电部门停电一天，景区水上乐园项目</w:t>
            </w:r>
            <w:r>
              <w:rPr>
                <w:rFonts w:eastAsia="仿宋_GB2312" w:cstheme="minorEastAsia" w:hint="eastAsia"/>
                <w:color w:val="000000"/>
                <w:sz w:val="24"/>
                <w:szCs w:val="24"/>
              </w:rPr>
              <w:t>停业一天，游客申请退票被拒引发投诉的问题。</w:t>
            </w:r>
          </w:p>
        </w:tc>
        <w:tc>
          <w:tcPr>
            <w:tcW w:w="1559" w:type="dxa"/>
            <w:vAlign w:val="center"/>
          </w:tcPr>
          <w:p w:rsidR="00B636E7" w:rsidRPr="0039623C" w:rsidRDefault="00B636E7" w:rsidP="002149E0">
            <w:pPr>
              <w:spacing w:line="36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568EA">
              <w:rPr>
                <w:rFonts w:ascii="仿宋_GB2312" w:eastAsia="仿宋_GB2312" w:hAnsiTheme="minorEastAsia" w:hint="eastAsia"/>
                <w:sz w:val="24"/>
                <w:szCs w:val="24"/>
              </w:rPr>
              <w:t>12345政府服务热线</w:t>
            </w:r>
          </w:p>
        </w:tc>
        <w:tc>
          <w:tcPr>
            <w:tcW w:w="1276" w:type="dxa"/>
            <w:vAlign w:val="center"/>
          </w:tcPr>
          <w:p w:rsidR="00B636E7" w:rsidRPr="00994805" w:rsidRDefault="00B636E7" w:rsidP="00CA13A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已办结</w:t>
            </w:r>
          </w:p>
        </w:tc>
        <w:tc>
          <w:tcPr>
            <w:tcW w:w="992" w:type="dxa"/>
            <w:vAlign w:val="center"/>
          </w:tcPr>
          <w:p w:rsidR="00B636E7" w:rsidRPr="00994805" w:rsidRDefault="00B636E7" w:rsidP="00CA13A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满意</w:t>
            </w:r>
          </w:p>
        </w:tc>
      </w:tr>
      <w:tr w:rsidR="00B636E7" w:rsidRPr="009723C3" w:rsidTr="005507EA">
        <w:trPr>
          <w:trHeight w:val="681"/>
          <w:jc w:val="center"/>
        </w:trPr>
        <w:tc>
          <w:tcPr>
            <w:tcW w:w="499" w:type="dxa"/>
            <w:vAlign w:val="center"/>
          </w:tcPr>
          <w:p w:rsidR="00B636E7" w:rsidRPr="00A1354D" w:rsidRDefault="00A1354D" w:rsidP="002A1ADB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/>
                <w:sz w:val="24"/>
                <w:szCs w:val="24"/>
              </w:rPr>
              <w:t>10</w:t>
            </w:r>
          </w:p>
        </w:tc>
        <w:tc>
          <w:tcPr>
            <w:tcW w:w="2336" w:type="dxa"/>
            <w:vAlign w:val="center"/>
          </w:tcPr>
          <w:p w:rsidR="00B636E7" w:rsidRPr="0039623C" w:rsidRDefault="00B636E7" w:rsidP="002149E0">
            <w:pPr>
              <w:spacing w:line="360" w:lineRule="exact"/>
              <w:jc w:val="center"/>
              <w:rPr>
                <w:rFonts w:ascii="仿宋_GB2312" w:eastAsia="仿宋_GB2312" w:hAnsiTheme="minorEastAsia" w:cstheme="minorEastAsi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color w:val="000000"/>
                <w:sz w:val="24"/>
                <w:szCs w:val="24"/>
              </w:rPr>
              <w:t>兴宁市熙和湾景区</w:t>
            </w:r>
          </w:p>
        </w:tc>
        <w:tc>
          <w:tcPr>
            <w:tcW w:w="1058" w:type="dxa"/>
            <w:vAlign w:val="center"/>
          </w:tcPr>
          <w:p w:rsidR="00B636E7" w:rsidRPr="0039623C" w:rsidRDefault="00B636E7" w:rsidP="00D77321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05.20</w:t>
            </w:r>
          </w:p>
        </w:tc>
        <w:tc>
          <w:tcPr>
            <w:tcW w:w="992" w:type="dxa"/>
            <w:vAlign w:val="center"/>
          </w:tcPr>
          <w:p w:rsidR="00B636E7" w:rsidRPr="0039623C" w:rsidRDefault="00B636E7" w:rsidP="002A1ADB">
            <w:pPr>
              <w:spacing w:line="360" w:lineRule="exac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温先生</w:t>
            </w:r>
          </w:p>
        </w:tc>
        <w:tc>
          <w:tcPr>
            <w:tcW w:w="5528" w:type="dxa"/>
            <w:vAlign w:val="center"/>
          </w:tcPr>
          <w:p w:rsidR="00B636E7" w:rsidRPr="00B636E7" w:rsidRDefault="00B636E7" w:rsidP="00CA13AD">
            <w:pPr>
              <w:widowControl/>
              <w:spacing w:before="100" w:beforeAutospacing="1" w:after="100" w:afterAutospacing="1" w:line="360" w:lineRule="exact"/>
              <w:rPr>
                <w:rFonts w:eastAsia="仿宋_GB2312" w:cstheme="minorEastAsia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color w:val="000000"/>
                <w:sz w:val="24"/>
                <w:szCs w:val="24"/>
              </w:rPr>
              <w:t>因供电部门停电一天，景区水上乐园项目</w:t>
            </w:r>
            <w:r>
              <w:rPr>
                <w:rFonts w:eastAsia="仿宋_GB2312" w:cstheme="minorEastAsia" w:hint="eastAsia"/>
                <w:color w:val="000000"/>
                <w:sz w:val="24"/>
                <w:szCs w:val="24"/>
              </w:rPr>
              <w:t>停业一天，游客申请退票被拒引发投诉的问题。</w:t>
            </w:r>
          </w:p>
        </w:tc>
        <w:tc>
          <w:tcPr>
            <w:tcW w:w="1559" w:type="dxa"/>
            <w:vAlign w:val="center"/>
          </w:tcPr>
          <w:p w:rsidR="00B636E7" w:rsidRPr="0039623C" w:rsidRDefault="00B636E7" w:rsidP="002149E0">
            <w:pPr>
              <w:spacing w:line="36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F568EA">
              <w:rPr>
                <w:rFonts w:ascii="仿宋_GB2312" w:eastAsia="仿宋_GB2312" w:hAnsiTheme="minorEastAsia" w:hint="eastAsia"/>
                <w:sz w:val="24"/>
                <w:szCs w:val="24"/>
              </w:rPr>
              <w:t>12345政府服务热线</w:t>
            </w:r>
          </w:p>
        </w:tc>
        <w:tc>
          <w:tcPr>
            <w:tcW w:w="1276" w:type="dxa"/>
            <w:vAlign w:val="center"/>
          </w:tcPr>
          <w:p w:rsidR="00B636E7" w:rsidRPr="00994805" w:rsidRDefault="00B636E7" w:rsidP="00CA13A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已办结</w:t>
            </w:r>
          </w:p>
        </w:tc>
        <w:tc>
          <w:tcPr>
            <w:tcW w:w="992" w:type="dxa"/>
            <w:vAlign w:val="center"/>
          </w:tcPr>
          <w:p w:rsidR="00B636E7" w:rsidRPr="00994805" w:rsidRDefault="00B636E7" w:rsidP="00CA13A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满意</w:t>
            </w:r>
          </w:p>
        </w:tc>
      </w:tr>
      <w:tr w:rsidR="00B636E7" w:rsidRPr="00C6209F" w:rsidTr="005507EA">
        <w:trPr>
          <w:trHeight w:val="661"/>
          <w:jc w:val="center"/>
        </w:trPr>
        <w:tc>
          <w:tcPr>
            <w:tcW w:w="499" w:type="dxa"/>
            <w:vAlign w:val="center"/>
          </w:tcPr>
          <w:p w:rsidR="00B636E7" w:rsidRPr="00F568EA" w:rsidRDefault="00A1354D" w:rsidP="002A1ADB">
            <w:pPr>
              <w:spacing w:line="3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  <w:vAlign w:val="center"/>
          </w:tcPr>
          <w:p w:rsidR="00B636E7" w:rsidRPr="0039623C" w:rsidRDefault="00B636E7" w:rsidP="002149E0">
            <w:pPr>
              <w:spacing w:line="36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color w:val="000000"/>
                <w:sz w:val="24"/>
                <w:szCs w:val="24"/>
              </w:rPr>
              <w:t>兴宁市熙和湾景区</w:t>
            </w:r>
          </w:p>
        </w:tc>
        <w:tc>
          <w:tcPr>
            <w:tcW w:w="1058" w:type="dxa"/>
            <w:vAlign w:val="center"/>
          </w:tcPr>
          <w:p w:rsidR="00B636E7" w:rsidRPr="0039623C" w:rsidRDefault="00B636E7" w:rsidP="00D77321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06.03</w:t>
            </w:r>
          </w:p>
        </w:tc>
        <w:tc>
          <w:tcPr>
            <w:tcW w:w="992" w:type="dxa"/>
            <w:vAlign w:val="center"/>
          </w:tcPr>
          <w:p w:rsidR="00B636E7" w:rsidRPr="0039623C" w:rsidRDefault="00B636E7" w:rsidP="002A1ADB">
            <w:pPr>
              <w:spacing w:line="3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蓝女士</w:t>
            </w:r>
          </w:p>
        </w:tc>
        <w:tc>
          <w:tcPr>
            <w:tcW w:w="5528" w:type="dxa"/>
            <w:vAlign w:val="center"/>
          </w:tcPr>
          <w:p w:rsidR="00B636E7" w:rsidRPr="0039623C" w:rsidRDefault="00B636E7" w:rsidP="002A1ADB">
            <w:pPr>
              <w:spacing w:line="3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投诉该景区观光车速过快的问题。</w:t>
            </w:r>
          </w:p>
        </w:tc>
        <w:tc>
          <w:tcPr>
            <w:tcW w:w="1559" w:type="dxa"/>
            <w:vAlign w:val="center"/>
          </w:tcPr>
          <w:p w:rsidR="00B636E7" w:rsidRPr="0039623C" w:rsidRDefault="00B636E7" w:rsidP="002149E0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568EA">
              <w:rPr>
                <w:rFonts w:ascii="仿宋_GB2312" w:eastAsia="仿宋_GB2312" w:hAnsiTheme="minorEastAsia" w:hint="eastAsia"/>
                <w:sz w:val="24"/>
                <w:szCs w:val="24"/>
              </w:rPr>
              <w:t>12345政府服务热线</w:t>
            </w:r>
          </w:p>
        </w:tc>
        <w:tc>
          <w:tcPr>
            <w:tcW w:w="1276" w:type="dxa"/>
            <w:vAlign w:val="center"/>
          </w:tcPr>
          <w:p w:rsidR="00B636E7" w:rsidRPr="00994805" w:rsidRDefault="00B636E7" w:rsidP="00CA13A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已办结</w:t>
            </w:r>
          </w:p>
        </w:tc>
        <w:tc>
          <w:tcPr>
            <w:tcW w:w="992" w:type="dxa"/>
            <w:vAlign w:val="center"/>
          </w:tcPr>
          <w:p w:rsidR="00B636E7" w:rsidRPr="00994805" w:rsidRDefault="00B636E7" w:rsidP="00CA13A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满意</w:t>
            </w:r>
          </w:p>
        </w:tc>
      </w:tr>
      <w:tr w:rsidR="00B636E7" w:rsidRPr="00C6209F" w:rsidTr="005507EA">
        <w:trPr>
          <w:trHeight w:val="770"/>
          <w:jc w:val="center"/>
        </w:trPr>
        <w:tc>
          <w:tcPr>
            <w:tcW w:w="499" w:type="dxa"/>
            <w:vAlign w:val="center"/>
          </w:tcPr>
          <w:p w:rsidR="00B636E7" w:rsidRPr="00F568EA" w:rsidRDefault="00A1354D" w:rsidP="00A1354D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vAlign w:val="center"/>
          </w:tcPr>
          <w:p w:rsidR="00B636E7" w:rsidRPr="0039623C" w:rsidRDefault="00AE5732" w:rsidP="002149E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大埔县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泰安楼景区</w:t>
            </w:r>
            <w:proofErr w:type="gramEnd"/>
          </w:p>
        </w:tc>
        <w:tc>
          <w:tcPr>
            <w:tcW w:w="1058" w:type="dxa"/>
            <w:vAlign w:val="center"/>
          </w:tcPr>
          <w:p w:rsidR="00B636E7" w:rsidRPr="0039623C" w:rsidRDefault="00AE5732" w:rsidP="00D77321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04.07</w:t>
            </w:r>
          </w:p>
        </w:tc>
        <w:tc>
          <w:tcPr>
            <w:tcW w:w="992" w:type="dxa"/>
            <w:vAlign w:val="center"/>
          </w:tcPr>
          <w:p w:rsidR="00B636E7" w:rsidRPr="0039623C" w:rsidRDefault="00AE5732" w:rsidP="002A1ADB">
            <w:pPr>
              <w:spacing w:line="3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陈先生</w:t>
            </w:r>
          </w:p>
        </w:tc>
        <w:tc>
          <w:tcPr>
            <w:tcW w:w="5528" w:type="dxa"/>
            <w:vAlign w:val="center"/>
          </w:tcPr>
          <w:p w:rsidR="00B636E7" w:rsidRPr="009640B2" w:rsidRDefault="007C18DE" w:rsidP="002A1ADB">
            <w:pPr>
              <w:spacing w:line="3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投诉该景区</w:t>
            </w:r>
            <w:r w:rsidR="009640B2">
              <w:rPr>
                <w:rFonts w:eastAsia="仿宋_GB2312" w:cs="Times New Roman" w:hint="eastAsia"/>
                <w:sz w:val="24"/>
                <w:szCs w:val="24"/>
              </w:rPr>
              <w:t>对持有残疾证的人员只有优惠购票没有免票的问题。</w:t>
            </w:r>
          </w:p>
        </w:tc>
        <w:tc>
          <w:tcPr>
            <w:tcW w:w="1559" w:type="dxa"/>
            <w:vAlign w:val="center"/>
          </w:tcPr>
          <w:p w:rsidR="00B636E7" w:rsidRPr="009640B2" w:rsidRDefault="009640B2" w:rsidP="002149E0">
            <w:pPr>
              <w:spacing w:line="360" w:lineRule="exact"/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F568EA">
              <w:rPr>
                <w:rFonts w:ascii="仿宋_GB2312" w:eastAsia="仿宋_GB2312" w:hAnsiTheme="minorEastAsia" w:hint="eastAsia"/>
                <w:sz w:val="24"/>
                <w:szCs w:val="24"/>
              </w:rPr>
              <w:t>12345政府服务热线</w:t>
            </w:r>
          </w:p>
        </w:tc>
        <w:tc>
          <w:tcPr>
            <w:tcW w:w="1276" w:type="dxa"/>
            <w:vAlign w:val="center"/>
          </w:tcPr>
          <w:p w:rsidR="00B636E7" w:rsidRPr="0039623C" w:rsidRDefault="009640B2" w:rsidP="00207C0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已办结</w:t>
            </w:r>
          </w:p>
        </w:tc>
        <w:tc>
          <w:tcPr>
            <w:tcW w:w="992" w:type="dxa"/>
            <w:vAlign w:val="center"/>
          </w:tcPr>
          <w:p w:rsidR="00B636E7" w:rsidRPr="00A1354D" w:rsidRDefault="00A1354D" w:rsidP="002149E0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满意</w:t>
            </w:r>
          </w:p>
        </w:tc>
      </w:tr>
      <w:tr w:rsidR="00B636E7" w:rsidRPr="00C6209F" w:rsidTr="005507EA">
        <w:trPr>
          <w:trHeight w:val="697"/>
          <w:jc w:val="center"/>
        </w:trPr>
        <w:tc>
          <w:tcPr>
            <w:tcW w:w="499" w:type="dxa"/>
            <w:vAlign w:val="center"/>
          </w:tcPr>
          <w:p w:rsidR="00B636E7" w:rsidRPr="00F568EA" w:rsidRDefault="00B636E7" w:rsidP="002A1ADB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B636E7" w:rsidRPr="0039623C" w:rsidRDefault="00B636E7" w:rsidP="002149E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636E7" w:rsidRPr="0039623C" w:rsidRDefault="00B636E7" w:rsidP="002A1ADB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36E7" w:rsidRPr="0039623C" w:rsidRDefault="00B636E7" w:rsidP="002A1ADB">
            <w:pPr>
              <w:spacing w:line="3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B636E7" w:rsidRPr="0039623C" w:rsidRDefault="00B636E7" w:rsidP="002A1ADB">
            <w:pPr>
              <w:spacing w:line="360" w:lineRule="exact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36E7" w:rsidRPr="009640B2" w:rsidRDefault="00B636E7" w:rsidP="002149E0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36E7" w:rsidRPr="0039623C" w:rsidRDefault="00B636E7" w:rsidP="00207C0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2" w:type="dxa"/>
            <w:vAlign w:val="center"/>
          </w:tcPr>
          <w:p w:rsidR="00B636E7" w:rsidRPr="0039623C" w:rsidRDefault="00B636E7" w:rsidP="002149E0">
            <w:pPr>
              <w:spacing w:line="36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B636E7" w:rsidRPr="00C6209F" w:rsidTr="005507EA">
        <w:trPr>
          <w:trHeight w:val="693"/>
          <w:jc w:val="center"/>
        </w:trPr>
        <w:tc>
          <w:tcPr>
            <w:tcW w:w="499" w:type="dxa"/>
            <w:vAlign w:val="center"/>
          </w:tcPr>
          <w:p w:rsidR="00B636E7" w:rsidRPr="00F568EA" w:rsidRDefault="00B636E7" w:rsidP="002A1ADB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B636E7" w:rsidRPr="0039623C" w:rsidRDefault="00B636E7" w:rsidP="002149E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636E7" w:rsidRPr="0039623C" w:rsidRDefault="00B636E7" w:rsidP="002A1ADB">
            <w:pPr>
              <w:spacing w:line="3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36E7" w:rsidRPr="0039623C" w:rsidRDefault="00B636E7" w:rsidP="002A1ADB">
            <w:pPr>
              <w:spacing w:line="3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B636E7" w:rsidRPr="0039623C" w:rsidRDefault="00B636E7" w:rsidP="002A1ADB">
            <w:pPr>
              <w:spacing w:line="3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36E7" w:rsidRPr="0039623C" w:rsidRDefault="00B636E7" w:rsidP="002149E0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636E7" w:rsidRPr="0039623C" w:rsidRDefault="00B636E7" w:rsidP="00207C0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2" w:type="dxa"/>
            <w:vAlign w:val="center"/>
          </w:tcPr>
          <w:p w:rsidR="00B636E7" w:rsidRPr="0039623C" w:rsidRDefault="00B636E7" w:rsidP="002149E0">
            <w:pPr>
              <w:spacing w:line="36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F252BC" w:rsidRPr="00C6209F" w:rsidTr="005507EA">
        <w:trPr>
          <w:trHeight w:val="693"/>
          <w:jc w:val="center"/>
        </w:trPr>
        <w:tc>
          <w:tcPr>
            <w:tcW w:w="499" w:type="dxa"/>
            <w:vAlign w:val="center"/>
          </w:tcPr>
          <w:p w:rsidR="00F252BC" w:rsidRPr="00F568EA" w:rsidRDefault="00F252BC" w:rsidP="002A1ADB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F252BC" w:rsidRPr="0039623C" w:rsidRDefault="00F252BC" w:rsidP="002149E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252BC" w:rsidRPr="0039623C" w:rsidRDefault="00F252BC" w:rsidP="002A1ADB">
            <w:pPr>
              <w:spacing w:line="3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52BC" w:rsidRPr="0039623C" w:rsidRDefault="00F252BC" w:rsidP="002A1ADB">
            <w:pPr>
              <w:spacing w:line="3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F252BC" w:rsidRPr="0039623C" w:rsidRDefault="00F252BC" w:rsidP="002A1ADB">
            <w:pPr>
              <w:spacing w:line="36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52BC" w:rsidRPr="0039623C" w:rsidRDefault="00F252BC" w:rsidP="002149E0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52BC" w:rsidRPr="0039623C" w:rsidRDefault="00F252BC" w:rsidP="00207C0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2" w:type="dxa"/>
            <w:vAlign w:val="center"/>
          </w:tcPr>
          <w:p w:rsidR="00F252BC" w:rsidRPr="0039623C" w:rsidRDefault="00F252BC" w:rsidP="002149E0">
            <w:pPr>
              <w:spacing w:line="36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</w:tbl>
    <w:p w:rsidR="001F3C6E" w:rsidRDefault="001F3C6E" w:rsidP="009723C3">
      <w:pPr>
        <w:rPr>
          <w:rFonts w:asciiTheme="minorEastAsia" w:hAnsiTheme="minorEastAsia"/>
          <w:sz w:val="24"/>
          <w:szCs w:val="24"/>
        </w:rPr>
      </w:pPr>
    </w:p>
    <w:sectPr w:rsidR="001F3C6E" w:rsidSect="005507EA">
      <w:footerReference w:type="default" r:id="rId7"/>
      <w:pgSz w:w="16838" w:h="11906" w:orient="landscape"/>
      <w:pgMar w:top="1418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5E" w:rsidRDefault="009C565E" w:rsidP="002544D3">
      <w:r>
        <w:separator/>
      </w:r>
    </w:p>
  </w:endnote>
  <w:endnote w:type="continuationSeparator" w:id="0">
    <w:p w:rsidR="009C565E" w:rsidRDefault="009C565E" w:rsidP="00254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2252"/>
      <w:docPartObj>
        <w:docPartGallery w:val="Page Numbers (Bottom of Page)"/>
        <w:docPartUnique/>
      </w:docPartObj>
    </w:sdtPr>
    <w:sdtContent>
      <w:p w:rsidR="00214DBC" w:rsidRDefault="00A360EE">
        <w:pPr>
          <w:pStyle w:val="a4"/>
          <w:jc w:val="center"/>
        </w:pPr>
        <w:fldSimple w:instr=" PAGE   \* MERGEFORMAT ">
          <w:r w:rsidR="00D77321" w:rsidRPr="00D77321">
            <w:rPr>
              <w:noProof/>
              <w:lang w:val="zh-CN"/>
            </w:rPr>
            <w:t>2</w:t>
          </w:r>
        </w:fldSimple>
      </w:p>
    </w:sdtContent>
  </w:sdt>
  <w:p w:rsidR="00214DBC" w:rsidRDefault="00214D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5E" w:rsidRDefault="009C565E" w:rsidP="002544D3">
      <w:r>
        <w:separator/>
      </w:r>
    </w:p>
  </w:footnote>
  <w:footnote w:type="continuationSeparator" w:id="0">
    <w:p w:rsidR="009C565E" w:rsidRDefault="009C565E" w:rsidP="00254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6391F"/>
    <w:rsid w:val="00002E79"/>
    <w:rsid w:val="00014B6F"/>
    <w:rsid w:val="00015BD4"/>
    <w:rsid w:val="0002197D"/>
    <w:rsid w:val="00024A3B"/>
    <w:rsid w:val="00031F23"/>
    <w:rsid w:val="000336B7"/>
    <w:rsid w:val="000552FB"/>
    <w:rsid w:val="0006293B"/>
    <w:rsid w:val="0006391F"/>
    <w:rsid w:val="00072451"/>
    <w:rsid w:val="000A3393"/>
    <w:rsid w:val="000B3DEC"/>
    <w:rsid w:val="000B4F24"/>
    <w:rsid w:val="000B6CDF"/>
    <w:rsid w:val="000C0153"/>
    <w:rsid w:val="000C0654"/>
    <w:rsid w:val="000E1251"/>
    <w:rsid w:val="000F2437"/>
    <w:rsid w:val="000F29FD"/>
    <w:rsid w:val="000F46D6"/>
    <w:rsid w:val="00100A3A"/>
    <w:rsid w:val="00101E9C"/>
    <w:rsid w:val="00105AD4"/>
    <w:rsid w:val="00114376"/>
    <w:rsid w:val="00124252"/>
    <w:rsid w:val="001A046C"/>
    <w:rsid w:val="001A67C4"/>
    <w:rsid w:val="001E524D"/>
    <w:rsid w:val="001E5C02"/>
    <w:rsid w:val="001F10CF"/>
    <w:rsid w:val="001F3C6E"/>
    <w:rsid w:val="001F477A"/>
    <w:rsid w:val="00204C04"/>
    <w:rsid w:val="00207C06"/>
    <w:rsid w:val="002149E0"/>
    <w:rsid w:val="00214DBC"/>
    <w:rsid w:val="0024451D"/>
    <w:rsid w:val="00244D0B"/>
    <w:rsid w:val="00250B24"/>
    <w:rsid w:val="002544D3"/>
    <w:rsid w:val="002549EC"/>
    <w:rsid w:val="00264BEB"/>
    <w:rsid w:val="00294B3E"/>
    <w:rsid w:val="002A1ADB"/>
    <w:rsid w:val="002A72BF"/>
    <w:rsid w:val="002C05EF"/>
    <w:rsid w:val="002C3D43"/>
    <w:rsid w:val="002C5E9F"/>
    <w:rsid w:val="002D0334"/>
    <w:rsid w:val="002E65AA"/>
    <w:rsid w:val="002F370D"/>
    <w:rsid w:val="00303203"/>
    <w:rsid w:val="0030371C"/>
    <w:rsid w:val="003350CD"/>
    <w:rsid w:val="00335C3C"/>
    <w:rsid w:val="00355607"/>
    <w:rsid w:val="00356237"/>
    <w:rsid w:val="003576FD"/>
    <w:rsid w:val="00381B40"/>
    <w:rsid w:val="00390812"/>
    <w:rsid w:val="00392991"/>
    <w:rsid w:val="00393F34"/>
    <w:rsid w:val="0039623C"/>
    <w:rsid w:val="003B3AD0"/>
    <w:rsid w:val="003B7AF2"/>
    <w:rsid w:val="003C0C34"/>
    <w:rsid w:val="003D011F"/>
    <w:rsid w:val="003D5613"/>
    <w:rsid w:val="003E7B7D"/>
    <w:rsid w:val="004013FD"/>
    <w:rsid w:val="00413B0A"/>
    <w:rsid w:val="00417CD4"/>
    <w:rsid w:val="0042276C"/>
    <w:rsid w:val="00426351"/>
    <w:rsid w:val="004269F1"/>
    <w:rsid w:val="00432EDF"/>
    <w:rsid w:val="00445224"/>
    <w:rsid w:val="004515DA"/>
    <w:rsid w:val="00463390"/>
    <w:rsid w:val="00463410"/>
    <w:rsid w:val="00465D40"/>
    <w:rsid w:val="0047091A"/>
    <w:rsid w:val="004841EB"/>
    <w:rsid w:val="004962A2"/>
    <w:rsid w:val="004A4E60"/>
    <w:rsid w:val="004B39F9"/>
    <w:rsid w:val="004C19AC"/>
    <w:rsid w:val="004C6920"/>
    <w:rsid w:val="004D051D"/>
    <w:rsid w:val="004D0CD9"/>
    <w:rsid w:val="004D7F06"/>
    <w:rsid w:val="004E1825"/>
    <w:rsid w:val="004F4E17"/>
    <w:rsid w:val="00504FA4"/>
    <w:rsid w:val="005109AC"/>
    <w:rsid w:val="005332CF"/>
    <w:rsid w:val="00535CA1"/>
    <w:rsid w:val="005507EA"/>
    <w:rsid w:val="0055261C"/>
    <w:rsid w:val="00570A25"/>
    <w:rsid w:val="00571DEE"/>
    <w:rsid w:val="00596A89"/>
    <w:rsid w:val="005B0A07"/>
    <w:rsid w:val="005B6E3D"/>
    <w:rsid w:val="005C6695"/>
    <w:rsid w:val="005D0569"/>
    <w:rsid w:val="005E238E"/>
    <w:rsid w:val="005E57FA"/>
    <w:rsid w:val="005F4A79"/>
    <w:rsid w:val="006022B5"/>
    <w:rsid w:val="00604EF7"/>
    <w:rsid w:val="00621141"/>
    <w:rsid w:val="006256E5"/>
    <w:rsid w:val="006360F8"/>
    <w:rsid w:val="006431D7"/>
    <w:rsid w:val="00667CDD"/>
    <w:rsid w:val="00690C3F"/>
    <w:rsid w:val="006A1151"/>
    <w:rsid w:val="006B13DD"/>
    <w:rsid w:val="006B778C"/>
    <w:rsid w:val="006C1B56"/>
    <w:rsid w:val="006D3219"/>
    <w:rsid w:val="006D39DF"/>
    <w:rsid w:val="006E5177"/>
    <w:rsid w:val="006E70A6"/>
    <w:rsid w:val="006F2BE7"/>
    <w:rsid w:val="006F6C1E"/>
    <w:rsid w:val="007101EB"/>
    <w:rsid w:val="007111A5"/>
    <w:rsid w:val="0071205D"/>
    <w:rsid w:val="00716DE5"/>
    <w:rsid w:val="0073406F"/>
    <w:rsid w:val="0073410F"/>
    <w:rsid w:val="00737F65"/>
    <w:rsid w:val="0075002B"/>
    <w:rsid w:val="00751E96"/>
    <w:rsid w:val="007576CB"/>
    <w:rsid w:val="007A4D2C"/>
    <w:rsid w:val="007B16D6"/>
    <w:rsid w:val="007B41FA"/>
    <w:rsid w:val="007C18DE"/>
    <w:rsid w:val="007D53C2"/>
    <w:rsid w:val="007D5DCD"/>
    <w:rsid w:val="007E1322"/>
    <w:rsid w:val="007E145B"/>
    <w:rsid w:val="007E1C24"/>
    <w:rsid w:val="007E3944"/>
    <w:rsid w:val="007E5D68"/>
    <w:rsid w:val="007E5FC9"/>
    <w:rsid w:val="007F3E8F"/>
    <w:rsid w:val="00800EC1"/>
    <w:rsid w:val="008032B1"/>
    <w:rsid w:val="00815B73"/>
    <w:rsid w:val="00827A8C"/>
    <w:rsid w:val="0083578A"/>
    <w:rsid w:val="008536A5"/>
    <w:rsid w:val="00857B59"/>
    <w:rsid w:val="00862F38"/>
    <w:rsid w:val="00863E94"/>
    <w:rsid w:val="00875DBA"/>
    <w:rsid w:val="00881C74"/>
    <w:rsid w:val="0089569B"/>
    <w:rsid w:val="008A66C8"/>
    <w:rsid w:val="008D256D"/>
    <w:rsid w:val="008E1E9C"/>
    <w:rsid w:val="008F7ABC"/>
    <w:rsid w:val="00905751"/>
    <w:rsid w:val="00911594"/>
    <w:rsid w:val="00911CDF"/>
    <w:rsid w:val="00924600"/>
    <w:rsid w:val="00946CB5"/>
    <w:rsid w:val="00947672"/>
    <w:rsid w:val="00962DC9"/>
    <w:rsid w:val="0096308D"/>
    <w:rsid w:val="009640B2"/>
    <w:rsid w:val="009723C3"/>
    <w:rsid w:val="00981B0E"/>
    <w:rsid w:val="0099073E"/>
    <w:rsid w:val="00992AB3"/>
    <w:rsid w:val="00994805"/>
    <w:rsid w:val="0099783F"/>
    <w:rsid w:val="009A4054"/>
    <w:rsid w:val="009A6F9B"/>
    <w:rsid w:val="009C41B5"/>
    <w:rsid w:val="009C565E"/>
    <w:rsid w:val="009E231C"/>
    <w:rsid w:val="009F7A07"/>
    <w:rsid w:val="00A0169D"/>
    <w:rsid w:val="00A05309"/>
    <w:rsid w:val="00A062F6"/>
    <w:rsid w:val="00A073FD"/>
    <w:rsid w:val="00A1354D"/>
    <w:rsid w:val="00A22D06"/>
    <w:rsid w:val="00A2730F"/>
    <w:rsid w:val="00A31027"/>
    <w:rsid w:val="00A360EE"/>
    <w:rsid w:val="00A4480F"/>
    <w:rsid w:val="00A63EF2"/>
    <w:rsid w:val="00A70DB0"/>
    <w:rsid w:val="00A72FB0"/>
    <w:rsid w:val="00A73678"/>
    <w:rsid w:val="00A80191"/>
    <w:rsid w:val="00A838F1"/>
    <w:rsid w:val="00AB099D"/>
    <w:rsid w:val="00AD4A60"/>
    <w:rsid w:val="00AE18A9"/>
    <w:rsid w:val="00AE5732"/>
    <w:rsid w:val="00AF07C6"/>
    <w:rsid w:val="00B05024"/>
    <w:rsid w:val="00B137BE"/>
    <w:rsid w:val="00B22524"/>
    <w:rsid w:val="00B34675"/>
    <w:rsid w:val="00B43E0B"/>
    <w:rsid w:val="00B57341"/>
    <w:rsid w:val="00B636E7"/>
    <w:rsid w:val="00B84835"/>
    <w:rsid w:val="00B906FD"/>
    <w:rsid w:val="00BB00BE"/>
    <w:rsid w:val="00BC3629"/>
    <w:rsid w:val="00BD76E1"/>
    <w:rsid w:val="00BE1056"/>
    <w:rsid w:val="00BF12D2"/>
    <w:rsid w:val="00BF2889"/>
    <w:rsid w:val="00BF75B4"/>
    <w:rsid w:val="00C0778D"/>
    <w:rsid w:val="00C10437"/>
    <w:rsid w:val="00C16376"/>
    <w:rsid w:val="00C244EC"/>
    <w:rsid w:val="00C35A55"/>
    <w:rsid w:val="00C36DD4"/>
    <w:rsid w:val="00C55CA4"/>
    <w:rsid w:val="00C57051"/>
    <w:rsid w:val="00C61234"/>
    <w:rsid w:val="00C6209F"/>
    <w:rsid w:val="00C70712"/>
    <w:rsid w:val="00C92810"/>
    <w:rsid w:val="00CA64F2"/>
    <w:rsid w:val="00CB36B2"/>
    <w:rsid w:val="00CC6600"/>
    <w:rsid w:val="00CE0B8A"/>
    <w:rsid w:val="00CE1E44"/>
    <w:rsid w:val="00D03D98"/>
    <w:rsid w:val="00D135FC"/>
    <w:rsid w:val="00D30952"/>
    <w:rsid w:val="00D43400"/>
    <w:rsid w:val="00D455C1"/>
    <w:rsid w:val="00D57236"/>
    <w:rsid w:val="00D64982"/>
    <w:rsid w:val="00D65D91"/>
    <w:rsid w:val="00D77321"/>
    <w:rsid w:val="00D83806"/>
    <w:rsid w:val="00D867F1"/>
    <w:rsid w:val="00D96F69"/>
    <w:rsid w:val="00DB1CC3"/>
    <w:rsid w:val="00DB710B"/>
    <w:rsid w:val="00DD24C9"/>
    <w:rsid w:val="00DF5372"/>
    <w:rsid w:val="00E001B9"/>
    <w:rsid w:val="00E04B2A"/>
    <w:rsid w:val="00E10DBD"/>
    <w:rsid w:val="00E10E23"/>
    <w:rsid w:val="00E11EAD"/>
    <w:rsid w:val="00E30FA6"/>
    <w:rsid w:val="00E31E24"/>
    <w:rsid w:val="00E46E67"/>
    <w:rsid w:val="00E534AA"/>
    <w:rsid w:val="00EA55D7"/>
    <w:rsid w:val="00ED1805"/>
    <w:rsid w:val="00EF3C5B"/>
    <w:rsid w:val="00EF4ACC"/>
    <w:rsid w:val="00F05073"/>
    <w:rsid w:val="00F23785"/>
    <w:rsid w:val="00F252BC"/>
    <w:rsid w:val="00F319F5"/>
    <w:rsid w:val="00F45587"/>
    <w:rsid w:val="00F46027"/>
    <w:rsid w:val="00F54340"/>
    <w:rsid w:val="00F55072"/>
    <w:rsid w:val="00F568EA"/>
    <w:rsid w:val="00F827E2"/>
    <w:rsid w:val="00F86F22"/>
    <w:rsid w:val="00FA0B43"/>
    <w:rsid w:val="00FA7EE5"/>
    <w:rsid w:val="00FB0FFF"/>
    <w:rsid w:val="00FC0734"/>
    <w:rsid w:val="00FF0360"/>
    <w:rsid w:val="00FF733E"/>
    <w:rsid w:val="02A5209C"/>
    <w:rsid w:val="04541DAC"/>
    <w:rsid w:val="0B2D1581"/>
    <w:rsid w:val="0C3918DB"/>
    <w:rsid w:val="0EA15209"/>
    <w:rsid w:val="0FD44833"/>
    <w:rsid w:val="17B9488F"/>
    <w:rsid w:val="1888258D"/>
    <w:rsid w:val="22E0100E"/>
    <w:rsid w:val="257D1117"/>
    <w:rsid w:val="27C05378"/>
    <w:rsid w:val="30FF2B4F"/>
    <w:rsid w:val="339F512C"/>
    <w:rsid w:val="34880EC2"/>
    <w:rsid w:val="34EF7E79"/>
    <w:rsid w:val="38873E45"/>
    <w:rsid w:val="3A280B9A"/>
    <w:rsid w:val="43465390"/>
    <w:rsid w:val="44346788"/>
    <w:rsid w:val="44EE2659"/>
    <w:rsid w:val="47962ABB"/>
    <w:rsid w:val="4DB20A9D"/>
    <w:rsid w:val="4E412E70"/>
    <w:rsid w:val="4F2E3A77"/>
    <w:rsid w:val="500F2BD6"/>
    <w:rsid w:val="526E1052"/>
    <w:rsid w:val="57F152BB"/>
    <w:rsid w:val="599D2530"/>
    <w:rsid w:val="5E0A56AA"/>
    <w:rsid w:val="678C1529"/>
    <w:rsid w:val="6A523C6B"/>
    <w:rsid w:val="70944CDB"/>
    <w:rsid w:val="77B80DA7"/>
    <w:rsid w:val="7BC30619"/>
    <w:rsid w:val="7E1B491B"/>
    <w:rsid w:val="7F42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F3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3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F3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F3C6E"/>
    <w:pPr>
      <w:jc w:val="left"/>
    </w:pPr>
    <w:rPr>
      <w:rFonts w:cs="Times New Roman"/>
      <w:kern w:val="0"/>
      <w:szCs w:val="21"/>
    </w:rPr>
  </w:style>
  <w:style w:type="character" w:styleId="a7">
    <w:name w:val="FollowedHyperlink"/>
    <w:basedOn w:val="a0"/>
    <w:uiPriority w:val="99"/>
    <w:semiHidden/>
    <w:unhideWhenUsed/>
    <w:rsid w:val="001F3C6E"/>
    <w:rPr>
      <w:color w:val="333333"/>
      <w:u w:val="none"/>
    </w:rPr>
  </w:style>
  <w:style w:type="character" w:styleId="a8">
    <w:name w:val="Hyperlink"/>
    <w:basedOn w:val="a0"/>
    <w:uiPriority w:val="99"/>
    <w:semiHidden/>
    <w:unhideWhenUsed/>
    <w:rsid w:val="001F3C6E"/>
    <w:rPr>
      <w:color w:val="333333"/>
      <w:u w:val="none"/>
    </w:rPr>
  </w:style>
  <w:style w:type="table" w:styleId="a9">
    <w:name w:val="Table Grid"/>
    <w:basedOn w:val="a1"/>
    <w:uiPriority w:val="59"/>
    <w:qFormat/>
    <w:rsid w:val="001F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1F3C6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3C6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F3C6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F3C6E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2A1A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153</Words>
  <Characters>875</Characters>
  <Application>Microsoft Office Word</Application>
  <DocSecurity>0</DocSecurity>
  <Lines>7</Lines>
  <Paragraphs>2</Paragraphs>
  <ScaleCrop>false</ScaleCrop>
  <Company>CHINA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温晓华</cp:lastModifiedBy>
  <cp:revision>29</cp:revision>
  <cp:lastPrinted>2019-07-09T03:26:00Z</cp:lastPrinted>
  <dcterms:created xsi:type="dcterms:W3CDTF">2019-04-18T02:47:00Z</dcterms:created>
  <dcterms:modified xsi:type="dcterms:W3CDTF">2019-07-09T03:26:00Z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