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附件1</w:t>
      </w:r>
    </w:p>
    <w:p>
      <w:pPr>
        <w:jc w:val="center"/>
        <w:rPr>
          <w:rFonts w:ascii="Times New Roman" w:hAnsi="Times New Roman" w:eastAsia="方正仿宋简体" w:cs="Times New Roman"/>
          <w:color w:val="000000"/>
          <w:sz w:val="44"/>
          <w:szCs w:val="44"/>
        </w:rPr>
      </w:pPr>
      <w:r>
        <w:rPr>
          <w:rFonts w:hint="eastAsia" w:ascii="文星标宋" w:hAnsi="文星标宋" w:eastAsia="文星标宋" w:cs="文星标宋"/>
          <w:color w:val="000000"/>
          <w:sz w:val="44"/>
          <w:szCs w:val="44"/>
        </w:rPr>
        <w:t>梅州市社会办医疗机构跨部门审批流程图</w:t>
      </w:r>
    </w:p>
    <w:p>
      <w:pPr>
        <w:spacing w:before="159" w:beforeLines="50" w:line="480" w:lineRule="exact"/>
        <w:rPr>
          <w:rFonts w:ascii="Times New Roman" w:hAnsi="Times New Roman" w:eastAsia="楷体" w:cs="Times New Roman"/>
          <w:color w:val="000000"/>
          <w:sz w:val="32"/>
          <w:szCs w:val="32"/>
        </w:rPr>
      </w:pPr>
      <w:r>
        <w:rPr>
          <w:rFonts w:ascii="Times New Roman" w:hAnsi="Times New Roman" w:cs="Times New Roman"/>
        </w:rPr>
        <mc:AlternateContent>
          <mc:Choice Requires="wps">
            <w:drawing>
              <wp:anchor distT="0" distB="0" distL="114300" distR="114300" simplePos="0" relativeHeight="252477440" behindDoc="0" locked="0" layoutInCell="1" allowOverlap="1">
                <wp:simplePos x="0" y="0"/>
                <wp:positionH relativeFrom="column">
                  <wp:posOffset>412115</wp:posOffset>
                </wp:positionH>
                <wp:positionV relativeFrom="paragraph">
                  <wp:posOffset>405765</wp:posOffset>
                </wp:positionV>
                <wp:extent cx="335280" cy="596900"/>
                <wp:effectExtent l="4445" t="5080" r="22225" b="7620"/>
                <wp:wrapNone/>
                <wp:docPr id="17" name="矩形 24"/>
                <wp:cNvGraphicFramePr/>
                <a:graphic xmlns:a="http://schemas.openxmlformats.org/drawingml/2006/main">
                  <a:graphicData uri="http://schemas.microsoft.com/office/word/2010/wordprocessingShape">
                    <wps:wsp>
                      <wps:cNvSpPr/>
                      <wps:spPr>
                        <a:xfrm>
                          <a:off x="0" y="0"/>
                          <a:ext cx="335280" cy="59690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r>
                              <w:rPr>
                                <w:rFonts w:hint="eastAsia"/>
                              </w:rPr>
                              <w:t>成立登记阶段</w:t>
                            </w:r>
                          </w:p>
                        </w:txbxContent>
                      </wps:txbx>
                      <wps:bodyPr lIns="18034" tIns="18034" rIns="18034" bIns="18034" upright="1"/>
                    </wps:wsp>
                  </a:graphicData>
                </a:graphic>
              </wp:anchor>
            </w:drawing>
          </mc:Choice>
          <mc:Fallback>
            <w:pict>
              <v:rect id="矩形 24" o:spid="_x0000_s1026" o:spt="1" style="position:absolute;left:0pt;margin-left:32.45pt;margin-top:31.95pt;height:47pt;width:26.4pt;z-index:252477440;mso-width-relative:page;mso-height-relative:page;" fillcolor="#FFFFFF" filled="t" stroked="t" coordsize="21600,21600" o:gfxdata="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OqR+k2AAAAAkBAAAPAAAAAAAAAAEAIAAAACIA&#10;AABkcnMvZG93bnJldi54bWxQSwECFAAUAAAACACHTuJAg6e/PwkCAAAyBAAADgAAAAAAAAABACAA&#10;AAAnAQAAZHJzL2Uyb0RvYy54bWxQSwUGAAAAAAYABgBZAQAAogUAAAAA&#10;">
                <v:fill on="t" focussize="0,0"/>
                <v:stroke weight="0.5pt" color="#000000" joinstyle="miter"/>
                <v:imagedata o:title=""/>
                <o:lock v:ext="edit" aspectratio="f"/>
                <v:textbox inset="1.42pt,1.42pt,1.42pt,1.42pt">
                  <w:txbxContent>
                    <w:p>
                      <w:r>
                        <w:rPr>
                          <w:rFonts w:hint="eastAsia"/>
                        </w:rPr>
                        <w:t>成立登记阶段</w:t>
                      </w:r>
                    </w:p>
                  </w:txbxContent>
                </v:textbox>
              </v:rect>
            </w:pict>
          </mc:Fallback>
        </mc:AlternateContent>
      </w:r>
      <w:r>
        <w:rPr>
          <w:rFonts w:ascii="Times New Roman" w:hAnsi="Times New Roman" w:eastAsia="楷体" w:cs="Times New Roman"/>
          <w:color w:val="000000"/>
          <w:sz w:val="32"/>
          <w:szCs w:val="32"/>
        </w:rPr>
        <w:t>（一）营利性社会办医</w:t>
      </w:r>
      <w:r>
        <w:rPr>
          <w:rFonts w:hint="eastAsia" w:ascii="Times New Roman" w:hAnsi="Times New Roman" w:eastAsia="楷体" w:cs="Times New Roman"/>
          <w:color w:val="000000"/>
          <w:sz w:val="32"/>
          <w:szCs w:val="32"/>
        </w:rPr>
        <w:t>疗机构</w:t>
      </w:r>
      <w:r>
        <w:rPr>
          <w:rFonts w:ascii="Times New Roman" w:hAnsi="Times New Roman" w:eastAsia="楷体" w:cs="Times New Roman"/>
          <w:color w:val="000000"/>
          <w:sz w:val="32"/>
          <w:szCs w:val="32"/>
        </w:rPr>
        <w:t>跨部门审批流程图</w:t>
      </w:r>
    </w:p>
    <w:p>
      <w:pPr>
        <w:spacing w:line="600" w:lineRule="exact"/>
        <w:ind w:firstLine="420" w:firstLineChars="200"/>
        <w:rPr>
          <w:rFonts w:ascii="Times New Roman" w:hAnsi="Times New Roman" w:eastAsia="方正仿宋简体" w:cs="Times New Roman"/>
          <w:color w:val="000000"/>
          <w:sz w:val="32"/>
          <w:szCs w:val="32"/>
        </w:rPr>
      </w:pPr>
      <w:r>
        <w:rPr>
          <w:rFonts w:ascii="Times New Roman" w:hAnsi="Times New Roman" w:cs="Times New Roman"/>
        </w:rPr>
        <mc:AlternateContent>
          <mc:Choice Requires="wpg">
            <w:drawing>
              <wp:anchor distT="0" distB="0" distL="114300" distR="114300" simplePos="0" relativeHeight="252475392" behindDoc="0" locked="0" layoutInCell="1" allowOverlap="1">
                <wp:simplePos x="0" y="0"/>
                <wp:positionH relativeFrom="column">
                  <wp:posOffset>1177925</wp:posOffset>
                </wp:positionH>
                <wp:positionV relativeFrom="paragraph">
                  <wp:posOffset>62230</wp:posOffset>
                </wp:positionV>
                <wp:extent cx="961390" cy="478790"/>
                <wp:effectExtent l="4445" t="4445" r="5715" b="12065"/>
                <wp:wrapNone/>
                <wp:docPr id="197" name="组合 1027"/>
                <wp:cNvGraphicFramePr/>
                <a:graphic xmlns:a="http://schemas.openxmlformats.org/drawingml/2006/main">
                  <a:graphicData uri="http://schemas.microsoft.com/office/word/2010/wordprocessingGroup">
                    <wpg:wgp>
                      <wpg:cNvGrpSpPr/>
                      <wpg:grpSpPr>
                        <a:xfrm>
                          <a:off x="0" y="0"/>
                          <a:ext cx="961390" cy="478790"/>
                          <a:chOff x="0" y="0"/>
                          <a:chExt cx="1140" cy="662"/>
                        </a:xfrm>
                      </wpg:grpSpPr>
                      <wps:wsp>
                        <wps:cNvPr id="13" name="矩形 1028"/>
                        <wps:cNvSpPr/>
                        <wps:spPr>
                          <a:xfrm>
                            <a:off x="0" y="0"/>
                            <a:ext cx="280"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sz w:val="9"/>
                                  <w:szCs w:val="9"/>
                                </w:rPr>
                              </w:pPr>
                            </w:p>
                            <w:p>
                              <w:pPr>
                                <w:spacing w:line="120" w:lineRule="exact"/>
                                <w:jc w:val="center"/>
                                <w:rPr>
                                  <w:sz w:val="10"/>
                                  <w:szCs w:val="10"/>
                                </w:rPr>
                              </w:pPr>
                              <w:r>
                                <w:rPr>
                                  <w:rFonts w:hint="eastAsia"/>
                                  <w:sz w:val="10"/>
                                  <w:szCs w:val="10"/>
                                </w:rPr>
                                <w:t>市场监管部门</w:t>
                              </w:r>
                            </w:p>
                          </w:txbxContent>
                        </wps:txbx>
                        <wps:bodyPr lIns="18034" tIns="18034" rIns="18034" bIns="18034" upright="1"/>
                      </wps:wsp>
                      <wps:wsp>
                        <wps:cNvPr id="14" name="矩形 1029"/>
                        <wps:cNvSpPr/>
                        <wps:spPr>
                          <a:xfrm>
                            <a:off x="280" y="0"/>
                            <a:ext cx="653"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sz w:val="10"/>
                                  <w:szCs w:val="13"/>
                                </w:rPr>
                              </w:pPr>
                            </w:p>
                            <w:p>
                              <w:pPr>
                                <w:spacing w:line="120" w:lineRule="exact"/>
                                <w:jc w:val="center"/>
                                <w:rPr>
                                  <w:sz w:val="11"/>
                                  <w:szCs w:val="15"/>
                                </w:rPr>
                              </w:pPr>
                              <w:r>
                                <w:rPr>
                                  <w:rFonts w:hint="eastAsia"/>
                                  <w:sz w:val="11"/>
                                  <w:szCs w:val="15"/>
                                </w:rPr>
                                <w:t>企业注册（设立登记、名称核准）</w:t>
                              </w:r>
                            </w:p>
                          </w:txbxContent>
                        </wps:txbx>
                        <wps:bodyPr lIns="18034" tIns="18034" rIns="18034" bIns="18034" upright="1"/>
                      </wps:wsp>
                      <wps:wsp>
                        <wps:cNvPr id="15" name="矩形 1030"/>
                        <wps:cNvSpPr/>
                        <wps:spPr>
                          <a:xfrm>
                            <a:off x="933" y="0"/>
                            <a:ext cx="207"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rPr>
                                  <w:sz w:val="11"/>
                                  <w:szCs w:val="11"/>
                                </w:rPr>
                              </w:pPr>
                              <w:r>
                                <w:rPr>
                                  <w:rFonts w:hint="eastAsia"/>
                                  <w:sz w:val="11"/>
                                  <w:szCs w:val="11"/>
                                </w:rPr>
                                <w:t>3个工作日</w:t>
                              </w:r>
                            </w:p>
                          </w:txbxContent>
                        </wps:txbx>
                        <wps:bodyPr lIns="10795" tIns="18034" rIns="10795" bIns="18034" upright="1"/>
                      </wps:wsp>
                    </wpg:wgp>
                  </a:graphicData>
                </a:graphic>
              </wp:anchor>
            </w:drawing>
          </mc:Choice>
          <mc:Fallback>
            <w:pict>
              <v:group id="组合 1027" o:spid="_x0000_s1026" o:spt="203" style="position:absolute;left:0pt;margin-left:92.75pt;margin-top:4.9pt;height:37.7pt;width:75.7pt;z-index:252475392;mso-width-relative:page;mso-height-relative:page;" coordsize="1140,662" o:gfxdata="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4WVRldgAAAAIAQAADwAA&#10;AAAAAAABACAAAAAiAAAAZHJzL2Rvd25yZXYueG1sUEsBAhQAFAAAAAgAh07iQPN4hvDBAgAAmwoA&#10;AA4AAAAAAAAAAQAgAAAAJwEAAGRycy9lMm9Eb2MueG1sUEsFBgAAAAAGAAYAWQEAAFoGAAAAAA==&#10;">
                <o:lock v:ext="edit" aspectratio="f"/>
                <v:rect id="矩形 1028" o:spid="_x0000_s1026" o:spt="1" style="position:absolute;left:0;top:0;height:662;width:280;" fillcolor="#FFFFFF" filled="t" stroked="t" coordsize="21600,21600" o:gfxdata="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QYZlugAAANs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inset="1.42pt,1.42pt,1.42pt,1.42pt">
                    <w:txbxContent>
                      <w:p>
                        <w:pPr>
                          <w:spacing w:line="120" w:lineRule="exact"/>
                          <w:jc w:val="center"/>
                          <w:rPr>
                            <w:sz w:val="9"/>
                            <w:szCs w:val="9"/>
                          </w:rPr>
                        </w:pPr>
                      </w:p>
                      <w:p>
                        <w:pPr>
                          <w:spacing w:line="120" w:lineRule="exact"/>
                          <w:jc w:val="center"/>
                          <w:rPr>
                            <w:sz w:val="10"/>
                            <w:szCs w:val="10"/>
                          </w:rPr>
                        </w:pPr>
                        <w:r>
                          <w:rPr>
                            <w:rFonts w:hint="eastAsia"/>
                            <w:sz w:val="10"/>
                            <w:szCs w:val="10"/>
                          </w:rPr>
                          <w:t>市场监管部门</w:t>
                        </w:r>
                      </w:p>
                    </w:txbxContent>
                  </v:textbox>
                </v:rect>
                <v:rect id="矩形 1029" o:spid="_x0000_s1026" o:spt="1" style="position:absolute;left:280;top:0;height:662;width:653;" fillcolor="#FFFFFF" filled="t" stroked="t" coordsize="21600,21600" o:gfxdata="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qB4RugAAANs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inset="1.42pt,1.42pt,1.42pt,1.42pt">
                    <w:txbxContent>
                      <w:p>
                        <w:pPr>
                          <w:spacing w:line="120" w:lineRule="exact"/>
                          <w:jc w:val="center"/>
                          <w:rPr>
                            <w:sz w:val="10"/>
                            <w:szCs w:val="13"/>
                          </w:rPr>
                        </w:pPr>
                      </w:p>
                      <w:p>
                        <w:pPr>
                          <w:spacing w:line="120" w:lineRule="exact"/>
                          <w:jc w:val="center"/>
                          <w:rPr>
                            <w:sz w:val="11"/>
                            <w:szCs w:val="15"/>
                          </w:rPr>
                        </w:pPr>
                        <w:r>
                          <w:rPr>
                            <w:rFonts w:hint="eastAsia"/>
                            <w:sz w:val="11"/>
                            <w:szCs w:val="15"/>
                          </w:rPr>
                          <w:t>企业注册（设立登记、名称核准）</w:t>
                        </w:r>
                      </w:p>
                    </w:txbxContent>
                  </v:textbox>
                </v:rect>
                <v:rect id="矩形 1030" o:spid="_x0000_s1026" o:spt="1" style="position:absolute;left:933;top:0;height:662;width:207;" fillcolor="#FFFFFF" filled="t" stroked="t" coordsize="21600,21600" o:gfxdata="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JE0e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0.85pt,1.42pt,0.85pt,1.42pt">
                    <w:txbxContent>
                      <w:p>
                        <w:pPr>
                          <w:spacing w:line="120" w:lineRule="exact"/>
                          <w:rPr>
                            <w:sz w:val="11"/>
                            <w:szCs w:val="11"/>
                          </w:rPr>
                        </w:pPr>
                        <w:r>
                          <w:rPr>
                            <w:rFonts w:hint="eastAsia"/>
                            <w:sz w:val="11"/>
                            <w:szCs w:val="11"/>
                          </w:rPr>
                          <w:t>3个工作日</w:t>
                        </w:r>
                      </w:p>
                    </w:txbxContent>
                  </v:textbox>
                </v:rect>
              </v:group>
            </w:pict>
          </mc:Fallback>
        </mc:AlternateContent>
      </w:r>
    </w:p>
    <w:p>
      <w:pPr>
        <w:spacing w:line="600" w:lineRule="exact"/>
        <w:ind w:firstLine="420" w:firstLineChars="200"/>
        <w:rPr>
          <w:rFonts w:ascii="Times New Roman" w:hAnsi="Times New Roman" w:eastAsia="方正仿宋简体" w:cs="Times New Roman"/>
          <w:color w:val="000000"/>
          <w:sz w:val="32"/>
          <w:szCs w:val="32"/>
        </w:rPr>
      </w:pPr>
      <w:r>
        <w:rPr>
          <w:rFonts w:ascii="Times New Roman" w:hAnsi="Times New Roman" w:cs="Times New Roman"/>
        </w:rPr>
        <mc:AlternateContent>
          <mc:Choice Requires="wps">
            <w:drawing>
              <wp:anchor distT="0" distB="0" distL="114300" distR="114300" simplePos="0" relativeHeight="252478464" behindDoc="0" locked="0" layoutInCell="1" allowOverlap="1">
                <wp:simplePos x="0" y="0"/>
                <wp:positionH relativeFrom="column">
                  <wp:posOffset>1638935</wp:posOffset>
                </wp:positionH>
                <wp:positionV relativeFrom="paragraph">
                  <wp:posOffset>152400</wp:posOffset>
                </wp:positionV>
                <wp:extent cx="4445" cy="323850"/>
                <wp:effectExtent l="21590" t="0" r="31115" b="0"/>
                <wp:wrapNone/>
                <wp:docPr id="18" name="直线 122"/>
                <wp:cNvGraphicFramePr/>
                <a:graphic xmlns:a="http://schemas.openxmlformats.org/drawingml/2006/main">
                  <a:graphicData uri="http://schemas.microsoft.com/office/word/2010/wordprocessingShape">
                    <wps:wsp>
                      <wps:cNvCnPr/>
                      <wps:spPr>
                        <a:xfrm>
                          <a:off x="0" y="0"/>
                          <a:ext cx="4445" cy="323850"/>
                        </a:xfrm>
                        <a:prstGeom prst="line">
                          <a:avLst/>
                        </a:prstGeom>
                        <a:ln w="9525" cap="flat" cmpd="sng">
                          <a:solidFill>
                            <a:srgbClr val="000000">
                              <a:alpha val="100000"/>
                            </a:srgbClr>
                          </a:solidFill>
                          <a:prstDash val="solid"/>
                          <a:headEnd type="none" w="med" len="med"/>
                          <a:tailEnd type="triangle" w="sm" len="sm"/>
                        </a:ln>
                      </wps:spPr>
                      <wps:bodyPr/>
                    </wps:wsp>
                  </a:graphicData>
                </a:graphic>
              </wp:anchor>
            </w:drawing>
          </mc:Choice>
          <mc:Fallback>
            <w:pict>
              <v:line id="直线 122" o:spid="_x0000_s1026" o:spt="20" style="position:absolute;left:0pt;margin-left:129.05pt;margin-top:12pt;height:25.5pt;width:0.35pt;z-index:252478464;mso-width-relative:page;mso-height-relative:page;" filled="f" stroked="t" coordsize="21600,21600" o:gfxdata="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dZfH3YAAAACQEAAA8A&#10;AAAAAAAAAQAgAAAAIgAAAGRycy9kb3ducmV2LnhtbFBLAQIUABQAAAAIAIdO4kBkM1v93gEAAKoD&#10;AAAOAAAAAAAAAAEAIAAAACcBAABkcnMvZTJvRG9jLnhtbFBLBQYAAAAABgAGAFkBAAB3BQAAAAA=&#10;">
                <v:fill on="f" focussize="0,0"/>
                <v:stroke color="#000000" joinstyle="round" endarrow="block" endarrowwidth="narrow" endarrowlength="short"/>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2481536" behindDoc="0" locked="0" layoutInCell="1" allowOverlap="1">
                <wp:simplePos x="0" y="0"/>
                <wp:positionH relativeFrom="column">
                  <wp:posOffset>415925</wp:posOffset>
                </wp:positionH>
                <wp:positionV relativeFrom="paragraph">
                  <wp:posOffset>324485</wp:posOffset>
                </wp:positionV>
                <wp:extent cx="5224780" cy="3810"/>
                <wp:effectExtent l="0" t="0" r="0" b="0"/>
                <wp:wrapNone/>
                <wp:docPr id="21" name="直接连接符 110"/>
                <wp:cNvGraphicFramePr/>
                <a:graphic xmlns:a="http://schemas.openxmlformats.org/drawingml/2006/main">
                  <a:graphicData uri="http://schemas.microsoft.com/office/word/2010/wordprocessingShape">
                    <wps:wsp>
                      <wps:cNvCnPr/>
                      <wps:spPr>
                        <a:xfrm>
                          <a:off x="0" y="0"/>
                          <a:ext cx="5224780" cy="3810"/>
                        </a:xfrm>
                        <a:prstGeom prst="line">
                          <a:avLst/>
                        </a:prstGeom>
                        <a:ln w="12700" cap="flat" cmpd="sng">
                          <a:solidFill>
                            <a:srgbClr val="000000">
                              <a:alpha val="100000"/>
                            </a:srgbClr>
                          </a:solidFill>
                          <a:prstDash val="dash"/>
                          <a:headEnd type="none" w="med" len="med"/>
                          <a:tailEnd type="none" w="med" len="med"/>
                        </a:ln>
                      </wps:spPr>
                      <wps:bodyPr/>
                    </wps:wsp>
                  </a:graphicData>
                </a:graphic>
              </wp:anchor>
            </w:drawing>
          </mc:Choice>
          <mc:Fallback>
            <w:pict>
              <v:line id="直接连接符 110" o:spid="_x0000_s1026" o:spt="20" style="position:absolute;left:0pt;margin-left:32.75pt;margin-top:25.55pt;height:0.3pt;width:411.4pt;z-index:252481536;mso-width-relative:page;mso-height-relative:page;" filled="f" stroked="t" coordsize="21600,21600" o:gfxdata="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3gogwNUAAAAIAQAADwAA&#10;AAAAAAABACAAAAAiAAAAZHJzL2Rvd25yZXYueG1sUEsBAhQAFAAAAAgAh07iQMDK0EvgAQAAsgMA&#10;AA4AAAAAAAAAAQAgAAAAJAEAAGRycy9lMm9Eb2MueG1sUEsFBgAAAAAGAAYAWQEAAHYFAAAAAA==&#10;">
                <v:fill on="f" focussize="0,0"/>
                <v:stroke weight="1pt" color="#000000" joinstyle="round" dashstyle="dash"/>
                <v:imagedata o:title=""/>
                <o:lock v:ext="edit" aspectratio="f"/>
              </v:line>
            </w:pict>
          </mc:Fallback>
        </mc:AlternateContent>
      </w:r>
    </w:p>
    <w:p>
      <w:pPr>
        <w:spacing w:line="600" w:lineRule="exact"/>
        <w:ind w:firstLine="420" w:firstLineChars="200"/>
        <w:rPr>
          <w:rFonts w:ascii="Times New Roman" w:hAnsi="Times New Roman" w:eastAsia="方正仿宋简体" w:cs="Times New Roman"/>
          <w:color w:val="000000"/>
          <w:sz w:val="32"/>
          <w:szCs w:val="32"/>
        </w:rPr>
      </w:pPr>
      <w:r>
        <w:rPr>
          <w:sz w:val="21"/>
        </w:rPr>
        <mc:AlternateContent>
          <mc:Choice Requires="wpg">
            <w:drawing>
              <wp:anchor distT="0" distB="0" distL="114300" distR="114300" simplePos="0" relativeHeight="252508160" behindDoc="0" locked="0" layoutInCell="1" allowOverlap="1">
                <wp:simplePos x="0" y="0"/>
                <wp:positionH relativeFrom="column">
                  <wp:posOffset>2407920</wp:posOffset>
                </wp:positionH>
                <wp:positionV relativeFrom="paragraph">
                  <wp:posOffset>145415</wp:posOffset>
                </wp:positionV>
                <wp:extent cx="1036955" cy="420370"/>
                <wp:effectExtent l="4445" t="5080" r="6350" b="12700"/>
                <wp:wrapNone/>
                <wp:docPr id="216" name="组合 1034"/>
                <wp:cNvGraphicFramePr/>
                <a:graphic xmlns:a="http://schemas.openxmlformats.org/drawingml/2006/main">
                  <a:graphicData uri="http://schemas.microsoft.com/office/word/2010/wordprocessingGroup">
                    <wpg:wgp>
                      <wpg:cNvGrpSpPr/>
                      <wpg:grpSpPr>
                        <a:xfrm rot="0">
                          <a:off x="3167380" y="3291205"/>
                          <a:ext cx="1037160" cy="420370"/>
                          <a:chOff x="62" y="0"/>
                          <a:chExt cx="1375" cy="662"/>
                        </a:xfrm>
                      </wpg:grpSpPr>
                      <wps:wsp>
                        <wps:cNvPr id="130" name="矩形 1035"/>
                        <wps:cNvSpPr/>
                        <wps:spPr>
                          <a:xfrm>
                            <a:off x="62" y="0"/>
                            <a:ext cx="376"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sz w:val="8"/>
                                  <w:szCs w:val="8"/>
                                </w:rPr>
                              </w:pPr>
                            </w:p>
                            <w:p>
                              <w:pPr>
                                <w:spacing w:line="120" w:lineRule="exact"/>
                                <w:jc w:val="center"/>
                                <w:rPr>
                                  <w:sz w:val="13"/>
                                  <w:szCs w:val="13"/>
                                </w:rPr>
                              </w:pPr>
                              <w:r>
                                <w:rPr>
                                  <w:rFonts w:hint="eastAsia"/>
                                  <w:sz w:val="10"/>
                                  <w:szCs w:val="10"/>
                                </w:rPr>
                                <w:t>发展改革部门</w:t>
                              </w:r>
                            </w:p>
                          </w:txbxContent>
                        </wps:txbx>
                        <wps:bodyPr lIns="0" tIns="18034" rIns="0" bIns="18034" upright="1"/>
                      </wps:wsp>
                      <wps:wsp>
                        <wps:cNvPr id="131" name="矩形 1036"/>
                        <wps:cNvSpPr/>
                        <wps:spPr>
                          <a:xfrm>
                            <a:off x="439" y="0"/>
                            <a:ext cx="785"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0" w:lineRule="atLeast"/>
                                <w:jc w:val="center"/>
                                <w:rPr>
                                  <w:sz w:val="11"/>
                                  <w:szCs w:val="11"/>
                                </w:rPr>
                              </w:pPr>
                            </w:p>
                            <w:p>
                              <w:pPr>
                                <w:spacing w:line="0" w:lineRule="atLeast"/>
                                <w:jc w:val="center"/>
                                <w:rPr>
                                  <w:sz w:val="11"/>
                                  <w:szCs w:val="11"/>
                                </w:rPr>
                              </w:pPr>
                              <w:r>
                                <w:rPr>
                                  <w:rFonts w:hint="eastAsia"/>
                                  <w:sz w:val="11"/>
                                  <w:szCs w:val="11"/>
                                </w:rPr>
                                <w:t>项目备案</w:t>
                              </w:r>
                            </w:p>
                          </w:txbxContent>
                        </wps:txbx>
                        <wps:bodyPr lIns="10795" tIns="18034" rIns="10795" bIns="18034" upright="1"/>
                      </wps:wsp>
                      <wps:wsp>
                        <wps:cNvPr id="132" name="矩形 1037"/>
                        <wps:cNvSpPr/>
                        <wps:spPr>
                          <a:xfrm>
                            <a:off x="1223" y="0"/>
                            <a:ext cx="214"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pPr>
                              <w:r>
                                <w:rPr>
                                  <w:rFonts w:hint="eastAsia"/>
                                  <w:sz w:val="11"/>
                                  <w:szCs w:val="11"/>
                                </w:rPr>
                                <w:t>2个工作日</w:t>
                              </w:r>
                            </w:p>
                            <w:p>
                              <w:pPr>
                                <w:spacing w:line="120" w:lineRule="exact"/>
                              </w:pPr>
                            </w:p>
                          </w:txbxContent>
                        </wps:txbx>
                        <wps:bodyPr lIns="18034" tIns="18034" rIns="18034" bIns="18034" upright="1"/>
                      </wps:wsp>
                    </wpg:wgp>
                  </a:graphicData>
                </a:graphic>
              </wp:anchor>
            </w:drawing>
          </mc:Choice>
          <mc:Fallback>
            <w:pict>
              <v:group id="组合 1034" o:spid="_x0000_s1026" o:spt="203" style="position:absolute;left:0pt;margin-left:189.6pt;margin-top:11.45pt;height:33.1pt;width:81.65pt;z-index:252508160;mso-width-relative:page;mso-height-relative:page;" coordorigin="62,0" coordsize="1375,662" o:gfxdata="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M6wpbjaAAAACQEAAA8AAAAAAAAAAQAgAAAAIgAAAGRycy9kb3ducmV2Lnht&#10;bFBLAQIUABQAAAAIAIdO4kAMBda52wIAAK4KAAAOAAAAAAAAAAEAIAAAACkBAABkcnMvZTJvRG9j&#10;LnhtbFBLBQYAAAAABgAGAFkBAAB2BgAAAAA=&#10;">
                <o:lock v:ext="edit" aspectratio="f"/>
                <v:rect id="矩形 1035" o:spid="_x0000_s1026" o:spt="1" style="position:absolute;left:62;top:0;height:662;width:376;" fillcolor="#FFFFFF" filled="t" stroked="t" coordsize="21600,21600" o:gfxdata="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Jonu/&#10;AAAA3A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inset="0mm,1.42pt,0mm,1.42pt">
                    <w:txbxContent>
                      <w:p>
                        <w:pPr>
                          <w:spacing w:line="120" w:lineRule="exact"/>
                          <w:jc w:val="center"/>
                          <w:rPr>
                            <w:sz w:val="8"/>
                            <w:szCs w:val="8"/>
                          </w:rPr>
                        </w:pPr>
                      </w:p>
                      <w:p>
                        <w:pPr>
                          <w:spacing w:line="120" w:lineRule="exact"/>
                          <w:jc w:val="center"/>
                          <w:rPr>
                            <w:sz w:val="13"/>
                            <w:szCs w:val="13"/>
                          </w:rPr>
                        </w:pPr>
                        <w:r>
                          <w:rPr>
                            <w:rFonts w:hint="eastAsia"/>
                            <w:sz w:val="10"/>
                            <w:szCs w:val="10"/>
                          </w:rPr>
                          <w:t>发展改革部门</w:t>
                        </w:r>
                      </w:p>
                    </w:txbxContent>
                  </v:textbox>
                </v:rect>
                <v:rect id="矩形 1036" o:spid="_x0000_s1026" o:spt="1" style="position:absolute;left:439;top:0;height:662;width:785;" fillcolor="#FFFFFF" filled="t" stroked="t" coordsize="21600,21600" o:gfxdata="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TPai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0.85pt,1.42pt,0.85pt,1.42pt">
                    <w:txbxContent>
                      <w:p>
                        <w:pPr>
                          <w:spacing w:line="0" w:lineRule="atLeast"/>
                          <w:jc w:val="center"/>
                          <w:rPr>
                            <w:sz w:val="11"/>
                            <w:szCs w:val="11"/>
                          </w:rPr>
                        </w:pPr>
                      </w:p>
                      <w:p>
                        <w:pPr>
                          <w:spacing w:line="0" w:lineRule="atLeast"/>
                          <w:jc w:val="center"/>
                          <w:rPr>
                            <w:sz w:val="11"/>
                            <w:szCs w:val="11"/>
                          </w:rPr>
                        </w:pPr>
                        <w:r>
                          <w:rPr>
                            <w:rFonts w:hint="eastAsia"/>
                            <w:sz w:val="11"/>
                            <w:szCs w:val="11"/>
                          </w:rPr>
                          <w:t>项目备案</w:t>
                        </w:r>
                      </w:p>
                    </w:txbxContent>
                  </v:textbox>
                </v:rect>
                <v:rect id="矩形 1037" o:spid="_x0000_s1026" o:spt="1" style="position:absolute;left:1223;top:0;height:662;width:214;" fillcolor="#FFFFFF" filled="t" stroked="t" coordsize="21600,21600" o:gfxdata="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OxjDb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1.42pt,1.42pt,1.42pt,1.42pt">
                    <w:txbxContent>
                      <w:p>
                        <w:pPr>
                          <w:spacing w:line="120" w:lineRule="exact"/>
                          <w:jc w:val="center"/>
                        </w:pPr>
                        <w:r>
                          <w:rPr>
                            <w:rFonts w:hint="eastAsia"/>
                            <w:sz w:val="11"/>
                            <w:szCs w:val="11"/>
                          </w:rPr>
                          <w:t>2个工作日</w:t>
                        </w:r>
                      </w:p>
                      <w:p>
                        <w:pPr>
                          <w:spacing w:line="120" w:lineRule="exact"/>
                        </w:pPr>
                      </w:p>
                    </w:txbxContent>
                  </v:textbox>
                </v:rect>
              </v:group>
            </w:pict>
          </mc:Fallback>
        </mc:AlternateContent>
      </w:r>
      <w:r>
        <w:rPr>
          <w:sz w:val="21"/>
        </w:rPr>
        <mc:AlternateContent>
          <mc:Choice Requires="wps">
            <w:drawing>
              <wp:anchor distT="0" distB="0" distL="114300" distR="114300" simplePos="0" relativeHeight="252510208" behindDoc="0" locked="0" layoutInCell="1" allowOverlap="1">
                <wp:simplePos x="0" y="0"/>
                <wp:positionH relativeFrom="column">
                  <wp:posOffset>963930</wp:posOffset>
                </wp:positionH>
                <wp:positionV relativeFrom="paragraph">
                  <wp:posOffset>92075</wp:posOffset>
                </wp:positionV>
                <wp:extent cx="2639060" cy="543560"/>
                <wp:effectExtent l="6350" t="6350" r="21590" b="21590"/>
                <wp:wrapNone/>
                <wp:docPr id="142" name="矩形 1046"/>
                <wp:cNvGraphicFramePr/>
                <a:graphic xmlns:a="http://schemas.openxmlformats.org/drawingml/2006/main">
                  <a:graphicData uri="http://schemas.microsoft.com/office/word/2010/wordprocessingShape">
                    <wps:wsp>
                      <wps:cNvSpPr/>
                      <wps:spPr>
                        <a:xfrm>
                          <a:off x="1593850" y="3223895"/>
                          <a:ext cx="2639060" cy="543560"/>
                        </a:xfrm>
                        <a:prstGeom prst="rect">
                          <a:avLst/>
                        </a:prstGeom>
                        <a:noFill/>
                        <a:ln w="12700" cap="flat" cmpd="sng">
                          <a:solidFill>
                            <a:srgbClr val="000000">
                              <a:alpha val="100000"/>
                            </a:srgbClr>
                          </a:solidFill>
                          <a:prstDash val="dash"/>
                          <a:miter/>
                          <a:headEnd type="none" w="med" len="med"/>
                          <a:tailEnd type="none" w="med" len="med"/>
                        </a:ln>
                      </wps:spPr>
                      <wps:bodyPr upright="1"/>
                    </wps:wsp>
                  </a:graphicData>
                </a:graphic>
              </wp:anchor>
            </w:drawing>
          </mc:Choice>
          <mc:Fallback>
            <w:pict>
              <v:rect id="矩形 1046" o:spid="_x0000_s1026" o:spt="1" style="position:absolute;left:0pt;margin-left:75.9pt;margin-top:7.25pt;height:42.8pt;width:207.8pt;z-index:252510208;mso-width-relative:page;mso-height-relative:page;" filled="f" stroked="t" coordsize="21600,21600" o:gfxdata="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H9lmNcAAAAKAQAADwAAAAAAAAABACAAAAAiAAAAZHJzL2Rvd25yZXYueG1s&#10;UEsBAhQAFAAAAAgAh07iQMs1j6D5AQAA2gMAAA4AAAAAAAAAAQAgAAAAJgEAAGRycy9lMm9Eb2Mu&#10;eG1sUEsFBgAAAAAGAAYAWQEAAJEFAAAAAA==&#10;">
                <v:fill on="f" focussize="0,0"/>
                <v:stroke weight="1pt" color="#000000" joinstyle="miter" dashstyle="dash"/>
                <v:imagedata o:title=""/>
                <o:lock v:ext="edit" aspectratio="f"/>
              </v:rect>
            </w:pict>
          </mc:Fallback>
        </mc:AlternateContent>
      </w:r>
      <w:r>
        <w:rPr>
          <w:sz w:val="21"/>
        </w:rPr>
        <mc:AlternateContent>
          <mc:Choice Requires="wpg">
            <w:drawing>
              <wp:anchor distT="0" distB="0" distL="114300" distR="114300" simplePos="0" relativeHeight="252509184" behindDoc="0" locked="0" layoutInCell="1" allowOverlap="1">
                <wp:simplePos x="0" y="0"/>
                <wp:positionH relativeFrom="column">
                  <wp:posOffset>1122680</wp:posOffset>
                </wp:positionH>
                <wp:positionV relativeFrom="paragraph">
                  <wp:posOffset>150495</wp:posOffset>
                </wp:positionV>
                <wp:extent cx="1044575" cy="420370"/>
                <wp:effectExtent l="4445" t="5080" r="17780" b="12700"/>
                <wp:wrapNone/>
                <wp:docPr id="215" name="组合 1042"/>
                <wp:cNvGraphicFramePr/>
                <a:graphic xmlns:a="http://schemas.openxmlformats.org/drawingml/2006/main">
                  <a:graphicData uri="http://schemas.microsoft.com/office/word/2010/wordprocessingGroup">
                    <wpg:wgp>
                      <wpg:cNvGrpSpPr/>
                      <wpg:grpSpPr>
                        <a:xfrm rot="0">
                          <a:off x="1725295" y="3296285"/>
                          <a:ext cx="1044575" cy="420370"/>
                          <a:chOff x="-251" y="0"/>
                          <a:chExt cx="1768" cy="662"/>
                        </a:xfrm>
                      </wpg:grpSpPr>
                      <wps:wsp>
                        <wps:cNvPr id="138" name="矩形 1043"/>
                        <wps:cNvSpPr/>
                        <wps:spPr>
                          <a:xfrm>
                            <a:off x="-251" y="0"/>
                            <a:ext cx="464"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sz w:val="10"/>
                                  <w:szCs w:val="10"/>
                                </w:rPr>
                              </w:pPr>
                            </w:p>
                            <w:p>
                              <w:pPr>
                                <w:spacing w:line="120" w:lineRule="exact"/>
                                <w:jc w:val="center"/>
                                <w:rPr>
                                  <w:sz w:val="13"/>
                                  <w:szCs w:val="13"/>
                                </w:rPr>
                              </w:pPr>
                              <w:r>
                                <w:rPr>
                                  <w:rFonts w:hint="eastAsia"/>
                                  <w:sz w:val="10"/>
                                  <w:szCs w:val="10"/>
                                </w:rPr>
                                <w:t>卫生健康</w:t>
                              </w:r>
                              <w:r>
                                <w:rPr>
                                  <w:rFonts w:hint="eastAsia"/>
                                  <w:sz w:val="10"/>
                                  <w:szCs w:val="10"/>
                                  <w:lang w:eastAsia="zh-CN"/>
                                </w:rPr>
                                <w:t>（中医药）</w:t>
                              </w:r>
                              <w:r>
                                <w:rPr>
                                  <w:rFonts w:hint="eastAsia"/>
                                  <w:sz w:val="10"/>
                                  <w:szCs w:val="10"/>
                                </w:rPr>
                                <w:t>部门</w:t>
                              </w:r>
                            </w:p>
                            <w:p/>
                          </w:txbxContent>
                        </wps:txbx>
                        <wps:bodyPr lIns="0" tIns="18034" rIns="0" bIns="18034" upright="1"/>
                      </wps:wsp>
                      <wps:wsp>
                        <wps:cNvPr id="139" name="矩形 1044"/>
                        <wps:cNvSpPr/>
                        <wps:spPr>
                          <a:xfrm>
                            <a:off x="222" y="0"/>
                            <a:ext cx="1002"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0" w:lineRule="atLeast"/>
                                <w:jc w:val="center"/>
                                <w:rPr>
                                  <w:sz w:val="11"/>
                                  <w:szCs w:val="11"/>
                                </w:rPr>
                              </w:pPr>
                            </w:p>
                            <w:p>
                              <w:pPr>
                                <w:spacing w:line="0" w:lineRule="atLeast"/>
                                <w:jc w:val="center"/>
                                <w:rPr>
                                  <w:sz w:val="11"/>
                                  <w:szCs w:val="11"/>
                                </w:rPr>
                              </w:pPr>
                              <w:r>
                                <w:rPr>
                                  <w:rFonts w:hint="eastAsia"/>
                                  <w:sz w:val="11"/>
                                  <w:szCs w:val="11"/>
                                </w:rPr>
                                <w:t>医疗机构</w:t>
                              </w:r>
                            </w:p>
                            <w:p>
                              <w:pPr>
                                <w:spacing w:line="0" w:lineRule="atLeast"/>
                                <w:jc w:val="center"/>
                                <w:rPr>
                                  <w:sz w:val="11"/>
                                  <w:szCs w:val="11"/>
                                </w:rPr>
                              </w:pPr>
                              <w:r>
                                <w:rPr>
                                  <w:rFonts w:hint="eastAsia"/>
                                  <w:sz w:val="11"/>
                                  <w:szCs w:val="11"/>
                                </w:rPr>
                                <w:t>设置审批</w:t>
                              </w:r>
                            </w:p>
                          </w:txbxContent>
                        </wps:txbx>
                        <wps:bodyPr lIns="10795" tIns="18034" rIns="10795" bIns="18034" upright="1"/>
                      </wps:wsp>
                      <wps:wsp>
                        <wps:cNvPr id="140" name="矩形 1045"/>
                        <wps:cNvSpPr/>
                        <wps:spPr>
                          <a:xfrm>
                            <a:off x="1223" y="0"/>
                            <a:ext cx="294"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pPr>
                              <w:r>
                                <w:rPr>
                                  <w:rFonts w:hint="eastAsia"/>
                                  <w:sz w:val="11"/>
                                  <w:szCs w:val="11"/>
                                </w:rPr>
                                <w:t>15个工作日</w:t>
                              </w:r>
                            </w:p>
                            <w:p>
                              <w:pPr>
                                <w:spacing w:line="120" w:lineRule="exact"/>
                              </w:pPr>
                            </w:p>
                          </w:txbxContent>
                        </wps:txbx>
                        <wps:bodyPr lIns="18034" tIns="18034" rIns="18034" bIns="18034" upright="1"/>
                      </wps:wsp>
                    </wpg:wgp>
                  </a:graphicData>
                </a:graphic>
              </wp:anchor>
            </w:drawing>
          </mc:Choice>
          <mc:Fallback>
            <w:pict>
              <v:group id="组合 1042" o:spid="_x0000_s1026" o:spt="203" style="position:absolute;left:0pt;margin-left:88.4pt;margin-top:11.85pt;height:33.1pt;width:82.25pt;z-index:252509184;mso-width-relative:page;mso-height-relative:page;" coordorigin="-251,0" coordsize="1768,662" o:gfxdata="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&#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MjLJXPaAAAACQEAAA8AAAAAAAAAAQAgAAAAIgAAAGRy&#10;cy9kb3ducmV2LnhtbFBLAQIUABQAAAAIAIdO4kB9D2ha5wIAALMKAAAOAAAAAAAAAAEAIAAAACkB&#10;AABkcnMvZTJvRG9jLnhtbFBLBQYAAAAABgAGAFkBAACCBgAAAAA=&#10;">
                <o:lock v:ext="edit" aspectratio="f"/>
                <v:rect id="矩形 1043" o:spid="_x0000_s1026" o:spt="1" style="position:absolute;left:-251;top:0;height:662;width:464;" fillcolor="#FFFFFF" filled="t" stroked="t" coordsize="21600,21600" o:gfxdata="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rn2/&#10;AAAA3A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inset="0mm,1.42pt,0mm,1.42pt">
                    <w:txbxContent>
                      <w:p>
                        <w:pPr>
                          <w:spacing w:line="120" w:lineRule="exact"/>
                          <w:jc w:val="center"/>
                          <w:rPr>
                            <w:sz w:val="10"/>
                            <w:szCs w:val="10"/>
                          </w:rPr>
                        </w:pPr>
                      </w:p>
                      <w:p>
                        <w:pPr>
                          <w:spacing w:line="120" w:lineRule="exact"/>
                          <w:jc w:val="center"/>
                          <w:rPr>
                            <w:sz w:val="13"/>
                            <w:szCs w:val="13"/>
                          </w:rPr>
                        </w:pPr>
                        <w:r>
                          <w:rPr>
                            <w:rFonts w:hint="eastAsia"/>
                            <w:sz w:val="10"/>
                            <w:szCs w:val="10"/>
                          </w:rPr>
                          <w:t>卫生健康</w:t>
                        </w:r>
                        <w:r>
                          <w:rPr>
                            <w:rFonts w:hint="eastAsia"/>
                            <w:sz w:val="10"/>
                            <w:szCs w:val="10"/>
                            <w:lang w:eastAsia="zh-CN"/>
                          </w:rPr>
                          <w:t>（中医药）</w:t>
                        </w:r>
                        <w:r>
                          <w:rPr>
                            <w:rFonts w:hint="eastAsia"/>
                            <w:sz w:val="10"/>
                            <w:szCs w:val="10"/>
                          </w:rPr>
                          <w:t>部门</w:t>
                        </w:r>
                      </w:p>
                      <w:p/>
                    </w:txbxContent>
                  </v:textbox>
                </v:rect>
                <v:rect id="矩形 1044" o:spid="_x0000_s1026" o:spt="1" style="position:absolute;left:222;top:0;height:662;width:1002;" fillcolor="#FFFFFF" filled="t" stroked="t" coordsize="21600,21600" o:gfxdata="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ZTGuvQAA&#10;ANw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0.85pt,1.42pt,0.85pt,1.42pt">
                    <w:txbxContent>
                      <w:p>
                        <w:pPr>
                          <w:spacing w:line="0" w:lineRule="atLeast"/>
                          <w:jc w:val="center"/>
                          <w:rPr>
                            <w:sz w:val="11"/>
                            <w:szCs w:val="11"/>
                          </w:rPr>
                        </w:pPr>
                      </w:p>
                      <w:p>
                        <w:pPr>
                          <w:spacing w:line="0" w:lineRule="atLeast"/>
                          <w:jc w:val="center"/>
                          <w:rPr>
                            <w:sz w:val="11"/>
                            <w:szCs w:val="11"/>
                          </w:rPr>
                        </w:pPr>
                        <w:r>
                          <w:rPr>
                            <w:rFonts w:hint="eastAsia"/>
                            <w:sz w:val="11"/>
                            <w:szCs w:val="11"/>
                          </w:rPr>
                          <w:t>医疗机构</w:t>
                        </w:r>
                      </w:p>
                      <w:p>
                        <w:pPr>
                          <w:spacing w:line="0" w:lineRule="atLeast"/>
                          <w:jc w:val="center"/>
                          <w:rPr>
                            <w:sz w:val="11"/>
                            <w:szCs w:val="11"/>
                          </w:rPr>
                        </w:pPr>
                        <w:r>
                          <w:rPr>
                            <w:rFonts w:hint="eastAsia"/>
                            <w:sz w:val="11"/>
                            <w:szCs w:val="11"/>
                          </w:rPr>
                          <w:t>设置审批</w:t>
                        </w:r>
                      </w:p>
                    </w:txbxContent>
                  </v:textbox>
                </v:rect>
                <v:rect id="矩形 1045" o:spid="_x0000_s1026" o:spt="1" style="position:absolute;left:1223;top:0;height:662;width:294;" fillcolor="#FFFFFF" filled="t" stroked="t" coordsize="21600,21600" o:gfxdata="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0K5y/&#10;AAAA3A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inset="1.42pt,1.42pt,1.42pt,1.42pt">
                    <w:txbxContent>
                      <w:p>
                        <w:pPr>
                          <w:spacing w:line="120" w:lineRule="exact"/>
                          <w:jc w:val="center"/>
                        </w:pPr>
                        <w:r>
                          <w:rPr>
                            <w:rFonts w:hint="eastAsia"/>
                            <w:sz w:val="11"/>
                            <w:szCs w:val="11"/>
                          </w:rPr>
                          <w:t>15个工作日</w:t>
                        </w:r>
                      </w:p>
                      <w:p>
                        <w:pPr>
                          <w:spacing w:line="120" w:lineRule="exact"/>
                        </w:pPr>
                      </w:p>
                    </w:txbxContent>
                  </v:textbox>
                </v:rect>
              </v:group>
            </w:pict>
          </mc:Fallback>
        </mc:AlternateContent>
      </w:r>
      <w:r>
        <w:rPr>
          <w:rFonts w:ascii="Times New Roman" w:hAnsi="Times New Roman" w:cs="Times New Roman"/>
        </w:rPr>
        <mc:AlternateContent>
          <mc:Choice Requires="wps">
            <w:drawing>
              <wp:anchor distT="0" distB="0" distL="114300" distR="114300" simplePos="0" relativeHeight="252473344" behindDoc="0" locked="0" layoutInCell="1" allowOverlap="1">
                <wp:simplePos x="0" y="0"/>
                <wp:positionH relativeFrom="column">
                  <wp:posOffset>402590</wp:posOffset>
                </wp:positionH>
                <wp:positionV relativeFrom="paragraph">
                  <wp:posOffset>83185</wp:posOffset>
                </wp:positionV>
                <wp:extent cx="304165" cy="1141730"/>
                <wp:effectExtent l="5080" t="4445" r="14605" b="15875"/>
                <wp:wrapNone/>
                <wp:docPr id="12" name="文本框 125"/>
                <wp:cNvGraphicFramePr/>
                <a:graphic xmlns:a="http://schemas.openxmlformats.org/drawingml/2006/main">
                  <a:graphicData uri="http://schemas.microsoft.com/office/word/2010/wordprocessingShape">
                    <wps:wsp>
                      <wps:cNvSpPr/>
                      <wps:spPr>
                        <a:xfrm>
                          <a:off x="0" y="0"/>
                          <a:ext cx="304165" cy="114173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before="159" w:beforeLines="50"/>
                              <w:jc w:val="center"/>
                            </w:pPr>
                            <w:r>
                              <w:rPr>
                                <w:rFonts w:hint="eastAsia"/>
                              </w:rPr>
                              <w:t>立项阶段</w:t>
                            </w:r>
                          </w:p>
                        </w:txbxContent>
                      </wps:txbx>
                      <wps:bodyPr lIns="18034" tIns="18034" rIns="18034" bIns="18034" upright="1"/>
                    </wps:wsp>
                  </a:graphicData>
                </a:graphic>
              </wp:anchor>
            </w:drawing>
          </mc:Choice>
          <mc:Fallback>
            <w:pict>
              <v:rect id="文本框 125" o:spid="_x0000_s1026" o:spt="1" style="position:absolute;left:0pt;margin-left:31.7pt;margin-top:6.55pt;height:89.9pt;width:23.95pt;z-index:252473344;mso-width-relative:page;mso-height-relative:page;" fillcolor="#FFFFFF" filled="t" stroked="t" coordsize="21600,21600" o:gfxdata="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Hf9jnYAAAACQEAAA8AAAAAAAAAAQAg&#10;AAAAIgAAAGRycy9kb3ducmV2LnhtbFBLAQIUABQAAAAIAIdO4kB/NqsrDgIAADcEAAAOAAAAAAAA&#10;AAEAIAAAACcBAABkcnMvZTJvRG9jLnhtbFBLBQYAAAAABgAGAFkBAACnBQAAAAA=&#10;">
                <v:fill on="t" focussize="0,0"/>
                <v:stroke weight="0.5pt" color="#000000" joinstyle="miter"/>
                <v:imagedata o:title=""/>
                <o:lock v:ext="edit" aspectratio="f"/>
                <v:textbox inset="1.42pt,1.42pt,1.42pt,1.42pt">
                  <w:txbxContent>
                    <w:p>
                      <w:pPr>
                        <w:spacing w:before="159" w:beforeLines="50"/>
                        <w:jc w:val="center"/>
                      </w:pPr>
                      <w:r>
                        <w:rPr>
                          <w:rFonts w:hint="eastAsia"/>
                        </w:rPr>
                        <w:t>立项阶段</w:t>
                      </w:r>
                    </w:p>
                  </w:txbxContent>
                </v:textbox>
              </v:rect>
            </w:pict>
          </mc:Fallback>
        </mc:AlternateContent>
      </w:r>
    </w:p>
    <w:p>
      <w:pPr>
        <w:spacing w:line="600" w:lineRule="exact"/>
        <w:ind w:firstLine="420" w:firstLineChars="200"/>
        <w:rPr>
          <w:rFonts w:ascii="Times New Roman" w:hAnsi="Times New Roman" w:eastAsia="方正仿宋简体" w:cs="Times New Roman"/>
          <w:color w:val="000000"/>
          <w:sz w:val="32"/>
          <w:szCs w:val="32"/>
        </w:rPr>
      </w:pPr>
      <w:r>
        <w:rPr>
          <w:rFonts w:ascii="Times New Roman" w:hAnsi="Times New Roman" w:cs="Times New Roman"/>
        </w:rPr>
        <mc:AlternateContent>
          <mc:Choice Requires="wps">
            <w:drawing>
              <wp:anchor distT="0" distB="0" distL="114300" distR="114300" simplePos="0" relativeHeight="252479488" behindDoc="0" locked="0" layoutInCell="1" allowOverlap="1">
                <wp:simplePos x="0" y="0"/>
                <wp:positionH relativeFrom="column">
                  <wp:posOffset>1659255</wp:posOffset>
                </wp:positionH>
                <wp:positionV relativeFrom="paragraph">
                  <wp:posOffset>205740</wp:posOffset>
                </wp:positionV>
                <wp:extent cx="1270" cy="252095"/>
                <wp:effectExtent l="24130" t="0" r="31750" b="14605"/>
                <wp:wrapNone/>
                <wp:docPr id="19" name="直线 26"/>
                <wp:cNvGraphicFramePr/>
                <a:graphic xmlns:a="http://schemas.openxmlformats.org/drawingml/2006/main">
                  <a:graphicData uri="http://schemas.microsoft.com/office/word/2010/wordprocessingShape">
                    <wps:wsp>
                      <wps:cNvCnPr/>
                      <wps:spPr>
                        <a:xfrm>
                          <a:off x="0" y="0"/>
                          <a:ext cx="1270" cy="252095"/>
                        </a:xfrm>
                        <a:prstGeom prst="line">
                          <a:avLst/>
                        </a:prstGeom>
                        <a:ln w="9525" cap="flat" cmpd="sng">
                          <a:solidFill>
                            <a:srgbClr val="000000">
                              <a:alpha val="100000"/>
                            </a:srgbClr>
                          </a:solidFill>
                          <a:prstDash val="solid"/>
                          <a:headEnd type="none" w="med" len="med"/>
                          <a:tailEnd type="triangle" w="sm" len="sm"/>
                        </a:ln>
                      </wps:spPr>
                      <wps:bodyPr/>
                    </wps:wsp>
                  </a:graphicData>
                </a:graphic>
              </wp:anchor>
            </w:drawing>
          </mc:Choice>
          <mc:Fallback>
            <w:pict>
              <v:line id="直线 26" o:spid="_x0000_s1026" o:spt="20" style="position:absolute;left:0pt;margin-left:130.65pt;margin-top:16.2pt;height:19.85pt;width:0.1pt;z-index:252479488;mso-width-relative:page;mso-height-relative:page;" filled="f" stroked="t" coordsize="21600,21600" o:gfxdata="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BNnnRdkAAAAJAQAADwAA&#10;AAAAAAABACAAAAAiAAAAZHJzL2Rvd25yZXYueG1sUEsBAhQAFAAAAAgAh07iQD1FnYDcAQAAqQMA&#10;AA4AAAAAAAAAAQAgAAAAKAEAAGRycy9lMm9Eb2MueG1sUEsFBgAAAAAGAAYAWQEAAHYFAAAAAA==&#10;">
                <v:fill on="f" focussize="0,0"/>
                <v:stroke color="#000000" joinstyle="round" endarrow="block" endarrowwidth="narrow" endarrowlength="short"/>
                <v:imagedata o:title=""/>
                <o:lock v:ext="edit" aspectratio="f"/>
              </v:line>
            </w:pict>
          </mc:Fallback>
        </mc:AlternateContent>
      </w:r>
    </w:p>
    <w:p>
      <w:pPr>
        <w:spacing w:line="600" w:lineRule="exact"/>
        <w:ind w:firstLine="420" w:firstLineChars="200"/>
        <w:rPr>
          <w:rFonts w:ascii="Times New Roman" w:hAnsi="Times New Roman" w:eastAsia="方正小标宋简体" w:cs="Times New Roman"/>
          <w:color w:val="000000"/>
          <w:sz w:val="44"/>
          <w:szCs w:val="44"/>
        </w:rPr>
      </w:pPr>
      <w:r>
        <w:rPr>
          <w:sz w:val="21"/>
        </w:rPr>
        <mc:AlternateContent>
          <mc:Choice Requires="wpg">
            <w:drawing>
              <wp:anchor distT="0" distB="0" distL="114300" distR="114300" simplePos="0" relativeHeight="252493824" behindDoc="0" locked="0" layoutInCell="1" allowOverlap="1">
                <wp:simplePos x="0" y="0"/>
                <wp:positionH relativeFrom="column">
                  <wp:posOffset>1101090</wp:posOffset>
                </wp:positionH>
                <wp:positionV relativeFrom="paragraph">
                  <wp:posOffset>62230</wp:posOffset>
                </wp:positionV>
                <wp:extent cx="1116965" cy="420370"/>
                <wp:effectExtent l="0" t="0" r="0" b="0"/>
                <wp:wrapNone/>
                <wp:docPr id="72" name="组合 72"/>
                <wp:cNvGraphicFramePr/>
                <a:graphic xmlns:a="http://schemas.openxmlformats.org/drawingml/2006/main">
                  <a:graphicData uri="http://schemas.microsoft.com/office/word/2010/wordprocessingGroup">
                    <wpg:wgp>
                      <wpg:cNvGrpSpPr/>
                      <wpg:grpSpPr>
                        <a:xfrm>
                          <a:off x="0" y="0"/>
                          <a:ext cx="1116965" cy="420370"/>
                          <a:chOff x="3104" y="6205"/>
                          <a:chExt cx="1759" cy="662"/>
                        </a:xfrm>
                      </wpg:grpSpPr>
                      <wps:wsp>
                        <wps:cNvPr id="30" name="矩形 1050"/>
                        <wps:cNvSpPr/>
                        <wps:spPr>
                          <a:xfrm>
                            <a:off x="3104" y="6205"/>
                            <a:ext cx="372"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sz w:val="9"/>
                                  <w:szCs w:val="9"/>
                                </w:rPr>
                              </w:pPr>
                            </w:p>
                            <w:p>
                              <w:pPr>
                                <w:spacing w:line="120" w:lineRule="exact"/>
                                <w:jc w:val="center"/>
                                <w:rPr>
                                  <w:sz w:val="10"/>
                                  <w:szCs w:val="10"/>
                                </w:rPr>
                              </w:pPr>
                              <w:r>
                                <w:rPr>
                                  <w:rFonts w:hint="eastAsia"/>
                                  <w:sz w:val="10"/>
                                  <w:szCs w:val="10"/>
                                </w:rPr>
                                <w:t>自然资源部门</w:t>
                              </w:r>
                            </w:p>
                          </w:txbxContent>
                        </wps:txbx>
                        <wps:bodyPr lIns="18034" tIns="18034" rIns="18034" bIns="18034" upright="1"/>
                      </wps:wsp>
                      <wps:wsp>
                        <wps:cNvPr id="31" name="矩形 1051"/>
                        <wps:cNvSpPr/>
                        <wps:spPr>
                          <a:xfrm>
                            <a:off x="3476" y="6205"/>
                            <a:ext cx="1025"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both"/>
                                <w:rPr>
                                  <w:rFonts w:hint="eastAsia"/>
                                  <w:sz w:val="10"/>
                                  <w:szCs w:val="13"/>
                                </w:rPr>
                              </w:pPr>
                              <w:r>
                                <w:rPr>
                                  <w:rFonts w:hint="eastAsia"/>
                                  <w:sz w:val="10"/>
                                  <w:szCs w:val="13"/>
                                </w:rPr>
                                <w:t>建设用地（含临时用地）规划许可证核发、国有建设用地供地审核合并办理</w:t>
                              </w:r>
                            </w:p>
                            <w:p>
                              <w:pPr>
                                <w:spacing w:line="120" w:lineRule="exact"/>
                                <w:jc w:val="center"/>
                                <w:rPr>
                                  <w:rFonts w:hint="eastAsia"/>
                                  <w:sz w:val="10"/>
                                  <w:szCs w:val="13"/>
                                </w:rPr>
                              </w:pPr>
                            </w:p>
                          </w:txbxContent>
                        </wps:txbx>
                        <wps:bodyPr lIns="18034" tIns="18034" rIns="18034" bIns="18034" upright="1"/>
                      </wps:wsp>
                      <wps:wsp>
                        <wps:cNvPr id="32" name="矩形 1052"/>
                        <wps:cNvSpPr/>
                        <wps:spPr>
                          <a:xfrm>
                            <a:off x="4503" y="6205"/>
                            <a:ext cx="361"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rPr>
                                  <w:sz w:val="11"/>
                                  <w:szCs w:val="11"/>
                                </w:rPr>
                              </w:pPr>
                              <w:r>
                                <w:rPr>
                                  <w:rFonts w:hint="eastAsia"/>
                                  <w:sz w:val="11"/>
                                  <w:szCs w:val="11"/>
                                  <w:lang w:val="en-US" w:eastAsia="zh-CN"/>
                                </w:rPr>
                                <w:t>5</w:t>
                              </w:r>
                              <w:r>
                                <w:rPr>
                                  <w:rFonts w:hint="eastAsia"/>
                                  <w:sz w:val="11"/>
                                  <w:szCs w:val="11"/>
                                </w:rPr>
                                <w:t>个工作日</w:t>
                              </w:r>
                            </w:p>
                          </w:txbxContent>
                        </wps:txbx>
                        <wps:bodyPr lIns="10795" tIns="18034" rIns="10795" bIns="18034" upright="1"/>
                      </wps:wsp>
                    </wpg:wgp>
                  </a:graphicData>
                </a:graphic>
              </wp:anchor>
            </w:drawing>
          </mc:Choice>
          <mc:Fallback>
            <w:pict>
              <v:group id="_x0000_s1026" o:spid="_x0000_s1026" o:spt="203" style="position:absolute;left:0pt;margin-left:86.7pt;margin-top:4.9pt;height:33.1pt;width:87.95pt;z-index:252493824;mso-width-relative:page;mso-height-relative:page;" coordorigin="3104,6205" coordsize="1759,662" o:gfxdata="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IywBp3ZAAAACAEAAA8AAAAAAAAAAQAgAAAAIgAAAGRycy9kb3ducmV2LnhtbFBLAQIUABQA&#10;AAAIAIdO4kB2guQJ0wIAAK4KAAAOAAAAAAAAAAEAIAAAACgBAABkcnMvZTJvRG9jLnhtbFBLBQYA&#10;AAAABgAGAFkBAABtBgAAAAA=&#10;">
                <o:lock v:ext="edit" aspectratio="f"/>
                <v:rect id="矩形 1050" o:spid="_x0000_s1026" o:spt="1" style="position:absolute;left:3104;top:6205;height:662;width:372;" fillcolor="#FFFFFF" filled="t" stroked="t" coordsize="21600,21600" o:gfxdata="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JkRyugAAANs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inset="1.42pt,1.42pt,1.42pt,1.42pt">
                    <w:txbxContent>
                      <w:p>
                        <w:pPr>
                          <w:spacing w:line="120" w:lineRule="exact"/>
                          <w:jc w:val="center"/>
                          <w:rPr>
                            <w:sz w:val="9"/>
                            <w:szCs w:val="9"/>
                          </w:rPr>
                        </w:pPr>
                      </w:p>
                      <w:p>
                        <w:pPr>
                          <w:spacing w:line="120" w:lineRule="exact"/>
                          <w:jc w:val="center"/>
                          <w:rPr>
                            <w:sz w:val="10"/>
                            <w:szCs w:val="10"/>
                          </w:rPr>
                        </w:pPr>
                        <w:r>
                          <w:rPr>
                            <w:rFonts w:hint="eastAsia"/>
                            <w:sz w:val="10"/>
                            <w:szCs w:val="10"/>
                          </w:rPr>
                          <w:t>自然资源部门</w:t>
                        </w:r>
                      </w:p>
                    </w:txbxContent>
                  </v:textbox>
                </v:rect>
                <v:rect id="矩形 1051" o:spid="_x0000_s1026" o:spt="1" style="position:absolute;left:3476;top:6205;height:662;width:1025;" fillcolor="#FFFFFF" filled="t" stroked="t" coordsize="21600,21600" o:gfxdata="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auHp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line="120" w:lineRule="exact"/>
                          <w:jc w:val="both"/>
                          <w:rPr>
                            <w:rFonts w:hint="eastAsia"/>
                            <w:sz w:val="10"/>
                            <w:szCs w:val="13"/>
                          </w:rPr>
                        </w:pPr>
                        <w:r>
                          <w:rPr>
                            <w:rFonts w:hint="eastAsia"/>
                            <w:sz w:val="10"/>
                            <w:szCs w:val="13"/>
                          </w:rPr>
                          <w:t>建设用地（含临时用地）规划许可证核发、国有建设用地供地审核合并办理</w:t>
                        </w:r>
                      </w:p>
                      <w:p>
                        <w:pPr>
                          <w:spacing w:line="120" w:lineRule="exact"/>
                          <w:jc w:val="center"/>
                          <w:rPr>
                            <w:rFonts w:hint="eastAsia"/>
                            <w:sz w:val="10"/>
                            <w:szCs w:val="13"/>
                          </w:rPr>
                        </w:pPr>
                      </w:p>
                    </w:txbxContent>
                  </v:textbox>
                </v:rect>
                <v:rect id="矩形 1052" o:spid="_x0000_s1026" o:spt="1" style="position:absolute;left:4503;top:6205;height:662;width:361;" fillcolor="#FFFFFF" filled="t" stroked="t" coordsize="21600,21600" o:gfxdata="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lddT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0.85pt,1.42pt,0.85pt,1.42pt">
                    <w:txbxContent>
                      <w:p>
                        <w:pPr>
                          <w:spacing w:line="120" w:lineRule="exact"/>
                          <w:rPr>
                            <w:sz w:val="11"/>
                            <w:szCs w:val="11"/>
                          </w:rPr>
                        </w:pPr>
                        <w:r>
                          <w:rPr>
                            <w:rFonts w:hint="eastAsia"/>
                            <w:sz w:val="11"/>
                            <w:szCs w:val="11"/>
                            <w:lang w:val="en-US" w:eastAsia="zh-CN"/>
                          </w:rPr>
                          <w:t>5</w:t>
                        </w:r>
                        <w:r>
                          <w:rPr>
                            <w:rFonts w:hint="eastAsia"/>
                            <w:sz w:val="11"/>
                            <w:szCs w:val="11"/>
                          </w:rPr>
                          <w:t>个工作日</w:t>
                        </w:r>
                      </w:p>
                    </w:txbxContent>
                  </v:textbox>
                </v:rect>
              </v:group>
            </w:pict>
          </mc:Fallback>
        </mc:AlternateContent>
      </w:r>
    </w:p>
    <w:p>
      <w:pPr>
        <w:rPr>
          <w:rFonts w:ascii="Times New Roman" w:hAnsi="Times New Roman" w:eastAsia="方正小标宋简体" w:cs="Times New Roman"/>
          <w:color w:val="000000"/>
          <w:sz w:val="44"/>
          <w:szCs w:val="44"/>
        </w:rPr>
      </w:pPr>
      <w:r>
        <w:rPr>
          <w:sz w:val="21"/>
        </w:rPr>
        <mc:AlternateContent>
          <mc:Choice Requires="wpg">
            <w:drawing>
              <wp:anchor distT="0" distB="0" distL="114300" distR="114300" simplePos="0" relativeHeight="252511232" behindDoc="0" locked="0" layoutInCell="1" allowOverlap="1">
                <wp:simplePos x="0" y="0"/>
                <wp:positionH relativeFrom="column">
                  <wp:posOffset>1076325</wp:posOffset>
                </wp:positionH>
                <wp:positionV relativeFrom="paragraph">
                  <wp:posOffset>298450</wp:posOffset>
                </wp:positionV>
                <wp:extent cx="1155065" cy="797560"/>
                <wp:effectExtent l="6350" t="6350" r="19685" b="15240"/>
                <wp:wrapNone/>
                <wp:docPr id="231" name="组合 231"/>
                <wp:cNvGraphicFramePr/>
                <a:graphic xmlns:a="http://schemas.openxmlformats.org/drawingml/2006/main">
                  <a:graphicData uri="http://schemas.microsoft.com/office/word/2010/wordprocessingGroup">
                    <wpg:wgp>
                      <wpg:cNvGrpSpPr/>
                      <wpg:grpSpPr>
                        <a:xfrm>
                          <a:off x="0" y="0"/>
                          <a:ext cx="1155065" cy="797560"/>
                          <a:chOff x="3641" y="7507"/>
                          <a:chExt cx="1626" cy="1256"/>
                        </a:xfrm>
                      </wpg:grpSpPr>
                      <wpg:grpSp>
                        <wpg:cNvPr id="219" name="组合 1070"/>
                        <wpg:cNvGrpSpPr/>
                        <wpg:grpSpPr>
                          <a:xfrm>
                            <a:off x="3816" y="8111"/>
                            <a:ext cx="1350" cy="546"/>
                            <a:chOff x="0" y="0"/>
                            <a:chExt cx="1350" cy="662"/>
                          </a:xfrm>
                        </wpg:grpSpPr>
                        <wps:wsp>
                          <wps:cNvPr id="35" name="矩形 1068"/>
                          <wps:cNvSpPr/>
                          <wps:spPr>
                            <a:xfrm>
                              <a:off x="0" y="0"/>
                              <a:ext cx="321"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both"/>
                                  <w:rPr>
                                    <w:sz w:val="10"/>
                                    <w:szCs w:val="10"/>
                                  </w:rPr>
                                </w:pPr>
                                <w:r>
                                  <w:rPr>
                                    <w:rFonts w:hint="eastAsia"/>
                                    <w:sz w:val="10"/>
                                    <w:szCs w:val="10"/>
                                  </w:rPr>
                                  <w:t>自然资源部门</w:t>
                                </w:r>
                              </w:p>
                            </w:txbxContent>
                          </wps:txbx>
                          <wps:bodyPr lIns="18034" tIns="18034" rIns="18034" bIns="18034" upright="1"/>
                        </wps:wsp>
                        <wps:wsp>
                          <wps:cNvPr id="36" name="矩形 1069"/>
                          <wps:cNvSpPr/>
                          <wps:spPr>
                            <a:xfrm>
                              <a:off x="299" y="0"/>
                              <a:ext cx="744"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both"/>
                                  <w:rPr>
                                    <w:rFonts w:hint="eastAsia"/>
                                    <w:sz w:val="10"/>
                                    <w:szCs w:val="13"/>
                                  </w:rPr>
                                </w:pPr>
                                <w:r>
                                  <w:rPr>
                                    <w:rFonts w:hint="eastAsia"/>
                                    <w:sz w:val="10"/>
                                    <w:szCs w:val="13"/>
                                  </w:rPr>
                                  <w:t>建设工程规划类许可证核发（含设计方案审查）</w:t>
                                </w:r>
                              </w:p>
                              <w:p>
                                <w:pPr>
                                  <w:spacing w:line="120" w:lineRule="exact"/>
                                  <w:jc w:val="center"/>
                                  <w:rPr>
                                    <w:rFonts w:hint="eastAsia"/>
                                    <w:sz w:val="10"/>
                                    <w:szCs w:val="13"/>
                                  </w:rPr>
                                </w:pPr>
                              </w:p>
                            </w:txbxContent>
                          </wps:txbx>
                          <wps:bodyPr lIns="18034" tIns="18034" rIns="18034" bIns="18034" upright="1"/>
                        </wps:wsp>
                        <wps:wsp>
                          <wps:cNvPr id="37" name="矩形 1070"/>
                          <wps:cNvSpPr/>
                          <wps:spPr>
                            <a:xfrm>
                              <a:off x="1037" y="0"/>
                              <a:ext cx="313"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pPr>
                                <w:r>
                                  <w:rPr>
                                    <w:rFonts w:hint="eastAsia"/>
                                    <w:sz w:val="11"/>
                                    <w:szCs w:val="11"/>
                                    <w:lang w:val="en-US" w:eastAsia="zh-CN"/>
                                  </w:rPr>
                                  <w:t>17</w:t>
                                </w:r>
                                <w:r>
                                  <w:rPr>
                                    <w:rFonts w:hint="eastAsia"/>
                                    <w:sz w:val="11"/>
                                    <w:szCs w:val="11"/>
                                  </w:rPr>
                                  <w:t>个工作日</w:t>
                                </w:r>
                              </w:p>
                            </w:txbxContent>
                          </wps:txbx>
                          <wps:bodyPr lIns="18034" tIns="18034" rIns="18034" bIns="18034" upright="1"/>
                        </wps:wsp>
                      </wpg:grpSp>
                      <wpg:grpSp>
                        <wpg:cNvPr id="220" name="组合 1070"/>
                        <wpg:cNvGrpSpPr/>
                        <wpg:grpSpPr>
                          <a:xfrm>
                            <a:off x="3815" y="7575"/>
                            <a:ext cx="1349" cy="538"/>
                            <a:chOff x="0" y="0"/>
                            <a:chExt cx="1189" cy="662"/>
                          </a:xfrm>
                        </wpg:grpSpPr>
                        <wps:wsp>
                          <wps:cNvPr id="221" name="矩形 1068"/>
                          <wps:cNvSpPr/>
                          <wps:spPr>
                            <a:xfrm>
                              <a:off x="0" y="0"/>
                              <a:ext cx="274"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both"/>
                                  <w:rPr>
                                    <w:sz w:val="10"/>
                                    <w:szCs w:val="10"/>
                                  </w:rPr>
                                </w:pPr>
                                <w:r>
                                  <w:rPr>
                                    <w:rFonts w:hint="eastAsia"/>
                                    <w:sz w:val="10"/>
                                    <w:szCs w:val="10"/>
                                  </w:rPr>
                                  <w:t>自然资源部门</w:t>
                                </w:r>
                              </w:p>
                            </w:txbxContent>
                          </wps:txbx>
                          <wps:bodyPr lIns="18034" tIns="18034" rIns="18034" bIns="18034" upright="1"/>
                        </wps:wsp>
                        <wps:wsp>
                          <wps:cNvPr id="222" name="矩形 1069"/>
                          <wps:cNvSpPr/>
                          <wps:spPr>
                            <a:xfrm>
                              <a:off x="260" y="0"/>
                              <a:ext cx="683"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both"/>
                                  <w:rPr>
                                    <w:rFonts w:hint="eastAsia"/>
                                    <w:sz w:val="10"/>
                                    <w:szCs w:val="13"/>
                                  </w:rPr>
                                </w:pPr>
                                <w:r>
                                  <w:rPr>
                                    <w:rFonts w:hint="eastAsia"/>
                                    <w:sz w:val="10"/>
                                    <w:szCs w:val="13"/>
                                  </w:rPr>
                                  <w:t>应建或易地修建防空地下室的民用建筑项目许可</w:t>
                                </w:r>
                              </w:p>
                              <w:p>
                                <w:pPr>
                                  <w:spacing w:line="120" w:lineRule="exact"/>
                                  <w:jc w:val="center"/>
                                  <w:rPr>
                                    <w:rFonts w:hint="eastAsia"/>
                                    <w:sz w:val="10"/>
                                    <w:szCs w:val="13"/>
                                  </w:rPr>
                                </w:pPr>
                              </w:p>
                            </w:txbxContent>
                          </wps:txbx>
                          <wps:bodyPr lIns="18034" tIns="18034" rIns="18034" bIns="18034" upright="1"/>
                        </wps:wsp>
                        <wps:wsp>
                          <wps:cNvPr id="223" name="矩形 1070"/>
                          <wps:cNvSpPr/>
                          <wps:spPr>
                            <a:xfrm>
                              <a:off x="913" y="0"/>
                              <a:ext cx="276"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1"/>
                                    <w:szCs w:val="11"/>
                                    <w:lang w:val="en-US" w:eastAsia="zh-CN"/>
                                  </w:rPr>
                                </w:pPr>
                                <w:r>
                                  <w:rPr>
                                    <w:rFonts w:hint="eastAsia"/>
                                    <w:sz w:val="11"/>
                                    <w:szCs w:val="11"/>
                                    <w:lang w:val="en-US" w:eastAsia="zh-CN"/>
                                  </w:rPr>
                                  <w:t>3</w:t>
                                </w:r>
                              </w:p>
                              <w:p>
                                <w:pPr>
                                  <w:spacing w:line="120" w:lineRule="exact"/>
                                  <w:jc w:val="center"/>
                                </w:pPr>
                                <w:r>
                                  <w:rPr>
                                    <w:rFonts w:hint="eastAsia"/>
                                    <w:sz w:val="11"/>
                                    <w:szCs w:val="11"/>
                                  </w:rPr>
                                  <w:t>个工作日</w:t>
                                </w:r>
                              </w:p>
                            </w:txbxContent>
                          </wps:txbx>
                          <wps:bodyPr lIns="18034" tIns="18034" rIns="18034" bIns="18034" upright="1"/>
                        </wps:wsp>
                      </wpg:grpSp>
                      <wps:wsp>
                        <wps:cNvPr id="230" name="矩形 1046"/>
                        <wps:cNvSpPr/>
                        <wps:spPr>
                          <a:xfrm>
                            <a:off x="3641" y="7507"/>
                            <a:ext cx="1626" cy="1256"/>
                          </a:xfrm>
                          <a:prstGeom prst="rect">
                            <a:avLst/>
                          </a:prstGeom>
                          <a:noFill/>
                          <a:ln w="12700" cap="flat" cmpd="sng">
                            <a:solidFill>
                              <a:srgbClr val="000000">
                                <a:alpha val="100000"/>
                              </a:srgbClr>
                            </a:solidFill>
                            <a:prstDash val="dash"/>
                            <a:miter/>
                            <a:headEnd type="none" w="med" len="med"/>
                            <a:tailEnd type="none" w="med" len="med"/>
                          </a:ln>
                        </wps:spPr>
                        <wps:bodyPr upright="1"/>
                      </wps:wsp>
                    </wpg:wgp>
                  </a:graphicData>
                </a:graphic>
              </wp:anchor>
            </w:drawing>
          </mc:Choice>
          <mc:Fallback>
            <w:pict>
              <v:group id="_x0000_s1026" o:spid="_x0000_s1026" o:spt="203" style="position:absolute;left:0pt;margin-left:84.75pt;margin-top:23.5pt;height:62.8pt;width:90.95pt;z-index:252511232;mso-width-relative:page;mso-height-relative:page;" coordorigin="3641,7507" coordsize="1626,1256" o:gfxdata="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">
                <o:lock v:ext="edit" aspectratio="f"/>
                <v:group id="组合 1070" o:spid="_x0000_s1026" o:spt="203" style="position:absolute;left:3816;top:8111;height:546;width:1350;" coordsize="1350,662" o:gfxdata="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XMPtvwAAANwAAAAPAAAAAAAAAAEAIAAAACIAAABkcnMvZG93bnJldi54&#10;bWxQSwECFAAUAAAACACHTuJAMy8FnjsAAAA5AAAAFQAAAAAAAAABACAAAAAOAQAAZHJzL2dyb3Vw&#10;c2hhcGV4bWwueG1sUEsFBgAAAAAGAAYAYAEAAMsDAAAAAA==&#10;">
                  <o:lock v:ext="edit" aspectratio="f"/>
                  <v:rect id="矩形 1068" o:spid="_x0000_s1026" o:spt="1" style="position:absolute;left:0;top:0;height:662;width:321;" fillcolor="#FFFFFF" filled="t" stroked="t" coordsize="21600,21600" o:gfxdata="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Hn6r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1.42pt,1.42pt,1.42pt,1.42pt">
                      <w:txbxContent>
                        <w:p>
                          <w:pPr>
                            <w:spacing w:line="120" w:lineRule="exact"/>
                            <w:jc w:val="both"/>
                            <w:rPr>
                              <w:sz w:val="10"/>
                              <w:szCs w:val="10"/>
                            </w:rPr>
                          </w:pPr>
                          <w:r>
                            <w:rPr>
                              <w:rFonts w:hint="eastAsia"/>
                              <w:sz w:val="10"/>
                              <w:szCs w:val="10"/>
                            </w:rPr>
                            <w:t>自然资源部门</w:t>
                          </w:r>
                        </w:p>
                      </w:txbxContent>
                    </v:textbox>
                  </v:rect>
                  <v:rect id="矩形 1069" o:spid="_x0000_s1026" o:spt="1" style="position:absolute;left:299;top:0;height:662;width:744;" fillcolor="#FFFFFF" filled="t" stroked="t" coordsize="21600,21600" o:gfxdata="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N5nb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1.42pt,1.42pt,1.42pt,1.42pt">
                      <w:txbxContent>
                        <w:p>
                          <w:pPr>
                            <w:spacing w:line="120" w:lineRule="exact"/>
                            <w:jc w:val="both"/>
                            <w:rPr>
                              <w:rFonts w:hint="eastAsia"/>
                              <w:sz w:val="10"/>
                              <w:szCs w:val="13"/>
                            </w:rPr>
                          </w:pPr>
                          <w:r>
                            <w:rPr>
                              <w:rFonts w:hint="eastAsia"/>
                              <w:sz w:val="10"/>
                              <w:szCs w:val="13"/>
                            </w:rPr>
                            <w:t>建设工程规划类许可证核发（含设计方案审查）</w:t>
                          </w:r>
                        </w:p>
                        <w:p>
                          <w:pPr>
                            <w:spacing w:line="120" w:lineRule="exact"/>
                            <w:jc w:val="center"/>
                            <w:rPr>
                              <w:rFonts w:hint="eastAsia"/>
                              <w:sz w:val="10"/>
                              <w:szCs w:val="13"/>
                            </w:rPr>
                          </w:pPr>
                        </w:p>
                      </w:txbxContent>
                    </v:textbox>
                  </v:rect>
                  <v:rect id="矩形 1070" o:spid="_x0000_s1026" o:spt="1" style="position:absolute;left:1037;top:0;height:662;width:313;" fillcolor="#FFFFFF" filled="t" stroked="t" coordsize="21600,21600" o:gfxdata="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cBr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1.42pt,1.42pt,1.42pt,1.42pt">
                      <w:txbxContent>
                        <w:p>
                          <w:pPr>
                            <w:spacing w:line="120" w:lineRule="exact"/>
                            <w:jc w:val="center"/>
                          </w:pPr>
                          <w:r>
                            <w:rPr>
                              <w:rFonts w:hint="eastAsia"/>
                              <w:sz w:val="11"/>
                              <w:szCs w:val="11"/>
                              <w:lang w:val="en-US" w:eastAsia="zh-CN"/>
                            </w:rPr>
                            <w:t>17</w:t>
                          </w:r>
                          <w:r>
                            <w:rPr>
                              <w:rFonts w:hint="eastAsia"/>
                              <w:sz w:val="11"/>
                              <w:szCs w:val="11"/>
                            </w:rPr>
                            <w:t>个工作日</w:t>
                          </w:r>
                        </w:p>
                      </w:txbxContent>
                    </v:textbox>
                  </v:rect>
                </v:group>
                <v:group id="组合 1070" o:spid="_x0000_s1026" o:spt="203" style="position:absolute;left:3815;top:7575;height:538;width:1349;" coordsize="1189,662" o:gfxdata="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dCqDNvAAAANwAAAAPAAAAAAAAAAEAIAAAACIAAABkcnMvZG93bnJldi54bWxQ&#10;SwECFAAUAAAACACHTuJAMy8FnjsAAAA5AAAAFQAAAAAAAAABACAAAAALAQAAZHJzL2dyb3Vwc2hh&#10;cGV4bWwueG1sUEsFBgAAAAAGAAYAYAEAAMgDAAAAAA==&#10;">
                  <o:lock v:ext="edit" aspectratio="f"/>
                  <v:rect id="矩形 1068" o:spid="_x0000_s1026" o:spt="1" style="position:absolute;left:0;top:0;height:662;width:274;" fillcolor="#FFFFFF" filled="t" stroked="t" coordsize="21600,21600" o:gfxdata="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wgrbvQAA&#10;ANw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line="120" w:lineRule="exact"/>
                            <w:jc w:val="both"/>
                            <w:rPr>
                              <w:sz w:val="10"/>
                              <w:szCs w:val="10"/>
                            </w:rPr>
                          </w:pPr>
                          <w:r>
                            <w:rPr>
                              <w:rFonts w:hint="eastAsia"/>
                              <w:sz w:val="10"/>
                              <w:szCs w:val="10"/>
                            </w:rPr>
                            <w:t>自然资源部门</w:t>
                          </w:r>
                        </w:p>
                      </w:txbxContent>
                    </v:textbox>
                  </v:rect>
                  <v:rect id="矩形 1069" o:spid="_x0000_s1026" o:spt="1" style="position:absolute;left:260;top:0;height:662;width:683;" fillcolor="#FFFFFF" filled="t" stroked="t" coordsize="21600,21600" o:gfxdata="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EJSsvQAA&#10;ANw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line="120" w:lineRule="exact"/>
                            <w:jc w:val="both"/>
                            <w:rPr>
                              <w:rFonts w:hint="eastAsia"/>
                              <w:sz w:val="10"/>
                              <w:szCs w:val="13"/>
                            </w:rPr>
                          </w:pPr>
                          <w:r>
                            <w:rPr>
                              <w:rFonts w:hint="eastAsia"/>
                              <w:sz w:val="10"/>
                              <w:szCs w:val="13"/>
                            </w:rPr>
                            <w:t>应建或易地修建防空地下室的民用建筑项目许可</w:t>
                          </w:r>
                        </w:p>
                        <w:p>
                          <w:pPr>
                            <w:spacing w:line="120" w:lineRule="exact"/>
                            <w:jc w:val="center"/>
                            <w:rPr>
                              <w:rFonts w:hint="eastAsia"/>
                              <w:sz w:val="10"/>
                              <w:szCs w:val="13"/>
                            </w:rPr>
                          </w:pPr>
                        </w:p>
                      </w:txbxContent>
                    </v:textbox>
                  </v:rect>
                  <v:rect id="矩形 1070" o:spid="_x0000_s1026" o:spt="1" style="position:absolute;left:913;top:0;height:662;width:276;" fillcolor="#FFFFFF" filled="t" stroked="t" coordsize="21600,21600" o:gfxdata="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cMTe/&#10;AAAA3A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inset="1.42pt,1.42pt,1.42pt,1.42pt">
                      <w:txbxContent>
                        <w:p>
                          <w:pPr>
                            <w:spacing w:line="120" w:lineRule="exact"/>
                            <w:jc w:val="center"/>
                            <w:rPr>
                              <w:rFonts w:hint="eastAsia"/>
                              <w:sz w:val="11"/>
                              <w:szCs w:val="11"/>
                              <w:lang w:val="en-US" w:eastAsia="zh-CN"/>
                            </w:rPr>
                          </w:pPr>
                          <w:r>
                            <w:rPr>
                              <w:rFonts w:hint="eastAsia"/>
                              <w:sz w:val="11"/>
                              <w:szCs w:val="11"/>
                              <w:lang w:val="en-US" w:eastAsia="zh-CN"/>
                            </w:rPr>
                            <w:t>3</w:t>
                          </w:r>
                        </w:p>
                        <w:p>
                          <w:pPr>
                            <w:spacing w:line="120" w:lineRule="exact"/>
                            <w:jc w:val="center"/>
                          </w:pPr>
                          <w:r>
                            <w:rPr>
                              <w:rFonts w:hint="eastAsia"/>
                              <w:sz w:val="11"/>
                              <w:szCs w:val="11"/>
                            </w:rPr>
                            <w:t>个工作日</w:t>
                          </w:r>
                        </w:p>
                      </w:txbxContent>
                    </v:textbox>
                  </v:rect>
                </v:group>
                <v:rect id="矩形 1046" o:spid="_x0000_s1026" o:spt="1" style="position:absolute;left:3641;top:7507;height:1256;width:1626;" filled="f" stroked="t" coordsize="21600,21600" o:gfxdata="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KOMErgAAADcAAAA&#10;DwAAAAAAAAABACAAAAAiAAAAZHJzL2Rvd25yZXYueG1sUEsBAhQAFAAAAAgAh07iQDMvBZ47AAAA&#10;OQAAABAAAAAAAAAAAQAgAAAABwEAAGRycy9zaGFwZXhtbC54bWxQSwUGAAAAAAYABgBbAQAAsQMA&#10;AAAA&#10;">
                  <v:fill on="f" focussize="0,0"/>
                  <v:stroke weight="1pt" color="#000000" joinstyle="miter" dashstyle="dash"/>
                  <v:imagedata o:title=""/>
                  <o:lock v:ext="edit" aspectratio="f"/>
                </v:rect>
              </v:group>
            </w:pict>
          </mc:Fallback>
        </mc:AlternateContent>
      </w:r>
      <w:r>
        <w:rPr>
          <w:rFonts w:ascii="Times New Roman" w:hAnsi="Times New Roman" w:cs="Times New Roman"/>
        </w:rPr>
        <mc:AlternateContent>
          <mc:Choice Requires="wps">
            <w:drawing>
              <wp:anchor distT="0" distB="0" distL="114300" distR="114300" simplePos="0" relativeHeight="252486656" behindDoc="0" locked="0" layoutInCell="1" allowOverlap="1">
                <wp:simplePos x="0" y="0"/>
                <wp:positionH relativeFrom="column">
                  <wp:posOffset>1649095</wp:posOffset>
                </wp:positionH>
                <wp:positionV relativeFrom="paragraph">
                  <wp:posOffset>111760</wp:posOffset>
                </wp:positionV>
                <wp:extent cx="5080" cy="215900"/>
                <wp:effectExtent l="21590" t="0" r="30480" b="12700"/>
                <wp:wrapNone/>
                <wp:docPr id="29" name="直线 97"/>
                <wp:cNvGraphicFramePr/>
                <a:graphic xmlns:a="http://schemas.openxmlformats.org/drawingml/2006/main">
                  <a:graphicData uri="http://schemas.microsoft.com/office/word/2010/wordprocessingShape">
                    <wps:wsp>
                      <wps:cNvCnPr/>
                      <wps:spPr>
                        <a:xfrm>
                          <a:off x="0" y="0"/>
                          <a:ext cx="5080" cy="215900"/>
                        </a:xfrm>
                        <a:prstGeom prst="line">
                          <a:avLst/>
                        </a:prstGeom>
                        <a:ln w="9525" cap="flat" cmpd="sng">
                          <a:solidFill>
                            <a:srgbClr val="000000">
                              <a:alpha val="100000"/>
                            </a:srgbClr>
                          </a:solidFill>
                          <a:prstDash val="solid"/>
                          <a:headEnd type="none" w="med" len="med"/>
                          <a:tailEnd type="triangle" w="sm" len="sm"/>
                        </a:ln>
                      </wps:spPr>
                      <wps:bodyPr/>
                    </wps:wsp>
                  </a:graphicData>
                </a:graphic>
              </wp:anchor>
            </w:drawing>
          </mc:Choice>
          <mc:Fallback>
            <w:pict>
              <v:line id="直线 97" o:spid="_x0000_s1026" o:spt="20" style="position:absolute;left:0pt;margin-left:129.85pt;margin-top:8.8pt;height:17pt;width:0.4pt;z-index:252486656;mso-width-relative:page;mso-height-relative:page;" filled="f" stroked="t" coordsize="21600,21600" o:gfxdata="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DHsTq7YAAAACQEAAA8A&#10;AAAAAAAAAQAgAAAAIgAAAGRycy9kb3ducmV2LnhtbFBLAQIUABQAAAAIAIdO4kBRvQIJ3gEAAKkD&#10;AAAOAAAAAAAAAAEAIAAAACcBAABkcnMvZTJvRG9jLnhtbFBLBQYAAAAABgAGAFkBAAB3BQAAAAA=&#10;">
                <v:fill on="f" focussize="0,0"/>
                <v:stroke color="#000000" joinstyle="round" endarrow="block" endarrowwidth="narrow" endarrowlength="short"/>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2483584" behindDoc="0" locked="0" layoutInCell="1" allowOverlap="1">
                <wp:simplePos x="0" y="0"/>
                <wp:positionH relativeFrom="column">
                  <wp:posOffset>342265</wp:posOffset>
                </wp:positionH>
                <wp:positionV relativeFrom="paragraph">
                  <wp:posOffset>222250</wp:posOffset>
                </wp:positionV>
                <wp:extent cx="4596765" cy="1270"/>
                <wp:effectExtent l="0" t="0" r="0" b="0"/>
                <wp:wrapNone/>
                <wp:docPr id="26" name="直线 30"/>
                <wp:cNvGraphicFramePr/>
                <a:graphic xmlns:a="http://schemas.openxmlformats.org/drawingml/2006/main">
                  <a:graphicData uri="http://schemas.microsoft.com/office/word/2010/wordprocessingShape">
                    <wps:wsp>
                      <wps:cNvCnPr/>
                      <wps:spPr>
                        <a:xfrm>
                          <a:off x="0" y="0"/>
                          <a:ext cx="4596765" cy="1270"/>
                        </a:xfrm>
                        <a:prstGeom prst="line">
                          <a:avLst/>
                        </a:prstGeom>
                        <a:ln w="12700" cap="flat" cmpd="sng">
                          <a:solidFill>
                            <a:srgbClr val="000000">
                              <a:alpha val="100000"/>
                            </a:srgbClr>
                          </a:solidFill>
                          <a:prstDash val="dash"/>
                          <a:headEnd type="none" w="med" len="med"/>
                          <a:tailEnd type="none" w="med" len="med"/>
                        </a:ln>
                      </wps:spPr>
                      <wps:bodyPr/>
                    </wps:wsp>
                  </a:graphicData>
                </a:graphic>
              </wp:anchor>
            </w:drawing>
          </mc:Choice>
          <mc:Fallback>
            <w:pict>
              <v:line id="直线 30" o:spid="_x0000_s1026" o:spt="20" style="position:absolute;left:0pt;margin-left:26.95pt;margin-top:17.5pt;height:0.1pt;width:361.95pt;z-index:252483584;mso-width-relative:page;mso-height-relative:page;" filled="f" stroked="t" coordsize="21600,21600" o:gfxdata="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0Fi1LUAAAACAEAAA8AAAAAAAAAAQAgAAAAIgAA&#10;AGRycy9kb3ducmV2LnhtbFBLAQIUABQAAAAIAIdO4kCtmKGX0wEAAKgDAAAOAAAAAAAAAAEAIAAA&#10;ACMBAABkcnMvZTJvRG9jLnhtbFBLBQYAAAAABgAGAFkBAABoBQAAAAA=&#10;">
                <v:fill on="f" focussize="0,0"/>
                <v:stroke weight="1pt" color="#000000" joinstyle="round" dashstyle="dash"/>
                <v:imagedata o:title=""/>
                <o:lock v:ext="edit" aspectratio="f"/>
              </v:line>
            </w:pict>
          </mc:Fallback>
        </mc:AlternateContent>
      </w:r>
      <w:r>
        <w:rPr>
          <w:rFonts w:ascii="Times New Roman" w:hAnsi="Times New Roman" w:cs="Times New Roman"/>
        </w:rPr>
        <mc:AlternateContent>
          <mc:Choice Requires="wpg">
            <w:drawing>
              <wp:anchor distT="0" distB="0" distL="114300" distR="114300" simplePos="0" relativeHeight="252505088" behindDoc="0" locked="0" layoutInCell="1" allowOverlap="1">
                <wp:simplePos x="0" y="0"/>
                <wp:positionH relativeFrom="column">
                  <wp:posOffset>3662680</wp:posOffset>
                </wp:positionH>
                <wp:positionV relativeFrom="paragraph">
                  <wp:posOffset>304165</wp:posOffset>
                </wp:positionV>
                <wp:extent cx="1060450" cy="1195070"/>
                <wp:effectExtent l="6350" t="6350" r="19050" b="17780"/>
                <wp:wrapNone/>
                <wp:docPr id="224" name="组合 1057"/>
                <wp:cNvGraphicFramePr/>
                <a:graphic xmlns:a="http://schemas.openxmlformats.org/drawingml/2006/main">
                  <a:graphicData uri="http://schemas.microsoft.com/office/word/2010/wordprocessingGroup">
                    <wpg:wgp>
                      <wpg:cNvGrpSpPr/>
                      <wpg:grpSpPr>
                        <a:xfrm>
                          <a:off x="0" y="0"/>
                          <a:ext cx="1060450" cy="1195070"/>
                          <a:chOff x="0" y="0"/>
                          <a:chExt cx="1344" cy="1882"/>
                        </a:xfrm>
                      </wpg:grpSpPr>
                      <wpg:grpSp>
                        <wpg:cNvPr id="225" name="组合 1058"/>
                        <wpg:cNvGrpSpPr/>
                        <wpg:grpSpPr>
                          <a:xfrm>
                            <a:off x="84" y="143"/>
                            <a:ext cx="1161" cy="662"/>
                            <a:chOff x="0" y="0"/>
                            <a:chExt cx="1161" cy="662"/>
                          </a:xfrm>
                        </wpg:grpSpPr>
                        <wps:wsp>
                          <wps:cNvPr id="118" name="矩形 1059"/>
                          <wps:cNvSpPr/>
                          <wps:spPr>
                            <a:xfrm>
                              <a:off x="0" y="0"/>
                              <a:ext cx="278"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rPr>
                                    <w:sz w:val="10"/>
                                    <w:szCs w:val="10"/>
                                  </w:rPr>
                                </w:pPr>
                                <w:r>
                                  <w:rPr>
                                    <w:rFonts w:hint="eastAsia"/>
                                    <w:sz w:val="10"/>
                                    <w:szCs w:val="10"/>
                                  </w:rPr>
                                  <w:t>住房城乡建设部门</w:t>
                                </w:r>
                              </w:p>
                            </w:txbxContent>
                          </wps:txbx>
                          <wps:bodyPr lIns="10795" tIns="53975" rIns="10795" bIns="53975" upright="1"/>
                        </wps:wsp>
                        <wps:wsp>
                          <wps:cNvPr id="119" name="矩形 1060"/>
                          <wps:cNvSpPr/>
                          <wps:spPr>
                            <a:xfrm>
                              <a:off x="287" y="0"/>
                              <a:ext cx="517"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textAlignment w:val="center"/>
                                  <w:rPr>
                                    <w:sz w:val="11"/>
                                    <w:szCs w:val="11"/>
                                  </w:rPr>
                                </w:pPr>
                                <w:r>
                                  <w:rPr>
                                    <w:rFonts w:hint="eastAsia"/>
                                    <w:sz w:val="11"/>
                                    <w:szCs w:val="11"/>
                                  </w:rPr>
                                  <w:t>消防设计</w:t>
                                </w:r>
                              </w:p>
                              <w:p>
                                <w:pPr>
                                  <w:spacing w:line="120" w:lineRule="exact"/>
                                  <w:jc w:val="center"/>
                                  <w:textAlignment w:val="center"/>
                                  <w:rPr>
                                    <w:sz w:val="11"/>
                                    <w:szCs w:val="11"/>
                                  </w:rPr>
                                </w:pPr>
                                <w:r>
                                  <w:rPr>
                                    <w:rFonts w:hint="eastAsia"/>
                                    <w:sz w:val="11"/>
                                    <w:szCs w:val="11"/>
                                  </w:rPr>
                                  <w:t>审核</w:t>
                                </w:r>
                              </w:p>
                            </w:txbxContent>
                          </wps:txbx>
                          <wps:bodyPr lIns="18034" tIns="107950" rIns="18034" bIns="107950" upright="1"/>
                        </wps:wsp>
                        <wps:wsp>
                          <wps:cNvPr id="120" name="矩形 1061"/>
                          <wps:cNvSpPr/>
                          <wps:spPr>
                            <a:xfrm>
                              <a:off x="810" y="0"/>
                              <a:ext cx="351"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pPr>
                                <w:r>
                                  <w:rPr>
                                    <w:rFonts w:hint="eastAsia"/>
                                    <w:sz w:val="11"/>
                                    <w:szCs w:val="11"/>
                                  </w:rPr>
                                  <w:t>15个工作日</w:t>
                                </w:r>
                              </w:p>
                            </w:txbxContent>
                          </wps:txbx>
                          <wps:bodyPr lIns="18034" tIns="18034" rIns="18034" bIns="18034" upright="1"/>
                        </wps:wsp>
                      </wpg:grpSp>
                      <wpg:grpSp>
                        <wpg:cNvPr id="226" name="组合 1062"/>
                        <wpg:cNvGrpSpPr/>
                        <wpg:grpSpPr>
                          <a:xfrm>
                            <a:off x="72" y="962"/>
                            <a:ext cx="1190" cy="814"/>
                            <a:chOff x="0" y="0"/>
                            <a:chExt cx="1190" cy="814"/>
                          </a:xfrm>
                        </wpg:grpSpPr>
                        <wps:wsp>
                          <wps:cNvPr id="122" name="矩形 1063"/>
                          <wps:cNvSpPr/>
                          <wps:spPr>
                            <a:xfrm>
                              <a:off x="0" y="0"/>
                              <a:ext cx="267" cy="814"/>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both"/>
                                  <w:rPr>
                                    <w:sz w:val="10"/>
                                    <w:szCs w:val="10"/>
                                  </w:rPr>
                                </w:pPr>
                              </w:p>
                              <w:p>
                                <w:pPr>
                                  <w:spacing w:line="120" w:lineRule="exact"/>
                                  <w:jc w:val="center"/>
                                  <w:rPr>
                                    <w:sz w:val="10"/>
                                    <w:szCs w:val="10"/>
                                  </w:rPr>
                                </w:pPr>
                                <w:r>
                                  <w:rPr>
                                    <w:rFonts w:hint="eastAsia"/>
                                    <w:sz w:val="10"/>
                                    <w:szCs w:val="10"/>
                                  </w:rPr>
                                  <w:t>生态环境部门</w:t>
                                </w:r>
                              </w:p>
                            </w:txbxContent>
                          </wps:txbx>
                          <wps:bodyPr lIns="10795" tIns="18034" rIns="10795" bIns="18034" upright="1"/>
                        </wps:wsp>
                        <wps:wsp>
                          <wps:cNvPr id="123" name="矩形 1064"/>
                          <wps:cNvSpPr/>
                          <wps:spPr>
                            <a:xfrm>
                              <a:off x="263" y="0"/>
                              <a:ext cx="541" cy="814"/>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before="63" w:beforeLines="20" w:line="120" w:lineRule="exact"/>
                                  <w:jc w:val="center"/>
                                  <w:rPr>
                                    <w:sz w:val="11"/>
                                    <w:szCs w:val="15"/>
                                  </w:rPr>
                                </w:pPr>
                              </w:p>
                              <w:p>
                                <w:pPr>
                                  <w:spacing w:before="63" w:beforeLines="20" w:line="120" w:lineRule="exact"/>
                                  <w:jc w:val="center"/>
                                  <w:rPr>
                                    <w:sz w:val="11"/>
                                    <w:szCs w:val="15"/>
                                  </w:rPr>
                                </w:pPr>
                                <w:r>
                                  <w:rPr>
                                    <w:rFonts w:hint="eastAsia"/>
                                    <w:sz w:val="11"/>
                                    <w:szCs w:val="15"/>
                                  </w:rPr>
                                  <w:t>环评文件</w:t>
                                </w:r>
                              </w:p>
                              <w:p>
                                <w:pPr>
                                  <w:spacing w:before="63" w:beforeLines="20" w:line="120" w:lineRule="exact"/>
                                  <w:jc w:val="center"/>
                                  <w:rPr>
                                    <w:sz w:val="11"/>
                                    <w:szCs w:val="15"/>
                                  </w:rPr>
                                </w:pPr>
                                <w:r>
                                  <w:rPr>
                                    <w:rFonts w:hint="eastAsia"/>
                                    <w:sz w:val="11"/>
                                    <w:szCs w:val="15"/>
                                  </w:rPr>
                                  <w:t>审批</w:t>
                                </w:r>
                              </w:p>
                            </w:txbxContent>
                          </wps:txbx>
                          <wps:bodyPr lIns="18034" tIns="18034" rIns="18034" bIns="18034" upright="1"/>
                        </wps:wsp>
                        <wps:wsp>
                          <wps:cNvPr id="124" name="矩形 1065"/>
                          <wps:cNvSpPr/>
                          <wps:spPr>
                            <a:xfrm>
                              <a:off x="809" y="0"/>
                              <a:ext cx="381" cy="814"/>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before="63" w:beforeLines="20" w:line="120" w:lineRule="exact"/>
                                  <w:jc w:val="center"/>
                                  <w:rPr>
                                    <w:rFonts w:hint="default" w:eastAsia="宋体"/>
                                    <w:sz w:val="18"/>
                                    <w:szCs w:val="21"/>
                                    <w:lang w:val="en-US" w:eastAsia="zh-CN"/>
                                  </w:rPr>
                                </w:pPr>
                                <w:r>
                                  <w:rPr>
                                    <w:rFonts w:hint="eastAsia"/>
                                    <w:sz w:val="11"/>
                                    <w:szCs w:val="11"/>
                                    <w:lang w:eastAsia="zh-CN"/>
                                  </w:rPr>
                                  <w:t>报告表</w:t>
                                </w:r>
                                <w:r>
                                  <w:rPr>
                                    <w:rFonts w:hint="eastAsia"/>
                                    <w:sz w:val="11"/>
                                    <w:szCs w:val="11"/>
                                  </w:rPr>
                                  <w:t>15个工作日</w:t>
                                </w:r>
                                <w:r>
                                  <w:rPr>
                                    <w:rFonts w:hint="eastAsia"/>
                                    <w:sz w:val="11"/>
                                    <w:szCs w:val="11"/>
                                    <w:lang w:eastAsia="zh-CN"/>
                                  </w:rPr>
                                  <w:t>；报告书</w:t>
                                </w:r>
                                <w:r>
                                  <w:rPr>
                                    <w:rFonts w:hint="eastAsia"/>
                                    <w:sz w:val="11"/>
                                    <w:szCs w:val="11"/>
                                    <w:lang w:val="en-US" w:eastAsia="zh-CN"/>
                                  </w:rPr>
                                  <w:t>30个工作日</w:t>
                                </w:r>
                              </w:p>
                            </w:txbxContent>
                          </wps:txbx>
                          <wps:bodyPr lIns="0" tIns="18034" rIns="0" bIns="18034" upright="1"/>
                        </wps:wsp>
                      </wpg:grpSp>
                      <wps:wsp>
                        <wps:cNvPr id="126" name="矩形 1066"/>
                        <wps:cNvSpPr/>
                        <wps:spPr>
                          <a:xfrm>
                            <a:off x="0" y="0"/>
                            <a:ext cx="1344" cy="1882"/>
                          </a:xfrm>
                          <a:prstGeom prst="rect">
                            <a:avLst/>
                          </a:prstGeom>
                          <a:noFill/>
                          <a:ln w="12700" cap="flat" cmpd="sng">
                            <a:solidFill>
                              <a:srgbClr val="000000">
                                <a:alpha val="100000"/>
                              </a:srgbClr>
                            </a:solidFill>
                            <a:prstDash val="dash"/>
                            <a:miter/>
                            <a:headEnd type="none" w="med" len="med"/>
                            <a:tailEnd type="none" w="med" len="med"/>
                          </a:ln>
                        </wps:spPr>
                        <wps:bodyPr upright="1"/>
                      </wps:wsp>
                    </wpg:wgp>
                  </a:graphicData>
                </a:graphic>
              </wp:anchor>
            </w:drawing>
          </mc:Choice>
          <mc:Fallback>
            <w:pict>
              <v:group id="组合 1057" o:spid="_x0000_s1026" o:spt="203" style="position:absolute;left:0pt;margin-left:288.4pt;margin-top:23.95pt;height:94.1pt;width:83.5pt;z-index:252505088;mso-width-relative:page;mso-height-relative:page;" coordsize="1344,1882" o:gfxdata="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">
                <o:lock v:ext="edit" aspectratio="f"/>
                <v:group id="组合 1058" o:spid="_x0000_s1026" o:spt="203" style="position:absolute;left:84;top:143;height:662;width:1161;" coordsize="1161,662" o:gfxdata="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19A1W+AAAA3AAAAA8AAAAAAAAAAQAgAAAAIgAAAGRycy9kb3ducmV2Lnht&#10;bFBLAQIUABQAAAAIAIdO4kAzLwWeOwAAADkAAAAVAAAAAAAAAAEAIAAAAA0BAABkcnMvZ3JvdXBz&#10;aGFwZXhtbC54bWxQSwUGAAAAAAYABgBgAQAAygMAAAAA&#10;">
                  <o:lock v:ext="edit" aspectratio="f"/>
                  <v:rect id="矩形 1059" o:spid="_x0000_s1026" o:spt="1" style="position:absolute;left:0;top:0;height:662;width:278;" fillcolor="#FFFFFF" filled="t" stroked="t" coordsize="21600,21600" o:gfxdata="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XO16vQAA&#10;ANw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0.85pt,4.25pt,0.85pt,4.25pt">
                      <w:txbxContent>
                        <w:p>
                          <w:pPr>
                            <w:spacing w:line="120" w:lineRule="exact"/>
                            <w:rPr>
                              <w:sz w:val="10"/>
                              <w:szCs w:val="10"/>
                            </w:rPr>
                          </w:pPr>
                          <w:r>
                            <w:rPr>
                              <w:rFonts w:hint="eastAsia"/>
                              <w:sz w:val="10"/>
                              <w:szCs w:val="10"/>
                            </w:rPr>
                            <w:t>住房城乡建设部门</w:t>
                          </w:r>
                        </w:p>
                      </w:txbxContent>
                    </v:textbox>
                  </v:rect>
                  <v:rect id="矩形 1060" o:spid="_x0000_s1026" o:spt="1" style="position:absolute;left:287;top:0;height:662;width:517;" fillcolor="#FFFFFF" filled="t" stroked="t" coordsize="21600,21600" o:gfxdata="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vEHC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1.42pt,8.5pt,1.42pt,8.5pt">
                      <w:txbxContent>
                        <w:p>
                          <w:pPr>
                            <w:spacing w:line="120" w:lineRule="exact"/>
                            <w:jc w:val="center"/>
                            <w:textAlignment w:val="center"/>
                            <w:rPr>
                              <w:sz w:val="11"/>
                              <w:szCs w:val="11"/>
                            </w:rPr>
                          </w:pPr>
                          <w:r>
                            <w:rPr>
                              <w:rFonts w:hint="eastAsia"/>
                              <w:sz w:val="11"/>
                              <w:szCs w:val="11"/>
                            </w:rPr>
                            <w:t>消防设计</w:t>
                          </w:r>
                        </w:p>
                        <w:p>
                          <w:pPr>
                            <w:spacing w:line="120" w:lineRule="exact"/>
                            <w:jc w:val="center"/>
                            <w:textAlignment w:val="center"/>
                            <w:rPr>
                              <w:sz w:val="11"/>
                              <w:szCs w:val="11"/>
                            </w:rPr>
                          </w:pPr>
                          <w:r>
                            <w:rPr>
                              <w:rFonts w:hint="eastAsia"/>
                              <w:sz w:val="11"/>
                              <w:szCs w:val="11"/>
                            </w:rPr>
                            <w:t>审核</w:t>
                          </w:r>
                        </w:p>
                      </w:txbxContent>
                    </v:textbox>
                  </v:rect>
                  <v:rect id="矩形 1061" o:spid="_x0000_s1026" o:spt="1" style="position:absolute;left:810;top:0;height:662;width:351;" fillcolor="#FFFFFF" filled="t" stroked="t" coordsize="21600,21600" o:gfxdata="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6rzjy/&#10;AAAA3A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inset="1.42pt,1.42pt,1.42pt,1.42pt">
                      <w:txbxContent>
                        <w:p>
                          <w:pPr>
                            <w:spacing w:line="120" w:lineRule="exact"/>
                          </w:pPr>
                          <w:r>
                            <w:rPr>
                              <w:rFonts w:hint="eastAsia"/>
                              <w:sz w:val="11"/>
                              <w:szCs w:val="11"/>
                            </w:rPr>
                            <w:t>15个工作日</w:t>
                          </w:r>
                        </w:p>
                      </w:txbxContent>
                    </v:textbox>
                  </v:rect>
                </v:group>
                <v:group id="组合 1062" o:spid="_x0000_s1026" o:spt="203" style="position:absolute;left:72;top:962;height:814;width:1190;" coordsize="1190,814" o:gfxdata="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9r50ivwAAANwAAAAPAAAAAAAAAAEAIAAAACIAAABkcnMvZG93bnJldi54&#10;bWxQSwECFAAUAAAACACHTuJAMy8FnjsAAAA5AAAAFQAAAAAAAAABACAAAAAOAQAAZHJzL2dyb3Vw&#10;c2hhcGV4bWwueG1sUEsFBgAAAAAGAAYAYAEAAMsDAAAAAA==&#10;">
                  <o:lock v:ext="edit" aspectratio="f"/>
                  <v:rect id="矩形 1063" o:spid="_x0000_s1026" o:spt="1" style="position:absolute;left:0;top:0;height:814;width:267;" fillcolor="#FFFFFF" filled="t" stroked="t" coordsize="21600,21600" o:gfxdata="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Rg1Ar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0.85pt,1.42pt,0.85pt,1.42pt">
                      <w:txbxContent>
                        <w:p>
                          <w:pPr>
                            <w:spacing w:line="120" w:lineRule="exact"/>
                            <w:jc w:val="both"/>
                            <w:rPr>
                              <w:sz w:val="10"/>
                              <w:szCs w:val="10"/>
                            </w:rPr>
                          </w:pPr>
                        </w:p>
                        <w:p>
                          <w:pPr>
                            <w:spacing w:line="120" w:lineRule="exact"/>
                            <w:jc w:val="center"/>
                            <w:rPr>
                              <w:sz w:val="10"/>
                              <w:szCs w:val="10"/>
                            </w:rPr>
                          </w:pPr>
                          <w:r>
                            <w:rPr>
                              <w:rFonts w:hint="eastAsia"/>
                              <w:sz w:val="10"/>
                              <w:szCs w:val="10"/>
                            </w:rPr>
                            <w:t>生态环境部门</w:t>
                          </w:r>
                        </w:p>
                      </w:txbxContent>
                    </v:textbox>
                  </v:rect>
                  <v:rect id="矩形 1064" o:spid="_x0000_s1026" o:spt="1" style="position:absolute;left:263;top:0;height:814;width:541;" fillcolor="#FFFFFF" filled="t" stroked="t" coordsize="21600,21600" o:gfxdata="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lQS7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1.42pt,1.42pt,1.42pt,1.42pt">
                      <w:txbxContent>
                        <w:p>
                          <w:pPr>
                            <w:spacing w:before="63" w:beforeLines="20" w:line="120" w:lineRule="exact"/>
                            <w:jc w:val="center"/>
                            <w:rPr>
                              <w:sz w:val="11"/>
                              <w:szCs w:val="15"/>
                            </w:rPr>
                          </w:pPr>
                        </w:p>
                        <w:p>
                          <w:pPr>
                            <w:spacing w:before="63" w:beforeLines="20" w:line="120" w:lineRule="exact"/>
                            <w:jc w:val="center"/>
                            <w:rPr>
                              <w:sz w:val="11"/>
                              <w:szCs w:val="15"/>
                            </w:rPr>
                          </w:pPr>
                          <w:r>
                            <w:rPr>
                              <w:rFonts w:hint="eastAsia"/>
                              <w:sz w:val="11"/>
                              <w:szCs w:val="15"/>
                            </w:rPr>
                            <w:t>环评文件</w:t>
                          </w:r>
                        </w:p>
                        <w:p>
                          <w:pPr>
                            <w:spacing w:before="63" w:beforeLines="20" w:line="120" w:lineRule="exact"/>
                            <w:jc w:val="center"/>
                            <w:rPr>
                              <w:sz w:val="11"/>
                              <w:szCs w:val="15"/>
                            </w:rPr>
                          </w:pPr>
                          <w:r>
                            <w:rPr>
                              <w:rFonts w:hint="eastAsia"/>
                              <w:sz w:val="11"/>
                              <w:szCs w:val="15"/>
                            </w:rPr>
                            <w:t>审批</w:t>
                          </w:r>
                        </w:p>
                      </w:txbxContent>
                    </v:textbox>
                  </v:rect>
                  <v:rect id="矩形 1065" o:spid="_x0000_s1026" o:spt="1" style="position:absolute;left:809;top:0;height:814;width:381;" fillcolor="#FFFFFF" filled="t" stroked="t" coordsize="21600,21600" o:gfxdata="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sypb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0mm,1.42pt,0mm,1.42pt">
                      <w:txbxContent>
                        <w:p>
                          <w:pPr>
                            <w:spacing w:before="63" w:beforeLines="20" w:line="120" w:lineRule="exact"/>
                            <w:jc w:val="center"/>
                            <w:rPr>
                              <w:rFonts w:hint="default" w:eastAsia="宋体"/>
                              <w:sz w:val="18"/>
                              <w:szCs w:val="21"/>
                              <w:lang w:val="en-US" w:eastAsia="zh-CN"/>
                            </w:rPr>
                          </w:pPr>
                          <w:r>
                            <w:rPr>
                              <w:rFonts w:hint="eastAsia"/>
                              <w:sz w:val="11"/>
                              <w:szCs w:val="11"/>
                              <w:lang w:eastAsia="zh-CN"/>
                            </w:rPr>
                            <w:t>报告表</w:t>
                          </w:r>
                          <w:r>
                            <w:rPr>
                              <w:rFonts w:hint="eastAsia"/>
                              <w:sz w:val="11"/>
                              <w:szCs w:val="11"/>
                            </w:rPr>
                            <w:t>15个工作日</w:t>
                          </w:r>
                          <w:r>
                            <w:rPr>
                              <w:rFonts w:hint="eastAsia"/>
                              <w:sz w:val="11"/>
                              <w:szCs w:val="11"/>
                              <w:lang w:eastAsia="zh-CN"/>
                            </w:rPr>
                            <w:t>；报告书</w:t>
                          </w:r>
                          <w:r>
                            <w:rPr>
                              <w:rFonts w:hint="eastAsia"/>
                              <w:sz w:val="11"/>
                              <w:szCs w:val="11"/>
                              <w:lang w:val="en-US" w:eastAsia="zh-CN"/>
                            </w:rPr>
                            <w:t>30个工作日</w:t>
                          </w:r>
                        </w:p>
                      </w:txbxContent>
                    </v:textbox>
                  </v:rect>
                </v:group>
                <v:rect id="矩形 1066" o:spid="_x0000_s1026" o:spt="1" style="position:absolute;left:0;top:0;height:1882;width:1344;" filled="f" stroked="t" coordsize="21600,21600" o:gfxdata="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L6Rly5AAAA3AAA&#10;AA8AAAAAAAAAAQAgAAAAIgAAAGRycy9kb3ducmV2LnhtbFBLAQIUABQAAAAIAIdO4kAzLwWeOwAA&#10;ADkAAAAQAAAAAAAAAAEAIAAAAAgBAABkcnMvc2hhcGV4bWwueG1sUEsFBgAAAAAGAAYAWwEAALID&#10;AAAAAA==&#10;">
                  <v:fill on="f" focussize="0,0"/>
                  <v:stroke weight="1pt" color="#000000" joinstyle="miter" dashstyle="dash"/>
                  <v:imagedata o:title=""/>
                  <o:lock v:ext="edit" aspectratio="f"/>
                </v:rect>
              </v:group>
            </w:pict>
          </mc:Fallback>
        </mc:AlternateContent>
      </w:r>
      <w:r>
        <w:rPr>
          <w:rFonts w:ascii="Times New Roman" w:hAnsi="Times New Roman" w:cs="Times New Roman"/>
        </w:rPr>
        <mc:AlternateContent>
          <mc:Choice Requires="wps">
            <w:drawing>
              <wp:anchor distT="0" distB="0" distL="114300" distR="114300" simplePos="0" relativeHeight="252485632" behindDoc="0" locked="0" layoutInCell="1" allowOverlap="1">
                <wp:simplePos x="0" y="0"/>
                <wp:positionH relativeFrom="column">
                  <wp:posOffset>424180</wp:posOffset>
                </wp:positionH>
                <wp:positionV relativeFrom="paragraph">
                  <wp:posOffset>361315</wp:posOffset>
                </wp:positionV>
                <wp:extent cx="214630" cy="1179830"/>
                <wp:effectExtent l="4445" t="5080" r="9525" b="15240"/>
                <wp:wrapNone/>
                <wp:docPr id="28" name="文本框 87"/>
                <wp:cNvGraphicFramePr/>
                <a:graphic xmlns:a="http://schemas.openxmlformats.org/drawingml/2006/main">
                  <a:graphicData uri="http://schemas.microsoft.com/office/word/2010/wordprocessingShape">
                    <wps:wsp>
                      <wps:cNvSpPr/>
                      <wps:spPr>
                        <a:xfrm>
                          <a:off x="0" y="0"/>
                          <a:ext cx="214630" cy="117983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jc w:val="center"/>
                            </w:pPr>
                          </w:p>
                          <w:p>
                            <w:pPr>
                              <w:jc w:val="center"/>
                            </w:pPr>
                            <w:r>
                              <w:rPr>
                                <w:rFonts w:hint="eastAsia"/>
                              </w:rPr>
                              <w:t>报建阶段</w:t>
                            </w:r>
                          </w:p>
                        </w:txbxContent>
                      </wps:txbx>
                      <wps:bodyPr lIns="18034" tIns="18034" rIns="18034" bIns="18034" upright="1"/>
                    </wps:wsp>
                  </a:graphicData>
                </a:graphic>
              </wp:anchor>
            </w:drawing>
          </mc:Choice>
          <mc:Fallback>
            <w:pict>
              <v:rect id="文本框 87" o:spid="_x0000_s1026" o:spt="1" style="position:absolute;left:0pt;margin-left:33.4pt;margin-top:28.45pt;height:92.9pt;width:16.9pt;z-index:252485632;mso-width-relative:page;mso-height-relative:page;" fillcolor="#FFFFFF" filled="t" stroked="t" coordsize="21600,21600" o:gfxdata="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VV8r1wAAAAkBAAAPAAAAAAAAAAEAIAAA&#10;ACIAAABkcnMvZG93bnJldi54bWxQSwECFAAUAAAACACHTuJAF+3Bpg0CAAA2BAAADgAAAAAAAAAB&#10;ACAAAAAmAQAAZHJzL2Uyb0RvYy54bWxQSwUGAAAAAAYABgBZAQAApQUAAAAA&#10;">
                <v:fill on="t" focussize="0,0"/>
                <v:stroke weight="0.5pt" color="#000000" joinstyle="miter"/>
                <v:imagedata o:title=""/>
                <o:lock v:ext="edit" aspectratio="f"/>
                <v:textbox inset="1.42pt,1.42pt,1.42pt,1.42pt">
                  <w:txbxContent>
                    <w:p>
                      <w:pPr>
                        <w:jc w:val="center"/>
                      </w:pPr>
                    </w:p>
                    <w:p>
                      <w:pPr>
                        <w:jc w:val="center"/>
                      </w:pPr>
                      <w:r>
                        <w:rPr>
                          <w:rFonts w:hint="eastAsia"/>
                        </w:rPr>
                        <w:t>报建阶段</w:t>
                      </w:r>
                    </w:p>
                  </w:txbxContent>
                </v:textbox>
              </v:rect>
            </w:pict>
          </mc:Fallback>
        </mc:AlternateContent>
      </w:r>
    </w:p>
    <w:p>
      <w:pPr>
        <w:rPr>
          <w:rFonts w:ascii="Times New Roman" w:hAnsi="Times New Roman" w:eastAsia="方正小标宋简体" w:cs="Times New Roman"/>
          <w:color w:val="000000"/>
          <w:sz w:val="44"/>
          <w:szCs w:val="44"/>
        </w:rPr>
      </w:pPr>
    </w:p>
    <w:p>
      <w:pPr>
        <w:rPr>
          <w:rFonts w:ascii="Times New Roman" w:hAnsi="Times New Roman" w:eastAsia="方正小标宋简体" w:cs="Times New Roman"/>
          <w:color w:val="000000"/>
          <w:sz w:val="44"/>
          <w:szCs w:val="44"/>
        </w:rPr>
      </w:pPr>
      <w:r>
        <w:rPr>
          <w:rFonts w:ascii="Times New Roman" w:hAnsi="Times New Roman" w:cs="Times New Roman"/>
        </w:rPr>
        <mc:AlternateContent>
          <mc:Choice Requires="wps">
            <w:drawing>
              <wp:anchor distT="0" distB="0" distL="114300" distR="114300" simplePos="0" relativeHeight="252490752" behindDoc="0" locked="0" layoutInCell="1" allowOverlap="1">
                <wp:simplePos x="0" y="0"/>
                <wp:positionH relativeFrom="column">
                  <wp:posOffset>1673225</wp:posOffset>
                </wp:positionH>
                <wp:positionV relativeFrom="paragraph">
                  <wp:posOffset>233045</wp:posOffset>
                </wp:positionV>
                <wp:extent cx="635" cy="215900"/>
                <wp:effectExtent l="25400" t="0" r="31115" b="12700"/>
                <wp:wrapNone/>
                <wp:docPr id="34" name="直线 86"/>
                <wp:cNvGraphicFramePr/>
                <a:graphic xmlns:a="http://schemas.openxmlformats.org/drawingml/2006/main">
                  <a:graphicData uri="http://schemas.microsoft.com/office/word/2010/wordprocessingShape">
                    <wps:wsp>
                      <wps:cNvCnPr/>
                      <wps:spPr>
                        <a:xfrm flipH="1">
                          <a:off x="0" y="0"/>
                          <a:ext cx="635" cy="215900"/>
                        </a:xfrm>
                        <a:prstGeom prst="line">
                          <a:avLst/>
                        </a:prstGeom>
                        <a:ln w="9525" cap="flat" cmpd="sng">
                          <a:solidFill>
                            <a:srgbClr val="000000">
                              <a:alpha val="100000"/>
                            </a:srgbClr>
                          </a:solidFill>
                          <a:prstDash val="solid"/>
                          <a:headEnd type="none" w="med" len="med"/>
                          <a:tailEnd type="triangle" w="sm" len="sm"/>
                        </a:ln>
                      </wps:spPr>
                      <wps:bodyPr/>
                    </wps:wsp>
                  </a:graphicData>
                </a:graphic>
              </wp:anchor>
            </w:drawing>
          </mc:Choice>
          <mc:Fallback>
            <w:pict>
              <v:line id="直线 86" o:spid="_x0000_s1026" o:spt="20" style="position:absolute;left:0pt;flip:x;margin-left:131.75pt;margin-top:18.35pt;height:17pt;width:0.05pt;z-index:252490752;mso-width-relative:page;mso-height-relative:page;" filled="f" stroked="t" coordsize="21600,21600" o:gfxdata="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4V4ZbZ&#10;AAAACQEAAA8AAAAAAAAAAQAgAAAAIgAAAGRycy9kb3ducmV2LnhtbFBLAQIUABQAAAAIAIdO4kCW&#10;zvHJ5gEAALIDAAAOAAAAAAAAAAEAIAAAACgBAABkcnMvZTJvRG9jLnhtbFBLBQYAAAAABgAGAFkB&#10;AACABQAAAAA=&#10;">
                <v:fill on="f" focussize="0,0"/>
                <v:stroke color="#000000" joinstyle="round" endarrow="block" endarrowwidth="narrow" endarrowlength="short"/>
                <v:imagedata o:title=""/>
                <o:lock v:ext="edit" aspectratio="f"/>
              </v:line>
            </w:pict>
          </mc:Fallback>
        </mc:AlternateContent>
      </w:r>
    </w:p>
    <w:p>
      <w:pPr>
        <w:rPr>
          <w:rFonts w:ascii="Times New Roman" w:hAnsi="Times New Roman" w:eastAsia="方正小标宋简体" w:cs="Times New Roman"/>
          <w:color w:val="000000"/>
          <w:sz w:val="44"/>
          <w:szCs w:val="44"/>
        </w:rPr>
      </w:pPr>
      <w:r>
        <w:rPr>
          <w:sz w:val="21"/>
        </w:rPr>
        <mc:AlternateContent>
          <mc:Choice Requires="wpg">
            <w:drawing>
              <wp:anchor distT="0" distB="0" distL="114300" distR="114300" simplePos="0" relativeHeight="252618752" behindDoc="0" locked="0" layoutInCell="1" allowOverlap="1">
                <wp:simplePos x="0" y="0"/>
                <wp:positionH relativeFrom="column">
                  <wp:posOffset>1185545</wp:posOffset>
                </wp:positionH>
                <wp:positionV relativeFrom="paragraph">
                  <wp:posOffset>58420</wp:posOffset>
                </wp:positionV>
                <wp:extent cx="975995" cy="435610"/>
                <wp:effectExtent l="4445" t="4445" r="10160" b="17145"/>
                <wp:wrapNone/>
                <wp:docPr id="76" name="组合 76"/>
                <wp:cNvGraphicFramePr/>
                <a:graphic xmlns:a="http://schemas.openxmlformats.org/drawingml/2006/main">
                  <a:graphicData uri="http://schemas.microsoft.com/office/word/2010/wordprocessingGroup">
                    <wpg:wgp>
                      <wpg:cNvGrpSpPr/>
                      <wpg:grpSpPr>
                        <a:xfrm>
                          <a:off x="0" y="0"/>
                          <a:ext cx="975995" cy="435610"/>
                          <a:chOff x="3248" y="8799"/>
                          <a:chExt cx="1537" cy="686"/>
                        </a:xfrm>
                      </wpg:grpSpPr>
                      <wpg:grpSp>
                        <wpg:cNvPr id="227" name="组合 1077"/>
                        <wpg:cNvGrpSpPr/>
                        <wpg:grpSpPr>
                          <a:xfrm>
                            <a:off x="3609" y="8799"/>
                            <a:ext cx="1176" cy="683"/>
                            <a:chOff x="293" y="0"/>
                            <a:chExt cx="796" cy="683"/>
                          </a:xfrm>
                        </wpg:grpSpPr>
                        <wps:wsp>
                          <wps:cNvPr id="23" name="矩形 1078"/>
                          <wps:cNvSpPr/>
                          <wps:spPr>
                            <a:xfrm>
                              <a:off x="293" y="0"/>
                              <a:ext cx="586" cy="68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sz w:val="11"/>
                                    <w:szCs w:val="15"/>
                                  </w:rPr>
                                </w:pPr>
                              </w:p>
                              <w:p>
                                <w:pPr>
                                  <w:spacing w:line="120" w:lineRule="exact"/>
                                  <w:jc w:val="center"/>
                                  <w:rPr>
                                    <w:sz w:val="11"/>
                                    <w:szCs w:val="15"/>
                                  </w:rPr>
                                </w:pPr>
                              </w:p>
                              <w:p>
                                <w:pPr>
                                  <w:spacing w:line="120" w:lineRule="exact"/>
                                  <w:jc w:val="center"/>
                                </w:pPr>
                                <w:r>
                                  <w:rPr>
                                    <w:rFonts w:hint="eastAsia"/>
                                    <w:sz w:val="11"/>
                                    <w:szCs w:val="15"/>
                                  </w:rPr>
                                  <w:t>施工许可</w:t>
                                </w:r>
                              </w:p>
                            </w:txbxContent>
                          </wps:txbx>
                          <wps:bodyPr lIns="18034" tIns="18034" rIns="18034" bIns="18034" upright="1"/>
                        </wps:wsp>
                        <wps:wsp>
                          <wps:cNvPr id="24" name="矩形 1079"/>
                          <wps:cNvSpPr/>
                          <wps:spPr>
                            <a:xfrm>
                              <a:off x="878" y="0"/>
                              <a:ext cx="211" cy="683"/>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pPr>
                                <w:r>
                                  <w:rPr>
                                    <w:rFonts w:hint="eastAsia"/>
                                    <w:sz w:val="11"/>
                                    <w:szCs w:val="11"/>
                                    <w:lang w:val="en-US" w:eastAsia="zh-CN"/>
                                  </w:rPr>
                                  <w:t>5</w:t>
                                </w:r>
                                <w:r>
                                  <w:rPr>
                                    <w:rFonts w:hint="eastAsia"/>
                                    <w:sz w:val="11"/>
                                    <w:szCs w:val="11"/>
                                  </w:rPr>
                                  <w:t>个工作日</w:t>
                                </w:r>
                              </w:p>
                              <w:p/>
                            </w:txbxContent>
                          </wps:txbx>
                          <wps:bodyPr lIns="18034" tIns="18034" rIns="18034" bIns="18034" upright="1"/>
                        </wps:wsp>
                      </wpg:grpSp>
                      <wps:wsp>
                        <wps:cNvPr id="22" name="矩形 1059"/>
                        <wps:cNvSpPr/>
                        <wps:spPr>
                          <a:xfrm>
                            <a:off x="3248" y="8801"/>
                            <a:ext cx="374" cy="684"/>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rPr>
                                  <w:sz w:val="10"/>
                                  <w:szCs w:val="10"/>
                                </w:rPr>
                              </w:pPr>
                              <w:r>
                                <w:rPr>
                                  <w:rFonts w:hint="eastAsia"/>
                                  <w:sz w:val="10"/>
                                  <w:szCs w:val="10"/>
                                </w:rPr>
                                <w:t>住房城乡建设部门</w:t>
                              </w:r>
                            </w:p>
                          </w:txbxContent>
                        </wps:txbx>
                        <wps:bodyPr lIns="10795" tIns="53975" rIns="10795" bIns="53975" upright="1"/>
                      </wps:wsp>
                    </wpg:wgp>
                  </a:graphicData>
                </a:graphic>
              </wp:anchor>
            </w:drawing>
          </mc:Choice>
          <mc:Fallback>
            <w:pict>
              <v:group id="_x0000_s1026" o:spid="_x0000_s1026" o:spt="203" style="position:absolute;left:0pt;margin-left:93.35pt;margin-top:4.6pt;height:34.3pt;width:76.85pt;z-index:252618752;mso-width-relative:page;mso-height-relative:page;" coordorigin="3248,8799" coordsize="1537,686" o:gfxdata="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F+dZSXZAAAACAEAAA8AAAAAAAAAAQAgAAAAIgAAAGRycy9k&#10;b3ducmV2LnhtbFBLAQIUABQAAAAIAIdO4kDb8i0GHgMAANcLAAAOAAAAAAAAAAEAIAAAACgBAABk&#10;cnMvZTJvRG9jLnhtbFBLBQYAAAAABgAGAFkBAAC4BgAAAAA=&#10;">
                <o:lock v:ext="edit" aspectratio="f"/>
                <v:group id="组合 1077" o:spid="_x0000_s1026" o:spt="203" style="position:absolute;left:3609;top:8799;height:683;width:1176;" coordorigin="293,0" coordsize="796,683" o:gfxdata="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LjOLm+AAAA3AAAAA8AAAAAAAAAAQAgAAAAIgAAAGRycy9kb3ducmV2Lnht&#10;bFBLAQIUABQAAAAIAIdO4kAzLwWeOwAAADkAAAAVAAAAAAAAAAEAIAAAAA0BAABkcnMvZ3JvdXBz&#10;aGFwZXhtbC54bWxQSwUGAAAAAAYABgBgAQAAygMAAAAA&#10;">
                  <o:lock v:ext="edit" aspectratio="f"/>
                  <v:rect id="矩形 1078" o:spid="_x0000_s1026" o:spt="1" style="position:absolute;left:293;top:0;height:682;width:586;" fillcolor="#FFFFFF" filled="t" stroked="t" coordsize="21600,21600" o:gfxdata="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LUzY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line="120" w:lineRule="exact"/>
                            <w:jc w:val="center"/>
                            <w:rPr>
                              <w:sz w:val="11"/>
                              <w:szCs w:val="15"/>
                            </w:rPr>
                          </w:pPr>
                        </w:p>
                        <w:p>
                          <w:pPr>
                            <w:spacing w:line="120" w:lineRule="exact"/>
                            <w:jc w:val="center"/>
                            <w:rPr>
                              <w:sz w:val="11"/>
                              <w:szCs w:val="15"/>
                            </w:rPr>
                          </w:pPr>
                        </w:p>
                        <w:p>
                          <w:pPr>
                            <w:spacing w:line="120" w:lineRule="exact"/>
                            <w:jc w:val="center"/>
                          </w:pPr>
                          <w:r>
                            <w:rPr>
                              <w:rFonts w:hint="eastAsia"/>
                              <w:sz w:val="11"/>
                              <w:szCs w:val="15"/>
                            </w:rPr>
                            <w:t>施工许可</w:t>
                          </w:r>
                        </w:p>
                      </w:txbxContent>
                    </v:textbox>
                  </v:rect>
                  <v:rect id="矩形 1079" o:spid="_x0000_s1026" o:spt="1" style="position:absolute;left:878;top:0;height:683;width:211;" fillcolor="#FFFFFF" filled="t" stroked="t" coordsize="21600,21600" o:gfxdata="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xNSs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line="120" w:lineRule="exact"/>
                            <w:jc w:val="center"/>
                          </w:pPr>
                          <w:r>
                            <w:rPr>
                              <w:rFonts w:hint="eastAsia"/>
                              <w:sz w:val="11"/>
                              <w:szCs w:val="11"/>
                              <w:lang w:val="en-US" w:eastAsia="zh-CN"/>
                            </w:rPr>
                            <w:t>5</w:t>
                          </w:r>
                          <w:r>
                            <w:rPr>
                              <w:rFonts w:hint="eastAsia"/>
                              <w:sz w:val="11"/>
                              <w:szCs w:val="11"/>
                            </w:rPr>
                            <w:t>个工作日</w:t>
                          </w:r>
                        </w:p>
                        <w:p/>
                      </w:txbxContent>
                    </v:textbox>
                  </v:rect>
                </v:group>
                <v:rect id="矩形 1059" o:spid="_x0000_s1026" o:spt="1" style="position:absolute;left:3248;top:8801;height:684;width:374;" fillcolor="#FFFFFF" filled="t" stroked="t" coordsize="21600,21600" o:gfxdata="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hf3E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0.85pt,4.25pt,0.85pt,4.25pt">
                    <w:txbxContent>
                      <w:p>
                        <w:pPr>
                          <w:spacing w:line="120" w:lineRule="exact"/>
                          <w:rPr>
                            <w:sz w:val="10"/>
                            <w:szCs w:val="10"/>
                          </w:rPr>
                        </w:pPr>
                        <w:r>
                          <w:rPr>
                            <w:rFonts w:hint="eastAsia"/>
                            <w:sz w:val="10"/>
                            <w:szCs w:val="10"/>
                          </w:rPr>
                          <w:t>住房城乡建设部门</w:t>
                        </w:r>
                      </w:p>
                    </w:txbxContent>
                  </v:textbox>
                </v:rect>
              </v:group>
            </w:pict>
          </mc:Fallback>
        </mc:AlternateContent>
      </w:r>
      <w:r>
        <w:rPr>
          <w:rFonts w:ascii="Times New Roman" w:hAnsi="Times New Roman" w:cs="Times New Roman"/>
        </w:rPr>
        <mc:AlternateContent>
          <mc:Choice Requires="wps">
            <w:drawing>
              <wp:anchor distT="0" distB="0" distL="114300" distR="114300" simplePos="0" relativeHeight="252491776" behindDoc="0" locked="0" layoutInCell="1" allowOverlap="1">
                <wp:simplePos x="0" y="0"/>
                <wp:positionH relativeFrom="column">
                  <wp:posOffset>4196080</wp:posOffset>
                </wp:positionH>
                <wp:positionV relativeFrom="paragraph">
                  <wp:posOffset>284480</wp:posOffset>
                </wp:positionV>
                <wp:extent cx="1905" cy="374015"/>
                <wp:effectExtent l="6350" t="0" r="10795" b="6985"/>
                <wp:wrapNone/>
                <wp:docPr id="39" name="直线 145"/>
                <wp:cNvGraphicFramePr/>
                <a:graphic xmlns:a="http://schemas.openxmlformats.org/drawingml/2006/main">
                  <a:graphicData uri="http://schemas.microsoft.com/office/word/2010/wordprocessingShape">
                    <wps:wsp>
                      <wps:cNvCnPr/>
                      <wps:spPr>
                        <a:xfrm>
                          <a:off x="0" y="0"/>
                          <a:ext cx="1905" cy="374015"/>
                        </a:xfrm>
                        <a:prstGeom prst="line">
                          <a:avLst/>
                        </a:prstGeom>
                        <a:ln w="12700" cap="flat" cmpd="sng">
                          <a:solidFill>
                            <a:srgbClr val="000000">
                              <a:alpha val="100000"/>
                            </a:srgbClr>
                          </a:solidFill>
                          <a:prstDash val="solid"/>
                          <a:headEnd type="none" w="med" len="med"/>
                          <a:tailEnd type="none" w="med" len="med"/>
                        </a:ln>
                      </wps:spPr>
                      <wps:bodyPr/>
                    </wps:wsp>
                  </a:graphicData>
                </a:graphic>
              </wp:anchor>
            </w:drawing>
          </mc:Choice>
          <mc:Fallback>
            <w:pict>
              <v:line id="直线 145" o:spid="_x0000_s1026" o:spt="20" style="position:absolute;left:0pt;margin-left:330.4pt;margin-top:22.4pt;height:29.45pt;width:0.15pt;z-index:252491776;mso-width-relative:page;mso-height-relative:page;" filled="f" stroked="t" coordsize="21600,21600" o:gfxdata="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27jxbZAAAACgEAAA8AAAAAAAAA&#10;AQAgAAAAIgAAAGRycy9kb3ducmV2LnhtbFBLAQIUABQAAAAIAIdO4kDAXbyy1wEAAKkDAAAOAAAA&#10;AAAAAAEAIAAAACgBAABkcnMvZTJvRG9jLnhtbFBLBQYAAAAABgAGAFkBAABxBQAAAAA=&#10;">
                <v:fill on="f" focussize="0,0"/>
                <v:stroke weight="1pt" color="#000000" joinstyle="round"/>
                <v:imagedata o:title=""/>
                <o:lock v:ext="edit" aspectratio="f"/>
              </v:line>
            </w:pict>
          </mc:Fallback>
        </mc:AlternateContent>
      </w:r>
      <w:r>
        <w:rPr>
          <w:rFonts w:ascii="Times New Roman" w:hAnsi="Times New Roman" w:cs="Times New Roman"/>
          <w:color w:val="000000"/>
        </w:rPr>
        <mc:AlternateContent>
          <mc:Choice Requires="wps">
            <w:drawing>
              <wp:anchor distT="0" distB="0" distL="114300" distR="114300" simplePos="0" relativeHeight="252498944" behindDoc="0" locked="0" layoutInCell="1" allowOverlap="1">
                <wp:simplePos x="0" y="0"/>
                <wp:positionH relativeFrom="column">
                  <wp:posOffset>2352040</wp:posOffset>
                </wp:positionH>
                <wp:positionV relativeFrom="paragraph">
                  <wp:posOffset>374015</wp:posOffset>
                </wp:positionV>
                <wp:extent cx="1192530" cy="209550"/>
                <wp:effectExtent l="4445" t="4445" r="22225" b="14605"/>
                <wp:wrapNone/>
                <wp:docPr id="45" name="文本框 164"/>
                <wp:cNvGraphicFramePr/>
                <a:graphic xmlns:a="http://schemas.openxmlformats.org/drawingml/2006/main">
                  <a:graphicData uri="http://schemas.microsoft.com/office/word/2010/wordprocessingShape">
                    <wps:wsp>
                      <wps:cNvSpPr/>
                      <wps:spPr>
                        <a:xfrm>
                          <a:off x="0" y="0"/>
                          <a:ext cx="1192530" cy="209550"/>
                        </a:xfrm>
                        <a:prstGeom prst="rect">
                          <a:avLst/>
                        </a:prstGeom>
                        <a:solidFill>
                          <a:srgbClr val="FFFFFF"/>
                        </a:solidFill>
                        <a:ln w="6350" cap="flat" cmpd="sng">
                          <a:solidFill>
                            <a:srgbClr val="FFFFFF">
                              <a:alpha val="100000"/>
                            </a:srgbClr>
                          </a:solidFill>
                          <a:prstDash val="solid"/>
                          <a:miter/>
                          <a:headEnd type="none" w="med" len="med"/>
                          <a:tailEnd type="none" w="med" len="med"/>
                        </a:ln>
                      </wps:spPr>
                      <wps:txbx>
                        <w:txbxContent>
                          <w:p>
                            <w:pPr>
                              <w:rPr>
                                <w:sz w:val="13"/>
                                <w:szCs w:val="13"/>
                              </w:rPr>
                            </w:pPr>
                            <w:r>
                              <w:rPr>
                                <w:rFonts w:hint="eastAsia"/>
                                <w:sz w:val="13"/>
                                <w:szCs w:val="13"/>
                              </w:rPr>
                              <w:t>根据需要办理，在开工前完成</w:t>
                            </w:r>
                          </w:p>
                        </w:txbxContent>
                      </wps:txbx>
                      <wps:bodyPr lIns="91567" tIns="0" rIns="91567" bIns="45720" upright="1"/>
                    </wps:wsp>
                  </a:graphicData>
                </a:graphic>
              </wp:anchor>
            </w:drawing>
          </mc:Choice>
          <mc:Fallback>
            <w:pict>
              <v:rect id="文本框 164" o:spid="_x0000_s1026" o:spt="1" style="position:absolute;left:0pt;margin-left:185.2pt;margin-top:29.45pt;height:16.5pt;width:93.9pt;z-index:252498944;mso-width-relative:page;mso-height-relative:page;" fillcolor="#FFFFFF" filled="t" stroked="t" coordsize="21600,21600" o:gfxdata="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D0IDtgAAAAJAQAADwAA&#10;AAAAAAABACAAAAAiAAAAZHJzL2Rvd25yZXYueG1sUEsBAhQAFAAAAAgAh07iQDTGGHQWAgAAMwQA&#10;AA4AAAAAAAAAAQAgAAAAJwEAAGRycy9lMm9Eb2MueG1sUEsFBgAAAAAGAAYAWQEAAK8FAAAAAA==&#10;">
                <v:fill on="t" focussize="0,0"/>
                <v:stroke weight="0.5pt" color="#FFFFFF" joinstyle="miter"/>
                <v:imagedata o:title=""/>
                <o:lock v:ext="edit" aspectratio="f"/>
                <v:textbox inset="7.21pt,0mm,7.21pt,1.27mm">
                  <w:txbxContent>
                    <w:p>
                      <w:pPr>
                        <w:rPr>
                          <w:sz w:val="13"/>
                          <w:szCs w:val="13"/>
                        </w:rPr>
                      </w:pPr>
                      <w:r>
                        <w:rPr>
                          <w:rFonts w:hint="eastAsia"/>
                          <w:sz w:val="13"/>
                          <w:szCs w:val="13"/>
                        </w:rPr>
                        <w:t>根据需要办理，在开工前完成</w:t>
                      </w:r>
                    </w:p>
                  </w:txbxContent>
                </v:textbox>
              </v:rect>
            </w:pict>
          </mc:Fallback>
        </mc:AlternateContent>
      </w:r>
    </w:p>
    <w:p>
      <w:pPr>
        <w:rPr>
          <w:rFonts w:ascii="Times New Roman" w:hAnsi="Times New Roman" w:eastAsia="方正小标宋简体" w:cs="Times New Roman"/>
          <w:color w:val="000000"/>
          <w:sz w:val="44"/>
          <w:szCs w:val="44"/>
        </w:rPr>
      </w:pPr>
      <w:r>
        <w:rPr>
          <w:rFonts w:ascii="Times New Roman" w:hAnsi="Times New Roman" w:cs="Times New Roman"/>
        </w:rPr>
        <mc:AlternateContent>
          <mc:Choice Requires="wps">
            <w:drawing>
              <wp:anchor distT="0" distB="0" distL="114300" distR="114300" simplePos="0" relativeHeight="252494848" behindDoc="0" locked="0" layoutInCell="1" allowOverlap="1">
                <wp:simplePos x="0" y="0"/>
                <wp:positionH relativeFrom="column">
                  <wp:posOffset>1684020</wp:posOffset>
                </wp:positionH>
                <wp:positionV relativeFrom="paragraph">
                  <wp:posOffset>83185</wp:posOffset>
                </wp:positionV>
                <wp:extent cx="635" cy="467995"/>
                <wp:effectExtent l="24765" t="0" r="31750" b="8255"/>
                <wp:wrapNone/>
                <wp:docPr id="42" name="Line 3131"/>
                <wp:cNvGraphicFramePr/>
                <a:graphic xmlns:a="http://schemas.openxmlformats.org/drawingml/2006/main">
                  <a:graphicData uri="http://schemas.microsoft.com/office/word/2010/wordprocessingShape">
                    <wps:wsp>
                      <wps:cNvCnPr/>
                      <wps:spPr>
                        <a:xfrm>
                          <a:off x="0" y="0"/>
                          <a:ext cx="635" cy="467995"/>
                        </a:xfrm>
                        <a:prstGeom prst="line">
                          <a:avLst/>
                        </a:prstGeom>
                        <a:ln w="9525" cap="flat" cmpd="sng">
                          <a:solidFill>
                            <a:srgbClr val="000000">
                              <a:alpha val="100000"/>
                            </a:srgbClr>
                          </a:solidFill>
                          <a:prstDash val="solid"/>
                          <a:headEnd type="none" w="med" len="med"/>
                          <a:tailEnd type="triangle" w="sm" len="sm"/>
                        </a:ln>
                      </wps:spPr>
                      <wps:bodyPr/>
                    </wps:wsp>
                  </a:graphicData>
                </a:graphic>
              </wp:anchor>
            </w:drawing>
          </mc:Choice>
          <mc:Fallback>
            <w:pict>
              <v:line id="Line 3131" o:spid="_x0000_s1026" o:spt="20" style="position:absolute;left:0pt;margin-left:132.6pt;margin-top:6.55pt;height:36.85pt;width:0.05pt;z-index:252494848;mso-width-relative:page;mso-height-relative:page;" filled="f" stroked="t" coordsize="21600,21600" o:gfxdata="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R8gQfYAAAACQEAAA8AAAAAAAAAAQAgAAAA&#10;IgAAAGRycy9kb3ducmV2LnhtbFBLAQIUABQAAAAIAIdO4kD3FyU50gEAAKgDAAAOAAAAAAAAAAEA&#10;IAAAACcBAABkcnMvZTJvRG9jLnhtbFBLBQYAAAAABgAGAFkBAABrBQAAAAA=&#10;">
                <v:fill on="f" focussize="0,0"/>
                <v:stroke color="#000000" joinstyle="round" endarrow="block" endarrowwidth="narrow" endarrowlength="short"/>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2502016" behindDoc="0" locked="0" layoutInCell="1" allowOverlap="1">
                <wp:simplePos x="0" y="0"/>
                <wp:positionH relativeFrom="column">
                  <wp:posOffset>1707515</wp:posOffset>
                </wp:positionH>
                <wp:positionV relativeFrom="paragraph">
                  <wp:posOffset>265430</wp:posOffset>
                </wp:positionV>
                <wp:extent cx="2512060" cy="1270"/>
                <wp:effectExtent l="0" t="25400" r="2540" b="30480"/>
                <wp:wrapNone/>
                <wp:docPr id="114" name="直线 83"/>
                <wp:cNvGraphicFramePr/>
                <a:graphic xmlns:a="http://schemas.openxmlformats.org/drawingml/2006/main">
                  <a:graphicData uri="http://schemas.microsoft.com/office/word/2010/wordprocessingShape">
                    <wps:wsp>
                      <wps:cNvCnPr/>
                      <wps:spPr>
                        <a:xfrm flipH="1" flipV="1">
                          <a:off x="0" y="0"/>
                          <a:ext cx="2512060" cy="1270"/>
                        </a:xfrm>
                        <a:prstGeom prst="line">
                          <a:avLst/>
                        </a:prstGeom>
                        <a:ln w="9525" cap="flat" cmpd="sng">
                          <a:solidFill>
                            <a:srgbClr val="000000">
                              <a:alpha val="100000"/>
                            </a:srgbClr>
                          </a:solidFill>
                          <a:prstDash val="solid"/>
                          <a:headEnd type="none" w="med" len="med"/>
                          <a:tailEnd type="triangle" w="sm" len="sm"/>
                        </a:ln>
                      </wps:spPr>
                      <wps:bodyPr/>
                    </wps:wsp>
                  </a:graphicData>
                </a:graphic>
              </wp:anchor>
            </w:drawing>
          </mc:Choice>
          <mc:Fallback>
            <w:pict>
              <v:line id="直线 83" o:spid="_x0000_s1026" o:spt="20" style="position:absolute;left:0pt;flip:x y;margin-left:134.45pt;margin-top:20.9pt;height:0.1pt;width:197.8pt;z-index:252502016;mso-width-relative:page;mso-height-relative:page;" filled="f" stroked="t" coordsize="21600,21600" o:gfxdata="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570XDV&#10;AAAACQEAAA8AAAAAAAAAAQAgAAAAIgAAAGRycy9kb3ducmV2LnhtbFBLAQIUABQAAAAIAIdO4kCi&#10;SZqh6gEAAL8DAAAOAAAAAAAAAAEAIAAAACQBAABkcnMvZTJvRG9jLnhtbFBLBQYAAAAABgAGAFkB&#10;AACABQAAAAA=&#10;">
                <v:fill on="f" focussize="0,0"/>
                <v:stroke color="#000000" joinstyle="round" endarrow="block" endarrowwidth="narrow" endarrowlength="short"/>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2504064" behindDoc="0" locked="0" layoutInCell="1" allowOverlap="1">
                <wp:simplePos x="0" y="0"/>
                <wp:positionH relativeFrom="column">
                  <wp:posOffset>304165</wp:posOffset>
                </wp:positionH>
                <wp:positionV relativeFrom="paragraph">
                  <wp:posOffset>301625</wp:posOffset>
                </wp:positionV>
                <wp:extent cx="4603115" cy="9525"/>
                <wp:effectExtent l="0" t="6350" r="6985" b="12700"/>
                <wp:wrapNone/>
                <wp:docPr id="117" name="直线 87"/>
                <wp:cNvGraphicFramePr/>
                <a:graphic xmlns:a="http://schemas.openxmlformats.org/drawingml/2006/main">
                  <a:graphicData uri="http://schemas.microsoft.com/office/word/2010/wordprocessingShape">
                    <wps:wsp>
                      <wps:cNvCnPr/>
                      <wps:spPr>
                        <a:xfrm flipV="1">
                          <a:off x="0" y="0"/>
                          <a:ext cx="4603115" cy="9525"/>
                        </a:xfrm>
                        <a:prstGeom prst="line">
                          <a:avLst/>
                        </a:prstGeom>
                        <a:ln w="12700" cap="flat" cmpd="sng">
                          <a:solidFill>
                            <a:srgbClr val="000000">
                              <a:alpha val="100000"/>
                            </a:srgbClr>
                          </a:solidFill>
                          <a:prstDash val="dash"/>
                          <a:headEnd type="none" w="med" len="med"/>
                          <a:tailEnd type="none" w="med" len="med"/>
                        </a:ln>
                      </wps:spPr>
                      <wps:bodyPr/>
                    </wps:wsp>
                  </a:graphicData>
                </a:graphic>
              </wp:anchor>
            </w:drawing>
          </mc:Choice>
          <mc:Fallback>
            <w:pict>
              <v:line id="直线 87" o:spid="_x0000_s1026" o:spt="20" style="position:absolute;left:0pt;flip:y;margin-left:23.95pt;margin-top:23.75pt;height:0.75pt;width:362.45pt;z-index:252504064;mso-width-relative:page;mso-height-relative:page;" filled="f" stroked="t" coordsize="21600,21600" o:gfxdata="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v+BEl1gAAAAgBAAAPAAAA&#10;AAAAAAEAIAAAACIAAABkcnMvZG93bnJldi54bWxQSwECFAAUAAAACACHTuJAqxlzTd4BAACzAwAA&#10;DgAAAAAAAAABACAAAAAlAQAAZHJzL2Uyb0RvYy54bWxQSwUGAAAAAAYABgBZAQAAdQUAAAAA&#10;">
                <v:fill on="f" focussize="0,0"/>
                <v:stroke weight="1pt" color="#000000" joinstyle="round" dashstyle="dash"/>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2493824" behindDoc="0" locked="0" layoutInCell="1" allowOverlap="1">
                <wp:simplePos x="0" y="0"/>
                <wp:positionH relativeFrom="column">
                  <wp:posOffset>436880</wp:posOffset>
                </wp:positionH>
                <wp:positionV relativeFrom="paragraph">
                  <wp:posOffset>382270</wp:posOffset>
                </wp:positionV>
                <wp:extent cx="215900" cy="763270"/>
                <wp:effectExtent l="4445" t="5080" r="8255" b="12700"/>
                <wp:wrapNone/>
                <wp:docPr id="41" name="文本框 111"/>
                <wp:cNvGraphicFramePr/>
                <a:graphic xmlns:a="http://schemas.openxmlformats.org/drawingml/2006/main">
                  <a:graphicData uri="http://schemas.microsoft.com/office/word/2010/wordprocessingShape">
                    <wps:wsp>
                      <wps:cNvSpPr/>
                      <wps:spPr>
                        <a:xfrm>
                          <a:off x="0" y="0"/>
                          <a:ext cx="215900" cy="76327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240" w:lineRule="exact"/>
                              <w:jc w:val="center"/>
                            </w:pPr>
                            <w:r>
                              <w:rPr>
                                <w:rFonts w:hint="eastAsia"/>
                              </w:rPr>
                              <w:t>施工阶段</w:t>
                            </w:r>
                          </w:p>
                        </w:txbxContent>
                      </wps:txbx>
                      <wps:bodyPr lIns="18034" tIns="18034" rIns="18034" bIns="18034" upright="1"/>
                    </wps:wsp>
                  </a:graphicData>
                </a:graphic>
              </wp:anchor>
            </w:drawing>
          </mc:Choice>
          <mc:Fallback>
            <w:pict>
              <v:rect id="文本框 111" o:spid="_x0000_s1026" o:spt="1" style="position:absolute;left:0pt;margin-left:34.4pt;margin-top:30.1pt;height:60.1pt;width:17pt;z-index:252493824;mso-width-relative:page;mso-height-relative:page;" fillcolor="#FFFFFF" filled="t" stroked="t" coordsize="21600,21600" o:gfxdata="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VQTt/WAAAACQEAAA8AAAAAAAAAAQAgAAAA&#10;IgAAAGRycy9kb3ducmV2LnhtbFBLAQIUABQAAAAIAIdO4kA7jNThDQIAADYEAAAOAAAAAAAAAAEA&#10;IAAAACUBAABkcnMvZTJvRG9jLnhtbFBLBQYAAAAABgAGAFkBAACkBQAAAAA=&#10;">
                <v:fill on="t" focussize="0,0"/>
                <v:stroke weight="0.5pt" color="#000000" joinstyle="miter"/>
                <v:imagedata o:title=""/>
                <o:lock v:ext="edit" aspectratio="f"/>
                <v:textbox inset="1.42pt,1.42pt,1.42pt,1.42pt">
                  <w:txbxContent>
                    <w:p>
                      <w:pPr>
                        <w:spacing w:line="240" w:lineRule="exact"/>
                        <w:jc w:val="center"/>
                      </w:pPr>
                      <w:r>
                        <w:rPr>
                          <w:rFonts w:hint="eastAsia"/>
                        </w:rPr>
                        <w:t>施工阶段</w:t>
                      </w:r>
                    </w:p>
                  </w:txbxContent>
                </v:textbox>
              </v:rect>
            </w:pict>
          </mc:Fallback>
        </mc:AlternateContent>
      </w:r>
    </w:p>
    <w:p>
      <w:pPr>
        <w:rPr>
          <w:rFonts w:ascii="Times New Roman" w:hAnsi="Times New Roman" w:eastAsia="方正小标宋简体" w:cs="Times New Roman"/>
          <w:color w:val="000000"/>
          <w:sz w:val="44"/>
          <w:szCs w:val="44"/>
        </w:rPr>
      </w:pPr>
      <w:r>
        <w:rPr>
          <w:rFonts w:ascii="Times New Roman" w:hAnsi="Times New Roman" w:cs="Times New Roman"/>
        </w:rPr>
        <mc:AlternateContent>
          <mc:Choice Requires="wps">
            <w:drawing>
              <wp:anchor distT="0" distB="0" distL="114300" distR="114300" simplePos="0" relativeHeight="252492800" behindDoc="0" locked="0" layoutInCell="1" allowOverlap="1">
                <wp:simplePos x="0" y="0"/>
                <wp:positionH relativeFrom="column">
                  <wp:posOffset>1308100</wp:posOffset>
                </wp:positionH>
                <wp:positionV relativeFrom="paragraph">
                  <wp:posOffset>142240</wp:posOffset>
                </wp:positionV>
                <wp:extent cx="713105" cy="360045"/>
                <wp:effectExtent l="4445" t="4445" r="6350" b="16510"/>
                <wp:wrapNone/>
                <wp:docPr id="40" name="文本框 112"/>
                <wp:cNvGraphicFramePr/>
                <a:graphic xmlns:a="http://schemas.openxmlformats.org/drawingml/2006/main">
                  <a:graphicData uri="http://schemas.microsoft.com/office/word/2010/wordprocessingShape">
                    <wps:wsp>
                      <wps:cNvSpPr/>
                      <wps:spPr>
                        <a:xfrm>
                          <a:off x="0" y="0"/>
                          <a:ext cx="713105" cy="360045"/>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0" w:lineRule="atLeast"/>
                              <w:jc w:val="center"/>
                              <w:rPr>
                                <w:rFonts w:hint="eastAsia"/>
                                <w:sz w:val="13"/>
                                <w:szCs w:val="13"/>
                              </w:rPr>
                            </w:pPr>
                          </w:p>
                          <w:p>
                            <w:pPr>
                              <w:spacing w:line="0" w:lineRule="atLeast"/>
                              <w:jc w:val="center"/>
                              <w:rPr>
                                <w:sz w:val="13"/>
                                <w:szCs w:val="13"/>
                              </w:rPr>
                            </w:pPr>
                            <w:r>
                              <w:rPr>
                                <w:rFonts w:hint="eastAsia"/>
                                <w:sz w:val="13"/>
                                <w:szCs w:val="13"/>
                              </w:rPr>
                              <w:t>项目单位</w:t>
                            </w:r>
                          </w:p>
                          <w:p>
                            <w:pPr>
                              <w:spacing w:line="0" w:lineRule="atLeast"/>
                              <w:jc w:val="center"/>
                              <w:rPr>
                                <w:sz w:val="13"/>
                                <w:szCs w:val="13"/>
                              </w:rPr>
                            </w:pPr>
                            <w:r>
                              <w:rPr>
                                <w:rFonts w:hint="eastAsia"/>
                                <w:sz w:val="13"/>
                                <w:szCs w:val="13"/>
                              </w:rPr>
                              <w:t>自主组织实施</w:t>
                            </w:r>
                          </w:p>
                        </w:txbxContent>
                      </wps:txbx>
                      <wps:bodyPr lIns="18034" tIns="0" rIns="18034" bIns="18034" upright="1"/>
                    </wps:wsp>
                  </a:graphicData>
                </a:graphic>
              </wp:anchor>
            </w:drawing>
          </mc:Choice>
          <mc:Fallback>
            <w:pict>
              <v:rect id="文本框 112" o:spid="_x0000_s1026" o:spt="1" style="position:absolute;left:0pt;margin-left:103pt;margin-top:11.2pt;height:28.35pt;width:56.15pt;z-index:252492800;mso-width-relative:page;mso-height-relative:page;" fillcolor="#FFFFFF" filled="t" stroked="t" coordsize="21600,21600" o:gfxdata="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3oau39wAAAAJAQAADwAAAAAA&#10;AAABACAAAAAiAAAAZHJzL2Rvd25yZXYueG1sUEsBAhQAFAAAAAgAh07iQJVMuZsPAgAAMgQAAA4A&#10;AAAAAAAAAQAgAAAAKwEAAGRycy9lMm9Eb2MueG1sUEsFBgAAAAAGAAYAWQEAAKwFAAAAAA==&#10;">
                <v:fill on="t" focussize="0,0"/>
                <v:stroke weight="0.5pt" color="#000000" joinstyle="miter"/>
                <v:imagedata o:title=""/>
                <o:lock v:ext="edit" aspectratio="f"/>
                <v:textbox inset="1.42pt,0mm,1.42pt,1.42pt">
                  <w:txbxContent>
                    <w:p>
                      <w:pPr>
                        <w:spacing w:line="0" w:lineRule="atLeast"/>
                        <w:jc w:val="center"/>
                        <w:rPr>
                          <w:rFonts w:hint="eastAsia"/>
                          <w:sz w:val="13"/>
                          <w:szCs w:val="13"/>
                        </w:rPr>
                      </w:pPr>
                    </w:p>
                    <w:p>
                      <w:pPr>
                        <w:spacing w:line="0" w:lineRule="atLeast"/>
                        <w:jc w:val="center"/>
                        <w:rPr>
                          <w:sz w:val="13"/>
                          <w:szCs w:val="13"/>
                        </w:rPr>
                      </w:pPr>
                      <w:r>
                        <w:rPr>
                          <w:rFonts w:hint="eastAsia"/>
                          <w:sz w:val="13"/>
                          <w:szCs w:val="13"/>
                        </w:rPr>
                        <w:t>项目单位</w:t>
                      </w:r>
                    </w:p>
                    <w:p>
                      <w:pPr>
                        <w:spacing w:line="0" w:lineRule="atLeast"/>
                        <w:jc w:val="center"/>
                        <w:rPr>
                          <w:sz w:val="13"/>
                          <w:szCs w:val="13"/>
                        </w:rPr>
                      </w:pPr>
                      <w:r>
                        <w:rPr>
                          <w:rFonts w:hint="eastAsia"/>
                          <w:sz w:val="13"/>
                          <w:szCs w:val="13"/>
                        </w:rPr>
                        <w:t>自主组织实施</w:t>
                      </w:r>
                    </w:p>
                  </w:txbxContent>
                </v:textbox>
              </v:rect>
            </w:pict>
          </mc:Fallback>
        </mc:AlternateContent>
      </w:r>
    </w:p>
    <w:p>
      <w:pPr>
        <w:rPr>
          <w:rFonts w:ascii="Times New Roman" w:hAnsi="Times New Roman" w:eastAsia="方正小标宋简体" w:cs="Times New Roman"/>
          <w:color w:val="000000"/>
          <w:sz w:val="44"/>
          <w:szCs w:val="44"/>
        </w:rPr>
      </w:pPr>
      <w:r>
        <w:rPr>
          <w:rFonts w:ascii="Times New Roman" w:hAnsi="Times New Roman" w:cs="Times New Roman"/>
        </w:rPr>
        <mc:AlternateContent>
          <mc:Choice Requires="wps">
            <w:drawing>
              <wp:anchor distT="0" distB="0" distL="114300" distR="114300" simplePos="0" relativeHeight="252503040" behindDoc="0" locked="0" layoutInCell="1" allowOverlap="1">
                <wp:simplePos x="0" y="0"/>
                <wp:positionH relativeFrom="column">
                  <wp:posOffset>1682750</wp:posOffset>
                </wp:positionH>
                <wp:positionV relativeFrom="paragraph">
                  <wp:posOffset>102870</wp:posOffset>
                </wp:positionV>
                <wp:extent cx="4445" cy="647700"/>
                <wp:effectExtent l="24765" t="0" r="27940" b="0"/>
                <wp:wrapNone/>
                <wp:docPr id="115" name="直线 84"/>
                <wp:cNvGraphicFramePr/>
                <a:graphic xmlns:a="http://schemas.openxmlformats.org/drawingml/2006/main">
                  <a:graphicData uri="http://schemas.microsoft.com/office/word/2010/wordprocessingShape">
                    <wps:wsp>
                      <wps:cNvCnPr/>
                      <wps:spPr>
                        <a:xfrm flipH="1">
                          <a:off x="0" y="0"/>
                          <a:ext cx="4445" cy="647700"/>
                        </a:xfrm>
                        <a:prstGeom prst="line">
                          <a:avLst/>
                        </a:prstGeom>
                        <a:ln w="9525" cap="flat" cmpd="sng">
                          <a:solidFill>
                            <a:srgbClr val="000000">
                              <a:alpha val="100000"/>
                            </a:srgbClr>
                          </a:solidFill>
                          <a:prstDash val="solid"/>
                          <a:headEnd type="none" w="med" len="med"/>
                          <a:tailEnd type="triangle" w="sm" len="sm"/>
                        </a:ln>
                      </wps:spPr>
                      <wps:bodyPr/>
                    </wps:wsp>
                  </a:graphicData>
                </a:graphic>
              </wp:anchor>
            </w:drawing>
          </mc:Choice>
          <mc:Fallback>
            <w:pict>
              <v:line id="直线 84" o:spid="_x0000_s1026" o:spt="20" style="position:absolute;left:0pt;flip:x;margin-left:132.5pt;margin-top:8.1pt;height:51pt;width:0.35pt;z-index:252503040;mso-width-relative:page;mso-height-relative:page;" filled="f" stroked="t" coordsize="21600,21600" o:gfxdata="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ctTWP2AAA&#10;AAoBAAAPAAAAAAAAAAEAIAAAACIAAABkcnMvZG93bnJldi54bWxQSwECFAAUAAAACACHTuJAZeyd&#10;AOUBAAC0AwAADgAAAAAAAAABACAAAAAnAQAAZHJzL2Uyb0RvYy54bWxQSwUGAAAAAAYABgBZAQAA&#10;fgUAAAAA&#10;">
                <v:fill on="f" focussize="0,0"/>
                <v:stroke color="#000000" joinstyle="round" endarrow="block" endarrowwidth="narrow" endarrowlength="short"/>
                <v:imagedata o:title=""/>
                <o:lock v:ext="edit" aspectratio="f"/>
              </v:line>
            </w:pict>
          </mc:Fallback>
        </mc:AlternateContent>
      </w:r>
    </w:p>
    <w:p>
      <w:pPr>
        <w:rPr>
          <w:rFonts w:ascii="Times New Roman" w:hAnsi="Times New Roman" w:eastAsia="方正小标宋简体" w:cs="Times New Roman"/>
          <w:color w:val="000000"/>
          <w:sz w:val="44"/>
          <w:szCs w:val="44"/>
        </w:rPr>
      </w:pPr>
      <w:r>
        <w:rPr>
          <w:rFonts w:ascii="Times New Roman" w:hAnsi="Times New Roman" w:cs="Times New Roman"/>
        </w:rPr>
        <mc:AlternateContent>
          <mc:Choice Requires="wps">
            <w:drawing>
              <wp:anchor distT="0" distB="0" distL="114300" distR="114300" simplePos="0" relativeHeight="252506112" behindDoc="0" locked="0" layoutInCell="1" allowOverlap="1">
                <wp:simplePos x="0" y="0"/>
                <wp:positionH relativeFrom="column">
                  <wp:posOffset>441325</wp:posOffset>
                </wp:positionH>
                <wp:positionV relativeFrom="paragraph">
                  <wp:posOffset>262255</wp:posOffset>
                </wp:positionV>
                <wp:extent cx="214630" cy="812165"/>
                <wp:effectExtent l="4445" t="4445" r="9525" b="21590"/>
                <wp:wrapNone/>
                <wp:docPr id="128" name="矩形 91"/>
                <wp:cNvGraphicFramePr/>
                <a:graphic xmlns:a="http://schemas.openxmlformats.org/drawingml/2006/main">
                  <a:graphicData uri="http://schemas.microsoft.com/office/word/2010/wordprocessingShape">
                    <wps:wsp>
                      <wps:cNvSpPr/>
                      <wps:spPr>
                        <a:xfrm>
                          <a:off x="0" y="0"/>
                          <a:ext cx="214630" cy="812165"/>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jc w:val="center"/>
                            </w:pPr>
                            <w:r>
                              <w:rPr>
                                <w:rFonts w:hint="eastAsia"/>
                              </w:rPr>
                              <w:t>验收阶段</w:t>
                            </w:r>
                          </w:p>
                        </w:txbxContent>
                      </wps:txbx>
                      <wps:bodyPr lIns="18034" tIns="18034" rIns="18034" bIns="18034" upright="1"/>
                    </wps:wsp>
                  </a:graphicData>
                </a:graphic>
              </wp:anchor>
            </w:drawing>
          </mc:Choice>
          <mc:Fallback>
            <w:pict>
              <v:rect id="矩形 91" o:spid="_x0000_s1026" o:spt="1" style="position:absolute;left:0pt;margin-left:34.75pt;margin-top:20.65pt;height:63.95pt;width:16.9pt;z-index:252506112;mso-width-relative:page;mso-height-relative:page;" fillcolor="#FFFFFF" filled="t" stroked="t" coordsize="21600,21600" o:gfxdata="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04j7bYAAAACQEAAA8AAAAAAAAAAQAgAAAAIgAA&#10;AGRycy9kb3ducmV2LnhtbFBLAQIUABQAAAAIAIdO4kCDSMJKCAIAADMEAAAOAAAAAAAAAAEAIAAA&#10;ACcBAABkcnMvZTJvRG9jLnhtbFBLBQYAAAAABgAGAFkBAAChBQAAAAA=&#10;">
                <v:fill on="t" focussize="0,0"/>
                <v:stroke weight="0.5pt" color="#000000" joinstyle="miter"/>
                <v:imagedata o:title=""/>
                <o:lock v:ext="edit" aspectratio="f"/>
                <v:textbox inset="1.42pt,1.42pt,1.42pt,1.42pt">
                  <w:txbxContent>
                    <w:p>
                      <w:pPr>
                        <w:jc w:val="center"/>
                      </w:pPr>
                      <w:r>
                        <w:rPr>
                          <w:rFonts w:hint="eastAsia"/>
                        </w:rPr>
                        <w:t>验收阶段</w:t>
                      </w:r>
                    </w:p>
                  </w:txbxContent>
                </v:textbox>
              </v:rect>
            </w:pict>
          </mc:Fallback>
        </mc:AlternateContent>
      </w:r>
      <w:r>
        <w:rPr>
          <w:rFonts w:ascii="Times New Roman" w:hAnsi="Times New Roman" w:cs="Times New Roman"/>
        </w:rPr>
        <mc:AlternateContent>
          <mc:Choice Requires="wps">
            <w:drawing>
              <wp:anchor distT="0" distB="0" distL="114300" distR="114300" simplePos="0" relativeHeight="252500992" behindDoc="0" locked="0" layoutInCell="1" allowOverlap="1">
                <wp:simplePos x="0" y="0"/>
                <wp:positionH relativeFrom="column">
                  <wp:posOffset>308610</wp:posOffset>
                </wp:positionH>
                <wp:positionV relativeFrom="paragraph">
                  <wp:posOffset>18415</wp:posOffset>
                </wp:positionV>
                <wp:extent cx="4451350" cy="635"/>
                <wp:effectExtent l="0" t="0" r="0" b="0"/>
                <wp:wrapNone/>
                <wp:docPr id="109" name="直线 81"/>
                <wp:cNvGraphicFramePr/>
                <a:graphic xmlns:a="http://schemas.openxmlformats.org/drawingml/2006/main">
                  <a:graphicData uri="http://schemas.microsoft.com/office/word/2010/wordprocessingShape">
                    <wps:wsp>
                      <wps:cNvCnPr/>
                      <wps:spPr>
                        <a:xfrm>
                          <a:off x="0" y="0"/>
                          <a:ext cx="4451350" cy="635"/>
                        </a:xfrm>
                        <a:prstGeom prst="line">
                          <a:avLst/>
                        </a:prstGeom>
                        <a:ln w="12700" cap="flat" cmpd="sng">
                          <a:solidFill>
                            <a:srgbClr val="000000">
                              <a:alpha val="100000"/>
                            </a:srgbClr>
                          </a:solidFill>
                          <a:prstDash val="dash"/>
                          <a:headEnd type="none" w="med" len="med"/>
                          <a:tailEnd type="none" w="med" len="med"/>
                        </a:ln>
                      </wps:spPr>
                      <wps:bodyPr/>
                    </wps:wsp>
                  </a:graphicData>
                </a:graphic>
              </wp:anchor>
            </w:drawing>
          </mc:Choice>
          <mc:Fallback>
            <w:pict>
              <v:line id="直线 81" o:spid="_x0000_s1026" o:spt="20" style="position:absolute;left:0pt;margin-left:24.3pt;margin-top:1.45pt;height:0.05pt;width:350.5pt;z-index:252500992;mso-width-relative:page;mso-height-relative:page;" filled="f" stroked="t" coordsize="21600,21600" o:gfxdata="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nAI920gAAAAYBAAAPAAAAAAAAAAEAIAAAACIA&#10;AABkcnMvZG93bnJldi54bWxQSwECFAAUAAAACACHTuJAjwF3MNYBAACoAwAADgAAAAAAAAABACAA&#10;AAAhAQAAZHJzL2Uyb0RvYy54bWxQSwUGAAAAAAYABgBZAQAAaQUAAAAA&#10;">
                <v:fill on="f" focussize="0,0"/>
                <v:stroke weight="1pt" color="#000000" joinstyle="round" dashstyle="dash"/>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2470272" behindDoc="0" locked="0" layoutInCell="1" allowOverlap="1">
                <wp:simplePos x="0" y="0"/>
                <wp:positionH relativeFrom="column">
                  <wp:posOffset>1002665</wp:posOffset>
                </wp:positionH>
                <wp:positionV relativeFrom="paragraph">
                  <wp:posOffset>347345</wp:posOffset>
                </wp:positionV>
                <wp:extent cx="3799205" cy="584200"/>
                <wp:effectExtent l="6350" t="6350" r="23495" b="19050"/>
                <wp:wrapNone/>
                <wp:docPr id="3" name="矩形 1103"/>
                <wp:cNvGraphicFramePr/>
                <a:graphic xmlns:a="http://schemas.openxmlformats.org/drawingml/2006/main">
                  <a:graphicData uri="http://schemas.microsoft.com/office/word/2010/wordprocessingShape">
                    <wps:wsp>
                      <wps:cNvSpPr/>
                      <wps:spPr>
                        <a:xfrm>
                          <a:off x="0" y="0"/>
                          <a:ext cx="3799205" cy="584200"/>
                        </a:xfrm>
                        <a:prstGeom prst="rect">
                          <a:avLst/>
                        </a:prstGeom>
                        <a:noFill/>
                        <a:ln w="12700" cap="flat" cmpd="sng">
                          <a:solidFill>
                            <a:srgbClr val="000000">
                              <a:alpha val="100000"/>
                            </a:srgbClr>
                          </a:solidFill>
                          <a:prstDash val="dash"/>
                          <a:miter/>
                          <a:headEnd type="none" w="med" len="med"/>
                          <a:tailEnd type="none" w="med" len="med"/>
                        </a:ln>
                      </wps:spPr>
                      <wps:bodyPr upright="1"/>
                    </wps:wsp>
                  </a:graphicData>
                </a:graphic>
              </wp:anchor>
            </w:drawing>
          </mc:Choice>
          <mc:Fallback>
            <w:pict>
              <v:rect id="矩形 1103" o:spid="_x0000_s1026" o:spt="1" style="position:absolute;left:0pt;margin-left:78.95pt;margin-top:27.35pt;height:46pt;width:299.15pt;z-index:252470272;mso-width-relative:page;mso-height-relative:page;" filled="f" stroked="t" coordsize="21600,21600" o:gfxdata="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s&#10;uSDv2AAAAAoBAAAPAAAAAAAAAAEAIAAAACIAAABkcnMvZG93bnJldi54bWxQSwECFAAUAAAACACH&#10;TuJAFQ6pSusBAADMAwAADgAAAAAAAAABACAAAAAnAQAAZHJzL2Uyb0RvYy54bWxQSwUGAAAAAAYA&#10;BgBZAQAAhAUAAAAA&#10;">
                <v:fill on="f" focussize="0,0"/>
                <v:stroke weight="1pt" color="#000000" joinstyle="miter" dashstyle="dash"/>
                <v:imagedata o:title=""/>
                <o:lock v:ext="edit" aspectratio="f"/>
              </v:rect>
            </w:pict>
          </mc:Fallback>
        </mc:AlternateContent>
      </w:r>
    </w:p>
    <w:p>
      <w:pPr>
        <w:rPr>
          <w:rFonts w:ascii="Times New Roman" w:hAnsi="Times New Roman" w:eastAsia="方正小标宋简体" w:cs="Times New Roman"/>
          <w:color w:val="000000"/>
          <w:sz w:val="44"/>
          <w:szCs w:val="44"/>
        </w:rPr>
      </w:pPr>
      <w:r>
        <mc:AlternateContent>
          <mc:Choice Requires="wps">
            <w:drawing>
              <wp:anchor distT="0" distB="0" distL="114300" distR="114300" simplePos="0" relativeHeight="252617728" behindDoc="0" locked="0" layoutInCell="1" allowOverlap="1">
                <wp:simplePos x="0" y="0"/>
                <wp:positionH relativeFrom="column">
                  <wp:posOffset>3702685</wp:posOffset>
                </wp:positionH>
                <wp:positionV relativeFrom="paragraph">
                  <wp:posOffset>8890</wp:posOffset>
                </wp:positionV>
                <wp:extent cx="254635" cy="422910"/>
                <wp:effectExtent l="4445" t="4445" r="7620" b="10795"/>
                <wp:wrapNone/>
                <wp:docPr id="33" name="矩形 1043"/>
                <wp:cNvGraphicFramePr/>
                <a:graphic xmlns:a="http://schemas.openxmlformats.org/drawingml/2006/main">
                  <a:graphicData uri="http://schemas.microsoft.com/office/word/2010/wordprocessingShape">
                    <wps:wsp>
                      <wps:cNvSpPr/>
                      <wps:spPr>
                        <a:xfrm>
                          <a:off x="0" y="0"/>
                          <a:ext cx="254635" cy="42291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sz w:val="10"/>
                                <w:szCs w:val="10"/>
                              </w:rPr>
                            </w:pPr>
                          </w:p>
                          <w:p>
                            <w:pPr>
                              <w:spacing w:line="120" w:lineRule="exact"/>
                              <w:jc w:val="center"/>
                              <w:rPr>
                                <w:sz w:val="13"/>
                                <w:szCs w:val="13"/>
                              </w:rPr>
                            </w:pPr>
                            <w:r>
                              <w:rPr>
                                <w:rFonts w:hint="eastAsia"/>
                                <w:sz w:val="10"/>
                                <w:szCs w:val="10"/>
                              </w:rPr>
                              <w:t>卫生健康</w:t>
                            </w:r>
                            <w:r>
                              <w:rPr>
                                <w:rFonts w:hint="eastAsia"/>
                                <w:sz w:val="10"/>
                                <w:szCs w:val="10"/>
                                <w:lang w:eastAsia="zh-CN"/>
                              </w:rPr>
                              <w:t>（中医药）</w:t>
                            </w:r>
                            <w:r>
                              <w:rPr>
                                <w:rFonts w:hint="eastAsia"/>
                                <w:sz w:val="10"/>
                                <w:szCs w:val="10"/>
                              </w:rPr>
                              <w:t>部门</w:t>
                            </w:r>
                          </w:p>
                        </w:txbxContent>
                      </wps:txbx>
                      <wps:bodyPr lIns="0" tIns="18034" rIns="0" bIns="18034" upright="1"/>
                    </wps:wsp>
                  </a:graphicData>
                </a:graphic>
              </wp:anchor>
            </w:drawing>
          </mc:Choice>
          <mc:Fallback>
            <w:pict>
              <v:rect id="矩形 1043" o:spid="_x0000_s1026" o:spt="1" style="position:absolute;left:0pt;margin-left:291.55pt;margin-top:0.7pt;height:33.3pt;width:20.05pt;z-index:252617728;mso-width-relative:page;mso-height-relative:page;" fillcolor="#FFFFFF" filled="t" stroked="t" coordsize="21600,21600" o:gfxdata="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4ZyoLXAAAACAEAAA8AAAAAAAAAAQAgAAAA&#10;IgAAAGRycy9kb3ducmV2LnhtbFBLAQIUABQAAAAIAIdO4kBY7VDbDAIAACwEAAAOAAAAAAAAAAEA&#10;IAAAACYBAABkcnMvZTJvRG9jLnhtbFBLBQYAAAAABgAGAFkBAACkBQAAAAA=&#10;">
                <v:fill on="t" focussize="0,0"/>
                <v:stroke weight="0.5pt" color="#000000" joinstyle="miter"/>
                <v:imagedata o:title=""/>
                <o:lock v:ext="edit" aspectratio="f"/>
                <v:textbox inset="0mm,1.42pt,0mm,1.42pt">
                  <w:txbxContent>
                    <w:p>
                      <w:pPr>
                        <w:spacing w:line="120" w:lineRule="exact"/>
                        <w:jc w:val="center"/>
                        <w:rPr>
                          <w:sz w:val="10"/>
                          <w:szCs w:val="10"/>
                        </w:rPr>
                      </w:pPr>
                    </w:p>
                    <w:p>
                      <w:pPr>
                        <w:spacing w:line="120" w:lineRule="exact"/>
                        <w:jc w:val="center"/>
                        <w:rPr>
                          <w:sz w:val="13"/>
                          <w:szCs w:val="13"/>
                        </w:rPr>
                      </w:pPr>
                      <w:r>
                        <w:rPr>
                          <w:rFonts w:hint="eastAsia"/>
                          <w:sz w:val="10"/>
                          <w:szCs w:val="10"/>
                        </w:rPr>
                        <w:t>卫生健康</w:t>
                      </w:r>
                      <w:r>
                        <w:rPr>
                          <w:rFonts w:hint="eastAsia"/>
                          <w:sz w:val="10"/>
                          <w:szCs w:val="10"/>
                          <w:lang w:eastAsia="zh-CN"/>
                        </w:rPr>
                        <w:t>（中医药）</w:t>
                      </w:r>
                      <w:r>
                        <w:rPr>
                          <w:rFonts w:hint="eastAsia"/>
                          <w:sz w:val="10"/>
                          <w:szCs w:val="10"/>
                        </w:rPr>
                        <w:t>部门</w:t>
                      </w:r>
                    </w:p>
                  </w:txbxContent>
                </v:textbox>
              </v:rect>
            </w:pict>
          </mc:Fallback>
        </mc:AlternateContent>
      </w:r>
      <w:r>
        <w:rPr>
          <w:sz w:val="21"/>
        </w:rPr>
        <mc:AlternateContent>
          <mc:Choice Requires="wpg">
            <w:drawing>
              <wp:anchor distT="0" distB="0" distL="114300" distR="114300" simplePos="0" relativeHeight="252618752" behindDoc="0" locked="0" layoutInCell="1" allowOverlap="1">
                <wp:simplePos x="0" y="0"/>
                <wp:positionH relativeFrom="column">
                  <wp:posOffset>1159510</wp:posOffset>
                </wp:positionH>
                <wp:positionV relativeFrom="paragraph">
                  <wp:posOffset>6350</wp:posOffset>
                </wp:positionV>
                <wp:extent cx="1085215" cy="429260"/>
                <wp:effectExtent l="4445" t="4445" r="15240" b="23495"/>
                <wp:wrapNone/>
                <wp:docPr id="62" name="组合 62"/>
                <wp:cNvGraphicFramePr/>
                <a:graphic xmlns:a="http://schemas.openxmlformats.org/drawingml/2006/main">
                  <a:graphicData uri="http://schemas.microsoft.com/office/word/2010/wordprocessingGroup">
                    <wpg:wgp>
                      <wpg:cNvGrpSpPr/>
                      <wpg:grpSpPr>
                        <a:xfrm>
                          <a:off x="0" y="0"/>
                          <a:ext cx="1085215" cy="429260"/>
                          <a:chOff x="3379" y="11832"/>
                          <a:chExt cx="1709" cy="676"/>
                        </a:xfrm>
                      </wpg:grpSpPr>
                      <wps:wsp>
                        <wps:cNvPr id="111" name="矩形 1093"/>
                        <wps:cNvSpPr/>
                        <wps:spPr>
                          <a:xfrm>
                            <a:off x="3798" y="11834"/>
                            <a:ext cx="896" cy="67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sz w:val="11"/>
                                  <w:szCs w:val="15"/>
                                </w:rPr>
                              </w:pPr>
                            </w:p>
                            <w:p>
                              <w:pPr>
                                <w:spacing w:line="120" w:lineRule="exact"/>
                                <w:jc w:val="center"/>
                                <w:rPr>
                                  <w:sz w:val="11"/>
                                  <w:szCs w:val="15"/>
                                </w:rPr>
                              </w:pPr>
                            </w:p>
                            <w:p>
                              <w:pPr>
                                <w:spacing w:line="120" w:lineRule="exact"/>
                                <w:ind w:firstLine="110" w:firstLineChars="100"/>
                              </w:pPr>
                              <w:r>
                                <w:rPr>
                                  <w:rFonts w:hint="eastAsia"/>
                                  <w:sz w:val="11"/>
                                  <w:szCs w:val="15"/>
                                </w:rPr>
                                <w:t>竣工验收</w:t>
                              </w:r>
                            </w:p>
                          </w:txbxContent>
                        </wps:txbx>
                        <wps:bodyPr lIns="18034" tIns="18034" rIns="18034" bIns="18034" upright="1"/>
                      </wps:wsp>
                      <wps:wsp>
                        <wps:cNvPr id="112" name="矩形 1094"/>
                        <wps:cNvSpPr/>
                        <wps:spPr>
                          <a:xfrm>
                            <a:off x="4695" y="11832"/>
                            <a:ext cx="393" cy="676"/>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1"/>
                                  <w:szCs w:val="11"/>
                                </w:rPr>
                              </w:pPr>
                            </w:p>
                            <w:p>
                              <w:pPr>
                                <w:spacing w:line="120" w:lineRule="exact"/>
                                <w:jc w:val="center"/>
                              </w:pPr>
                              <w:r>
                                <w:rPr>
                                  <w:rFonts w:hint="eastAsia"/>
                                  <w:sz w:val="11"/>
                                  <w:szCs w:val="11"/>
                                </w:rPr>
                                <w:t>10个工作日</w:t>
                              </w:r>
                            </w:p>
                          </w:txbxContent>
                        </wps:txbx>
                        <wps:bodyPr lIns="18034" tIns="18034" rIns="18034" bIns="18034" upright="1"/>
                      </wps:wsp>
                      <wps:wsp>
                        <wps:cNvPr id="38" name="矩形 1043"/>
                        <wps:cNvSpPr/>
                        <wps:spPr>
                          <a:xfrm>
                            <a:off x="3379" y="11834"/>
                            <a:ext cx="432" cy="673"/>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0"/>
                                  <w:szCs w:val="10"/>
                                </w:rPr>
                              </w:pPr>
                            </w:p>
                            <w:p>
                              <w:pPr>
                                <w:spacing w:line="120" w:lineRule="exact"/>
                                <w:jc w:val="both"/>
                                <w:rPr>
                                  <w:rFonts w:hint="eastAsia"/>
                                  <w:sz w:val="10"/>
                                  <w:szCs w:val="10"/>
                                  <w:lang w:eastAsia="zh-CN"/>
                                </w:rPr>
                              </w:pPr>
                              <w:r>
                                <w:rPr>
                                  <w:rFonts w:hint="eastAsia"/>
                                  <w:sz w:val="10"/>
                                  <w:szCs w:val="10"/>
                                  <w:lang w:eastAsia="zh-CN"/>
                                </w:rPr>
                                <w:t>相关行业主管部门</w:t>
                              </w:r>
                            </w:p>
                          </w:txbxContent>
                        </wps:txbx>
                        <wps:bodyPr lIns="0" tIns="18034" rIns="0" bIns="18034" upright="1"/>
                      </wps:wsp>
                    </wpg:wgp>
                  </a:graphicData>
                </a:graphic>
              </wp:anchor>
            </w:drawing>
          </mc:Choice>
          <mc:Fallback>
            <w:pict>
              <v:group id="_x0000_s1026" o:spid="_x0000_s1026" o:spt="203" style="position:absolute;left:0pt;margin-left:91.3pt;margin-top:0.5pt;height:33.8pt;width:85.45pt;z-index:252618752;mso-width-relative:page;mso-height-relative:page;" coordorigin="3379,11832" coordsize="1709,676" o:gfxdata="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UqiNn9cAAAAIAQAADwAAAAAAAAABACAAAAAiAAAAZHJzL2Rvd25y&#10;ZXYueG1sUEsBAhQAFAAAAAgAh07iQPQWRFTjAgAAqwoAAA4AAAAAAAAAAQAgAAAAJgEAAGRycy9l&#10;Mm9Eb2MueG1sUEsFBgAAAAAGAAYAWQEAAHsGAAAAAA==&#10;">
                <o:lock v:ext="edit" aspectratio="f"/>
                <v:rect id="矩形 1093" o:spid="_x0000_s1026" o:spt="1" style="position:absolute;left:3798;top:11834;height:672;width:896;" fillcolor="#FFFFFF" filled="t" stroked="t" coordsize="21600,21600" o:gfxdata="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4uhGr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1.42pt,1.42pt,1.42pt,1.42pt">
                    <w:txbxContent>
                      <w:p>
                        <w:pPr>
                          <w:spacing w:line="120" w:lineRule="exact"/>
                          <w:jc w:val="center"/>
                          <w:rPr>
                            <w:sz w:val="11"/>
                            <w:szCs w:val="15"/>
                          </w:rPr>
                        </w:pPr>
                      </w:p>
                      <w:p>
                        <w:pPr>
                          <w:spacing w:line="120" w:lineRule="exact"/>
                          <w:jc w:val="center"/>
                          <w:rPr>
                            <w:sz w:val="11"/>
                            <w:szCs w:val="15"/>
                          </w:rPr>
                        </w:pPr>
                      </w:p>
                      <w:p>
                        <w:pPr>
                          <w:spacing w:line="120" w:lineRule="exact"/>
                          <w:ind w:firstLine="110" w:firstLineChars="100"/>
                        </w:pPr>
                        <w:r>
                          <w:rPr>
                            <w:rFonts w:hint="eastAsia"/>
                            <w:sz w:val="11"/>
                            <w:szCs w:val="15"/>
                          </w:rPr>
                          <w:t>竣工验收</w:t>
                        </w:r>
                      </w:p>
                    </w:txbxContent>
                  </v:textbox>
                </v:rect>
                <v:rect id="矩形 1094" o:spid="_x0000_s1026" o:spt="1" style="position:absolute;left:4695;top:11832;height:676;width:393;" fillcolor="#FFFFFF" filled="t" stroked="t" coordsize="21600,21600" o:gfxdata="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k/bb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1.42pt,1.42pt,1.42pt,1.42pt">
                    <w:txbxContent>
                      <w:p>
                        <w:pPr>
                          <w:spacing w:line="120" w:lineRule="exact"/>
                          <w:jc w:val="center"/>
                          <w:rPr>
                            <w:rFonts w:hint="eastAsia"/>
                            <w:sz w:val="11"/>
                            <w:szCs w:val="11"/>
                          </w:rPr>
                        </w:pPr>
                      </w:p>
                      <w:p>
                        <w:pPr>
                          <w:spacing w:line="120" w:lineRule="exact"/>
                          <w:jc w:val="center"/>
                        </w:pPr>
                        <w:r>
                          <w:rPr>
                            <w:rFonts w:hint="eastAsia"/>
                            <w:sz w:val="11"/>
                            <w:szCs w:val="11"/>
                          </w:rPr>
                          <w:t>10个工作日</w:t>
                        </w:r>
                      </w:p>
                    </w:txbxContent>
                  </v:textbox>
                </v:rect>
                <v:rect id="矩形 1043" o:spid="_x0000_s1026" o:spt="1" style="position:absolute;left:3379;top:11834;height:673;width:432;" fillcolor="#FFFFFF" filled="t" stroked="t" coordsize="21600,21600" o:gfxdata="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qIAxugAAANs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inset="0mm,1.42pt,0mm,1.42pt">
                    <w:txbxContent>
                      <w:p>
                        <w:pPr>
                          <w:spacing w:line="120" w:lineRule="exact"/>
                          <w:jc w:val="center"/>
                          <w:rPr>
                            <w:rFonts w:hint="eastAsia"/>
                            <w:sz w:val="10"/>
                            <w:szCs w:val="10"/>
                          </w:rPr>
                        </w:pPr>
                      </w:p>
                      <w:p>
                        <w:pPr>
                          <w:spacing w:line="120" w:lineRule="exact"/>
                          <w:jc w:val="both"/>
                          <w:rPr>
                            <w:rFonts w:hint="eastAsia"/>
                            <w:sz w:val="10"/>
                            <w:szCs w:val="10"/>
                            <w:lang w:eastAsia="zh-CN"/>
                          </w:rPr>
                        </w:pPr>
                        <w:r>
                          <w:rPr>
                            <w:rFonts w:hint="eastAsia"/>
                            <w:sz w:val="10"/>
                            <w:szCs w:val="10"/>
                            <w:lang w:eastAsia="zh-CN"/>
                          </w:rPr>
                          <w:t>相关行业主管部门</w:t>
                        </w:r>
                      </w:p>
                    </w:txbxContent>
                  </v:textbox>
                </v:rect>
              </v:group>
            </w:pict>
          </mc:Fallback>
        </mc:AlternateContent>
      </w:r>
      <w:r>
        <w:rPr>
          <w:sz w:val="21"/>
        </w:rPr>
        <mc:AlternateContent>
          <mc:Choice Requires="wpg">
            <w:drawing>
              <wp:anchor distT="0" distB="0" distL="114300" distR="114300" simplePos="0" relativeHeight="252619776" behindDoc="0" locked="0" layoutInCell="1" allowOverlap="1">
                <wp:simplePos x="0" y="0"/>
                <wp:positionH relativeFrom="column">
                  <wp:posOffset>2437765</wp:posOffset>
                </wp:positionH>
                <wp:positionV relativeFrom="paragraph">
                  <wp:posOffset>8255</wp:posOffset>
                </wp:positionV>
                <wp:extent cx="1077595" cy="429260"/>
                <wp:effectExtent l="4445" t="4445" r="22860" b="23495"/>
                <wp:wrapNone/>
                <wp:docPr id="53" name="组合 53"/>
                <wp:cNvGraphicFramePr/>
                <a:graphic xmlns:a="http://schemas.openxmlformats.org/drawingml/2006/main">
                  <a:graphicData uri="http://schemas.microsoft.com/office/word/2010/wordprocessingGroup">
                    <wpg:wgp>
                      <wpg:cNvGrpSpPr/>
                      <wpg:grpSpPr>
                        <a:xfrm>
                          <a:off x="0" y="0"/>
                          <a:ext cx="1077595" cy="429260"/>
                          <a:chOff x="5307" y="11878"/>
                          <a:chExt cx="1697" cy="676"/>
                        </a:xfrm>
                      </wpg:grpSpPr>
                      <wps:wsp>
                        <wps:cNvPr id="5" name="矩形 1097"/>
                        <wps:cNvSpPr/>
                        <wps:spPr>
                          <a:xfrm>
                            <a:off x="5740" y="11881"/>
                            <a:ext cx="945" cy="67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both"/>
                                <w:rPr>
                                  <w:sz w:val="11"/>
                                  <w:szCs w:val="15"/>
                                </w:rPr>
                              </w:pPr>
                            </w:p>
                            <w:p>
                              <w:pPr>
                                <w:spacing w:line="120" w:lineRule="exact"/>
                                <w:jc w:val="center"/>
                              </w:pPr>
                              <w:r>
                                <w:rPr>
                                  <w:rFonts w:hint="eastAsia"/>
                                  <w:sz w:val="11"/>
                                  <w:szCs w:val="15"/>
                                </w:rPr>
                                <w:t>医疗机构执业登记审批</w:t>
                              </w:r>
                            </w:p>
                          </w:txbxContent>
                        </wps:txbx>
                        <wps:bodyPr lIns="18034" tIns="18034" rIns="18034" bIns="18034" upright="1"/>
                      </wps:wsp>
                      <wps:wsp>
                        <wps:cNvPr id="6" name="矩形 1098"/>
                        <wps:cNvSpPr/>
                        <wps:spPr>
                          <a:xfrm>
                            <a:off x="6674" y="11881"/>
                            <a:ext cx="330" cy="67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1"/>
                                  <w:szCs w:val="11"/>
                                </w:rPr>
                              </w:pPr>
                            </w:p>
                            <w:p>
                              <w:pPr>
                                <w:spacing w:line="120" w:lineRule="exact"/>
                                <w:jc w:val="center"/>
                              </w:pPr>
                              <w:r>
                                <w:rPr>
                                  <w:rFonts w:hint="eastAsia"/>
                                  <w:sz w:val="11"/>
                                  <w:szCs w:val="11"/>
                                </w:rPr>
                                <w:t>10个工作日</w:t>
                              </w:r>
                            </w:p>
                            <w:p/>
                          </w:txbxContent>
                        </wps:txbx>
                        <wps:bodyPr lIns="18034" tIns="18034" rIns="18034" bIns="18034" upright="1"/>
                      </wps:wsp>
                      <wps:wsp>
                        <wps:cNvPr id="25" name="矩形 1043"/>
                        <wps:cNvSpPr/>
                        <wps:spPr>
                          <a:xfrm>
                            <a:off x="5307" y="11878"/>
                            <a:ext cx="454" cy="676"/>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both"/>
                                <w:rPr>
                                  <w:sz w:val="10"/>
                                  <w:szCs w:val="10"/>
                                </w:rPr>
                              </w:pPr>
                            </w:p>
                            <w:p>
                              <w:pPr>
                                <w:spacing w:line="120" w:lineRule="exact"/>
                                <w:jc w:val="center"/>
                                <w:rPr>
                                  <w:sz w:val="13"/>
                                  <w:szCs w:val="13"/>
                                </w:rPr>
                              </w:pPr>
                              <w:r>
                                <w:rPr>
                                  <w:rFonts w:hint="eastAsia"/>
                                  <w:sz w:val="10"/>
                                  <w:szCs w:val="10"/>
                                </w:rPr>
                                <w:t>卫生健康</w:t>
                              </w:r>
                              <w:r>
                                <w:rPr>
                                  <w:rFonts w:hint="eastAsia"/>
                                  <w:sz w:val="10"/>
                                  <w:szCs w:val="10"/>
                                  <w:lang w:eastAsia="zh-CN"/>
                                </w:rPr>
                                <w:t>（中医药）</w:t>
                              </w:r>
                              <w:r>
                                <w:rPr>
                                  <w:rFonts w:hint="eastAsia"/>
                                  <w:sz w:val="10"/>
                                  <w:szCs w:val="10"/>
                                </w:rPr>
                                <w:t>部门</w:t>
                              </w:r>
                            </w:p>
                            <w:p>
                              <w:pPr>
                                <w:spacing w:line="120" w:lineRule="exact"/>
                                <w:jc w:val="center"/>
                                <w:rPr>
                                  <w:sz w:val="13"/>
                                  <w:szCs w:val="13"/>
                                </w:rPr>
                              </w:pPr>
                            </w:p>
                          </w:txbxContent>
                        </wps:txbx>
                        <wps:bodyPr lIns="0" tIns="18034" rIns="0" bIns="18034" upright="1"/>
                      </wps:wsp>
                    </wpg:wgp>
                  </a:graphicData>
                </a:graphic>
              </wp:anchor>
            </w:drawing>
          </mc:Choice>
          <mc:Fallback>
            <w:pict>
              <v:group id="_x0000_s1026" o:spid="_x0000_s1026" o:spt="203" style="position:absolute;left:0pt;margin-left:191.95pt;margin-top:0.65pt;height:33.8pt;width:84.85pt;z-index:252619776;mso-width-relative:page;mso-height-relative:page;" coordorigin="5307,11878" coordsize="1697,676" o:gfxdata="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blaZDNgAAAAIAQAADwAAAAAAAAABACAAAAAiAAAAZHJzL2Rvd25y&#10;ZXYueG1sUEsBAhQAFAAAAAgAh07iQM19LYniAgAApwoAAA4AAAAAAAAAAQAgAAAAJwEAAGRycy9l&#10;Mm9Eb2MueG1sUEsFBgAAAAAGAAYAWQEAAHsGAAAAAA==&#10;">
                <o:lock v:ext="edit" aspectratio="f"/>
                <v:rect id="矩形 1097" o:spid="_x0000_s1026" o:spt="1" style="position:absolute;left:5740;top:11881;height:672;width:945;" fillcolor="#FFFFFF" filled="t" stroked="t" coordsize="21600,21600" o:gfxdata="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9BCfvQAA&#10;ANo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line="120" w:lineRule="exact"/>
                          <w:jc w:val="both"/>
                          <w:rPr>
                            <w:sz w:val="11"/>
                            <w:szCs w:val="15"/>
                          </w:rPr>
                        </w:pPr>
                      </w:p>
                      <w:p>
                        <w:pPr>
                          <w:spacing w:line="120" w:lineRule="exact"/>
                          <w:jc w:val="center"/>
                        </w:pPr>
                        <w:r>
                          <w:rPr>
                            <w:rFonts w:hint="eastAsia"/>
                            <w:sz w:val="11"/>
                            <w:szCs w:val="15"/>
                          </w:rPr>
                          <w:t>医疗机构执业登记审批</w:t>
                        </w:r>
                      </w:p>
                    </w:txbxContent>
                  </v:textbox>
                </v:rect>
                <v:rect id="矩形 1098" o:spid="_x0000_s1026" o:spt="1" style="position:absolute;left:6674;top:11881;height:672;width:330;" fillcolor="#FFFFFF" filled="t" stroked="t" coordsize="21600,21600" o:gfxdata="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mjui8AAAA&#10;2g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1.42pt,1.42pt,1.42pt,1.42pt">
                    <w:txbxContent>
                      <w:p>
                        <w:pPr>
                          <w:spacing w:line="120" w:lineRule="exact"/>
                          <w:jc w:val="center"/>
                          <w:rPr>
                            <w:rFonts w:hint="eastAsia"/>
                            <w:sz w:val="11"/>
                            <w:szCs w:val="11"/>
                          </w:rPr>
                        </w:pPr>
                      </w:p>
                      <w:p>
                        <w:pPr>
                          <w:spacing w:line="120" w:lineRule="exact"/>
                          <w:jc w:val="center"/>
                        </w:pPr>
                        <w:r>
                          <w:rPr>
                            <w:rFonts w:hint="eastAsia"/>
                            <w:sz w:val="11"/>
                            <w:szCs w:val="11"/>
                          </w:rPr>
                          <w:t>10个工作日</w:t>
                        </w:r>
                      </w:p>
                      <w:p/>
                    </w:txbxContent>
                  </v:textbox>
                </v:rect>
                <v:rect id="矩形 1043" o:spid="_x0000_s1026" o:spt="1" style="position:absolute;left:5307;top:11878;height:676;width:454;" fillcolor="#FFFFFF" filled="t" stroked="t" coordsize="21600,21600" o:gfxdata="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wuXK/&#10;AAAA2w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inset="0mm,1.42pt,0mm,1.42pt">
                    <w:txbxContent>
                      <w:p>
                        <w:pPr>
                          <w:spacing w:line="120" w:lineRule="exact"/>
                          <w:jc w:val="both"/>
                          <w:rPr>
                            <w:sz w:val="10"/>
                            <w:szCs w:val="10"/>
                          </w:rPr>
                        </w:pPr>
                      </w:p>
                      <w:p>
                        <w:pPr>
                          <w:spacing w:line="120" w:lineRule="exact"/>
                          <w:jc w:val="center"/>
                          <w:rPr>
                            <w:sz w:val="13"/>
                            <w:szCs w:val="13"/>
                          </w:rPr>
                        </w:pPr>
                        <w:r>
                          <w:rPr>
                            <w:rFonts w:hint="eastAsia"/>
                            <w:sz w:val="10"/>
                            <w:szCs w:val="10"/>
                          </w:rPr>
                          <w:t>卫生健康</w:t>
                        </w:r>
                        <w:r>
                          <w:rPr>
                            <w:rFonts w:hint="eastAsia"/>
                            <w:sz w:val="10"/>
                            <w:szCs w:val="10"/>
                            <w:lang w:eastAsia="zh-CN"/>
                          </w:rPr>
                          <w:t>（中医药）</w:t>
                        </w:r>
                        <w:r>
                          <w:rPr>
                            <w:rFonts w:hint="eastAsia"/>
                            <w:sz w:val="10"/>
                            <w:szCs w:val="10"/>
                          </w:rPr>
                          <w:t>部门</w:t>
                        </w:r>
                      </w:p>
                      <w:p>
                        <w:pPr>
                          <w:spacing w:line="120" w:lineRule="exact"/>
                          <w:jc w:val="center"/>
                          <w:rPr>
                            <w:sz w:val="13"/>
                            <w:szCs w:val="13"/>
                          </w:rPr>
                        </w:pPr>
                      </w:p>
                    </w:txbxContent>
                  </v:textbox>
                </v:rect>
              </v:group>
            </w:pict>
          </mc:Fallback>
        </mc:AlternateContent>
      </w:r>
      <w:r>
        <w:rPr>
          <w:sz w:val="21"/>
        </w:rPr>
        <mc:AlternateContent>
          <mc:Choice Requires="wps">
            <w:drawing>
              <wp:anchor distT="0" distB="0" distL="114300" distR="114300" simplePos="0" relativeHeight="252473344" behindDoc="0" locked="0" layoutInCell="1" allowOverlap="1">
                <wp:simplePos x="0" y="0"/>
                <wp:positionH relativeFrom="column">
                  <wp:posOffset>4410710</wp:posOffset>
                </wp:positionH>
                <wp:positionV relativeFrom="paragraph">
                  <wp:posOffset>8255</wp:posOffset>
                </wp:positionV>
                <wp:extent cx="211455" cy="419735"/>
                <wp:effectExtent l="4445" t="5080" r="12700" b="13335"/>
                <wp:wrapNone/>
                <wp:docPr id="10" name="矩形 1102"/>
                <wp:cNvGraphicFramePr/>
                <a:graphic xmlns:a="http://schemas.openxmlformats.org/drawingml/2006/main">
                  <a:graphicData uri="http://schemas.microsoft.com/office/word/2010/wordprocessingShape">
                    <wps:wsp>
                      <wps:cNvSpPr/>
                      <wps:spPr>
                        <a:xfrm>
                          <a:off x="5217160" y="7342505"/>
                          <a:ext cx="211455" cy="419735"/>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1"/>
                                <w:szCs w:val="11"/>
                              </w:rPr>
                            </w:pPr>
                          </w:p>
                          <w:p>
                            <w:pPr>
                              <w:spacing w:line="120" w:lineRule="exact"/>
                              <w:jc w:val="center"/>
                            </w:pPr>
                            <w:r>
                              <w:rPr>
                                <w:rFonts w:hint="eastAsia"/>
                                <w:sz w:val="11"/>
                                <w:szCs w:val="11"/>
                              </w:rPr>
                              <w:t>5个工作日</w:t>
                            </w:r>
                          </w:p>
                          <w:p/>
                        </w:txbxContent>
                      </wps:txbx>
                      <wps:bodyPr lIns="18034" tIns="18034" rIns="18034" bIns="18034" upright="1"/>
                    </wps:wsp>
                  </a:graphicData>
                </a:graphic>
              </wp:anchor>
            </w:drawing>
          </mc:Choice>
          <mc:Fallback>
            <w:pict>
              <v:rect id="矩形 1102" o:spid="_x0000_s1026" o:spt="1" style="position:absolute;left:0pt;margin-left:347.3pt;margin-top:0.65pt;height:33.05pt;width:16.65pt;z-index:252473344;mso-width-relative:page;mso-height-relative:page;" fillcolor="#FFFFFF" filled="t" stroked="t" coordsize="21600,21600" o:gfxdata="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98CizdcAAAAIAQAADwAA&#10;AAAAAAABACAAAAAiAAAAZHJzL2Rvd25yZXYueG1sUEsBAhQAFAAAAAgAh07iQLWdxtsXAgAAQAQA&#10;AA4AAAAAAAAAAQAgAAAAJgEAAGRycy9lMm9Eb2MueG1sUEsFBgAAAAAGAAYAWQEAAK8FAAAAAA==&#10;">
                <v:fill on="t" focussize="0,0"/>
                <v:stroke weight="0.5pt" color="#000000" joinstyle="miter"/>
                <v:imagedata o:title=""/>
                <o:lock v:ext="edit" aspectratio="f"/>
                <v:textbox inset="1.42pt,1.42pt,1.42pt,1.42pt">
                  <w:txbxContent>
                    <w:p>
                      <w:pPr>
                        <w:spacing w:line="120" w:lineRule="exact"/>
                        <w:jc w:val="center"/>
                        <w:rPr>
                          <w:rFonts w:hint="eastAsia"/>
                          <w:sz w:val="11"/>
                          <w:szCs w:val="11"/>
                        </w:rPr>
                      </w:pPr>
                    </w:p>
                    <w:p>
                      <w:pPr>
                        <w:spacing w:line="120" w:lineRule="exact"/>
                        <w:jc w:val="center"/>
                      </w:pPr>
                      <w:r>
                        <w:rPr>
                          <w:rFonts w:hint="eastAsia"/>
                          <w:sz w:val="11"/>
                          <w:szCs w:val="11"/>
                        </w:rPr>
                        <w:t>5个工作日</w:t>
                      </w:r>
                    </w:p>
                    <w:p/>
                  </w:txbxContent>
                </v:textbox>
              </v:rect>
            </w:pict>
          </mc:Fallback>
        </mc:AlternateContent>
      </w:r>
      <w:r>
        <w:rPr>
          <w:sz w:val="21"/>
        </w:rPr>
        <mc:AlternateContent>
          <mc:Choice Requires="wps">
            <w:drawing>
              <wp:anchor distT="0" distB="0" distL="114300" distR="114300" simplePos="0" relativeHeight="252472320" behindDoc="0" locked="0" layoutInCell="1" allowOverlap="1">
                <wp:simplePos x="0" y="0"/>
                <wp:positionH relativeFrom="column">
                  <wp:posOffset>3959860</wp:posOffset>
                </wp:positionH>
                <wp:positionV relativeFrom="paragraph">
                  <wp:posOffset>8890</wp:posOffset>
                </wp:positionV>
                <wp:extent cx="450850" cy="419100"/>
                <wp:effectExtent l="5080" t="5080" r="20320" b="13970"/>
                <wp:wrapNone/>
                <wp:docPr id="9" name="矩形 1101"/>
                <wp:cNvGraphicFramePr/>
                <a:graphic xmlns:a="http://schemas.openxmlformats.org/drawingml/2006/main">
                  <a:graphicData uri="http://schemas.microsoft.com/office/word/2010/wordprocessingShape">
                    <wps:wsp>
                      <wps:cNvSpPr/>
                      <wps:spPr>
                        <a:xfrm>
                          <a:off x="4766310" y="7343140"/>
                          <a:ext cx="450850" cy="41910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sz w:val="11"/>
                                <w:szCs w:val="15"/>
                              </w:rPr>
                            </w:pPr>
                          </w:p>
                          <w:p>
                            <w:pPr>
                              <w:spacing w:line="120" w:lineRule="exact"/>
                              <w:jc w:val="center"/>
                              <w:rPr>
                                <w:sz w:val="11"/>
                                <w:szCs w:val="15"/>
                              </w:rPr>
                            </w:pPr>
                          </w:p>
                          <w:p>
                            <w:pPr>
                              <w:spacing w:line="120" w:lineRule="exact"/>
                              <w:jc w:val="center"/>
                            </w:pPr>
                            <w:r>
                              <w:rPr>
                                <w:rFonts w:hint="eastAsia"/>
                                <w:sz w:val="11"/>
                                <w:szCs w:val="15"/>
                              </w:rPr>
                              <w:t>中医诊所备案</w:t>
                            </w:r>
                          </w:p>
                        </w:txbxContent>
                      </wps:txbx>
                      <wps:bodyPr lIns="18034" tIns="18034" rIns="18034" bIns="18034" upright="1"/>
                    </wps:wsp>
                  </a:graphicData>
                </a:graphic>
              </wp:anchor>
            </w:drawing>
          </mc:Choice>
          <mc:Fallback>
            <w:pict>
              <v:rect id="矩形 1101" o:spid="_x0000_s1026" o:spt="1" style="position:absolute;left:0pt;margin-left:311.8pt;margin-top:0.7pt;height:33pt;width:35.5pt;z-index:252472320;mso-width-relative:page;mso-height-relative:page;" fillcolor="#FFFFFF" filled="t" stroked="t" coordsize="21600,21600" o:gfxdata="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7/aQdYAAAAIAQAADwAAAAAA&#10;AAABACAAAAAiAAAAZHJzL2Rvd25yZXYueG1sUEsBAhQAFAAAAAgAh07iQE6of8wVAgAAPwQAAA4A&#10;AAAAAAAAAQAgAAAAJQEAAGRycy9lMm9Eb2MueG1sUEsFBgAAAAAGAAYAWQEAAKwFAAAAAA==&#10;">
                <v:fill on="t" focussize="0,0"/>
                <v:stroke weight="0.5pt" color="#000000" joinstyle="miter"/>
                <v:imagedata o:title=""/>
                <o:lock v:ext="edit" aspectratio="f"/>
                <v:textbox inset="1.42pt,1.42pt,1.42pt,1.42pt">
                  <w:txbxContent>
                    <w:p>
                      <w:pPr>
                        <w:spacing w:line="120" w:lineRule="exact"/>
                        <w:jc w:val="center"/>
                        <w:rPr>
                          <w:sz w:val="11"/>
                          <w:szCs w:val="15"/>
                        </w:rPr>
                      </w:pPr>
                    </w:p>
                    <w:p>
                      <w:pPr>
                        <w:spacing w:line="120" w:lineRule="exact"/>
                        <w:jc w:val="center"/>
                        <w:rPr>
                          <w:sz w:val="11"/>
                          <w:szCs w:val="15"/>
                        </w:rPr>
                      </w:pPr>
                    </w:p>
                    <w:p>
                      <w:pPr>
                        <w:spacing w:line="120" w:lineRule="exact"/>
                        <w:jc w:val="center"/>
                      </w:pPr>
                      <w:r>
                        <w:rPr>
                          <w:rFonts w:hint="eastAsia"/>
                          <w:sz w:val="11"/>
                          <w:szCs w:val="15"/>
                        </w:rPr>
                        <w:t>中医诊所备案</w:t>
                      </w:r>
                    </w:p>
                  </w:txbxContent>
                </v:textbox>
              </v:rect>
            </w:pict>
          </mc:Fallback>
        </mc:AlternateContent>
      </w:r>
    </w:p>
    <w:p>
      <w:pPr>
        <w:rPr>
          <w:rFonts w:hint="eastAsia" w:ascii="Times New Roman" w:hAnsi="Times New Roman" w:eastAsia="方正小标宋简体" w:cs="Times New Roman"/>
          <w:color w:val="000000"/>
          <w:sz w:val="44"/>
          <w:szCs w:val="44"/>
          <w:lang w:eastAsia="zh-CN"/>
        </w:rPr>
      </w:pPr>
    </w:p>
    <w:p>
      <w:pPr>
        <w:rPr>
          <w:rFonts w:ascii="Times New Roman" w:hAnsi="Times New Roman" w:eastAsia="方正小标宋简体" w:cs="Times New Roman"/>
          <w:color w:val="000000"/>
          <w:sz w:val="44"/>
          <w:szCs w:val="44"/>
        </w:rPr>
      </w:pPr>
      <w:r>
        <w:rPr>
          <w:rFonts w:ascii="Times New Roman" w:hAnsi="Times New Roman" w:cs="Times New Roman"/>
        </w:rPr>
        <mc:AlternateContent>
          <mc:Choice Requires="wps">
            <w:drawing>
              <wp:anchor distT="0" distB="0" distL="114300" distR="114300" simplePos="0" relativeHeight="252496896" behindDoc="0" locked="0" layoutInCell="1" allowOverlap="1">
                <wp:simplePos x="0" y="0"/>
                <wp:positionH relativeFrom="column">
                  <wp:posOffset>2047240</wp:posOffset>
                </wp:positionH>
                <wp:positionV relativeFrom="paragraph">
                  <wp:posOffset>235585</wp:posOffset>
                </wp:positionV>
                <wp:extent cx="569595" cy="230505"/>
                <wp:effectExtent l="5080" t="4445" r="15875" b="12700"/>
                <wp:wrapNone/>
                <wp:docPr id="44" name="矩形 42"/>
                <wp:cNvGraphicFramePr/>
                <a:graphic xmlns:a="http://schemas.openxmlformats.org/drawingml/2006/main">
                  <a:graphicData uri="http://schemas.microsoft.com/office/word/2010/wordprocessingShape">
                    <wps:wsp>
                      <wps:cNvSpPr/>
                      <wps:spPr>
                        <a:xfrm>
                          <a:off x="0" y="0"/>
                          <a:ext cx="569595" cy="230505"/>
                        </a:xfrm>
                        <a:prstGeom prst="rect">
                          <a:avLst/>
                        </a:prstGeom>
                        <a:solidFill>
                          <a:srgbClr val="FFFFFF"/>
                        </a:solidFill>
                        <a:ln w="6350" cap="flat" cmpd="sng">
                          <a:solidFill>
                            <a:srgbClr val="FFFFFF">
                              <a:alpha val="100000"/>
                            </a:srgbClr>
                          </a:solidFill>
                          <a:prstDash val="solid"/>
                          <a:miter/>
                          <a:headEnd type="none" w="med" len="med"/>
                          <a:tailEnd type="none" w="med" len="med"/>
                        </a:ln>
                      </wps:spPr>
                      <wps:txbx>
                        <w:txbxContent>
                          <w:p>
                            <w:pPr>
                              <w:spacing w:line="200" w:lineRule="exact"/>
                              <w:rPr>
                                <w:sz w:val="13"/>
                                <w:szCs w:val="13"/>
                              </w:rPr>
                            </w:pPr>
                            <w:r>
                              <w:rPr>
                                <w:rFonts w:hint="eastAsia"/>
                                <w:sz w:val="13"/>
                                <w:szCs w:val="13"/>
                              </w:rPr>
                              <w:t>流程走向</w:t>
                            </w:r>
                          </w:p>
                        </w:txbxContent>
                      </wps:txbx>
                      <wps:bodyPr upright="1"/>
                    </wps:wsp>
                  </a:graphicData>
                </a:graphic>
              </wp:anchor>
            </w:drawing>
          </mc:Choice>
          <mc:Fallback>
            <w:pict>
              <v:rect id="矩形 42" o:spid="_x0000_s1026" o:spt="1" style="position:absolute;left:0pt;margin-left:161.2pt;margin-top:18.55pt;height:18.15pt;width:44.85pt;z-index:252496896;mso-width-relative:page;mso-height-relative:page;" fillcolor="#FFFFFF" filled="t" stroked="t" coordsize="21600,21600" o:gfxdata="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JMQY/WAAAACQEAAA8AAAAAAAAAAQAgAAAAIgAAAGRycy9kb3ducmV2LnhtbFBLAQIU&#10;ABQAAAAIAIdO4kBFY0ls9QEAAP4DAAAOAAAAAAAAAAEAIAAAACUBAABkcnMvZTJvRG9jLnhtbFBL&#10;BQYAAAAABgAGAFkBAACMBQAAAAA=&#10;">
                <v:fill on="t" focussize="0,0"/>
                <v:stroke weight="0.5pt" color="#FFFFFF" joinstyle="miter"/>
                <v:imagedata o:title=""/>
                <o:lock v:ext="edit" aspectratio="f"/>
                <v:textbox>
                  <w:txbxContent>
                    <w:p>
                      <w:pPr>
                        <w:spacing w:line="200" w:lineRule="exact"/>
                        <w:rPr>
                          <w:sz w:val="13"/>
                          <w:szCs w:val="13"/>
                        </w:rPr>
                      </w:pPr>
                      <w:r>
                        <w:rPr>
                          <w:rFonts w:hint="eastAsia"/>
                          <w:sz w:val="13"/>
                          <w:szCs w:val="13"/>
                        </w:rPr>
                        <w:t>流程走向</w:t>
                      </w:r>
                    </w:p>
                  </w:txbxContent>
                </v:textbox>
              </v:rect>
            </w:pict>
          </mc:Fallback>
        </mc:AlternateContent>
      </w:r>
      <w:r>
        <w:rPr>
          <w:rFonts w:ascii="Times New Roman" w:hAnsi="Times New Roman" w:cs="Times New Roman"/>
        </w:rPr>
        <mc:AlternateContent>
          <mc:Choice Requires="wps">
            <w:drawing>
              <wp:anchor distT="0" distB="0" distL="114300" distR="114300" simplePos="0" relativeHeight="252480512" behindDoc="0" locked="0" layoutInCell="1" allowOverlap="1">
                <wp:simplePos x="0" y="0"/>
                <wp:positionH relativeFrom="column">
                  <wp:posOffset>2003425</wp:posOffset>
                </wp:positionH>
                <wp:positionV relativeFrom="paragraph">
                  <wp:posOffset>204470</wp:posOffset>
                </wp:positionV>
                <wp:extent cx="667385" cy="1270"/>
                <wp:effectExtent l="0" t="25400" r="18415" b="30480"/>
                <wp:wrapNone/>
                <wp:docPr id="20" name="直线 36"/>
                <wp:cNvGraphicFramePr/>
                <a:graphic xmlns:a="http://schemas.openxmlformats.org/drawingml/2006/main">
                  <a:graphicData uri="http://schemas.microsoft.com/office/word/2010/wordprocessingShape">
                    <wps:wsp>
                      <wps:cNvCnPr/>
                      <wps:spPr>
                        <a:xfrm flipV="1">
                          <a:off x="0" y="0"/>
                          <a:ext cx="667385" cy="1270"/>
                        </a:xfrm>
                        <a:prstGeom prst="line">
                          <a:avLst/>
                        </a:prstGeom>
                        <a:ln w="9525" cap="flat" cmpd="sng">
                          <a:solidFill>
                            <a:srgbClr val="000000">
                              <a:alpha val="100000"/>
                            </a:srgbClr>
                          </a:solidFill>
                          <a:prstDash val="solid"/>
                          <a:headEnd type="none" w="med" len="med"/>
                          <a:tailEnd type="triangle" w="sm" len="sm"/>
                        </a:ln>
                      </wps:spPr>
                      <wps:bodyPr/>
                    </wps:wsp>
                  </a:graphicData>
                </a:graphic>
              </wp:anchor>
            </w:drawing>
          </mc:Choice>
          <mc:Fallback>
            <w:pict>
              <v:line id="直线 36" o:spid="_x0000_s1026" o:spt="20" style="position:absolute;left:0pt;flip:y;margin-left:157.75pt;margin-top:16.1pt;height:0.1pt;width:52.55pt;z-index:252480512;mso-width-relative:page;mso-height-relative:page;" filled="f" stroked="t" coordsize="21600,21600" o:gfxdata="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CbjQNkA&#10;AAAJAQAADwAAAAAAAAABACAAAAAiAAAAZHJzL2Rvd25yZXYueG1sUEsBAhQAFAAAAAgAh07iQP+V&#10;cjXlAQAAswMAAA4AAAAAAAAAAQAgAAAAKAEAAGRycy9lMm9Eb2MueG1sUEsFBgAAAAAGAAYAWQEA&#10;AH8FAAAAAA==&#10;">
                <v:fill on="f" focussize="0,0"/>
                <v:stroke color="#000000" joinstyle="round" endarrow="block" endarrowwidth="narrow" endarrowlength="short"/>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2484608" behindDoc="0" locked="0" layoutInCell="1" allowOverlap="1">
                <wp:simplePos x="0" y="0"/>
                <wp:positionH relativeFrom="column">
                  <wp:posOffset>633730</wp:posOffset>
                </wp:positionH>
                <wp:positionV relativeFrom="paragraph">
                  <wp:posOffset>271145</wp:posOffset>
                </wp:positionV>
                <wp:extent cx="949960" cy="230505"/>
                <wp:effectExtent l="5080" t="4445" r="16510" b="12700"/>
                <wp:wrapNone/>
                <wp:docPr id="27" name="文本框 231"/>
                <wp:cNvGraphicFramePr/>
                <a:graphic xmlns:a="http://schemas.openxmlformats.org/drawingml/2006/main">
                  <a:graphicData uri="http://schemas.microsoft.com/office/word/2010/wordprocessingShape">
                    <wps:wsp>
                      <wps:cNvSpPr/>
                      <wps:spPr>
                        <a:xfrm>
                          <a:off x="0" y="0"/>
                          <a:ext cx="949960" cy="230505"/>
                        </a:xfrm>
                        <a:prstGeom prst="rect">
                          <a:avLst/>
                        </a:prstGeom>
                        <a:solidFill>
                          <a:srgbClr val="FFFFFF"/>
                        </a:solidFill>
                        <a:ln w="6350" cap="flat" cmpd="sng">
                          <a:solidFill>
                            <a:srgbClr val="FFFFFF">
                              <a:alpha val="100000"/>
                            </a:srgbClr>
                          </a:solidFill>
                          <a:prstDash val="solid"/>
                          <a:miter/>
                          <a:headEnd type="none" w="med" len="med"/>
                          <a:tailEnd type="none" w="med" len="med"/>
                        </a:ln>
                      </wps:spPr>
                      <wps:txbx>
                        <w:txbxContent>
                          <w:p>
                            <w:pPr>
                              <w:spacing w:line="200" w:lineRule="exact"/>
                              <w:rPr>
                                <w:sz w:val="13"/>
                                <w:szCs w:val="13"/>
                              </w:rPr>
                            </w:pPr>
                            <w:r>
                              <w:rPr>
                                <w:rFonts w:hint="eastAsia"/>
                                <w:sz w:val="13"/>
                                <w:szCs w:val="13"/>
                              </w:rPr>
                              <w:t>可并联办理的事项</w:t>
                            </w:r>
                          </w:p>
                        </w:txbxContent>
                      </wps:txbx>
                      <wps:bodyPr upright="1"/>
                    </wps:wsp>
                  </a:graphicData>
                </a:graphic>
              </wp:anchor>
            </w:drawing>
          </mc:Choice>
          <mc:Fallback>
            <w:pict>
              <v:rect id="文本框 231" o:spid="_x0000_s1026" o:spt="1" style="position:absolute;left:0pt;margin-left:49.9pt;margin-top:21.35pt;height:18.15pt;width:74.8pt;z-index:252484608;mso-width-relative:page;mso-height-relative:page;" fillcolor="#FFFFFF" filled="t" stroked="t" coordsize="21600,21600" o:gfxdata="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ZawPfWAAAACAEAAA8AAAAAAAAAAQAgAAAAIgAAAGRycy9kb3ducmV2LnhtbFBL&#10;AQIUABQAAAAIAIdO4kCrEARC+AEAAAIEAAAOAAAAAAAAAAEAIAAAACUBAABkcnMvZTJvRG9jLnht&#10;bFBLBQYAAAAABgAGAFkBAACPBQAAAAA=&#10;">
                <v:fill on="t" focussize="0,0"/>
                <v:stroke weight="0.5pt" color="#FFFFFF" joinstyle="miter"/>
                <v:imagedata o:title=""/>
                <o:lock v:ext="edit" aspectratio="f"/>
                <v:textbox>
                  <w:txbxContent>
                    <w:p>
                      <w:pPr>
                        <w:spacing w:line="200" w:lineRule="exact"/>
                        <w:rPr>
                          <w:sz w:val="13"/>
                          <w:szCs w:val="13"/>
                        </w:rPr>
                      </w:pPr>
                      <w:r>
                        <w:rPr>
                          <w:rFonts w:hint="eastAsia"/>
                          <w:sz w:val="13"/>
                          <w:szCs w:val="13"/>
                        </w:rPr>
                        <w:t>可并联办理的事项</w:t>
                      </w:r>
                    </w:p>
                  </w:txbxContent>
                </v:textbox>
              </v:rect>
            </w:pict>
          </mc:Fallback>
        </mc:AlternateContent>
      </w:r>
      <w:r>
        <w:rPr>
          <w:rFonts w:ascii="Times New Roman" w:hAnsi="Times New Roman" w:cs="Times New Roman"/>
        </w:rPr>
        <mc:AlternateContent>
          <mc:Choice Requires="wps">
            <w:drawing>
              <wp:anchor distT="0" distB="0" distL="114300" distR="114300" simplePos="0" relativeHeight="252495872" behindDoc="0" locked="0" layoutInCell="1" allowOverlap="1">
                <wp:simplePos x="0" y="0"/>
                <wp:positionH relativeFrom="column">
                  <wp:posOffset>177165</wp:posOffset>
                </wp:positionH>
                <wp:positionV relativeFrom="paragraph">
                  <wp:posOffset>151765</wp:posOffset>
                </wp:positionV>
                <wp:extent cx="444500" cy="230505"/>
                <wp:effectExtent l="4445" t="4445" r="8255" b="12700"/>
                <wp:wrapNone/>
                <wp:docPr id="43" name="文本框 239"/>
                <wp:cNvGraphicFramePr/>
                <a:graphic xmlns:a="http://schemas.openxmlformats.org/drawingml/2006/main">
                  <a:graphicData uri="http://schemas.microsoft.com/office/word/2010/wordprocessingShape">
                    <wps:wsp>
                      <wps:cNvSpPr/>
                      <wps:spPr>
                        <a:xfrm>
                          <a:off x="0" y="0"/>
                          <a:ext cx="444500" cy="230505"/>
                        </a:xfrm>
                        <a:prstGeom prst="rect">
                          <a:avLst/>
                        </a:prstGeom>
                        <a:solidFill>
                          <a:srgbClr val="FFFFFF"/>
                        </a:solidFill>
                        <a:ln w="6350" cap="flat" cmpd="sng">
                          <a:solidFill>
                            <a:srgbClr val="FFFFFF">
                              <a:alpha val="100000"/>
                            </a:srgbClr>
                          </a:solidFill>
                          <a:prstDash val="solid"/>
                          <a:miter/>
                          <a:headEnd type="none" w="med" len="med"/>
                          <a:tailEnd type="none" w="med" len="med"/>
                        </a:ln>
                      </wps:spPr>
                      <wps:txbx>
                        <w:txbxContent>
                          <w:p>
                            <w:pPr>
                              <w:spacing w:line="200" w:lineRule="exact"/>
                              <w:rPr>
                                <w:sz w:val="15"/>
                                <w:szCs w:val="15"/>
                              </w:rPr>
                            </w:pPr>
                            <w:r>
                              <w:rPr>
                                <w:rFonts w:hint="eastAsia"/>
                                <w:sz w:val="15"/>
                                <w:szCs w:val="15"/>
                              </w:rPr>
                              <w:t>图例说明：</w:t>
                            </w:r>
                          </w:p>
                        </w:txbxContent>
                      </wps:txbx>
                      <wps:bodyPr lIns="0" tIns="35941" rIns="0" bIns="35941" upright="1"/>
                    </wps:wsp>
                  </a:graphicData>
                </a:graphic>
              </wp:anchor>
            </w:drawing>
          </mc:Choice>
          <mc:Fallback>
            <w:pict>
              <v:rect id="文本框 239" o:spid="_x0000_s1026" o:spt="1" style="position:absolute;left:0pt;margin-left:13.95pt;margin-top:11.95pt;height:18.15pt;width:35pt;z-index:252495872;mso-width-relative:page;mso-height-relative:page;" fillcolor="#FFFFFF" filled="t" stroked="t" coordsize="21600,21600" o:gfxdata="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z09Hj1AAAAAcBAAAPAAAAAAAAAAEAIAAAACIA&#10;AABkcnMvZG93bnJldi54bWxQSwECFAAUAAAACACHTuJAVfdL1g0CAAAuBAAADgAAAAAAAAABACAA&#10;AAAjAQAAZHJzL2Uyb0RvYy54bWxQSwUGAAAAAAYABgBZAQAAogUAAAAA&#10;">
                <v:fill on="t" focussize="0,0"/>
                <v:stroke weight="0.5pt" color="#FFFFFF" joinstyle="miter"/>
                <v:imagedata o:title=""/>
                <o:lock v:ext="edit" aspectratio="f"/>
                <v:textbox inset="0mm,0.998361111111111mm,0mm,0.998361111111111mm">
                  <w:txbxContent>
                    <w:p>
                      <w:pPr>
                        <w:spacing w:line="200" w:lineRule="exact"/>
                        <w:rPr>
                          <w:sz w:val="15"/>
                          <w:szCs w:val="15"/>
                        </w:rPr>
                      </w:pPr>
                      <w:r>
                        <w:rPr>
                          <w:rFonts w:hint="eastAsia"/>
                          <w:sz w:val="15"/>
                          <w:szCs w:val="15"/>
                        </w:rPr>
                        <w:t>图例说明：</w:t>
                      </w:r>
                    </w:p>
                  </w:txbxContent>
                </v:textbox>
              </v:rect>
            </w:pict>
          </mc:Fallback>
        </mc:AlternateContent>
      </w:r>
      <w:r>
        <w:rPr>
          <w:rFonts w:ascii="Times New Roman" w:hAnsi="Times New Roman" w:cs="Times New Roman"/>
        </w:rPr>
        <mc:AlternateContent>
          <mc:Choice Requires="wps">
            <w:drawing>
              <wp:anchor distT="0" distB="0" distL="114300" distR="114300" simplePos="0" relativeHeight="252499968" behindDoc="0" locked="0" layoutInCell="1" allowOverlap="1">
                <wp:simplePos x="0" y="0"/>
                <wp:positionH relativeFrom="column">
                  <wp:posOffset>704850</wp:posOffset>
                </wp:positionH>
                <wp:positionV relativeFrom="paragraph">
                  <wp:posOffset>126365</wp:posOffset>
                </wp:positionV>
                <wp:extent cx="748030" cy="193040"/>
                <wp:effectExtent l="6350" t="6350" r="0" b="10160"/>
                <wp:wrapNone/>
                <wp:docPr id="108" name="矩形 80"/>
                <wp:cNvGraphicFramePr/>
                <a:graphic xmlns:a="http://schemas.openxmlformats.org/drawingml/2006/main">
                  <a:graphicData uri="http://schemas.microsoft.com/office/word/2010/wordprocessingShape">
                    <wps:wsp>
                      <wps:cNvSpPr/>
                      <wps:spPr>
                        <a:xfrm>
                          <a:off x="0" y="0"/>
                          <a:ext cx="748030" cy="193040"/>
                        </a:xfrm>
                        <a:prstGeom prst="rect">
                          <a:avLst/>
                        </a:prstGeom>
                        <a:noFill/>
                        <a:ln w="12700" cap="flat" cmpd="sng">
                          <a:solidFill>
                            <a:srgbClr val="000000">
                              <a:alpha val="100000"/>
                            </a:srgbClr>
                          </a:solidFill>
                          <a:prstDash val="dash"/>
                          <a:miter/>
                          <a:headEnd type="none" w="med" len="med"/>
                          <a:tailEnd type="none" w="med" len="med"/>
                        </a:ln>
                      </wps:spPr>
                      <wps:bodyPr upright="1"/>
                    </wps:wsp>
                  </a:graphicData>
                </a:graphic>
              </wp:anchor>
            </w:drawing>
          </mc:Choice>
          <mc:Fallback>
            <w:pict>
              <v:rect id="矩形 80" o:spid="_x0000_s1026" o:spt="1" style="position:absolute;left:0pt;margin-left:55.5pt;margin-top:9.95pt;height:15.2pt;width:58.9pt;z-index:252499968;mso-width-relative:page;mso-height-relative:page;" filled="f" stroked="t" coordsize="21600,21600" o:gfxdata="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AhKyd1gAA&#10;AAkBAAAPAAAAAAAAAAEAIAAAACIAAABkcnMvZG93bnJldi54bWxQSwECFAAUAAAACACHTuJAOIfx&#10;sucBAADLAwAADgAAAAAAAAABACAAAAAlAQAAZHJzL2Uyb0RvYy54bWxQSwUGAAAAAAYABgBZAQAA&#10;fgUAAAAA&#10;">
                <v:fill on="f" focussize="0,0"/>
                <v:stroke weight="1pt" color="#000000" joinstyle="miter" dashstyle="dash"/>
                <v:imagedata o:title=""/>
                <o:lock v:ext="edit" aspectratio="f"/>
              </v:rect>
            </w:pict>
          </mc:Fallback>
        </mc:AlternateContent>
      </w:r>
    </w:p>
    <w:p>
      <w:pPr>
        <w:spacing w:before="159" w:beforeLines="50" w:line="480" w:lineRule="exact"/>
        <w:rPr>
          <w:rFonts w:ascii="Times New Roman" w:hAnsi="Times New Roman" w:eastAsia="楷体" w:cs="Times New Roman"/>
          <w:color w:val="000000"/>
          <w:sz w:val="32"/>
          <w:szCs w:val="32"/>
        </w:rPr>
      </w:pPr>
      <w:r>
        <w:rPr>
          <w:rFonts w:ascii="Times New Roman" w:hAnsi="Times New Roman" w:cs="Times New Roman"/>
        </w:rPr>
        <mc:AlternateContent>
          <mc:Choice Requires="wps">
            <w:drawing>
              <wp:anchor distT="0" distB="0" distL="114300" distR="114300" simplePos="0" relativeHeight="252507136" behindDoc="0" locked="0" layoutInCell="1" allowOverlap="1">
                <wp:simplePos x="0" y="0"/>
                <wp:positionH relativeFrom="column">
                  <wp:posOffset>92710</wp:posOffset>
                </wp:positionH>
                <wp:positionV relativeFrom="paragraph">
                  <wp:posOffset>43815</wp:posOffset>
                </wp:positionV>
                <wp:extent cx="5626100" cy="691515"/>
                <wp:effectExtent l="4445" t="4445" r="8255" b="8890"/>
                <wp:wrapNone/>
                <wp:docPr id="129" name="矩形 92"/>
                <wp:cNvGraphicFramePr/>
                <a:graphic xmlns:a="http://schemas.openxmlformats.org/drawingml/2006/main">
                  <a:graphicData uri="http://schemas.microsoft.com/office/word/2010/wordprocessingShape">
                    <wps:wsp>
                      <wps:cNvSpPr/>
                      <wps:spPr>
                        <a:xfrm>
                          <a:off x="0" y="0"/>
                          <a:ext cx="5626100" cy="691515"/>
                        </a:xfrm>
                        <a:prstGeom prst="rect">
                          <a:avLst/>
                        </a:prstGeom>
                        <a:solidFill>
                          <a:srgbClr val="FFFFFF"/>
                        </a:solidFill>
                        <a:ln w="6350" cap="flat" cmpd="sng">
                          <a:solidFill>
                            <a:srgbClr val="FFFFFF">
                              <a:alpha val="100000"/>
                            </a:srgbClr>
                          </a:solidFill>
                          <a:prstDash val="solid"/>
                          <a:miter/>
                          <a:headEnd type="none" w="med" len="med"/>
                          <a:tailEnd type="none" w="med" len="med"/>
                        </a:ln>
                      </wps:spPr>
                      <wps:txbx>
                        <w:txbxContent>
                          <w:p>
                            <w:pPr>
                              <w:spacing w:line="200" w:lineRule="exact"/>
                              <w:rPr>
                                <w:sz w:val="15"/>
                                <w:szCs w:val="15"/>
                              </w:rPr>
                            </w:pPr>
                            <w:r>
                              <w:rPr>
                                <w:sz w:val="15"/>
                                <w:szCs w:val="15"/>
                              </w:rPr>
                              <w:t xml:space="preserve"> </w:t>
                            </w:r>
                            <w:r>
                              <w:rPr>
                                <w:rFonts w:hint="eastAsia"/>
                                <w:sz w:val="15"/>
                                <w:szCs w:val="15"/>
                              </w:rPr>
                              <w:t>备注：1.流程图仅列明一般项目需办理的主要事项，具体项目请根据实际情况选择相应流程办理。</w:t>
                            </w:r>
                          </w:p>
                          <w:p>
                            <w:pPr>
                              <w:spacing w:line="200" w:lineRule="exact"/>
                              <w:rPr>
                                <w:sz w:val="15"/>
                                <w:szCs w:val="15"/>
                              </w:rPr>
                            </w:pPr>
                            <w:r>
                              <w:rPr>
                                <w:rFonts w:hint="eastAsia"/>
                                <w:sz w:val="15"/>
                                <w:szCs w:val="15"/>
                              </w:rPr>
                              <w:t xml:space="preserve">       2.部分事项非法定前后置关系，可参考本流程办理。</w:t>
                            </w:r>
                          </w:p>
                          <w:p>
                            <w:pPr>
                              <w:spacing w:line="200" w:lineRule="exact"/>
                              <w:rPr>
                                <w:sz w:val="15"/>
                                <w:szCs w:val="15"/>
                              </w:rPr>
                            </w:pPr>
                            <w:r>
                              <w:rPr>
                                <w:rFonts w:hint="eastAsia"/>
                                <w:sz w:val="13"/>
                                <w:szCs w:val="13"/>
                              </w:rPr>
                              <w:t xml:space="preserve">        </w:t>
                            </w:r>
                            <w:r>
                              <w:rPr>
                                <w:rFonts w:hint="eastAsia"/>
                                <w:sz w:val="15"/>
                                <w:szCs w:val="15"/>
                              </w:rPr>
                              <w:t>3.图中所有工作时限均以材料报送单位完整递送材料并且审批部门确认受理为时间起点，为审批部门的承诺办理时限。</w:t>
                            </w:r>
                          </w:p>
                          <w:p>
                            <w:pPr>
                              <w:spacing w:line="200" w:lineRule="exact"/>
                              <w:rPr>
                                <w:sz w:val="15"/>
                                <w:szCs w:val="15"/>
                              </w:rPr>
                            </w:pPr>
                            <w:r>
                              <w:rPr>
                                <w:rFonts w:hint="eastAsia"/>
                                <w:sz w:val="15"/>
                                <w:szCs w:val="15"/>
                              </w:rPr>
                              <w:t xml:space="preserve">       4.各部门审批时间不含公示公告时间。</w:t>
                            </w:r>
                          </w:p>
                        </w:txbxContent>
                      </wps:txbx>
                      <wps:bodyPr lIns="0" tIns="45720" rIns="91567" bIns="45720" upright="1"/>
                    </wps:wsp>
                  </a:graphicData>
                </a:graphic>
              </wp:anchor>
            </w:drawing>
          </mc:Choice>
          <mc:Fallback>
            <w:pict>
              <v:rect id="矩形 92" o:spid="_x0000_s1026" o:spt="1" style="position:absolute;left:0pt;margin-left:7.3pt;margin-top:3.45pt;height:54.45pt;width:443pt;z-index:252507136;mso-width-relative:page;mso-height-relative:page;" fillcolor="#FFFFFF" filled="t" stroked="t" coordsize="21600,21600" o:gfxdata="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cfbjdQAAAAIAQAADwAAAAAAAAABACAAAAAiAAAA&#10;ZHJzL2Rvd25yZXYueG1sUEsBAhQAFAAAAAgAh07iQInI9aALAgAAMAQAAA4AAAAAAAAAAQAgAAAA&#10;IwEAAGRycy9lMm9Eb2MueG1sUEsFBgAAAAAGAAYAWQEAAKAFAAAAAA==&#10;">
                <v:fill on="t" focussize="0,0"/>
                <v:stroke weight="0.5pt" color="#FFFFFF" joinstyle="miter"/>
                <v:imagedata o:title=""/>
                <o:lock v:ext="edit" aspectratio="f"/>
                <v:textbox inset="0mm,1.27mm,7.21pt,1.27mm">
                  <w:txbxContent>
                    <w:p>
                      <w:pPr>
                        <w:spacing w:line="200" w:lineRule="exact"/>
                        <w:rPr>
                          <w:sz w:val="15"/>
                          <w:szCs w:val="15"/>
                        </w:rPr>
                      </w:pPr>
                      <w:r>
                        <w:rPr>
                          <w:sz w:val="15"/>
                          <w:szCs w:val="15"/>
                        </w:rPr>
                        <w:t xml:space="preserve"> </w:t>
                      </w:r>
                      <w:r>
                        <w:rPr>
                          <w:rFonts w:hint="eastAsia"/>
                          <w:sz w:val="15"/>
                          <w:szCs w:val="15"/>
                        </w:rPr>
                        <w:t>备注：1.流程图仅列明一般项目需办理的主要事项，具体项目请根据实际情况选择相应流程办理。</w:t>
                      </w:r>
                    </w:p>
                    <w:p>
                      <w:pPr>
                        <w:spacing w:line="200" w:lineRule="exact"/>
                        <w:rPr>
                          <w:sz w:val="15"/>
                          <w:szCs w:val="15"/>
                        </w:rPr>
                      </w:pPr>
                      <w:r>
                        <w:rPr>
                          <w:rFonts w:hint="eastAsia"/>
                          <w:sz w:val="15"/>
                          <w:szCs w:val="15"/>
                        </w:rPr>
                        <w:t xml:space="preserve">       2.部分事项非法定前后置关系，可参考本流程办理。</w:t>
                      </w:r>
                    </w:p>
                    <w:p>
                      <w:pPr>
                        <w:spacing w:line="200" w:lineRule="exact"/>
                        <w:rPr>
                          <w:sz w:val="15"/>
                          <w:szCs w:val="15"/>
                        </w:rPr>
                      </w:pPr>
                      <w:r>
                        <w:rPr>
                          <w:rFonts w:hint="eastAsia"/>
                          <w:sz w:val="13"/>
                          <w:szCs w:val="13"/>
                        </w:rPr>
                        <w:t xml:space="preserve">        </w:t>
                      </w:r>
                      <w:r>
                        <w:rPr>
                          <w:rFonts w:hint="eastAsia"/>
                          <w:sz w:val="15"/>
                          <w:szCs w:val="15"/>
                        </w:rPr>
                        <w:t>3.图中所有工作时限均以材料报送单位完整递送材料并且审批部门确认受理为时间起点，为审批部门的承诺办理时限。</w:t>
                      </w:r>
                    </w:p>
                    <w:p>
                      <w:pPr>
                        <w:spacing w:line="200" w:lineRule="exact"/>
                        <w:rPr>
                          <w:sz w:val="15"/>
                          <w:szCs w:val="15"/>
                        </w:rPr>
                      </w:pPr>
                      <w:r>
                        <w:rPr>
                          <w:rFonts w:hint="eastAsia"/>
                          <w:sz w:val="15"/>
                          <w:szCs w:val="15"/>
                        </w:rPr>
                        <w:t xml:space="preserve">       4.各部门审批时间不含公示公告时间。</w:t>
                      </w:r>
                    </w:p>
                  </w:txbxContent>
                </v:textbox>
              </v:rect>
            </w:pict>
          </mc:Fallback>
        </mc:AlternateContent>
      </w:r>
    </w:p>
    <w:p>
      <w:pPr>
        <w:spacing w:before="159" w:beforeLines="50" w:line="480" w:lineRule="exact"/>
        <w:rPr>
          <w:rFonts w:ascii="Times New Roman" w:hAnsi="Times New Roman" w:eastAsia="楷体" w:cs="Times New Roman"/>
          <w:color w:val="000000"/>
          <w:sz w:val="32"/>
          <w:szCs w:val="32"/>
        </w:rPr>
      </w:pPr>
    </w:p>
    <w:p>
      <w:pPr>
        <w:numPr>
          <w:ilvl w:val="0"/>
          <w:numId w:val="1"/>
        </w:numPr>
        <w:spacing w:before="159" w:beforeLines="50" w:line="480" w:lineRule="exact"/>
        <w:rPr>
          <w:rFonts w:ascii="Times New Roman" w:hAnsi="Times New Roman" w:eastAsia="楷体" w:cs="Times New Roman"/>
          <w:color w:val="000000"/>
          <w:sz w:val="32"/>
          <w:szCs w:val="32"/>
        </w:rPr>
      </w:pPr>
      <w:r>
        <w:rPr>
          <w:rFonts w:ascii="Times New Roman" w:hAnsi="Times New Roman" w:eastAsia="楷体" w:cs="Times New Roman"/>
          <w:color w:val="000000"/>
          <w:sz w:val="32"/>
          <w:szCs w:val="32"/>
        </w:rPr>
        <w:t>非营利性社会办医</w:t>
      </w:r>
      <w:r>
        <w:rPr>
          <w:rFonts w:hint="eastAsia" w:ascii="Times New Roman" w:hAnsi="Times New Roman" w:eastAsia="楷体" w:cs="Times New Roman"/>
          <w:color w:val="000000"/>
          <w:sz w:val="32"/>
          <w:szCs w:val="32"/>
        </w:rPr>
        <w:t>疗机构</w:t>
      </w:r>
      <w:r>
        <w:rPr>
          <w:rFonts w:ascii="Times New Roman" w:hAnsi="Times New Roman" w:eastAsia="楷体" w:cs="Times New Roman"/>
          <w:color w:val="000000"/>
          <w:sz w:val="32"/>
          <w:szCs w:val="32"/>
        </w:rPr>
        <w:t>跨部门审批流程图</w:t>
      </w:r>
    </w:p>
    <w:p>
      <w:pPr>
        <w:spacing w:line="600" w:lineRule="exact"/>
        <w:ind w:firstLine="420" w:firstLineChars="200"/>
        <w:rPr>
          <w:rFonts w:ascii="Times New Roman" w:hAnsi="Times New Roman" w:eastAsia="方正仿宋简体" w:cs="Times New Roman"/>
          <w:color w:val="000000"/>
          <w:sz w:val="32"/>
          <w:szCs w:val="32"/>
        </w:rPr>
      </w:pPr>
      <w:r>
        <w:rPr>
          <w:rFonts w:ascii="Times New Roman" w:hAnsi="Times New Roman" w:cs="Times New Roman"/>
          <w:color w:val="000000"/>
        </w:rPr>
        <mc:AlternateContent>
          <mc:Choice Requires="wps">
            <w:drawing>
              <wp:anchor distT="0" distB="0" distL="114300" distR="114300" simplePos="0" relativeHeight="252516352" behindDoc="0" locked="0" layoutInCell="1" allowOverlap="1">
                <wp:simplePos x="0" y="0"/>
                <wp:positionH relativeFrom="column">
                  <wp:posOffset>396875</wp:posOffset>
                </wp:positionH>
                <wp:positionV relativeFrom="paragraph">
                  <wp:posOffset>311785</wp:posOffset>
                </wp:positionV>
                <wp:extent cx="231140" cy="1158240"/>
                <wp:effectExtent l="4445" t="4445" r="12065" b="18415"/>
                <wp:wrapNone/>
                <wp:docPr id="48" name="矩形 46"/>
                <wp:cNvGraphicFramePr/>
                <a:graphic xmlns:a="http://schemas.openxmlformats.org/drawingml/2006/main">
                  <a:graphicData uri="http://schemas.microsoft.com/office/word/2010/wordprocessingShape">
                    <wps:wsp>
                      <wps:cNvSpPr/>
                      <wps:spPr>
                        <a:xfrm>
                          <a:off x="0" y="0"/>
                          <a:ext cx="231140" cy="115824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before="159" w:beforeLines="50"/>
                              <w:jc w:val="center"/>
                            </w:pPr>
                            <w:r>
                              <w:rPr>
                                <w:rFonts w:hint="eastAsia"/>
                              </w:rPr>
                              <w:t>立项阶段</w:t>
                            </w:r>
                          </w:p>
                        </w:txbxContent>
                      </wps:txbx>
                      <wps:bodyPr lIns="18034" tIns="18034" rIns="18034" bIns="18034" upright="1"/>
                    </wps:wsp>
                  </a:graphicData>
                </a:graphic>
              </wp:anchor>
            </w:drawing>
          </mc:Choice>
          <mc:Fallback>
            <w:pict>
              <v:rect id="矩形 46" o:spid="_x0000_s1026" o:spt="1" style="position:absolute;left:0pt;margin-left:31.25pt;margin-top:24.55pt;height:91.2pt;width:18.2pt;z-index:252516352;mso-width-relative:page;mso-height-relative:page;" fillcolor="#FFFFFF" filled="t" stroked="t" coordsize="21600,21600" o:gfxdata="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vopYd2QAAAAgBAAAPAAAAAAAAAAEAIAAAACIA&#10;AABkcnMvZG93bnJldi54bWxQSwECFAAUAAAACACHTuJAOGAVKwgCAAAzBAAADgAAAAAAAAABACAA&#10;AAAoAQAAZHJzL2Uyb0RvYy54bWxQSwUGAAAAAAYABgBZAQAAogUAAAAA&#10;">
                <v:fill on="t" focussize="0,0"/>
                <v:stroke weight="0.5pt" color="#000000" joinstyle="miter"/>
                <v:imagedata o:title=""/>
                <o:lock v:ext="edit" aspectratio="f"/>
                <v:textbox inset="1.42pt,1.42pt,1.42pt,1.42pt">
                  <w:txbxContent>
                    <w:p>
                      <w:pPr>
                        <w:spacing w:before="159" w:beforeLines="50"/>
                        <w:jc w:val="center"/>
                      </w:pPr>
                      <w:r>
                        <w:rPr>
                          <w:rFonts w:hint="eastAsia"/>
                        </w:rPr>
                        <w:t>立项阶段</w:t>
                      </w:r>
                    </w:p>
                  </w:txbxContent>
                </v:textbox>
              </v:rect>
            </w:pict>
          </mc:Fallback>
        </mc:AlternateContent>
      </w:r>
      <w:r>
        <w:rPr>
          <w:rFonts w:ascii="Times New Roman" w:hAnsi="Times New Roman" w:cs="Times New Roman"/>
        </w:rPr>
        <mc:AlternateContent>
          <mc:Choice Requires="wps">
            <w:drawing>
              <wp:anchor distT="0" distB="0" distL="114300" distR="114300" simplePos="0" relativeHeight="252513280" behindDoc="1" locked="0" layoutInCell="1" allowOverlap="1">
                <wp:simplePos x="0" y="0"/>
                <wp:positionH relativeFrom="column">
                  <wp:posOffset>982345</wp:posOffset>
                </wp:positionH>
                <wp:positionV relativeFrom="paragraph">
                  <wp:posOffset>330200</wp:posOffset>
                </wp:positionV>
                <wp:extent cx="3185160" cy="538480"/>
                <wp:effectExtent l="6350" t="6350" r="8890" b="7620"/>
                <wp:wrapNone/>
                <wp:docPr id="2" name="矩形 2"/>
                <wp:cNvGraphicFramePr/>
                <a:graphic xmlns:a="http://schemas.openxmlformats.org/drawingml/2006/main">
                  <a:graphicData uri="http://schemas.microsoft.com/office/word/2010/wordprocessingShape">
                    <wps:wsp>
                      <wps:cNvSpPr/>
                      <wps:spPr>
                        <a:xfrm>
                          <a:off x="0" y="0"/>
                          <a:ext cx="3185160" cy="538480"/>
                        </a:xfrm>
                        <a:prstGeom prst="rect">
                          <a:avLst/>
                        </a:prstGeom>
                        <a:noFill/>
                        <a:ln w="12700" cap="flat" cmpd="sng">
                          <a:solidFill>
                            <a:srgbClr val="000000">
                              <a:alpha val="100000"/>
                            </a:srgbClr>
                          </a:solidFill>
                          <a:prstDash val="dash"/>
                          <a:miter/>
                          <a:headEnd type="none" w="med" len="med"/>
                          <a:tailEnd type="none" w="med" len="med"/>
                        </a:ln>
                      </wps:spPr>
                      <wps:bodyPr upright="1"/>
                    </wps:wsp>
                  </a:graphicData>
                </a:graphic>
              </wp:anchor>
            </w:drawing>
          </mc:Choice>
          <mc:Fallback>
            <w:pict>
              <v:rect id="_x0000_s1026" o:spid="_x0000_s1026" o:spt="1" style="position:absolute;left:0pt;margin-left:77.35pt;margin-top:26pt;height:42.4pt;width:250.8pt;z-index:-250803200;mso-width-relative:page;mso-height-relative:page;" filled="f" stroked="t" coordsize="21600,21600" o:gfxdata="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f1cKG&#10;1wAAAAoBAAAPAAAAAAAAAAEAIAAAACIAAABkcnMvZG93bnJldi54bWxQSwECFAAUAAAACACHTuJA&#10;qzcXPOkBAADJAwAADgAAAAAAAAABACAAAAAmAQAAZHJzL2Uyb0RvYy54bWxQSwUGAAAAAAYABgBZ&#10;AQAAgQUAAAAA&#10;">
                <v:fill on="f" focussize="0,0"/>
                <v:stroke weight="1pt" color="#000000" joinstyle="miter" dashstyle="dash"/>
                <v:imagedata o:title=""/>
                <o:lock v:ext="edit" aspectratio="f"/>
              </v:rect>
            </w:pict>
          </mc:Fallback>
        </mc:AlternateContent>
      </w:r>
    </w:p>
    <w:p>
      <w:pPr>
        <w:spacing w:line="600" w:lineRule="exact"/>
        <w:ind w:firstLine="420" w:firstLineChars="200"/>
        <w:rPr>
          <w:rFonts w:ascii="Times New Roman" w:hAnsi="Times New Roman" w:eastAsia="方正仿宋简体" w:cs="Times New Roman"/>
          <w:color w:val="000000"/>
          <w:sz w:val="32"/>
          <w:szCs w:val="32"/>
        </w:rPr>
      </w:pPr>
      <w:r>
        <w:rPr>
          <w:rFonts w:ascii="Times New Roman" w:hAnsi="Times New Roman" w:cs="Times New Roman"/>
        </w:rPr>
        <mc:AlternateContent>
          <mc:Choice Requires="wpg">
            <w:drawing>
              <wp:anchor distT="0" distB="0" distL="114300" distR="114300" simplePos="0" relativeHeight="252532736" behindDoc="0" locked="0" layoutInCell="1" allowOverlap="1">
                <wp:simplePos x="0" y="0"/>
                <wp:positionH relativeFrom="column">
                  <wp:posOffset>3010535</wp:posOffset>
                </wp:positionH>
                <wp:positionV relativeFrom="paragraph">
                  <wp:posOffset>8890</wp:posOffset>
                </wp:positionV>
                <wp:extent cx="1023620" cy="415290"/>
                <wp:effectExtent l="4445" t="4445" r="19685" b="18415"/>
                <wp:wrapNone/>
                <wp:docPr id="235" name="组合 1116"/>
                <wp:cNvGraphicFramePr/>
                <a:graphic xmlns:a="http://schemas.openxmlformats.org/drawingml/2006/main">
                  <a:graphicData uri="http://schemas.microsoft.com/office/word/2010/wordprocessingGroup">
                    <wpg:wgp>
                      <wpg:cNvGrpSpPr/>
                      <wpg:grpSpPr>
                        <a:xfrm>
                          <a:off x="0" y="0"/>
                          <a:ext cx="1023620" cy="415290"/>
                          <a:chOff x="-10" y="-1"/>
                          <a:chExt cx="1312" cy="654"/>
                        </a:xfrm>
                      </wpg:grpSpPr>
                      <wps:wsp>
                        <wps:cNvPr id="77" name="矩形 1121"/>
                        <wps:cNvSpPr/>
                        <wps:spPr>
                          <a:xfrm>
                            <a:off x="-10" y="-1"/>
                            <a:ext cx="265" cy="654"/>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sz w:val="9"/>
                                  <w:szCs w:val="9"/>
                                </w:rPr>
                              </w:pPr>
                            </w:p>
                            <w:p>
                              <w:pPr>
                                <w:spacing w:line="120" w:lineRule="exact"/>
                                <w:jc w:val="center"/>
                                <w:rPr>
                                  <w:sz w:val="10"/>
                                  <w:szCs w:val="10"/>
                                </w:rPr>
                              </w:pPr>
                              <w:r>
                                <w:rPr>
                                  <w:rFonts w:hint="eastAsia"/>
                                  <w:sz w:val="10"/>
                                  <w:szCs w:val="10"/>
                                </w:rPr>
                                <w:t>自然资源部门</w:t>
                              </w:r>
                            </w:p>
                          </w:txbxContent>
                        </wps:txbx>
                        <wps:bodyPr lIns="18034" tIns="18034" rIns="18034" bIns="18034" upright="1"/>
                      </wps:wsp>
                      <wps:wsp>
                        <wps:cNvPr id="78" name="矩形 1122"/>
                        <wps:cNvSpPr/>
                        <wps:spPr>
                          <a:xfrm>
                            <a:off x="257" y="3"/>
                            <a:ext cx="820" cy="644"/>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sz w:val="11"/>
                                  <w:szCs w:val="15"/>
                                </w:rPr>
                              </w:pPr>
                              <w:r>
                                <w:rPr>
                                  <w:rFonts w:hint="eastAsia"/>
                                  <w:sz w:val="11"/>
                                  <w:szCs w:val="15"/>
                                </w:rPr>
                                <w:t>建设项目用地预审意见（选址意见书）</w:t>
                              </w:r>
                            </w:p>
                            <w:p>
                              <w:pPr>
                                <w:rPr>
                                  <w:rFonts w:hint="eastAsia"/>
                                  <w:sz w:val="11"/>
                                  <w:szCs w:val="15"/>
                                </w:rPr>
                              </w:pPr>
                            </w:p>
                          </w:txbxContent>
                        </wps:txbx>
                        <wps:bodyPr lIns="18034" tIns="18034" rIns="18034" bIns="18034" upright="1"/>
                      </wps:wsp>
                      <wps:wsp>
                        <wps:cNvPr id="79" name="矩形 1123"/>
                        <wps:cNvSpPr/>
                        <wps:spPr>
                          <a:xfrm>
                            <a:off x="1075" y="3"/>
                            <a:ext cx="227" cy="644"/>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pPr>
                              <w:r>
                                <w:rPr>
                                  <w:rFonts w:hint="eastAsia"/>
                                  <w:sz w:val="11"/>
                                  <w:szCs w:val="11"/>
                                </w:rPr>
                                <w:t>15个工作日</w:t>
                              </w:r>
                            </w:p>
                          </w:txbxContent>
                        </wps:txbx>
                        <wps:bodyPr lIns="18034" tIns="18034" rIns="18034" bIns="18034" upright="1"/>
                      </wps:wsp>
                    </wpg:wgp>
                  </a:graphicData>
                </a:graphic>
              </wp:anchor>
            </w:drawing>
          </mc:Choice>
          <mc:Fallback>
            <w:pict>
              <v:group id="组合 1116" o:spid="_x0000_s1026" o:spt="203" style="position:absolute;left:0pt;margin-left:237.05pt;margin-top:0.7pt;height:32.7pt;width:80.6pt;z-index:252532736;mso-width-relative:page;mso-height-relative:page;" coordorigin="-10,-1" coordsize="1312,654" o:gfxdata="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v2G9&#10;ptgAAAAIAQAADwAAAAAAAAABACAAAAAiAAAAZHJzL2Rvd25yZXYueG1sUEsBAhQAFAAAAAgAh07i&#10;QNj1NPLNAgAAowoAAA4AAAAAAAAAAQAgAAAAJwEAAGRycy9lMm9Eb2MueG1sUEsFBgAAAAAGAAYA&#10;WQEAAGYGAAAAAA==&#10;">
                <o:lock v:ext="edit" aspectratio="f"/>
                <v:rect id="矩形 1121" o:spid="_x0000_s1026" o:spt="1" style="position:absolute;left:-10;top:-1;height:654;width:265;" fillcolor="#FFFFFF" filled="t" stroked="t" coordsize="21600,21600" o:gfxdata="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Vlxr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1.42pt,1.42pt,1.42pt,1.42pt">
                    <w:txbxContent>
                      <w:p>
                        <w:pPr>
                          <w:spacing w:line="120" w:lineRule="exact"/>
                          <w:jc w:val="center"/>
                          <w:rPr>
                            <w:sz w:val="9"/>
                            <w:szCs w:val="9"/>
                          </w:rPr>
                        </w:pPr>
                      </w:p>
                      <w:p>
                        <w:pPr>
                          <w:spacing w:line="120" w:lineRule="exact"/>
                          <w:jc w:val="center"/>
                          <w:rPr>
                            <w:sz w:val="10"/>
                            <w:szCs w:val="10"/>
                          </w:rPr>
                        </w:pPr>
                        <w:r>
                          <w:rPr>
                            <w:rFonts w:hint="eastAsia"/>
                            <w:sz w:val="10"/>
                            <w:szCs w:val="10"/>
                          </w:rPr>
                          <w:t>自然资源部门</w:t>
                        </w:r>
                      </w:p>
                    </w:txbxContent>
                  </v:textbox>
                </v:rect>
                <v:rect id="矩形 1122" o:spid="_x0000_s1026" o:spt="1" style="position:absolute;left:257;top:3;height:644;width:820;" fillcolor="#FFFFFF" filled="t" stroked="t" coordsize="21600,21600" o:gfxdata="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OvG0ugAAANs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inset="1.42pt,1.42pt,1.42pt,1.42pt">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sz w:val="11"/>
                            <w:szCs w:val="15"/>
                          </w:rPr>
                        </w:pPr>
                        <w:r>
                          <w:rPr>
                            <w:rFonts w:hint="eastAsia"/>
                            <w:sz w:val="11"/>
                            <w:szCs w:val="15"/>
                          </w:rPr>
                          <w:t>建设项目用地预审意见（选址意见书）</w:t>
                        </w:r>
                      </w:p>
                      <w:p>
                        <w:pPr>
                          <w:rPr>
                            <w:rFonts w:hint="eastAsia"/>
                            <w:sz w:val="11"/>
                            <w:szCs w:val="15"/>
                          </w:rPr>
                        </w:pPr>
                      </w:p>
                    </w:txbxContent>
                  </v:textbox>
                </v:rect>
                <v:rect id="矩形 1123" o:spid="_x0000_s1026" o:spt="1" style="position:absolute;left:1075;top:3;height:644;width:227;" fillcolor="#FFFFFF" filled="t" stroked="t" coordsize="21600,21600" o:gfxdata="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dlQv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line="120" w:lineRule="exact"/>
                        </w:pPr>
                        <w:r>
                          <w:rPr>
                            <w:rFonts w:hint="eastAsia"/>
                            <w:sz w:val="11"/>
                            <w:szCs w:val="11"/>
                          </w:rPr>
                          <w:t>15个工作日</w:t>
                        </w:r>
                      </w:p>
                    </w:txbxContent>
                  </v:textbox>
                </v:rect>
              </v:group>
            </w:pict>
          </mc:Fallback>
        </mc:AlternateContent>
      </w:r>
      <w:r>
        <w:rPr>
          <w:rFonts w:ascii="Times New Roman" w:hAnsi="Times New Roman" w:cs="Times New Roman"/>
        </w:rPr>
        <mc:AlternateContent>
          <mc:Choice Requires="wpg">
            <w:drawing>
              <wp:anchor distT="0" distB="0" distL="114300" distR="114300" simplePos="0" relativeHeight="252534784" behindDoc="0" locked="0" layoutInCell="1" allowOverlap="1">
                <wp:simplePos x="0" y="0"/>
                <wp:positionH relativeFrom="column">
                  <wp:posOffset>1107440</wp:posOffset>
                </wp:positionH>
                <wp:positionV relativeFrom="paragraph">
                  <wp:posOffset>15240</wp:posOffset>
                </wp:positionV>
                <wp:extent cx="758190" cy="420370"/>
                <wp:effectExtent l="4445" t="5080" r="18415" b="12700"/>
                <wp:wrapNone/>
                <wp:docPr id="234" name="组合 1112"/>
                <wp:cNvGraphicFramePr/>
                <a:graphic xmlns:a="http://schemas.openxmlformats.org/drawingml/2006/main">
                  <a:graphicData uri="http://schemas.microsoft.com/office/word/2010/wordprocessingGroup">
                    <wpg:wgp>
                      <wpg:cNvGrpSpPr/>
                      <wpg:grpSpPr>
                        <a:xfrm>
                          <a:off x="0" y="0"/>
                          <a:ext cx="758190" cy="420370"/>
                          <a:chOff x="-125" y="0"/>
                          <a:chExt cx="1194" cy="662"/>
                        </a:xfrm>
                      </wpg:grpSpPr>
                      <wps:wsp>
                        <wps:cNvPr id="87" name="矩形 1117"/>
                        <wps:cNvSpPr/>
                        <wps:spPr>
                          <a:xfrm>
                            <a:off x="-125" y="0"/>
                            <a:ext cx="323"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both"/>
                                <w:rPr>
                                  <w:sz w:val="13"/>
                                  <w:szCs w:val="13"/>
                                </w:rPr>
                              </w:pPr>
                              <w:r>
                                <w:rPr>
                                  <w:rFonts w:hint="eastAsia"/>
                                  <w:sz w:val="10"/>
                                  <w:szCs w:val="10"/>
                                </w:rPr>
                                <w:t>卫生健康</w:t>
                              </w:r>
                              <w:r>
                                <w:rPr>
                                  <w:rFonts w:hint="eastAsia"/>
                                  <w:sz w:val="10"/>
                                  <w:szCs w:val="10"/>
                                  <w:lang w:eastAsia="zh-CN"/>
                                </w:rPr>
                                <w:t>（中医药）</w:t>
                              </w:r>
                              <w:r>
                                <w:rPr>
                                  <w:rFonts w:hint="eastAsia"/>
                                  <w:sz w:val="10"/>
                                  <w:szCs w:val="10"/>
                                </w:rPr>
                                <w:t>部门</w:t>
                              </w:r>
                            </w:p>
                            <w:p/>
                          </w:txbxContent>
                        </wps:txbx>
                        <wps:bodyPr lIns="0" tIns="18034" rIns="0" bIns="18034" upright="1"/>
                      </wps:wsp>
                      <wps:wsp>
                        <wps:cNvPr id="88" name="矩形 1118"/>
                        <wps:cNvSpPr/>
                        <wps:spPr>
                          <a:xfrm>
                            <a:off x="207" y="0"/>
                            <a:ext cx="655"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0" w:lineRule="atLeast"/>
                                <w:jc w:val="center"/>
                                <w:rPr>
                                  <w:sz w:val="11"/>
                                  <w:szCs w:val="11"/>
                                </w:rPr>
                              </w:pPr>
                            </w:p>
                            <w:p>
                              <w:pPr>
                                <w:spacing w:line="0" w:lineRule="atLeast"/>
                                <w:jc w:val="center"/>
                                <w:rPr>
                                  <w:sz w:val="11"/>
                                  <w:szCs w:val="11"/>
                                </w:rPr>
                              </w:pPr>
                              <w:r>
                                <w:rPr>
                                  <w:rFonts w:hint="eastAsia"/>
                                  <w:sz w:val="11"/>
                                  <w:szCs w:val="11"/>
                                </w:rPr>
                                <w:t>医疗机构设置审批</w:t>
                              </w:r>
                            </w:p>
                          </w:txbxContent>
                        </wps:txbx>
                        <wps:bodyPr lIns="10795" tIns="18034" rIns="10795" bIns="18034" upright="1"/>
                      </wps:wsp>
                      <wps:wsp>
                        <wps:cNvPr id="89" name="矩形 1119"/>
                        <wps:cNvSpPr/>
                        <wps:spPr>
                          <a:xfrm>
                            <a:off x="862" y="0"/>
                            <a:ext cx="207"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pPr>
                              <w:r>
                                <w:rPr>
                                  <w:rFonts w:hint="eastAsia"/>
                                  <w:sz w:val="11"/>
                                  <w:szCs w:val="11"/>
                                </w:rPr>
                                <w:t>15个工作日</w:t>
                              </w:r>
                            </w:p>
                            <w:p>
                              <w:pPr>
                                <w:spacing w:line="120" w:lineRule="exact"/>
                              </w:pPr>
                            </w:p>
                          </w:txbxContent>
                        </wps:txbx>
                        <wps:bodyPr lIns="18034" tIns="18034" rIns="18034" bIns="18034" upright="1"/>
                      </wps:wsp>
                    </wpg:wgp>
                  </a:graphicData>
                </a:graphic>
              </wp:anchor>
            </w:drawing>
          </mc:Choice>
          <mc:Fallback>
            <w:pict>
              <v:group id="组合 1112" o:spid="_x0000_s1026" o:spt="203" style="position:absolute;left:0pt;margin-left:87.2pt;margin-top:1.2pt;height:33.1pt;width:59.7pt;z-index:252534784;mso-width-relative:page;mso-height-relative:page;" coordorigin="-125,0" coordsize="1194,662" o:gfxdata="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CvVEEfYAAAACAEAAA8AAAAAAAAAAQAgAAAAIgAAAGRycy9kb3ducmV2LnhtbFBLAQIUABQA&#10;AAAIAIdO4kCLwhYP1AIAAJkKAAAOAAAAAAAAAAEAIAAAACcBAABkcnMvZTJvRG9jLnhtbFBLBQYA&#10;AAAABgAGAFkBAABtBgAAAAA=&#10;">
                <o:lock v:ext="edit" aspectratio="f"/>
                <v:rect id="矩形 1117" o:spid="_x0000_s1026" o:spt="1" style="position:absolute;left:-125;top:0;height:662;width:323;" fillcolor="#FFFFFF" filled="t" stroked="t" coordsize="21600,21600" o:gfxdata="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4jdpL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0mm,1.42pt,0mm,1.42pt">
                    <w:txbxContent>
                      <w:p>
                        <w:pPr>
                          <w:spacing w:line="120" w:lineRule="exact"/>
                          <w:jc w:val="both"/>
                          <w:rPr>
                            <w:sz w:val="13"/>
                            <w:szCs w:val="13"/>
                          </w:rPr>
                        </w:pPr>
                        <w:r>
                          <w:rPr>
                            <w:rFonts w:hint="eastAsia"/>
                            <w:sz w:val="10"/>
                            <w:szCs w:val="10"/>
                          </w:rPr>
                          <w:t>卫生健康</w:t>
                        </w:r>
                        <w:r>
                          <w:rPr>
                            <w:rFonts w:hint="eastAsia"/>
                            <w:sz w:val="10"/>
                            <w:szCs w:val="10"/>
                            <w:lang w:eastAsia="zh-CN"/>
                          </w:rPr>
                          <w:t>（中医药）</w:t>
                        </w:r>
                        <w:r>
                          <w:rPr>
                            <w:rFonts w:hint="eastAsia"/>
                            <w:sz w:val="10"/>
                            <w:szCs w:val="10"/>
                          </w:rPr>
                          <w:t>部门</w:t>
                        </w:r>
                      </w:p>
                      <w:p/>
                    </w:txbxContent>
                  </v:textbox>
                </v:rect>
                <v:rect id="矩形 1118" o:spid="_x0000_s1026" o:spt="1" style="position:absolute;left:207;top:0;height:662;width:655;" fillcolor="#FFFFFF" filled="t" stroked="t" coordsize="21600,21600" o:gfxdata="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cIpXrsAAADb&#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0.85pt,1.42pt,0.85pt,1.42pt">
                    <w:txbxContent>
                      <w:p>
                        <w:pPr>
                          <w:spacing w:line="0" w:lineRule="atLeast"/>
                          <w:jc w:val="center"/>
                          <w:rPr>
                            <w:sz w:val="11"/>
                            <w:szCs w:val="11"/>
                          </w:rPr>
                        </w:pPr>
                      </w:p>
                      <w:p>
                        <w:pPr>
                          <w:spacing w:line="0" w:lineRule="atLeast"/>
                          <w:jc w:val="center"/>
                          <w:rPr>
                            <w:sz w:val="11"/>
                            <w:szCs w:val="11"/>
                          </w:rPr>
                        </w:pPr>
                        <w:r>
                          <w:rPr>
                            <w:rFonts w:hint="eastAsia"/>
                            <w:sz w:val="11"/>
                            <w:szCs w:val="11"/>
                          </w:rPr>
                          <w:t>医疗机构设置审批</w:t>
                        </w:r>
                      </w:p>
                    </w:txbxContent>
                  </v:textbox>
                </v:rect>
                <v:rect id="矩形 1119" o:spid="_x0000_s1026" o:spt="1" style="position:absolute;left:862;top:0;height:662;width:207;" fillcolor="#FFFFFF" filled="t" stroked="t" coordsize="21600,21600" o:gfxdata="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jJAi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1.42pt,1.42pt,1.42pt,1.42pt">
                    <w:txbxContent>
                      <w:p>
                        <w:pPr>
                          <w:spacing w:line="120" w:lineRule="exact"/>
                          <w:jc w:val="center"/>
                        </w:pPr>
                        <w:r>
                          <w:rPr>
                            <w:rFonts w:hint="eastAsia"/>
                            <w:sz w:val="11"/>
                            <w:szCs w:val="11"/>
                          </w:rPr>
                          <w:t>15个工作日</w:t>
                        </w:r>
                      </w:p>
                      <w:p>
                        <w:pPr>
                          <w:spacing w:line="120" w:lineRule="exact"/>
                        </w:pPr>
                      </w:p>
                    </w:txbxContent>
                  </v:textbox>
                </v:rect>
              </v:group>
            </w:pict>
          </mc:Fallback>
        </mc:AlternateContent>
      </w:r>
      <w:r>
        <w:rPr>
          <w:rFonts w:ascii="Times New Roman" w:hAnsi="Times New Roman" w:cs="Times New Roman"/>
        </w:rPr>
        <mc:AlternateContent>
          <mc:Choice Requires="wpg">
            <w:drawing>
              <wp:anchor distT="0" distB="0" distL="114300" distR="114300" simplePos="0" relativeHeight="252531712" behindDoc="0" locked="0" layoutInCell="1" allowOverlap="1">
                <wp:simplePos x="0" y="0"/>
                <wp:positionH relativeFrom="column">
                  <wp:posOffset>2085975</wp:posOffset>
                </wp:positionH>
                <wp:positionV relativeFrom="paragraph">
                  <wp:posOffset>10160</wp:posOffset>
                </wp:positionV>
                <wp:extent cx="678815" cy="420370"/>
                <wp:effectExtent l="4445" t="5080" r="21590" b="12700"/>
                <wp:wrapNone/>
                <wp:docPr id="236" name="组合 1120"/>
                <wp:cNvGraphicFramePr/>
                <a:graphic xmlns:a="http://schemas.openxmlformats.org/drawingml/2006/main">
                  <a:graphicData uri="http://schemas.microsoft.com/office/word/2010/wordprocessingGroup">
                    <wpg:wgp>
                      <wpg:cNvGrpSpPr/>
                      <wpg:grpSpPr>
                        <a:xfrm>
                          <a:off x="0" y="0"/>
                          <a:ext cx="678815" cy="420370"/>
                          <a:chOff x="0" y="0"/>
                          <a:chExt cx="1069" cy="662"/>
                        </a:xfrm>
                      </wpg:grpSpPr>
                      <wps:wsp>
                        <wps:cNvPr id="73" name="矩形 1125"/>
                        <wps:cNvSpPr/>
                        <wps:spPr>
                          <a:xfrm>
                            <a:off x="0" y="0"/>
                            <a:ext cx="248"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sz w:val="10"/>
                                  <w:szCs w:val="10"/>
                                </w:rPr>
                              </w:pPr>
                            </w:p>
                            <w:p>
                              <w:pPr>
                                <w:spacing w:line="120" w:lineRule="exact"/>
                                <w:jc w:val="center"/>
                                <w:rPr>
                                  <w:sz w:val="13"/>
                                  <w:szCs w:val="13"/>
                                </w:rPr>
                              </w:pPr>
                              <w:r>
                                <w:rPr>
                                  <w:rFonts w:hint="eastAsia"/>
                                  <w:sz w:val="10"/>
                                  <w:szCs w:val="10"/>
                                </w:rPr>
                                <w:t>发展改革部门</w:t>
                              </w:r>
                            </w:p>
                          </w:txbxContent>
                        </wps:txbx>
                        <wps:bodyPr lIns="0" tIns="18034" rIns="0" bIns="18034" upright="1"/>
                      </wps:wsp>
                      <wps:wsp>
                        <wps:cNvPr id="74" name="矩形 1126"/>
                        <wps:cNvSpPr/>
                        <wps:spPr>
                          <a:xfrm>
                            <a:off x="249" y="0"/>
                            <a:ext cx="613"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0" w:lineRule="atLeast"/>
                                <w:jc w:val="both"/>
                                <w:rPr>
                                  <w:sz w:val="11"/>
                                  <w:szCs w:val="11"/>
                                </w:rPr>
                              </w:pPr>
                            </w:p>
                            <w:p>
                              <w:pPr>
                                <w:spacing w:line="0" w:lineRule="atLeast"/>
                                <w:jc w:val="center"/>
                                <w:rPr>
                                  <w:sz w:val="11"/>
                                  <w:szCs w:val="11"/>
                                </w:rPr>
                              </w:pPr>
                              <w:r>
                                <w:rPr>
                                  <w:rFonts w:hint="eastAsia"/>
                                  <w:sz w:val="11"/>
                                  <w:szCs w:val="11"/>
                                </w:rPr>
                                <w:t>项目备案</w:t>
                              </w:r>
                            </w:p>
                          </w:txbxContent>
                        </wps:txbx>
                        <wps:bodyPr lIns="10795" tIns="18034" rIns="10795" bIns="18034" upright="1"/>
                      </wps:wsp>
                      <wps:wsp>
                        <wps:cNvPr id="75" name="矩形 1127"/>
                        <wps:cNvSpPr/>
                        <wps:spPr>
                          <a:xfrm>
                            <a:off x="862" y="0"/>
                            <a:ext cx="207"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pPr>
                              <w:r>
                                <w:rPr>
                                  <w:rFonts w:hint="eastAsia"/>
                                  <w:sz w:val="11"/>
                                  <w:szCs w:val="11"/>
                                </w:rPr>
                                <w:t>2个工作日</w:t>
                              </w:r>
                            </w:p>
                            <w:p>
                              <w:pPr>
                                <w:spacing w:line="120" w:lineRule="exact"/>
                              </w:pPr>
                            </w:p>
                          </w:txbxContent>
                        </wps:txbx>
                        <wps:bodyPr lIns="18034" tIns="18034" rIns="18034" bIns="18034" upright="1"/>
                      </wps:wsp>
                    </wpg:wgp>
                  </a:graphicData>
                </a:graphic>
              </wp:anchor>
            </w:drawing>
          </mc:Choice>
          <mc:Fallback>
            <w:pict>
              <v:group id="组合 1120" o:spid="_x0000_s1026" o:spt="203" style="position:absolute;left:0pt;margin-left:164.25pt;margin-top:0.8pt;height:33.1pt;width:53.45pt;z-index:252531712;mso-width-relative:page;mso-height-relative:page;" coordsize="1069,662" o:gfxdata="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3y6CZ&#10;2AAAAAgBAAAPAAAAAAAAAAEAIAAAACIAAABkcnMvZG93bnJldi54bWxQSwECFAAUAAAACACHTuJA&#10;aNuwSswCAACTCgAADgAAAAAAAAABACAAAAAnAQAAZHJzL2Uyb0RvYy54bWxQSwUGAAAAAAYABgBZ&#10;AQAAZQYAAAAA&#10;">
                <o:lock v:ext="edit" aspectratio="f"/>
                <v:rect id="矩形 1125" o:spid="_x0000_s1026" o:spt="1" style="position:absolute;left:0;top:0;height:662;width:248;" fillcolor="#FFFFFF" filled="t" stroked="t" coordsize="21600,21600" o:gfxdata="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mq4C/&#10;AAAA2w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inset="0mm,1.42pt,0mm,1.42pt">
                    <w:txbxContent>
                      <w:p>
                        <w:pPr>
                          <w:spacing w:line="120" w:lineRule="exact"/>
                          <w:jc w:val="center"/>
                          <w:rPr>
                            <w:sz w:val="10"/>
                            <w:szCs w:val="10"/>
                          </w:rPr>
                        </w:pPr>
                      </w:p>
                      <w:p>
                        <w:pPr>
                          <w:spacing w:line="120" w:lineRule="exact"/>
                          <w:jc w:val="center"/>
                          <w:rPr>
                            <w:sz w:val="13"/>
                            <w:szCs w:val="13"/>
                          </w:rPr>
                        </w:pPr>
                        <w:r>
                          <w:rPr>
                            <w:rFonts w:hint="eastAsia"/>
                            <w:sz w:val="10"/>
                            <w:szCs w:val="10"/>
                          </w:rPr>
                          <w:t>发展改革部门</w:t>
                        </w:r>
                      </w:p>
                    </w:txbxContent>
                  </v:textbox>
                </v:rect>
                <v:rect id="矩形 1126" o:spid="_x0000_s1026" o:spt="1" style="position:absolute;left:249;top:0;height:662;width:613;" fillcolor="#FFFFFF" filled="t" stroked="t" coordsize="21600,21600" o:gfxdata="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WlN8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0.85pt,1.42pt,0.85pt,1.42pt">
                    <w:txbxContent>
                      <w:p>
                        <w:pPr>
                          <w:spacing w:line="0" w:lineRule="atLeast"/>
                          <w:jc w:val="both"/>
                          <w:rPr>
                            <w:sz w:val="11"/>
                            <w:szCs w:val="11"/>
                          </w:rPr>
                        </w:pPr>
                      </w:p>
                      <w:p>
                        <w:pPr>
                          <w:spacing w:line="0" w:lineRule="atLeast"/>
                          <w:jc w:val="center"/>
                          <w:rPr>
                            <w:sz w:val="11"/>
                            <w:szCs w:val="11"/>
                          </w:rPr>
                        </w:pPr>
                        <w:r>
                          <w:rPr>
                            <w:rFonts w:hint="eastAsia"/>
                            <w:sz w:val="11"/>
                            <w:szCs w:val="11"/>
                          </w:rPr>
                          <w:t>项目备案</w:t>
                        </w:r>
                      </w:p>
                    </w:txbxContent>
                  </v:textbox>
                </v:rect>
                <v:rect id="矩形 1127" o:spid="_x0000_s1026" o:spt="1" style="position:absolute;left:862;top:0;height:662;width:207;" fillcolor="#FFFFFF" filled="t" stroked="t" coordsize="21600,21600" o:gfxdata="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teKr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1.42pt,1.42pt,1.42pt,1.42pt">
                    <w:txbxContent>
                      <w:p>
                        <w:pPr>
                          <w:spacing w:line="120" w:lineRule="exact"/>
                          <w:jc w:val="center"/>
                        </w:pPr>
                        <w:r>
                          <w:rPr>
                            <w:rFonts w:hint="eastAsia"/>
                            <w:sz w:val="11"/>
                            <w:szCs w:val="11"/>
                          </w:rPr>
                          <w:t>2个工作日</w:t>
                        </w:r>
                      </w:p>
                      <w:p>
                        <w:pPr>
                          <w:spacing w:line="120" w:lineRule="exact"/>
                        </w:pPr>
                      </w:p>
                    </w:txbxContent>
                  </v:textbox>
                </v:rect>
              </v:group>
            </w:pict>
          </mc:Fallback>
        </mc:AlternateContent>
      </w:r>
    </w:p>
    <w:p>
      <w:pPr>
        <w:spacing w:line="600" w:lineRule="exact"/>
        <w:ind w:firstLine="420" w:firstLineChars="200"/>
        <w:rPr>
          <w:rFonts w:ascii="Times New Roman" w:hAnsi="Times New Roman" w:eastAsia="方正小标宋简体" w:cs="Times New Roman"/>
          <w:color w:val="000000"/>
          <w:sz w:val="44"/>
          <w:szCs w:val="44"/>
        </w:rPr>
      </w:pPr>
      <w:r>
        <w:rPr>
          <w:rFonts w:ascii="Times New Roman" w:hAnsi="Times New Roman" w:cs="Times New Roman"/>
        </w:rPr>
        <mc:AlternateContent>
          <mc:Choice Requires="wps">
            <w:drawing>
              <wp:anchor distT="0" distB="0" distL="114300" distR="114300" simplePos="0" relativeHeight="252519424" behindDoc="0" locked="0" layoutInCell="1" allowOverlap="1">
                <wp:simplePos x="0" y="0"/>
                <wp:positionH relativeFrom="column">
                  <wp:posOffset>1501775</wp:posOffset>
                </wp:positionH>
                <wp:positionV relativeFrom="paragraph">
                  <wp:posOffset>113665</wp:posOffset>
                </wp:positionV>
                <wp:extent cx="635" cy="203200"/>
                <wp:effectExtent l="24765" t="0" r="31750" b="6350"/>
                <wp:wrapNone/>
                <wp:docPr id="54" name="直线 49"/>
                <wp:cNvGraphicFramePr/>
                <a:graphic xmlns:a="http://schemas.openxmlformats.org/drawingml/2006/main">
                  <a:graphicData uri="http://schemas.microsoft.com/office/word/2010/wordprocessingShape">
                    <wps:wsp>
                      <wps:cNvCnPr/>
                      <wps:spPr>
                        <a:xfrm>
                          <a:off x="0" y="0"/>
                          <a:ext cx="635" cy="203200"/>
                        </a:xfrm>
                        <a:prstGeom prst="line">
                          <a:avLst/>
                        </a:prstGeom>
                        <a:ln w="9525" cap="flat" cmpd="sng">
                          <a:solidFill>
                            <a:srgbClr val="000000">
                              <a:alpha val="100000"/>
                            </a:srgbClr>
                          </a:solidFill>
                          <a:prstDash val="solid"/>
                          <a:headEnd type="none" w="med" len="med"/>
                          <a:tailEnd type="triangle" w="sm" len="sm"/>
                        </a:ln>
                      </wps:spPr>
                      <wps:bodyPr/>
                    </wps:wsp>
                  </a:graphicData>
                </a:graphic>
              </wp:anchor>
            </w:drawing>
          </mc:Choice>
          <mc:Fallback>
            <w:pict>
              <v:line id="直线 49" o:spid="_x0000_s1026" o:spt="20" style="position:absolute;left:0pt;margin-left:118.25pt;margin-top:8.95pt;height:16pt;width:0.05pt;z-index:252519424;mso-width-relative:page;mso-height-relative:page;" filled="f" stroked="t" coordsize="21600,21600" o:gfxdata="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CjvMO2AAAAAkBAAAPAAAA&#10;AAAAAAEAIAAAACIAAABkcnMvZG93bnJldi54bWxQSwECFAAUAAAACACHTuJAmEoxKtwBAACoAwAA&#10;DgAAAAAAAAABACAAAAAnAQAAZHJzL2Uyb0RvYy54bWxQSwUGAAAAAAYABgBZAQAAdQUAAAAA&#10;">
                <v:fill on="f" focussize="0,0"/>
                <v:stroke color="#000000" joinstyle="round" endarrow="block" endarrowwidth="narrow" endarrowlength="short"/>
                <v:imagedata o:title=""/>
                <o:lock v:ext="edit" aspectratio="f"/>
              </v:line>
            </w:pict>
          </mc:Fallback>
        </mc:AlternateContent>
      </w:r>
      <w:r>
        <w:rPr>
          <w:rFonts w:ascii="Times New Roman" w:hAnsi="Times New Roman" w:cs="Times New Roman"/>
        </w:rPr>
        <mc:AlternateContent>
          <mc:Choice Requires="wpg">
            <w:drawing>
              <wp:anchor distT="0" distB="0" distL="114300" distR="114300" simplePos="0" relativeHeight="252518400" behindDoc="0" locked="0" layoutInCell="1" allowOverlap="1">
                <wp:simplePos x="0" y="0"/>
                <wp:positionH relativeFrom="column">
                  <wp:posOffset>1160780</wp:posOffset>
                </wp:positionH>
                <wp:positionV relativeFrom="paragraph">
                  <wp:posOffset>330200</wp:posOffset>
                </wp:positionV>
                <wp:extent cx="723900" cy="420370"/>
                <wp:effectExtent l="4445" t="5080" r="14605" b="12700"/>
                <wp:wrapNone/>
                <wp:docPr id="237" name="组合 1125"/>
                <wp:cNvGraphicFramePr/>
                <a:graphic xmlns:a="http://schemas.openxmlformats.org/drawingml/2006/main">
                  <a:graphicData uri="http://schemas.microsoft.com/office/word/2010/wordprocessingGroup">
                    <wpg:wgp>
                      <wpg:cNvGrpSpPr/>
                      <wpg:grpSpPr>
                        <a:xfrm>
                          <a:off x="0" y="0"/>
                          <a:ext cx="723900" cy="420370"/>
                          <a:chOff x="0" y="0"/>
                          <a:chExt cx="1140" cy="662"/>
                        </a:xfrm>
                      </wpg:grpSpPr>
                      <wps:wsp>
                        <wps:cNvPr id="50" name="矩形 1130"/>
                        <wps:cNvSpPr/>
                        <wps:spPr>
                          <a:xfrm>
                            <a:off x="0" y="0"/>
                            <a:ext cx="280"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sz w:val="9"/>
                                  <w:szCs w:val="9"/>
                                </w:rPr>
                              </w:pPr>
                            </w:p>
                            <w:p>
                              <w:pPr>
                                <w:spacing w:line="120" w:lineRule="exact"/>
                                <w:jc w:val="center"/>
                                <w:rPr>
                                  <w:sz w:val="10"/>
                                  <w:szCs w:val="10"/>
                                </w:rPr>
                              </w:pPr>
                              <w:r>
                                <w:rPr>
                                  <w:rFonts w:hint="eastAsia"/>
                                  <w:sz w:val="10"/>
                                  <w:szCs w:val="10"/>
                                </w:rPr>
                                <w:t>自然资源部门</w:t>
                              </w:r>
                            </w:p>
                          </w:txbxContent>
                        </wps:txbx>
                        <wps:bodyPr lIns="18034" tIns="18034" rIns="18034" bIns="18034" upright="1"/>
                      </wps:wsp>
                      <wps:wsp>
                        <wps:cNvPr id="51" name="矩形 1131"/>
                        <wps:cNvSpPr/>
                        <wps:spPr>
                          <a:xfrm>
                            <a:off x="280" y="0"/>
                            <a:ext cx="653"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sz w:val="10"/>
                                  <w:szCs w:val="13"/>
                                </w:rPr>
                              </w:pPr>
                            </w:p>
                            <w:p>
                              <w:pPr>
                                <w:spacing w:line="120" w:lineRule="exact"/>
                                <w:jc w:val="center"/>
                                <w:rPr>
                                  <w:rFonts w:hint="eastAsia"/>
                                  <w:sz w:val="10"/>
                                  <w:szCs w:val="13"/>
                                </w:rPr>
                              </w:pPr>
                              <w:r>
                                <w:rPr>
                                  <w:rFonts w:hint="eastAsia"/>
                                  <w:sz w:val="10"/>
                                  <w:szCs w:val="13"/>
                                </w:rPr>
                                <w:t>建设用地（含临时用地）规划许可证</w:t>
                              </w:r>
                            </w:p>
                            <w:p>
                              <w:pPr>
                                <w:spacing w:line="120" w:lineRule="exact"/>
                                <w:jc w:val="center"/>
                                <w:rPr>
                                  <w:rFonts w:hint="eastAsia"/>
                                  <w:sz w:val="10"/>
                                  <w:szCs w:val="13"/>
                                </w:rPr>
                              </w:pPr>
                            </w:p>
                          </w:txbxContent>
                        </wps:txbx>
                        <wps:bodyPr lIns="18034" tIns="18034" rIns="18034" bIns="18034" upright="1"/>
                      </wps:wsp>
                      <wps:wsp>
                        <wps:cNvPr id="52" name="矩形 1132"/>
                        <wps:cNvSpPr/>
                        <wps:spPr>
                          <a:xfrm>
                            <a:off x="933" y="0"/>
                            <a:ext cx="207"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rPr>
                                  <w:sz w:val="11"/>
                                  <w:szCs w:val="11"/>
                                </w:rPr>
                              </w:pPr>
                              <w:r>
                                <w:rPr>
                                  <w:rFonts w:hint="eastAsia"/>
                                  <w:sz w:val="11"/>
                                  <w:szCs w:val="11"/>
                                  <w:lang w:val="en-US" w:eastAsia="zh-CN"/>
                                </w:rPr>
                                <w:t>7</w:t>
                              </w:r>
                              <w:r>
                                <w:rPr>
                                  <w:rFonts w:hint="eastAsia"/>
                                  <w:sz w:val="11"/>
                                  <w:szCs w:val="11"/>
                                </w:rPr>
                                <w:t>个工作日</w:t>
                              </w:r>
                            </w:p>
                          </w:txbxContent>
                        </wps:txbx>
                        <wps:bodyPr lIns="10795" tIns="18034" rIns="10795" bIns="18034" upright="1"/>
                      </wps:wsp>
                    </wpg:wgp>
                  </a:graphicData>
                </a:graphic>
              </wp:anchor>
            </w:drawing>
          </mc:Choice>
          <mc:Fallback>
            <w:pict>
              <v:group id="组合 1125" o:spid="_x0000_s1026" o:spt="203" style="position:absolute;left:0pt;margin-left:91.4pt;margin-top:26pt;height:33.1pt;width:57pt;z-index:252518400;mso-width-relative:page;mso-height-relative:page;" coordsize="1140,662" o:gfxdata="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C+PauG1wAAAAoBAAAPAAAA&#10;AAAAAAEAIAAAACIAAABkcnMvZG93bnJldi54bWxQSwECFAAUAAAACACHTuJAxTTaHsECAACbCgAA&#10;DgAAAAAAAAABACAAAAAmAQAAZHJzL2Uyb0RvYy54bWxQSwUGAAAAAAYABgBZAQAAWQYAAAAA&#10;">
                <o:lock v:ext="edit" aspectratio="f"/>
                <v:rect id="矩形 1130" o:spid="_x0000_s1026" o:spt="1" style="position:absolute;left:0;top:0;height:662;width:280;" fillcolor="#FFFFFF" filled="t" stroked="t" coordsize="21600,21600" o:gfxdata="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aHSugAAANs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inset="1.42pt,1.42pt,1.42pt,1.42pt">
                    <w:txbxContent>
                      <w:p>
                        <w:pPr>
                          <w:spacing w:line="120" w:lineRule="exact"/>
                          <w:jc w:val="center"/>
                          <w:rPr>
                            <w:sz w:val="9"/>
                            <w:szCs w:val="9"/>
                          </w:rPr>
                        </w:pPr>
                      </w:p>
                      <w:p>
                        <w:pPr>
                          <w:spacing w:line="120" w:lineRule="exact"/>
                          <w:jc w:val="center"/>
                          <w:rPr>
                            <w:sz w:val="10"/>
                            <w:szCs w:val="10"/>
                          </w:rPr>
                        </w:pPr>
                        <w:r>
                          <w:rPr>
                            <w:rFonts w:hint="eastAsia"/>
                            <w:sz w:val="10"/>
                            <w:szCs w:val="10"/>
                          </w:rPr>
                          <w:t>自然资源部门</w:t>
                        </w:r>
                      </w:p>
                    </w:txbxContent>
                  </v:textbox>
                </v:rect>
                <v:rect id="矩形 1131" o:spid="_x0000_s1026" o:spt="1" style="position:absolute;left:280;top:0;height:662;width:653;" fillcolor="#FFFFFF" filled="t" stroked="t" coordsize="21600,21600" o:gfxdata="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tQRJ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line="120" w:lineRule="exact"/>
                          <w:jc w:val="center"/>
                          <w:rPr>
                            <w:sz w:val="10"/>
                            <w:szCs w:val="13"/>
                          </w:rPr>
                        </w:pPr>
                      </w:p>
                      <w:p>
                        <w:pPr>
                          <w:spacing w:line="120" w:lineRule="exact"/>
                          <w:jc w:val="center"/>
                          <w:rPr>
                            <w:rFonts w:hint="eastAsia"/>
                            <w:sz w:val="10"/>
                            <w:szCs w:val="13"/>
                          </w:rPr>
                        </w:pPr>
                        <w:r>
                          <w:rPr>
                            <w:rFonts w:hint="eastAsia"/>
                            <w:sz w:val="10"/>
                            <w:szCs w:val="13"/>
                          </w:rPr>
                          <w:t>建设用地（含临时用地）规划许可证</w:t>
                        </w:r>
                      </w:p>
                      <w:p>
                        <w:pPr>
                          <w:spacing w:line="120" w:lineRule="exact"/>
                          <w:jc w:val="center"/>
                          <w:rPr>
                            <w:rFonts w:hint="eastAsia"/>
                            <w:sz w:val="10"/>
                            <w:szCs w:val="13"/>
                          </w:rPr>
                        </w:pPr>
                      </w:p>
                    </w:txbxContent>
                  </v:textbox>
                </v:rect>
                <v:rect id="矩形 1132" o:spid="_x0000_s1026" o:spt="1" style="position:absolute;left:933;top:0;height:662;width:207;" fillcolor="#FFFFFF" filled="t" stroked="t" coordsize="21600,21600" o:gfxdata="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SjLz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0.85pt,1.42pt,0.85pt,1.42pt">
                    <w:txbxContent>
                      <w:p>
                        <w:pPr>
                          <w:spacing w:line="120" w:lineRule="exact"/>
                          <w:rPr>
                            <w:sz w:val="11"/>
                            <w:szCs w:val="11"/>
                          </w:rPr>
                        </w:pPr>
                        <w:r>
                          <w:rPr>
                            <w:rFonts w:hint="eastAsia"/>
                            <w:sz w:val="11"/>
                            <w:szCs w:val="11"/>
                            <w:lang w:val="en-US" w:eastAsia="zh-CN"/>
                          </w:rPr>
                          <w:t>7</w:t>
                        </w:r>
                        <w:r>
                          <w:rPr>
                            <w:rFonts w:hint="eastAsia"/>
                            <w:sz w:val="11"/>
                            <w:szCs w:val="11"/>
                          </w:rPr>
                          <w:t>个工作日</w:t>
                        </w:r>
                      </w:p>
                    </w:txbxContent>
                  </v:textbox>
                </v:rect>
              </v:group>
            </w:pict>
          </mc:Fallback>
        </mc:AlternateContent>
      </w:r>
    </w:p>
    <w:p>
      <w:pPr>
        <w:rPr>
          <w:rFonts w:ascii="Times New Roman" w:hAnsi="Times New Roman" w:eastAsia="方正小标宋简体" w:cs="Times New Roman"/>
          <w:color w:val="000000"/>
          <w:sz w:val="44"/>
          <w:szCs w:val="44"/>
        </w:rPr>
      </w:pPr>
      <w:r>
        <w:rPr>
          <w:rFonts w:ascii="Times New Roman" w:hAnsi="Times New Roman" w:cs="Times New Roman"/>
          <w:color w:val="000000"/>
        </w:rPr>
        <mc:AlternateContent>
          <mc:Choice Requires="wps">
            <w:drawing>
              <wp:anchor distT="0" distB="0" distL="114300" distR="114300" simplePos="0" relativeHeight="252521472" behindDoc="0" locked="0" layoutInCell="1" allowOverlap="1">
                <wp:simplePos x="0" y="0"/>
                <wp:positionH relativeFrom="column">
                  <wp:posOffset>332105</wp:posOffset>
                </wp:positionH>
                <wp:positionV relativeFrom="paragraph">
                  <wp:posOffset>459740</wp:posOffset>
                </wp:positionV>
                <wp:extent cx="4460875" cy="15875"/>
                <wp:effectExtent l="0" t="6350" r="15875" b="6350"/>
                <wp:wrapNone/>
                <wp:docPr id="56" name="直线 51"/>
                <wp:cNvGraphicFramePr/>
                <a:graphic xmlns:a="http://schemas.openxmlformats.org/drawingml/2006/main">
                  <a:graphicData uri="http://schemas.microsoft.com/office/word/2010/wordprocessingShape">
                    <wps:wsp>
                      <wps:cNvCnPr/>
                      <wps:spPr>
                        <a:xfrm>
                          <a:off x="0" y="0"/>
                          <a:ext cx="4460875" cy="15875"/>
                        </a:xfrm>
                        <a:prstGeom prst="line">
                          <a:avLst/>
                        </a:prstGeom>
                        <a:ln w="12700" cap="flat" cmpd="sng">
                          <a:solidFill>
                            <a:srgbClr val="000000">
                              <a:alpha val="100000"/>
                            </a:srgbClr>
                          </a:solidFill>
                          <a:prstDash val="dash"/>
                          <a:headEnd type="none" w="med" len="med"/>
                          <a:tailEnd type="none" w="med" len="med"/>
                        </a:ln>
                      </wps:spPr>
                      <wps:bodyPr/>
                    </wps:wsp>
                  </a:graphicData>
                </a:graphic>
              </wp:anchor>
            </w:drawing>
          </mc:Choice>
          <mc:Fallback>
            <w:pict>
              <v:line id="直线 51" o:spid="_x0000_s1026" o:spt="20" style="position:absolute;left:0pt;margin-left:26.15pt;margin-top:36.2pt;height:1.25pt;width:351.25pt;z-index:252521472;mso-width-relative:page;mso-height-relative:page;" filled="f" stroked="t" coordsize="21600,21600" o:gfxdata="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6UUXYdUAAAAIAQAADwAAAAAAAAABACAA&#10;AAAiAAAAZHJzL2Rvd25yZXYueG1sUEsBAhQAFAAAAAgAh07iQJP4xvPXAQAAqQMAAA4AAAAAAAAA&#10;AQAgAAAAJAEAAGRycy9lMm9Eb2MueG1sUEsFBgAAAAAGAAYAWQEAAG0FAAAAAA==&#10;">
                <v:fill on="f" focussize="0,0"/>
                <v:stroke weight="1pt" color="#000000" joinstyle="round" dashstyle="dash"/>
                <v:imagedata o:title=""/>
                <o:lock v:ext="edit" aspectratio="f"/>
              </v:line>
            </w:pict>
          </mc:Fallback>
        </mc:AlternateContent>
      </w:r>
      <w:r>
        <w:rPr>
          <w:rFonts w:ascii="Times New Roman" w:hAnsi="Times New Roman" w:cs="Times New Roman"/>
        </w:rPr>
        <mc:AlternateContent>
          <mc:Choice Requires="wpg">
            <w:drawing>
              <wp:anchor distT="0" distB="0" distL="114300" distR="114300" simplePos="0" relativeHeight="252541952" behindDoc="0" locked="0" layoutInCell="1" allowOverlap="1">
                <wp:simplePos x="0" y="0"/>
                <wp:positionH relativeFrom="column">
                  <wp:posOffset>3640455</wp:posOffset>
                </wp:positionH>
                <wp:positionV relativeFrom="paragraph">
                  <wp:posOffset>524510</wp:posOffset>
                </wp:positionV>
                <wp:extent cx="1300480" cy="1216660"/>
                <wp:effectExtent l="6350" t="6350" r="7620" b="15240"/>
                <wp:wrapNone/>
                <wp:docPr id="238" name="组合 1130"/>
                <wp:cNvGraphicFramePr/>
                <a:graphic xmlns:a="http://schemas.openxmlformats.org/drawingml/2006/main">
                  <a:graphicData uri="http://schemas.microsoft.com/office/word/2010/wordprocessingGroup">
                    <wpg:wgp>
                      <wpg:cNvGrpSpPr/>
                      <wpg:grpSpPr>
                        <a:xfrm>
                          <a:off x="0" y="0"/>
                          <a:ext cx="1300413" cy="1216660"/>
                          <a:chOff x="0" y="0"/>
                          <a:chExt cx="1464" cy="1916"/>
                        </a:xfrm>
                      </wpg:grpSpPr>
                      <wpg:grpSp>
                        <wpg:cNvPr id="239" name="组合 1131"/>
                        <wpg:cNvGrpSpPr/>
                        <wpg:grpSpPr>
                          <a:xfrm>
                            <a:off x="135" y="123"/>
                            <a:ext cx="1207" cy="682"/>
                            <a:chOff x="0" y="-20"/>
                            <a:chExt cx="1207" cy="682"/>
                          </a:xfrm>
                        </wpg:grpSpPr>
                        <wps:wsp>
                          <wps:cNvPr id="144" name="矩形 1136"/>
                          <wps:cNvSpPr/>
                          <wps:spPr>
                            <a:xfrm>
                              <a:off x="0" y="-20"/>
                              <a:ext cx="264" cy="68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rPr>
                                    <w:sz w:val="10"/>
                                    <w:szCs w:val="10"/>
                                  </w:rPr>
                                </w:pPr>
                                <w:r>
                                  <w:rPr>
                                    <w:rFonts w:hint="eastAsia"/>
                                    <w:sz w:val="10"/>
                                    <w:szCs w:val="10"/>
                                  </w:rPr>
                                  <w:t>住房城乡建设部门</w:t>
                                </w:r>
                              </w:p>
                            </w:txbxContent>
                          </wps:txbx>
                          <wps:bodyPr lIns="10795" tIns="53975" rIns="10795" bIns="53975" upright="1"/>
                        </wps:wsp>
                        <wps:wsp>
                          <wps:cNvPr id="145" name="矩形 1137"/>
                          <wps:cNvSpPr/>
                          <wps:spPr>
                            <a:xfrm>
                              <a:off x="257" y="-20"/>
                              <a:ext cx="551" cy="68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textAlignment w:val="center"/>
                                  <w:rPr>
                                    <w:sz w:val="11"/>
                                    <w:szCs w:val="11"/>
                                  </w:rPr>
                                </w:pPr>
                                <w:r>
                                  <w:rPr>
                                    <w:rFonts w:hint="eastAsia"/>
                                    <w:sz w:val="11"/>
                                    <w:szCs w:val="11"/>
                                  </w:rPr>
                                  <w:t>消防设计</w:t>
                                </w:r>
                              </w:p>
                              <w:p>
                                <w:pPr>
                                  <w:spacing w:line="120" w:lineRule="exact"/>
                                  <w:jc w:val="center"/>
                                  <w:textAlignment w:val="center"/>
                                  <w:rPr>
                                    <w:sz w:val="11"/>
                                    <w:szCs w:val="11"/>
                                  </w:rPr>
                                </w:pPr>
                                <w:r>
                                  <w:rPr>
                                    <w:rFonts w:hint="eastAsia"/>
                                    <w:sz w:val="11"/>
                                    <w:szCs w:val="11"/>
                                  </w:rPr>
                                  <w:t>审核</w:t>
                                </w:r>
                              </w:p>
                            </w:txbxContent>
                          </wps:txbx>
                          <wps:bodyPr lIns="18034" tIns="107950" rIns="18034" bIns="107950" upright="1"/>
                        </wps:wsp>
                        <wps:wsp>
                          <wps:cNvPr id="146" name="矩形 1138"/>
                          <wps:cNvSpPr/>
                          <wps:spPr>
                            <a:xfrm>
                              <a:off x="807" y="-20"/>
                              <a:ext cx="400" cy="68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1"/>
                                    <w:szCs w:val="11"/>
                                  </w:rPr>
                                </w:pPr>
                              </w:p>
                              <w:p>
                                <w:pPr>
                                  <w:spacing w:line="120" w:lineRule="exact"/>
                                  <w:jc w:val="center"/>
                                </w:pPr>
                                <w:r>
                                  <w:rPr>
                                    <w:rFonts w:hint="eastAsia"/>
                                    <w:sz w:val="11"/>
                                    <w:szCs w:val="11"/>
                                  </w:rPr>
                                  <w:t>15个工作日</w:t>
                                </w:r>
                              </w:p>
                            </w:txbxContent>
                          </wps:txbx>
                          <wps:bodyPr lIns="18034" tIns="18034" rIns="18034" bIns="18034" upright="1"/>
                        </wps:wsp>
                      </wpg:grpSp>
                      <wpg:grpSp>
                        <wpg:cNvPr id="240" name="组合 1135"/>
                        <wpg:cNvGrpSpPr/>
                        <wpg:grpSpPr>
                          <a:xfrm>
                            <a:off x="123" y="1057"/>
                            <a:ext cx="1197" cy="720"/>
                            <a:chOff x="0" y="94"/>
                            <a:chExt cx="1197" cy="720"/>
                          </a:xfrm>
                        </wpg:grpSpPr>
                        <wps:wsp>
                          <wps:cNvPr id="148" name="矩形 1140"/>
                          <wps:cNvSpPr/>
                          <wps:spPr>
                            <a:xfrm>
                              <a:off x="0" y="96"/>
                              <a:ext cx="267" cy="718"/>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both"/>
                                  <w:rPr>
                                    <w:sz w:val="10"/>
                                    <w:szCs w:val="10"/>
                                  </w:rPr>
                                </w:pPr>
                              </w:p>
                              <w:p>
                                <w:pPr>
                                  <w:spacing w:line="120" w:lineRule="exact"/>
                                  <w:jc w:val="center"/>
                                  <w:rPr>
                                    <w:sz w:val="10"/>
                                    <w:szCs w:val="10"/>
                                  </w:rPr>
                                </w:pPr>
                                <w:r>
                                  <w:rPr>
                                    <w:rFonts w:hint="eastAsia"/>
                                    <w:sz w:val="10"/>
                                    <w:szCs w:val="10"/>
                                  </w:rPr>
                                  <w:t>生态环境部门</w:t>
                                </w:r>
                              </w:p>
                            </w:txbxContent>
                          </wps:txbx>
                          <wps:bodyPr lIns="10795" tIns="18034" rIns="10795" bIns="18034" upright="1"/>
                        </wps:wsp>
                        <wps:wsp>
                          <wps:cNvPr id="149" name="矩形 1141"/>
                          <wps:cNvSpPr/>
                          <wps:spPr>
                            <a:xfrm>
                              <a:off x="278" y="96"/>
                              <a:ext cx="564" cy="718"/>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before="63" w:beforeLines="20" w:line="120" w:lineRule="exact"/>
                                  <w:jc w:val="center"/>
                                  <w:rPr>
                                    <w:sz w:val="11"/>
                                    <w:szCs w:val="15"/>
                                  </w:rPr>
                                </w:pPr>
                              </w:p>
                              <w:p>
                                <w:pPr>
                                  <w:spacing w:before="63" w:beforeLines="20" w:line="120" w:lineRule="exact"/>
                                  <w:jc w:val="center"/>
                                  <w:rPr>
                                    <w:sz w:val="11"/>
                                    <w:szCs w:val="15"/>
                                  </w:rPr>
                                </w:pPr>
                                <w:r>
                                  <w:rPr>
                                    <w:rFonts w:hint="eastAsia"/>
                                    <w:sz w:val="11"/>
                                    <w:szCs w:val="15"/>
                                  </w:rPr>
                                  <w:t>环评文件</w:t>
                                </w:r>
                              </w:p>
                              <w:p>
                                <w:pPr>
                                  <w:spacing w:before="63" w:beforeLines="20" w:line="120" w:lineRule="exact"/>
                                  <w:jc w:val="center"/>
                                  <w:rPr>
                                    <w:sz w:val="11"/>
                                    <w:szCs w:val="15"/>
                                  </w:rPr>
                                </w:pPr>
                                <w:r>
                                  <w:rPr>
                                    <w:rFonts w:hint="eastAsia"/>
                                    <w:sz w:val="11"/>
                                    <w:szCs w:val="15"/>
                                  </w:rPr>
                                  <w:t>审批</w:t>
                                </w:r>
                              </w:p>
                            </w:txbxContent>
                          </wps:txbx>
                          <wps:bodyPr lIns="18034" tIns="18034" rIns="18034" bIns="18034" upright="1"/>
                        </wps:wsp>
                        <wps:wsp>
                          <wps:cNvPr id="150" name="矩形 1142"/>
                          <wps:cNvSpPr/>
                          <wps:spPr>
                            <a:xfrm>
                              <a:off x="821" y="94"/>
                              <a:ext cx="376" cy="72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before="63" w:beforeLines="20" w:line="120" w:lineRule="exact"/>
                                  <w:jc w:val="center"/>
                                  <w:rPr>
                                    <w:rFonts w:hint="default" w:eastAsia="宋体"/>
                                    <w:sz w:val="18"/>
                                    <w:szCs w:val="21"/>
                                    <w:lang w:val="en-US" w:eastAsia="zh-CN"/>
                                  </w:rPr>
                                </w:pPr>
                                <w:r>
                                  <w:rPr>
                                    <w:rFonts w:hint="eastAsia"/>
                                    <w:sz w:val="11"/>
                                    <w:szCs w:val="11"/>
                                    <w:lang w:eastAsia="zh-CN"/>
                                  </w:rPr>
                                  <w:t>报告表</w:t>
                                </w:r>
                                <w:r>
                                  <w:rPr>
                                    <w:rFonts w:hint="eastAsia"/>
                                    <w:sz w:val="11"/>
                                    <w:szCs w:val="11"/>
                                  </w:rPr>
                                  <w:t>15个工作日</w:t>
                                </w:r>
                                <w:r>
                                  <w:rPr>
                                    <w:rFonts w:hint="eastAsia"/>
                                    <w:sz w:val="11"/>
                                    <w:szCs w:val="11"/>
                                    <w:lang w:eastAsia="zh-CN"/>
                                  </w:rPr>
                                  <w:t>；报告书</w:t>
                                </w:r>
                                <w:r>
                                  <w:rPr>
                                    <w:rFonts w:hint="eastAsia"/>
                                    <w:sz w:val="11"/>
                                    <w:szCs w:val="11"/>
                                    <w:lang w:val="en-US" w:eastAsia="zh-CN"/>
                                  </w:rPr>
                                  <w:t>30个工作日</w:t>
                                </w:r>
                              </w:p>
                              <w:p/>
                            </w:txbxContent>
                          </wps:txbx>
                          <wps:bodyPr lIns="0" tIns="18034" rIns="0" bIns="18034" upright="1"/>
                        </wps:wsp>
                      </wpg:grpSp>
                      <wps:wsp>
                        <wps:cNvPr id="152" name="矩形 1143"/>
                        <wps:cNvSpPr/>
                        <wps:spPr>
                          <a:xfrm>
                            <a:off x="0" y="0"/>
                            <a:ext cx="1464" cy="1916"/>
                          </a:xfrm>
                          <a:prstGeom prst="rect">
                            <a:avLst/>
                          </a:prstGeom>
                          <a:noFill/>
                          <a:ln w="12700" cap="flat" cmpd="sng">
                            <a:solidFill>
                              <a:srgbClr val="000000">
                                <a:alpha val="100000"/>
                              </a:srgbClr>
                            </a:solidFill>
                            <a:prstDash val="dash"/>
                            <a:miter/>
                            <a:headEnd type="none" w="med" len="med"/>
                            <a:tailEnd type="none" w="med" len="med"/>
                          </a:ln>
                        </wps:spPr>
                        <wps:bodyPr upright="1"/>
                      </wps:wsp>
                    </wpg:wgp>
                  </a:graphicData>
                </a:graphic>
              </wp:anchor>
            </w:drawing>
          </mc:Choice>
          <mc:Fallback>
            <w:pict>
              <v:group id="组合 1130" o:spid="_x0000_s1026" o:spt="203" style="position:absolute;left:0pt;margin-left:286.65pt;margin-top:41.3pt;height:95.8pt;width:102.4pt;z-index:252541952;mso-width-relative:page;mso-height-relative:page;" coordsize="1464,1916" o:gfxdata="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">
                <o:lock v:ext="edit" aspectratio="f"/>
                <v:group id="组合 1131" o:spid="_x0000_s1026" o:spt="203" style="position:absolute;left:135;top:123;height:682;width:1207;" coordorigin="0,-20" coordsize="1207,682" o:gfxdata="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6Z+NvwAAANwAAAAPAAAAAAAAAAEAIAAAACIAAABkcnMvZG93bnJldi54&#10;bWxQSwECFAAUAAAACACHTuJAMy8FnjsAAAA5AAAAFQAAAAAAAAABACAAAAAOAQAAZHJzL2dyb3Vw&#10;c2hhcGV4bWwueG1sUEsFBgAAAAAGAAYAYAEAAMsDAAAAAA==&#10;">
                  <o:lock v:ext="edit" aspectratio="f"/>
                  <v:rect id="矩形 1136" o:spid="_x0000_s1026" o:spt="1" style="position:absolute;left:0;top:-20;height:682;width:264;" fillcolor="#FFFFFF" filled="t" stroked="t" coordsize="21600,21600" o:gfxdata="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LIYr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0.85pt,4.25pt,0.85pt,4.25pt">
                      <w:txbxContent>
                        <w:p>
                          <w:pPr>
                            <w:spacing w:line="120" w:lineRule="exact"/>
                            <w:rPr>
                              <w:sz w:val="10"/>
                              <w:szCs w:val="10"/>
                            </w:rPr>
                          </w:pPr>
                          <w:r>
                            <w:rPr>
                              <w:rFonts w:hint="eastAsia"/>
                              <w:sz w:val="10"/>
                              <w:szCs w:val="10"/>
                            </w:rPr>
                            <w:t>住房城乡建设部门</w:t>
                          </w:r>
                        </w:p>
                      </w:txbxContent>
                    </v:textbox>
                  </v:rect>
                  <v:rect id="矩形 1137" o:spid="_x0000_s1026" o:spt="1" style="position:absolute;left:257;top:-20;height:682;width:551;" fillcolor="#FFFFFF" filled="t" stroked="t" coordsize="21600,21600" o:gfxdata="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tE1aL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1.42pt,8.5pt,1.42pt,8.5pt">
                      <w:txbxContent>
                        <w:p>
                          <w:pPr>
                            <w:spacing w:line="120" w:lineRule="exact"/>
                            <w:jc w:val="center"/>
                            <w:textAlignment w:val="center"/>
                            <w:rPr>
                              <w:sz w:val="11"/>
                              <w:szCs w:val="11"/>
                            </w:rPr>
                          </w:pPr>
                          <w:r>
                            <w:rPr>
                              <w:rFonts w:hint="eastAsia"/>
                              <w:sz w:val="11"/>
                              <w:szCs w:val="11"/>
                            </w:rPr>
                            <w:t>消防设计</w:t>
                          </w:r>
                        </w:p>
                        <w:p>
                          <w:pPr>
                            <w:spacing w:line="120" w:lineRule="exact"/>
                            <w:jc w:val="center"/>
                            <w:textAlignment w:val="center"/>
                            <w:rPr>
                              <w:sz w:val="11"/>
                              <w:szCs w:val="11"/>
                            </w:rPr>
                          </w:pPr>
                          <w:r>
                            <w:rPr>
                              <w:rFonts w:hint="eastAsia"/>
                              <w:sz w:val="11"/>
                              <w:szCs w:val="11"/>
                            </w:rPr>
                            <w:t>审核</w:t>
                          </w:r>
                        </w:p>
                      </w:txbxContent>
                    </v:textbox>
                  </v:rect>
                  <v:rect id="矩形 1138" o:spid="_x0000_s1026" o:spt="1" style="position:absolute;left:807;top:-20;height:682;width:400;" fillcolor="#FFFFFF" filled="t" stroked="t" coordsize="21600,21600" o:gfxdata="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0RZzvQAA&#10;ANw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line="120" w:lineRule="exact"/>
                            <w:jc w:val="center"/>
                            <w:rPr>
                              <w:rFonts w:hint="eastAsia"/>
                              <w:sz w:val="11"/>
                              <w:szCs w:val="11"/>
                            </w:rPr>
                          </w:pPr>
                        </w:p>
                        <w:p>
                          <w:pPr>
                            <w:spacing w:line="120" w:lineRule="exact"/>
                            <w:jc w:val="center"/>
                          </w:pPr>
                          <w:r>
                            <w:rPr>
                              <w:rFonts w:hint="eastAsia"/>
                              <w:sz w:val="11"/>
                              <w:szCs w:val="11"/>
                            </w:rPr>
                            <w:t>15个工作日</w:t>
                          </w:r>
                        </w:p>
                      </w:txbxContent>
                    </v:textbox>
                  </v:rect>
                </v:group>
                <v:group id="组合 1135" o:spid="_x0000_s1026" o:spt="203" style="position:absolute;left:123;top:1057;height:720;width:1197;" coordorigin="0,94" coordsize="1197,720" o:gfxdata="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A1UVtvAAAANwAAAAPAAAAAAAAAAEAIAAAACIAAABkcnMvZG93bnJldi54bWxQ&#10;SwECFAAUAAAACACHTuJAMy8FnjsAAAA5AAAAFQAAAAAAAAABACAAAAALAQAAZHJzL2dyb3Vwc2hh&#10;cGV4bWwueG1sUEsFBgAAAAAGAAYAYAEAAMgDAAAAAA==&#10;">
                  <o:lock v:ext="edit" aspectratio="f"/>
                  <v:rect id="矩形 1140" o:spid="_x0000_s1026" o:spt="1" style="position:absolute;left:0;top:96;height:718;width:267;" fillcolor="#FFFFFF" filled="t" stroked="t" coordsize="21600,21600" o:gfxdata="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v50i/&#10;AAAA3A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inset="0.85pt,1.42pt,0.85pt,1.42pt">
                      <w:txbxContent>
                        <w:p>
                          <w:pPr>
                            <w:spacing w:line="120" w:lineRule="exact"/>
                            <w:jc w:val="both"/>
                            <w:rPr>
                              <w:sz w:val="10"/>
                              <w:szCs w:val="10"/>
                            </w:rPr>
                          </w:pPr>
                        </w:p>
                        <w:p>
                          <w:pPr>
                            <w:spacing w:line="120" w:lineRule="exact"/>
                            <w:jc w:val="center"/>
                            <w:rPr>
                              <w:sz w:val="10"/>
                              <w:szCs w:val="10"/>
                            </w:rPr>
                          </w:pPr>
                          <w:r>
                            <w:rPr>
                              <w:rFonts w:hint="eastAsia"/>
                              <w:sz w:val="10"/>
                              <w:szCs w:val="10"/>
                            </w:rPr>
                            <w:t>生态环境部门</w:t>
                          </w:r>
                        </w:p>
                      </w:txbxContent>
                    </v:textbox>
                  </v:rect>
                  <v:rect id="矩形 1141" o:spid="_x0000_s1026" o:spt="1" style="position:absolute;left:278;top:96;height:718;width:564;" fillcolor="#FFFFFF" filled="t" stroked="t" coordsize="21600,21600" o:gfxdata="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k6CAb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1.42pt,1.42pt,1.42pt,1.42pt">
                      <w:txbxContent>
                        <w:p>
                          <w:pPr>
                            <w:spacing w:before="63" w:beforeLines="20" w:line="120" w:lineRule="exact"/>
                            <w:jc w:val="center"/>
                            <w:rPr>
                              <w:sz w:val="11"/>
                              <w:szCs w:val="15"/>
                            </w:rPr>
                          </w:pPr>
                        </w:p>
                        <w:p>
                          <w:pPr>
                            <w:spacing w:before="63" w:beforeLines="20" w:line="120" w:lineRule="exact"/>
                            <w:jc w:val="center"/>
                            <w:rPr>
                              <w:sz w:val="11"/>
                              <w:szCs w:val="15"/>
                            </w:rPr>
                          </w:pPr>
                          <w:r>
                            <w:rPr>
                              <w:rFonts w:hint="eastAsia"/>
                              <w:sz w:val="11"/>
                              <w:szCs w:val="15"/>
                            </w:rPr>
                            <w:t>环评文件</w:t>
                          </w:r>
                        </w:p>
                        <w:p>
                          <w:pPr>
                            <w:spacing w:before="63" w:beforeLines="20" w:line="120" w:lineRule="exact"/>
                            <w:jc w:val="center"/>
                            <w:rPr>
                              <w:sz w:val="11"/>
                              <w:szCs w:val="15"/>
                            </w:rPr>
                          </w:pPr>
                          <w:r>
                            <w:rPr>
                              <w:rFonts w:hint="eastAsia"/>
                              <w:sz w:val="11"/>
                              <w:szCs w:val="15"/>
                            </w:rPr>
                            <w:t>审批</w:t>
                          </w:r>
                        </w:p>
                      </w:txbxContent>
                    </v:textbox>
                  </v:rect>
                  <v:rect id="矩形 1142" o:spid="_x0000_s1026" o:spt="1" style="position:absolute;left:821;top:94;height:720;width:376;" fillcolor="#FFFFFF" filled="t" stroked="t" coordsize="21600,21600" o:gfxdata="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WR9u/&#10;AAAA3A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inset="0mm,1.42pt,0mm,1.42pt">
                      <w:txbxContent>
                        <w:p>
                          <w:pPr>
                            <w:spacing w:before="63" w:beforeLines="20" w:line="120" w:lineRule="exact"/>
                            <w:jc w:val="center"/>
                            <w:rPr>
                              <w:rFonts w:hint="default" w:eastAsia="宋体"/>
                              <w:sz w:val="18"/>
                              <w:szCs w:val="21"/>
                              <w:lang w:val="en-US" w:eastAsia="zh-CN"/>
                            </w:rPr>
                          </w:pPr>
                          <w:r>
                            <w:rPr>
                              <w:rFonts w:hint="eastAsia"/>
                              <w:sz w:val="11"/>
                              <w:szCs w:val="11"/>
                              <w:lang w:eastAsia="zh-CN"/>
                            </w:rPr>
                            <w:t>报告表</w:t>
                          </w:r>
                          <w:r>
                            <w:rPr>
                              <w:rFonts w:hint="eastAsia"/>
                              <w:sz w:val="11"/>
                              <w:szCs w:val="11"/>
                            </w:rPr>
                            <w:t>15个工作日</w:t>
                          </w:r>
                          <w:r>
                            <w:rPr>
                              <w:rFonts w:hint="eastAsia"/>
                              <w:sz w:val="11"/>
                              <w:szCs w:val="11"/>
                              <w:lang w:eastAsia="zh-CN"/>
                            </w:rPr>
                            <w:t>；报告书</w:t>
                          </w:r>
                          <w:r>
                            <w:rPr>
                              <w:rFonts w:hint="eastAsia"/>
                              <w:sz w:val="11"/>
                              <w:szCs w:val="11"/>
                              <w:lang w:val="en-US" w:eastAsia="zh-CN"/>
                            </w:rPr>
                            <w:t>30个工作日</w:t>
                          </w:r>
                        </w:p>
                        <w:p/>
                      </w:txbxContent>
                    </v:textbox>
                  </v:rect>
                </v:group>
                <v:rect id="矩形 1143" o:spid="_x0000_s1026" o:spt="1" style="position:absolute;left:0;top:0;height:1916;width:1464;" filled="f" stroked="t" coordsize="21600,21600" o:gfxdata="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xzMiugAAANwA&#10;AAAPAAAAAAAAAAEAIAAAACIAAABkcnMvZG93bnJldi54bWxQSwECFAAUAAAACACHTuJAMy8FnjsA&#10;AAA5AAAAEAAAAAAAAAABACAAAAAJAQAAZHJzL3NoYXBleG1sLnhtbFBLBQYAAAAABgAGAFsBAACz&#10;AwAAAAA=&#10;">
                  <v:fill on="f" focussize="0,0"/>
                  <v:stroke weight="1pt" color="#000000" joinstyle="miter" dashstyle="dash"/>
                  <v:imagedata o:title=""/>
                  <o:lock v:ext="edit" aspectratio="f"/>
                </v:rect>
              </v:group>
            </w:pict>
          </mc:Fallback>
        </mc:AlternateContent>
      </w:r>
      <w:r>
        <w:rPr>
          <w:rFonts w:ascii="Times New Roman" w:hAnsi="Times New Roman" w:cs="Times New Roman"/>
          <w:color w:val="000000"/>
        </w:rPr>
        <mc:AlternateContent>
          <mc:Choice Requires="wps">
            <w:drawing>
              <wp:anchor distT="0" distB="0" distL="114300" distR="114300" simplePos="0" relativeHeight="252520448" behindDoc="0" locked="0" layoutInCell="1" allowOverlap="1">
                <wp:simplePos x="0" y="0"/>
                <wp:positionH relativeFrom="column">
                  <wp:posOffset>1509395</wp:posOffset>
                </wp:positionH>
                <wp:positionV relativeFrom="paragraph">
                  <wp:posOffset>382905</wp:posOffset>
                </wp:positionV>
                <wp:extent cx="3175" cy="179705"/>
                <wp:effectExtent l="24765" t="0" r="29210" b="10795"/>
                <wp:wrapNone/>
                <wp:docPr id="55" name="直线 50"/>
                <wp:cNvGraphicFramePr/>
                <a:graphic xmlns:a="http://schemas.openxmlformats.org/drawingml/2006/main">
                  <a:graphicData uri="http://schemas.microsoft.com/office/word/2010/wordprocessingShape">
                    <wps:wsp>
                      <wps:cNvCnPr/>
                      <wps:spPr>
                        <a:xfrm flipH="1">
                          <a:off x="0" y="0"/>
                          <a:ext cx="3175" cy="179705"/>
                        </a:xfrm>
                        <a:prstGeom prst="line">
                          <a:avLst/>
                        </a:prstGeom>
                        <a:ln w="9525" cap="flat" cmpd="sng">
                          <a:solidFill>
                            <a:srgbClr val="000000">
                              <a:alpha val="100000"/>
                            </a:srgbClr>
                          </a:solidFill>
                          <a:prstDash val="solid"/>
                          <a:headEnd type="none" w="med" len="med"/>
                          <a:tailEnd type="triangle" w="sm" len="sm"/>
                        </a:ln>
                      </wps:spPr>
                      <wps:bodyPr/>
                    </wps:wsp>
                  </a:graphicData>
                </a:graphic>
              </wp:anchor>
            </w:drawing>
          </mc:Choice>
          <mc:Fallback>
            <w:pict>
              <v:line id="直线 50" o:spid="_x0000_s1026" o:spt="20" style="position:absolute;left:0pt;flip:x;margin-left:118.85pt;margin-top:30.15pt;height:14.15pt;width:0.25pt;z-index:252520448;mso-width-relative:page;mso-height-relative:page;" filled="f" stroked="t" coordsize="21600,21600" o:gfxdata="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i/Tt82QAA&#10;AAkBAAAPAAAAAAAAAAEAIAAAACIAAABkcnMvZG93bnJldi54bWxQSwECFAAUAAAACACHTuJA5jo2&#10;Q+QBAACzAwAADgAAAAAAAAABACAAAAAoAQAAZHJzL2Uyb0RvYy54bWxQSwUGAAAAAAYABgBZAQAA&#10;fgUAAAAA&#10;">
                <v:fill on="f" focussize="0,0"/>
                <v:stroke color="#000000" joinstyle="round" endarrow="block" endarrowwidth="narrow" endarrowlength="short"/>
                <v:imagedata o:title=""/>
                <o:lock v:ext="edit" aspectratio="f"/>
              </v:line>
            </w:pict>
          </mc:Fallback>
        </mc:AlternateContent>
      </w:r>
    </w:p>
    <w:p>
      <w:pPr>
        <w:rPr>
          <w:rFonts w:ascii="Times New Roman" w:hAnsi="Times New Roman" w:eastAsia="方正小标宋简体" w:cs="Times New Roman"/>
          <w:color w:val="000000"/>
          <w:sz w:val="44"/>
          <w:szCs w:val="44"/>
        </w:rPr>
      </w:pPr>
      <w:r>
        <w:rPr>
          <w:sz w:val="21"/>
        </w:rPr>
        <mc:AlternateContent>
          <mc:Choice Requires="wpg">
            <w:drawing>
              <wp:anchor distT="0" distB="0" distL="114300" distR="114300" simplePos="0" relativeHeight="252545024" behindDoc="0" locked="0" layoutInCell="1" allowOverlap="1">
                <wp:simplePos x="0" y="0"/>
                <wp:positionH relativeFrom="column">
                  <wp:posOffset>1022350</wp:posOffset>
                </wp:positionH>
                <wp:positionV relativeFrom="paragraph">
                  <wp:posOffset>172720</wp:posOffset>
                </wp:positionV>
                <wp:extent cx="1032510" cy="797560"/>
                <wp:effectExtent l="6350" t="6350" r="8890" b="15240"/>
                <wp:wrapNone/>
                <wp:docPr id="241" name="组合 241"/>
                <wp:cNvGraphicFramePr/>
                <a:graphic xmlns:a="http://schemas.openxmlformats.org/drawingml/2006/main">
                  <a:graphicData uri="http://schemas.microsoft.com/office/word/2010/wordprocessingGroup">
                    <wpg:wgp>
                      <wpg:cNvGrpSpPr/>
                      <wpg:grpSpPr>
                        <a:xfrm>
                          <a:off x="0" y="0"/>
                          <a:ext cx="1032510" cy="797560"/>
                          <a:chOff x="3591" y="7474"/>
                          <a:chExt cx="1626" cy="1256"/>
                        </a:xfrm>
                      </wpg:grpSpPr>
                      <wpg:grpSp>
                        <wpg:cNvPr id="242" name="组合 1070"/>
                        <wpg:cNvGrpSpPr/>
                        <wpg:grpSpPr>
                          <a:xfrm>
                            <a:off x="3816" y="8111"/>
                            <a:ext cx="1254" cy="546"/>
                            <a:chOff x="0" y="0"/>
                            <a:chExt cx="1254" cy="662"/>
                          </a:xfrm>
                        </wpg:grpSpPr>
                        <wps:wsp>
                          <wps:cNvPr id="243" name="矩形 1068"/>
                          <wps:cNvSpPr/>
                          <wps:spPr>
                            <a:xfrm>
                              <a:off x="0" y="0"/>
                              <a:ext cx="273"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both"/>
                                  <w:rPr>
                                    <w:sz w:val="10"/>
                                    <w:szCs w:val="10"/>
                                  </w:rPr>
                                </w:pPr>
                                <w:r>
                                  <w:rPr>
                                    <w:rFonts w:hint="eastAsia"/>
                                    <w:sz w:val="10"/>
                                    <w:szCs w:val="10"/>
                                  </w:rPr>
                                  <w:t>自然资源部门</w:t>
                                </w:r>
                              </w:p>
                            </w:txbxContent>
                          </wps:txbx>
                          <wps:bodyPr lIns="18034" tIns="18034" rIns="18034" bIns="18034" upright="1"/>
                        </wps:wsp>
                        <wps:wsp>
                          <wps:cNvPr id="244" name="矩形 1069"/>
                          <wps:cNvSpPr/>
                          <wps:spPr>
                            <a:xfrm>
                              <a:off x="273" y="0"/>
                              <a:ext cx="704"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both"/>
                                  <w:rPr>
                                    <w:rFonts w:hint="eastAsia"/>
                                    <w:sz w:val="10"/>
                                    <w:szCs w:val="13"/>
                                  </w:rPr>
                                </w:pPr>
                                <w:r>
                                  <w:rPr>
                                    <w:rFonts w:hint="eastAsia"/>
                                    <w:sz w:val="10"/>
                                    <w:szCs w:val="13"/>
                                  </w:rPr>
                                  <w:t>建设工程规划类许可证核发（含设计方案审查）</w:t>
                                </w:r>
                              </w:p>
                              <w:p>
                                <w:pPr>
                                  <w:spacing w:line="120" w:lineRule="exact"/>
                                  <w:jc w:val="center"/>
                                  <w:rPr>
                                    <w:rFonts w:hint="eastAsia"/>
                                    <w:sz w:val="10"/>
                                    <w:szCs w:val="13"/>
                                  </w:rPr>
                                </w:pPr>
                              </w:p>
                            </w:txbxContent>
                          </wps:txbx>
                          <wps:bodyPr lIns="18034" tIns="18034" rIns="18034" bIns="18034" upright="1"/>
                        </wps:wsp>
                        <wps:wsp>
                          <wps:cNvPr id="245" name="矩形 1070"/>
                          <wps:cNvSpPr/>
                          <wps:spPr>
                            <a:xfrm>
                              <a:off x="970" y="0"/>
                              <a:ext cx="284"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pPr>
                                <w:r>
                                  <w:rPr>
                                    <w:rFonts w:hint="eastAsia"/>
                                    <w:sz w:val="11"/>
                                    <w:szCs w:val="11"/>
                                    <w:lang w:val="en-US" w:eastAsia="zh-CN"/>
                                  </w:rPr>
                                  <w:t>17</w:t>
                                </w:r>
                                <w:r>
                                  <w:rPr>
                                    <w:rFonts w:hint="eastAsia"/>
                                    <w:sz w:val="11"/>
                                    <w:szCs w:val="11"/>
                                  </w:rPr>
                                  <w:t>个工作日</w:t>
                                </w:r>
                              </w:p>
                            </w:txbxContent>
                          </wps:txbx>
                          <wps:bodyPr lIns="18034" tIns="18034" rIns="18034" bIns="18034" upright="1"/>
                        </wps:wsp>
                      </wpg:grpSp>
                      <wpg:grpSp>
                        <wpg:cNvPr id="246" name="组合 1070"/>
                        <wpg:cNvGrpSpPr/>
                        <wpg:grpSpPr>
                          <a:xfrm>
                            <a:off x="3815" y="7575"/>
                            <a:ext cx="1253" cy="538"/>
                            <a:chOff x="0" y="0"/>
                            <a:chExt cx="1104" cy="662"/>
                          </a:xfrm>
                        </wpg:grpSpPr>
                        <wps:wsp>
                          <wps:cNvPr id="247" name="矩形 1068"/>
                          <wps:cNvSpPr/>
                          <wps:spPr>
                            <a:xfrm>
                              <a:off x="0" y="0"/>
                              <a:ext cx="274"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both"/>
                                  <w:rPr>
                                    <w:sz w:val="10"/>
                                    <w:szCs w:val="10"/>
                                  </w:rPr>
                                </w:pPr>
                                <w:r>
                                  <w:rPr>
                                    <w:rFonts w:hint="eastAsia"/>
                                    <w:sz w:val="10"/>
                                    <w:szCs w:val="10"/>
                                  </w:rPr>
                                  <w:t>自然资源部门</w:t>
                                </w:r>
                              </w:p>
                            </w:txbxContent>
                          </wps:txbx>
                          <wps:bodyPr lIns="18034" tIns="18034" rIns="18034" bIns="18034" upright="1"/>
                        </wps:wsp>
                        <wps:wsp>
                          <wps:cNvPr id="248" name="矩形 1069"/>
                          <wps:cNvSpPr/>
                          <wps:spPr>
                            <a:xfrm>
                              <a:off x="243" y="0"/>
                              <a:ext cx="635"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both"/>
                                  <w:rPr>
                                    <w:rFonts w:hint="eastAsia"/>
                                    <w:sz w:val="10"/>
                                    <w:szCs w:val="13"/>
                                  </w:rPr>
                                </w:pPr>
                                <w:r>
                                  <w:rPr>
                                    <w:rFonts w:hint="eastAsia"/>
                                    <w:sz w:val="10"/>
                                    <w:szCs w:val="13"/>
                                  </w:rPr>
                                  <w:t>应建或易地修建防空地下室的民用建筑项目许可</w:t>
                                </w:r>
                              </w:p>
                              <w:p>
                                <w:pPr>
                                  <w:spacing w:line="120" w:lineRule="exact"/>
                                  <w:jc w:val="center"/>
                                  <w:rPr>
                                    <w:rFonts w:hint="eastAsia"/>
                                    <w:sz w:val="10"/>
                                    <w:szCs w:val="13"/>
                                  </w:rPr>
                                </w:pPr>
                              </w:p>
                            </w:txbxContent>
                          </wps:txbx>
                          <wps:bodyPr lIns="18034" tIns="18034" rIns="18034" bIns="18034" upright="1"/>
                        </wps:wsp>
                        <wps:wsp>
                          <wps:cNvPr id="249" name="矩形 1070"/>
                          <wps:cNvSpPr/>
                          <wps:spPr>
                            <a:xfrm>
                              <a:off x="862" y="0"/>
                              <a:ext cx="242"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rPr>
                                    <w:rFonts w:hint="eastAsia"/>
                                    <w:sz w:val="11"/>
                                    <w:szCs w:val="11"/>
                                    <w:lang w:val="en-US" w:eastAsia="zh-CN"/>
                                  </w:rPr>
                                </w:pPr>
                                <w:r>
                                  <w:rPr>
                                    <w:rFonts w:hint="eastAsia"/>
                                    <w:sz w:val="11"/>
                                    <w:szCs w:val="11"/>
                                    <w:lang w:val="en-US" w:eastAsia="zh-CN"/>
                                  </w:rPr>
                                  <w:t>3</w:t>
                                </w:r>
                              </w:p>
                              <w:p>
                                <w:pPr>
                                  <w:spacing w:line="120" w:lineRule="exact"/>
                                </w:pPr>
                                <w:r>
                                  <w:rPr>
                                    <w:rFonts w:hint="eastAsia"/>
                                    <w:sz w:val="11"/>
                                    <w:szCs w:val="11"/>
                                  </w:rPr>
                                  <w:t>个工作日</w:t>
                                </w:r>
                              </w:p>
                            </w:txbxContent>
                          </wps:txbx>
                          <wps:bodyPr lIns="18034" tIns="18034" rIns="18034" bIns="18034" upright="1"/>
                        </wps:wsp>
                      </wpg:grpSp>
                      <wps:wsp>
                        <wps:cNvPr id="250" name="矩形 1046"/>
                        <wps:cNvSpPr/>
                        <wps:spPr>
                          <a:xfrm>
                            <a:off x="3591" y="7474"/>
                            <a:ext cx="1626" cy="1256"/>
                          </a:xfrm>
                          <a:prstGeom prst="rect">
                            <a:avLst/>
                          </a:prstGeom>
                          <a:noFill/>
                          <a:ln w="12700" cap="flat" cmpd="sng">
                            <a:solidFill>
                              <a:srgbClr val="000000">
                                <a:alpha val="100000"/>
                              </a:srgbClr>
                            </a:solidFill>
                            <a:prstDash val="dash"/>
                            <a:miter/>
                            <a:headEnd type="none" w="med" len="med"/>
                            <a:tailEnd type="none" w="med" len="med"/>
                          </a:ln>
                        </wps:spPr>
                        <wps:bodyPr upright="1"/>
                      </wps:wsp>
                    </wpg:wgp>
                  </a:graphicData>
                </a:graphic>
              </wp:anchor>
            </w:drawing>
          </mc:Choice>
          <mc:Fallback>
            <w:pict>
              <v:group id="_x0000_s1026" o:spid="_x0000_s1026" o:spt="203" style="position:absolute;left:0pt;margin-left:80.5pt;margin-top:13.6pt;height:62.8pt;width:81.3pt;z-index:252545024;mso-width-relative:page;mso-height-relative:page;" coordorigin="3591,7474" coordsize="1626,1256" o:gfxdata="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">
                <o:lock v:ext="edit" aspectratio="f"/>
                <v:group id="组合 1070" o:spid="_x0000_s1026" o:spt="203" style="position:absolute;left:3816;top:8111;height:546;width:1254;" coordsize="1254,662" o:gfxdata="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9LfoG+AAAA3AAAAA8AAAAAAAAAAQAgAAAAIgAAAGRycy9kb3ducmV2Lnht&#10;bFBLAQIUABQAAAAIAIdO4kAzLwWeOwAAADkAAAAVAAAAAAAAAAEAIAAAAA0BAABkcnMvZ3JvdXBz&#10;aGFwZXhtbC54bWxQSwUGAAAAAAYABgBgAQAAygMAAAAA&#10;">
                  <o:lock v:ext="edit" aspectratio="f"/>
                  <v:rect id="矩形 1068" o:spid="_x0000_s1026" o:spt="1" style="position:absolute;left:0;top:0;height:662;width:273;" fillcolor="#FFFFFF" filled="t" stroked="t" coordsize="21600,21600" o:gfxdata="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D1Je/&#10;AAAA3A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inset="1.42pt,1.42pt,1.42pt,1.42pt">
                      <w:txbxContent>
                        <w:p>
                          <w:pPr>
                            <w:spacing w:line="120" w:lineRule="exact"/>
                            <w:jc w:val="both"/>
                            <w:rPr>
                              <w:sz w:val="10"/>
                              <w:szCs w:val="10"/>
                            </w:rPr>
                          </w:pPr>
                          <w:r>
                            <w:rPr>
                              <w:rFonts w:hint="eastAsia"/>
                              <w:sz w:val="10"/>
                              <w:szCs w:val="10"/>
                            </w:rPr>
                            <w:t>自然资源部门</w:t>
                          </w:r>
                        </w:p>
                      </w:txbxContent>
                    </v:textbox>
                  </v:rect>
                  <v:rect id="矩形 1069" o:spid="_x0000_s1026" o:spt="1" style="position:absolute;left:273;top:0;height:662;width:704;" fillcolor="#FFFFFF" filled="t" stroked="t" coordsize="21600,21600" o:gfxdata="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akzjvQAA&#10;ANw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line="120" w:lineRule="exact"/>
                            <w:jc w:val="both"/>
                            <w:rPr>
                              <w:rFonts w:hint="eastAsia"/>
                              <w:sz w:val="10"/>
                              <w:szCs w:val="13"/>
                            </w:rPr>
                          </w:pPr>
                          <w:r>
                            <w:rPr>
                              <w:rFonts w:hint="eastAsia"/>
                              <w:sz w:val="10"/>
                              <w:szCs w:val="13"/>
                            </w:rPr>
                            <w:t>建设工程规划类许可证核发（含设计方案审查）</w:t>
                          </w:r>
                        </w:p>
                        <w:p>
                          <w:pPr>
                            <w:spacing w:line="120" w:lineRule="exact"/>
                            <w:jc w:val="center"/>
                            <w:rPr>
                              <w:rFonts w:hint="eastAsia"/>
                              <w:sz w:val="10"/>
                              <w:szCs w:val="13"/>
                            </w:rPr>
                          </w:pPr>
                        </w:p>
                      </w:txbxContent>
                    </v:textbox>
                  </v:rect>
                  <v:rect id="矩形 1070" o:spid="_x0000_s1026" o:spt="1" style="position:absolute;left:970;top:0;height:662;width:284;" fillcolor="#FFFFFF" filled="t" stroked="t" coordsize="21600,21600" o:gfxdata="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m6Xi/&#10;AAAA3A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inset="1.42pt,1.42pt,1.42pt,1.42pt">
                      <w:txbxContent>
                        <w:p>
                          <w:pPr>
                            <w:spacing w:line="120" w:lineRule="exact"/>
                          </w:pPr>
                          <w:r>
                            <w:rPr>
                              <w:rFonts w:hint="eastAsia"/>
                              <w:sz w:val="11"/>
                              <w:szCs w:val="11"/>
                              <w:lang w:val="en-US" w:eastAsia="zh-CN"/>
                            </w:rPr>
                            <w:t>17</w:t>
                          </w:r>
                          <w:r>
                            <w:rPr>
                              <w:rFonts w:hint="eastAsia"/>
                              <w:sz w:val="11"/>
                              <w:szCs w:val="11"/>
                            </w:rPr>
                            <w:t>个工作日</w:t>
                          </w:r>
                        </w:p>
                      </w:txbxContent>
                    </v:textbox>
                  </v:rect>
                </v:group>
                <v:group id="组合 1070" o:spid="_x0000_s1026" o:spt="203" style="position:absolute;left:3815;top:7575;height:538;width:1253;" coordsize="1104,662" o:gfxdata="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HB4gsAAAADcAAAADwAAAAAAAAABACAAAAAiAAAAZHJzL2Rvd25yZXYu&#10;eG1sUEsBAhQAFAAAAAgAh07iQDMvBZ47AAAAOQAAABUAAAAAAAAAAQAgAAAADwEAAGRycy9ncm91&#10;cHNoYXBleG1sLnhtbFBLBQYAAAAABgAGAGABAADMAwAAAAA=&#10;">
                  <o:lock v:ext="edit" aspectratio="f"/>
                  <v:rect id="矩形 1068" o:spid="_x0000_s1026" o:spt="1" style="position:absolute;left:0;top:0;height:662;width:274;" fillcolor="#FFFFFF" filled="t" stroked="t" coordsize="21600,21600" o:gfxdata="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40pS/&#10;AAAA3A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inset="1.42pt,1.42pt,1.42pt,1.42pt">
                      <w:txbxContent>
                        <w:p>
                          <w:pPr>
                            <w:spacing w:line="120" w:lineRule="exact"/>
                            <w:jc w:val="both"/>
                            <w:rPr>
                              <w:sz w:val="10"/>
                              <w:szCs w:val="10"/>
                            </w:rPr>
                          </w:pPr>
                          <w:r>
                            <w:rPr>
                              <w:rFonts w:hint="eastAsia"/>
                              <w:sz w:val="10"/>
                              <w:szCs w:val="10"/>
                            </w:rPr>
                            <w:t>自然资源部门</w:t>
                          </w:r>
                        </w:p>
                      </w:txbxContent>
                    </v:textbox>
                  </v:rect>
                  <v:rect id="矩形 1069" o:spid="_x0000_s1026" o:spt="1" style="position:absolute;left:243;top:0;height:662;width:635;" fillcolor="#FFFFFF" filled="t" stroked="t" coordsize="21600,21600" o:gfxdata="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nRua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1.42pt,1.42pt,1.42pt,1.42pt">
                      <w:txbxContent>
                        <w:p>
                          <w:pPr>
                            <w:spacing w:line="120" w:lineRule="exact"/>
                            <w:jc w:val="both"/>
                            <w:rPr>
                              <w:rFonts w:hint="eastAsia"/>
                              <w:sz w:val="10"/>
                              <w:szCs w:val="13"/>
                            </w:rPr>
                          </w:pPr>
                          <w:r>
                            <w:rPr>
                              <w:rFonts w:hint="eastAsia"/>
                              <w:sz w:val="10"/>
                              <w:szCs w:val="13"/>
                            </w:rPr>
                            <w:t>应建或易地修建防空地下室的民用建筑项目许可</w:t>
                          </w:r>
                        </w:p>
                        <w:p>
                          <w:pPr>
                            <w:spacing w:line="120" w:lineRule="exact"/>
                            <w:jc w:val="center"/>
                            <w:rPr>
                              <w:rFonts w:hint="eastAsia"/>
                              <w:sz w:val="10"/>
                              <w:szCs w:val="13"/>
                            </w:rPr>
                          </w:pPr>
                        </w:p>
                      </w:txbxContent>
                    </v:textbox>
                  </v:rect>
                  <v:rect id="矩形 1070" o:spid="_x0000_s1026" o:spt="1" style="position:absolute;left:862;top:0;height:662;width:242;" fillcolor="#FFFFFF" filled="t" stroked="t" coordsize="21600,21600" o:gfxdata="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r432/&#10;AAAA3A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inset="1.42pt,1.42pt,1.42pt,1.42pt">
                      <w:txbxContent>
                        <w:p>
                          <w:pPr>
                            <w:spacing w:line="120" w:lineRule="exact"/>
                            <w:rPr>
                              <w:rFonts w:hint="eastAsia"/>
                              <w:sz w:val="11"/>
                              <w:szCs w:val="11"/>
                              <w:lang w:val="en-US" w:eastAsia="zh-CN"/>
                            </w:rPr>
                          </w:pPr>
                          <w:r>
                            <w:rPr>
                              <w:rFonts w:hint="eastAsia"/>
                              <w:sz w:val="11"/>
                              <w:szCs w:val="11"/>
                              <w:lang w:val="en-US" w:eastAsia="zh-CN"/>
                            </w:rPr>
                            <w:t>3</w:t>
                          </w:r>
                        </w:p>
                        <w:p>
                          <w:pPr>
                            <w:spacing w:line="120" w:lineRule="exact"/>
                          </w:pPr>
                          <w:r>
                            <w:rPr>
                              <w:rFonts w:hint="eastAsia"/>
                              <w:sz w:val="11"/>
                              <w:szCs w:val="11"/>
                            </w:rPr>
                            <w:t>个工作日</w:t>
                          </w:r>
                        </w:p>
                      </w:txbxContent>
                    </v:textbox>
                  </v:rect>
                </v:group>
                <v:rect id="矩形 1046" o:spid="_x0000_s1026" o:spt="1" style="position:absolute;left:3591;top:7474;height:1256;width:1626;" filled="f" stroked="t" coordsize="21600,21600" o:gfxdata="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F8abK5AAAA3AAA&#10;AA8AAAAAAAAAAQAgAAAAIgAAAGRycy9kb3ducmV2LnhtbFBLAQIUABQAAAAIAIdO4kAzLwWeOwAA&#10;ADkAAAAQAAAAAAAAAAEAIAAAAAgBAABkcnMvc2hhcGV4bWwueG1sUEsFBgAAAAAGAAYAWwEAALID&#10;AAAAAA==&#10;">
                  <v:fill on="f" focussize="0,0"/>
                  <v:stroke weight="1pt" color="#000000" joinstyle="miter" dashstyle="dash"/>
                  <v:imagedata o:title=""/>
                  <o:lock v:ext="edit" aspectratio="f"/>
                </v:rect>
              </v:group>
            </w:pict>
          </mc:Fallback>
        </mc:AlternateContent>
      </w:r>
      <w:r>
        <w:rPr>
          <w:rFonts w:ascii="Times New Roman" w:hAnsi="Times New Roman" w:cs="Times New Roman"/>
          <w:color w:val="000000"/>
        </w:rPr>
        <mc:AlternateContent>
          <mc:Choice Requires="wps">
            <w:drawing>
              <wp:anchor distT="0" distB="0" distL="114300" distR="114300" simplePos="0" relativeHeight="252517376" behindDoc="0" locked="0" layoutInCell="1" allowOverlap="1">
                <wp:simplePos x="0" y="0"/>
                <wp:positionH relativeFrom="column">
                  <wp:posOffset>401955</wp:posOffset>
                </wp:positionH>
                <wp:positionV relativeFrom="paragraph">
                  <wp:posOffset>323850</wp:posOffset>
                </wp:positionV>
                <wp:extent cx="214630" cy="1206500"/>
                <wp:effectExtent l="4445" t="5080" r="9525" b="7620"/>
                <wp:wrapNone/>
                <wp:docPr id="49" name="矩形 47"/>
                <wp:cNvGraphicFramePr/>
                <a:graphic xmlns:a="http://schemas.openxmlformats.org/drawingml/2006/main">
                  <a:graphicData uri="http://schemas.microsoft.com/office/word/2010/wordprocessingShape">
                    <wps:wsp>
                      <wps:cNvSpPr/>
                      <wps:spPr>
                        <a:xfrm>
                          <a:off x="0" y="0"/>
                          <a:ext cx="214630" cy="120650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jc w:val="center"/>
                            </w:pPr>
                          </w:p>
                          <w:p>
                            <w:pPr>
                              <w:jc w:val="center"/>
                            </w:pPr>
                            <w:r>
                              <w:rPr>
                                <w:rFonts w:hint="eastAsia"/>
                              </w:rPr>
                              <w:t>报建阶段</w:t>
                            </w:r>
                          </w:p>
                        </w:txbxContent>
                      </wps:txbx>
                      <wps:bodyPr lIns="18034" tIns="18034" rIns="18034" bIns="18034" upright="1"/>
                    </wps:wsp>
                  </a:graphicData>
                </a:graphic>
              </wp:anchor>
            </w:drawing>
          </mc:Choice>
          <mc:Fallback>
            <w:pict>
              <v:rect id="矩形 47" o:spid="_x0000_s1026" o:spt="1" style="position:absolute;left:0pt;margin-left:31.65pt;margin-top:25.5pt;height:95pt;width:16.9pt;z-index:252517376;mso-width-relative:page;mso-height-relative:page;" fillcolor="#FFFFFF" filled="t" stroked="t" coordsize="21600,21600" o:gfxdata="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NaA2AAAAAgBAAAPAAAAAAAAAAEAIAAAACIA&#10;AABkcnMvZG93bnJldi54bWxQSwECFAAUAAAACACHTuJA0nJCkgkCAAAzBAAADgAAAAAAAAABACAA&#10;AAAnAQAAZHJzL2Uyb0RvYy54bWxQSwUGAAAAAAYABgBZAQAAogUAAAAA&#10;">
                <v:fill on="t" focussize="0,0"/>
                <v:stroke weight="0.5pt" color="#000000" joinstyle="miter"/>
                <v:imagedata o:title=""/>
                <o:lock v:ext="edit" aspectratio="f"/>
                <v:textbox inset="1.42pt,1.42pt,1.42pt,1.42pt">
                  <w:txbxContent>
                    <w:p>
                      <w:pPr>
                        <w:jc w:val="center"/>
                      </w:pPr>
                    </w:p>
                    <w:p>
                      <w:pPr>
                        <w:jc w:val="center"/>
                      </w:pPr>
                      <w:r>
                        <w:rPr>
                          <w:rFonts w:hint="eastAsia"/>
                        </w:rPr>
                        <w:t>报建阶段</w:t>
                      </w:r>
                    </w:p>
                  </w:txbxContent>
                </v:textbox>
              </v:rect>
            </w:pict>
          </mc:Fallback>
        </mc:AlternateContent>
      </w:r>
    </w:p>
    <w:p>
      <w:pPr>
        <w:rPr>
          <w:rFonts w:ascii="Times New Roman" w:hAnsi="Times New Roman" w:eastAsia="方正小标宋简体" w:cs="Times New Roman"/>
          <w:color w:val="000000"/>
          <w:sz w:val="44"/>
          <w:szCs w:val="44"/>
        </w:rPr>
      </w:pPr>
      <w:r>
        <w:rPr>
          <w:rFonts w:ascii="Times New Roman" w:hAnsi="Times New Roman" w:cs="Times New Roman"/>
        </w:rPr>
        <mc:AlternateContent>
          <mc:Choice Requires="wpg">
            <w:drawing>
              <wp:anchor distT="0" distB="0" distL="114300" distR="114300" simplePos="0" relativeHeight="252544000" behindDoc="0" locked="0" layoutInCell="1" allowOverlap="1">
                <wp:simplePos x="0" y="0"/>
                <wp:positionH relativeFrom="column">
                  <wp:posOffset>1484630</wp:posOffset>
                </wp:positionH>
                <wp:positionV relativeFrom="paragraph">
                  <wp:posOffset>5080</wp:posOffset>
                </wp:positionV>
                <wp:extent cx="1697990" cy="664845"/>
                <wp:effectExtent l="0" t="5080" r="16510" b="34925"/>
                <wp:wrapNone/>
                <wp:docPr id="251" name="组合 1145"/>
                <wp:cNvGraphicFramePr/>
                <a:graphic xmlns:a="http://schemas.openxmlformats.org/drawingml/2006/main">
                  <a:graphicData uri="http://schemas.microsoft.com/office/word/2010/wordprocessingGroup">
                    <wpg:wgp>
                      <wpg:cNvGrpSpPr/>
                      <wpg:grpSpPr>
                        <a:xfrm>
                          <a:off x="0" y="0"/>
                          <a:ext cx="1697990" cy="664845"/>
                          <a:chOff x="4598" y="153796"/>
                          <a:chExt cx="2674" cy="1047"/>
                        </a:xfrm>
                      </wpg:grpSpPr>
                      <wpg:grpSp>
                        <wpg:cNvPr id="252" name="组合 1146"/>
                        <wpg:cNvGrpSpPr/>
                        <wpg:grpSpPr>
                          <a:xfrm>
                            <a:off x="6168" y="153796"/>
                            <a:ext cx="1104" cy="661"/>
                            <a:chOff x="0" y="0"/>
                            <a:chExt cx="1104" cy="661"/>
                          </a:xfrm>
                        </wpg:grpSpPr>
                        <wps:wsp>
                          <wps:cNvPr id="162" name="矩形 1147"/>
                          <wps:cNvSpPr/>
                          <wps:spPr>
                            <a:xfrm>
                              <a:off x="0" y="0"/>
                              <a:ext cx="274" cy="661"/>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sz w:val="9"/>
                                    <w:szCs w:val="9"/>
                                  </w:rPr>
                                </w:pPr>
                              </w:p>
                              <w:p>
                                <w:pPr>
                                  <w:spacing w:line="120" w:lineRule="exact"/>
                                  <w:jc w:val="center"/>
                                  <w:rPr>
                                    <w:sz w:val="10"/>
                                    <w:szCs w:val="10"/>
                                  </w:rPr>
                                </w:pPr>
                                <w:r>
                                  <w:rPr>
                                    <w:rFonts w:hint="eastAsia"/>
                                    <w:sz w:val="10"/>
                                    <w:szCs w:val="10"/>
                                  </w:rPr>
                                  <w:t>自然资源部门</w:t>
                                </w:r>
                              </w:p>
                            </w:txbxContent>
                          </wps:txbx>
                          <wps:bodyPr lIns="18034" tIns="18034" rIns="18034" bIns="18034" upright="1"/>
                        </wps:wsp>
                        <wps:wsp>
                          <wps:cNvPr id="163" name="矩形 1148"/>
                          <wps:cNvSpPr/>
                          <wps:spPr>
                            <a:xfrm>
                              <a:off x="243" y="0"/>
                              <a:ext cx="635" cy="661"/>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sz w:val="10"/>
                                    <w:szCs w:val="13"/>
                                  </w:rPr>
                                </w:pPr>
                              </w:p>
                              <w:p>
                                <w:pPr>
                                  <w:spacing w:line="160" w:lineRule="exact"/>
                                  <w:jc w:val="center"/>
                                  <w:rPr>
                                    <w:sz w:val="11"/>
                                    <w:szCs w:val="11"/>
                                  </w:rPr>
                                </w:pPr>
                                <w:r>
                                  <w:rPr>
                                    <w:rFonts w:hint="eastAsia"/>
                                    <w:sz w:val="11"/>
                                    <w:szCs w:val="11"/>
                                  </w:rPr>
                                  <w:t>用地</w:t>
                                </w:r>
                              </w:p>
                              <w:p>
                                <w:pPr>
                                  <w:spacing w:line="160" w:lineRule="exact"/>
                                  <w:jc w:val="center"/>
                                  <w:rPr>
                                    <w:sz w:val="8"/>
                                    <w:szCs w:val="11"/>
                                  </w:rPr>
                                </w:pPr>
                                <w:r>
                                  <w:rPr>
                                    <w:rFonts w:hint="eastAsia"/>
                                    <w:sz w:val="11"/>
                                    <w:szCs w:val="11"/>
                                  </w:rPr>
                                  <w:t>审批</w:t>
                                </w:r>
                              </w:p>
                            </w:txbxContent>
                          </wps:txbx>
                          <wps:bodyPr lIns="18034" tIns="18034" rIns="18034" bIns="18034" upright="1"/>
                        </wps:wsp>
                        <wps:wsp>
                          <wps:cNvPr id="164" name="矩形 1149"/>
                          <wps:cNvSpPr/>
                          <wps:spPr>
                            <a:xfrm>
                              <a:off x="862" y="0"/>
                              <a:ext cx="242" cy="661"/>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pPr>
                                <w:r>
                                  <w:rPr>
                                    <w:rFonts w:hint="eastAsia"/>
                                    <w:sz w:val="11"/>
                                    <w:szCs w:val="11"/>
                                  </w:rPr>
                                  <w:t>1</w:t>
                                </w:r>
                                <w:r>
                                  <w:rPr>
                                    <w:sz w:val="11"/>
                                    <w:szCs w:val="11"/>
                                  </w:rPr>
                                  <w:t>0</w:t>
                                </w:r>
                                <w:r>
                                  <w:rPr>
                                    <w:rFonts w:hint="eastAsia"/>
                                    <w:sz w:val="11"/>
                                    <w:szCs w:val="11"/>
                                  </w:rPr>
                                  <w:t>个工作日</w:t>
                                </w:r>
                              </w:p>
                            </w:txbxContent>
                          </wps:txbx>
                          <wps:bodyPr lIns="18034" tIns="18034" rIns="18034" bIns="18034" upright="1"/>
                        </wps:wsp>
                      </wpg:grpSp>
                      <wps:wsp>
                        <wps:cNvPr id="166" name="直线 1150"/>
                        <wps:cNvCnPr/>
                        <wps:spPr>
                          <a:xfrm flipH="1">
                            <a:off x="4598" y="154838"/>
                            <a:ext cx="2153" cy="5"/>
                          </a:xfrm>
                          <a:prstGeom prst="line">
                            <a:avLst/>
                          </a:prstGeom>
                          <a:ln w="9525" cap="flat" cmpd="sng">
                            <a:solidFill>
                              <a:srgbClr val="000000">
                                <a:alpha val="100000"/>
                              </a:srgbClr>
                            </a:solidFill>
                            <a:prstDash val="solid"/>
                            <a:headEnd type="none" w="med" len="med"/>
                            <a:tailEnd type="triangle" w="sm" len="sm"/>
                          </a:ln>
                        </wps:spPr>
                        <wps:bodyPr/>
                      </wps:wsp>
                      <wps:wsp>
                        <wps:cNvPr id="167" name="直线 1151"/>
                        <wps:cNvCnPr/>
                        <wps:spPr>
                          <a:xfrm flipH="1">
                            <a:off x="6723" y="154448"/>
                            <a:ext cx="5" cy="373"/>
                          </a:xfrm>
                          <a:prstGeom prst="line">
                            <a:avLst/>
                          </a:prstGeom>
                          <a:ln w="12700" cap="flat" cmpd="sng">
                            <a:solidFill>
                              <a:srgbClr val="000000">
                                <a:alpha val="100000"/>
                              </a:srgbClr>
                            </a:solidFill>
                            <a:prstDash val="solid"/>
                            <a:headEnd type="none" w="med" len="med"/>
                            <a:tailEnd type="none" w="med" len="med"/>
                          </a:ln>
                        </wps:spPr>
                        <wps:bodyPr/>
                      </wps:wsp>
                    </wpg:wgp>
                  </a:graphicData>
                </a:graphic>
              </wp:anchor>
            </w:drawing>
          </mc:Choice>
          <mc:Fallback>
            <w:pict>
              <v:group id="组合 1145" o:spid="_x0000_s1026" o:spt="203" style="position:absolute;left:0pt;margin-left:116.9pt;margin-top:0.4pt;height:52.35pt;width:133.7pt;z-index:252544000;mso-width-relative:page;mso-height-relative:page;" coordorigin="4598,153796" coordsize="2674,1047" o:gfxdata="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CM/W9gAAAAIAQAADwAAAAAAAAAB&#10;ACAAAAAiAAAAZHJzL2Rvd25yZXYueG1sUEsBAhQAFAAAAAgAh07iQIr8KjWfAwAALBAAAA4AAAAA&#10;AAAAAQAgAAAAJwEAAGRycy9lMm9Eb2MueG1sUEsFBgAAAAAGAAYAWQEAADgHAAAAAA==&#10;">
                <o:lock v:ext="edit" aspectratio="f"/>
                <v:group id="组合 1146" o:spid="_x0000_s1026" o:spt="203" style="position:absolute;left:6168;top:153796;height:661;width:1104;" coordsize="1104,661" o:gfxdata="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qS6Fy+AAAA3AAAAA8AAAAAAAAAAQAgAAAAIgAAAGRycy9kb3ducmV2Lnht&#10;bFBLAQIUABQAAAAIAIdO4kAzLwWeOwAAADkAAAAVAAAAAAAAAAEAIAAAAA0BAABkcnMvZ3JvdXBz&#10;aGFwZXhtbC54bWxQSwUGAAAAAAYABgBgAQAAygMAAAAA&#10;">
                  <o:lock v:ext="edit" aspectratio="f"/>
                  <v:rect id="矩形 1147" o:spid="_x0000_s1026" o:spt="1" style="position:absolute;left:0;top:0;height:661;width:274;" fillcolor="#FFFFFF" filled="t" stroked="t" coordsize="21600,21600" o:gfxdata="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X0wQvQAA&#10;ANw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line="120" w:lineRule="exact"/>
                            <w:jc w:val="center"/>
                            <w:rPr>
                              <w:sz w:val="9"/>
                              <w:szCs w:val="9"/>
                            </w:rPr>
                          </w:pPr>
                        </w:p>
                        <w:p>
                          <w:pPr>
                            <w:spacing w:line="120" w:lineRule="exact"/>
                            <w:jc w:val="center"/>
                            <w:rPr>
                              <w:sz w:val="10"/>
                              <w:szCs w:val="10"/>
                            </w:rPr>
                          </w:pPr>
                          <w:r>
                            <w:rPr>
                              <w:rFonts w:hint="eastAsia"/>
                              <w:sz w:val="10"/>
                              <w:szCs w:val="10"/>
                            </w:rPr>
                            <w:t>自然资源部门</w:t>
                          </w:r>
                        </w:p>
                      </w:txbxContent>
                    </v:textbox>
                  </v:rect>
                  <v:rect id="矩形 1148" o:spid="_x0000_s1026" o:spt="1" style="position:absolute;left:243;top:0;height:661;width:635;" fillcolor="#FFFFFF" filled="t" stroked="t" coordsize="21600,21600" o:gfxdata="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E+mLvQAA&#10;ANw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line="120" w:lineRule="exact"/>
                            <w:jc w:val="center"/>
                            <w:rPr>
                              <w:sz w:val="10"/>
                              <w:szCs w:val="13"/>
                            </w:rPr>
                          </w:pPr>
                        </w:p>
                        <w:p>
                          <w:pPr>
                            <w:spacing w:line="160" w:lineRule="exact"/>
                            <w:jc w:val="center"/>
                            <w:rPr>
                              <w:sz w:val="11"/>
                              <w:szCs w:val="11"/>
                            </w:rPr>
                          </w:pPr>
                          <w:r>
                            <w:rPr>
                              <w:rFonts w:hint="eastAsia"/>
                              <w:sz w:val="11"/>
                              <w:szCs w:val="11"/>
                            </w:rPr>
                            <w:t>用地</w:t>
                          </w:r>
                        </w:p>
                        <w:p>
                          <w:pPr>
                            <w:spacing w:line="160" w:lineRule="exact"/>
                            <w:jc w:val="center"/>
                            <w:rPr>
                              <w:sz w:val="8"/>
                              <w:szCs w:val="11"/>
                            </w:rPr>
                          </w:pPr>
                          <w:r>
                            <w:rPr>
                              <w:rFonts w:hint="eastAsia"/>
                              <w:sz w:val="11"/>
                              <w:szCs w:val="11"/>
                            </w:rPr>
                            <w:t>审批</w:t>
                          </w:r>
                        </w:p>
                      </w:txbxContent>
                    </v:textbox>
                  </v:rect>
                  <v:rect id="矩形 1149" o:spid="_x0000_s1026" o:spt="1" style="position:absolute;left:862;top:0;height:661;width:242;" fillcolor="#FFFFFF" filled="t" stroked="t" coordsize="21600,21600" o:gfxdata="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nH/vQAA&#10;ANw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line="120" w:lineRule="exact"/>
                          </w:pPr>
                          <w:r>
                            <w:rPr>
                              <w:rFonts w:hint="eastAsia"/>
                              <w:sz w:val="11"/>
                              <w:szCs w:val="11"/>
                            </w:rPr>
                            <w:t>1</w:t>
                          </w:r>
                          <w:r>
                            <w:rPr>
                              <w:sz w:val="11"/>
                              <w:szCs w:val="11"/>
                            </w:rPr>
                            <w:t>0</w:t>
                          </w:r>
                          <w:r>
                            <w:rPr>
                              <w:rFonts w:hint="eastAsia"/>
                              <w:sz w:val="11"/>
                              <w:szCs w:val="11"/>
                            </w:rPr>
                            <w:t>个工作日</w:t>
                          </w:r>
                        </w:p>
                      </w:txbxContent>
                    </v:textbox>
                  </v:rect>
                </v:group>
                <v:line id="直线 1150" o:spid="_x0000_s1026" o:spt="20" style="position:absolute;left:4598;top:154838;flip:x;height:5;width:2153;" filled="f" stroked="t" coordsize="21600,21600" o:gfxdata="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uVG8AAAA&#10;3AAAAA8AAAAAAAAAAQAgAAAAIgAAAGRycy9kb3ducmV2LnhtbFBLAQIUABQAAAAIAIdO4kAzLwWe&#10;OwAAADkAAAAQAAAAAAAAAAEAIAAAAAsBAABkcnMvc2hhcGV4bWwueG1sUEsFBgAAAAAGAAYAWwEA&#10;ALUDAAAAAA==&#10;">
                  <v:fill on="f" focussize="0,0"/>
                  <v:stroke color="#000000" joinstyle="round" endarrow="block" endarrowwidth="narrow" endarrowlength="short"/>
                  <v:imagedata o:title=""/>
                  <o:lock v:ext="edit" aspectratio="f"/>
                </v:line>
                <v:line id="直线 1151" o:spid="_x0000_s1026" o:spt="20" style="position:absolute;left:6723;top:154448;flip:x;height:373;width:5;" filled="f" stroked="t" coordsize="21600,21600" o:gfxdata="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Ar6DugAAANw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group>
            </w:pict>
          </mc:Fallback>
        </mc:AlternateContent>
      </w:r>
    </w:p>
    <w:p>
      <w:pPr>
        <w:rPr>
          <w:rFonts w:ascii="Times New Roman" w:hAnsi="Times New Roman" w:eastAsia="方正小标宋简体" w:cs="Times New Roman"/>
          <w:color w:val="000000"/>
          <w:sz w:val="44"/>
          <w:szCs w:val="44"/>
        </w:rPr>
      </w:pPr>
      <w:r>
        <w:rPr>
          <w:rFonts w:ascii="Times New Roman" w:hAnsi="Times New Roman" w:cs="Times New Roman"/>
          <w:color w:val="000000"/>
        </w:rPr>
        <mc:AlternateContent>
          <mc:Choice Requires="wps">
            <w:drawing>
              <wp:anchor distT="0" distB="0" distL="114300" distR="114300" simplePos="0" relativeHeight="252526592" behindDoc="0" locked="0" layoutInCell="1" allowOverlap="1">
                <wp:simplePos x="0" y="0"/>
                <wp:positionH relativeFrom="column">
                  <wp:posOffset>1478915</wp:posOffset>
                </wp:positionH>
                <wp:positionV relativeFrom="paragraph">
                  <wp:posOffset>154940</wp:posOffset>
                </wp:positionV>
                <wp:extent cx="5080" cy="215900"/>
                <wp:effectExtent l="21590" t="0" r="30480" b="12700"/>
                <wp:wrapNone/>
                <wp:docPr id="65" name="直线 57"/>
                <wp:cNvGraphicFramePr/>
                <a:graphic xmlns:a="http://schemas.openxmlformats.org/drawingml/2006/main">
                  <a:graphicData uri="http://schemas.microsoft.com/office/word/2010/wordprocessingShape">
                    <wps:wsp>
                      <wps:cNvCnPr/>
                      <wps:spPr>
                        <a:xfrm>
                          <a:off x="0" y="0"/>
                          <a:ext cx="5080" cy="215900"/>
                        </a:xfrm>
                        <a:prstGeom prst="line">
                          <a:avLst/>
                        </a:prstGeom>
                        <a:ln w="9525" cap="flat" cmpd="sng">
                          <a:solidFill>
                            <a:srgbClr val="000000">
                              <a:alpha val="100000"/>
                            </a:srgbClr>
                          </a:solidFill>
                          <a:prstDash val="solid"/>
                          <a:headEnd type="none" w="med" len="med"/>
                          <a:tailEnd type="triangle" w="sm" len="sm"/>
                        </a:ln>
                      </wps:spPr>
                      <wps:bodyPr/>
                    </wps:wsp>
                  </a:graphicData>
                </a:graphic>
              </wp:anchor>
            </w:drawing>
          </mc:Choice>
          <mc:Fallback>
            <w:pict>
              <v:line id="直线 57" o:spid="_x0000_s1026" o:spt="20" style="position:absolute;left:0pt;margin-left:116.45pt;margin-top:12.2pt;height:17pt;width:0.4pt;z-index:252526592;mso-width-relative:page;mso-height-relative:page;" filled="f" stroked="t" coordsize="21600,21600" o:gfxdata="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DDnZodoAAAAJAQAA&#10;DwAAAAAAAAABACAAAAAiAAAAZHJzL2Rvd25yZXYueG1sUEsBAhQAFAAAAAgAh07iQIVTQLfeAQAA&#10;qQMAAA4AAAAAAAAAAQAgAAAAKQEAAGRycy9lMm9Eb2MueG1sUEsFBgAAAAAGAAYAWQEAAHkFAAAA&#10;AA==&#10;">
                <v:fill on="f" focussize="0,0"/>
                <v:stroke color="#000000" joinstyle="round" endarrow="block" endarrowwidth="narrow" endarrowlength="short"/>
                <v:imagedata o:title=""/>
                <o:lock v:ext="edit" aspectratio="f"/>
              </v:line>
            </w:pict>
          </mc:Fallback>
        </mc:AlternateContent>
      </w:r>
      <w:r>
        <w:rPr>
          <w:sz w:val="21"/>
        </w:rPr>
        <mc:AlternateContent>
          <mc:Choice Requires="wpg">
            <w:drawing>
              <wp:anchor distT="0" distB="0" distL="114300" distR="114300" simplePos="0" relativeHeight="1463329792" behindDoc="0" locked="0" layoutInCell="1" allowOverlap="1">
                <wp:simplePos x="0" y="0"/>
                <wp:positionH relativeFrom="column">
                  <wp:posOffset>1056640</wp:posOffset>
                </wp:positionH>
                <wp:positionV relativeFrom="paragraph">
                  <wp:posOffset>372745</wp:posOffset>
                </wp:positionV>
                <wp:extent cx="772795" cy="426720"/>
                <wp:effectExtent l="4445" t="5080" r="22860" b="6350"/>
                <wp:wrapNone/>
                <wp:docPr id="98" name="组合 98"/>
                <wp:cNvGraphicFramePr/>
                <a:graphic xmlns:a="http://schemas.openxmlformats.org/drawingml/2006/main">
                  <a:graphicData uri="http://schemas.microsoft.com/office/word/2010/wordprocessingGroup">
                    <wpg:wgp>
                      <wpg:cNvGrpSpPr/>
                      <wpg:grpSpPr>
                        <a:xfrm>
                          <a:off x="0" y="0"/>
                          <a:ext cx="772795" cy="426720"/>
                          <a:chOff x="3217" y="23704"/>
                          <a:chExt cx="1217" cy="672"/>
                        </a:xfrm>
                      </wpg:grpSpPr>
                      <wpg:grpSp>
                        <wpg:cNvPr id="253" name="组合 1154"/>
                        <wpg:cNvGrpSpPr/>
                        <wpg:grpSpPr>
                          <a:xfrm>
                            <a:off x="3616" y="23704"/>
                            <a:ext cx="819" cy="673"/>
                            <a:chOff x="301" y="0"/>
                            <a:chExt cx="788" cy="673"/>
                          </a:xfrm>
                        </wpg:grpSpPr>
                        <wps:wsp>
                          <wps:cNvPr id="70" name="矩形 1163"/>
                          <wps:cNvSpPr/>
                          <wps:spPr>
                            <a:xfrm>
                              <a:off x="301" y="0"/>
                              <a:ext cx="577" cy="673"/>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sz w:val="11"/>
                                    <w:szCs w:val="15"/>
                                  </w:rPr>
                                </w:pPr>
                              </w:p>
                              <w:p>
                                <w:pPr>
                                  <w:spacing w:line="120" w:lineRule="exact"/>
                                  <w:jc w:val="center"/>
                                  <w:rPr>
                                    <w:sz w:val="11"/>
                                    <w:szCs w:val="15"/>
                                  </w:rPr>
                                </w:pPr>
                              </w:p>
                              <w:p>
                                <w:pPr>
                                  <w:spacing w:line="120" w:lineRule="exact"/>
                                  <w:jc w:val="center"/>
                                </w:pPr>
                                <w:r>
                                  <w:rPr>
                                    <w:rFonts w:hint="eastAsia"/>
                                    <w:sz w:val="11"/>
                                    <w:szCs w:val="15"/>
                                  </w:rPr>
                                  <w:t>施工许可</w:t>
                                </w:r>
                              </w:p>
                            </w:txbxContent>
                          </wps:txbx>
                          <wps:bodyPr lIns="18034" tIns="18034" rIns="18034" bIns="18034" upright="1"/>
                        </wps:wsp>
                        <wps:wsp>
                          <wps:cNvPr id="71" name="矩形 1164"/>
                          <wps:cNvSpPr/>
                          <wps:spPr>
                            <a:xfrm>
                              <a:off x="878" y="0"/>
                              <a:ext cx="211" cy="673"/>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pPr>
                                <w:r>
                                  <w:rPr>
                                    <w:rFonts w:hint="eastAsia"/>
                                    <w:color w:val="FF0000"/>
                                    <w:sz w:val="11"/>
                                    <w:szCs w:val="11"/>
                                    <w:lang w:val="en-US" w:eastAsia="zh-CN"/>
                                  </w:rPr>
                                  <w:t>5</w:t>
                                </w:r>
                                <w:r>
                                  <w:rPr>
                                    <w:rFonts w:hint="eastAsia"/>
                                    <w:sz w:val="11"/>
                                    <w:szCs w:val="11"/>
                                  </w:rPr>
                                  <w:t>个工作日</w:t>
                                </w:r>
                              </w:p>
                              <w:p/>
                            </w:txbxContent>
                          </wps:txbx>
                          <wps:bodyPr lIns="18034" tIns="18034" rIns="18034" bIns="18034" upright="1"/>
                        </wps:wsp>
                      </wpg:grpSp>
                      <wps:wsp>
                        <wps:cNvPr id="94" name="矩形 1059"/>
                        <wps:cNvSpPr/>
                        <wps:spPr>
                          <a:xfrm>
                            <a:off x="3217" y="23704"/>
                            <a:ext cx="397" cy="673"/>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rPr>
                                  <w:sz w:val="10"/>
                                  <w:szCs w:val="10"/>
                                </w:rPr>
                              </w:pPr>
                              <w:r>
                                <w:rPr>
                                  <w:rFonts w:hint="eastAsia"/>
                                  <w:sz w:val="10"/>
                                  <w:szCs w:val="10"/>
                                </w:rPr>
                                <w:t>住房城乡建设部门</w:t>
                              </w:r>
                            </w:p>
                          </w:txbxContent>
                        </wps:txbx>
                        <wps:bodyPr lIns="10795" tIns="53975" rIns="10795" bIns="53975" upright="1"/>
                      </wps:wsp>
                    </wpg:wgp>
                  </a:graphicData>
                </a:graphic>
              </wp:anchor>
            </w:drawing>
          </mc:Choice>
          <mc:Fallback>
            <w:pict>
              <v:group id="_x0000_s1026" o:spid="_x0000_s1026" o:spt="203" style="position:absolute;left:0pt;margin-left:83.2pt;margin-top:29.35pt;height:33.6pt;width:60.85pt;z-index:1463329792;mso-width-relative:page;mso-height-relative:page;" coordorigin="3217,23704" coordsize="1217,672" o:gfxdata="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A6V9An2QAAAAoBAAAPAAAAAAAAAAEAIAAAACIAAABkcnMvZG93bnJldi54bWxQ&#10;SwECFAAUAAAACACHTuJAxZXgVRMDAADZCwAADgAAAAAAAAABACAAAAAoAQAAZHJzL2Uyb0RvYy54&#10;bWxQSwUGAAAAAAYABgBZAQAArQYAAAAA&#10;">
                <o:lock v:ext="edit" aspectratio="f"/>
                <v:group id="组合 1154" o:spid="_x0000_s1026" o:spt="203" style="position:absolute;left:3616;top:23704;height:673;width:819;" coordorigin="301,0" coordsize="788,673" o:gfxdata="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3k3HvwAAANwAAAAPAAAAAAAAAAEAIAAAACIAAABkcnMvZG93bnJldi54&#10;bWxQSwECFAAUAAAACACHTuJAMy8FnjsAAAA5AAAAFQAAAAAAAAABACAAAAAOAQAAZHJzL2dyb3Vw&#10;c2hhcGV4bWwueG1sUEsFBgAAAAAGAAYAYAEAAMsDAAAAAA==&#10;">
                  <o:lock v:ext="edit" aspectratio="f"/>
                  <v:rect id="矩形 1163" o:spid="_x0000_s1026" o:spt="1" style="position:absolute;left:301;top:0;height:673;width:577;" fillcolor="#FFFFFF" filled="t" stroked="t" coordsize="21600,21600" o:gfxdata="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TP2yugAAANs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inset="1.42pt,1.42pt,1.42pt,1.42pt">
                      <w:txbxContent>
                        <w:p>
                          <w:pPr>
                            <w:spacing w:line="120" w:lineRule="exact"/>
                            <w:jc w:val="center"/>
                            <w:rPr>
                              <w:sz w:val="11"/>
                              <w:szCs w:val="15"/>
                            </w:rPr>
                          </w:pPr>
                        </w:p>
                        <w:p>
                          <w:pPr>
                            <w:spacing w:line="120" w:lineRule="exact"/>
                            <w:jc w:val="center"/>
                            <w:rPr>
                              <w:sz w:val="11"/>
                              <w:szCs w:val="15"/>
                            </w:rPr>
                          </w:pPr>
                        </w:p>
                        <w:p>
                          <w:pPr>
                            <w:spacing w:line="120" w:lineRule="exact"/>
                            <w:jc w:val="center"/>
                          </w:pPr>
                          <w:r>
                            <w:rPr>
                              <w:rFonts w:hint="eastAsia"/>
                              <w:sz w:val="11"/>
                              <w:szCs w:val="15"/>
                            </w:rPr>
                            <w:t>施工许可</w:t>
                          </w:r>
                        </w:p>
                      </w:txbxContent>
                    </v:textbox>
                  </v:rect>
                  <v:rect id="矩形 1164" o:spid="_x0000_s1026" o:spt="1" style="position:absolute;left:878;top:0;height:673;width:211;" fillcolor="#FFFFFF" filled="t" stroked="t" coordsize="21600,21600" o:gfxdata="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BYKb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1.42pt,1.42pt,1.42pt,1.42pt">
                      <w:txbxContent>
                        <w:p>
                          <w:pPr>
                            <w:spacing w:line="120" w:lineRule="exact"/>
                            <w:jc w:val="center"/>
                          </w:pPr>
                          <w:r>
                            <w:rPr>
                              <w:rFonts w:hint="eastAsia"/>
                              <w:color w:val="FF0000"/>
                              <w:sz w:val="11"/>
                              <w:szCs w:val="11"/>
                              <w:lang w:val="en-US" w:eastAsia="zh-CN"/>
                            </w:rPr>
                            <w:t>5</w:t>
                          </w:r>
                          <w:r>
                            <w:rPr>
                              <w:rFonts w:hint="eastAsia"/>
                              <w:sz w:val="11"/>
                              <w:szCs w:val="11"/>
                            </w:rPr>
                            <w:t>个工作日</w:t>
                          </w:r>
                        </w:p>
                        <w:p/>
                      </w:txbxContent>
                    </v:textbox>
                  </v:rect>
                </v:group>
                <v:rect id="矩形 1059" o:spid="_x0000_s1026" o:spt="1" style="position:absolute;left:3217;top:23704;height:673;width:397;" fillcolor="#FFFFFF" filled="t" stroked="t" coordsize="21600,21600" o:gfxdata="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fCcy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0.85pt,4.25pt,0.85pt,4.25pt">
                    <w:txbxContent>
                      <w:p>
                        <w:pPr>
                          <w:spacing w:line="120" w:lineRule="exact"/>
                          <w:rPr>
                            <w:sz w:val="10"/>
                            <w:szCs w:val="10"/>
                          </w:rPr>
                        </w:pPr>
                        <w:r>
                          <w:rPr>
                            <w:rFonts w:hint="eastAsia"/>
                            <w:sz w:val="10"/>
                            <w:szCs w:val="10"/>
                          </w:rPr>
                          <w:t>住房城乡建设部门</w:t>
                        </w:r>
                      </w:p>
                    </w:txbxContent>
                  </v:textbox>
                </v:rect>
              </v:group>
            </w:pict>
          </mc:Fallback>
        </mc:AlternateContent>
      </w:r>
    </w:p>
    <w:p>
      <w:pPr>
        <w:tabs>
          <w:tab w:val="left" w:pos="2068"/>
        </w:tabs>
        <w:rPr>
          <w:rFonts w:ascii="Times New Roman" w:hAnsi="Times New Roman" w:eastAsia="方正小标宋简体" w:cs="Times New Roman"/>
          <w:color w:val="000000"/>
          <w:sz w:val="44"/>
          <w:szCs w:val="44"/>
        </w:rPr>
      </w:pPr>
      <w:r>
        <w:rPr>
          <w:rFonts w:ascii="Times New Roman" w:hAnsi="Times New Roman" w:cs="Times New Roman"/>
        </w:rPr>
        <mc:AlternateContent>
          <mc:Choice Requires="wps">
            <w:drawing>
              <wp:anchor distT="0" distB="0" distL="114300" distR="114300" simplePos="0" relativeHeight="252542976" behindDoc="0" locked="0" layoutInCell="1" allowOverlap="1">
                <wp:simplePos x="0" y="0"/>
                <wp:positionH relativeFrom="column">
                  <wp:posOffset>4092575</wp:posOffset>
                </wp:positionH>
                <wp:positionV relativeFrom="paragraph">
                  <wp:posOffset>134620</wp:posOffset>
                </wp:positionV>
                <wp:extent cx="3175" cy="454660"/>
                <wp:effectExtent l="6350" t="0" r="9525" b="2540"/>
                <wp:wrapNone/>
                <wp:docPr id="161" name="直线 99"/>
                <wp:cNvGraphicFramePr/>
                <a:graphic xmlns:a="http://schemas.openxmlformats.org/drawingml/2006/main">
                  <a:graphicData uri="http://schemas.microsoft.com/office/word/2010/wordprocessingShape">
                    <wps:wsp>
                      <wps:cNvCnPr/>
                      <wps:spPr>
                        <a:xfrm>
                          <a:off x="0" y="0"/>
                          <a:ext cx="3175" cy="454660"/>
                        </a:xfrm>
                        <a:prstGeom prst="line">
                          <a:avLst/>
                        </a:prstGeom>
                        <a:ln w="12700" cap="flat" cmpd="sng">
                          <a:solidFill>
                            <a:srgbClr val="000000">
                              <a:alpha val="100000"/>
                            </a:srgbClr>
                          </a:solidFill>
                          <a:prstDash val="solid"/>
                          <a:headEnd type="none" w="med" len="med"/>
                          <a:tailEnd type="none" w="med" len="med"/>
                        </a:ln>
                      </wps:spPr>
                      <wps:bodyPr/>
                    </wps:wsp>
                  </a:graphicData>
                </a:graphic>
              </wp:anchor>
            </w:drawing>
          </mc:Choice>
          <mc:Fallback>
            <w:pict>
              <v:line id="直线 99" o:spid="_x0000_s1026" o:spt="20" style="position:absolute;left:0pt;margin-left:322.25pt;margin-top:10.6pt;height:35.8pt;width:0.25pt;z-index:252542976;mso-width-relative:page;mso-height-relative:page;" filled="f" stroked="t" coordsize="21600,21600" o:gfxdata="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glHT4dkAAAAJAQAADwAAAAAAAAAB&#10;ACAAAAAiAAAAZHJzL2Rvd25yZXYueG1sUEsBAhQAFAAAAAgAh07iQFS2BtfWAQAAqQMAAA4AAAAA&#10;AAAAAQAgAAAAKAEAAGRycy9lMm9Eb2MueG1sUEsFBgAAAAAGAAYAWQEAAHAFAAAAAA==&#10;">
                <v:fill on="f" focussize="0,0"/>
                <v:stroke weight="1pt" color="#000000" joinstyle="round"/>
                <v:imagedata o:title=""/>
                <o:lock v:ext="edit" aspectratio="f"/>
              </v:line>
            </w:pict>
          </mc:Fallback>
        </mc:AlternateContent>
      </w:r>
      <w:r>
        <w:rPr>
          <w:rFonts w:ascii="Times New Roman" w:hAnsi="Times New Roman" w:cs="Times New Roman"/>
          <w:color w:val="000000"/>
        </w:rPr>
        <mc:AlternateContent>
          <mc:Choice Requires="wps">
            <w:drawing>
              <wp:anchor distT="0" distB="0" distL="114300" distR="114300" simplePos="0" relativeHeight="252527616" behindDoc="0" locked="0" layoutInCell="1" allowOverlap="1">
                <wp:simplePos x="0" y="0"/>
                <wp:positionH relativeFrom="column">
                  <wp:posOffset>2342515</wp:posOffset>
                </wp:positionH>
                <wp:positionV relativeFrom="paragraph">
                  <wp:posOffset>380365</wp:posOffset>
                </wp:positionV>
                <wp:extent cx="1192530" cy="209550"/>
                <wp:effectExtent l="4445" t="4445" r="22225" b="14605"/>
                <wp:wrapNone/>
                <wp:docPr id="66" name="矩形 58"/>
                <wp:cNvGraphicFramePr/>
                <a:graphic xmlns:a="http://schemas.openxmlformats.org/drawingml/2006/main">
                  <a:graphicData uri="http://schemas.microsoft.com/office/word/2010/wordprocessingShape">
                    <wps:wsp>
                      <wps:cNvSpPr/>
                      <wps:spPr>
                        <a:xfrm>
                          <a:off x="0" y="0"/>
                          <a:ext cx="1192530" cy="209550"/>
                        </a:xfrm>
                        <a:prstGeom prst="rect">
                          <a:avLst/>
                        </a:prstGeom>
                        <a:solidFill>
                          <a:srgbClr val="FFFFFF"/>
                        </a:solidFill>
                        <a:ln w="6350" cap="flat" cmpd="sng">
                          <a:solidFill>
                            <a:srgbClr val="FFFFFF">
                              <a:alpha val="100000"/>
                            </a:srgbClr>
                          </a:solidFill>
                          <a:prstDash val="solid"/>
                          <a:miter/>
                          <a:headEnd type="none" w="med" len="med"/>
                          <a:tailEnd type="none" w="med" len="med"/>
                        </a:ln>
                      </wps:spPr>
                      <wps:txbx>
                        <w:txbxContent>
                          <w:p>
                            <w:pPr>
                              <w:rPr>
                                <w:sz w:val="11"/>
                                <w:szCs w:val="11"/>
                              </w:rPr>
                            </w:pPr>
                            <w:r>
                              <w:rPr>
                                <w:rFonts w:hint="eastAsia"/>
                                <w:sz w:val="11"/>
                                <w:szCs w:val="11"/>
                              </w:rPr>
                              <w:t>根据需要办理，在开工前完成</w:t>
                            </w:r>
                          </w:p>
                        </w:txbxContent>
                      </wps:txbx>
                      <wps:bodyPr lIns="91567" tIns="0" rIns="91567" bIns="45720" upright="1"/>
                    </wps:wsp>
                  </a:graphicData>
                </a:graphic>
              </wp:anchor>
            </w:drawing>
          </mc:Choice>
          <mc:Fallback>
            <w:pict>
              <v:rect id="矩形 58" o:spid="_x0000_s1026" o:spt="1" style="position:absolute;left:0pt;margin-left:184.45pt;margin-top:29.95pt;height:16.5pt;width:93.9pt;z-index:252527616;mso-width-relative:page;mso-height-relative:page;" fillcolor="#FFFFFF" filled="t" stroked="t" coordsize="21600,21600" o:gfxdata="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CcYTdgAAAAJAQAADwAAAAAAAAAB&#10;ACAAAAAiAAAAZHJzL2Rvd25yZXYueG1sUEsBAhQAFAAAAAgAh07iQIy/wCMQAgAALwQAAA4AAAAA&#10;AAAAAQAgAAAAJwEAAGRycy9lMm9Eb2MueG1sUEsFBgAAAAAGAAYAWQEAAKkFAAAAAA==&#10;">
                <v:fill on="t" focussize="0,0"/>
                <v:stroke weight="0.5pt" color="#FFFFFF" joinstyle="miter"/>
                <v:imagedata o:title=""/>
                <o:lock v:ext="edit" aspectratio="f"/>
                <v:textbox inset="7.21pt,0mm,7.21pt,1.27mm">
                  <w:txbxContent>
                    <w:p>
                      <w:pPr>
                        <w:rPr>
                          <w:sz w:val="11"/>
                          <w:szCs w:val="11"/>
                        </w:rPr>
                      </w:pPr>
                      <w:r>
                        <w:rPr>
                          <w:rFonts w:hint="eastAsia"/>
                          <w:sz w:val="11"/>
                          <w:szCs w:val="11"/>
                        </w:rPr>
                        <w:t>根据需要办理，在开工前完成</w:t>
                      </w:r>
                    </w:p>
                  </w:txbxContent>
                </v:textbox>
              </v:rect>
            </w:pict>
          </mc:Fallback>
        </mc:AlternateContent>
      </w:r>
      <w:r>
        <w:rPr>
          <w:rFonts w:hint="eastAsia" w:ascii="Times New Roman" w:hAnsi="Times New Roman" w:eastAsia="方正小标宋简体" w:cs="Times New Roman"/>
          <w:color w:val="000000"/>
          <w:sz w:val="44"/>
          <w:szCs w:val="44"/>
          <w:lang w:eastAsia="zh-CN"/>
        </w:rPr>
        <w:tab/>
      </w:r>
    </w:p>
    <w:p>
      <w:pPr>
        <w:rPr>
          <w:rFonts w:ascii="Times New Roman" w:hAnsi="Times New Roman" w:eastAsia="方正小标宋简体" w:cs="Times New Roman"/>
          <w:color w:val="000000"/>
          <w:sz w:val="44"/>
          <w:szCs w:val="44"/>
        </w:rPr>
      </w:pPr>
      <w:r>
        <w:rPr>
          <w:rFonts w:ascii="Times New Roman" w:hAnsi="Times New Roman" w:cs="Times New Roman"/>
          <w:color w:val="000000"/>
        </w:rPr>
        <mc:AlternateContent>
          <mc:Choice Requires="wps">
            <w:drawing>
              <wp:anchor distT="0" distB="0" distL="114300" distR="114300" simplePos="0" relativeHeight="252515328" behindDoc="0" locked="0" layoutInCell="1" allowOverlap="1">
                <wp:simplePos x="0" y="0"/>
                <wp:positionH relativeFrom="column">
                  <wp:posOffset>1471295</wp:posOffset>
                </wp:positionH>
                <wp:positionV relativeFrom="paragraph">
                  <wp:posOffset>12700</wp:posOffset>
                </wp:positionV>
                <wp:extent cx="1270" cy="575945"/>
                <wp:effectExtent l="24130" t="0" r="31750" b="14605"/>
                <wp:wrapNone/>
                <wp:docPr id="47" name="直线 45"/>
                <wp:cNvGraphicFramePr/>
                <a:graphic xmlns:a="http://schemas.openxmlformats.org/drawingml/2006/main">
                  <a:graphicData uri="http://schemas.microsoft.com/office/word/2010/wordprocessingShape">
                    <wps:wsp>
                      <wps:cNvCnPr/>
                      <wps:spPr>
                        <a:xfrm>
                          <a:off x="0" y="0"/>
                          <a:ext cx="1270" cy="575945"/>
                        </a:xfrm>
                        <a:prstGeom prst="line">
                          <a:avLst/>
                        </a:prstGeom>
                        <a:ln w="9525" cap="flat" cmpd="sng">
                          <a:solidFill>
                            <a:srgbClr val="000000">
                              <a:alpha val="100000"/>
                            </a:srgbClr>
                          </a:solidFill>
                          <a:prstDash val="solid"/>
                          <a:headEnd type="none" w="med" len="med"/>
                          <a:tailEnd type="triangle" w="sm" len="sm"/>
                        </a:ln>
                      </wps:spPr>
                      <wps:bodyPr/>
                    </wps:wsp>
                  </a:graphicData>
                </a:graphic>
              </wp:anchor>
            </w:drawing>
          </mc:Choice>
          <mc:Fallback>
            <w:pict>
              <v:line id="直线 45" o:spid="_x0000_s1026" o:spt="20" style="position:absolute;left:0pt;margin-left:115.85pt;margin-top:1pt;height:45.35pt;width:0.1pt;z-index:252515328;mso-width-relative:page;mso-height-relative:page;" filled="f" stroked="t" coordsize="21600,21600" o:gfxdata="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Shhc21wAAAAgBAAAPAAAA&#10;AAAAAAEAIAAAACIAAABkcnMvZG93bnJldi54bWxQSwECFAAUAAAACACHTuJAoHsBe90BAACpAwAA&#10;DgAAAAAAAAABACAAAAAmAQAAZHJzL2Uyb0RvYy54bWxQSwUGAAAAAAYABgBZAQAAdQUAAAAA&#10;">
                <v:fill on="f" focussize="0,0"/>
                <v:stroke color="#000000" joinstyle="round" endarrow="block" endarrowwidth="narrow" endarrowlength="short"/>
                <v:imagedata o:title=""/>
                <o:lock v:ext="edit" aspectratio="f"/>
              </v:line>
            </w:pict>
          </mc:Fallback>
        </mc:AlternateContent>
      </w:r>
      <w:r>
        <w:rPr>
          <w:rFonts w:ascii="Times New Roman" w:hAnsi="Times New Roman" w:cs="Times New Roman"/>
          <w:color w:val="000000"/>
        </w:rPr>
        <mc:AlternateContent>
          <mc:Choice Requires="wps">
            <w:drawing>
              <wp:anchor distT="0" distB="0" distL="114300" distR="114300" simplePos="0" relativeHeight="252528640" behindDoc="0" locked="0" layoutInCell="1" allowOverlap="1">
                <wp:simplePos x="0" y="0"/>
                <wp:positionH relativeFrom="column">
                  <wp:posOffset>1466850</wp:posOffset>
                </wp:positionH>
                <wp:positionV relativeFrom="paragraph">
                  <wp:posOffset>184150</wp:posOffset>
                </wp:positionV>
                <wp:extent cx="2635885" cy="1905"/>
                <wp:effectExtent l="0" t="23495" r="12065" b="31750"/>
                <wp:wrapNone/>
                <wp:docPr id="67" name="直线 67"/>
                <wp:cNvGraphicFramePr/>
                <a:graphic xmlns:a="http://schemas.openxmlformats.org/drawingml/2006/main">
                  <a:graphicData uri="http://schemas.microsoft.com/office/word/2010/wordprocessingShape">
                    <wps:wsp>
                      <wps:cNvCnPr/>
                      <wps:spPr>
                        <a:xfrm flipH="1">
                          <a:off x="0" y="0"/>
                          <a:ext cx="2635885" cy="1905"/>
                        </a:xfrm>
                        <a:prstGeom prst="line">
                          <a:avLst/>
                        </a:prstGeom>
                        <a:ln w="9525" cap="flat" cmpd="sng">
                          <a:solidFill>
                            <a:srgbClr val="000000">
                              <a:alpha val="100000"/>
                            </a:srgbClr>
                          </a:solidFill>
                          <a:prstDash val="solid"/>
                          <a:headEnd type="none" w="med" len="med"/>
                          <a:tailEnd type="triangle" w="sm" len="sm"/>
                        </a:ln>
                      </wps:spPr>
                      <wps:bodyPr/>
                    </wps:wsp>
                  </a:graphicData>
                </a:graphic>
              </wp:anchor>
            </w:drawing>
          </mc:Choice>
          <mc:Fallback>
            <w:pict>
              <v:line id="直线 67" o:spid="_x0000_s1026" o:spt="20" style="position:absolute;left:0pt;flip:x;margin-left:115.5pt;margin-top:14.5pt;height:0.15pt;width:207.55pt;z-index:252528640;mso-width-relative:page;mso-height-relative:page;" filled="f" stroked="t" coordsize="21600,21600" o:gfxdata="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9ZcqU2AAA&#10;AAkBAAAPAAAAAAAAAAEAIAAAACIAAABkcnMvZG93bnJldi54bWxQSwECFAAUAAAACACHTuJAEUSi&#10;QOUBAAC0AwAADgAAAAAAAAABACAAAAAnAQAAZHJzL2Uyb0RvYy54bWxQSwUGAAAAAAYABgBZAQAA&#10;fgUAAAAA&#10;">
                <v:fill on="f" focussize="0,0"/>
                <v:stroke color="#000000" joinstyle="round" endarrow="block" endarrowwidth="narrow" endarrowlength="short"/>
                <v:imagedata o:title=""/>
                <o:lock v:ext="edit" aspectratio="f"/>
              </v:line>
            </w:pict>
          </mc:Fallback>
        </mc:AlternateContent>
      </w:r>
      <w:r>
        <w:rPr>
          <w:rFonts w:ascii="Times New Roman" w:hAnsi="Times New Roman" w:cs="Times New Roman"/>
          <w:color w:val="000000"/>
        </w:rPr>
        <mc:AlternateContent>
          <mc:Choice Requires="wps">
            <w:drawing>
              <wp:anchor distT="0" distB="0" distL="114300" distR="114300" simplePos="0" relativeHeight="252514304" behindDoc="0" locked="0" layoutInCell="1" allowOverlap="1">
                <wp:simplePos x="0" y="0"/>
                <wp:positionH relativeFrom="column">
                  <wp:posOffset>247015</wp:posOffset>
                </wp:positionH>
                <wp:positionV relativeFrom="paragraph">
                  <wp:posOffset>290830</wp:posOffset>
                </wp:positionV>
                <wp:extent cx="4556125" cy="22860"/>
                <wp:effectExtent l="0" t="6350" r="15875" b="8890"/>
                <wp:wrapNone/>
                <wp:docPr id="46" name="直接连接符 168"/>
                <wp:cNvGraphicFramePr/>
                <a:graphic xmlns:a="http://schemas.openxmlformats.org/drawingml/2006/main">
                  <a:graphicData uri="http://schemas.microsoft.com/office/word/2010/wordprocessingShape">
                    <wps:wsp>
                      <wps:cNvCnPr/>
                      <wps:spPr>
                        <a:xfrm flipV="1">
                          <a:off x="0" y="0"/>
                          <a:ext cx="4556125" cy="22860"/>
                        </a:xfrm>
                        <a:prstGeom prst="line">
                          <a:avLst/>
                        </a:prstGeom>
                        <a:ln w="12700" cap="flat" cmpd="sng">
                          <a:solidFill>
                            <a:srgbClr val="000000">
                              <a:alpha val="100000"/>
                            </a:srgbClr>
                          </a:solidFill>
                          <a:prstDash val="dash"/>
                          <a:headEnd type="none" w="med" len="med"/>
                          <a:tailEnd type="none" w="med" len="med"/>
                        </a:ln>
                      </wps:spPr>
                      <wps:bodyPr/>
                    </wps:wsp>
                  </a:graphicData>
                </a:graphic>
              </wp:anchor>
            </w:drawing>
          </mc:Choice>
          <mc:Fallback>
            <w:pict>
              <v:line id="直接连接符 168" o:spid="_x0000_s1026" o:spt="20" style="position:absolute;left:0pt;flip:y;margin-left:19.45pt;margin-top:22.9pt;height:1.8pt;width:358.75pt;z-index:252514304;mso-width-relative:page;mso-height-relative:page;" filled="f" stroked="t" coordsize="21600,21600" o:gfxdata="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1FuYzNcAAAAIAQAADwAAAAAAAAABACAAAAAiAAAAZHJzL2Rvd25yZXYueG1sUEsBAhQAFAAAAAgA&#10;h07iQPRdc5HtAQAAvQMAAA4AAAAAAAAAAQAgAAAAJgEAAGRycy9lMm9Eb2MueG1sUEsFBgAAAAAG&#10;AAYAWQEAAIUFAAAAAA==&#10;">
                <v:fill on="f" focussize="0,0"/>
                <v:stroke weight="1pt" color="#000000" joinstyle="round" dashstyle="dash"/>
                <v:imagedata o:title=""/>
                <o:lock v:ext="edit" aspectratio="f"/>
              </v:line>
            </w:pict>
          </mc:Fallback>
        </mc:AlternateContent>
      </w:r>
    </w:p>
    <w:p>
      <w:pPr>
        <w:rPr>
          <w:rFonts w:ascii="Times New Roman" w:hAnsi="Times New Roman" w:eastAsia="方正小标宋简体" w:cs="Times New Roman"/>
          <w:color w:val="000000"/>
          <w:sz w:val="44"/>
          <w:szCs w:val="44"/>
        </w:rPr>
      </w:pPr>
      <w:bookmarkStart w:id="4" w:name="_GoBack"/>
      <w:bookmarkEnd w:id="4"/>
      <w:r>
        <w:rPr>
          <w:rFonts w:ascii="Times New Roman" w:hAnsi="Times New Roman" w:cs="Times New Roman"/>
          <w:color w:val="000000"/>
        </w:rPr>
        <mc:AlternateContent>
          <mc:Choice Requires="wps">
            <w:drawing>
              <wp:anchor distT="0" distB="0" distL="114300" distR="114300" simplePos="0" relativeHeight="252523520" behindDoc="0" locked="0" layoutInCell="1" allowOverlap="1">
                <wp:simplePos x="0" y="0"/>
                <wp:positionH relativeFrom="column">
                  <wp:posOffset>1114425</wp:posOffset>
                </wp:positionH>
                <wp:positionV relativeFrom="paragraph">
                  <wp:posOffset>199390</wp:posOffset>
                </wp:positionV>
                <wp:extent cx="713105" cy="251460"/>
                <wp:effectExtent l="4445" t="5080" r="6350" b="10160"/>
                <wp:wrapNone/>
                <wp:docPr id="58" name="矩形 53"/>
                <wp:cNvGraphicFramePr/>
                <a:graphic xmlns:a="http://schemas.openxmlformats.org/drawingml/2006/main">
                  <a:graphicData uri="http://schemas.microsoft.com/office/word/2010/wordprocessingShape">
                    <wps:wsp>
                      <wps:cNvSpPr/>
                      <wps:spPr>
                        <a:xfrm>
                          <a:off x="0" y="0"/>
                          <a:ext cx="713105" cy="25146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0" w:lineRule="atLeast"/>
                              <w:jc w:val="center"/>
                              <w:rPr>
                                <w:sz w:val="11"/>
                                <w:szCs w:val="11"/>
                              </w:rPr>
                            </w:pPr>
                            <w:r>
                              <w:rPr>
                                <w:rFonts w:hint="eastAsia"/>
                                <w:sz w:val="11"/>
                                <w:szCs w:val="11"/>
                              </w:rPr>
                              <w:t>项目单位</w:t>
                            </w:r>
                          </w:p>
                          <w:p>
                            <w:pPr>
                              <w:spacing w:line="0" w:lineRule="atLeast"/>
                              <w:jc w:val="center"/>
                              <w:rPr>
                                <w:sz w:val="11"/>
                                <w:szCs w:val="11"/>
                              </w:rPr>
                            </w:pPr>
                            <w:r>
                              <w:rPr>
                                <w:rFonts w:hint="eastAsia"/>
                                <w:sz w:val="11"/>
                                <w:szCs w:val="11"/>
                              </w:rPr>
                              <w:t>自主组织实施</w:t>
                            </w:r>
                          </w:p>
                        </w:txbxContent>
                      </wps:txbx>
                      <wps:bodyPr lIns="18034" tIns="0" rIns="18034" bIns="18034" upright="1"/>
                    </wps:wsp>
                  </a:graphicData>
                </a:graphic>
              </wp:anchor>
            </w:drawing>
          </mc:Choice>
          <mc:Fallback>
            <w:pict>
              <v:rect id="矩形 53" o:spid="_x0000_s1026" o:spt="1" style="position:absolute;left:0pt;margin-left:87.75pt;margin-top:15.7pt;height:19.8pt;width:56.15pt;z-index:252523520;mso-width-relative:page;mso-height-relative:page;" fillcolor="#FFFFFF" filled="t" stroked="t" coordsize="21600,21600" o:gfxdata="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ic7Bp2gAAAAkBAAAPAAAAAAAAAAEAIAAA&#10;ACIAAABkcnMvZG93bnJldi54bWxQSwECFAAUAAAACACHTuJA0ghaLgoCAAAuBAAADgAAAAAAAAAB&#10;ACAAAAApAQAAZHJzL2Uyb0RvYy54bWxQSwUGAAAAAAYABgBZAQAApQUAAAAA&#10;">
                <v:fill on="t" focussize="0,0"/>
                <v:stroke weight="0.5pt" color="#000000" joinstyle="miter"/>
                <v:imagedata o:title=""/>
                <o:lock v:ext="edit" aspectratio="f"/>
                <v:textbox inset="1.42pt,0mm,1.42pt,1.42pt">
                  <w:txbxContent>
                    <w:p>
                      <w:pPr>
                        <w:spacing w:line="0" w:lineRule="atLeast"/>
                        <w:jc w:val="center"/>
                        <w:rPr>
                          <w:sz w:val="11"/>
                          <w:szCs w:val="11"/>
                        </w:rPr>
                      </w:pPr>
                      <w:r>
                        <w:rPr>
                          <w:rFonts w:hint="eastAsia"/>
                          <w:sz w:val="11"/>
                          <w:szCs w:val="11"/>
                        </w:rPr>
                        <w:t>项目单位</w:t>
                      </w:r>
                    </w:p>
                    <w:p>
                      <w:pPr>
                        <w:spacing w:line="0" w:lineRule="atLeast"/>
                        <w:jc w:val="center"/>
                        <w:rPr>
                          <w:sz w:val="11"/>
                          <w:szCs w:val="11"/>
                        </w:rPr>
                      </w:pPr>
                      <w:r>
                        <w:rPr>
                          <w:rFonts w:hint="eastAsia"/>
                          <w:sz w:val="11"/>
                          <w:szCs w:val="11"/>
                        </w:rPr>
                        <w:t>自主组织实施</w:t>
                      </w:r>
                    </w:p>
                  </w:txbxContent>
                </v:textbox>
              </v:rect>
            </w:pict>
          </mc:Fallback>
        </mc:AlternateContent>
      </w:r>
      <w:r>
        <w:rPr>
          <w:rFonts w:ascii="Times New Roman" w:hAnsi="Times New Roman" w:cs="Times New Roman"/>
          <w:color w:val="000000"/>
        </w:rPr>
        <mc:AlternateContent>
          <mc:Choice Requires="wps">
            <w:drawing>
              <wp:anchor distT="0" distB="0" distL="114300" distR="114300" simplePos="0" relativeHeight="252522496" behindDoc="0" locked="0" layoutInCell="1" allowOverlap="1">
                <wp:simplePos x="0" y="0"/>
                <wp:positionH relativeFrom="column">
                  <wp:posOffset>393700</wp:posOffset>
                </wp:positionH>
                <wp:positionV relativeFrom="paragraph">
                  <wp:posOffset>6350</wp:posOffset>
                </wp:positionV>
                <wp:extent cx="215900" cy="670560"/>
                <wp:effectExtent l="4445" t="5080" r="8255" b="10160"/>
                <wp:wrapNone/>
                <wp:docPr id="57" name="矩形 52"/>
                <wp:cNvGraphicFramePr/>
                <a:graphic xmlns:a="http://schemas.openxmlformats.org/drawingml/2006/main">
                  <a:graphicData uri="http://schemas.microsoft.com/office/word/2010/wordprocessingShape">
                    <wps:wsp>
                      <wps:cNvSpPr/>
                      <wps:spPr>
                        <a:xfrm>
                          <a:off x="0" y="0"/>
                          <a:ext cx="215900" cy="67056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240" w:lineRule="exact"/>
                              <w:jc w:val="center"/>
                            </w:pPr>
                            <w:r>
                              <w:rPr>
                                <w:rFonts w:hint="eastAsia"/>
                              </w:rPr>
                              <w:t>施工阶段</w:t>
                            </w:r>
                          </w:p>
                        </w:txbxContent>
                      </wps:txbx>
                      <wps:bodyPr lIns="18034" tIns="18034" rIns="18034" bIns="18034" upright="1"/>
                    </wps:wsp>
                  </a:graphicData>
                </a:graphic>
              </wp:anchor>
            </w:drawing>
          </mc:Choice>
          <mc:Fallback>
            <w:pict>
              <v:rect id="矩形 52" o:spid="_x0000_s1026" o:spt="1" style="position:absolute;left:0pt;margin-left:31pt;margin-top:0.5pt;height:52.8pt;width:17pt;z-index:252522496;mso-width-relative:page;mso-height-relative:page;" fillcolor="#FFFFFF" filled="t" stroked="t" coordsize="21600,21600" o:gfxdata="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Y8eRdQAAAAHAQAADwAAAAAAAAABACAAAAAiAAAAZHJz&#10;L2Rvd25yZXYueG1sUEsBAhQAFAAAAAgAh07iQLlm7JUIAgAAMgQAAA4AAAAAAAAAAQAgAAAAIwEA&#10;AGRycy9lMm9Eb2MueG1sUEsFBgAAAAAGAAYAWQEAAJ0FAAAAAA==&#10;">
                <v:fill on="t" focussize="0,0"/>
                <v:stroke weight="0.5pt" color="#000000" joinstyle="miter"/>
                <v:imagedata o:title=""/>
                <o:lock v:ext="edit" aspectratio="f"/>
                <v:textbox inset="1.42pt,1.42pt,1.42pt,1.42pt">
                  <w:txbxContent>
                    <w:p>
                      <w:pPr>
                        <w:spacing w:line="240" w:lineRule="exact"/>
                        <w:jc w:val="center"/>
                      </w:pPr>
                      <w:r>
                        <w:rPr>
                          <w:rFonts w:hint="eastAsia"/>
                        </w:rPr>
                        <w:t>施工阶段</w:t>
                      </w:r>
                    </w:p>
                  </w:txbxContent>
                </v:textbox>
              </v:rect>
            </w:pict>
          </mc:Fallback>
        </mc:AlternateContent>
      </w:r>
    </w:p>
    <w:p>
      <w:pPr>
        <w:rPr>
          <w:rFonts w:ascii="Times New Roman" w:hAnsi="Times New Roman" w:eastAsia="方正小标宋简体" w:cs="Times New Roman"/>
          <w:color w:val="000000"/>
          <w:sz w:val="44"/>
          <w:szCs w:val="44"/>
        </w:rPr>
      </w:pPr>
      <w:r>
        <w:rPr>
          <w:rFonts w:ascii="Times New Roman" w:hAnsi="Times New Roman" w:cs="Times New Roman"/>
          <w:color w:val="000000"/>
        </w:rPr>
        <mc:AlternateContent>
          <mc:Choice Requires="wps">
            <w:drawing>
              <wp:anchor distT="0" distB="0" distL="114300" distR="114300" simplePos="0" relativeHeight="252525568" behindDoc="0" locked="0" layoutInCell="1" allowOverlap="1">
                <wp:simplePos x="0" y="0"/>
                <wp:positionH relativeFrom="column">
                  <wp:posOffset>1460500</wp:posOffset>
                </wp:positionH>
                <wp:positionV relativeFrom="paragraph">
                  <wp:posOffset>58420</wp:posOffset>
                </wp:positionV>
                <wp:extent cx="5715" cy="647700"/>
                <wp:effectExtent l="24765" t="0" r="26670" b="0"/>
                <wp:wrapNone/>
                <wp:docPr id="64" name="直线 61"/>
                <wp:cNvGraphicFramePr/>
                <a:graphic xmlns:a="http://schemas.openxmlformats.org/drawingml/2006/main">
                  <a:graphicData uri="http://schemas.microsoft.com/office/word/2010/wordprocessingShape">
                    <wps:wsp>
                      <wps:cNvCnPr/>
                      <wps:spPr>
                        <a:xfrm flipH="1">
                          <a:off x="0" y="0"/>
                          <a:ext cx="5715" cy="647700"/>
                        </a:xfrm>
                        <a:prstGeom prst="line">
                          <a:avLst/>
                        </a:prstGeom>
                        <a:ln w="9525" cap="flat" cmpd="sng">
                          <a:solidFill>
                            <a:srgbClr val="000000">
                              <a:alpha val="100000"/>
                            </a:srgbClr>
                          </a:solidFill>
                          <a:prstDash val="solid"/>
                          <a:headEnd type="none" w="med" len="med"/>
                          <a:tailEnd type="triangle" w="sm" len="sm"/>
                        </a:ln>
                      </wps:spPr>
                      <wps:bodyPr/>
                    </wps:wsp>
                  </a:graphicData>
                </a:graphic>
              </wp:anchor>
            </w:drawing>
          </mc:Choice>
          <mc:Fallback>
            <w:pict>
              <v:line id="直线 61" o:spid="_x0000_s1026" o:spt="20" style="position:absolute;left:0pt;flip:x;margin-left:115pt;margin-top:4.6pt;height:51pt;width:0.45pt;z-index:252525568;mso-width-relative:page;mso-height-relative:page;" filled="f" stroked="t" coordsize="21600,21600" o:gfxdata="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bLgZc1wAA&#10;AAkBAAAPAAAAAAAAAAEAIAAAACIAAABkcnMvZG93bnJldi54bWxQSwECFAAUAAAACACHTuJAkR7D&#10;t+YBAACzAwAADgAAAAAAAAABACAAAAAmAQAAZHJzL2Uyb0RvYy54bWxQSwUGAAAAAAYABgBZAQAA&#10;fgUAAAAA&#10;">
                <v:fill on="f" focussize="0,0"/>
                <v:stroke color="#000000" joinstyle="round" endarrow="block" endarrowwidth="narrow" endarrowlength="short"/>
                <v:imagedata o:title=""/>
                <o:lock v:ext="edit" aspectratio="f"/>
              </v:line>
            </w:pict>
          </mc:Fallback>
        </mc:AlternateContent>
      </w:r>
      <w:r>
        <w:rPr>
          <w:rFonts w:ascii="Times New Roman" w:hAnsi="Times New Roman" w:cs="Times New Roman"/>
          <w:color w:val="000000"/>
        </w:rPr>
        <mc:AlternateContent>
          <mc:Choice Requires="wps">
            <w:drawing>
              <wp:anchor distT="0" distB="0" distL="114300" distR="114300" simplePos="0" relativeHeight="252529664" behindDoc="0" locked="0" layoutInCell="1" allowOverlap="1">
                <wp:simplePos x="0" y="0"/>
                <wp:positionH relativeFrom="column">
                  <wp:posOffset>290830</wp:posOffset>
                </wp:positionH>
                <wp:positionV relativeFrom="paragraph">
                  <wp:posOffset>429895</wp:posOffset>
                </wp:positionV>
                <wp:extent cx="4533900" cy="5715"/>
                <wp:effectExtent l="0" t="0" r="0" b="0"/>
                <wp:wrapNone/>
                <wp:docPr id="68" name="直接连接符 170"/>
                <wp:cNvGraphicFramePr/>
                <a:graphic xmlns:a="http://schemas.openxmlformats.org/drawingml/2006/main">
                  <a:graphicData uri="http://schemas.microsoft.com/office/word/2010/wordprocessingShape">
                    <wps:wsp>
                      <wps:cNvCnPr/>
                      <wps:spPr>
                        <a:xfrm flipV="1">
                          <a:off x="0" y="0"/>
                          <a:ext cx="4533900" cy="5715"/>
                        </a:xfrm>
                        <a:prstGeom prst="line">
                          <a:avLst/>
                        </a:prstGeom>
                        <a:ln w="12700" cap="flat" cmpd="sng">
                          <a:solidFill>
                            <a:srgbClr val="000000">
                              <a:alpha val="100000"/>
                            </a:srgbClr>
                          </a:solidFill>
                          <a:prstDash val="dash"/>
                          <a:headEnd type="none" w="med" len="med"/>
                          <a:tailEnd type="none" w="med" len="med"/>
                        </a:ln>
                      </wps:spPr>
                      <wps:bodyPr/>
                    </wps:wsp>
                  </a:graphicData>
                </a:graphic>
              </wp:anchor>
            </w:drawing>
          </mc:Choice>
          <mc:Fallback>
            <w:pict>
              <v:line id="直接连接符 170" o:spid="_x0000_s1026" o:spt="20" style="position:absolute;left:0pt;flip:y;margin-left:22.9pt;margin-top:33.85pt;height:0.45pt;width:357pt;z-index:252529664;mso-width-relative:page;mso-height-relative:page;" filled="f" stroked="t" coordsize="21600,21600" o:gfxdata="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FaiV&#10;d9YAAAAIAQAADwAAAAAAAAABACAAAAAiAAAAZHJzL2Rvd25yZXYueG1sUEsBAhQAFAAAAAgAh07i&#10;QN+GS0zrAQAAvAMAAA4AAAAAAAAAAQAgAAAAJQEAAGRycy9lMm9Eb2MueG1sUEsFBgAAAAAGAAYA&#10;WQEAAIIFAAAAAA==&#10;">
                <v:fill on="f" focussize="0,0"/>
                <v:stroke weight="1pt" color="#000000" joinstyle="round" dashstyle="dash"/>
                <v:imagedata o:title=""/>
                <o:lock v:ext="edit" aspectratio="f"/>
              </v:line>
            </w:pict>
          </mc:Fallback>
        </mc:AlternateContent>
      </w:r>
    </w:p>
    <w:p>
      <w:pPr>
        <w:rPr>
          <w:rFonts w:ascii="Times New Roman" w:hAnsi="Times New Roman" w:eastAsia="方正小标宋简体" w:cs="Times New Roman"/>
          <w:color w:val="000000"/>
          <w:sz w:val="44"/>
          <w:szCs w:val="44"/>
        </w:rPr>
      </w:pPr>
      <w:r>
        <w:rPr>
          <w:rFonts w:ascii="Times New Roman" w:hAnsi="Times New Roman" w:cs="Times New Roman"/>
        </w:rPr>
        <mc:AlternateContent>
          <mc:Choice Requires="wps">
            <w:drawing>
              <wp:anchor distT="0" distB="0" distL="114300" distR="114300" simplePos="0" relativeHeight="252512256" behindDoc="1" locked="0" layoutInCell="1" allowOverlap="1">
                <wp:simplePos x="0" y="0"/>
                <wp:positionH relativeFrom="column">
                  <wp:posOffset>866775</wp:posOffset>
                </wp:positionH>
                <wp:positionV relativeFrom="paragraph">
                  <wp:posOffset>335280</wp:posOffset>
                </wp:positionV>
                <wp:extent cx="3345815" cy="603885"/>
                <wp:effectExtent l="6350" t="6350" r="19685" b="18415"/>
                <wp:wrapNone/>
                <wp:docPr id="1" name="矩形 77"/>
                <wp:cNvGraphicFramePr/>
                <a:graphic xmlns:a="http://schemas.openxmlformats.org/drawingml/2006/main">
                  <a:graphicData uri="http://schemas.microsoft.com/office/word/2010/wordprocessingShape">
                    <wps:wsp>
                      <wps:cNvSpPr/>
                      <wps:spPr>
                        <a:xfrm>
                          <a:off x="0" y="0"/>
                          <a:ext cx="3345815" cy="603885"/>
                        </a:xfrm>
                        <a:prstGeom prst="rect">
                          <a:avLst/>
                        </a:prstGeom>
                        <a:noFill/>
                        <a:ln w="12700" cap="flat" cmpd="sng">
                          <a:solidFill>
                            <a:srgbClr val="000000">
                              <a:alpha val="100000"/>
                            </a:srgbClr>
                          </a:solidFill>
                          <a:prstDash val="dash"/>
                          <a:miter/>
                          <a:headEnd type="none" w="med" len="med"/>
                          <a:tailEnd type="none" w="med" len="med"/>
                        </a:ln>
                      </wps:spPr>
                      <wps:bodyPr upright="1"/>
                    </wps:wsp>
                  </a:graphicData>
                </a:graphic>
              </wp:anchor>
            </w:drawing>
          </mc:Choice>
          <mc:Fallback>
            <w:pict>
              <v:rect id="矩形 77" o:spid="_x0000_s1026" o:spt="1" style="position:absolute;left:0pt;margin-left:68.25pt;margin-top:26.4pt;height:47.55pt;width:263.45pt;z-index:-250804224;mso-width-relative:page;mso-height-relative:page;" filled="f" stroked="t" coordsize="21600,21600" o:gfxdata="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l0&#10;bjrXAAAACgEAAA8AAAAAAAAAAQAgAAAAIgAAAGRycy9kb3ducmV2LnhtbFBLAQIUABQAAAAIAIdO&#10;4kBSUoPm6wEAAMoDAAAOAAAAAAAAAAEAIAAAACYBAABkcnMvZTJvRG9jLnhtbFBLBQYAAAAABgAG&#10;AFkBAACDBQAAAAA=&#10;">
                <v:fill on="f" focussize="0,0"/>
                <v:stroke weight="1pt" color="#000000" joinstyle="miter" dashstyle="dash"/>
                <v:imagedata o:title=""/>
                <o:lock v:ext="edit" aspectratio="f"/>
              </v:rect>
            </w:pict>
          </mc:Fallback>
        </mc:AlternateContent>
      </w:r>
      <w:r>
        <w:rPr>
          <w:rFonts w:ascii="Times New Roman" w:hAnsi="Times New Roman" w:cs="Times New Roman"/>
          <w:color w:val="000000"/>
        </w:rPr>
        <mc:AlternateContent>
          <mc:Choice Requires="wps">
            <w:drawing>
              <wp:anchor distT="0" distB="0" distL="114300" distR="114300" simplePos="0" relativeHeight="252524544" behindDoc="0" locked="0" layoutInCell="1" allowOverlap="1">
                <wp:simplePos x="0" y="0"/>
                <wp:positionH relativeFrom="column">
                  <wp:posOffset>383540</wp:posOffset>
                </wp:positionH>
                <wp:positionV relativeFrom="paragraph">
                  <wp:posOffset>194945</wp:posOffset>
                </wp:positionV>
                <wp:extent cx="214630" cy="812165"/>
                <wp:effectExtent l="4445" t="4445" r="9525" b="21590"/>
                <wp:wrapNone/>
                <wp:docPr id="63" name="文本框 114"/>
                <wp:cNvGraphicFramePr/>
                <a:graphic xmlns:a="http://schemas.openxmlformats.org/drawingml/2006/main">
                  <a:graphicData uri="http://schemas.microsoft.com/office/word/2010/wordprocessingShape">
                    <wps:wsp>
                      <wps:cNvSpPr/>
                      <wps:spPr>
                        <a:xfrm>
                          <a:off x="0" y="0"/>
                          <a:ext cx="214630" cy="812165"/>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jc w:val="center"/>
                            </w:pPr>
                            <w:r>
                              <w:rPr>
                                <w:rFonts w:hint="eastAsia"/>
                              </w:rPr>
                              <w:t>验收阶段</w:t>
                            </w:r>
                          </w:p>
                        </w:txbxContent>
                      </wps:txbx>
                      <wps:bodyPr lIns="18034" tIns="18034" rIns="18034" bIns="18034" upright="1"/>
                    </wps:wsp>
                  </a:graphicData>
                </a:graphic>
              </wp:anchor>
            </w:drawing>
          </mc:Choice>
          <mc:Fallback>
            <w:pict>
              <v:rect id="文本框 114" o:spid="_x0000_s1026" o:spt="1" style="position:absolute;left:0pt;margin-left:30.2pt;margin-top:15.35pt;height:63.95pt;width:16.9pt;z-index:252524544;mso-width-relative:page;mso-height-relative:page;" fillcolor="#FFFFFF" filled="t" stroked="t" coordsize="21600,21600" o:gfxdata="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90FK2AAAAAgBAAAPAAAAAAAAAAEAIAAA&#10;ACIAAABkcnMvZG93bnJldi54bWxQSwECFAAUAAAACACHTuJAdLWcyQwCAAA2BAAADgAAAAAAAAAB&#10;ACAAAAAnAQAAZHJzL2Uyb0RvYy54bWxQSwUGAAAAAAYABgBZAQAApQUAAAAA&#10;">
                <v:fill on="t" focussize="0,0"/>
                <v:stroke weight="0.5pt" color="#000000" joinstyle="miter"/>
                <v:imagedata o:title=""/>
                <o:lock v:ext="edit" aspectratio="f"/>
                <v:textbox inset="1.42pt,1.42pt,1.42pt,1.42pt">
                  <w:txbxContent>
                    <w:p>
                      <w:pPr>
                        <w:jc w:val="center"/>
                      </w:pPr>
                      <w:r>
                        <w:rPr>
                          <w:rFonts w:hint="eastAsia"/>
                        </w:rPr>
                        <w:t>验收阶段</w:t>
                      </w:r>
                    </w:p>
                  </w:txbxContent>
                </v:textbox>
              </v:rect>
            </w:pict>
          </mc:Fallback>
        </mc:AlternateContent>
      </w:r>
    </w:p>
    <w:p>
      <w:pPr>
        <w:rPr>
          <w:rFonts w:ascii="Times New Roman" w:hAnsi="Times New Roman" w:eastAsia="方正小标宋简体" w:cs="Times New Roman"/>
          <w:color w:val="000000"/>
          <w:sz w:val="44"/>
          <w:szCs w:val="44"/>
        </w:rPr>
      </w:pPr>
      <w:r>
        <w:rPr>
          <w:sz w:val="21"/>
        </w:rPr>
        <mc:AlternateContent>
          <mc:Choice Requires="wpg">
            <w:drawing>
              <wp:anchor distT="0" distB="0" distL="114300" distR="114300" simplePos="0" relativeHeight="1463328768" behindDoc="0" locked="0" layoutInCell="1" allowOverlap="1">
                <wp:simplePos x="0" y="0"/>
                <wp:positionH relativeFrom="column">
                  <wp:posOffset>3260725</wp:posOffset>
                </wp:positionH>
                <wp:positionV relativeFrom="paragraph">
                  <wp:posOffset>21590</wp:posOffset>
                </wp:positionV>
                <wp:extent cx="843280" cy="434975"/>
                <wp:effectExtent l="4445" t="4445" r="9525" b="17780"/>
                <wp:wrapNone/>
                <wp:docPr id="90" name="组合 90"/>
                <wp:cNvGraphicFramePr/>
                <a:graphic xmlns:a="http://schemas.openxmlformats.org/drawingml/2006/main">
                  <a:graphicData uri="http://schemas.microsoft.com/office/word/2010/wordprocessingGroup">
                    <wpg:wgp>
                      <wpg:cNvGrpSpPr/>
                      <wpg:grpSpPr>
                        <a:xfrm>
                          <a:off x="0" y="0"/>
                          <a:ext cx="843280" cy="434966"/>
                          <a:chOff x="6688" y="26979"/>
                          <a:chExt cx="1265" cy="685"/>
                        </a:xfrm>
                      </wpg:grpSpPr>
                      <wpg:grpSp>
                        <wpg:cNvPr id="255" name="组合 1169"/>
                        <wpg:cNvGrpSpPr/>
                        <wpg:grpSpPr>
                          <a:xfrm>
                            <a:off x="7040" y="26982"/>
                            <a:ext cx="913" cy="682"/>
                            <a:chOff x="6823" y="7514"/>
                            <a:chExt cx="832" cy="683"/>
                          </a:xfrm>
                        </wpg:grpSpPr>
                        <wps:wsp>
                          <wps:cNvPr id="100" name="矩形 1180"/>
                          <wps:cNvSpPr/>
                          <wps:spPr>
                            <a:xfrm>
                              <a:off x="6823" y="7514"/>
                              <a:ext cx="582" cy="683"/>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both"/>
                                  <w:rPr>
                                    <w:sz w:val="11"/>
                                    <w:szCs w:val="15"/>
                                  </w:rPr>
                                </w:pPr>
                              </w:p>
                              <w:p>
                                <w:pPr>
                                  <w:spacing w:line="120" w:lineRule="exact"/>
                                  <w:jc w:val="center"/>
                                </w:pPr>
                                <w:r>
                                  <w:rPr>
                                    <w:rFonts w:hint="eastAsia"/>
                                    <w:sz w:val="11"/>
                                    <w:szCs w:val="15"/>
                                  </w:rPr>
                                  <w:t>中医诊所备案</w:t>
                                </w:r>
                              </w:p>
                            </w:txbxContent>
                          </wps:txbx>
                          <wps:bodyPr lIns="18034" tIns="18034" rIns="18034" bIns="18034" upright="1"/>
                        </wps:wsp>
                        <wps:wsp>
                          <wps:cNvPr id="101" name="矩形 1181"/>
                          <wps:cNvSpPr/>
                          <wps:spPr>
                            <a:xfrm>
                              <a:off x="7367" y="7514"/>
                              <a:ext cx="288" cy="683"/>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pPr>
                                <w:r>
                                  <w:rPr>
                                    <w:rFonts w:hint="eastAsia"/>
                                    <w:sz w:val="11"/>
                                    <w:szCs w:val="11"/>
                                  </w:rPr>
                                  <w:t>5个工作日</w:t>
                                </w:r>
                              </w:p>
                              <w:p/>
                            </w:txbxContent>
                          </wps:txbx>
                          <wps:bodyPr lIns="18034" tIns="18034" rIns="18034" bIns="18034" upright="1"/>
                        </wps:wsp>
                      </wpg:grpSp>
                      <wps:wsp>
                        <wps:cNvPr id="80" name="矩形 1043"/>
                        <wps:cNvSpPr/>
                        <wps:spPr>
                          <a:xfrm>
                            <a:off x="6688" y="26979"/>
                            <a:ext cx="349" cy="684"/>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sz w:val="10"/>
                                  <w:szCs w:val="10"/>
                                </w:rPr>
                              </w:pPr>
                            </w:p>
                            <w:p>
                              <w:pPr>
                                <w:spacing w:line="120" w:lineRule="exact"/>
                                <w:jc w:val="center"/>
                                <w:rPr>
                                  <w:sz w:val="13"/>
                                  <w:szCs w:val="13"/>
                                </w:rPr>
                              </w:pPr>
                              <w:r>
                                <w:rPr>
                                  <w:rFonts w:hint="eastAsia"/>
                                  <w:sz w:val="10"/>
                                  <w:szCs w:val="10"/>
                                </w:rPr>
                                <w:t>卫生健康</w:t>
                              </w:r>
                              <w:r>
                                <w:rPr>
                                  <w:rFonts w:hint="eastAsia"/>
                                  <w:sz w:val="10"/>
                                  <w:szCs w:val="10"/>
                                  <w:lang w:eastAsia="zh-CN"/>
                                </w:rPr>
                                <w:t>（中医药）</w:t>
                              </w:r>
                              <w:r>
                                <w:rPr>
                                  <w:rFonts w:hint="eastAsia"/>
                                  <w:sz w:val="10"/>
                                  <w:szCs w:val="10"/>
                                </w:rPr>
                                <w:t>部门</w:t>
                              </w:r>
                            </w:p>
                          </w:txbxContent>
                        </wps:txbx>
                        <wps:bodyPr lIns="0" tIns="18034" rIns="0" bIns="18034" upright="1"/>
                      </wps:wsp>
                    </wpg:wgp>
                  </a:graphicData>
                </a:graphic>
              </wp:anchor>
            </w:drawing>
          </mc:Choice>
          <mc:Fallback>
            <w:pict>
              <v:group id="_x0000_s1026" o:spid="_x0000_s1026" o:spt="203" style="position:absolute;left:0pt;margin-left:256.75pt;margin-top:1.7pt;height:34.25pt;width:66.4pt;z-index:1463328768;mso-width-relative:page;mso-height-relative:page;" coordorigin="6688,26979" coordsize="1265,685" o:gfxdata="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">
                <o:lock v:ext="edit" aspectratio="f"/>
                <v:group id="组合 1169" o:spid="_x0000_s1026" o:spt="203" style="position:absolute;left:7040;top:26982;height:682;width:913;" coordorigin="6823,7514" coordsize="832,683" o:gfxdata="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e3AovwAAANwAAAAPAAAAAAAAAAEAIAAAACIAAABkcnMvZG93bnJldi54&#10;bWxQSwECFAAUAAAACACHTuJAMy8FnjsAAAA5AAAAFQAAAAAAAAABACAAAAAOAQAAZHJzL2dyb3Vw&#10;c2hhcGV4bWwueG1sUEsFBgAAAAAGAAYAYAEAAMsDAAAAAA==&#10;">
                  <o:lock v:ext="edit" aspectratio="f"/>
                  <v:rect id="矩形 1180" o:spid="_x0000_s1026" o:spt="1" style="position:absolute;left:6823;top:7514;height:683;width:582;" fillcolor="#FFFFFF" filled="t" stroked="t" coordsize="21600,21600" o:gfxdata="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6SXL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1.42pt,1.42pt,1.42pt,1.42pt">
                      <w:txbxContent>
                        <w:p>
                          <w:pPr>
                            <w:spacing w:line="120" w:lineRule="exact"/>
                            <w:jc w:val="both"/>
                            <w:rPr>
                              <w:sz w:val="11"/>
                              <w:szCs w:val="15"/>
                            </w:rPr>
                          </w:pPr>
                        </w:p>
                        <w:p>
                          <w:pPr>
                            <w:spacing w:line="120" w:lineRule="exact"/>
                            <w:jc w:val="center"/>
                          </w:pPr>
                          <w:r>
                            <w:rPr>
                              <w:rFonts w:hint="eastAsia"/>
                              <w:sz w:val="11"/>
                              <w:szCs w:val="15"/>
                            </w:rPr>
                            <w:t>中医诊所备案</w:t>
                          </w:r>
                        </w:p>
                      </w:txbxContent>
                    </v:textbox>
                  </v:rect>
                  <v:rect id="矩形 1181" o:spid="_x0000_s1026" o:spt="1" style="position:absolute;left:7367;top:7514;height:683;width:288;" fillcolor="#FFFFFF" filled="t" stroked="t" coordsize="21600,21600" o:gfxdata="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SN8e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1.42pt,1.42pt,1.42pt,1.42pt">
                      <w:txbxContent>
                        <w:p>
                          <w:pPr>
                            <w:spacing w:line="120" w:lineRule="exact"/>
                            <w:jc w:val="center"/>
                          </w:pPr>
                          <w:r>
                            <w:rPr>
                              <w:rFonts w:hint="eastAsia"/>
                              <w:sz w:val="11"/>
                              <w:szCs w:val="11"/>
                            </w:rPr>
                            <w:t>5个工作日</w:t>
                          </w:r>
                        </w:p>
                        <w:p/>
                      </w:txbxContent>
                    </v:textbox>
                  </v:rect>
                </v:group>
                <v:rect id="矩形 1043" o:spid="_x0000_s1026" o:spt="1" style="position:absolute;left:6688;top:26979;height:684;width:349;" fillcolor="#FFFFFF" filled="t" stroked="t" coordsize="21600,21600" o:gfxdata="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GFF0LsAAADb&#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0mm,1.42pt,0mm,1.42pt">
                    <w:txbxContent>
                      <w:p>
                        <w:pPr>
                          <w:spacing w:line="120" w:lineRule="exact"/>
                          <w:jc w:val="center"/>
                          <w:rPr>
                            <w:sz w:val="10"/>
                            <w:szCs w:val="10"/>
                          </w:rPr>
                        </w:pPr>
                      </w:p>
                      <w:p>
                        <w:pPr>
                          <w:spacing w:line="120" w:lineRule="exact"/>
                          <w:jc w:val="center"/>
                          <w:rPr>
                            <w:sz w:val="13"/>
                            <w:szCs w:val="13"/>
                          </w:rPr>
                        </w:pPr>
                        <w:r>
                          <w:rPr>
                            <w:rFonts w:hint="eastAsia"/>
                            <w:sz w:val="10"/>
                            <w:szCs w:val="10"/>
                          </w:rPr>
                          <w:t>卫生健康</w:t>
                        </w:r>
                        <w:r>
                          <w:rPr>
                            <w:rFonts w:hint="eastAsia"/>
                            <w:sz w:val="10"/>
                            <w:szCs w:val="10"/>
                            <w:lang w:eastAsia="zh-CN"/>
                          </w:rPr>
                          <w:t>（中医药）</w:t>
                        </w:r>
                        <w:r>
                          <w:rPr>
                            <w:rFonts w:hint="eastAsia"/>
                            <w:sz w:val="10"/>
                            <w:szCs w:val="10"/>
                          </w:rPr>
                          <w:t>部门</w:t>
                        </w:r>
                      </w:p>
                    </w:txbxContent>
                  </v:textbox>
                </v:rect>
              </v:group>
            </w:pict>
          </mc:Fallback>
        </mc:AlternateContent>
      </w:r>
      <w:r>
        <w:rPr>
          <w:rFonts w:ascii="Times New Roman" w:hAnsi="Times New Roman" w:cs="Times New Roman"/>
        </w:rPr>
        <mc:AlternateContent>
          <mc:Choice Requires="wpg">
            <w:drawing>
              <wp:anchor distT="0" distB="0" distL="114300" distR="114300" simplePos="0" relativeHeight="252535808" behindDoc="0" locked="0" layoutInCell="1" allowOverlap="1">
                <wp:simplePos x="0" y="0"/>
                <wp:positionH relativeFrom="column">
                  <wp:posOffset>948055</wp:posOffset>
                </wp:positionH>
                <wp:positionV relativeFrom="paragraph">
                  <wp:posOffset>26670</wp:posOffset>
                </wp:positionV>
                <wp:extent cx="934720" cy="436245"/>
                <wp:effectExtent l="4445" t="4445" r="13335" b="16510"/>
                <wp:wrapNone/>
                <wp:docPr id="254" name="组合 1177"/>
                <wp:cNvGraphicFramePr/>
                <a:graphic xmlns:a="http://schemas.openxmlformats.org/drawingml/2006/main">
                  <a:graphicData uri="http://schemas.microsoft.com/office/word/2010/wordprocessingGroup">
                    <wpg:wgp>
                      <wpg:cNvGrpSpPr/>
                      <wpg:grpSpPr>
                        <a:xfrm>
                          <a:off x="0" y="0"/>
                          <a:ext cx="934692" cy="436233"/>
                          <a:chOff x="2933" y="7499"/>
                          <a:chExt cx="1473" cy="688"/>
                        </a:xfrm>
                      </wpg:grpSpPr>
                      <wps:wsp>
                        <wps:cNvPr id="91" name="矩形 1183"/>
                        <wps:cNvSpPr/>
                        <wps:spPr>
                          <a:xfrm>
                            <a:off x="2933" y="7499"/>
                            <a:ext cx="598" cy="688"/>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left"/>
                                <w:rPr>
                                  <w:sz w:val="11"/>
                                  <w:szCs w:val="11"/>
                                </w:rPr>
                              </w:pPr>
                              <w:r>
                                <w:rPr>
                                  <w:rFonts w:hint="eastAsia"/>
                                  <w:sz w:val="11"/>
                                  <w:szCs w:val="11"/>
                                </w:rPr>
                                <w:t>相关行业主管部门</w:t>
                              </w:r>
                            </w:p>
                            <w:p/>
                          </w:txbxContent>
                        </wps:txbx>
                        <wps:bodyPr lIns="87122" tIns="18034" rIns="87122" bIns="18034" upright="1"/>
                      </wps:wsp>
                      <wps:wsp>
                        <wps:cNvPr id="92" name="矩形 1184"/>
                        <wps:cNvSpPr/>
                        <wps:spPr>
                          <a:xfrm>
                            <a:off x="3383" y="7503"/>
                            <a:ext cx="740" cy="681"/>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sz w:val="11"/>
                                  <w:szCs w:val="15"/>
                                </w:rPr>
                              </w:pPr>
                            </w:p>
                            <w:p>
                              <w:pPr>
                                <w:spacing w:line="120" w:lineRule="exact"/>
                                <w:jc w:val="center"/>
                                <w:rPr>
                                  <w:sz w:val="11"/>
                                  <w:szCs w:val="15"/>
                                </w:rPr>
                              </w:pPr>
                            </w:p>
                            <w:p>
                              <w:pPr>
                                <w:spacing w:line="120" w:lineRule="exact"/>
                                <w:jc w:val="center"/>
                              </w:pPr>
                              <w:r>
                                <w:rPr>
                                  <w:rFonts w:hint="eastAsia"/>
                                  <w:sz w:val="11"/>
                                  <w:szCs w:val="15"/>
                                </w:rPr>
                                <w:t>竣工验收</w:t>
                              </w:r>
                            </w:p>
                          </w:txbxContent>
                        </wps:txbx>
                        <wps:bodyPr lIns="18034" tIns="18034" rIns="18034" bIns="18034" upright="1"/>
                      </wps:wsp>
                      <wps:wsp>
                        <wps:cNvPr id="93" name="矩形 1185"/>
                        <wps:cNvSpPr/>
                        <wps:spPr>
                          <a:xfrm>
                            <a:off x="4123" y="7504"/>
                            <a:ext cx="283" cy="68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pPr>
                              <w:r>
                                <w:rPr>
                                  <w:rFonts w:hint="eastAsia"/>
                                  <w:sz w:val="11"/>
                                  <w:szCs w:val="11"/>
                                </w:rPr>
                                <w:t>10个工作日</w:t>
                              </w:r>
                            </w:p>
                            <w:p/>
                          </w:txbxContent>
                        </wps:txbx>
                        <wps:bodyPr lIns="18034" tIns="18034" rIns="18034" bIns="18034" upright="1"/>
                      </wps:wsp>
                    </wpg:wgp>
                  </a:graphicData>
                </a:graphic>
              </wp:anchor>
            </w:drawing>
          </mc:Choice>
          <mc:Fallback>
            <w:pict>
              <v:group id="组合 1177" o:spid="_x0000_s1026" o:spt="203" style="position:absolute;left:0pt;margin-left:74.65pt;margin-top:2.1pt;height:34.35pt;width:73.6pt;z-index:252535808;mso-width-relative:page;mso-height-relative:page;" coordorigin="2933,7499" coordsize="1473,688" o:gfxdata="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">
                <o:lock v:ext="edit" aspectratio="f"/>
                <v:rect id="矩形 1183" o:spid="_x0000_s1026" o:spt="1" style="position:absolute;left:2933;top:7499;height:688;width:598;" fillcolor="#FFFFFF" filled="t" stroked="t" coordsize="21600,21600" o:gfxdata="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M4W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6.86pt,1.42pt,6.86pt,1.42pt">
                    <w:txbxContent>
                      <w:p>
                        <w:pPr>
                          <w:spacing w:line="120" w:lineRule="exact"/>
                          <w:jc w:val="left"/>
                          <w:rPr>
                            <w:sz w:val="11"/>
                            <w:szCs w:val="11"/>
                          </w:rPr>
                        </w:pPr>
                        <w:r>
                          <w:rPr>
                            <w:rFonts w:hint="eastAsia"/>
                            <w:sz w:val="11"/>
                            <w:szCs w:val="11"/>
                          </w:rPr>
                          <w:t>相关行业主管部门</w:t>
                        </w:r>
                      </w:p>
                      <w:p/>
                    </w:txbxContent>
                  </v:textbox>
                </v:rect>
                <v:rect id="矩形 1184" o:spid="_x0000_s1026" o:spt="1" style="position:absolute;left:3383;top:7503;height:681;width:740;" fillcolor="#FFFFFF" filled="t" stroked="t" coordsize="21600,21600" o:gfxdata="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3iCkugAAANs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inset="1.42pt,1.42pt,1.42pt,1.42pt">
                    <w:txbxContent>
                      <w:p>
                        <w:pPr>
                          <w:spacing w:line="120" w:lineRule="exact"/>
                          <w:jc w:val="center"/>
                          <w:rPr>
                            <w:sz w:val="11"/>
                            <w:szCs w:val="15"/>
                          </w:rPr>
                        </w:pPr>
                      </w:p>
                      <w:p>
                        <w:pPr>
                          <w:spacing w:line="120" w:lineRule="exact"/>
                          <w:jc w:val="center"/>
                          <w:rPr>
                            <w:sz w:val="11"/>
                            <w:szCs w:val="15"/>
                          </w:rPr>
                        </w:pPr>
                      </w:p>
                      <w:p>
                        <w:pPr>
                          <w:spacing w:line="120" w:lineRule="exact"/>
                          <w:jc w:val="center"/>
                        </w:pPr>
                        <w:r>
                          <w:rPr>
                            <w:rFonts w:hint="eastAsia"/>
                            <w:sz w:val="11"/>
                            <w:szCs w:val="15"/>
                          </w:rPr>
                          <w:t>竣工验收</w:t>
                        </w:r>
                      </w:p>
                    </w:txbxContent>
                  </v:textbox>
                </v:rect>
                <v:rect id="矩形 1185" o:spid="_x0000_s1026" o:spt="1" style="position:absolute;left:4123;top:7504;height:682;width:283;" fillcolor="#FFFFFF" filled="t" stroked="t" coordsize="21600,21600" o:gfxdata="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koU/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line="120" w:lineRule="exact"/>
                          <w:jc w:val="center"/>
                        </w:pPr>
                        <w:r>
                          <w:rPr>
                            <w:rFonts w:hint="eastAsia"/>
                            <w:sz w:val="11"/>
                            <w:szCs w:val="11"/>
                          </w:rPr>
                          <w:t>10个工作日</w:t>
                        </w:r>
                      </w:p>
                      <w:p/>
                    </w:txbxContent>
                  </v:textbox>
                </v:rect>
              </v:group>
            </w:pict>
          </mc:Fallback>
        </mc:AlternateContent>
      </w:r>
      <w:r>
        <w:rPr>
          <w:rFonts w:ascii="Times New Roman" w:hAnsi="Times New Roman" w:cs="Times New Roman"/>
        </w:rPr>
        <mc:AlternateContent>
          <mc:Choice Requires="wpg">
            <w:drawing>
              <wp:anchor distT="0" distB="0" distL="114300" distR="114300" simplePos="0" relativeHeight="252536832" behindDoc="0" locked="0" layoutInCell="1" allowOverlap="1">
                <wp:simplePos x="0" y="0"/>
                <wp:positionH relativeFrom="column">
                  <wp:posOffset>2045335</wp:posOffset>
                </wp:positionH>
                <wp:positionV relativeFrom="paragraph">
                  <wp:posOffset>26670</wp:posOffset>
                </wp:positionV>
                <wp:extent cx="1023620" cy="433070"/>
                <wp:effectExtent l="5080" t="4445" r="19050" b="19685"/>
                <wp:wrapNone/>
                <wp:docPr id="257" name="组合 1173"/>
                <wp:cNvGraphicFramePr/>
                <a:graphic xmlns:a="http://schemas.openxmlformats.org/drawingml/2006/main">
                  <a:graphicData uri="http://schemas.microsoft.com/office/word/2010/wordprocessingGroup">
                    <wpg:wgp>
                      <wpg:cNvGrpSpPr/>
                      <wpg:grpSpPr>
                        <a:xfrm>
                          <a:off x="0" y="0"/>
                          <a:ext cx="1023674" cy="433070"/>
                          <a:chOff x="4629" y="7543"/>
                          <a:chExt cx="1613" cy="682"/>
                        </a:xfrm>
                      </wpg:grpSpPr>
                      <wps:wsp>
                        <wps:cNvPr id="95" name="矩形 1173"/>
                        <wps:cNvSpPr/>
                        <wps:spPr>
                          <a:xfrm>
                            <a:off x="4629" y="7543"/>
                            <a:ext cx="583" cy="68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left"/>
                                <w:rPr>
                                  <w:sz w:val="10"/>
                                  <w:szCs w:val="10"/>
                                </w:rPr>
                              </w:pPr>
                              <w:r>
                                <w:rPr>
                                  <w:rFonts w:hint="eastAsia"/>
                                  <w:sz w:val="10"/>
                                  <w:szCs w:val="10"/>
                                </w:rPr>
                                <w:t>卫生健康（中医药</w:t>
                              </w:r>
                              <w:r>
                                <w:rPr>
                                  <w:rFonts w:hint="eastAsia"/>
                                  <w:sz w:val="10"/>
                                  <w:szCs w:val="10"/>
                                  <w:lang w:eastAsia="zh-CN"/>
                                </w:rPr>
                                <w:t>）</w:t>
                              </w:r>
                              <w:r>
                                <w:rPr>
                                  <w:rFonts w:hint="eastAsia"/>
                                  <w:sz w:val="10"/>
                                  <w:szCs w:val="10"/>
                                </w:rPr>
                                <w:t>部门</w:t>
                              </w:r>
                            </w:p>
                          </w:txbxContent>
                        </wps:txbx>
                        <wps:bodyPr lIns="87122" tIns="18034" rIns="87122" bIns="18034" upright="1"/>
                      </wps:wsp>
                      <wps:wsp>
                        <wps:cNvPr id="96" name="矩形 1174"/>
                        <wps:cNvSpPr/>
                        <wps:spPr>
                          <a:xfrm>
                            <a:off x="5055" y="7543"/>
                            <a:ext cx="884" cy="68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sz w:val="11"/>
                                  <w:szCs w:val="15"/>
                                </w:rPr>
                              </w:pPr>
                            </w:p>
                            <w:p>
                              <w:pPr>
                                <w:spacing w:line="120" w:lineRule="exact"/>
                                <w:jc w:val="center"/>
                                <w:rPr>
                                  <w:sz w:val="11"/>
                                  <w:szCs w:val="15"/>
                                </w:rPr>
                              </w:pPr>
                            </w:p>
                            <w:p>
                              <w:pPr>
                                <w:spacing w:line="120" w:lineRule="exact"/>
                                <w:jc w:val="center"/>
                                <w:rPr>
                                  <w:sz w:val="11"/>
                                  <w:szCs w:val="15"/>
                                </w:rPr>
                              </w:pPr>
                              <w:r>
                                <w:rPr>
                                  <w:rFonts w:hint="eastAsia"/>
                                  <w:sz w:val="11"/>
                                  <w:szCs w:val="15"/>
                                </w:rPr>
                                <w:t>医疗机构执业</w:t>
                              </w:r>
                            </w:p>
                            <w:p>
                              <w:pPr>
                                <w:spacing w:line="120" w:lineRule="exact"/>
                                <w:jc w:val="center"/>
                              </w:pPr>
                              <w:r>
                                <w:rPr>
                                  <w:rFonts w:hint="eastAsia"/>
                                  <w:sz w:val="11"/>
                                  <w:szCs w:val="15"/>
                                </w:rPr>
                                <w:t>登记审批</w:t>
                              </w:r>
                            </w:p>
                          </w:txbxContent>
                        </wps:txbx>
                        <wps:bodyPr lIns="18034" tIns="18034" rIns="18034" bIns="18034" upright="1"/>
                      </wps:wsp>
                      <wps:wsp>
                        <wps:cNvPr id="97" name="矩形 1175"/>
                        <wps:cNvSpPr/>
                        <wps:spPr>
                          <a:xfrm>
                            <a:off x="5909" y="7543"/>
                            <a:ext cx="333" cy="68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pPr>
                              <w:r>
                                <w:rPr>
                                  <w:rFonts w:hint="eastAsia"/>
                                  <w:sz w:val="11"/>
                                  <w:szCs w:val="11"/>
                                </w:rPr>
                                <w:t>10个工作日</w:t>
                              </w:r>
                            </w:p>
                            <w:p/>
                          </w:txbxContent>
                        </wps:txbx>
                        <wps:bodyPr lIns="18034" tIns="18034" rIns="18034" bIns="18034" upright="1"/>
                      </wps:wsp>
                    </wpg:wgp>
                  </a:graphicData>
                </a:graphic>
              </wp:anchor>
            </w:drawing>
          </mc:Choice>
          <mc:Fallback>
            <w:pict>
              <v:group id="组合 1173" o:spid="_x0000_s1026" o:spt="203" style="position:absolute;left:0pt;margin-left:161.05pt;margin-top:2.1pt;height:34.1pt;width:80.6pt;z-index:252536832;mso-width-relative:page;mso-height-relative:page;" coordorigin="4629,7543" coordsize="1613,682" o:gfxdata="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mB8p3tgAAAAIAQAADwAAAAAAAAABACAAAAAiAAAAZHJzL2Rvd25yZXYueG1sUEsBAhQAFAAA&#10;AAgAh07iQOA5enPTAgAAsAoAAA4AAAAAAAAAAQAgAAAAJwEAAGRycy9lMm9Eb2MueG1sUEsFBgAA&#10;AAAGAAYAWQEAAGwGAAAAAA==&#10;">
                <o:lock v:ext="edit" aspectratio="f"/>
                <v:rect id="矩形 1173" o:spid="_x0000_s1026" o:spt="1" style="position:absolute;left:4629;top:7543;height:682;width:583;" fillcolor="#FFFFFF" filled="t" stroked="t" coordsize="21600,21600" o:gfxdata="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HyBW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6.86pt,1.42pt,6.86pt,1.42pt">
                    <w:txbxContent>
                      <w:p>
                        <w:pPr>
                          <w:spacing w:line="120" w:lineRule="exact"/>
                          <w:jc w:val="left"/>
                          <w:rPr>
                            <w:sz w:val="10"/>
                            <w:szCs w:val="10"/>
                          </w:rPr>
                        </w:pPr>
                        <w:r>
                          <w:rPr>
                            <w:rFonts w:hint="eastAsia"/>
                            <w:sz w:val="10"/>
                            <w:szCs w:val="10"/>
                          </w:rPr>
                          <w:t>卫生健康（中医药</w:t>
                        </w:r>
                        <w:r>
                          <w:rPr>
                            <w:rFonts w:hint="eastAsia"/>
                            <w:sz w:val="10"/>
                            <w:szCs w:val="10"/>
                            <w:lang w:eastAsia="zh-CN"/>
                          </w:rPr>
                          <w:t>）</w:t>
                        </w:r>
                        <w:r>
                          <w:rPr>
                            <w:rFonts w:hint="eastAsia"/>
                            <w:sz w:val="10"/>
                            <w:szCs w:val="10"/>
                          </w:rPr>
                          <w:t>部门</w:t>
                        </w:r>
                      </w:p>
                    </w:txbxContent>
                  </v:textbox>
                </v:rect>
                <v:rect id="矩形 1174" o:spid="_x0000_s1026" o:spt="1" style="position:absolute;left:5055;top:7543;height:682;width:884;" fillcolor="#FFFFFF" filled="t" stroked="t" coordsize="21600,21600" o:gfxdata="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5SanugAAANs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inset="1.42pt,1.42pt,1.42pt,1.42pt">
                    <w:txbxContent>
                      <w:p>
                        <w:pPr>
                          <w:spacing w:line="120" w:lineRule="exact"/>
                          <w:jc w:val="center"/>
                          <w:rPr>
                            <w:sz w:val="11"/>
                            <w:szCs w:val="15"/>
                          </w:rPr>
                        </w:pPr>
                      </w:p>
                      <w:p>
                        <w:pPr>
                          <w:spacing w:line="120" w:lineRule="exact"/>
                          <w:jc w:val="center"/>
                          <w:rPr>
                            <w:sz w:val="11"/>
                            <w:szCs w:val="15"/>
                          </w:rPr>
                        </w:pPr>
                      </w:p>
                      <w:p>
                        <w:pPr>
                          <w:spacing w:line="120" w:lineRule="exact"/>
                          <w:jc w:val="center"/>
                          <w:rPr>
                            <w:sz w:val="11"/>
                            <w:szCs w:val="15"/>
                          </w:rPr>
                        </w:pPr>
                        <w:r>
                          <w:rPr>
                            <w:rFonts w:hint="eastAsia"/>
                            <w:sz w:val="11"/>
                            <w:szCs w:val="15"/>
                          </w:rPr>
                          <w:t>医疗机构执业</w:t>
                        </w:r>
                      </w:p>
                      <w:p>
                        <w:pPr>
                          <w:spacing w:line="120" w:lineRule="exact"/>
                          <w:jc w:val="center"/>
                        </w:pPr>
                        <w:r>
                          <w:rPr>
                            <w:rFonts w:hint="eastAsia"/>
                            <w:sz w:val="11"/>
                            <w:szCs w:val="15"/>
                          </w:rPr>
                          <w:t>登记审批</w:t>
                        </w:r>
                      </w:p>
                    </w:txbxContent>
                  </v:textbox>
                </v:rect>
                <v:rect id="矩形 1175" o:spid="_x0000_s1026" o:spt="1" style="position:absolute;left:5909;top:7543;height:682;width:333;" fillcolor="#FFFFFF" filled="t" stroked="t" coordsize="21600,21600" o:gfxdata="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qYM8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line="120" w:lineRule="exact"/>
                          <w:jc w:val="center"/>
                        </w:pPr>
                        <w:r>
                          <w:rPr>
                            <w:rFonts w:hint="eastAsia"/>
                            <w:sz w:val="11"/>
                            <w:szCs w:val="11"/>
                          </w:rPr>
                          <w:t>10个工作日</w:t>
                        </w:r>
                      </w:p>
                      <w:p/>
                    </w:txbxContent>
                  </v:textbox>
                </v:rect>
              </v:group>
            </w:pict>
          </mc:Fallback>
        </mc:AlternateContent>
      </w:r>
    </w:p>
    <w:p>
      <w:pPr>
        <w:rPr>
          <w:rFonts w:ascii="Times New Roman" w:hAnsi="Times New Roman" w:eastAsia="方正小标宋简体" w:cs="Times New Roman"/>
          <w:color w:val="000000"/>
          <w:sz w:val="44"/>
          <w:szCs w:val="44"/>
        </w:rPr>
      </w:pPr>
      <w:r>
        <w:rPr>
          <w:rFonts w:ascii="Times New Roman" w:hAnsi="Times New Roman" w:cs="Times New Roman"/>
          <w:color w:val="000000"/>
        </w:rPr>
        <mc:AlternateContent>
          <mc:Choice Requires="wps">
            <w:drawing>
              <wp:anchor distT="0" distB="0" distL="114300" distR="114300" simplePos="0" relativeHeight="252538880" behindDoc="0" locked="0" layoutInCell="1" allowOverlap="1">
                <wp:simplePos x="0" y="0"/>
                <wp:positionH relativeFrom="column">
                  <wp:posOffset>1457960</wp:posOffset>
                </wp:positionH>
                <wp:positionV relativeFrom="paragraph">
                  <wp:posOffset>137160</wp:posOffset>
                </wp:positionV>
                <wp:extent cx="4445" cy="504190"/>
                <wp:effectExtent l="24765" t="0" r="27940" b="10160"/>
                <wp:wrapNone/>
                <wp:docPr id="103" name="直线 78"/>
                <wp:cNvGraphicFramePr/>
                <a:graphic xmlns:a="http://schemas.openxmlformats.org/drawingml/2006/main">
                  <a:graphicData uri="http://schemas.microsoft.com/office/word/2010/wordprocessingShape">
                    <wps:wsp>
                      <wps:cNvCnPr/>
                      <wps:spPr>
                        <a:xfrm flipH="1">
                          <a:off x="0" y="0"/>
                          <a:ext cx="4445" cy="504190"/>
                        </a:xfrm>
                        <a:prstGeom prst="line">
                          <a:avLst/>
                        </a:prstGeom>
                        <a:ln w="9525" cap="flat" cmpd="sng">
                          <a:solidFill>
                            <a:srgbClr val="000000">
                              <a:alpha val="100000"/>
                            </a:srgbClr>
                          </a:solidFill>
                          <a:prstDash val="solid"/>
                          <a:headEnd type="none" w="med" len="med"/>
                          <a:tailEnd type="triangle" w="sm" len="sm"/>
                        </a:ln>
                      </wps:spPr>
                      <wps:bodyPr/>
                    </wps:wsp>
                  </a:graphicData>
                </a:graphic>
              </wp:anchor>
            </w:drawing>
          </mc:Choice>
          <mc:Fallback>
            <w:pict>
              <v:line id="直线 78" o:spid="_x0000_s1026" o:spt="20" style="position:absolute;left:0pt;flip:x;margin-left:114.8pt;margin-top:10.8pt;height:39.7pt;width:0.35pt;z-index:252538880;mso-width-relative:page;mso-height-relative:page;" filled="f" stroked="t" coordsize="21600,21600" o:gfxdata="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iTQpdgA&#10;AAAKAQAADwAAAAAAAAABACAAAAAiAAAAZHJzL2Rvd25yZXYueG1sUEsBAhQAFAAAAAgAh07iQMZf&#10;cHfmAQAAtAMAAA4AAAAAAAAAAQAgAAAAJwEAAGRycy9lMm9Eb2MueG1sUEsFBgAAAAAGAAYAWQEA&#10;AH8FAAAAAA==&#10;">
                <v:fill on="f" focussize="0,0"/>
                <v:stroke color="#000000" joinstyle="round" endarrow="block" endarrowwidth="narrow" endarrowlength="short"/>
                <v:imagedata o:title=""/>
                <o:lock v:ext="edit" aspectratio="f"/>
              </v:line>
            </w:pict>
          </mc:Fallback>
        </mc:AlternateContent>
      </w:r>
      <w:r>
        <w:rPr>
          <w:rFonts w:ascii="Times New Roman" w:hAnsi="Times New Roman" w:cs="Times New Roman"/>
          <w:color w:val="000000"/>
        </w:rPr>
        <mc:AlternateContent>
          <mc:Choice Requires="wps">
            <w:drawing>
              <wp:anchor distT="0" distB="0" distL="114300" distR="114300" simplePos="0" relativeHeight="252533760" behindDoc="0" locked="0" layoutInCell="1" allowOverlap="1">
                <wp:simplePos x="0" y="0"/>
                <wp:positionH relativeFrom="column">
                  <wp:posOffset>254635</wp:posOffset>
                </wp:positionH>
                <wp:positionV relativeFrom="paragraph">
                  <wp:posOffset>408305</wp:posOffset>
                </wp:positionV>
                <wp:extent cx="4473575" cy="25400"/>
                <wp:effectExtent l="0" t="6350" r="3175" b="6350"/>
                <wp:wrapNone/>
                <wp:docPr id="86" name="直线 70"/>
                <wp:cNvGraphicFramePr/>
                <a:graphic xmlns:a="http://schemas.openxmlformats.org/drawingml/2006/main">
                  <a:graphicData uri="http://schemas.microsoft.com/office/word/2010/wordprocessingShape">
                    <wps:wsp>
                      <wps:cNvCnPr/>
                      <wps:spPr>
                        <a:xfrm>
                          <a:off x="0" y="0"/>
                          <a:ext cx="4473575" cy="25400"/>
                        </a:xfrm>
                        <a:prstGeom prst="line">
                          <a:avLst/>
                        </a:prstGeom>
                        <a:ln w="12700" cap="flat" cmpd="sng">
                          <a:solidFill>
                            <a:srgbClr val="000000">
                              <a:alpha val="100000"/>
                            </a:srgbClr>
                          </a:solidFill>
                          <a:prstDash val="dash"/>
                          <a:headEnd type="none" w="med" len="med"/>
                          <a:tailEnd type="none" w="med" len="med"/>
                        </a:ln>
                      </wps:spPr>
                      <wps:bodyPr/>
                    </wps:wsp>
                  </a:graphicData>
                </a:graphic>
              </wp:anchor>
            </w:drawing>
          </mc:Choice>
          <mc:Fallback>
            <w:pict>
              <v:line id="直线 70" o:spid="_x0000_s1026" o:spt="20" style="position:absolute;left:0pt;margin-left:20.05pt;margin-top:32.15pt;height:2pt;width:352.25pt;z-index:252533760;mso-width-relative:page;mso-height-relative:page;" filled="f" stroked="t" coordsize="21600,21600" o:gfxdata="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Erwyf1QAAAAgBAAAPAAAAAAAAAAEAIAAA&#10;ACIAAABkcnMvZG93bnJldi54bWxQSwECFAAUAAAACACHTuJAjbSlEtYBAACpAwAADgAAAAAAAAAB&#10;ACAAAAAkAQAAZHJzL2Uyb0RvYy54bWxQSwUGAAAAAAYABgBZAQAAbAUAAAAA&#10;">
                <v:fill on="f" focussize="0,0"/>
                <v:stroke weight="1pt" color="#000000" joinstyle="round" dashstyle="dash"/>
                <v:imagedata o:title=""/>
                <o:lock v:ext="edit" aspectratio="f"/>
              </v:line>
            </w:pict>
          </mc:Fallback>
        </mc:AlternateContent>
      </w:r>
      <w:r>
        <w:rPr>
          <w:rFonts w:ascii="Times New Roman" w:hAnsi="Times New Roman" w:cs="Times New Roman"/>
          <w:color w:val="000000"/>
        </w:rPr>
        <mc:AlternateContent>
          <mc:Choice Requires="wps">
            <w:drawing>
              <wp:anchor distT="0" distB="0" distL="114300" distR="114300" simplePos="0" relativeHeight="252540928" behindDoc="0" locked="0" layoutInCell="1" allowOverlap="1">
                <wp:simplePos x="0" y="0"/>
                <wp:positionH relativeFrom="column">
                  <wp:posOffset>388620</wp:posOffset>
                </wp:positionH>
                <wp:positionV relativeFrom="paragraph">
                  <wp:posOffset>490855</wp:posOffset>
                </wp:positionV>
                <wp:extent cx="214630" cy="812165"/>
                <wp:effectExtent l="4445" t="4445" r="9525" b="21590"/>
                <wp:wrapNone/>
                <wp:docPr id="116" name="矩形 86"/>
                <wp:cNvGraphicFramePr/>
                <a:graphic xmlns:a="http://schemas.openxmlformats.org/drawingml/2006/main">
                  <a:graphicData uri="http://schemas.microsoft.com/office/word/2010/wordprocessingShape">
                    <wps:wsp>
                      <wps:cNvSpPr/>
                      <wps:spPr>
                        <a:xfrm>
                          <a:off x="0" y="0"/>
                          <a:ext cx="214630" cy="812165"/>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jc w:val="center"/>
                            </w:pPr>
                            <w:r>
                              <w:rPr>
                                <w:rFonts w:hint="eastAsia"/>
                              </w:rPr>
                              <w:t>机构登记</w:t>
                            </w:r>
                          </w:p>
                        </w:txbxContent>
                      </wps:txbx>
                      <wps:bodyPr lIns="18034" tIns="18034" rIns="18034" bIns="18034" upright="1"/>
                    </wps:wsp>
                  </a:graphicData>
                </a:graphic>
              </wp:anchor>
            </w:drawing>
          </mc:Choice>
          <mc:Fallback>
            <w:pict>
              <v:rect id="矩形 86" o:spid="_x0000_s1026" o:spt="1" style="position:absolute;left:0pt;margin-left:30.6pt;margin-top:38.65pt;height:63.95pt;width:16.9pt;z-index:252540928;mso-width-relative:page;mso-height-relative:page;" fillcolor="#FFFFFF" filled="t" stroked="t" coordsize="21600,21600" o:gfxdata="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WA+8nYAAAACAEAAA8AAAAAAAAAAQAgAAAAIgAA&#10;AGRycy9kb3ducmV2LnhtbFBLAQIUABQAAAAIAIdO4kDLbVT5CAIAADMEAAAOAAAAAAAAAAEAIAAA&#10;ACcBAABkcnMvZTJvRG9jLnhtbFBLBQYAAAAABgAGAFkBAAChBQAAAAA=&#10;">
                <v:fill on="t" focussize="0,0"/>
                <v:stroke weight="0.5pt" color="#000000" joinstyle="miter"/>
                <v:imagedata o:title=""/>
                <o:lock v:ext="edit" aspectratio="f"/>
                <v:textbox inset="1.42pt,1.42pt,1.42pt,1.42pt">
                  <w:txbxContent>
                    <w:p>
                      <w:pPr>
                        <w:jc w:val="center"/>
                      </w:pPr>
                      <w:r>
                        <w:rPr>
                          <w:rFonts w:hint="eastAsia"/>
                        </w:rPr>
                        <w:t>机构登记</w:t>
                      </w:r>
                    </w:p>
                  </w:txbxContent>
                </v:textbox>
              </v:rect>
            </w:pict>
          </mc:Fallback>
        </mc:AlternateContent>
      </w:r>
    </w:p>
    <w:p>
      <w:pPr>
        <w:rPr>
          <w:rFonts w:ascii="Times New Roman" w:hAnsi="Times New Roman" w:eastAsia="方正小标宋简体" w:cs="Times New Roman"/>
          <w:color w:val="000000"/>
          <w:sz w:val="44"/>
          <w:szCs w:val="44"/>
        </w:rPr>
      </w:pPr>
      <w:r>
        <w:rPr>
          <w:rFonts w:ascii="Times New Roman" w:hAnsi="Times New Roman" w:cs="Times New Roman"/>
        </w:rPr>
        <mc:AlternateContent>
          <mc:Choice Requires="wpg">
            <w:drawing>
              <wp:anchor distT="0" distB="0" distL="114300" distR="114300" simplePos="0" relativeHeight="252539904" behindDoc="0" locked="0" layoutInCell="1" allowOverlap="1">
                <wp:simplePos x="0" y="0"/>
                <wp:positionH relativeFrom="column">
                  <wp:posOffset>1111250</wp:posOffset>
                </wp:positionH>
                <wp:positionV relativeFrom="paragraph">
                  <wp:posOffset>261620</wp:posOffset>
                </wp:positionV>
                <wp:extent cx="758825" cy="473075"/>
                <wp:effectExtent l="4445" t="5080" r="17780" b="17145"/>
                <wp:wrapNone/>
                <wp:docPr id="275" name="组合 1184"/>
                <wp:cNvGraphicFramePr/>
                <a:graphic xmlns:a="http://schemas.openxmlformats.org/drawingml/2006/main">
                  <a:graphicData uri="http://schemas.microsoft.com/office/word/2010/wordprocessingGroup">
                    <wpg:wgp>
                      <wpg:cNvGrpSpPr/>
                      <wpg:grpSpPr>
                        <a:xfrm>
                          <a:off x="0" y="0"/>
                          <a:ext cx="758825" cy="473075"/>
                          <a:chOff x="0" y="0"/>
                          <a:chExt cx="1131" cy="745"/>
                        </a:xfrm>
                      </wpg:grpSpPr>
                      <wps:wsp>
                        <wps:cNvPr id="104" name="矩形 1190"/>
                        <wps:cNvSpPr/>
                        <wps:spPr>
                          <a:xfrm>
                            <a:off x="0" y="0"/>
                            <a:ext cx="297" cy="745"/>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rPr>
                                  <w:rFonts w:hint="eastAsia"/>
                                  <w:sz w:val="11"/>
                                  <w:szCs w:val="11"/>
                                </w:rPr>
                              </w:pPr>
                            </w:p>
                            <w:p>
                              <w:pPr>
                                <w:spacing w:line="120" w:lineRule="exact"/>
                                <w:jc w:val="left"/>
                                <w:rPr>
                                  <w:sz w:val="11"/>
                                  <w:szCs w:val="11"/>
                                </w:rPr>
                              </w:pPr>
                              <w:r>
                                <w:rPr>
                                  <w:rFonts w:hint="eastAsia"/>
                                  <w:sz w:val="11"/>
                                  <w:szCs w:val="11"/>
                                </w:rPr>
                                <w:t>民政部门</w:t>
                              </w:r>
                            </w:p>
                            <w:p/>
                          </w:txbxContent>
                        </wps:txbx>
                        <wps:bodyPr lIns="87122" tIns="18034" rIns="87122" bIns="18034" upright="1"/>
                      </wps:wsp>
                      <wps:wsp>
                        <wps:cNvPr id="105" name="矩形 1191"/>
                        <wps:cNvSpPr/>
                        <wps:spPr>
                          <a:xfrm>
                            <a:off x="286" y="0"/>
                            <a:ext cx="592" cy="745"/>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sz w:val="11"/>
                                  <w:szCs w:val="15"/>
                                </w:rPr>
                              </w:pPr>
                            </w:p>
                            <w:p>
                              <w:pPr>
                                <w:spacing w:line="120" w:lineRule="exact"/>
                                <w:jc w:val="center"/>
                              </w:pPr>
                              <w:r>
                                <w:rPr>
                                  <w:rFonts w:hint="eastAsia"/>
                                  <w:sz w:val="11"/>
                                  <w:szCs w:val="15"/>
                                </w:rPr>
                                <w:t>民办非企业单位的成立登记</w:t>
                              </w:r>
                            </w:p>
                          </w:txbxContent>
                        </wps:txbx>
                        <wps:bodyPr lIns="18034" tIns="18034" rIns="18034" bIns="18034" upright="1"/>
                      </wps:wsp>
                      <wps:wsp>
                        <wps:cNvPr id="106" name="矩形 1192"/>
                        <wps:cNvSpPr/>
                        <wps:spPr>
                          <a:xfrm>
                            <a:off x="878" y="0"/>
                            <a:ext cx="253" cy="745"/>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pPr>
                              <w:r>
                                <w:rPr>
                                  <w:rFonts w:hint="eastAsia"/>
                                  <w:sz w:val="11"/>
                                  <w:szCs w:val="11"/>
                                </w:rPr>
                                <w:t>20个工作日</w:t>
                              </w:r>
                            </w:p>
                            <w:p/>
                          </w:txbxContent>
                        </wps:txbx>
                        <wps:bodyPr lIns="18034" tIns="18034" rIns="18034" bIns="18034" upright="1"/>
                      </wps:wsp>
                    </wpg:wgp>
                  </a:graphicData>
                </a:graphic>
              </wp:anchor>
            </w:drawing>
          </mc:Choice>
          <mc:Fallback>
            <w:pict>
              <v:group id="组合 1184" o:spid="_x0000_s1026" o:spt="203" style="position:absolute;left:0pt;margin-left:87.5pt;margin-top:20.6pt;height:37.25pt;width:59.75pt;z-index:252539904;mso-width-relative:page;mso-height-relative:page;" coordsize="1131,745" o:gfxdata="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e&#10;Mp2b2QAAAAoBAAAPAAAAAAAAAAEAIAAAACIAAABkcnMvZG93bnJldi54bWxQSwECFAAUAAAACACH&#10;TuJABLjEG84CAACeCgAADgAAAAAAAAABACAAAAAoAQAAZHJzL2Uyb0RvYy54bWxQSwUGAAAAAAYA&#10;BgBZAQAAaAYAAAAA&#10;">
                <o:lock v:ext="edit" aspectratio="f"/>
                <v:rect id="矩形 1190" o:spid="_x0000_s1026" o:spt="1" style="position:absolute;left:0;top:0;height:745;width:297;" fillcolor="#FFFFFF" filled="t" stroked="t" coordsize="21600,21600" o:gfxdata="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Z51a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6.86pt,1.42pt,6.86pt,1.42pt">
                    <w:txbxContent>
                      <w:p>
                        <w:pPr>
                          <w:spacing w:line="120" w:lineRule="exact"/>
                          <w:rPr>
                            <w:rFonts w:hint="eastAsia"/>
                            <w:sz w:val="11"/>
                            <w:szCs w:val="11"/>
                          </w:rPr>
                        </w:pPr>
                      </w:p>
                      <w:p>
                        <w:pPr>
                          <w:spacing w:line="120" w:lineRule="exact"/>
                          <w:jc w:val="left"/>
                          <w:rPr>
                            <w:sz w:val="11"/>
                            <w:szCs w:val="11"/>
                          </w:rPr>
                        </w:pPr>
                        <w:r>
                          <w:rPr>
                            <w:rFonts w:hint="eastAsia"/>
                            <w:sz w:val="11"/>
                            <w:szCs w:val="11"/>
                          </w:rPr>
                          <w:t>民政部门</w:t>
                        </w:r>
                      </w:p>
                      <w:p/>
                    </w:txbxContent>
                  </v:textbox>
                </v:rect>
                <v:rect id="矩形 1191" o:spid="_x0000_s1026" o:spt="1" style="position:absolute;left:286;top:0;height:745;width:592;" fillcolor="#FFFFFF" filled="t" stroked="t" coordsize="21600,21600" o:gfxdata="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pMcS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1.42pt,1.42pt,1.42pt,1.42pt">
                    <w:txbxContent>
                      <w:p>
                        <w:pPr>
                          <w:spacing w:line="120" w:lineRule="exact"/>
                          <w:jc w:val="center"/>
                          <w:rPr>
                            <w:sz w:val="11"/>
                            <w:szCs w:val="15"/>
                          </w:rPr>
                        </w:pPr>
                      </w:p>
                      <w:p>
                        <w:pPr>
                          <w:spacing w:line="120" w:lineRule="exact"/>
                          <w:jc w:val="center"/>
                        </w:pPr>
                        <w:r>
                          <w:rPr>
                            <w:rFonts w:hint="eastAsia"/>
                            <w:sz w:val="11"/>
                            <w:szCs w:val="15"/>
                          </w:rPr>
                          <w:t>民办非企业单位的成立登记</w:t>
                        </w:r>
                      </w:p>
                    </w:txbxContent>
                  </v:textbox>
                </v:rect>
                <v:rect id="矩形 1192" o:spid="_x0000_s1026" o:spt="1" style="position:absolute;left:878;top:0;height:745;width:253;" fillcolor="#FFFFFF" filled="t" stroked="t" coordsize="21600,21600" o:gfxdata="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7r7O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1.42pt,1.42pt,1.42pt,1.42pt">
                    <w:txbxContent>
                      <w:p>
                        <w:pPr>
                          <w:spacing w:line="120" w:lineRule="exact"/>
                          <w:jc w:val="center"/>
                        </w:pPr>
                        <w:r>
                          <w:rPr>
                            <w:rFonts w:hint="eastAsia"/>
                            <w:sz w:val="11"/>
                            <w:szCs w:val="11"/>
                          </w:rPr>
                          <w:t>20个工作日</w:t>
                        </w:r>
                      </w:p>
                      <w:p/>
                    </w:txbxContent>
                  </v:textbox>
                </v:rect>
              </v:group>
            </w:pict>
          </mc:Fallback>
        </mc:AlternateContent>
      </w:r>
    </w:p>
    <w:p>
      <w:pPr>
        <w:sectPr>
          <w:footerReference r:id="rId3" w:type="default"/>
          <w:pgSz w:w="11906" w:h="16838"/>
          <w:pgMar w:top="1519" w:right="1327" w:bottom="1519" w:left="1270" w:header="851" w:footer="992" w:gutter="0"/>
          <w:pgNumType w:fmt="numberInDash"/>
          <w:cols w:space="720" w:num="1"/>
          <w:docGrid w:type="lines" w:linePitch="319" w:charSpace="0"/>
        </w:sectPr>
      </w:pPr>
      <w:r>
        <w:rPr>
          <w:rFonts w:ascii="Times New Roman" w:hAnsi="Times New Roman" w:cs="Times New Roman"/>
          <w:color w:val="000000"/>
        </w:rPr>
        <mc:AlternateContent>
          <mc:Choice Requires="wps">
            <w:drawing>
              <wp:anchor distT="0" distB="0" distL="114300" distR="114300" simplePos="0" relativeHeight="252547072" behindDoc="0" locked="0" layoutInCell="1" allowOverlap="1">
                <wp:simplePos x="0" y="0"/>
                <wp:positionH relativeFrom="column">
                  <wp:posOffset>1840230</wp:posOffset>
                </wp:positionH>
                <wp:positionV relativeFrom="paragraph">
                  <wp:posOffset>902970</wp:posOffset>
                </wp:positionV>
                <wp:extent cx="569595" cy="230505"/>
                <wp:effectExtent l="5080" t="4445" r="15875" b="12700"/>
                <wp:wrapNone/>
                <wp:docPr id="82" name="矩形 66"/>
                <wp:cNvGraphicFramePr/>
                <a:graphic xmlns:a="http://schemas.openxmlformats.org/drawingml/2006/main">
                  <a:graphicData uri="http://schemas.microsoft.com/office/word/2010/wordprocessingShape">
                    <wps:wsp>
                      <wps:cNvSpPr/>
                      <wps:spPr>
                        <a:xfrm>
                          <a:off x="0" y="0"/>
                          <a:ext cx="569595" cy="230505"/>
                        </a:xfrm>
                        <a:prstGeom prst="rect">
                          <a:avLst/>
                        </a:prstGeom>
                        <a:solidFill>
                          <a:srgbClr val="FFFFFF"/>
                        </a:solidFill>
                        <a:ln w="6350" cap="flat" cmpd="sng">
                          <a:solidFill>
                            <a:srgbClr val="FFFFFF">
                              <a:alpha val="100000"/>
                            </a:srgbClr>
                          </a:solidFill>
                          <a:prstDash val="solid"/>
                          <a:miter/>
                          <a:headEnd type="none" w="med" len="med"/>
                          <a:tailEnd type="none" w="med" len="med"/>
                        </a:ln>
                      </wps:spPr>
                      <wps:txbx>
                        <w:txbxContent>
                          <w:p>
                            <w:pPr>
                              <w:spacing w:line="200" w:lineRule="exact"/>
                              <w:rPr>
                                <w:sz w:val="13"/>
                                <w:szCs w:val="13"/>
                              </w:rPr>
                            </w:pPr>
                            <w:r>
                              <w:rPr>
                                <w:rFonts w:hint="eastAsia"/>
                                <w:sz w:val="13"/>
                                <w:szCs w:val="13"/>
                              </w:rPr>
                              <w:t>流程走向</w:t>
                            </w:r>
                          </w:p>
                        </w:txbxContent>
                      </wps:txbx>
                      <wps:bodyPr upright="1"/>
                    </wps:wsp>
                  </a:graphicData>
                </a:graphic>
              </wp:anchor>
            </w:drawing>
          </mc:Choice>
          <mc:Fallback>
            <w:pict>
              <v:rect id="矩形 66" o:spid="_x0000_s1026" o:spt="1" style="position:absolute;left:0pt;margin-left:144.9pt;margin-top:71.1pt;height:18.15pt;width:44.85pt;z-index:252547072;mso-width-relative:page;mso-height-relative:page;" fillcolor="#FFFFFF" filled="t" stroked="t" coordsize="21600,21600" o:gfxdata="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JXeNC2AAAAAsBAAAPAAAAAAAAAAEAIAAAACIAAABkcnMvZG93bnJldi54bWxQSwEC&#10;FAAUAAAACACHTuJAmSzIifQBAAD+AwAADgAAAAAAAAABACAAAAAnAQAAZHJzL2Uyb0RvYy54bWxQ&#10;SwUGAAAAAAYABgBZAQAAjQUAAAAA&#10;">
                <v:fill on="t" focussize="0,0"/>
                <v:stroke weight="0.5pt" color="#FFFFFF" joinstyle="miter"/>
                <v:imagedata o:title=""/>
                <o:lock v:ext="edit" aspectratio="f"/>
                <v:textbox>
                  <w:txbxContent>
                    <w:p>
                      <w:pPr>
                        <w:spacing w:line="200" w:lineRule="exact"/>
                        <w:rPr>
                          <w:sz w:val="13"/>
                          <w:szCs w:val="13"/>
                        </w:rPr>
                      </w:pPr>
                      <w:r>
                        <w:rPr>
                          <w:rFonts w:hint="eastAsia"/>
                          <w:sz w:val="13"/>
                          <w:szCs w:val="13"/>
                        </w:rPr>
                        <w:t>流程走向</w:t>
                      </w:r>
                    </w:p>
                  </w:txbxContent>
                </v:textbox>
              </v:rect>
            </w:pict>
          </mc:Fallback>
        </mc:AlternateContent>
      </w:r>
      <w:r>
        <w:rPr>
          <w:rFonts w:ascii="Times New Roman" w:hAnsi="Times New Roman" w:cs="Times New Roman"/>
          <w:color w:val="000000"/>
        </w:rPr>
        <mc:AlternateContent>
          <mc:Choice Requires="wps">
            <w:drawing>
              <wp:anchor distT="0" distB="0" distL="114300" distR="114300" simplePos="0" relativeHeight="252550144" behindDoc="0" locked="0" layoutInCell="1" allowOverlap="1">
                <wp:simplePos x="0" y="0"/>
                <wp:positionH relativeFrom="column">
                  <wp:posOffset>1818005</wp:posOffset>
                </wp:positionH>
                <wp:positionV relativeFrom="paragraph">
                  <wp:posOffset>784225</wp:posOffset>
                </wp:positionV>
                <wp:extent cx="667385" cy="1270"/>
                <wp:effectExtent l="0" t="25400" r="18415" b="30480"/>
                <wp:wrapNone/>
                <wp:docPr id="85" name="直线 69"/>
                <wp:cNvGraphicFramePr/>
                <a:graphic xmlns:a="http://schemas.openxmlformats.org/drawingml/2006/main">
                  <a:graphicData uri="http://schemas.microsoft.com/office/word/2010/wordprocessingShape">
                    <wps:wsp>
                      <wps:cNvCnPr/>
                      <wps:spPr>
                        <a:xfrm flipV="1">
                          <a:off x="0" y="0"/>
                          <a:ext cx="667385" cy="1270"/>
                        </a:xfrm>
                        <a:prstGeom prst="line">
                          <a:avLst/>
                        </a:prstGeom>
                        <a:ln w="9525" cap="flat" cmpd="sng">
                          <a:solidFill>
                            <a:srgbClr val="000000">
                              <a:alpha val="100000"/>
                            </a:srgbClr>
                          </a:solidFill>
                          <a:prstDash val="solid"/>
                          <a:headEnd type="none" w="med" len="med"/>
                          <a:tailEnd type="triangle" w="sm" len="sm"/>
                        </a:ln>
                      </wps:spPr>
                      <wps:bodyPr/>
                    </wps:wsp>
                  </a:graphicData>
                </a:graphic>
              </wp:anchor>
            </w:drawing>
          </mc:Choice>
          <mc:Fallback>
            <w:pict>
              <v:line id="直线 69" o:spid="_x0000_s1026" o:spt="20" style="position:absolute;left:0pt;flip:y;margin-left:143.15pt;margin-top:61.75pt;height:0.1pt;width:52.55pt;z-index:252550144;mso-width-relative:page;mso-height-relative:page;" filled="f" stroked="t" coordsize="21600,21600" o:gfxdata="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C6cIDa&#10;AAAACwEAAA8AAAAAAAAAAQAgAAAAIgAAAGRycy9kb3ducmV2LnhtbFBLAQIUABQAAAAIAIdO4kBf&#10;Ekqf5QEAALMDAAAOAAAAAAAAAAEAIAAAACkBAABkcnMvZTJvRG9jLnhtbFBLBQYAAAAABgAGAFkB&#10;AACABQAAAAA=&#10;">
                <v:fill on="f" focussize="0,0"/>
                <v:stroke color="#000000" joinstyle="round" endarrow="block" endarrowwidth="narrow" endarrowlength="short"/>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2551168" behindDoc="0" locked="0" layoutInCell="1" allowOverlap="1">
                <wp:simplePos x="0" y="0"/>
                <wp:positionH relativeFrom="column">
                  <wp:posOffset>645160</wp:posOffset>
                </wp:positionH>
                <wp:positionV relativeFrom="paragraph">
                  <wp:posOffset>907415</wp:posOffset>
                </wp:positionV>
                <wp:extent cx="949960" cy="309880"/>
                <wp:effectExtent l="5080" t="4445" r="16510" b="9525"/>
                <wp:wrapNone/>
                <wp:docPr id="154" name="矩形 95"/>
                <wp:cNvGraphicFramePr/>
                <a:graphic xmlns:a="http://schemas.openxmlformats.org/drawingml/2006/main">
                  <a:graphicData uri="http://schemas.microsoft.com/office/word/2010/wordprocessingShape">
                    <wps:wsp>
                      <wps:cNvSpPr/>
                      <wps:spPr>
                        <a:xfrm>
                          <a:off x="0" y="0"/>
                          <a:ext cx="949960" cy="309880"/>
                        </a:xfrm>
                        <a:prstGeom prst="rect">
                          <a:avLst/>
                        </a:prstGeom>
                        <a:solidFill>
                          <a:srgbClr val="FFFFFF"/>
                        </a:solidFill>
                        <a:ln w="6350" cap="flat" cmpd="sng">
                          <a:solidFill>
                            <a:srgbClr val="FFFFFF">
                              <a:alpha val="100000"/>
                            </a:srgbClr>
                          </a:solidFill>
                          <a:prstDash val="solid"/>
                          <a:miter/>
                          <a:headEnd type="none" w="med" len="med"/>
                          <a:tailEnd type="none" w="med" len="med"/>
                        </a:ln>
                      </wps:spPr>
                      <wps:txbx>
                        <w:txbxContent>
                          <w:p>
                            <w:pPr>
                              <w:spacing w:line="200" w:lineRule="exact"/>
                              <w:rPr>
                                <w:sz w:val="13"/>
                                <w:szCs w:val="13"/>
                              </w:rPr>
                            </w:pPr>
                            <w:r>
                              <w:rPr>
                                <w:rFonts w:hint="eastAsia"/>
                                <w:sz w:val="13"/>
                                <w:szCs w:val="13"/>
                              </w:rPr>
                              <w:t>可并联办理的事项</w:t>
                            </w:r>
                          </w:p>
                        </w:txbxContent>
                      </wps:txbx>
                      <wps:bodyPr upright="1"/>
                    </wps:wsp>
                  </a:graphicData>
                </a:graphic>
              </wp:anchor>
            </w:drawing>
          </mc:Choice>
          <mc:Fallback>
            <w:pict>
              <v:rect id="矩形 95" o:spid="_x0000_s1026" o:spt="1" style="position:absolute;left:0pt;margin-left:50.8pt;margin-top:71.45pt;height:24.4pt;width:74.8pt;z-index:252551168;mso-width-relative:page;mso-height-relative:page;" fillcolor="#FFFFFF" filled="t" stroked="t" coordsize="21600,21600" o:gfxdata="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z/N1XXAAAACwEAAA8AAAAAAAAAAQAgAAAAIgAAAGRycy9kb3ducmV2LnhtbFBL&#10;AQIUABQAAAAIAIdO4kDzirYN9wEAAP8DAAAOAAAAAAAAAAEAIAAAACYBAABkcnMvZTJvRG9jLnht&#10;bFBLBQYAAAAABgAGAFkBAACPBQAAAAA=&#10;">
                <v:fill on="t" focussize="0,0"/>
                <v:stroke weight="0.5pt" color="#FFFFFF" joinstyle="miter"/>
                <v:imagedata o:title=""/>
                <o:lock v:ext="edit" aspectratio="f"/>
                <v:textbox>
                  <w:txbxContent>
                    <w:p>
                      <w:pPr>
                        <w:spacing w:line="200" w:lineRule="exact"/>
                        <w:rPr>
                          <w:sz w:val="13"/>
                          <w:szCs w:val="13"/>
                        </w:rPr>
                      </w:pPr>
                      <w:r>
                        <w:rPr>
                          <w:rFonts w:hint="eastAsia"/>
                          <w:sz w:val="13"/>
                          <w:szCs w:val="13"/>
                        </w:rPr>
                        <w:t>可并联办理的事项</w:t>
                      </w:r>
                    </w:p>
                  </w:txbxContent>
                </v:textbox>
              </v:rect>
            </w:pict>
          </mc:Fallback>
        </mc:AlternateContent>
      </w:r>
      <w:r>
        <w:rPr>
          <w:rFonts w:ascii="Times New Roman" w:hAnsi="Times New Roman" w:cs="Times New Roman"/>
          <w:color w:val="000000"/>
        </w:rPr>
        <mc:AlternateContent>
          <mc:Choice Requires="wps">
            <w:drawing>
              <wp:anchor distT="0" distB="0" distL="114300" distR="114300" simplePos="0" relativeHeight="252546048" behindDoc="0" locked="0" layoutInCell="1" allowOverlap="1">
                <wp:simplePos x="0" y="0"/>
                <wp:positionH relativeFrom="column">
                  <wp:posOffset>713105</wp:posOffset>
                </wp:positionH>
                <wp:positionV relativeFrom="paragraph">
                  <wp:posOffset>683260</wp:posOffset>
                </wp:positionV>
                <wp:extent cx="748030" cy="193040"/>
                <wp:effectExtent l="6350" t="6350" r="0" b="10160"/>
                <wp:wrapNone/>
                <wp:docPr id="81" name="矩形 228"/>
                <wp:cNvGraphicFramePr/>
                <a:graphic xmlns:a="http://schemas.openxmlformats.org/drawingml/2006/main">
                  <a:graphicData uri="http://schemas.microsoft.com/office/word/2010/wordprocessingShape">
                    <wps:wsp>
                      <wps:cNvSpPr/>
                      <wps:spPr>
                        <a:xfrm>
                          <a:off x="0" y="0"/>
                          <a:ext cx="748030" cy="193040"/>
                        </a:xfrm>
                        <a:prstGeom prst="rect">
                          <a:avLst/>
                        </a:prstGeom>
                        <a:noFill/>
                        <a:ln w="12700" cap="flat" cmpd="sng">
                          <a:solidFill>
                            <a:srgbClr val="000000">
                              <a:alpha val="100000"/>
                            </a:srgbClr>
                          </a:solidFill>
                          <a:prstDash val="dash"/>
                          <a:miter/>
                          <a:headEnd type="none" w="med" len="med"/>
                          <a:tailEnd type="none" w="med" len="med"/>
                        </a:ln>
                      </wps:spPr>
                      <wps:bodyPr upright="1"/>
                    </wps:wsp>
                  </a:graphicData>
                </a:graphic>
              </wp:anchor>
            </w:drawing>
          </mc:Choice>
          <mc:Fallback>
            <w:pict>
              <v:rect id="矩形 228" o:spid="_x0000_s1026" o:spt="1" style="position:absolute;left:0pt;margin-left:56.15pt;margin-top:53.8pt;height:15.2pt;width:58.9pt;z-index:252546048;mso-width-relative:page;mso-height-relative:page;" filled="f" stroked="t" coordsize="21600,21600" o:gfxdata="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OH&#10;cdcAAAALAQAADwAAAAAAAAABACAAAAAiAAAAZHJzL2Rvd25yZXYueG1sUEsBAhQAFAAAAAgAh07i&#10;QEIrFxPqAQAAywMAAA4AAAAAAAAAAQAgAAAAJgEAAGRycy9lMm9Eb2MueG1sUEsFBgAAAAAGAAYA&#10;WQEAAIIFAAAAAA==&#10;">
                <v:fill on="f" focussize="0,0"/>
                <v:stroke weight="1pt" color="#000000" joinstyle="miter" dashstyle="dash"/>
                <v:imagedata o:title=""/>
                <o:lock v:ext="edit" aspectratio="f"/>
              </v:rect>
            </w:pict>
          </mc:Fallback>
        </mc:AlternateContent>
      </w:r>
      <w:r>
        <w:rPr>
          <w:rFonts w:ascii="Times New Roman" w:hAnsi="Times New Roman" w:cs="Times New Roman"/>
          <w:color w:val="000000"/>
        </w:rPr>
        <mc:AlternateContent>
          <mc:Choice Requires="wps">
            <w:drawing>
              <wp:anchor distT="0" distB="0" distL="114300" distR="114300" simplePos="0" relativeHeight="252549120" behindDoc="0" locked="0" layoutInCell="1" allowOverlap="1">
                <wp:simplePos x="0" y="0"/>
                <wp:positionH relativeFrom="column">
                  <wp:posOffset>33020</wp:posOffset>
                </wp:positionH>
                <wp:positionV relativeFrom="paragraph">
                  <wp:posOffset>739775</wp:posOffset>
                </wp:positionV>
                <wp:extent cx="444500" cy="199390"/>
                <wp:effectExtent l="5080" t="4445" r="7620" b="5715"/>
                <wp:wrapNone/>
                <wp:docPr id="84" name="矩形 68"/>
                <wp:cNvGraphicFramePr/>
                <a:graphic xmlns:a="http://schemas.openxmlformats.org/drawingml/2006/main">
                  <a:graphicData uri="http://schemas.microsoft.com/office/word/2010/wordprocessingShape">
                    <wps:wsp>
                      <wps:cNvSpPr/>
                      <wps:spPr>
                        <a:xfrm>
                          <a:off x="0" y="0"/>
                          <a:ext cx="444500" cy="199390"/>
                        </a:xfrm>
                        <a:prstGeom prst="rect">
                          <a:avLst/>
                        </a:prstGeom>
                        <a:solidFill>
                          <a:srgbClr val="FFFFFF"/>
                        </a:solidFill>
                        <a:ln w="6350" cap="flat" cmpd="sng">
                          <a:solidFill>
                            <a:srgbClr val="FFFFFF">
                              <a:alpha val="100000"/>
                            </a:srgbClr>
                          </a:solidFill>
                          <a:prstDash val="solid"/>
                          <a:miter/>
                          <a:headEnd type="none" w="med" len="med"/>
                          <a:tailEnd type="none" w="med" len="med"/>
                        </a:ln>
                      </wps:spPr>
                      <wps:txbx>
                        <w:txbxContent>
                          <w:p>
                            <w:pPr>
                              <w:spacing w:line="200" w:lineRule="exact"/>
                              <w:rPr>
                                <w:sz w:val="15"/>
                                <w:szCs w:val="15"/>
                              </w:rPr>
                            </w:pPr>
                            <w:r>
                              <w:rPr>
                                <w:rFonts w:hint="eastAsia"/>
                                <w:sz w:val="15"/>
                                <w:szCs w:val="15"/>
                              </w:rPr>
                              <w:t>图例说明：</w:t>
                            </w:r>
                          </w:p>
                        </w:txbxContent>
                      </wps:txbx>
                      <wps:bodyPr lIns="0" tIns="35941" rIns="0" bIns="35941" upright="1"/>
                    </wps:wsp>
                  </a:graphicData>
                </a:graphic>
              </wp:anchor>
            </w:drawing>
          </mc:Choice>
          <mc:Fallback>
            <w:pict>
              <v:rect id="矩形 68" o:spid="_x0000_s1026" o:spt="1" style="position:absolute;left:0pt;margin-left:2.6pt;margin-top:58.25pt;height:15.7pt;width:35pt;z-index:252549120;mso-width-relative:page;mso-height-relative:page;" fillcolor="#FFFFFF" filled="t" stroked="t" coordsize="21600,21600" o:gfxdata="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nCn7DWAAAACAEAAA8AAAAAAAAAAQAgAAAAIgAA&#10;AGRycy9kb3ducmV2LnhtbFBLAQIUABQAAAAIAIdO4kDQw9HpCgIAACoEAAAOAAAAAAAAAAEAIAAA&#10;ACUBAABkcnMvZTJvRG9jLnhtbFBLBQYAAAAABgAGAFkBAAChBQAAAAA=&#10;">
                <v:fill on="t" focussize="0,0"/>
                <v:stroke weight="0.5pt" color="#FFFFFF" joinstyle="miter"/>
                <v:imagedata o:title=""/>
                <o:lock v:ext="edit" aspectratio="f"/>
                <v:textbox inset="0mm,0.998361111111111mm,0mm,0.998361111111111mm">
                  <w:txbxContent>
                    <w:p>
                      <w:pPr>
                        <w:spacing w:line="200" w:lineRule="exact"/>
                        <w:rPr>
                          <w:sz w:val="15"/>
                          <w:szCs w:val="15"/>
                        </w:rPr>
                      </w:pPr>
                      <w:r>
                        <w:rPr>
                          <w:rFonts w:hint="eastAsia"/>
                          <w:sz w:val="15"/>
                          <w:szCs w:val="15"/>
                        </w:rPr>
                        <w:t>图例说明：</w:t>
                      </w:r>
                    </w:p>
                  </w:txbxContent>
                </v:textbox>
              </v:rect>
            </w:pict>
          </mc:Fallback>
        </mc:AlternateContent>
      </w:r>
      <w:r>
        <w:rPr>
          <w:rFonts w:ascii="Times New Roman" w:hAnsi="Times New Roman" w:cs="Times New Roman"/>
          <w:color w:val="000000"/>
        </w:rPr>
        <mc:AlternateContent>
          <mc:Choice Requires="wps">
            <w:drawing>
              <wp:anchor distT="0" distB="0" distL="114300" distR="114300" simplePos="0" relativeHeight="252548096" behindDoc="0" locked="0" layoutInCell="1" allowOverlap="1">
                <wp:simplePos x="0" y="0"/>
                <wp:positionH relativeFrom="column">
                  <wp:posOffset>-93980</wp:posOffset>
                </wp:positionH>
                <wp:positionV relativeFrom="paragraph">
                  <wp:posOffset>1167765</wp:posOffset>
                </wp:positionV>
                <wp:extent cx="5074920" cy="859155"/>
                <wp:effectExtent l="5080" t="4445" r="6350" b="12700"/>
                <wp:wrapNone/>
                <wp:docPr id="83" name="文本框 232"/>
                <wp:cNvGraphicFramePr/>
                <a:graphic xmlns:a="http://schemas.openxmlformats.org/drawingml/2006/main">
                  <a:graphicData uri="http://schemas.microsoft.com/office/word/2010/wordprocessingShape">
                    <wps:wsp>
                      <wps:cNvSpPr/>
                      <wps:spPr>
                        <a:xfrm>
                          <a:off x="0" y="0"/>
                          <a:ext cx="5074920" cy="859155"/>
                        </a:xfrm>
                        <a:prstGeom prst="rect">
                          <a:avLst/>
                        </a:prstGeom>
                        <a:solidFill>
                          <a:srgbClr val="FFFFFF"/>
                        </a:solidFill>
                        <a:ln w="6350" cap="flat" cmpd="sng">
                          <a:solidFill>
                            <a:srgbClr val="FFFFFF">
                              <a:alpha val="100000"/>
                            </a:srgbClr>
                          </a:solidFill>
                          <a:prstDash val="solid"/>
                          <a:miter/>
                          <a:headEnd type="none" w="med" len="med"/>
                          <a:tailEnd type="none" w="med" len="med"/>
                        </a:ln>
                      </wps:spPr>
                      <wps:txbx>
                        <w:txbxContent>
                          <w:p>
                            <w:pPr>
                              <w:spacing w:line="200" w:lineRule="exact"/>
                              <w:rPr>
                                <w:sz w:val="15"/>
                                <w:szCs w:val="15"/>
                              </w:rPr>
                            </w:pPr>
                            <w:r>
                              <w:rPr>
                                <w:sz w:val="15"/>
                                <w:szCs w:val="15"/>
                              </w:rPr>
                              <w:t xml:space="preserve"> </w:t>
                            </w:r>
                            <w:r>
                              <w:rPr>
                                <w:rFonts w:hint="eastAsia"/>
                                <w:sz w:val="15"/>
                                <w:szCs w:val="15"/>
                              </w:rPr>
                              <w:t>备注：1.流程图仅列明一般项目需办理的主要事项，具体项目请根据实际情况选择相应流程办理。</w:t>
                            </w:r>
                          </w:p>
                          <w:p>
                            <w:pPr>
                              <w:spacing w:line="200" w:lineRule="exact"/>
                              <w:rPr>
                                <w:sz w:val="15"/>
                                <w:szCs w:val="15"/>
                              </w:rPr>
                            </w:pPr>
                            <w:r>
                              <w:rPr>
                                <w:rFonts w:hint="eastAsia"/>
                                <w:sz w:val="15"/>
                                <w:szCs w:val="15"/>
                              </w:rPr>
                              <w:t xml:space="preserve">       2.部分事项非法定前后置关系，可参考本流程办理。</w:t>
                            </w:r>
                          </w:p>
                          <w:p>
                            <w:pPr>
                              <w:spacing w:line="200" w:lineRule="exact"/>
                              <w:ind w:left="650" w:hanging="650" w:hangingChars="500"/>
                              <w:rPr>
                                <w:sz w:val="15"/>
                                <w:szCs w:val="15"/>
                              </w:rPr>
                            </w:pPr>
                            <w:r>
                              <w:rPr>
                                <w:rFonts w:hint="eastAsia"/>
                                <w:sz w:val="13"/>
                                <w:szCs w:val="13"/>
                              </w:rPr>
                              <w:t xml:space="preserve">        </w:t>
                            </w:r>
                            <w:r>
                              <w:rPr>
                                <w:rFonts w:hint="eastAsia"/>
                                <w:sz w:val="15"/>
                                <w:szCs w:val="15"/>
                              </w:rPr>
                              <w:t>3.图中所有工作时限均以材料报送单位完整递送材料并且审批部门确认受理为时间起点，为审批部门的承诺办理时限。</w:t>
                            </w:r>
                          </w:p>
                          <w:p>
                            <w:pPr>
                              <w:spacing w:line="200" w:lineRule="exact"/>
                              <w:rPr>
                                <w:sz w:val="15"/>
                                <w:szCs w:val="15"/>
                              </w:rPr>
                            </w:pPr>
                            <w:r>
                              <w:rPr>
                                <w:rFonts w:hint="eastAsia"/>
                                <w:sz w:val="15"/>
                                <w:szCs w:val="15"/>
                              </w:rPr>
                              <w:t xml:space="preserve">       4.各部门审批时间不含公示公告时间。</w:t>
                            </w:r>
                          </w:p>
                        </w:txbxContent>
                      </wps:txbx>
                      <wps:bodyPr lIns="0" tIns="45720" rIns="91567" bIns="45720" upright="1"/>
                    </wps:wsp>
                  </a:graphicData>
                </a:graphic>
              </wp:anchor>
            </w:drawing>
          </mc:Choice>
          <mc:Fallback>
            <w:pict>
              <v:rect id="文本框 232" o:spid="_x0000_s1026" o:spt="1" style="position:absolute;left:0pt;margin-left:-7.4pt;margin-top:91.95pt;height:67.65pt;width:399.6pt;z-index:252548096;mso-width-relative:page;mso-height-relative:page;" fillcolor="#FFFFFF" filled="t" stroked="t" coordsize="21600,21600" o:gfxdata="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0VBeNkAAAALAQAADwAAAAAA&#10;AAABACAAAAAiAAAAZHJzL2Rvd25yZXYueG1sUEsBAhQAFAAAAAgAh07iQOE2VUoSAgAAMwQAAA4A&#10;AAAAAAAAAQAgAAAAKAEAAGRycy9lMm9Eb2MueG1sUEsFBgAAAAAGAAYAWQEAAKwFAAAAAA==&#10;">
                <v:fill on="t" focussize="0,0"/>
                <v:stroke weight="0.5pt" color="#FFFFFF" joinstyle="miter"/>
                <v:imagedata o:title=""/>
                <o:lock v:ext="edit" aspectratio="f"/>
                <v:textbox inset="0mm,1.27mm,7.21pt,1.27mm">
                  <w:txbxContent>
                    <w:p>
                      <w:pPr>
                        <w:spacing w:line="200" w:lineRule="exact"/>
                        <w:rPr>
                          <w:sz w:val="15"/>
                          <w:szCs w:val="15"/>
                        </w:rPr>
                      </w:pPr>
                      <w:r>
                        <w:rPr>
                          <w:sz w:val="15"/>
                          <w:szCs w:val="15"/>
                        </w:rPr>
                        <w:t xml:space="preserve"> </w:t>
                      </w:r>
                      <w:r>
                        <w:rPr>
                          <w:rFonts w:hint="eastAsia"/>
                          <w:sz w:val="15"/>
                          <w:szCs w:val="15"/>
                        </w:rPr>
                        <w:t>备注：1.流程图仅列明一般项目需办理的主要事项，具体项目请根据实际情况选择相应流程办理。</w:t>
                      </w:r>
                    </w:p>
                    <w:p>
                      <w:pPr>
                        <w:spacing w:line="200" w:lineRule="exact"/>
                        <w:rPr>
                          <w:sz w:val="15"/>
                          <w:szCs w:val="15"/>
                        </w:rPr>
                      </w:pPr>
                      <w:r>
                        <w:rPr>
                          <w:rFonts w:hint="eastAsia"/>
                          <w:sz w:val="15"/>
                          <w:szCs w:val="15"/>
                        </w:rPr>
                        <w:t xml:space="preserve">       2.部分事项非法定前后置关系，可参考本流程办理。</w:t>
                      </w:r>
                    </w:p>
                    <w:p>
                      <w:pPr>
                        <w:spacing w:line="200" w:lineRule="exact"/>
                        <w:ind w:left="650" w:hanging="650" w:hangingChars="500"/>
                        <w:rPr>
                          <w:sz w:val="15"/>
                          <w:szCs w:val="15"/>
                        </w:rPr>
                      </w:pPr>
                      <w:r>
                        <w:rPr>
                          <w:rFonts w:hint="eastAsia"/>
                          <w:sz w:val="13"/>
                          <w:szCs w:val="13"/>
                        </w:rPr>
                        <w:t xml:space="preserve">        </w:t>
                      </w:r>
                      <w:r>
                        <w:rPr>
                          <w:rFonts w:hint="eastAsia"/>
                          <w:sz w:val="15"/>
                          <w:szCs w:val="15"/>
                        </w:rPr>
                        <w:t>3.图中所有工作时限均以材料报送单位完整递送材料并且审批部门确认受理为时间起点，为审批部门的承诺办理时限。</w:t>
                      </w:r>
                    </w:p>
                    <w:p>
                      <w:pPr>
                        <w:spacing w:line="200" w:lineRule="exact"/>
                        <w:rPr>
                          <w:sz w:val="15"/>
                          <w:szCs w:val="15"/>
                        </w:rPr>
                      </w:pPr>
                      <w:r>
                        <w:rPr>
                          <w:rFonts w:hint="eastAsia"/>
                          <w:sz w:val="15"/>
                          <w:szCs w:val="15"/>
                        </w:rPr>
                        <w:t xml:space="preserve">       4.各部门审批时间不含公示公告时间。</w:t>
                      </w:r>
                    </w:p>
                  </w:txbxContent>
                </v:textbox>
              </v:rect>
            </w:pict>
          </mc:Fallback>
        </mc:AlternateContent>
      </w:r>
    </w:p>
    <w:p>
      <w:pPr>
        <w:rPr>
          <w:rFonts w:ascii="Times New Roman" w:hAnsi="Times New Roman" w:eastAsia="仿宋_GB2312" w:cs="仿宋_GB2312"/>
          <w:sz w:val="32"/>
          <w:szCs w:val="32"/>
        </w:rPr>
      </w:pPr>
      <w:r>
        <w:rPr>
          <w:rFonts w:hint="eastAsia" w:ascii="Times New Roman" w:hAnsi="Times New Roman" w:eastAsia="仿宋_GB2312" w:cs="仿宋_GB2312"/>
          <w:sz w:val="32"/>
          <w:szCs w:val="32"/>
        </w:rPr>
        <w:t>附件2</w:t>
      </w:r>
    </w:p>
    <w:p>
      <w:pPr>
        <w:jc w:val="center"/>
        <w:rPr>
          <w:rFonts w:asciiTheme="minorEastAsia" w:hAnsiTheme="minorEastAsia"/>
          <w:b/>
          <w:sz w:val="44"/>
          <w:szCs w:val="44"/>
        </w:rPr>
      </w:pPr>
      <w:r>
        <w:rPr>
          <w:rFonts w:hint="eastAsia" w:ascii="文星标宋" w:eastAsia="文星标宋"/>
          <w:sz w:val="44"/>
          <w:szCs w:val="44"/>
        </w:rPr>
        <w:t>发展改革部门审批事项清单</w:t>
      </w:r>
    </w:p>
    <w:p>
      <w:pPr>
        <w:rPr>
          <w:rFonts w:asciiTheme="minorEastAsia" w:hAnsiTheme="minorEastAsia"/>
          <w:b/>
          <w:sz w:val="32"/>
          <w:szCs w:val="32"/>
        </w:rPr>
      </w:pPr>
    </w:p>
    <w:p>
      <w:pPr>
        <w:ind w:firstLine="640" w:firstLineChars="200"/>
        <w:rPr>
          <w:rFonts w:ascii="文星黑体" w:hAnsi="文星黑体" w:eastAsia="文星黑体" w:cs="文星黑体"/>
          <w:bCs/>
          <w:sz w:val="32"/>
          <w:szCs w:val="32"/>
        </w:rPr>
      </w:pPr>
      <w:r>
        <w:rPr>
          <w:rFonts w:hint="eastAsia" w:ascii="文星黑体" w:hAnsi="文星黑体" w:eastAsia="文星黑体" w:cs="文星黑体"/>
          <w:bCs/>
          <w:sz w:val="32"/>
          <w:szCs w:val="32"/>
        </w:rPr>
        <w:t>一、审批事项</w:t>
      </w:r>
    </w:p>
    <w:p>
      <w:pPr>
        <w:ind w:firstLine="640" w:firstLineChars="200"/>
        <w:jc w:val="left"/>
        <w:rPr>
          <w:rFonts w:ascii="文星仿宋" w:eastAsia="文星仿宋"/>
          <w:sz w:val="32"/>
          <w:szCs w:val="32"/>
        </w:rPr>
      </w:pPr>
      <w:r>
        <w:rPr>
          <w:rFonts w:hint="eastAsia" w:ascii="文星仿宋" w:eastAsia="文星仿宋"/>
          <w:sz w:val="32"/>
          <w:szCs w:val="32"/>
        </w:rPr>
        <w:t>企业投资项目备案</w:t>
      </w:r>
    </w:p>
    <w:p>
      <w:pPr>
        <w:ind w:firstLine="640" w:firstLineChars="200"/>
        <w:rPr>
          <w:sz w:val="20"/>
          <w:szCs w:val="21"/>
        </w:rPr>
      </w:pPr>
      <w:r>
        <w:rPr>
          <w:rFonts w:hint="eastAsia" w:ascii="文星黑体" w:hAnsi="文星黑体" w:eastAsia="文星黑体" w:cs="文星黑体"/>
          <w:bCs/>
          <w:sz w:val="32"/>
          <w:szCs w:val="32"/>
        </w:rPr>
        <w:t>二、审批流程</w:t>
      </w:r>
    </w:p>
    <w:p>
      <w:pPr>
        <w:spacing w:line="300" w:lineRule="exact"/>
        <w:rPr>
          <w:sz w:val="20"/>
          <w:szCs w:val="21"/>
        </w:rPr>
      </w:pPr>
      <w:r>
        <w:rPr>
          <w:rFonts w:hint="eastAsia"/>
          <w:sz w:val="20"/>
          <w:szCs w:val="21"/>
        </w:rPr>
        <mc:AlternateContent>
          <mc:Choice Requires="wps">
            <w:drawing>
              <wp:anchor distT="0" distB="0" distL="114300" distR="114300" simplePos="0" relativeHeight="251753472" behindDoc="0" locked="0" layoutInCell="1" allowOverlap="1">
                <wp:simplePos x="0" y="0"/>
                <wp:positionH relativeFrom="column">
                  <wp:posOffset>3209925</wp:posOffset>
                </wp:positionH>
                <wp:positionV relativeFrom="paragraph">
                  <wp:posOffset>167005</wp:posOffset>
                </wp:positionV>
                <wp:extent cx="952500" cy="333375"/>
                <wp:effectExtent l="12700" t="12700" r="25400" b="15875"/>
                <wp:wrapNone/>
                <wp:docPr id="169" name="圆角矩形 169"/>
                <wp:cNvGraphicFramePr/>
                <a:graphic xmlns:a="http://schemas.openxmlformats.org/drawingml/2006/main">
                  <a:graphicData uri="http://schemas.microsoft.com/office/word/2010/wordprocessingShape">
                    <wps:wsp>
                      <wps:cNvSpPr/>
                      <wps:spPr>
                        <a:xfrm>
                          <a:off x="0" y="0"/>
                          <a:ext cx="952500" cy="333375"/>
                        </a:xfrm>
                        <a:prstGeom prst="roundRect">
                          <a:avLst/>
                        </a:prstGeom>
                      </wps:spPr>
                      <wps:style>
                        <a:lnRef idx="2">
                          <a:schemeClr val="dk1"/>
                        </a:lnRef>
                        <a:fillRef idx="1">
                          <a:schemeClr val="lt1"/>
                        </a:fillRef>
                        <a:effectRef idx="0">
                          <a:schemeClr val="dk1"/>
                        </a:effectRef>
                        <a:fontRef idx="minor">
                          <a:schemeClr val="dk1"/>
                        </a:fontRef>
                      </wps:style>
                      <wps:txbx>
                        <w:txbxContent>
                          <w:p>
                            <w:pPr>
                              <w:jc w:val="center"/>
                              <w:rPr>
                                <w:sz w:val="20"/>
                                <w:szCs w:val="21"/>
                              </w:rPr>
                            </w:pPr>
                            <w:r>
                              <w:rPr>
                                <w:rFonts w:hint="eastAsia"/>
                                <w:sz w:val="20"/>
                                <w:szCs w:val="21"/>
                              </w:rPr>
                              <w:t>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52.75pt;margin-top:13.15pt;height:26.25pt;width:75pt;z-index:251753472;v-text-anchor:middle;mso-width-relative:page;mso-height-relative:page;" fillcolor="#FFFFFF [3201]" filled="t" stroked="t" coordsize="21600,21600" arcsize="0.166666666666667" o:gfxdata="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j&#10;h2wM2AAAAAkBAAAPAAAAAAAAAAEAIAAAACIAAABkcnMvZG93bnJldi54bWxQSwECFAAUAAAACACH&#10;TuJApAGpxV0CAACoBAAADgAAAAAAAAABACAAAAAnAQAAZHJzL2Uyb0RvYy54bWxQSwUGAAAAAAYA&#10;BgBZAQAA9gUAAAAA&#10;">
                <v:fill on="t" focussize="0,0"/>
                <v:stroke weight="2pt" color="#000000 [3200]" joinstyle="round"/>
                <v:imagedata o:title=""/>
                <o:lock v:ext="edit" aspectratio="f"/>
                <v:textbox>
                  <w:txbxContent>
                    <w:p>
                      <w:pPr>
                        <w:jc w:val="center"/>
                        <w:rPr>
                          <w:sz w:val="20"/>
                          <w:szCs w:val="21"/>
                        </w:rPr>
                      </w:pPr>
                      <w:r>
                        <w:rPr>
                          <w:rFonts w:hint="eastAsia"/>
                          <w:sz w:val="20"/>
                          <w:szCs w:val="21"/>
                        </w:rPr>
                        <w:t>申请</w:t>
                      </w:r>
                    </w:p>
                  </w:txbxContent>
                </v:textbox>
              </v:roundrect>
            </w:pict>
          </mc:Fallback>
        </mc:AlternateContent>
      </w:r>
    </w:p>
    <w:p>
      <w:pPr>
        <w:spacing w:line="300" w:lineRule="exact"/>
        <w:rPr>
          <w:sz w:val="20"/>
          <w:szCs w:val="21"/>
        </w:rPr>
      </w:pPr>
    </w:p>
    <w:p>
      <w:pPr>
        <w:spacing w:line="300" w:lineRule="exact"/>
        <w:rPr>
          <w:sz w:val="20"/>
          <w:szCs w:val="21"/>
        </w:rPr>
      </w:pPr>
      <w:r>
        <w:rPr>
          <w:rFonts w:hint="eastAsia"/>
          <w:sz w:val="20"/>
          <w:szCs w:val="21"/>
        </w:rPr>
        <mc:AlternateContent>
          <mc:Choice Requires="wps">
            <w:drawing>
              <wp:anchor distT="0" distB="0" distL="114300" distR="114300" simplePos="0" relativeHeight="251755520" behindDoc="0" locked="0" layoutInCell="1" allowOverlap="1">
                <wp:simplePos x="0" y="0"/>
                <wp:positionH relativeFrom="column">
                  <wp:posOffset>3676650</wp:posOffset>
                </wp:positionH>
                <wp:positionV relativeFrom="paragraph">
                  <wp:posOffset>104775</wp:posOffset>
                </wp:positionV>
                <wp:extent cx="0" cy="171450"/>
                <wp:effectExtent l="48895" t="0" r="65405" b="0"/>
                <wp:wrapNone/>
                <wp:docPr id="170" name="直接箭头连接符 170"/>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89.5pt;margin-top:8.25pt;height:13.5pt;width:0pt;z-index:251755520;mso-width-relative:page;mso-height-relative:page;" filled="f" stroked="t" coordsize="21600,21600" o:gfxdata="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dC49v1wAAAAkBAAAPAAAAAAAAAAEAIAAAACIAAABkcnMvZG93bnJldi54bWxQSwEC&#10;FAAUAAAACACHTuJAh7yRG/UBAAC1AwAADgAAAAAAAAABACAAAAAmAQAAZHJzL2Uyb0RvYy54bWxQ&#10;SwUGAAAAAAYABgBZAQAAjQUAAAAA&#10;">
                <v:fill on="f" focussize="0,0"/>
                <v:stroke color="#000000 [3200]" joinstyle="round" endarrow="open"/>
                <v:imagedata o:title=""/>
                <o:lock v:ext="edit" aspectratio="f"/>
              </v:shape>
            </w:pict>
          </mc:Fallback>
        </mc:AlternateContent>
      </w:r>
    </w:p>
    <w:p>
      <w:pPr>
        <w:spacing w:line="300" w:lineRule="exact"/>
        <w:rPr>
          <w:sz w:val="20"/>
          <w:szCs w:val="21"/>
        </w:rPr>
      </w:pPr>
      <w:r>
        <w:rPr>
          <w:rFonts w:hint="eastAsia"/>
          <w:sz w:val="20"/>
          <w:szCs w:val="21"/>
        </w:rPr>
        <mc:AlternateContent>
          <mc:Choice Requires="wps">
            <w:drawing>
              <wp:anchor distT="0" distB="0" distL="114300" distR="114300" simplePos="0" relativeHeight="251754496" behindDoc="0" locked="0" layoutInCell="1" allowOverlap="1">
                <wp:simplePos x="0" y="0"/>
                <wp:positionH relativeFrom="column">
                  <wp:posOffset>2943225</wp:posOffset>
                </wp:positionH>
                <wp:positionV relativeFrom="paragraph">
                  <wp:posOffset>87630</wp:posOffset>
                </wp:positionV>
                <wp:extent cx="1431925" cy="589915"/>
                <wp:effectExtent l="12700" t="0" r="22225" b="26035"/>
                <wp:wrapNone/>
                <wp:docPr id="171" name="矩形 171"/>
                <wp:cNvGraphicFramePr/>
                <a:graphic xmlns:a="http://schemas.openxmlformats.org/drawingml/2006/main">
                  <a:graphicData uri="http://schemas.microsoft.com/office/word/2010/wordprocessingShape">
                    <wps:wsp>
                      <wps:cNvSpPr/>
                      <wps:spPr>
                        <a:xfrm>
                          <a:off x="0" y="0"/>
                          <a:ext cx="1431925" cy="5899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登陆广东政务服务网发改部门在线申办</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1.75pt;margin-top:6.9pt;height:46.45pt;width:112.75pt;z-index:251754496;v-text-anchor:middle;mso-width-relative:page;mso-height-relative:page;" fillcolor="#FFFFFF [3201]" filled="t" stroked="t" coordsize="21600,21600" o:gfxdata="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3YxJLYAAAACgEAAA8A&#10;AAAAAAAAAQAgAAAAIgAAAGRycy9kb3ducmV2LnhtbFBLAQIUABQAAAAIAIdO4kAm8cxDUAIAAJ4E&#10;AAAOAAAAAAAAAAEAIAAAACcBAABkcnMvZTJvRG9jLnhtbFBLBQYAAAAABgAGAFkBAADpBQAAAAA=&#10;">
                <v:fill on="t" focussize="0,0"/>
                <v:stroke weight="2pt" color="#000000 [3213]" joinstyle="round"/>
                <v:imagedata o:title=""/>
                <o:lock v:ext="edit" aspectratio="f"/>
                <v:textbox>
                  <w:txbxContent>
                    <w:p>
                      <w:pPr>
                        <w:jc w:val="center"/>
                      </w:pPr>
                      <w:r>
                        <w:rPr>
                          <w:rFonts w:hint="eastAsia"/>
                        </w:rPr>
                        <w:t>登陆广东政务服务网发改部门在线申办</w:t>
                      </w:r>
                    </w:p>
                  </w:txbxContent>
                </v:textbox>
              </v:rect>
            </w:pict>
          </mc:Fallback>
        </mc:AlternateContent>
      </w:r>
    </w:p>
    <w:p>
      <w:pPr>
        <w:spacing w:line="300" w:lineRule="exact"/>
        <w:rPr>
          <w:sz w:val="20"/>
          <w:szCs w:val="21"/>
        </w:rPr>
      </w:pPr>
    </w:p>
    <w:p>
      <w:pPr>
        <w:spacing w:line="300" w:lineRule="exact"/>
        <w:rPr>
          <w:sz w:val="20"/>
          <w:szCs w:val="21"/>
        </w:rPr>
      </w:pPr>
    </w:p>
    <w:p>
      <w:pPr>
        <w:spacing w:line="300" w:lineRule="exact"/>
        <w:rPr>
          <w:sz w:val="20"/>
          <w:szCs w:val="21"/>
        </w:rPr>
      </w:pPr>
      <w:r>
        <w:rPr>
          <w:rFonts w:hint="eastAsia"/>
          <w:sz w:val="20"/>
          <w:szCs w:val="21"/>
        </w:rPr>
        <mc:AlternateContent>
          <mc:Choice Requires="wps">
            <w:drawing>
              <wp:anchor distT="0" distB="0" distL="114300" distR="114300" simplePos="0" relativeHeight="251756544" behindDoc="0" locked="0" layoutInCell="1" allowOverlap="1">
                <wp:simplePos x="0" y="0"/>
                <wp:positionH relativeFrom="column">
                  <wp:posOffset>3692525</wp:posOffset>
                </wp:positionH>
                <wp:positionV relativeFrom="paragraph">
                  <wp:posOffset>116840</wp:posOffset>
                </wp:positionV>
                <wp:extent cx="0" cy="179705"/>
                <wp:effectExtent l="48895" t="0" r="65405" b="10795"/>
                <wp:wrapNone/>
                <wp:docPr id="172" name="直接箭头连接符 172"/>
                <wp:cNvGraphicFramePr/>
                <a:graphic xmlns:a="http://schemas.openxmlformats.org/drawingml/2006/main">
                  <a:graphicData uri="http://schemas.microsoft.com/office/word/2010/wordprocessingShape">
                    <wps:wsp>
                      <wps:cNvCnPr/>
                      <wps:spPr>
                        <a:xfrm>
                          <a:off x="0" y="0"/>
                          <a:ext cx="0" cy="1797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90.75pt;margin-top:9.2pt;height:14.15pt;width:0pt;z-index:251756544;mso-width-relative:page;mso-height-relative:page;" filled="f" stroked="t" coordsize="21600,21600" o:gfxdata="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BKw4dYAAAAJAQAADwAAAAAAAAABACAAAAAiAAAAZHJzL2Rvd25yZXYueG1sUEsBAhQA&#10;FAAAAAgAh07iQHsHawz0AQAAtQMAAA4AAAAAAAAAAQAgAAAAJQEAAGRycy9lMm9Eb2MueG1sUEsF&#10;BgAAAAAGAAYAWQEAAIsFAAAAAA==&#10;">
                <v:fill on="f" focussize="0,0"/>
                <v:stroke color="#000000 [3200]" joinstyle="round" endarrow="open"/>
                <v:imagedata o:title=""/>
                <o:lock v:ext="edit" aspectratio="f"/>
              </v:shape>
            </w:pict>
          </mc:Fallback>
        </mc:AlternateContent>
      </w:r>
    </w:p>
    <w:p>
      <w:pPr>
        <w:spacing w:line="300" w:lineRule="exact"/>
        <w:rPr>
          <w:sz w:val="20"/>
          <w:szCs w:val="21"/>
        </w:rPr>
      </w:pPr>
      <w:r>
        <w:rPr>
          <w:rFonts w:hint="eastAsia"/>
          <w:sz w:val="20"/>
          <w:szCs w:val="21"/>
        </w:rPr>
        <mc:AlternateContent>
          <mc:Choice Requires="wps">
            <w:drawing>
              <wp:anchor distT="0" distB="0" distL="114300" distR="114300" simplePos="0" relativeHeight="251757568" behindDoc="0" locked="0" layoutInCell="1" allowOverlap="1">
                <wp:simplePos x="0" y="0"/>
                <wp:positionH relativeFrom="column">
                  <wp:posOffset>2759075</wp:posOffset>
                </wp:positionH>
                <wp:positionV relativeFrom="paragraph">
                  <wp:posOffset>147320</wp:posOffset>
                </wp:positionV>
                <wp:extent cx="1876425" cy="962025"/>
                <wp:effectExtent l="12700" t="12700" r="15875" b="15875"/>
                <wp:wrapNone/>
                <wp:docPr id="173" name="菱形 173"/>
                <wp:cNvGraphicFramePr/>
                <a:graphic xmlns:a="http://schemas.openxmlformats.org/drawingml/2006/main">
                  <a:graphicData uri="http://schemas.microsoft.com/office/word/2010/wordprocessingShape">
                    <wps:wsp>
                      <wps:cNvSpPr/>
                      <wps:spPr>
                        <a:xfrm>
                          <a:off x="0" y="0"/>
                          <a:ext cx="1876425" cy="962025"/>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选择项目备案或变更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217.25pt;margin-top:11.6pt;height:75.75pt;width:147.75pt;z-index:251757568;v-text-anchor:middle;mso-width-relative:page;mso-height-relative:page;" fillcolor="#FFFFFF [3201]" filled="t" stroked="t" coordsize="21600,21600" o:gfxdata="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UxVcW2AAAAAoB&#10;AAAPAAAAAAAAAAEAIAAAACIAAABkcnMvZG93bnJldi54bWxQSwECFAAUAAAACACHTuJAXqPdKlQC&#10;AAChBAAADgAAAAAAAAABACAAAAAnAQAAZHJzL2Uyb0RvYy54bWxQSwUGAAAAAAYABgBZAQAA7QUA&#10;AAAA&#10;">
                <v:fill on="t" focussize="0,0"/>
                <v:stroke weight="2pt" color="#000000 [3213]" joinstyle="round"/>
                <v:imagedata o:title=""/>
                <o:lock v:ext="edit" aspectratio="f"/>
                <v:textbox>
                  <w:txbxContent>
                    <w:p>
                      <w:pPr>
                        <w:jc w:val="center"/>
                      </w:pPr>
                      <w:r>
                        <w:rPr>
                          <w:rFonts w:hint="eastAsia"/>
                        </w:rPr>
                        <w:t>选择项目备案或变更</w:t>
                      </w:r>
                    </w:p>
                  </w:txbxContent>
                </v:textbox>
              </v:shape>
            </w:pict>
          </mc:Fallback>
        </mc:AlternateContent>
      </w:r>
    </w:p>
    <w:p>
      <w:pPr>
        <w:spacing w:line="300" w:lineRule="exact"/>
        <w:rPr>
          <w:sz w:val="20"/>
          <w:szCs w:val="21"/>
        </w:rPr>
      </w:pPr>
    </w:p>
    <w:p>
      <w:pPr>
        <w:tabs>
          <w:tab w:val="left" w:pos="3180"/>
        </w:tabs>
        <w:spacing w:line="300" w:lineRule="exact"/>
        <w:rPr>
          <w:sz w:val="20"/>
          <w:szCs w:val="21"/>
        </w:rPr>
      </w:pPr>
      <w:r>
        <w:rPr>
          <w:sz w:val="20"/>
          <w:szCs w:val="21"/>
        </w:rPr>
        <w:tab/>
      </w:r>
      <w:r>
        <w:rPr>
          <w:rFonts w:hint="eastAsia"/>
          <w:sz w:val="20"/>
          <w:szCs w:val="21"/>
        </w:rPr>
        <w:t>变更</w:t>
      </w:r>
    </w:p>
    <w:p>
      <w:pPr>
        <w:spacing w:line="300" w:lineRule="exact"/>
        <w:rPr>
          <w:sz w:val="20"/>
          <w:szCs w:val="21"/>
        </w:rPr>
      </w:pPr>
      <w:r>
        <w:rPr>
          <w:rFonts w:hint="eastAsia"/>
          <w:sz w:val="20"/>
          <w:szCs w:val="21"/>
        </w:rPr>
        <mc:AlternateContent>
          <mc:Choice Requires="wps">
            <w:drawing>
              <wp:anchor distT="0" distB="0" distL="114300" distR="114300" simplePos="0" relativeHeight="251758592" behindDoc="0" locked="0" layoutInCell="1" allowOverlap="1">
                <wp:simplePos x="0" y="0"/>
                <wp:positionH relativeFrom="column">
                  <wp:posOffset>1297305</wp:posOffset>
                </wp:positionH>
                <wp:positionV relativeFrom="paragraph">
                  <wp:posOffset>65405</wp:posOffset>
                </wp:positionV>
                <wp:extent cx="1452245" cy="3175"/>
                <wp:effectExtent l="0" t="0" r="0" b="0"/>
                <wp:wrapNone/>
                <wp:docPr id="175" name="直接连接符 175"/>
                <wp:cNvGraphicFramePr/>
                <a:graphic xmlns:a="http://schemas.openxmlformats.org/drawingml/2006/main">
                  <a:graphicData uri="http://schemas.microsoft.com/office/word/2010/wordprocessingShape">
                    <wps:wsp>
                      <wps:cNvCnPr/>
                      <wps:spPr>
                        <a:xfrm flipH="1">
                          <a:off x="0" y="0"/>
                          <a:ext cx="1452245" cy="3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02.15pt;margin-top:5.15pt;height:0.25pt;width:114.35pt;z-index:251758592;mso-width-relative:page;mso-height-relative:page;" filled="f" stroked="t" coordsize="21600,21600" o:gfxdata="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Dov7vDWAAAACQEAAA8A&#10;AAAAAAAAAQAgAAAAIgAAAGRycy9kb3ducmV2LnhtbFBLAQIUABQAAAAIAIdO4kA3uDOB4AEAAJYD&#10;AAAOAAAAAAAAAAEAIAAAACUBAABkcnMvZTJvRG9jLnhtbFBLBQYAAAAABgAGAFkBAAB3BQAAAAA=&#10;">
                <v:fill on="f" focussize="0,0"/>
                <v:stroke color="#000000 [3200]" joinstyle="round"/>
                <v:imagedata o:title=""/>
                <o:lock v:ext="edit" aspectratio="f"/>
              </v:line>
            </w:pict>
          </mc:Fallback>
        </mc:AlternateContent>
      </w:r>
      <w:r>
        <w:rPr>
          <w:rFonts w:hint="eastAsia"/>
          <w:sz w:val="20"/>
          <w:szCs w:val="21"/>
        </w:rPr>
        <mc:AlternateContent>
          <mc:Choice Requires="wps">
            <w:drawing>
              <wp:anchor distT="0" distB="0" distL="114300" distR="114300" simplePos="0" relativeHeight="251759616" behindDoc="0" locked="0" layoutInCell="1" allowOverlap="1">
                <wp:simplePos x="0" y="0"/>
                <wp:positionH relativeFrom="column">
                  <wp:posOffset>1304925</wp:posOffset>
                </wp:positionH>
                <wp:positionV relativeFrom="paragraph">
                  <wp:posOffset>81915</wp:posOffset>
                </wp:positionV>
                <wp:extent cx="0" cy="285750"/>
                <wp:effectExtent l="48895" t="0" r="65405" b="0"/>
                <wp:wrapNone/>
                <wp:docPr id="174" name="直接箭头连接符 174"/>
                <wp:cNvGraphicFramePr/>
                <a:graphic xmlns:a="http://schemas.openxmlformats.org/drawingml/2006/main">
                  <a:graphicData uri="http://schemas.microsoft.com/office/word/2010/wordprocessingShape">
                    <wps:wsp>
                      <wps:cNvCnPr/>
                      <wps:spPr>
                        <a:xfrm flipH="1">
                          <a:off x="0" y="0"/>
                          <a:ext cx="1" cy="285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02.75pt;margin-top:6.45pt;height:22.5pt;width:0pt;z-index:251759616;mso-width-relative:page;mso-height-relative:page;" filled="f" stroked="t" coordsize="21600,21600" o:gfxdata="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p5pRjWAAAACQEAAA8AAAAAAAAAAQAgAAAAIgAAAGRycy9kb3ducmV2&#10;LnhtbFBLAQIUABQAAAAIAIdO4kD1UQsp/gEAAL8DAAAOAAAAAAAAAAEAIAAAACUBAABkcnMvZTJv&#10;RG9jLnhtbFBLBQYAAAAABgAGAFkBAACVBQAAAAA=&#10;">
                <v:fill on="f" focussize="0,0"/>
                <v:stroke color="#000000 [3200]" joinstyle="round" endarrow="open"/>
                <v:imagedata o:title=""/>
                <o:lock v:ext="edit" aspectratio="f"/>
              </v:shape>
            </w:pict>
          </mc:Fallback>
        </mc:AlternateContent>
      </w:r>
    </w:p>
    <w:p>
      <w:pPr>
        <w:tabs>
          <w:tab w:val="left" w:pos="3225"/>
        </w:tabs>
        <w:spacing w:line="300" w:lineRule="exact"/>
        <w:rPr>
          <w:sz w:val="20"/>
          <w:szCs w:val="21"/>
        </w:rPr>
      </w:pPr>
      <w:r>
        <w:rPr>
          <w:rFonts w:hint="eastAsia"/>
          <w:sz w:val="20"/>
          <w:szCs w:val="21"/>
        </w:rPr>
        <mc:AlternateContent>
          <mc:Choice Requires="wps">
            <w:drawing>
              <wp:anchor distT="0" distB="0" distL="114300" distR="114300" simplePos="0" relativeHeight="251760640" behindDoc="0" locked="0" layoutInCell="1" allowOverlap="1">
                <wp:simplePos x="0" y="0"/>
                <wp:positionH relativeFrom="column">
                  <wp:posOffset>419100</wp:posOffset>
                </wp:positionH>
                <wp:positionV relativeFrom="paragraph">
                  <wp:posOffset>172720</wp:posOffset>
                </wp:positionV>
                <wp:extent cx="1771650" cy="942975"/>
                <wp:effectExtent l="12700" t="12700" r="25400" b="15875"/>
                <wp:wrapNone/>
                <wp:docPr id="176" name="菱形 176"/>
                <wp:cNvGraphicFramePr/>
                <a:graphic xmlns:a="http://schemas.openxmlformats.org/drawingml/2006/main">
                  <a:graphicData uri="http://schemas.microsoft.com/office/word/2010/wordprocessingShape">
                    <wps:wsp>
                      <wps:cNvSpPr/>
                      <wps:spPr>
                        <a:xfrm>
                          <a:off x="0" y="0"/>
                          <a:ext cx="1771650" cy="942975"/>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是否放弃项目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33pt;margin-top:13.6pt;height:74.25pt;width:139.5pt;z-index:251760640;v-text-anchor:middle;mso-width-relative:page;mso-height-relative:page;" fillcolor="#FFFFFF [3201]" filled="t" stroked="t" coordsize="21600,21600" o:gfxdata="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sEvIc9cAAAAJAQAA&#10;DwAAAAAAAAABACAAAAAiAAAAZHJzL2Rvd25yZXYueG1sUEsBAhQAFAAAAAgAh07iQD8s849TAgAA&#10;oQQAAA4AAAAAAAAAAQAgAAAAJgEAAGRycy9lMm9Eb2MueG1sUEsFBgAAAAAGAAYAWQEAAOsFAAAA&#10;AA==&#10;">
                <v:fill on="t" focussize="0,0"/>
                <v:stroke weight="2pt" color="#000000 [3213]" joinstyle="round"/>
                <v:imagedata o:title=""/>
                <o:lock v:ext="edit" aspectratio="f"/>
                <v:textbox>
                  <w:txbxContent>
                    <w:p>
                      <w:pPr>
                        <w:jc w:val="center"/>
                      </w:pPr>
                      <w:r>
                        <w:rPr>
                          <w:rFonts w:hint="eastAsia"/>
                        </w:rPr>
                        <w:t>是否放弃项目</w:t>
                      </w:r>
                    </w:p>
                  </w:txbxContent>
                </v:textbox>
              </v:shape>
            </w:pict>
          </mc:Fallback>
        </mc:AlternateContent>
      </w:r>
      <w:r>
        <w:rPr>
          <w:sz w:val="20"/>
          <w:szCs w:val="21"/>
        </w:rPr>
        <w:tab/>
      </w:r>
    </w:p>
    <w:p>
      <w:pPr>
        <w:spacing w:line="300" w:lineRule="exact"/>
        <w:rPr>
          <w:sz w:val="20"/>
          <w:szCs w:val="21"/>
        </w:rPr>
      </w:pPr>
      <w:r>
        <w:rPr>
          <w:sz w:val="20"/>
          <w:szCs w:val="21"/>
        </w:rPr>
        <mc:AlternateContent>
          <mc:Choice Requires="wps">
            <w:drawing>
              <wp:anchor distT="0" distB="0" distL="114300" distR="114300" simplePos="0" relativeHeight="251762688" behindDoc="0" locked="0" layoutInCell="1" allowOverlap="1">
                <wp:simplePos x="0" y="0"/>
                <wp:positionH relativeFrom="column">
                  <wp:posOffset>3703955</wp:posOffset>
                </wp:positionH>
                <wp:positionV relativeFrom="paragraph">
                  <wp:posOffset>152400</wp:posOffset>
                </wp:positionV>
                <wp:extent cx="0" cy="215900"/>
                <wp:effectExtent l="48895" t="0" r="65405" b="12700"/>
                <wp:wrapNone/>
                <wp:docPr id="177" name="直接箭头连接符 177"/>
                <wp:cNvGraphicFramePr/>
                <a:graphic xmlns:a="http://schemas.openxmlformats.org/drawingml/2006/main">
                  <a:graphicData uri="http://schemas.microsoft.com/office/word/2010/wordprocessingShape">
                    <wps:wsp>
                      <wps:cNvCnPr/>
                      <wps:spPr>
                        <a:xfrm>
                          <a:off x="0" y="0"/>
                          <a:ext cx="0" cy="215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91.65pt;margin-top:12pt;height:17pt;width:0pt;z-index:251762688;mso-width-relative:page;mso-height-relative:page;" filled="f" stroked="t" coordsize="21600,21600" o:gfxdata="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SfjXWAAAACQEAAA8AAAAAAAAAAQAgAAAAIgAAAGRycy9kb3ducmV2LnhtbFBLAQIU&#10;ABQAAAAIAIdO4kBmnSKy9QEAALUDAAAOAAAAAAAAAAEAIAAAACUBAABkcnMvZTJvRG9jLnhtbFBL&#10;BQYAAAAABgAGAFkBAACMBQAAAAA=&#10;">
                <v:fill on="f" focussize="0,0"/>
                <v:stroke color="#000000 [3200]" joinstyle="round" endarrow="open"/>
                <v:imagedata o:title=""/>
                <o:lock v:ext="edit" aspectratio="f"/>
              </v:shape>
            </w:pict>
          </mc:Fallback>
        </mc:AlternateContent>
      </w:r>
    </w:p>
    <w:p>
      <w:pPr>
        <w:spacing w:line="300" w:lineRule="exact"/>
        <w:ind w:firstLine="400" w:firstLineChars="200"/>
        <w:rPr>
          <w:sz w:val="20"/>
          <w:szCs w:val="21"/>
        </w:rPr>
      </w:pPr>
      <w:r>
        <w:rPr>
          <w:rFonts w:hint="eastAsia"/>
          <w:sz w:val="20"/>
          <w:szCs w:val="21"/>
        </w:rPr>
        <w:t>是</w:t>
      </w:r>
    </w:p>
    <w:p>
      <w:pPr>
        <w:spacing w:line="300" w:lineRule="exact"/>
        <w:rPr>
          <w:sz w:val="20"/>
          <w:szCs w:val="21"/>
        </w:rPr>
      </w:pPr>
      <w:r>
        <w:rPr>
          <w:rFonts w:hint="eastAsia"/>
          <w:sz w:val="20"/>
          <w:szCs w:val="21"/>
        </w:rPr>
        <mc:AlternateContent>
          <mc:Choice Requires="wps">
            <w:drawing>
              <wp:anchor distT="0" distB="0" distL="114300" distR="114300" simplePos="0" relativeHeight="251761664" behindDoc="0" locked="0" layoutInCell="1" allowOverlap="1">
                <wp:simplePos x="0" y="0"/>
                <wp:positionH relativeFrom="column">
                  <wp:posOffset>133350</wp:posOffset>
                </wp:positionH>
                <wp:positionV relativeFrom="paragraph">
                  <wp:posOffset>57150</wp:posOffset>
                </wp:positionV>
                <wp:extent cx="276225" cy="0"/>
                <wp:effectExtent l="0" t="0" r="0" b="0"/>
                <wp:wrapNone/>
                <wp:docPr id="178" name="直接连接符 178"/>
                <wp:cNvGraphicFramePr/>
                <a:graphic xmlns:a="http://schemas.openxmlformats.org/drawingml/2006/main">
                  <a:graphicData uri="http://schemas.microsoft.com/office/word/2010/wordprocessingShape">
                    <wps:wsp>
                      <wps:cNvCnPr/>
                      <wps:spPr>
                        <a:xfrm flipH="1">
                          <a:off x="0" y="0"/>
                          <a:ext cx="276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0.5pt;margin-top:4.5pt;height:0pt;width:21.75pt;z-index:251761664;mso-width-relative:page;mso-height-relative:page;" filled="f" stroked="t" coordsize="21600,21600" o:gfxdata="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zXpzDTAAAABQEAAA8AAAAAAAAA&#10;AQAgAAAAIgAAAGRycy9kb3ducmV2LnhtbFBLAQIUABQAAAAIAIdO4kCX/HCP3QEAAJIDAAAOAAAA&#10;AAAAAAEAIAAAACIBAABkcnMvZTJvRG9jLnhtbFBLBQYAAAAABgAGAFkBAABxBQAAAAA=&#10;">
                <v:fill on="f" focussize="0,0"/>
                <v:stroke color="#000000 [3200]" joinstyle="round"/>
                <v:imagedata o:title=""/>
                <o:lock v:ext="edit" aspectratio="f"/>
              </v:line>
            </w:pict>
          </mc:Fallback>
        </mc:AlternateContent>
      </w:r>
      <w:r>
        <w:rPr>
          <w:sz w:val="20"/>
          <w:szCs w:val="21"/>
        </w:rPr>
        <mc:AlternateContent>
          <mc:Choice Requires="wps">
            <w:drawing>
              <wp:anchor distT="0" distB="0" distL="114300" distR="114300" simplePos="0" relativeHeight="251770880" behindDoc="0" locked="0" layoutInCell="1" allowOverlap="1">
                <wp:simplePos x="0" y="0"/>
                <wp:positionH relativeFrom="column">
                  <wp:posOffset>133350</wp:posOffset>
                </wp:positionH>
                <wp:positionV relativeFrom="paragraph">
                  <wp:posOffset>57150</wp:posOffset>
                </wp:positionV>
                <wp:extent cx="10795" cy="2807970"/>
                <wp:effectExtent l="4445" t="0" r="22860" b="11430"/>
                <wp:wrapNone/>
                <wp:docPr id="179" name="直接连接符 179"/>
                <wp:cNvGraphicFramePr/>
                <a:graphic xmlns:a="http://schemas.openxmlformats.org/drawingml/2006/main">
                  <a:graphicData uri="http://schemas.microsoft.com/office/word/2010/wordprocessingShape">
                    <wps:wsp>
                      <wps:cNvCnPr/>
                      <wps:spPr>
                        <a:xfrm>
                          <a:off x="0" y="0"/>
                          <a:ext cx="10795" cy="28079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0.5pt;margin-top:4.5pt;height:221.1pt;width:0.85pt;z-index:251770880;mso-width-relative:page;mso-height-relative:page;" filled="f" stroked="t" coordsize="21600,21600" o:gfxdata="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SerLVNUAAAAHAQAADwAAAAAAAAAB&#10;ACAAAAAiAAAAZHJzL2Rvd25yZXYueG1sUEsBAhQAFAAAAAgAh07iQHBn3+jaAQAAjQMAAA4AAAAA&#10;AAAAAQAgAAAAJAEAAGRycy9lMm9Eb2MueG1sUEsFBgAAAAAGAAYAWQEAAHAFAAAAAA==&#10;">
                <v:fill on="f" focussize="0,0"/>
                <v:stroke color="#000000 [3200]" joinstyle="round"/>
                <v:imagedata o:title=""/>
                <o:lock v:ext="edit" aspectratio="f"/>
              </v:line>
            </w:pict>
          </mc:Fallback>
        </mc:AlternateContent>
      </w:r>
      <w:r>
        <w:rPr>
          <w:rFonts w:hint="eastAsia"/>
          <w:sz w:val="20"/>
          <w:szCs w:val="21"/>
        </w:rPr>
        <mc:AlternateContent>
          <mc:Choice Requires="wps">
            <w:drawing>
              <wp:anchor distT="0" distB="0" distL="114300" distR="114300" simplePos="0" relativeHeight="251763712" behindDoc="0" locked="0" layoutInCell="1" allowOverlap="1">
                <wp:simplePos x="0" y="0"/>
                <wp:positionH relativeFrom="column">
                  <wp:posOffset>2876550</wp:posOffset>
                </wp:positionH>
                <wp:positionV relativeFrom="paragraph">
                  <wp:posOffset>3810</wp:posOffset>
                </wp:positionV>
                <wp:extent cx="1600200" cy="609600"/>
                <wp:effectExtent l="12700" t="0" r="25400" b="25400"/>
                <wp:wrapNone/>
                <wp:docPr id="180" name="矩形 180"/>
                <wp:cNvGraphicFramePr/>
                <a:graphic xmlns:a="http://schemas.openxmlformats.org/drawingml/2006/main">
                  <a:graphicData uri="http://schemas.microsoft.com/office/word/2010/wordprocessingShape">
                    <wps:wsp>
                      <wps:cNvSpPr/>
                      <wps:spPr>
                        <a:xfrm>
                          <a:off x="0" y="0"/>
                          <a:ext cx="1600200" cy="609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填报或完善项目备案信息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6.5pt;margin-top:0.3pt;height:48pt;width:126pt;z-index:251763712;v-text-anchor:middle;mso-width-relative:page;mso-height-relative:page;" fillcolor="#FFFFFF [3201]" filled="t" stroked="t" coordsize="21600,21600" o:gfxdata="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rmyW3WAAAABwEAAA8AAAAAAAAA&#10;AQAgAAAAIgAAAGRycy9kb3ducmV2LnhtbFBLAQIUABQAAAAIAIdO4kBX0wRRTAIAAJ4EAAAOAAAA&#10;AAAAAAEAIAAAACUBAABkcnMvZTJvRG9jLnhtbFBLBQYAAAAABgAGAFkBAADjBQAAAAA=&#10;">
                <v:fill on="t" focussize="0,0"/>
                <v:stroke weight="2pt" color="#000000 [3213]" joinstyle="round"/>
                <v:imagedata o:title=""/>
                <o:lock v:ext="edit" aspectratio="f"/>
                <v:textbox>
                  <w:txbxContent>
                    <w:p>
                      <w:pPr>
                        <w:jc w:val="center"/>
                      </w:pPr>
                      <w:r>
                        <w:rPr>
                          <w:rFonts w:hint="eastAsia"/>
                        </w:rPr>
                        <w:t>填报或完善项目备案信息</w:t>
                      </w:r>
                    </w:p>
                  </w:txbxContent>
                </v:textbox>
              </v:rect>
            </w:pict>
          </mc:Fallback>
        </mc:AlternateContent>
      </w:r>
    </w:p>
    <w:p>
      <w:pPr>
        <w:spacing w:line="300" w:lineRule="exact"/>
        <w:rPr>
          <w:sz w:val="20"/>
          <w:szCs w:val="21"/>
        </w:rPr>
      </w:pPr>
      <w:r>
        <w:rPr>
          <w:sz w:val="20"/>
          <w:szCs w:val="21"/>
        </w:rPr>
        <mc:AlternateContent>
          <mc:Choice Requires="wps">
            <w:drawing>
              <wp:anchor distT="0" distB="0" distL="114300" distR="114300" simplePos="0" relativeHeight="251776000" behindDoc="0" locked="0" layoutInCell="1" allowOverlap="1">
                <wp:simplePos x="0" y="0"/>
                <wp:positionH relativeFrom="column">
                  <wp:posOffset>5314950</wp:posOffset>
                </wp:positionH>
                <wp:positionV relativeFrom="paragraph">
                  <wp:posOffset>116205</wp:posOffset>
                </wp:positionV>
                <wp:extent cx="13335" cy="1958975"/>
                <wp:effectExtent l="0" t="0" r="0" b="0"/>
                <wp:wrapNone/>
                <wp:docPr id="181" name="直接连接符 181"/>
                <wp:cNvGraphicFramePr/>
                <a:graphic xmlns:a="http://schemas.openxmlformats.org/drawingml/2006/main">
                  <a:graphicData uri="http://schemas.microsoft.com/office/word/2010/wordprocessingShape">
                    <wps:wsp>
                      <wps:cNvCnPr/>
                      <wps:spPr>
                        <a:xfrm flipH="1" flipV="1">
                          <a:off x="0" y="0"/>
                          <a:ext cx="13335" cy="1958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 y;margin-left:418.5pt;margin-top:9.15pt;height:154.25pt;width:1.05pt;z-index:251776000;mso-width-relative:page;mso-height-relative:page;" filled="f" stroked="t" coordsize="21600,21600" o:gfxdata="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QeGWV1QAAAAoB&#10;AAAPAAAAAAAAAAEAIAAAACIAAABkcnMvZG93bnJldi54bWxQSwECFAAUAAAACACHTuJA94N/6uUB&#10;AAChAwAADgAAAAAAAAABACAAAAAkAQAAZHJzL2Uyb0RvYy54bWxQSwUGAAAAAAYABgBZAQAAewUA&#10;AAAA&#10;">
                <v:fill on="f" focussize="0,0"/>
                <v:stroke color="#000000 [3200]" joinstyle="round"/>
                <v:imagedata o:title=""/>
                <o:lock v:ext="edit" aspectratio="f"/>
              </v:line>
            </w:pict>
          </mc:Fallback>
        </mc:AlternateContent>
      </w:r>
      <w:r>
        <w:rPr>
          <w:sz w:val="20"/>
          <w:szCs w:val="21"/>
        </w:rPr>
        <mc:AlternateContent>
          <mc:Choice Requires="wps">
            <w:drawing>
              <wp:anchor distT="0" distB="0" distL="114300" distR="114300" simplePos="0" relativeHeight="251777024" behindDoc="0" locked="0" layoutInCell="1" allowOverlap="1">
                <wp:simplePos x="0" y="0"/>
                <wp:positionH relativeFrom="column">
                  <wp:posOffset>4476750</wp:posOffset>
                </wp:positionH>
                <wp:positionV relativeFrom="paragraph">
                  <wp:posOffset>116205</wp:posOffset>
                </wp:positionV>
                <wp:extent cx="838200" cy="0"/>
                <wp:effectExtent l="0" t="48895" r="0" b="65405"/>
                <wp:wrapNone/>
                <wp:docPr id="182" name="直接箭头连接符 182"/>
                <wp:cNvGraphicFramePr/>
                <a:graphic xmlns:a="http://schemas.openxmlformats.org/drawingml/2006/main">
                  <a:graphicData uri="http://schemas.microsoft.com/office/word/2010/wordprocessingShape">
                    <wps:wsp>
                      <wps:cNvCnPr/>
                      <wps:spPr>
                        <a:xfrm flipH="1">
                          <a:off x="0" y="0"/>
                          <a:ext cx="8382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52.5pt;margin-top:9.15pt;height:0pt;width:66pt;z-index:251777024;mso-width-relative:page;mso-height-relative:page;" filled="f" stroked="t" coordsize="21600,21600" o:gfxdata="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JTazw1gAAAAkBAAAPAAAAAAAAAAEAIAAAACIAAABkcnMvZG93bnJldi54&#10;bWxQSwECFAAUAAAACACHTuJAxl2EUvwBAAC/AwAADgAAAAAAAAABACAAAAAlAQAAZHJzL2Uyb0Rv&#10;Yy54bWxQSwUGAAAAAAYABgBZAQAAkwUAAAAA&#10;">
                <v:fill on="f" focussize="0,0"/>
                <v:stroke color="#000000 [3200]" joinstyle="round" endarrow="open"/>
                <v:imagedata o:title=""/>
                <o:lock v:ext="edit" aspectratio="f"/>
              </v:shape>
            </w:pict>
          </mc:Fallback>
        </mc:AlternateContent>
      </w:r>
    </w:p>
    <w:p>
      <w:pPr>
        <w:spacing w:line="300" w:lineRule="exact"/>
        <w:ind w:firstLine="300" w:firstLineChars="150"/>
        <w:rPr>
          <w:sz w:val="20"/>
          <w:szCs w:val="21"/>
        </w:rPr>
      </w:pPr>
      <w:r>
        <w:rPr>
          <w:rFonts w:hint="eastAsia"/>
          <w:sz w:val="20"/>
          <w:szCs w:val="21"/>
        </w:rPr>
        <mc:AlternateContent>
          <mc:Choice Requires="wps">
            <w:drawing>
              <wp:anchor distT="0" distB="0" distL="114300" distR="114300" simplePos="0" relativeHeight="251766784" behindDoc="0" locked="0" layoutInCell="1" allowOverlap="1">
                <wp:simplePos x="0" y="0"/>
                <wp:positionH relativeFrom="column">
                  <wp:posOffset>1304925</wp:posOffset>
                </wp:positionH>
                <wp:positionV relativeFrom="paragraph">
                  <wp:posOffset>149860</wp:posOffset>
                </wp:positionV>
                <wp:extent cx="0" cy="215900"/>
                <wp:effectExtent l="48895" t="0" r="65405" b="12700"/>
                <wp:wrapNone/>
                <wp:docPr id="184" name="直接箭头连接符 184"/>
                <wp:cNvGraphicFramePr/>
                <a:graphic xmlns:a="http://schemas.openxmlformats.org/drawingml/2006/main">
                  <a:graphicData uri="http://schemas.microsoft.com/office/word/2010/wordprocessingShape">
                    <wps:wsp>
                      <wps:cNvCnPr/>
                      <wps:spPr>
                        <a:xfrm>
                          <a:off x="0" y="0"/>
                          <a:ext cx="0" cy="215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02.75pt;margin-top:11.8pt;height:17pt;width:0pt;z-index:251766784;mso-width-relative:page;mso-height-relative:page;" filled="f" stroked="t" coordsize="21600,21600" o:gfxdata="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rwgKF1gAAAAkBAAAPAAAAAAAAAAEAIAAAACIAAABkcnMvZG93bnJldi54bWxQSwEC&#10;FAAUAAAACACHTuJAKkG1g/YBAAC1AwAADgAAAAAAAAABACAAAAAlAQAAZHJzL2Uyb0RvYy54bWxQ&#10;SwUGAAAAAAYABgBZAQAAjQUAAAAA&#10;">
                <v:fill on="f" focussize="0,0"/>
                <v:stroke color="#000000 [3200]" joinstyle="round" endarrow="open"/>
                <v:imagedata o:title=""/>
                <o:lock v:ext="edit" aspectratio="f"/>
              </v:shape>
            </w:pict>
          </mc:Fallback>
        </mc:AlternateContent>
      </w:r>
    </w:p>
    <w:p>
      <w:pPr>
        <w:tabs>
          <w:tab w:val="left" w:pos="2205"/>
        </w:tabs>
        <w:spacing w:line="300" w:lineRule="exact"/>
        <w:rPr>
          <w:sz w:val="20"/>
          <w:szCs w:val="21"/>
        </w:rPr>
      </w:pPr>
      <w:r>
        <w:rPr>
          <w:rFonts w:hint="eastAsia"/>
          <w:sz w:val="20"/>
          <w:szCs w:val="21"/>
        </w:rPr>
        <mc:AlternateContent>
          <mc:Choice Requires="wps">
            <w:drawing>
              <wp:anchor distT="0" distB="0" distL="114300" distR="114300" simplePos="0" relativeHeight="251764736" behindDoc="0" locked="0" layoutInCell="1" allowOverlap="1">
                <wp:simplePos x="0" y="0"/>
                <wp:positionH relativeFrom="column">
                  <wp:posOffset>3697605</wp:posOffset>
                </wp:positionH>
                <wp:positionV relativeFrom="paragraph">
                  <wp:posOffset>51435</wp:posOffset>
                </wp:positionV>
                <wp:extent cx="0" cy="215900"/>
                <wp:effectExtent l="48895" t="0" r="65405" b="12700"/>
                <wp:wrapNone/>
                <wp:docPr id="186" name="直接箭头连接符 186"/>
                <wp:cNvGraphicFramePr/>
                <a:graphic xmlns:a="http://schemas.openxmlformats.org/drawingml/2006/main">
                  <a:graphicData uri="http://schemas.microsoft.com/office/word/2010/wordprocessingShape">
                    <wps:wsp>
                      <wps:cNvCnPr/>
                      <wps:spPr>
                        <a:xfrm>
                          <a:off x="0" y="0"/>
                          <a:ext cx="0" cy="215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91.15pt;margin-top:4.05pt;height:17pt;width:0pt;z-index:251764736;mso-width-relative:page;mso-height-relative:page;" filled="f" stroked="t" coordsize="21600,21600" o:gfxdata="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tyL7NUAAAAIAQAADwAAAAAAAAABACAAAAAiAAAAZHJzL2Rvd25yZXYueG1sUEsBAhQA&#10;FAAAAAgAh07iQOvwT0r1AQAAtQMAAA4AAAAAAAAAAQAgAAAAJAEAAGRycy9lMm9Eb2MueG1sUEsF&#10;BgAAAAAGAAYAWQEAAIsFAAAAAA==&#10;">
                <v:fill on="f" focussize="0,0"/>
                <v:stroke color="#000000 [3200]" joinstyle="round" endarrow="open"/>
                <v:imagedata o:title=""/>
                <o:lock v:ext="edit" aspectratio="f"/>
              </v:shape>
            </w:pict>
          </mc:Fallback>
        </mc:AlternateContent>
      </w:r>
      <w:r>
        <w:rPr>
          <w:sz w:val="20"/>
          <w:szCs w:val="21"/>
        </w:rPr>
        <w:tab/>
      </w:r>
      <w:r>
        <w:rPr>
          <w:rFonts w:hint="eastAsia"/>
          <w:sz w:val="20"/>
          <w:szCs w:val="21"/>
        </w:rPr>
        <w:t>否</w:t>
      </w:r>
    </w:p>
    <w:p>
      <w:pPr>
        <w:spacing w:line="300" w:lineRule="exact"/>
        <w:rPr>
          <w:sz w:val="20"/>
          <w:szCs w:val="21"/>
        </w:rPr>
      </w:pPr>
      <w:r>
        <w:rPr>
          <w:rFonts w:hint="eastAsia"/>
          <w:sz w:val="20"/>
          <w:szCs w:val="21"/>
        </w:rPr>
        <mc:AlternateContent>
          <mc:Choice Requires="wps">
            <w:drawing>
              <wp:anchor distT="0" distB="0" distL="114300" distR="114300" simplePos="0" relativeHeight="251765760" behindDoc="0" locked="0" layoutInCell="1" allowOverlap="1">
                <wp:simplePos x="0" y="0"/>
                <wp:positionH relativeFrom="column">
                  <wp:posOffset>2889885</wp:posOffset>
                </wp:positionH>
                <wp:positionV relativeFrom="paragraph">
                  <wp:posOffset>90170</wp:posOffset>
                </wp:positionV>
                <wp:extent cx="1600200" cy="723900"/>
                <wp:effectExtent l="12700" t="0" r="25400" b="25400"/>
                <wp:wrapNone/>
                <wp:docPr id="188" name="矩形 188"/>
                <wp:cNvGraphicFramePr/>
                <a:graphic xmlns:a="http://schemas.openxmlformats.org/drawingml/2006/main">
                  <a:graphicData uri="http://schemas.microsoft.com/office/word/2010/wordprocessingShape">
                    <wps:wsp>
                      <wps:cNvSpPr/>
                      <wps:spPr>
                        <a:xfrm>
                          <a:off x="0" y="0"/>
                          <a:ext cx="1600200" cy="723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提交符合产业政策声明与信息真实性、合法性和完整性声明</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7.55pt;margin-top:7.1pt;height:57pt;width:126pt;z-index:251765760;v-text-anchor:middle;mso-width-relative:page;mso-height-relative:page;" fillcolor="#FFFFFF [3201]" filled="t" stroked="t" coordsize="21600,21600" o:gfxdata="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wZAAytcAAAAKAQAADwAAAAAA&#10;AAABACAAAAAiAAAAZHJzL2Rvd25yZXYueG1sUEsBAhQAFAAAAAgAh07iQA5eS31NAgAAngQAAA4A&#10;AAAAAAAAAQAgAAAAJgEAAGRycy9lMm9Eb2MueG1sUEsFBgAAAAAGAAYAWQEAAOUFAAAAAA==&#10;">
                <v:fill on="t" focussize="0,0"/>
                <v:stroke weight="2pt" color="#000000 [3213]" joinstyle="round"/>
                <v:imagedata o:title=""/>
                <o:lock v:ext="edit" aspectratio="f"/>
                <v:textbox>
                  <w:txbxContent>
                    <w:p>
                      <w:pPr>
                        <w:jc w:val="center"/>
                      </w:pPr>
                      <w:r>
                        <w:rPr>
                          <w:rFonts w:hint="eastAsia"/>
                        </w:rPr>
                        <w:t>提交符合产业政策声明与信息真实性、合法性和完整性声明</w:t>
                      </w:r>
                    </w:p>
                  </w:txbxContent>
                </v:textbox>
              </v:rect>
            </w:pict>
          </mc:Fallback>
        </mc:AlternateContent>
      </w:r>
      <w:r>
        <w:rPr>
          <w:sz w:val="20"/>
          <w:szCs w:val="21"/>
        </w:rPr>
        <mc:AlternateContent>
          <mc:Choice Requires="wps">
            <w:drawing>
              <wp:anchor distT="0" distB="0" distL="114300" distR="114300" simplePos="0" relativeHeight="251767808" behindDoc="0" locked="0" layoutInCell="1" allowOverlap="1">
                <wp:simplePos x="0" y="0"/>
                <wp:positionH relativeFrom="column">
                  <wp:posOffset>609600</wp:posOffset>
                </wp:positionH>
                <wp:positionV relativeFrom="paragraph">
                  <wp:posOffset>1905</wp:posOffset>
                </wp:positionV>
                <wp:extent cx="1362075" cy="381000"/>
                <wp:effectExtent l="12700" t="0" r="15875" b="25400"/>
                <wp:wrapNone/>
                <wp:docPr id="187" name="矩形 187"/>
                <wp:cNvGraphicFramePr/>
                <a:graphic xmlns:a="http://schemas.openxmlformats.org/drawingml/2006/main">
                  <a:graphicData uri="http://schemas.microsoft.com/office/word/2010/wordprocessingShape">
                    <wps:wsp>
                      <wps:cNvSpPr/>
                      <wps:spPr>
                        <a:xfrm>
                          <a:off x="0" y="0"/>
                          <a:ext cx="1362075" cy="381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修改项目备案信息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pt;margin-top:0.15pt;height:30pt;width:107.25pt;z-index:251767808;v-text-anchor:middle;mso-width-relative:page;mso-height-relative:page;" fillcolor="#FFFFFF [3201]" filled="t" stroked="t" coordsize="21600,21600" o:gfxdata="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UaJl3VAAAABgEAAA8A&#10;AAAAAAAAAQAgAAAAIgAAAGRycy9kb3ducmV2LnhtbFBLAQIUABQAAAAIAIdO4kCAT2UOUwIAAJ4E&#10;AAAOAAAAAAAAAAEAIAAAACQBAABkcnMvZTJvRG9jLnhtbFBLBQYAAAAABgAGAFkBAADpBQAAAAA=&#10;">
                <v:fill on="t" focussize="0,0"/>
                <v:stroke weight="2pt" color="#000000 [3213]" joinstyle="round"/>
                <v:imagedata o:title=""/>
                <o:lock v:ext="edit" aspectratio="f"/>
                <v:textbox>
                  <w:txbxContent>
                    <w:p>
                      <w:pPr>
                        <w:jc w:val="center"/>
                      </w:pPr>
                      <w:r>
                        <w:rPr>
                          <w:rFonts w:hint="eastAsia"/>
                        </w:rPr>
                        <w:t>修改项目备案信息</w:t>
                      </w:r>
                    </w:p>
                  </w:txbxContent>
                </v:textbox>
              </v:rect>
            </w:pict>
          </mc:Fallback>
        </mc:AlternateContent>
      </w:r>
    </w:p>
    <w:p>
      <w:pPr>
        <w:spacing w:line="300" w:lineRule="exact"/>
        <w:rPr>
          <w:sz w:val="20"/>
          <w:szCs w:val="21"/>
        </w:rPr>
      </w:pPr>
      <w:r>
        <w:rPr>
          <w:sz w:val="20"/>
          <w:szCs w:val="21"/>
        </w:rPr>
        <mc:AlternateContent>
          <mc:Choice Requires="wps">
            <w:drawing>
              <wp:anchor distT="0" distB="0" distL="114300" distR="114300" simplePos="0" relativeHeight="251768832" behindDoc="0" locked="0" layoutInCell="1" allowOverlap="1">
                <wp:simplePos x="0" y="0"/>
                <wp:positionH relativeFrom="column">
                  <wp:posOffset>1295400</wp:posOffset>
                </wp:positionH>
                <wp:positionV relativeFrom="paragraph">
                  <wp:posOffset>180975</wp:posOffset>
                </wp:positionV>
                <wp:extent cx="0" cy="180975"/>
                <wp:effectExtent l="4445" t="0" r="14605" b="9525"/>
                <wp:wrapNone/>
                <wp:docPr id="189" name="直接连接符 189"/>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02pt;margin-top:14.25pt;height:14.25pt;width:0pt;z-index:251768832;mso-width-relative:page;mso-height-relative:page;" filled="f" stroked="t" coordsize="21600,21600" o:gfxdata="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HkgdjWAAAACQEAAA8AAAAAAAAAAQAgAAAA&#10;IgAAAGRycy9kb3ducmV2LnhtbFBLAQIUABQAAAAIAIdO4kCV4juI1AEAAIgDAAAOAAAAAAAAAAEA&#10;IAAAACUBAABkcnMvZTJvRG9jLnhtbFBLBQYAAAAABgAGAFkBAABrBQAAAAA=&#10;">
                <v:fill on="f" focussize="0,0"/>
                <v:stroke color="#000000 [3200]" joinstyle="round"/>
                <v:imagedata o:title=""/>
                <o:lock v:ext="edit" aspectratio="f"/>
              </v:line>
            </w:pict>
          </mc:Fallback>
        </mc:AlternateContent>
      </w:r>
    </w:p>
    <w:p>
      <w:pPr>
        <w:tabs>
          <w:tab w:val="left" w:pos="2250"/>
        </w:tabs>
        <w:spacing w:line="300" w:lineRule="exact"/>
        <w:rPr>
          <w:sz w:val="20"/>
          <w:szCs w:val="21"/>
        </w:rPr>
      </w:pPr>
      <w:r>
        <w:rPr>
          <w:sz w:val="20"/>
          <w:szCs w:val="21"/>
        </w:rPr>
        <mc:AlternateContent>
          <mc:Choice Requires="wps">
            <w:drawing>
              <wp:anchor distT="0" distB="0" distL="114300" distR="114300" simplePos="0" relativeHeight="251769856" behindDoc="0" locked="0" layoutInCell="1" allowOverlap="1">
                <wp:simplePos x="0" y="0"/>
                <wp:positionH relativeFrom="column">
                  <wp:posOffset>1295400</wp:posOffset>
                </wp:positionH>
                <wp:positionV relativeFrom="paragraph">
                  <wp:posOffset>163830</wp:posOffset>
                </wp:positionV>
                <wp:extent cx="1581150" cy="9525"/>
                <wp:effectExtent l="0" t="40005" r="0" b="64770"/>
                <wp:wrapNone/>
                <wp:docPr id="190" name="直接箭头连接符 190"/>
                <wp:cNvGraphicFramePr/>
                <a:graphic xmlns:a="http://schemas.openxmlformats.org/drawingml/2006/main">
                  <a:graphicData uri="http://schemas.microsoft.com/office/word/2010/wordprocessingShape">
                    <wps:wsp>
                      <wps:cNvCnPr/>
                      <wps:spPr>
                        <a:xfrm>
                          <a:off x="0" y="0"/>
                          <a:ext cx="1581150" cy="9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02pt;margin-top:12.9pt;height:0.75pt;width:124.5pt;z-index:251769856;mso-width-relative:page;mso-height-relative:page;" filled="f" stroked="t" coordsize="21600,21600" o:gfxdata="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yj4lJ1wAAAAkBAAAPAAAAAAAAAAEAIAAAACIAAABkcnMvZG93bnJldi54bWxQSwEC&#10;FAAUAAAACACHTuJAFTGbl/UBAAC5AwAADgAAAAAAAAABACAAAAAmAQAAZHJzL2Uyb0RvYy54bWxQ&#10;SwUGAAAAAAYABgBZAQAAjQUAAAAA&#10;">
                <v:fill on="f" focussize="0,0"/>
                <v:stroke color="#000000 [3200]" joinstyle="round" endarrow="open"/>
                <v:imagedata o:title=""/>
                <o:lock v:ext="edit" aspectratio="f"/>
              </v:shape>
            </w:pict>
          </mc:Fallback>
        </mc:AlternateContent>
      </w:r>
      <w:r>
        <w:rPr>
          <w:sz w:val="20"/>
          <w:szCs w:val="21"/>
        </w:rPr>
        <w:tab/>
      </w:r>
    </w:p>
    <w:p>
      <w:pPr>
        <w:spacing w:line="300" w:lineRule="exact"/>
        <w:rPr>
          <w:sz w:val="20"/>
          <w:szCs w:val="21"/>
        </w:rPr>
      </w:pPr>
    </w:p>
    <w:p>
      <w:pPr>
        <w:tabs>
          <w:tab w:val="left" w:pos="2310"/>
        </w:tabs>
        <w:spacing w:line="300" w:lineRule="exact"/>
        <w:rPr>
          <w:sz w:val="20"/>
          <w:szCs w:val="21"/>
        </w:rPr>
      </w:pPr>
      <w:r>
        <w:rPr>
          <w:rFonts w:hint="eastAsia"/>
          <w:sz w:val="20"/>
          <w:szCs w:val="21"/>
        </w:rPr>
        <mc:AlternateContent>
          <mc:Choice Requires="wps">
            <w:drawing>
              <wp:anchor distT="0" distB="0" distL="114300" distR="114300" simplePos="0" relativeHeight="251771904" behindDoc="0" locked="0" layoutInCell="1" allowOverlap="1">
                <wp:simplePos x="0" y="0"/>
                <wp:positionH relativeFrom="column">
                  <wp:posOffset>3700145</wp:posOffset>
                </wp:positionH>
                <wp:positionV relativeFrom="paragraph">
                  <wp:posOffset>53340</wp:posOffset>
                </wp:positionV>
                <wp:extent cx="0" cy="179705"/>
                <wp:effectExtent l="48895" t="0" r="65405" b="10795"/>
                <wp:wrapNone/>
                <wp:docPr id="191" name="直接箭头连接符 191"/>
                <wp:cNvGraphicFramePr/>
                <a:graphic xmlns:a="http://schemas.openxmlformats.org/drawingml/2006/main">
                  <a:graphicData uri="http://schemas.microsoft.com/office/word/2010/wordprocessingShape">
                    <wps:wsp>
                      <wps:cNvCnPr/>
                      <wps:spPr>
                        <a:xfrm>
                          <a:off x="0" y="0"/>
                          <a:ext cx="0" cy="1797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91.35pt;margin-top:4.2pt;height:14.15pt;width:0pt;z-index:251771904;mso-width-relative:page;mso-height-relative:page;" filled="f" stroked="t" coordsize="21600,21600" o:gfxdata="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KAAl3WAAAACAEAAA8AAAAAAAAAAQAgAAAAIgAAAGRycy9kb3ducmV2LnhtbFBLAQIU&#10;ABQAAAAIAIdO4kBcXBGm9QEAALUDAAAOAAAAAAAAAAEAIAAAACUBAABkcnMvZTJvRG9jLnhtbFBL&#10;BQYAAAAABgAGAFkBAACMBQAAAAA=&#10;">
                <v:fill on="f" focussize="0,0"/>
                <v:stroke color="#000000 [3200]" joinstyle="round" endarrow="open"/>
                <v:imagedata o:title=""/>
                <o:lock v:ext="edit" aspectratio="f"/>
              </v:shape>
            </w:pict>
          </mc:Fallback>
        </mc:AlternateContent>
      </w:r>
      <w:r>
        <w:rPr>
          <w:sz w:val="20"/>
          <w:szCs w:val="21"/>
        </w:rPr>
        <w:tab/>
      </w:r>
    </w:p>
    <w:p>
      <w:pPr>
        <w:spacing w:line="300" w:lineRule="exact"/>
        <w:rPr>
          <w:sz w:val="20"/>
          <w:szCs w:val="21"/>
        </w:rPr>
      </w:pPr>
      <w:r>
        <w:rPr>
          <w:rFonts w:hint="eastAsia"/>
          <w:sz w:val="20"/>
          <w:szCs w:val="21"/>
        </w:rPr>
        <mc:AlternateContent>
          <mc:Choice Requires="wps">
            <w:drawing>
              <wp:anchor distT="0" distB="0" distL="114300" distR="114300" simplePos="0" relativeHeight="251772928" behindDoc="0" locked="0" layoutInCell="1" allowOverlap="1">
                <wp:simplePos x="0" y="0"/>
                <wp:positionH relativeFrom="column">
                  <wp:posOffset>2565400</wp:posOffset>
                </wp:positionH>
                <wp:positionV relativeFrom="paragraph">
                  <wp:posOffset>30480</wp:posOffset>
                </wp:positionV>
                <wp:extent cx="2286000" cy="927735"/>
                <wp:effectExtent l="12700" t="12700" r="25400" b="31115"/>
                <wp:wrapNone/>
                <wp:docPr id="192" name="菱形 192"/>
                <wp:cNvGraphicFramePr/>
                <a:graphic xmlns:a="http://schemas.openxmlformats.org/drawingml/2006/main">
                  <a:graphicData uri="http://schemas.microsoft.com/office/word/2010/wordprocessingShape">
                    <wps:wsp>
                      <wps:cNvSpPr/>
                      <wps:spPr>
                        <a:xfrm>
                          <a:off x="0" y="0"/>
                          <a:ext cx="2286000" cy="927735"/>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 xml:space="preserve">主管部门审查 </w:t>
                            </w:r>
                          </w:p>
                          <w:p>
                            <w:pPr>
                              <w:jc w:val="center"/>
                            </w:pPr>
                            <w:r>
                              <w:rPr>
                                <w:rFonts w:hint="eastAsia"/>
                              </w:rPr>
                              <w:t>(视项目情况定)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202pt;margin-top:2.4pt;height:73.05pt;width:180pt;z-index:251772928;v-text-anchor:middle;mso-width-relative:page;mso-height-relative:page;" fillcolor="#FFFFFF [3201]" filled="t" stroked="t" coordsize="21600,21600" o:gfxdata="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CnuDjWAAAACQEA&#10;AA8AAAAAAAAAAQAgAAAAIgAAAGRycy9kb3ducmV2LnhtbFBLAQIUABQAAAAIAIdO4kAtEaoUVQIA&#10;AKEEAAAOAAAAAAAAAAEAIAAAACUBAABkcnMvZTJvRG9jLnhtbFBLBQYAAAAABgAGAFkBAADsBQAA&#10;AAA=&#10;">
                <v:fill on="t" focussize="0,0"/>
                <v:stroke weight="2pt" color="#000000 [3213]" joinstyle="round"/>
                <v:imagedata o:title=""/>
                <o:lock v:ext="edit" aspectratio="f"/>
                <v:textbox>
                  <w:txbxContent>
                    <w:p>
                      <w:pPr>
                        <w:jc w:val="center"/>
                      </w:pPr>
                      <w:r>
                        <w:rPr>
                          <w:rFonts w:hint="eastAsia"/>
                        </w:rPr>
                        <w:t xml:space="preserve">主管部门审查 </w:t>
                      </w:r>
                    </w:p>
                    <w:p>
                      <w:pPr>
                        <w:jc w:val="center"/>
                      </w:pPr>
                      <w:r>
                        <w:rPr>
                          <w:rFonts w:hint="eastAsia"/>
                        </w:rPr>
                        <w:t>(视项目情况定)</w:t>
                      </w:r>
                    </w:p>
                  </w:txbxContent>
                </v:textbox>
              </v:shape>
            </w:pict>
          </mc:Fallback>
        </mc:AlternateContent>
      </w:r>
    </w:p>
    <w:p>
      <w:pPr>
        <w:spacing w:line="300" w:lineRule="exact"/>
        <w:rPr>
          <w:sz w:val="20"/>
          <w:szCs w:val="21"/>
        </w:rPr>
      </w:pPr>
    </w:p>
    <w:p>
      <w:pPr>
        <w:tabs>
          <w:tab w:val="right" w:pos="8306"/>
        </w:tabs>
        <w:spacing w:line="300" w:lineRule="exact"/>
        <w:rPr>
          <w:sz w:val="20"/>
          <w:szCs w:val="21"/>
        </w:rPr>
      </w:pPr>
      <w:r>
        <w:rPr>
          <w:sz w:val="20"/>
          <w:szCs w:val="21"/>
        </w:rPr>
        <mc:AlternateContent>
          <mc:Choice Requires="wps">
            <w:drawing>
              <wp:anchor distT="0" distB="0" distL="114300" distR="114300" simplePos="0" relativeHeight="251774976" behindDoc="0" locked="0" layoutInCell="1" allowOverlap="1">
                <wp:simplePos x="0" y="0"/>
                <wp:positionH relativeFrom="column">
                  <wp:posOffset>4831080</wp:posOffset>
                </wp:positionH>
                <wp:positionV relativeFrom="paragraph">
                  <wp:posOffset>173355</wp:posOffset>
                </wp:positionV>
                <wp:extent cx="490220" cy="1270"/>
                <wp:effectExtent l="0" t="0" r="0" b="0"/>
                <wp:wrapNone/>
                <wp:docPr id="193" name="直接连接符 193"/>
                <wp:cNvGraphicFramePr/>
                <a:graphic xmlns:a="http://schemas.openxmlformats.org/drawingml/2006/main">
                  <a:graphicData uri="http://schemas.microsoft.com/office/word/2010/wordprocessingShape">
                    <wps:wsp>
                      <wps:cNvCnPr/>
                      <wps:spPr>
                        <a:xfrm flipV="1">
                          <a:off x="0" y="0"/>
                          <a:ext cx="490220" cy="1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380.4pt;margin-top:13.65pt;height:0.1pt;width:38.6pt;z-index:251774976;mso-width-relative:page;mso-height-relative:page;" filled="f" stroked="t" coordsize="21600,21600" o:gfxdata="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vNZqOdcAAAAJAQAA&#10;DwAAAAAAAAABACAAAAAiAAAAZHJzL2Rvd25yZXYueG1sUEsBAhQAFAAAAAgAh07iQHhHdEXhAQAA&#10;lQMAAA4AAAAAAAAAAQAgAAAAJgEAAGRycy9lMm9Eb2MueG1sUEsFBgAAAAAGAAYAWQEAAHkFAAAA&#10;AA==&#10;">
                <v:fill on="f" focussize="0,0"/>
                <v:stroke color="#000000 [3200]" joinstyle="round"/>
                <v:imagedata o:title=""/>
                <o:lock v:ext="edit" aspectratio="f"/>
              </v:line>
            </w:pict>
          </mc:Fallback>
        </mc:AlternateContent>
      </w:r>
      <w:r>
        <w:rPr>
          <w:sz w:val="20"/>
          <w:szCs w:val="21"/>
        </w:rPr>
        <w:tab/>
      </w:r>
      <w:r>
        <w:rPr>
          <w:rFonts w:hint="eastAsia"/>
          <w:sz w:val="20"/>
          <w:szCs w:val="21"/>
        </w:rPr>
        <w:t>不通过</w:t>
      </w:r>
    </w:p>
    <w:p>
      <w:pPr>
        <w:spacing w:line="300" w:lineRule="exact"/>
        <w:rPr>
          <w:sz w:val="20"/>
          <w:szCs w:val="21"/>
        </w:rPr>
      </w:pPr>
    </w:p>
    <w:p>
      <w:pPr>
        <w:spacing w:line="300" w:lineRule="exact"/>
        <w:rPr>
          <w:sz w:val="20"/>
          <w:szCs w:val="21"/>
        </w:rPr>
      </w:pPr>
    </w:p>
    <w:p>
      <w:pPr>
        <w:spacing w:line="300" w:lineRule="exact"/>
        <w:ind w:firstLine="6000" w:firstLineChars="3000"/>
        <w:rPr>
          <w:sz w:val="20"/>
          <w:szCs w:val="21"/>
        </w:rPr>
      </w:pPr>
      <w:r>
        <w:rPr>
          <w:rFonts w:hint="eastAsia"/>
          <w:sz w:val="20"/>
          <w:szCs w:val="21"/>
        </w:rPr>
        <w:t>通过</w:t>
      </w:r>
      <w:r>
        <w:rPr>
          <w:sz w:val="20"/>
          <w:szCs w:val="21"/>
        </w:rPr>
        <mc:AlternateContent>
          <mc:Choice Requires="wps">
            <w:drawing>
              <wp:anchor distT="0" distB="0" distL="114300" distR="114300" simplePos="0" relativeHeight="251778048" behindDoc="0" locked="0" layoutInCell="1" allowOverlap="1">
                <wp:simplePos x="0" y="0"/>
                <wp:positionH relativeFrom="column">
                  <wp:posOffset>158115</wp:posOffset>
                </wp:positionH>
                <wp:positionV relativeFrom="paragraph">
                  <wp:posOffset>135890</wp:posOffset>
                </wp:positionV>
                <wp:extent cx="3528060" cy="0"/>
                <wp:effectExtent l="0" t="48895" r="15240" b="65405"/>
                <wp:wrapNone/>
                <wp:docPr id="195" name="直接箭头连接符 195"/>
                <wp:cNvGraphicFramePr/>
                <a:graphic xmlns:a="http://schemas.openxmlformats.org/drawingml/2006/main">
                  <a:graphicData uri="http://schemas.microsoft.com/office/word/2010/wordprocessingShape">
                    <wps:wsp>
                      <wps:cNvCnPr/>
                      <wps:spPr>
                        <a:xfrm>
                          <a:off x="0" y="0"/>
                          <a:ext cx="352806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2.45pt;margin-top:10.7pt;height:0pt;width:277.8pt;z-index:251778048;mso-width-relative:page;mso-height-relative:page;" filled="f" stroked="t" coordsize="21600,21600" o:gfxdata="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oHEf/WAAAACAEAAA8AAAAAAAAAAQAgAAAAIgAAAGRycy9kb3ducmV2LnhtbFBLAQIU&#10;ABQAAAAIAIdO4kD0ZGCQ9QEAALYDAAAOAAAAAAAAAAEAIAAAACUBAABkcnMvZTJvRG9jLnhtbFBL&#10;BQYAAAAABgAGAFkBAACMBQAAAAA=&#10;">
                <v:fill on="f" focussize="0,0"/>
                <v:stroke color="#000000 [3200]" joinstyle="round" endarrow="open"/>
                <v:imagedata o:title=""/>
                <o:lock v:ext="edit" aspectratio="f"/>
              </v:shape>
            </w:pict>
          </mc:Fallback>
        </mc:AlternateContent>
      </w:r>
      <w:r>
        <w:rPr>
          <w:sz w:val="20"/>
          <w:szCs w:val="21"/>
        </w:rPr>
        <mc:AlternateContent>
          <mc:Choice Requires="wps">
            <w:drawing>
              <wp:anchor distT="0" distB="0" distL="114300" distR="114300" simplePos="0" relativeHeight="251779072" behindDoc="0" locked="0" layoutInCell="1" allowOverlap="1">
                <wp:simplePos x="0" y="0"/>
                <wp:positionH relativeFrom="column">
                  <wp:posOffset>3709670</wp:posOffset>
                </wp:positionH>
                <wp:positionV relativeFrom="paragraph">
                  <wp:posOffset>13335</wp:posOffset>
                </wp:positionV>
                <wp:extent cx="635" cy="252095"/>
                <wp:effectExtent l="48895" t="0" r="64770" b="14605"/>
                <wp:wrapNone/>
                <wp:docPr id="194" name="直接箭头连接符 194"/>
                <wp:cNvGraphicFramePr/>
                <a:graphic xmlns:a="http://schemas.openxmlformats.org/drawingml/2006/main">
                  <a:graphicData uri="http://schemas.microsoft.com/office/word/2010/wordprocessingShape">
                    <wps:wsp>
                      <wps:cNvCnPr/>
                      <wps:spPr>
                        <a:xfrm flipH="1">
                          <a:off x="0" y="0"/>
                          <a:ext cx="635" cy="2520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92.1pt;margin-top:1.05pt;height:19.85pt;width:0.05pt;z-index:251779072;mso-width-relative:page;mso-height-relative:page;" filled="f" stroked="t" coordsize="21600,21600" o:gfxdata="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Pdp6DWAAAACAEAAA8AAAAAAAAAAQAgAAAAIgAAAGRycy9kb3ducmV2&#10;LnhtbFBLAQIUABQAAAAIAIdO4kCJjAG2/gEAAMEDAAAOAAAAAAAAAAEAIAAAACUBAABkcnMvZTJv&#10;RG9jLnhtbFBLBQYAAAAABgAGAFkBAACVBQAAAAA=&#10;">
                <v:fill on="f" focussize="0,0"/>
                <v:stroke color="#000000 [3200]" joinstyle="round" endarrow="open"/>
                <v:imagedata o:title=""/>
                <o:lock v:ext="edit" aspectratio="f"/>
              </v:shape>
            </w:pict>
          </mc:Fallback>
        </mc:AlternateContent>
      </w:r>
    </w:p>
    <w:p>
      <w:pPr>
        <w:tabs>
          <w:tab w:val="left" w:pos="5910"/>
          <w:tab w:val="left" w:pos="7410"/>
        </w:tabs>
        <w:spacing w:line="300" w:lineRule="exact"/>
        <w:rPr>
          <w:b/>
          <w:sz w:val="32"/>
          <w:szCs w:val="32"/>
        </w:rPr>
      </w:pPr>
      <w:r>
        <w:rPr>
          <w:sz w:val="20"/>
          <w:szCs w:val="21"/>
        </w:rPr>
        <mc:AlternateContent>
          <mc:Choice Requires="wps">
            <w:drawing>
              <wp:anchor distT="0" distB="0" distL="114300" distR="114300" simplePos="0" relativeHeight="251773952" behindDoc="0" locked="0" layoutInCell="1" allowOverlap="1">
                <wp:simplePos x="0" y="0"/>
                <wp:positionH relativeFrom="column">
                  <wp:posOffset>3226435</wp:posOffset>
                </wp:positionH>
                <wp:positionV relativeFrom="paragraph">
                  <wp:posOffset>121285</wp:posOffset>
                </wp:positionV>
                <wp:extent cx="1017270" cy="332740"/>
                <wp:effectExtent l="12700" t="12700" r="17780" b="16510"/>
                <wp:wrapNone/>
                <wp:docPr id="196" name="圆角矩形 196"/>
                <wp:cNvGraphicFramePr/>
                <a:graphic xmlns:a="http://schemas.openxmlformats.org/drawingml/2006/main">
                  <a:graphicData uri="http://schemas.microsoft.com/office/word/2010/wordprocessingShape">
                    <wps:wsp>
                      <wps:cNvSpPr/>
                      <wps:spPr>
                        <a:xfrm>
                          <a:off x="0" y="0"/>
                          <a:ext cx="1017270" cy="3327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54.05pt;margin-top:9.55pt;height:26.2pt;width:80.1pt;z-index:251773952;v-text-anchor:middle;mso-width-relative:page;mso-height-relative:page;" fillcolor="#FFFFFF [3201]" filled="t" stroked="t" coordsize="21600,21600" arcsize="0.166666666666667" o:gfxdata="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f3WQcNcAAAAJAQAADwAAAAAAAAABACAAAAAiAAAAZHJzL2Rvd25yZXYueG1sUEsBAhQAFAAA&#10;AAgAh07iQF2srm1iAgAAqQQAAA4AAAAAAAAAAQAgAAAAJgEAAGRycy9lMm9Eb2MueG1sUEsFBgAA&#10;AAAGAAYAWQEAAPoFAAAAAA==&#10;">
                <v:fill on="t" focussize="0,0"/>
                <v:stroke weight="2pt" color="#000000 [3213]" joinstyle="round"/>
                <v:imagedata o:title=""/>
                <o:lock v:ext="edit" aspectratio="f"/>
                <v:textbox>
                  <w:txbxContent>
                    <w:p>
                      <w:pPr>
                        <w:jc w:val="center"/>
                      </w:pPr>
                      <w:r>
                        <w:rPr>
                          <w:rFonts w:hint="eastAsia"/>
                        </w:rPr>
                        <w:t>办结</w:t>
                      </w:r>
                    </w:p>
                  </w:txbxContent>
                </v:textbox>
              </v:roundrect>
            </w:pict>
          </mc:Fallback>
        </mc:AlternateContent>
      </w:r>
      <w:r>
        <w:rPr>
          <w:sz w:val="20"/>
          <w:szCs w:val="21"/>
        </w:rPr>
        <w:tab/>
      </w:r>
      <w:r>
        <w:rPr>
          <w:sz w:val="20"/>
          <w:szCs w:val="21"/>
        </w:rPr>
        <w:tab/>
      </w:r>
    </w:p>
    <w:p>
      <w:pPr>
        <w:tabs>
          <w:tab w:val="left" w:pos="6750"/>
        </w:tabs>
        <w:spacing w:line="560" w:lineRule="exact"/>
        <w:ind w:firstLine="640" w:firstLineChars="200"/>
        <w:rPr>
          <w:rFonts w:hint="eastAsia" w:ascii="文星黑体" w:hAnsi="文星黑体" w:eastAsia="文星黑体" w:cs="文星黑体"/>
          <w:bCs/>
          <w:sz w:val="32"/>
          <w:szCs w:val="32"/>
        </w:rPr>
      </w:pPr>
    </w:p>
    <w:p>
      <w:pPr>
        <w:tabs>
          <w:tab w:val="left" w:pos="6750"/>
        </w:tabs>
        <w:spacing w:line="560" w:lineRule="exact"/>
        <w:ind w:firstLine="640" w:firstLineChars="200"/>
        <w:rPr>
          <w:rFonts w:ascii="文星黑体" w:hAnsi="文星黑体" w:eastAsia="文星黑体" w:cs="文星黑体"/>
          <w:bCs/>
          <w:sz w:val="32"/>
          <w:szCs w:val="32"/>
        </w:rPr>
      </w:pPr>
      <w:r>
        <w:rPr>
          <w:rFonts w:hint="eastAsia" w:ascii="文星黑体" w:hAnsi="文星黑体" w:eastAsia="文星黑体" w:cs="文星黑体"/>
          <w:bCs/>
          <w:sz w:val="32"/>
          <w:szCs w:val="32"/>
        </w:rPr>
        <w:t>三、审批事项受理部门</w:t>
      </w:r>
    </w:p>
    <w:p>
      <w:pPr>
        <w:tabs>
          <w:tab w:val="left" w:pos="6750"/>
        </w:tabs>
        <w:spacing w:line="560" w:lineRule="exact"/>
        <w:ind w:firstLine="640" w:firstLineChars="200"/>
        <w:rPr>
          <w:rFonts w:ascii="文星仿宋" w:eastAsia="文星仿宋"/>
          <w:sz w:val="32"/>
          <w:szCs w:val="32"/>
        </w:rPr>
      </w:pPr>
      <w:r>
        <w:rPr>
          <w:rFonts w:hint="eastAsia" w:ascii="文星仿宋" w:eastAsia="文星仿宋"/>
          <w:sz w:val="32"/>
          <w:szCs w:val="32"/>
        </w:rPr>
        <w:t>发展改革部门</w:t>
      </w:r>
    </w:p>
    <w:p>
      <w:pPr>
        <w:tabs>
          <w:tab w:val="left" w:pos="6750"/>
        </w:tabs>
        <w:spacing w:line="560" w:lineRule="exact"/>
        <w:ind w:firstLine="640" w:firstLineChars="200"/>
        <w:rPr>
          <w:rFonts w:ascii="文星黑体" w:hAnsi="文星黑体" w:eastAsia="文星黑体" w:cs="文星黑体"/>
          <w:bCs/>
          <w:sz w:val="32"/>
          <w:szCs w:val="32"/>
        </w:rPr>
      </w:pPr>
      <w:r>
        <w:rPr>
          <w:rFonts w:hint="eastAsia" w:ascii="文星黑体" w:hAnsi="文星黑体" w:eastAsia="文星黑体" w:cs="文星黑体"/>
          <w:bCs/>
          <w:sz w:val="32"/>
          <w:szCs w:val="32"/>
        </w:rPr>
        <w:t>四、法律法规依据</w:t>
      </w:r>
    </w:p>
    <w:p>
      <w:pPr>
        <w:tabs>
          <w:tab w:val="left" w:pos="6750"/>
        </w:tabs>
        <w:spacing w:line="560" w:lineRule="exact"/>
        <w:ind w:firstLine="640" w:firstLineChars="200"/>
        <w:rPr>
          <w:rFonts w:ascii="文星仿宋" w:eastAsia="文星仿宋"/>
          <w:sz w:val="32"/>
          <w:szCs w:val="32"/>
        </w:rPr>
      </w:pPr>
      <w:r>
        <w:rPr>
          <w:rFonts w:hint="eastAsia" w:ascii="Times New Roman" w:hAnsi="Times New Roman" w:eastAsia="文星仿宋"/>
          <w:sz w:val="32"/>
          <w:szCs w:val="32"/>
        </w:rPr>
        <w:t>1.</w:t>
      </w:r>
      <w:r>
        <w:rPr>
          <w:rFonts w:hint="eastAsia" w:ascii="文星仿宋" w:eastAsia="文星仿宋"/>
          <w:sz w:val="32"/>
          <w:szCs w:val="32"/>
        </w:rPr>
        <w:t>《企业投资项目核准和备案管理条例》（</w:t>
      </w:r>
      <w:r>
        <w:rPr>
          <w:rFonts w:hint="eastAsia" w:ascii="Times New Roman" w:hAnsi="Times New Roman" w:eastAsia="文星仿宋"/>
          <w:sz w:val="32"/>
          <w:szCs w:val="32"/>
        </w:rPr>
        <w:t>2016年11月30</w:t>
      </w:r>
      <w:r>
        <w:rPr>
          <w:rFonts w:hint="eastAsia" w:ascii="文星仿宋" w:eastAsia="文星仿宋"/>
          <w:sz w:val="32"/>
          <w:szCs w:val="32"/>
        </w:rPr>
        <w:t>日国务院令第</w:t>
      </w:r>
      <w:r>
        <w:rPr>
          <w:rFonts w:hint="eastAsia" w:ascii="Times New Roman" w:hAnsi="Times New Roman" w:eastAsia="文星仿宋"/>
          <w:sz w:val="32"/>
          <w:szCs w:val="32"/>
        </w:rPr>
        <w:t>673</w:t>
      </w:r>
      <w:r>
        <w:rPr>
          <w:rFonts w:hint="eastAsia" w:ascii="文星仿宋" w:eastAsia="文星仿宋"/>
          <w:sz w:val="32"/>
          <w:szCs w:val="32"/>
        </w:rPr>
        <w:t>号公布）第三条；</w:t>
      </w:r>
    </w:p>
    <w:p>
      <w:pPr>
        <w:tabs>
          <w:tab w:val="left" w:pos="6750"/>
        </w:tabs>
        <w:spacing w:line="560" w:lineRule="exact"/>
        <w:ind w:firstLine="640" w:firstLineChars="200"/>
        <w:rPr>
          <w:rFonts w:ascii="文星仿宋" w:eastAsia="文星仿宋"/>
          <w:sz w:val="32"/>
          <w:szCs w:val="32"/>
        </w:rPr>
      </w:pPr>
      <w:r>
        <w:rPr>
          <w:rFonts w:hint="eastAsia" w:ascii="Times New Roman" w:hAnsi="Times New Roman" w:eastAsia="文星仿宋"/>
          <w:sz w:val="32"/>
          <w:szCs w:val="32"/>
        </w:rPr>
        <w:t>2.</w:t>
      </w:r>
      <w:r>
        <w:rPr>
          <w:rFonts w:hint="eastAsia" w:ascii="文星仿宋" w:eastAsia="文星仿宋"/>
          <w:sz w:val="32"/>
          <w:szCs w:val="32"/>
        </w:rPr>
        <w:t>《企业投资项目核准和备案管理办法》（</w:t>
      </w:r>
      <w:r>
        <w:rPr>
          <w:rFonts w:hint="eastAsia" w:ascii="Times New Roman" w:hAnsi="Times New Roman" w:eastAsia="文星仿宋"/>
          <w:sz w:val="32"/>
          <w:szCs w:val="32"/>
        </w:rPr>
        <w:t>2017年3月8日</w:t>
      </w:r>
      <w:r>
        <w:rPr>
          <w:rFonts w:hint="eastAsia" w:ascii="文星仿宋" w:eastAsia="文星仿宋"/>
          <w:sz w:val="32"/>
          <w:szCs w:val="32"/>
        </w:rPr>
        <w:t>国家发展改革委令第</w:t>
      </w:r>
      <w:r>
        <w:rPr>
          <w:rFonts w:hint="eastAsia" w:ascii="Times New Roman" w:hAnsi="Times New Roman" w:eastAsia="文星仿宋"/>
          <w:sz w:val="32"/>
          <w:szCs w:val="32"/>
        </w:rPr>
        <w:t>2</w:t>
      </w:r>
      <w:r>
        <w:rPr>
          <w:rFonts w:hint="eastAsia" w:ascii="文星仿宋" w:eastAsia="文星仿宋"/>
          <w:sz w:val="32"/>
          <w:szCs w:val="32"/>
        </w:rPr>
        <w:t>号发布）第四、六、七条；</w:t>
      </w:r>
    </w:p>
    <w:p>
      <w:pPr>
        <w:tabs>
          <w:tab w:val="left" w:pos="6750"/>
        </w:tabs>
        <w:spacing w:line="560" w:lineRule="exact"/>
        <w:ind w:firstLine="640" w:firstLineChars="200"/>
        <w:rPr>
          <w:rFonts w:ascii="文星仿宋" w:eastAsia="文星仿宋"/>
          <w:sz w:val="32"/>
          <w:szCs w:val="32"/>
        </w:rPr>
      </w:pPr>
      <w:r>
        <w:rPr>
          <w:rFonts w:hint="eastAsia" w:ascii="Times New Roman" w:hAnsi="Times New Roman" w:eastAsia="文星仿宋"/>
          <w:sz w:val="32"/>
          <w:szCs w:val="32"/>
        </w:rPr>
        <w:t>3.</w:t>
      </w:r>
      <w:r>
        <w:rPr>
          <w:rFonts w:hint="eastAsia" w:ascii="文星仿宋" w:eastAsia="文星仿宋"/>
          <w:sz w:val="32"/>
          <w:szCs w:val="32"/>
        </w:rPr>
        <w:t>《外商投资项目核准和备案管理办法》（</w:t>
      </w:r>
      <w:r>
        <w:rPr>
          <w:rFonts w:hint="eastAsia" w:ascii="Times New Roman" w:hAnsi="Times New Roman" w:eastAsia="文星仿宋"/>
          <w:sz w:val="32"/>
          <w:szCs w:val="32"/>
        </w:rPr>
        <w:t>2014年5月17日</w:t>
      </w:r>
      <w:r>
        <w:rPr>
          <w:rFonts w:hint="eastAsia" w:ascii="文星仿宋" w:eastAsia="文星仿宋"/>
          <w:sz w:val="32"/>
          <w:szCs w:val="32"/>
        </w:rPr>
        <w:t>国家发展改革委令第</w:t>
      </w:r>
      <w:r>
        <w:rPr>
          <w:rFonts w:hint="eastAsia" w:ascii="Times New Roman" w:hAnsi="Times New Roman" w:eastAsia="文星仿宋"/>
          <w:sz w:val="32"/>
          <w:szCs w:val="32"/>
        </w:rPr>
        <w:t>12</w:t>
      </w:r>
      <w:r>
        <w:rPr>
          <w:rFonts w:hint="eastAsia" w:ascii="文星仿宋" w:eastAsia="文星仿宋"/>
          <w:sz w:val="32"/>
          <w:szCs w:val="32"/>
        </w:rPr>
        <w:t>号发布）。</w:t>
      </w:r>
    </w:p>
    <w:p>
      <w:pPr>
        <w:tabs>
          <w:tab w:val="left" w:pos="6750"/>
        </w:tabs>
        <w:spacing w:line="560" w:lineRule="exact"/>
        <w:ind w:firstLine="640" w:firstLineChars="200"/>
        <w:rPr>
          <w:rFonts w:ascii="文星黑体" w:hAnsi="文星黑体" w:eastAsia="文星黑体" w:cs="文星黑体"/>
          <w:bCs/>
          <w:sz w:val="32"/>
          <w:szCs w:val="32"/>
        </w:rPr>
      </w:pPr>
      <w:r>
        <w:rPr>
          <w:rFonts w:hint="eastAsia" w:ascii="文星黑体" w:hAnsi="文星黑体" w:eastAsia="文星黑体" w:cs="文星黑体"/>
          <w:bCs/>
          <w:sz w:val="32"/>
          <w:szCs w:val="32"/>
        </w:rPr>
        <w:t>五、受理条件</w:t>
      </w:r>
    </w:p>
    <w:p>
      <w:pPr>
        <w:tabs>
          <w:tab w:val="left" w:pos="6750"/>
        </w:tabs>
        <w:spacing w:line="560" w:lineRule="exact"/>
        <w:ind w:firstLine="640" w:firstLineChars="200"/>
        <w:rPr>
          <w:rFonts w:ascii="文星仿宋" w:eastAsia="文星仿宋"/>
          <w:sz w:val="32"/>
          <w:szCs w:val="32"/>
        </w:rPr>
      </w:pPr>
      <w:r>
        <w:rPr>
          <w:rFonts w:hint="eastAsia" w:ascii="文星仿宋" w:eastAsia="文星仿宋"/>
          <w:sz w:val="32"/>
          <w:szCs w:val="32"/>
        </w:rPr>
        <w:t>资料齐全；不属于政府核准或审批的项目；符合相关产业政策；符合行业准入标准；符合其他相关法律法规。</w:t>
      </w:r>
    </w:p>
    <w:p>
      <w:pPr>
        <w:tabs>
          <w:tab w:val="left" w:pos="6750"/>
        </w:tabs>
        <w:spacing w:line="560" w:lineRule="exact"/>
        <w:ind w:firstLine="640" w:firstLineChars="200"/>
        <w:rPr>
          <w:rFonts w:ascii="文星黑体" w:hAnsi="文星黑体" w:eastAsia="文星黑体" w:cs="文星黑体"/>
          <w:bCs/>
          <w:sz w:val="32"/>
          <w:szCs w:val="32"/>
        </w:rPr>
      </w:pPr>
      <w:r>
        <w:rPr>
          <w:rFonts w:hint="eastAsia" w:ascii="文星黑体" w:hAnsi="文星黑体" w:eastAsia="文星黑体" w:cs="文星黑体"/>
          <w:bCs/>
          <w:sz w:val="32"/>
          <w:szCs w:val="32"/>
        </w:rPr>
        <w:t>六、审查要求</w:t>
      </w:r>
    </w:p>
    <w:p>
      <w:pPr>
        <w:tabs>
          <w:tab w:val="left" w:pos="6750"/>
        </w:tabs>
        <w:spacing w:line="560" w:lineRule="exact"/>
        <w:ind w:firstLine="640" w:firstLineChars="200"/>
        <w:rPr>
          <w:rFonts w:ascii="文星仿宋" w:eastAsia="文星仿宋"/>
          <w:sz w:val="32"/>
          <w:szCs w:val="32"/>
        </w:rPr>
      </w:pPr>
      <w:r>
        <w:rPr>
          <w:rFonts w:hint="eastAsia" w:ascii="文星仿宋" w:eastAsia="文星仿宋"/>
          <w:sz w:val="32"/>
          <w:szCs w:val="32"/>
        </w:rPr>
        <w:t>已办理营业执照；法人信息真实有效；信用信息符合相关政策；不违反法律法规及政策规定。</w:t>
      </w:r>
    </w:p>
    <w:p>
      <w:pPr>
        <w:tabs>
          <w:tab w:val="left" w:pos="6750"/>
        </w:tabs>
        <w:spacing w:line="560" w:lineRule="exact"/>
        <w:ind w:firstLine="640" w:firstLineChars="200"/>
        <w:rPr>
          <w:rFonts w:ascii="文星黑体" w:hAnsi="文星黑体" w:eastAsia="文星黑体" w:cs="文星黑体"/>
          <w:bCs/>
          <w:sz w:val="32"/>
          <w:szCs w:val="32"/>
        </w:rPr>
      </w:pPr>
      <w:r>
        <w:rPr>
          <w:rFonts w:hint="eastAsia" w:ascii="文星黑体" w:hAnsi="文星黑体" w:eastAsia="文星黑体" w:cs="文星黑体"/>
          <w:bCs/>
          <w:sz w:val="32"/>
          <w:szCs w:val="32"/>
        </w:rPr>
        <w:t>七、办理时限</w:t>
      </w:r>
    </w:p>
    <w:p>
      <w:pPr>
        <w:tabs>
          <w:tab w:val="left" w:pos="6750"/>
        </w:tabs>
        <w:spacing w:line="560" w:lineRule="exact"/>
        <w:ind w:firstLine="640" w:firstLineChars="200"/>
        <w:rPr>
          <w:rFonts w:ascii="文星仿宋" w:eastAsia="文星仿宋"/>
          <w:sz w:val="32"/>
          <w:szCs w:val="32"/>
        </w:rPr>
      </w:pPr>
      <w:r>
        <w:rPr>
          <w:rFonts w:hint="eastAsia" w:ascii="文星仿宋" w:eastAsia="文星仿宋"/>
          <w:sz w:val="32"/>
          <w:szCs w:val="32"/>
        </w:rPr>
        <w:t>法定时限</w:t>
      </w:r>
      <w:r>
        <w:rPr>
          <w:rFonts w:ascii="Times New Roman" w:hAnsi="Times New Roman" w:eastAsia="文星仿宋" w:cs="Times New Roman"/>
          <w:sz w:val="32"/>
          <w:szCs w:val="32"/>
        </w:rPr>
        <w:t>5</w:t>
      </w:r>
      <w:r>
        <w:rPr>
          <w:rFonts w:hint="eastAsia" w:ascii="文星仿宋" w:eastAsia="文星仿宋"/>
          <w:sz w:val="32"/>
          <w:szCs w:val="32"/>
        </w:rPr>
        <w:t>个工作日，承诺办理时限当场</w:t>
      </w:r>
      <w:r>
        <w:rPr>
          <w:rFonts w:hint="eastAsia" w:ascii="Times New Roman" w:hAnsi="Times New Roman" w:eastAsia="文星仿宋" w:cs="Times New Roman"/>
          <w:sz w:val="32"/>
          <w:szCs w:val="32"/>
        </w:rPr>
        <w:t>或2</w:t>
      </w:r>
      <w:r>
        <w:rPr>
          <w:rFonts w:hint="eastAsia" w:ascii="文星仿宋" w:eastAsia="文星仿宋"/>
          <w:sz w:val="32"/>
          <w:szCs w:val="32"/>
        </w:rPr>
        <w:t>个工作日。</w:t>
      </w:r>
    </w:p>
    <w:p>
      <w:pPr>
        <w:tabs>
          <w:tab w:val="left" w:pos="6750"/>
        </w:tabs>
        <w:spacing w:line="560" w:lineRule="exact"/>
        <w:ind w:firstLine="640" w:firstLineChars="200"/>
        <w:rPr>
          <w:rFonts w:ascii="文星黑体" w:hAnsi="文星黑体" w:eastAsia="文星黑体" w:cs="文星黑体"/>
          <w:bCs/>
          <w:sz w:val="32"/>
          <w:szCs w:val="32"/>
        </w:rPr>
      </w:pPr>
      <w:r>
        <w:rPr>
          <w:rFonts w:hint="eastAsia" w:ascii="文星黑体" w:hAnsi="文星黑体" w:eastAsia="文星黑体" w:cs="文星黑体"/>
          <w:bCs/>
          <w:sz w:val="32"/>
          <w:szCs w:val="32"/>
        </w:rPr>
        <w:t>八、需要提交的材料目录</w:t>
      </w:r>
    </w:p>
    <w:p>
      <w:pPr>
        <w:tabs>
          <w:tab w:val="left" w:pos="6750"/>
        </w:tabs>
        <w:spacing w:line="560" w:lineRule="exact"/>
        <w:ind w:firstLine="640" w:firstLineChars="200"/>
        <w:rPr>
          <w:rFonts w:ascii="文星仿宋" w:eastAsia="文星仿宋"/>
          <w:sz w:val="32"/>
          <w:szCs w:val="32"/>
        </w:rPr>
      </w:pPr>
      <w:r>
        <w:rPr>
          <w:rFonts w:hint="eastAsia" w:ascii="Times New Roman" w:hAnsi="Times New Roman" w:eastAsia="文星仿宋" w:cs="Times New Roman"/>
          <w:sz w:val="32"/>
          <w:szCs w:val="32"/>
        </w:rPr>
        <w:t>1.</w:t>
      </w:r>
      <w:r>
        <w:rPr>
          <w:rFonts w:hint="eastAsia" w:ascii="文星仿宋" w:eastAsia="文星仿宋"/>
          <w:sz w:val="32"/>
          <w:szCs w:val="32"/>
        </w:rPr>
        <w:t>提供企业法人营业执照原件，工作人员复印；</w:t>
      </w:r>
    </w:p>
    <w:p>
      <w:pPr>
        <w:tabs>
          <w:tab w:val="left" w:pos="6750"/>
        </w:tabs>
        <w:spacing w:line="560" w:lineRule="exact"/>
        <w:ind w:firstLine="640" w:firstLineChars="200"/>
        <w:rPr>
          <w:rFonts w:ascii="文星仿宋" w:eastAsia="文星仿宋"/>
          <w:sz w:val="32"/>
          <w:szCs w:val="32"/>
        </w:rPr>
      </w:pPr>
      <w:r>
        <w:rPr>
          <w:rFonts w:hint="eastAsia" w:ascii="Times New Roman" w:hAnsi="Times New Roman" w:eastAsia="文星仿宋" w:cs="Times New Roman"/>
          <w:sz w:val="32"/>
          <w:szCs w:val="32"/>
        </w:rPr>
        <w:t>2.</w:t>
      </w:r>
      <w:r>
        <w:rPr>
          <w:rFonts w:hint="eastAsia" w:ascii="文星仿宋" w:eastAsia="文星仿宋"/>
          <w:sz w:val="32"/>
          <w:szCs w:val="32"/>
        </w:rPr>
        <w:t>提供企业法人、经办人有效身份证明，工作人员复印；</w:t>
      </w:r>
    </w:p>
    <w:p>
      <w:pPr>
        <w:tabs>
          <w:tab w:val="left" w:pos="6750"/>
        </w:tabs>
        <w:spacing w:line="560" w:lineRule="exact"/>
        <w:ind w:firstLine="640" w:firstLineChars="200"/>
        <w:rPr>
          <w:rFonts w:ascii="文星仿宋" w:eastAsia="文星仿宋"/>
          <w:sz w:val="32"/>
          <w:szCs w:val="32"/>
        </w:rPr>
      </w:pPr>
      <w:r>
        <w:rPr>
          <w:rFonts w:hint="eastAsia" w:ascii="Times New Roman" w:hAnsi="Times New Roman" w:eastAsia="文星仿宋" w:cs="Times New Roman"/>
          <w:sz w:val="32"/>
          <w:szCs w:val="32"/>
        </w:rPr>
        <w:t>3.</w:t>
      </w:r>
      <w:r>
        <w:rPr>
          <w:rFonts w:hint="eastAsia" w:ascii="文星仿宋" w:eastAsia="文星仿宋"/>
          <w:sz w:val="32"/>
          <w:szCs w:val="32"/>
        </w:rPr>
        <w:t>加盖印章的广东省企业投资项目备案表。</w:t>
      </w:r>
    </w:p>
    <w:p>
      <w:pPr>
        <w:tabs>
          <w:tab w:val="left" w:pos="6750"/>
        </w:tabs>
        <w:spacing w:line="560" w:lineRule="exact"/>
        <w:ind w:firstLine="640" w:firstLineChars="200"/>
        <w:rPr>
          <w:rFonts w:ascii="文星黑体" w:hAnsi="文星黑体" w:eastAsia="文星黑体" w:cs="文星黑体"/>
          <w:bCs/>
          <w:sz w:val="32"/>
          <w:szCs w:val="32"/>
        </w:rPr>
      </w:pPr>
      <w:r>
        <w:rPr>
          <w:rFonts w:hint="eastAsia" w:ascii="文星黑体" w:hAnsi="文星黑体" w:eastAsia="文星黑体" w:cs="文星黑体"/>
          <w:bCs/>
          <w:sz w:val="32"/>
          <w:szCs w:val="32"/>
        </w:rPr>
        <w:t>九、申请书示范文本</w:t>
      </w:r>
    </w:p>
    <w:p>
      <w:pPr>
        <w:tabs>
          <w:tab w:val="left" w:pos="6750"/>
        </w:tabs>
        <w:spacing w:line="560" w:lineRule="exact"/>
        <w:ind w:firstLine="640" w:firstLineChars="200"/>
        <w:rPr>
          <w:rFonts w:ascii="文星仿宋" w:eastAsia="文星仿宋"/>
          <w:sz w:val="32"/>
          <w:szCs w:val="32"/>
        </w:rPr>
      </w:pPr>
      <w:r>
        <w:rPr>
          <w:rFonts w:hint="eastAsia" w:ascii="文星仿宋" w:eastAsia="文星仿宋"/>
          <w:sz w:val="32"/>
          <w:szCs w:val="32"/>
        </w:rPr>
        <w:t>详见网址：</w:t>
      </w:r>
    </w:p>
    <w:p>
      <w:pPr>
        <w:tabs>
          <w:tab w:val="left" w:pos="6750"/>
        </w:tabs>
        <w:spacing w:line="560" w:lineRule="exact"/>
        <w:ind w:firstLine="800" w:firstLineChars="250"/>
        <w:rPr>
          <w:rFonts w:ascii="文星仿宋" w:eastAsia="文星仿宋"/>
          <w:sz w:val="32"/>
          <w:szCs w:val="32"/>
        </w:rPr>
      </w:pPr>
      <w:r>
        <w:rPr>
          <w:rFonts w:ascii="Times New Roman" w:hAnsi="Times New Roman" w:eastAsia="文星仿宋" w:cs="Times New Roman"/>
          <w:sz w:val="32"/>
          <w:szCs w:val="32"/>
        </w:rPr>
        <w:t>http</w:t>
      </w:r>
      <w:r>
        <w:rPr>
          <w:rFonts w:hint="eastAsia" w:ascii="Times New Roman" w:hAnsi="Times New Roman" w:eastAsia="文星仿宋" w:cs="Times New Roman"/>
          <w:sz w:val="32"/>
          <w:szCs w:val="32"/>
          <w:lang w:val="en-US" w:eastAsia="zh-CN"/>
        </w:rPr>
        <w:t>:</w:t>
      </w:r>
      <w:r>
        <w:rPr>
          <w:rFonts w:ascii="Times New Roman" w:hAnsi="Times New Roman" w:eastAsia="文星仿宋" w:cs="Times New Roman"/>
          <w:sz w:val="32"/>
          <w:szCs w:val="32"/>
        </w:rPr>
        <w:t>//www.gdtz.gov.cn/tybm/index!index6.action</w:t>
      </w:r>
    </w:p>
    <w:p>
      <w:pPr>
        <w:rPr>
          <w:rFonts w:ascii="Times New Roman" w:hAnsi="Times New Roman" w:eastAsia="仿宋_GB2312" w:cs="Times New Roman"/>
          <w:color w:val="000000"/>
          <w:sz w:val="32"/>
          <w:szCs w:val="32"/>
        </w:rPr>
      </w:pPr>
      <w:r>
        <w:rPr>
          <w:rFonts w:hint="eastAsia" w:ascii="仿宋_GB2312" w:hAnsi="仿宋_GB2312" w:eastAsia="仿宋_GB2312" w:cs="仿宋_GB2312"/>
          <w:color w:val="000000"/>
          <w:sz w:val="32"/>
          <w:szCs w:val="32"/>
        </w:rPr>
        <w:t>附件</w:t>
      </w:r>
      <w:r>
        <w:rPr>
          <w:rFonts w:ascii="Times New Roman" w:hAnsi="Times New Roman" w:eastAsia="仿宋_GB2312" w:cs="Times New Roman"/>
          <w:color w:val="000000"/>
          <w:sz w:val="32"/>
          <w:szCs w:val="32"/>
        </w:rPr>
        <w:t>3</w:t>
      </w:r>
    </w:p>
    <w:p>
      <w:pPr>
        <w:jc w:val="center"/>
        <w:rPr>
          <w:rFonts w:ascii="文星标宋" w:hAnsi="文星标宋" w:eastAsia="文星标宋" w:cs="文星标宋"/>
          <w:sz w:val="44"/>
          <w:szCs w:val="44"/>
        </w:rPr>
      </w:pPr>
      <w:r>
        <w:rPr>
          <w:rFonts w:hint="eastAsia" w:ascii="文星标宋" w:hAnsi="文星标宋" w:eastAsia="文星标宋" w:cs="文星标宋"/>
          <w:sz w:val="44"/>
          <w:szCs w:val="44"/>
        </w:rPr>
        <w:t>民政部门审批事项清单</w:t>
      </w:r>
    </w:p>
    <w:p>
      <w:pPr>
        <w:tabs>
          <w:tab w:val="left" w:pos="6750"/>
        </w:tabs>
        <w:spacing w:line="540" w:lineRule="exact"/>
        <w:ind w:firstLine="160" w:firstLineChars="50"/>
        <w:rPr>
          <w:rFonts w:ascii="文星仿宋" w:eastAsia="文星仿宋"/>
          <w:sz w:val="32"/>
          <w:szCs w:val="32"/>
        </w:rPr>
      </w:pPr>
    </w:p>
    <w:p>
      <w:pPr>
        <w:pStyle w:val="13"/>
        <w:widowControl/>
        <w:shd w:val="clear" w:color="auto" w:fill="FFFFFF"/>
        <w:spacing w:before="0" w:beforeAutospacing="0" w:after="0" w:afterAutospacing="0" w:line="500" w:lineRule="exact"/>
        <w:ind w:firstLine="641"/>
        <w:jc w:val="both"/>
        <w:rPr>
          <w:rFonts w:ascii="文星黑体" w:hAnsi="文星黑体" w:eastAsia="文星黑体" w:cs="文星黑体"/>
          <w:kern w:val="2"/>
          <w:sz w:val="32"/>
          <w:szCs w:val="32"/>
        </w:rPr>
      </w:pPr>
      <w:r>
        <w:rPr>
          <w:rFonts w:hint="eastAsia" w:ascii="文星黑体" w:hAnsi="文星黑体" w:eastAsia="文星黑体" w:cs="文星黑体"/>
          <w:kern w:val="2"/>
          <w:sz w:val="32"/>
          <w:szCs w:val="32"/>
        </w:rPr>
        <w:t>一、审批事项</w:t>
      </w:r>
    </w:p>
    <w:p>
      <w:pPr>
        <w:pStyle w:val="13"/>
        <w:widowControl/>
        <w:shd w:val="clear" w:color="auto" w:fill="FFFFFF"/>
        <w:spacing w:before="0" w:beforeAutospacing="0" w:after="0" w:afterAutospacing="0" w:line="500" w:lineRule="exact"/>
        <w:ind w:firstLine="641"/>
        <w:jc w:val="both"/>
        <w:rPr>
          <w:rFonts w:ascii="文星仿宋" w:hAnsi="文星仿宋" w:eastAsia="文星仿宋" w:cs="文星仿宋"/>
          <w:kern w:val="2"/>
          <w:sz w:val="32"/>
          <w:szCs w:val="32"/>
        </w:rPr>
      </w:pPr>
      <w:r>
        <w:rPr>
          <w:rFonts w:hint="eastAsia" w:ascii="文星仿宋" w:hAnsi="文星仿宋" w:eastAsia="文星仿宋" w:cs="文星仿宋"/>
          <w:kern w:val="2"/>
          <w:sz w:val="32"/>
          <w:szCs w:val="32"/>
        </w:rPr>
        <w:t>民办非企业单位成立登记</w:t>
      </w:r>
    </w:p>
    <w:p>
      <w:pPr>
        <w:pStyle w:val="13"/>
        <w:widowControl/>
        <w:shd w:val="clear" w:color="auto" w:fill="FFFFFF"/>
        <w:spacing w:before="0" w:beforeAutospacing="0" w:after="0" w:afterAutospacing="0" w:line="500" w:lineRule="exact"/>
        <w:ind w:firstLine="641"/>
        <w:jc w:val="both"/>
        <w:rPr>
          <w:rFonts w:ascii="文星黑体" w:hAnsi="文星黑体" w:eastAsia="文星黑体" w:cs="文星黑体"/>
          <w:kern w:val="2"/>
          <w:sz w:val="32"/>
          <w:szCs w:val="32"/>
        </w:rPr>
      </w:pPr>
      <w:r>
        <w:rPr>
          <w:rFonts w:hint="eastAsia" w:ascii="文星黑体" w:hAnsi="文星黑体" w:eastAsia="文星黑体" w:cs="文星黑体"/>
          <w:kern w:val="2"/>
          <w:sz w:val="32"/>
          <w:szCs w:val="32"/>
        </w:rPr>
        <w:t>二、流程关系</w:t>
      </w:r>
    </w:p>
    <w:p>
      <w:pPr>
        <w:widowControl/>
        <w:spacing w:line="300" w:lineRule="exact"/>
        <w:jc w:val="left"/>
        <w:rPr>
          <w:rFonts w:ascii="文星黑体" w:hAnsi="文星黑体" w:eastAsia="文星黑体" w:cs="文星黑体"/>
          <w:kern w:val="2"/>
          <w:sz w:val="32"/>
          <w:szCs w:val="32"/>
        </w:rPr>
      </w:pPr>
    </w:p>
    <w:p>
      <w:pPr>
        <w:pStyle w:val="13"/>
        <w:widowControl/>
        <w:shd w:val="clear" w:color="auto" w:fill="FFFFFF"/>
        <w:spacing w:before="0" w:beforeAutospacing="0" w:after="0" w:afterAutospacing="0"/>
        <w:ind w:firstLine="640"/>
        <w:jc w:val="both"/>
        <w:rPr>
          <w:rFonts w:hint="eastAsia" w:ascii="黑体" w:hAnsi="Times New Roman" w:eastAsia="黑体" w:cs="Times New Roman"/>
          <w:kern w:val="2"/>
          <w:sz w:val="32"/>
          <w:szCs w:val="32"/>
          <w:lang w:eastAsia="zh-CN"/>
        </w:rPr>
      </w:pPr>
      <w:r>
        <w:rPr>
          <w:rFonts w:hint="eastAsia" w:ascii="黑体" w:hAnsi="Times New Roman" w:eastAsia="黑体" w:cs="Times New Roman"/>
          <w:kern w:val="2"/>
          <w:sz w:val="32"/>
          <w:szCs w:val="32"/>
          <w:lang w:eastAsia="zh-CN"/>
        </w:rPr>
        <w:drawing>
          <wp:inline distT="0" distB="0" distL="114300" distR="114300">
            <wp:extent cx="4127500" cy="4839335"/>
            <wp:effectExtent l="0" t="0" r="6350" b="18415"/>
            <wp:docPr id="218"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3" descr="图片1"/>
                    <pic:cNvPicPr>
                      <a:picLocks noChangeAspect="1"/>
                    </pic:cNvPicPr>
                  </pic:nvPicPr>
                  <pic:blipFill>
                    <a:blip r:embed="rId6"/>
                    <a:stretch>
                      <a:fillRect/>
                    </a:stretch>
                  </pic:blipFill>
                  <pic:spPr>
                    <a:xfrm>
                      <a:off x="0" y="0"/>
                      <a:ext cx="4127500" cy="4839335"/>
                    </a:xfrm>
                    <a:prstGeom prst="rect">
                      <a:avLst/>
                    </a:prstGeom>
                    <a:noFill/>
                    <a:ln>
                      <a:noFill/>
                    </a:ln>
                  </pic:spPr>
                </pic:pic>
              </a:graphicData>
            </a:graphic>
          </wp:inline>
        </w:drawing>
      </w:r>
    </w:p>
    <w:p>
      <w:pPr>
        <w:pStyle w:val="13"/>
        <w:widowControl/>
        <w:shd w:val="clear" w:color="auto" w:fill="FFFFFF"/>
        <w:spacing w:before="0" w:beforeAutospacing="0" w:after="0" w:afterAutospacing="0"/>
        <w:ind w:firstLine="640"/>
        <w:jc w:val="both"/>
        <w:rPr>
          <w:rFonts w:ascii="文星黑体" w:hAnsi="文星黑体" w:eastAsia="文星黑体" w:cs="文星黑体"/>
          <w:kern w:val="2"/>
          <w:sz w:val="32"/>
          <w:szCs w:val="32"/>
        </w:rPr>
      </w:pPr>
      <w:r>
        <w:rPr>
          <w:rFonts w:hint="eastAsia" w:ascii="文星黑体" w:hAnsi="文星黑体" w:eastAsia="文星黑体" w:cs="文星黑体"/>
          <w:kern w:val="2"/>
          <w:sz w:val="32"/>
          <w:szCs w:val="32"/>
        </w:rPr>
        <w:t>三、审批事项的受理部门</w:t>
      </w:r>
    </w:p>
    <w:p>
      <w:pPr>
        <w:pStyle w:val="13"/>
        <w:widowControl/>
        <w:shd w:val="clear" w:color="auto" w:fill="FFFFFF"/>
        <w:spacing w:before="0" w:beforeAutospacing="0" w:after="0" w:afterAutospacing="0"/>
        <w:ind w:firstLine="640"/>
        <w:jc w:val="both"/>
        <w:rPr>
          <w:rFonts w:ascii="仿宋_GB2312" w:hAnsi="Times New Roman" w:eastAsia="仿宋_GB2312" w:cs="Times New Roman"/>
          <w:kern w:val="2"/>
          <w:sz w:val="32"/>
          <w:szCs w:val="32"/>
        </w:rPr>
      </w:pPr>
      <w:r>
        <w:rPr>
          <w:rFonts w:hint="eastAsia" w:ascii="文星仿宋" w:hAnsi="文星仿宋" w:eastAsia="文星仿宋" w:cs="文星仿宋"/>
          <w:kern w:val="2"/>
          <w:sz w:val="32"/>
          <w:szCs w:val="32"/>
        </w:rPr>
        <w:t>民政部门</w:t>
      </w:r>
    </w:p>
    <w:p>
      <w:pPr>
        <w:pStyle w:val="13"/>
        <w:widowControl/>
        <w:shd w:val="clear" w:color="auto" w:fill="FFFFFF"/>
        <w:spacing w:before="0" w:beforeAutospacing="0" w:after="0" w:afterAutospacing="0"/>
        <w:ind w:firstLine="640"/>
        <w:jc w:val="both"/>
        <w:rPr>
          <w:rFonts w:ascii="文星黑体" w:hAnsi="文星黑体" w:eastAsia="文星黑体" w:cs="文星黑体"/>
          <w:kern w:val="2"/>
          <w:sz w:val="32"/>
          <w:szCs w:val="32"/>
        </w:rPr>
      </w:pPr>
      <w:r>
        <w:rPr>
          <w:rFonts w:hint="eastAsia" w:ascii="文星黑体" w:hAnsi="文星黑体" w:eastAsia="文星黑体" w:cs="文星黑体"/>
          <w:kern w:val="2"/>
          <w:sz w:val="32"/>
          <w:szCs w:val="32"/>
        </w:rPr>
        <w:t>四、法律法规依据</w:t>
      </w:r>
    </w:p>
    <w:p>
      <w:pPr>
        <w:pStyle w:val="13"/>
        <w:widowControl/>
        <w:shd w:val="clear" w:color="auto" w:fill="FFFFFF"/>
        <w:spacing w:before="0" w:beforeAutospacing="0" w:after="0" w:afterAutospacing="0"/>
        <w:ind w:firstLine="640"/>
        <w:jc w:val="both"/>
        <w:rPr>
          <w:rFonts w:ascii="仿宋_GB2312" w:hAnsi="Times New Roman" w:eastAsia="仿宋_GB2312" w:cs="Times New Roman"/>
          <w:kern w:val="2"/>
          <w:sz w:val="32"/>
          <w:szCs w:val="32"/>
        </w:rPr>
      </w:pPr>
      <w:r>
        <w:rPr>
          <w:rFonts w:hint="eastAsia" w:ascii="仿宋_GB2312" w:hAnsi="Times New Roman" w:eastAsia="仿宋_GB2312" w:cs="Times New Roman"/>
          <w:kern w:val="2"/>
          <w:sz w:val="32"/>
          <w:szCs w:val="32"/>
        </w:rPr>
        <w:t>1．《民办非企业单位登记管理暂行条例》（1998年国务院令第251号） 第三条、第五条、第六条、第八条、第十二条；</w:t>
      </w:r>
    </w:p>
    <w:p>
      <w:pPr>
        <w:pStyle w:val="13"/>
        <w:widowControl/>
        <w:shd w:val="clear" w:color="auto" w:fill="FFFFFF"/>
        <w:spacing w:before="0" w:beforeAutospacing="0" w:after="0" w:afterAutospacing="0"/>
        <w:ind w:firstLine="640"/>
        <w:jc w:val="both"/>
        <w:rPr>
          <w:rFonts w:ascii="仿宋_GB2312" w:hAnsi="Times New Roman" w:eastAsia="仿宋_GB2312" w:cs="Times New Roman"/>
          <w:kern w:val="2"/>
          <w:sz w:val="32"/>
          <w:szCs w:val="32"/>
        </w:rPr>
      </w:pPr>
      <w:r>
        <w:rPr>
          <w:rFonts w:hint="eastAsia" w:ascii="仿宋_GB2312" w:hAnsi="Times New Roman" w:eastAsia="仿宋_GB2312" w:cs="Times New Roman"/>
          <w:kern w:val="2"/>
          <w:sz w:val="32"/>
          <w:szCs w:val="32"/>
        </w:rPr>
        <w:t>2．《民办非企业单位登记暂行办法》（</w:t>
      </w:r>
      <w:r>
        <w:rPr>
          <w:rFonts w:ascii="仿宋_GB2312" w:hAnsi="Times New Roman" w:eastAsia="仿宋_GB2312" w:cs="Times New Roman"/>
          <w:kern w:val="2"/>
          <w:sz w:val="32"/>
          <w:szCs w:val="32"/>
        </w:rPr>
        <w:t>2010年民政部令第38号修订）</w:t>
      </w:r>
      <w:r>
        <w:rPr>
          <w:rFonts w:hint="eastAsia" w:ascii="仿宋_GB2312" w:hAnsi="Times New Roman" w:eastAsia="仿宋_GB2312" w:cs="Times New Roman"/>
          <w:kern w:val="2"/>
          <w:sz w:val="32"/>
          <w:szCs w:val="32"/>
        </w:rPr>
        <w:t>第四条；</w:t>
      </w:r>
    </w:p>
    <w:p>
      <w:pPr>
        <w:pStyle w:val="13"/>
        <w:widowControl/>
        <w:shd w:val="clear" w:color="auto" w:fill="FFFFFF"/>
        <w:spacing w:before="0" w:beforeAutospacing="0" w:after="0" w:afterAutospacing="0"/>
        <w:ind w:firstLine="640"/>
        <w:jc w:val="both"/>
        <w:rPr>
          <w:rFonts w:ascii="仿宋_GB2312" w:hAnsi="Times New Roman" w:eastAsia="仿宋_GB2312" w:cs="Times New Roman"/>
          <w:kern w:val="2"/>
          <w:sz w:val="32"/>
          <w:szCs w:val="32"/>
        </w:rPr>
      </w:pPr>
      <w:r>
        <w:rPr>
          <w:rFonts w:hint="eastAsia" w:ascii="仿宋_GB2312" w:hAnsi="Times New Roman" w:eastAsia="仿宋_GB2312" w:cs="Times New Roman"/>
          <w:kern w:val="2"/>
          <w:sz w:val="32"/>
          <w:szCs w:val="32"/>
        </w:rPr>
        <w:t>3．《民办非企业单位名称管理暂行规定》（民发〔</w:t>
      </w:r>
      <w:r>
        <w:rPr>
          <w:rFonts w:ascii="仿宋_GB2312" w:hAnsi="Times New Roman" w:eastAsia="仿宋_GB2312" w:cs="Times New Roman"/>
          <w:kern w:val="2"/>
          <w:sz w:val="32"/>
          <w:szCs w:val="32"/>
        </w:rPr>
        <w:t>1999〕129号</w:t>
      </w:r>
      <w:r>
        <w:rPr>
          <w:rFonts w:hint="eastAsia" w:ascii="仿宋_GB2312" w:hAnsi="Times New Roman" w:eastAsia="仿宋_GB2312" w:cs="Times New Roman"/>
          <w:kern w:val="2"/>
          <w:sz w:val="32"/>
          <w:szCs w:val="32"/>
        </w:rPr>
        <w:t>）第二条；</w:t>
      </w:r>
    </w:p>
    <w:p>
      <w:pPr>
        <w:widowControl/>
        <w:ind w:firstLine="641"/>
        <w:jc w:val="left"/>
        <w:rPr>
          <w:rFonts w:ascii="文星黑体" w:hAnsi="文星黑体" w:eastAsia="文星黑体" w:cs="文星黑体"/>
          <w:color w:val="000000"/>
          <w:sz w:val="32"/>
          <w:szCs w:val="32"/>
          <w:shd w:val="clear" w:color="auto" w:fill="FFFFFF"/>
        </w:rPr>
      </w:pPr>
      <w:r>
        <w:rPr>
          <w:rFonts w:hint="eastAsia" w:ascii="文星黑体" w:hAnsi="文星黑体" w:eastAsia="文星黑体" w:cs="文星黑体"/>
          <w:color w:val="000000"/>
          <w:sz w:val="32"/>
          <w:szCs w:val="32"/>
          <w:shd w:val="clear" w:color="auto" w:fill="FFFFFF"/>
        </w:rPr>
        <w:t>五、受理条件</w:t>
      </w:r>
    </w:p>
    <w:p>
      <w:pPr>
        <w:pStyle w:val="13"/>
        <w:widowControl/>
        <w:shd w:val="clear" w:color="auto" w:fill="FFFFFF"/>
        <w:spacing w:before="0" w:beforeAutospacing="0" w:after="0" w:afterAutospacing="0"/>
        <w:ind w:firstLine="640"/>
        <w:jc w:val="both"/>
        <w:rPr>
          <w:rFonts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rPr>
        <w:t>申请登记民办非企业单位，应当具备下列所有条件：</w:t>
      </w:r>
    </w:p>
    <w:p>
      <w:pPr>
        <w:pStyle w:val="13"/>
        <w:widowControl/>
        <w:shd w:val="clear" w:color="auto" w:fill="FFFFFF"/>
        <w:spacing w:before="0" w:beforeAutospacing="0" w:after="0" w:afterAutospacing="0"/>
        <w:ind w:firstLine="640"/>
        <w:jc w:val="both"/>
        <w:rPr>
          <w:rFonts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rPr>
        <w:t>依《民办非企业单位登记管理暂行条例》（1998年国务院令第251号）第八条之规定，审批条件如下：</w:t>
      </w:r>
    </w:p>
    <w:p>
      <w:pPr>
        <w:pStyle w:val="13"/>
        <w:widowControl/>
        <w:shd w:val="clear" w:color="auto" w:fill="FFFFFF"/>
        <w:spacing w:before="0" w:beforeAutospacing="0" w:after="0" w:afterAutospacing="0"/>
        <w:ind w:firstLine="640"/>
        <w:jc w:val="both"/>
        <w:rPr>
          <w:rFonts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rPr>
        <w:t>1）经业务主管单位审查同意；</w:t>
      </w:r>
    </w:p>
    <w:p>
      <w:pPr>
        <w:pStyle w:val="13"/>
        <w:widowControl/>
        <w:shd w:val="clear" w:color="auto" w:fill="FFFFFF"/>
        <w:spacing w:before="0" w:beforeAutospacing="0" w:after="0" w:afterAutospacing="0"/>
        <w:ind w:firstLine="640"/>
        <w:jc w:val="both"/>
        <w:rPr>
          <w:rFonts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rPr>
        <w:t>2）有规范的名称、必要的组织机构；</w:t>
      </w:r>
    </w:p>
    <w:p>
      <w:pPr>
        <w:pStyle w:val="13"/>
        <w:widowControl/>
        <w:shd w:val="clear" w:color="auto" w:fill="FFFFFF"/>
        <w:spacing w:before="0" w:beforeAutospacing="0" w:after="0" w:afterAutospacing="0"/>
        <w:ind w:firstLine="640"/>
        <w:jc w:val="both"/>
        <w:rPr>
          <w:rFonts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rPr>
        <w:t>3）有与其业务活动相适应的从业人员；</w:t>
      </w:r>
    </w:p>
    <w:p>
      <w:pPr>
        <w:pStyle w:val="13"/>
        <w:widowControl/>
        <w:shd w:val="clear" w:color="auto" w:fill="FFFFFF"/>
        <w:spacing w:before="0" w:beforeAutospacing="0" w:after="0" w:afterAutospacing="0"/>
        <w:ind w:firstLine="640"/>
        <w:jc w:val="both"/>
        <w:rPr>
          <w:rFonts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rPr>
        <w:t>4）有与其业务活动相适应的合法财产；</w:t>
      </w:r>
    </w:p>
    <w:p>
      <w:pPr>
        <w:pStyle w:val="13"/>
        <w:widowControl/>
        <w:shd w:val="clear" w:color="auto" w:fill="FFFFFF"/>
        <w:spacing w:before="0" w:beforeAutospacing="0" w:after="0" w:afterAutospacing="0"/>
        <w:ind w:firstLine="640"/>
        <w:jc w:val="both"/>
        <w:rPr>
          <w:rFonts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rPr>
        <w:t xml:space="preserve">5）有必要的场所。民办非企业单位的名称应当符合国务院民政部门的规定，不得冠以“中国”、“全国”、“中华”等字样。 </w:t>
      </w:r>
    </w:p>
    <w:p>
      <w:pPr>
        <w:ind w:firstLine="640"/>
        <w:rPr>
          <w:rFonts w:ascii="文星黑体" w:hAnsi="文星黑体" w:eastAsia="文星黑体" w:cs="文星黑体"/>
          <w:sz w:val="32"/>
          <w:szCs w:val="32"/>
        </w:rPr>
      </w:pPr>
      <w:r>
        <w:rPr>
          <w:rFonts w:hint="eastAsia" w:ascii="文星黑体" w:hAnsi="文星黑体" w:eastAsia="文星黑体" w:cs="文星黑体"/>
          <w:sz w:val="32"/>
          <w:szCs w:val="32"/>
        </w:rPr>
        <w:t>六、审查要求</w:t>
      </w:r>
    </w:p>
    <w:p>
      <w:pPr>
        <w:pStyle w:val="13"/>
        <w:widowControl/>
        <w:shd w:val="clear" w:color="auto" w:fill="FFFFFF"/>
        <w:spacing w:before="0" w:beforeAutospacing="0" w:after="0" w:afterAutospacing="0"/>
        <w:ind w:firstLine="640"/>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申请者提交的材料齐全、相关文件材料真实有效，相关人员签字完整无误。如有下列情形之一者，不予批准申请：</w:t>
      </w:r>
    </w:p>
    <w:p>
      <w:pPr>
        <w:pStyle w:val="13"/>
        <w:widowControl/>
        <w:shd w:val="clear" w:color="auto" w:fill="FFFFFF"/>
        <w:spacing w:before="0" w:beforeAutospacing="0" w:after="0" w:afterAutospacing="0"/>
        <w:ind w:firstLine="640"/>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1.有根据证明申请登记的民办非企业单位的宗旨、业务范围不符合《民办非企业单位登记暂行办法》第四条规定的；</w:t>
      </w:r>
    </w:p>
    <w:p>
      <w:pPr>
        <w:pStyle w:val="13"/>
        <w:widowControl/>
        <w:shd w:val="clear" w:color="auto" w:fill="FFFFFF"/>
        <w:spacing w:before="0" w:beforeAutospacing="0" w:after="0" w:afterAutospacing="0"/>
        <w:ind w:firstLine="640"/>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2.在申请成立时弄虚作假的；</w:t>
      </w:r>
    </w:p>
    <w:p>
      <w:pPr>
        <w:pStyle w:val="13"/>
        <w:widowControl/>
        <w:shd w:val="clear" w:color="auto" w:fill="FFFFFF"/>
        <w:spacing w:before="0" w:beforeAutospacing="0" w:after="0" w:afterAutospacing="0"/>
        <w:ind w:firstLine="640"/>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3.拟任负责人正在或者曾经受到剥夺政治权利的刑事处罚，或者不具有完全民事行为能力的；</w:t>
      </w:r>
    </w:p>
    <w:p>
      <w:pPr>
        <w:pStyle w:val="13"/>
        <w:widowControl/>
        <w:shd w:val="clear" w:color="auto" w:fill="FFFFFF"/>
        <w:spacing w:before="0" w:beforeAutospacing="0" w:after="0" w:afterAutospacing="0"/>
        <w:ind w:firstLine="640"/>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4.有法律、行政法规禁止的其他情形的。</w:t>
      </w:r>
    </w:p>
    <w:p>
      <w:pPr>
        <w:ind w:firstLine="640"/>
        <w:rPr>
          <w:rFonts w:ascii="文星黑体" w:hAnsi="文星黑体" w:eastAsia="文星黑体" w:cs="文星黑体"/>
          <w:sz w:val="32"/>
          <w:szCs w:val="32"/>
        </w:rPr>
      </w:pPr>
      <w:r>
        <w:rPr>
          <w:rFonts w:hint="eastAsia" w:ascii="文星黑体" w:hAnsi="文星黑体" w:eastAsia="文星黑体" w:cs="文星黑体"/>
          <w:sz w:val="32"/>
          <w:szCs w:val="32"/>
        </w:rPr>
        <w:t>七、办理时限</w:t>
      </w:r>
    </w:p>
    <w:p>
      <w:pPr>
        <w:ind w:firstLine="640"/>
        <w:rPr>
          <w:rFonts w:ascii="Times New Roman" w:hAnsi="Times New Roman" w:eastAsia="仿宋_GB2312"/>
          <w:sz w:val="32"/>
          <w:szCs w:val="32"/>
        </w:rPr>
      </w:pPr>
      <w:r>
        <w:rPr>
          <w:rFonts w:ascii="Times New Roman" w:hAnsi="Times New Roman" w:eastAsia="仿宋_GB2312"/>
          <w:sz w:val="32"/>
          <w:szCs w:val="32"/>
        </w:rPr>
        <w:t>法定时限60日，承诺办理时限20工作日。</w:t>
      </w:r>
    </w:p>
    <w:p>
      <w:pPr>
        <w:ind w:firstLine="640"/>
        <w:rPr>
          <w:rFonts w:ascii="文星黑体" w:hAnsi="文星黑体" w:eastAsia="文星黑体" w:cs="文星黑体"/>
          <w:sz w:val="32"/>
          <w:szCs w:val="32"/>
        </w:rPr>
      </w:pPr>
      <w:r>
        <w:rPr>
          <w:rFonts w:hint="eastAsia" w:ascii="文星黑体" w:hAnsi="文星黑体" w:eastAsia="文星黑体" w:cs="文星黑体"/>
          <w:sz w:val="32"/>
          <w:szCs w:val="32"/>
        </w:rPr>
        <w:t>八、需要提交的材料目录</w:t>
      </w:r>
    </w:p>
    <w:p>
      <w:pPr>
        <w:pStyle w:val="13"/>
        <w:widowControl/>
        <w:shd w:val="clear" w:color="auto" w:fill="FFFFFF"/>
        <w:spacing w:before="0" w:beforeAutospacing="0" w:after="0" w:afterAutospacing="0"/>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xml:space="preserve">1.民办非企业单位（法人）登记申请表 </w:t>
      </w:r>
    </w:p>
    <w:p>
      <w:pPr>
        <w:pStyle w:val="13"/>
        <w:widowControl/>
        <w:shd w:val="clear" w:color="auto" w:fill="FFFFFF"/>
        <w:spacing w:before="0" w:beforeAutospacing="0" w:after="0" w:afterAutospacing="0"/>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xml:space="preserve">2.民办非企业单位法定代表人登记表 </w:t>
      </w:r>
    </w:p>
    <w:p>
      <w:pPr>
        <w:pStyle w:val="13"/>
        <w:widowControl/>
        <w:shd w:val="clear" w:color="auto" w:fill="FFFFFF"/>
        <w:spacing w:before="0" w:beforeAutospacing="0" w:after="0" w:afterAutospacing="0"/>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3.民办非企业单位理（董）事备案表</w:t>
      </w:r>
    </w:p>
    <w:p>
      <w:pPr>
        <w:pStyle w:val="13"/>
        <w:widowControl/>
        <w:shd w:val="clear" w:color="auto" w:fill="FFFFFF"/>
        <w:spacing w:before="0" w:beforeAutospacing="0" w:after="0" w:afterAutospacing="0"/>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4.民办非企业单位监事备案表</w:t>
      </w:r>
    </w:p>
    <w:p>
      <w:pPr>
        <w:pStyle w:val="13"/>
        <w:widowControl/>
        <w:shd w:val="clear" w:color="auto" w:fill="FFFFFF"/>
        <w:spacing w:before="0" w:beforeAutospacing="0" w:after="0" w:afterAutospacing="0"/>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w:t>
      </w:r>
      <w:r>
        <w:rPr>
          <w:rFonts w:ascii="Times New Roman" w:hAnsi="Times New Roman" w:eastAsia="仿宋_GB2312" w:cs="Times New Roman"/>
          <w:sz w:val="32"/>
          <w:szCs w:val="32"/>
        </w:rPr>
        <w:t>民办医疗机构章程草案</w:t>
      </w:r>
      <w:r>
        <w:rPr>
          <w:rFonts w:hint="eastAsia" w:ascii="Times New Roman" w:hAnsi="Times New Roman" w:eastAsia="仿宋_GB2312" w:cs="Times New Roman"/>
          <w:sz w:val="32"/>
          <w:szCs w:val="32"/>
        </w:rPr>
        <w:t>（含章程核准表）</w:t>
      </w:r>
    </w:p>
    <w:p>
      <w:pPr>
        <w:pStyle w:val="13"/>
        <w:widowControl/>
        <w:shd w:val="clear" w:color="auto" w:fill="FFFFFF"/>
        <w:spacing w:before="0" w:beforeAutospacing="0" w:after="0" w:afterAutospacing="0"/>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6.</w:t>
      </w:r>
      <w:r>
        <w:rPr>
          <w:rFonts w:ascii="Times New Roman" w:hAnsi="Times New Roman" w:eastAsia="仿宋_GB2312" w:cs="Times New Roman"/>
          <w:sz w:val="32"/>
          <w:szCs w:val="32"/>
        </w:rPr>
        <w:t>医疗机构执业许可证书</w:t>
      </w:r>
    </w:p>
    <w:p>
      <w:pPr>
        <w:pStyle w:val="13"/>
        <w:widowControl/>
        <w:shd w:val="clear" w:color="auto" w:fill="FFFFFF"/>
        <w:spacing w:before="0" w:beforeAutospacing="0" w:after="0" w:afterAutospacing="0"/>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7.验资报告</w:t>
      </w:r>
    </w:p>
    <w:p>
      <w:pPr>
        <w:pStyle w:val="13"/>
        <w:widowControl/>
        <w:shd w:val="clear" w:color="auto" w:fill="FFFFFF"/>
        <w:spacing w:before="0" w:beforeAutospacing="0" w:after="0" w:afterAutospacing="0"/>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九、申请书示范文本</w:t>
      </w:r>
    </w:p>
    <w:p>
      <w:pPr>
        <w:widowControl/>
        <w:ind w:firstLine="640" w:firstLineChars="200"/>
        <w:jc w:val="left"/>
        <w:rPr>
          <w:rFonts w:ascii="Times New Roman" w:hAnsi="Times New Roman" w:eastAsia="仿宋_GB2312"/>
          <w:sz w:val="32"/>
          <w:szCs w:val="32"/>
        </w:rPr>
      </w:pPr>
      <w:r>
        <w:rPr>
          <w:rFonts w:hint="eastAsia" w:ascii="Times New Roman" w:hAnsi="Times New Roman" w:eastAsia="仿宋_GB2312"/>
          <w:sz w:val="32"/>
          <w:szCs w:val="32"/>
        </w:rPr>
        <w:t>网址详情：</w:t>
      </w:r>
    </w:p>
    <w:p>
      <w:pPr>
        <w:widowControl/>
        <w:ind w:firstLine="640" w:firstLineChars="200"/>
        <w:jc w:val="left"/>
        <w:rPr>
          <w:color w:val="000000"/>
          <w:szCs w:val="21"/>
          <w:shd w:val="clear" w:color="auto" w:fill="FFFFFF"/>
        </w:rPr>
      </w:pPr>
      <w:r>
        <w:rPr>
          <w:rFonts w:ascii="Times New Roman" w:hAnsi="Times New Roman" w:eastAsia="仿宋_GB2312"/>
          <w:sz w:val="32"/>
          <w:szCs w:val="32"/>
        </w:rPr>
        <w:t>http://www.gdzwfw.gov.cn/portal/guide/1144140000720839XN30108004001</w:t>
      </w:r>
    </w:p>
    <w:p>
      <w:pPr>
        <w:spacing w:line="600" w:lineRule="exact"/>
        <w:rPr>
          <w:rFonts w:hint="eastAsia"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附件4</w:t>
      </w:r>
    </w:p>
    <w:p>
      <w:pPr>
        <w:spacing w:line="600" w:lineRule="exact"/>
        <w:jc w:val="center"/>
        <w:rPr>
          <w:rFonts w:ascii="文星标宋" w:hAnsi="文星标宋" w:eastAsia="文星标宋" w:cs="文星标宋"/>
          <w:sz w:val="44"/>
          <w:szCs w:val="44"/>
        </w:rPr>
      </w:pPr>
      <w:r>
        <w:rPr>
          <w:rFonts w:hint="eastAsia" w:ascii="文星标宋" w:hAnsi="文星标宋" w:eastAsia="文星标宋" w:cs="文星标宋"/>
          <w:sz w:val="44"/>
          <w:szCs w:val="44"/>
        </w:rPr>
        <w:t>自然资源部门审批事项清单</w:t>
      </w:r>
    </w:p>
    <w:p>
      <w:pPr>
        <w:spacing w:line="600" w:lineRule="exact"/>
        <w:jc w:val="center"/>
        <w:rPr>
          <w:rFonts w:ascii="文星标宋" w:hAnsi="文星标宋" w:eastAsia="文星标宋" w:cs="文星标宋"/>
          <w:sz w:val="44"/>
          <w:szCs w:val="44"/>
        </w:rPr>
      </w:pPr>
    </w:p>
    <w:p>
      <w:pPr>
        <w:spacing w:line="600" w:lineRule="exact"/>
        <w:ind w:firstLine="640" w:firstLineChars="200"/>
        <w:jc w:val="left"/>
        <w:rPr>
          <w:rFonts w:ascii="文星黑体" w:hAnsi="文星黑体" w:eastAsia="文星黑体" w:cs="文星黑体"/>
          <w:sz w:val="32"/>
          <w:szCs w:val="32"/>
        </w:rPr>
      </w:pPr>
      <w:r>
        <w:rPr>
          <w:rFonts w:hint="eastAsia" w:ascii="文星黑体" w:hAnsi="文星黑体" w:eastAsia="文星黑体" w:cs="文星黑体"/>
          <w:sz w:val="32"/>
          <w:szCs w:val="32"/>
        </w:rPr>
        <w:t>事项一：建设项目选址意见书核发</w:t>
      </w:r>
    </w:p>
    <w:p>
      <w:pPr>
        <w:spacing w:line="600" w:lineRule="exact"/>
        <w:ind w:firstLine="640" w:firstLineChars="200"/>
        <w:jc w:val="left"/>
        <w:rPr>
          <w:rFonts w:ascii="文星黑体" w:hAnsi="文星黑体" w:eastAsia="文星黑体" w:cs="文星黑体"/>
          <w:sz w:val="32"/>
          <w:szCs w:val="32"/>
        </w:rPr>
      </w:pPr>
      <w:r>
        <w:rPr>
          <w:rFonts w:hint="eastAsia" w:ascii="文星黑体" w:hAnsi="文星黑体" w:eastAsia="文星黑体" w:cs="文星黑体"/>
          <w:sz w:val="32"/>
          <w:szCs w:val="32"/>
        </w:rPr>
        <w:t>一、审批事项</w:t>
      </w:r>
    </w:p>
    <w:p>
      <w:pPr>
        <w:spacing w:line="520" w:lineRule="exact"/>
        <w:ind w:firstLine="640" w:firstLineChars="200"/>
        <w:rPr>
          <w:rFonts w:ascii="文星仿宋" w:hAnsi="文星仿宋" w:eastAsia="文星仿宋" w:cs="文星仿宋"/>
          <w:sz w:val="32"/>
          <w:szCs w:val="32"/>
        </w:rPr>
      </w:pPr>
      <w:r>
        <w:rPr>
          <w:rFonts w:hint="eastAsia" w:ascii="文星仿宋" w:hAnsi="文星仿宋" w:eastAsia="文星仿宋" w:cs="文星仿宋"/>
          <w:sz w:val="32"/>
          <w:szCs w:val="32"/>
        </w:rPr>
        <w:t>梅州市建设项目选址意见书核发。</w:t>
      </w:r>
    </w:p>
    <w:p>
      <w:pPr>
        <w:spacing w:line="520" w:lineRule="exact"/>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二、办理流程</w:t>
      </w:r>
    </w:p>
    <w:p>
      <w:pPr>
        <w:spacing w:line="520" w:lineRule="exact"/>
        <w:rPr>
          <w:rFonts w:ascii="文星黑体" w:hAnsi="文星黑体" w:eastAsia="文星黑体" w:cs="文星黑体"/>
          <w:sz w:val="32"/>
          <w:szCs w:val="32"/>
        </w:rPr>
      </w:pPr>
      <w:r>
        <w:rPr>
          <w:rFonts w:hint="eastAsia" w:ascii="文星黑体" w:hAnsi="文星黑体" w:eastAsia="文星黑体" w:cs="文星黑体"/>
          <w:sz w:val="32"/>
          <w:szCs w:val="32"/>
        </w:rPr>
        <mc:AlternateContent>
          <mc:Choice Requires="wpg">
            <w:drawing>
              <wp:anchor distT="0" distB="0" distL="114300" distR="114300" simplePos="0" relativeHeight="251781120" behindDoc="0" locked="0" layoutInCell="1" allowOverlap="1">
                <wp:simplePos x="0" y="0"/>
                <wp:positionH relativeFrom="column">
                  <wp:posOffset>690245</wp:posOffset>
                </wp:positionH>
                <wp:positionV relativeFrom="paragraph">
                  <wp:posOffset>169545</wp:posOffset>
                </wp:positionV>
                <wp:extent cx="2378710" cy="3883660"/>
                <wp:effectExtent l="13335" t="6350" r="8255" b="15240"/>
                <wp:wrapNone/>
                <wp:docPr id="214" name="组合 214"/>
                <wp:cNvGraphicFramePr/>
                <a:graphic xmlns:a="http://schemas.openxmlformats.org/drawingml/2006/main">
                  <a:graphicData uri="http://schemas.microsoft.com/office/word/2010/wordprocessingGroup">
                    <wpg:wgp>
                      <wpg:cNvGrpSpPr/>
                      <wpg:grpSpPr>
                        <a:xfrm>
                          <a:off x="0" y="0"/>
                          <a:ext cx="2378710" cy="3883660"/>
                          <a:chOff x="2155" y="126850"/>
                          <a:chExt cx="3746" cy="6116"/>
                        </a:xfrm>
                      </wpg:grpSpPr>
                      <wps:wsp>
                        <wps:cNvPr id="206" name="直接箭头连接符 206"/>
                        <wps:cNvCnPr>
                          <a:stCxn id="198" idx="2"/>
                        </wps:cNvCnPr>
                        <wps:spPr>
                          <a:xfrm flipH="1">
                            <a:off x="2927" y="131193"/>
                            <a:ext cx="2" cy="397"/>
                          </a:xfrm>
                          <a:prstGeom prst="straightConnector1">
                            <a:avLst/>
                          </a:prstGeom>
                          <a:ln w="6350" cap="flat" cmpd="sng">
                            <a:solidFill>
                              <a:srgbClr val="4F81BD"/>
                            </a:solidFill>
                            <a:prstDash val="solid"/>
                            <a:miter/>
                            <a:headEnd type="none" w="med" len="med"/>
                            <a:tailEnd type="arrow" w="med" len="med"/>
                          </a:ln>
                        </wps:spPr>
                        <wps:bodyPr/>
                      </wps:wsp>
                      <wps:wsp>
                        <wps:cNvPr id="200" name="圆角矩形 200"/>
                        <wps:cNvSpPr/>
                        <wps:spPr>
                          <a:xfrm>
                            <a:off x="2205" y="132497"/>
                            <a:ext cx="1471" cy="469"/>
                          </a:xfrm>
                          <a:prstGeom prst="roundRect">
                            <a:avLst>
                              <a:gd name="adj" fmla="val 16667"/>
                            </a:avLst>
                          </a:prstGeom>
                          <a:noFill/>
                          <a:ln w="12700" cap="flat" cmpd="sng">
                            <a:solidFill>
                              <a:srgbClr val="243F60"/>
                            </a:solidFill>
                            <a:prstDash val="solid"/>
                            <a:miter/>
                            <a:headEnd type="none" w="med" len="med"/>
                            <a:tailEnd type="none" w="med" len="med"/>
                          </a:ln>
                        </wps:spPr>
                        <wps:txbx>
                          <w:txbxContent>
                            <w:p>
                              <w:pPr>
                                <w:jc w:val="center"/>
                                <w:rPr>
                                  <w:sz w:val="24"/>
                                  <w:szCs w:val="32"/>
                                  <w14:textOutline w14:w="9525" w14:cap="flat" w14:cmpd="sng" w14:algn="ctr">
                                    <w14:solidFill>
                                      <w14:srgbClr w14:val="000000"/>
                                    </w14:solidFill>
                                    <w14:prstDash w14:val="solid"/>
                                    <w14:round/>
                                  </w14:textOutline>
                                </w:rPr>
                              </w:pPr>
                              <w:r>
                                <w:rPr>
                                  <w:rFonts w:hint="eastAsia"/>
                                  <w:sz w:val="24"/>
                                  <w:szCs w:val="32"/>
                                </w:rPr>
                                <w:t>结束</w:t>
                              </w:r>
                            </w:p>
                          </w:txbxContent>
                        </wps:txbx>
                        <wps:bodyPr anchor="ctr" upright="1"/>
                      </wps:wsp>
                      <wps:wsp>
                        <wps:cNvPr id="203" name="圆角矩形 203"/>
                        <wps:cNvSpPr/>
                        <wps:spPr>
                          <a:xfrm>
                            <a:off x="2202" y="126850"/>
                            <a:ext cx="1442" cy="653"/>
                          </a:xfrm>
                          <a:prstGeom prst="roundRect">
                            <a:avLst>
                              <a:gd name="adj" fmla="val 16667"/>
                            </a:avLst>
                          </a:prstGeom>
                          <a:noFill/>
                          <a:ln w="12700" cap="flat" cmpd="sng">
                            <a:solidFill>
                              <a:srgbClr val="243F60"/>
                            </a:solidFill>
                            <a:prstDash val="solid"/>
                            <a:miter/>
                            <a:headEnd type="none" w="med" len="med"/>
                            <a:tailEnd type="none" w="med" len="med"/>
                          </a:ln>
                        </wps:spPr>
                        <wps:txbx>
                          <w:txbxContent>
                            <w:p>
                              <w:pPr>
                                <w:jc w:val="center"/>
                                <w:rPr>
                                  <w:sz w:val="24"/>
                                  <w:szCs w:val="32"/>
                                </w:rPr>
                              </w:pPr>
                              <w:r>
                                <w:rPr>
                                  <w:rFonts w:hint="eastAsia"/>
                                  <w:sz w:val="24"/>
                                  <w:szCs w:val="32"/>
                                </w:rPr>
                                <w:t>窗口申请</w:t>
                              </w:r>
                            </w:p>
                          </w:txbxContent>
                        </wps:txbx>
                        <wps:bodyPr anchor="ctr" upright="1"/>
                      </wps:wsp>
                      <wps:wsp>
                        <wps:cNvPr id="211" name="直接箭头连接符 211"/>
                        <wps:cNvCnPr/>
                        <wps:spPr>
                          <a:xfrm flipH="1">
                            <a:off x="2885" y="127500"/>
                            <a:ext cx="6" cy="342"/>
                          </a:xfrm>
                          <a:prstGeom prst="straightConnector1">
                            <a:avLst/>
                          </a:prstGeom>
                          <a:ln w="6350" cap="flat" cmpd="sng">
                            <a:solidFill>
                              <a:srgbClr val="4F81BD"/>
                            </a:solidFill>
                            <a:prstDash val="solid"/>
                            <a:miter/>
                            <a:headEnd type="none" w="med" len="med"/>
                            <a:tailEnd type="arrow" w="med" len="med"/>
                          </a:ln>
                        </wps:spPr>
                        <wps:bodyPr/>
                      </wps:wsp>
                      <wps:wsp>
                        <wps:cNvPr id="204" name="圆角矩形 204"/>
                        <wps:cNvSpPr/>
                        <wps:spPr>
                          <a:xfrm>
                            <a:off x="2173" y="127818"/>
                            <a:ext cx="1434" cy="496"/>
                          </a:xfrm>
                          <a:prstGeom prst="roundRect">
                            <a:avLst>
                              <a:gd name="adj" fmla="val 16667"/>
                            </a:avLst>
                          </a:prstGeom>
                          <a:noFill/>
                          <a:ln w="12700" cap="flat" cmpd="sng">
                            <a:solidFill>
                              <a:srgbClr val="243F60"/>
                            </a:solidFill>
                            <a:prstDash val="solid"/>
                            <a:miter/>
                            <a:headEnd type="none" w="med" len="med"/>
                            <a:tailEnd type="none" w="med" len="med"/>
                          </a:ln>
                        </wps:spPr>
                        <wps:txbx>
                          <w:txbxContent>
                            <w:p>
                              <w:pPr>
                                <w:jc w:val="center"/>
                                <w:rPr>
                                  <w:sz w:val="24"/>
                                  <w:szCs w:val="32"/>
                                </w:rPr>
                              </w:pPr>
                              <w:r>
                                <w:rPr>
                                  <w:rFonts w:hint="eastAsia"/>
                                  <w:sz w:val="24"/>
                                  <w:szCs w:val="32"/>
                                </w:rPr>
                                <w:t>受理</w:t>
                              </w:r>
                            </w:p>
                          </w:txbxContent>
                        </wps:txbx>
                        <wps:bodyPr anchor="ctr" upright="1"/>
                      </wps:wsp>
                      <wps:wsp>
                        <wps:cNvPr id="201" name="直接箭头连接符 201"/>
                        <wps:cNvCnPr/>
                        <wps:spPr>
                          <a:xfrm>
                            <a:off x="2919" y="128332"/>
                            <a:ext cx="0" cy="340"/>
                          </a:xfrm>
                          <a:prstGeom prst="straightConnector1">
                            <a:avLst/>
                          </a:prstGeom>
                          <a:ln w="6350" cap="flat" cmpd="sng">
                            <a:solidFill>
                              <a:srgbClr val="4F81BD"/>
                            </a:solidFill>
                            <a:prstDash val="solid"/>
                            <a:miter/>
                            <a:headEnd type="none" w="med" len="med"/>
                            <a:tailEnd type="arrow" w="med" len="med"/>
                          </a:ln>
                        </wps:spPr>
                        <wps:bodyPr/>
                      </wps:wsp>
                      <wps:wsp>
                        <wps:cNvPr id="199" name="圆角矩形 199"/>
                        <wps:cNvSpPr/>
                        <wps:spPr>
                          <a:xfrm>
                            <a:off x="2166" y="128674"/>
                            <a:ext cx="1471" cy="469"/>
                          </a:xfrm>
                          <a:prstGeom prst="roundRect">
                            <a:avLst>
                              <a:gd name="adj" fmla="val 16667"/>
                            </a:avLst>
                          </a:prstGeom>
                          <a:noFill/>
                          <a:ln w="12700" cap="flat" cmpd="sng">
                            <a:solidFill>
                              <a:srgbClr val="243F60"/>
                            </a:solidFill>
                            <a:prstDash val="solid"/>
                            <a:miter/>
                            <a:headEnd type="none" w="med" len="med"/>
                            <a:tailEnd type="none" w="med" len="med"/>
                          </a:ln>
                        </wps:spPr>
                        <wps:txbx>
                          <w:txbxContent>
                            <w:p>
                              <w:pPr>
                                <w:jc w:val="center"/>
                                <w:rPr>
                                  <w:sz w:val="24"/>
                                  <w:szCs w:val="32"/>
                                </w:rPr>
                              </w:pPr>
                              <w:r>
                                <w:rPr>
                                  <w:rFonts w:hint="eastAsia"/>
                                  <w:sz w:val="24"/>
                                  <w:szCs w:val="32"/>
                                </w:rPr>
                                <w:t>会审</w:t>
                              </w:r>
                            </w:p>
                          </w:txbxContent>
                        </wps:txbx>
                        <wps:bodyPr anchor="ctr" upright="1"/>
                      </wps:wsp>
                      <wps:wsp>
                        <wps:cNvPr id="202" name="直接箭头连接符 202"/>
                        <wps:cNvCnPr/>
                        <wps:spPr>
                          <a:xfrm>
                            <a:off x="2924" y="129137"/>
                            <a:ext cx="0" cy="397"/>
                          </a:xfrm>
                          <a:prstGeom prst="straightConnector1">
                            <a:avLst/>
                          </a:prstGeom>
                          <a:ln w="6350" cap="flat" cmpd="sng">
                            <a:solidFill>
                              <a:srgbClr val="4F81BD"/>
                            </a:solidFill>
                            <a:prstDash val="solid"/>
                            <a:miter/>
                            <a:headEnd type="none" w="med" len="med"/>
                            <a:tailEnd type="arrow" w="med" len="med"/>
                          </a:ln>
                        </wps:spPr>
                        <wps:bodyPr/>
                      </wps:wsp>
                      <wps:wsp>
                        <wps:cNvPr id="210" name="流程图: 决策 210"/>
                        <wps:cNvSpPr/>
                        <wps:spPr>
                          <a:xfrm>
                            <a:off x="2155" y="129533"/>
                            <a:ext cx="1530" cy="823"/>
                          </a:xfrm>
                          <a:prstGeom prst="flowChartDecision">
                            <a:avLst/>
                          </a:prstGeom>
                          <a:noFill/>
                          <a:ln w="12700" cap="flat" cmpd="sng">
                            <a:solidFill>
                              <a:srgbClr val="243F60"/>
                            </a:solidFill>
                            <a:prstDash val="solid"/>
                            <a:miter/>
                            <a:headEnd type="none" w="med" len="med"/>
                            <a:tailEnd type="none" w="med" len="med"/>
                          </a:ln>
                        </wps:spPr>
                        <wps:txbx>
                          <w:txbxContent>
                            <w:p>
                              <w:pPr>
                                <w:jc w:val="center"/>
                                <w:rPr>
                                  <w:sz w:val="15"/>
                                  <w:szCs w:val="18"/>
                                </w:rPr>
                              </w:pPr>
                              <w:r>
                                <w:rPr>
                                  <w:rFonts w:hint="eastAsia"/>
                                  <w:szCs w:val="21"/>
                                </w:rPr>
                                <w:t>审查</w:t>
                              </w:r>
                            </w:p>
                          </w:txbxContent>
                        </wps:txbx>
                        <wps:bodyPr anchor="ctr" upright="1"/>
                      </wps:wsp>
                      <wps:wsp>
                        <wps:cNvPr id="209" name="直接箭头连接符 209"/>
                        <wps:cNvCnPr/>
                        <wps:spPr>
                          <a:xfrm>
                            <a:off x="3705" y="129953"/>
                            <a:ext cx="712" cy="0"/>
                          </a:xfrm>
                          <a:prstGeom prst="straightConnector1">
                            <a:avLst/>
                          </a:prstGeom>
                          <a:ln w="6350" cap="flat" cmpd="sng">
                            <a:solidFill>
                              <a:srgbClr val="4F81BD"/>
                            </a:solidFill>
                            <a:prstDash val="solid"/>
                            <a:miter/>
                            <a:headEnd type="none" w="med" len="med"/>
                            <a:tailEnd type="arrow" w="med" len="med"/>
                          </a:ln>
                        </wps:spPr>
                        <wps:bodyPr/>
                      </wps:wsp>
                      <wps:wsp>
                        <wps:cNvPr id="208" name="圆角矩形 208"/>
                        <wps:cNvSpPr/>
                        <wps:spPr>
                          <a:xfrm>
                            <a:off x="4430" y="129708"/>
                            <a:ext cx="1471" cy="469"/>
                          </a:xfrm>
                          <a:prstGeom prst="roundRect">
                            <a:avLst>
                              <a:gd name="adj" fmla="val 16667"/>
                            </a:avLst>
                          </a:prstGeom>
                          <a:noFill/>
                          <a:ln w="12700" cap="flat" cmpd="sng">
                            <a:solidFill>
                              <a:srgbClr val="243F60"/>
                            </a:solidFill>
                            <a:prstDash val="solid"/>
                            <a:miter/>
                            <a:headEnd type="none" w="med" len="med"/>
                            <a:tailEnd type="none" w="med" len="med"/>
                          </a:ln>
                        </wps:spPr>
                        <wps:txbx>
                          <w:txbxContent>
                            <w:p>
                              <w:pPr>
                                <w:jc w:val="center"/>
                                <w:rPr>
                                  <w:sz w:val="24"/>
                                  <w:szCs w:val="32"/>
                                </w:rPr>
                              </w:pPr>
                              <w:r>
                                <w:rPr>
                                  <w:rFonts w:hint="eastAsia"/>
                                  <w:sz w:val="24"/>
                                  <w:szCs w:val="32"/>
                                </w:rPr>
                                <w:t>补正</w:t>
                              </w:r>
                            </w:p>
                          </w:txbxContent>
                        </wps:txbx>
                        <wps:bodyPr anchor="ctr" upright="1"/>
                      </wps:wsp>
                      <wps:wsp>
                        <wps:cNvPr id="198" name="圆角矩形 198"/>
                        <wps:cNvSpPr/>
                        <wps:spPr>
                          <a:xfrm>
                            <a:off x="2193" y="130724"/>
                            <a:ext cx="1471" cy="469"/>
                          </a:xfrm>
                          <a:prstGeom prst="roundRect">
                            <a:avLst>
                              <a:gd name="adj" fmla="val 16667"/>
                            </a:avLst>
                          </a:prstGeom>
                          <a:noFill/>
                          <a:ln w="12700" cap="flat" cmpd="sng">
                            <a:solidFill>
                              <a:srgbClr val="243F60"/>
                            </a:solidFill>
                            <a:prstDash val="solid"/>
                            <a:miter/>
                            <a:headEnd type="none" w="med" len="med"/>
                            <a:tailEnd type="none" w="med" len="med"/>
                          </a:ln>
                        </wps:spPr>
                        <wps:txbx>
                          <w:txbxContent>
                            <w:p>
                              <w:pPr>
                                <w:jc w:val="center"/>
                                <w:rPr>
                                  <w:sz w:val="24"/>
                                  <w:szCs w:val="32"/>
                                </w:rPr>
                              </w:pPr>
                              <w:r>
                                <w:rPr>
                                  <w:rFonts w:hint="eastAsia"/>
                                  <w:sz w:val="24"/>
                                  <w:szCs w:val="32"/>
                                </w:rPr>
                                <w:t>审批</w:t>
                              </w:r>
                            </w:p>
                          </w:txbxContent>
                        </wps:txbx>
                        <wps:bodyPr anchor="ctr" upright="1"/>
                      </wps:wsp>
                      <wps:wsp>
                        <wps:cNvPr id="205" name="直接箭头连接符 205"/>
                        <wps:cNvCnPr/>
                        <wps:spPr>
                          <a:xfrm>
                            <a:off x="2922" y="132088"/>
                            <a:ext cx="0" cy="397"/>
                          </a:xfrm>
                          <a:prstGeom prst="straightConnector1">
                            <a:avLst/>
                          </a:prstGeom>
                          <a:ln w="6350" cap="flat" cmpd="sng">
                            <a:solidFill>
                              <a:srgbClr val="4F81BD"/>
                            </a:solidFill>
                            <a:prstDash val="solid"/>
                            <a:miter/>
                            <a:headEnd type="none" w="med" len="med"/>
                            <a:tailEnd type="arrow" w="med" len="med"/>
                          </a:ln>
                        </wps:spPr>
                        <wps:bodyPr/>
                      </wps:wsp>
                      <wps:wsp>
                        <wps:cNvPr id="207" name="圆角矩形 207"/>
                        <wps:cNvSpPr/>
                        <wps:spPr>
                          <a:xfrm>
                            <a:off x="2163" y="131601"/>
                            <a:ext cx="1471" cy="469"/>
                          </a:xfrm>
                          <a:prstGeom prst="roundRect">
                            <a:avLst>
                              <a:gd name="adj" fmla="val 16667"/>
                            </a:avLst>
                          </a:prstGeom>
                          <a:noFill/>
                          <a:ln w="12700" cap="flat" cmpd="sng">
                            <a:solidFill>
                              <a:srgbClr val="243F60"/>
                            </a:solidFill>
                            <a:prstDash val="solid"/>
                            <a:miter/>
                            <a:headEnd type="none" w="med" len="med"/>
                            <a:tailEnd type="none" w="med" len="med"/>
                          </a:ln>
                        </wps:spPr>
                        <wps:txbx>
                          <w:txbxContent>
                            <w:p>
                              <w:pPr>
                                <w:jc w:val="center"/>
                                <w:rPr>
                                  <w:sz w:val="15"/>
                                  <w:szCs w:val="18"/>
                                </w:rPr>
                              </w:pPr>
                              <w:r>
                                <w:rPr>
                                  <w:rFonts w:hint="eastAsia"/>
                                  <w:sz w:val="15"/>
                                  <w:szCs w:val="18"/>
                                </w:rPr>
                                <w:t>核发选址意见书</w:t>
                              </w:r>
                            </w:p>
                          </w:txbxContent>
                        </wps:txbx>
                        <wps:bodyPr anchor="ctr" upright="1"/>
                      </wps:wsp>
                      <wps:wsp>
                        <wps:cNvPr id="212" name="直接箭头连接符 212"/>
                        <wps:cNvCnPr>
                          <a:stCxn id="210" idx="2"/>
                        </wps:cNvCnPr>
                        <wps:spPr>
                          <a:xfrm>
                            <a:off x="2920" y="130356"/>
                            <a:ext cx="5" cy="364"/>
                          </a:xfrm>
                          <a:prstGeom prst="straightConnector1">
                            <a:avLst/>
                          </a:prstGeom>
                          <a:ln w="6350" cap="flat" cmpd="sng">
                            <a:solidFill>
                              <a:srgbClr val="4F81BD"/>
                            </a:solidFill>
                            <a:prstDash val="solid"/>
                            <a:miter/>
                            <a:headEnd type="none" w="med" len="med"/>
                            <a:tailEnd type="arrow" w="med" len="med"/>
                          </a:ln>
                        </wps:spPr>
                        <wps:bodyPr/>
                      </wps:wsp>
                    </wpg:wgp>
                  </a:graphicData>
                </a:graphic>
              </wp:anchor>
            </w:drawing>
          </mc:Choice>
          <mc:Fallback>
            <w:pict>
              <v:group id="_x0000_s1026" o:spid="_x0000_s1026" o:spt="203" style="position:absolute;left:0pt;margin-left:54.35pt;margin-top:13.35pt;height:305.8pt;width:187.3pt;z-index:251781120;mso-width-relative:page;mso-height-relative:page;" coordorigin="2155,126850" coordsize="3746,6116" o:gfxdata="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">
                <o:lock v:ext="edit" aspectratio="f"/>
                <v:shape id="_x0000_s1026" o:spid="_x0000_s1026" o:spt="32" type="#_x0000_t32" style="position:absolute;left:2927;top:131193;flip:x;height:397;width:2;" filled="f" stroked="t" coordsize="21600,21600" o:gfxdata="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Ok+L4A&#10;AADcAAAADwAAAAAAAAABACAAAAAiAAAAZHJzL2Rvd25yZXYueG1sUEsBAhQAFAAAAAgAh07iQDMv&#10;BZ47AAAAOQAAABAAAAAAAAAAAQAgAAAADQEAAGRycy9zaGFwZXhtbC54bWxQSwUGAAAAAAYABgBb&#10;AQAAtwMAAAAA&#10;">
                  <v:fill on="f" focussize="0,0"/>
                  <v:stroke weight="0.5pt" color="#4F81BD" joinstyle="miter" endarrow="open"/>
                  <v:imagedata o:title=""/>
                  <o:lock v:ext="edit" aspectratio="f"/>
                </v:shape>
                <v:roundrect id="_x0000_s1026" o:spid="_x0000_s1026" o:spt="2" style="position:absolute;left:2205;top:132497;height:469;width:1471;v-text-anchor:middle;" filled="f" stroked="t" coordsize="21600,21600" arcsize="0.166666666666667" o:gfxdata="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p4agvQAA&#10;ANwAAAAPAAAAAAAAAAEAIAAAACIAAABkcnMvZG93bnJldi54bWxQSwECFAAUAAAACACHTuJAMy8F&#10;njsAAAA5AAAAEAAAAAAAAAABACAAAAAMAQAAZHJzL3NoYXBleG1sLnhtbFBLBQYAAAAABgAGAFsB&#10;AAC2AwAAAAA=&#10;">
                  <v:fill on="f" focussize="0,0"/>
                  <v:stroke weight="1pt" color="#243F60" joinstyle="miter"/>
                  <v:imagedata o:title=""/>
                  <o:lock v:ext="edit" aspectratio="f"/>
                  <v:textbox>
                    <w:txbxContent>
                      <w:p>
                        <w:pPr>
                          <w:jc w:val="center"/>
                          <w:rPr>
                            <w:sz w:val="24"/>
                            <w:szCs w:val="32"/>
                            <w14:textOutline w14:w="9525" w14:cap="flat" w14:cmpd="sng" w14:algn="ctr">
                              <w14:solidFill>
                                <w14:srgbClr w14:val="000000"/>
                              </w14:solidFill>
                              <w14:prstDash w14:val="solid"/>
                              <w14:round/>
                            </w14:textOutline>
                          </w:rPr>
                        </w:pPr>
                        <w:r>
                          <w:rPr>
                            <w:rFonts w:hint="eastAsia"/>
                            <w:sz w:val="24"/>
                            <w:szCs w:val="32"/>
                          </w:rPr>
                          <w:t>结束</w:t>
                        </w:r>
                      </w:p>
                    </w:txbxContent>
                  </v:textbox>
                </v:roundrect>
                <v:roundrect id="_x0000_s1026" o:spid="_x0000_s1026" o:spt="2" style="position:absolute;left:2202;top:126850;height:653;width:1442;v-text-anchor:middle;" filled="f" stroked="t" coordsize="21600,21600" arcsize="0.166666666666667" o:gfxdata="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HUY174A&#10;AADcAAAADwAAAAAAAAABACAAAAAiAAAAZHJzL2Rvd25yZXYueG1sUEsBAhQAFAAAAAgAh07iQDMv&#10;BZ47AAAAOQAAABAAAAAAAAAAAQAgAAAADQEAAGRycy9zaGFwZXhtbC54bWxQSwUGAAAAAAYABgBb&#10;AQAAtwMAAAAA&#10;">
                  <v:fill on="f" focussize="0,0"/>
                  <v:stroke weight="1pt" color="#243F60" joinstyle="miter"/>
                  <v:imagedata o:title=""/>
                  <o:lock v:ext="edit" aspectratio="f"/>
                  <v:textbox>
                    <w:txbxContent>
                      <w:p>
                        <w:pPr>
                          <w:jc w:val="center"/>
                          <w:rPr>
                            <w:sz w:val="24"/>
                            <w:szCs w:val="32"/>
                          </w:rPr>
                        </w:pPr>
                        <w:r>
                          <w:rPr>
                            <w:rFonts w:hint="eastAsia"/>
                            <w:sz w:val="24"/>
                            <w:szCs w:val="32"/>
                          </w:rPr>
                          <w:t>窗口申请</w:t>
                        </w:r>
                      </w:p>
                    </w:txbxContent>
                  </v:textbox>
                </v:roundrect>
                <v:shape id="_x0000_s1026" o:spid="_x0000_s1026" o:spt="32" type="#_x0000_t32" style="position:absolute;left:2885;top:127500;flip:x;height:342;width:6;" filled="f" stroked="t" coordsize="21600,21600" o:gfxdata="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0OqUb4A&#10;AADcAAAADwAAAAAAAAABACAAAAAiAAAAZHJzL2Rvd25yZXYueG1sUEsBAhQAFAAAAAgAh07iQDMv&#10;BZ47AAAAOQAAABAAAAAAAAAAAQAgAAAADQEAAGRycy9zaGFwZXhtbC54bWxQSwUGAAAAAAYABgBb&#10;AQAAtwMAAAAA&#10;">
                  <v:fill on="f" focussize="0,0"/>
                  <v:stroke weight="0.5pt" color="#4F81BD" joinstyle="miter" endarrow="open"/>
                  <v:imagedata o:title=""/>
                  <o:lock v:ext="edit" aspectratio="f"/>
                </v:shape>
                <v:roundrect id="_x0000_s1026" o:spid="_x0000_s1026" o:spt="2" style="position:absolute;left:2173;top:127818;height:496;width:1434;v-text-anchor:middle;" filled="f" stroked="t" coordsize="21600,21600" arcsize="0.166666666666667" o:gfxdata="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5yAo74A&#10;AADcAAAADwAAAAAAAAABACAAAAAiAAAAZHJzL2Rvd25yZXYueG1sUEsBAhQAFAAAAAgAh07iQDMv&#10;BZ47AAAAOQAAABAAAAAAAAAAAQAgAAAADQEAAGRycy9zaGFwZXhtbC54bWxQSwUGAAAAAAYABgBb&#10;AQAAtwMAAAAA&#10;">
                  <v:fill on="f" focussize="0,0"/>
                  <v:stroke weight="1pt" color="#243F60" joinstyle="miter"/>
                  <v:imagedata o:title=""/>
                  <o:lock v:ext="edit" aspectratio="f"/>
                  <v:textbox>
                    <w:txbxContent>
                      <w:p>
                        <w:pPr>
                          <w:jc w:val="center"/>
                          <w:rPr>
                            <w:sz w:val="24"/>
                            <w:szCs w:val="32"/>
                          </w:rPr>
                        </w:pPr>
                        <w:r>
                          <w:rPr>
                            <w:rFonts w:hint="eastAsia"/>
                            <w:sz w:val="24"/>
                            <w:szCs w:val="32"/>
                          </w:rPr>
                          <w:t>受理</w:t>
                        </w:r>
                      </w:p>
                    </w:txbxContent>
                  </v:textbox>
                </v:roundrect>
                <v:shape id="_x0000_s1026" o:spid="_x0000_s1026" o:spt="32" type="#_x0000_t32" style="position:absolute;left:2919;top:128332;height:340;width:0;" filled="f" stroked="t" coordsize="21600,21600" o:gfxdata="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ker4A&#10;AADcAAAADwAAAAAAAAABACAAAAAiAAAAZHJzL2Rvd25yZXYueG1sUEsBAhQAFAAAAAgAh07iQDMv&#10;BZ47AAAAOQAAABAAAAAAAAAAAQAgAAAADQEAAGRycy9zaGFwZXhtbC54bWxQSwUGAAAAAAYABgBb&#10;AQAAtwMAAAAA&#10;">
                  <v:fill on="f" focussize="0,0"/>
                  <v:stroke weight="0.5pt" color="#4F81BD" joinstyle="miter" endarrow="open"/>
                  <v:imagedata o:title=""/>
                  <o:lock v:ext="edit" aspectratio="f"/>
                </v:shape>
                <v:roundrect id="_x0000_s1026" o:spid="_x0000_s1026" o:spt="2" style="position:absolute;left:2166;top:128674;height:469;width:1471;v-text-anchor:middle;" filled="f" stroked="t" coordsize="21600,21600" arcsize="0.166666666666667" o:gfxdata="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y28a8AAAA&#10;3AAAAA8AAAAAAAAAAQAgAAAAIgAAAGRycy9kb3ducmV2LnhtbFBLAQIUABQAAAAIAIdO4kAzLwWe&#10;OwAAADkAAAAQAAAAAAAAAAEAIAAAAAsBAABkcnMvc2hhcGV4bWwueG1sUEsFBgAAAAAGAAYAWwEA&#10;ALUDAAAAAA==&#10;">
                  <v:fill on="f" focussize="0,0"/>
                  <v:stroke weight="1pt" color="#243F60" joinstyle="miter"/>
                  <v:imagedata o:title=""/>
                  <o:lock v:ext="edit" aspectratio="f"/>
                  <v:textbox>
                    <w:txbxContent>
                      <w:p>
                        <w:pPr>
                          <w:jc w:val="center"/>
                          <w:rPr>
                            <w:sz w:val="24"/>
                            <w:szCs w:val="32"/>
                          </w:rPr>
                        </w:pPr>
                        <w:r>
                          <w:rPr>
                            <w:rFonts w:hint="eastAsia"/>
                            <w:sz w:val="24"/>
                            <w:szCs w:val="32"/>
                          </w:rPr>
                          <w:t>会审</w:t>
                        </w:r>
                      </w:p>
                    </w:txbxContent>
                  </v:textbox>
                </v:roundrect>
                <v:shape id="_x0000_s1026" o:spid="_x0000_s1026" o:spt="32" type="#_x0000_t32" style="position:absolute;left:2924;top:129137;height:397;width:0;" filled="f" stroked="t" coordsize="21600,21600" o:gfxdata="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06Db4A&#10;AADcAAAADwAAAAAAAAABACAAAAAiAAAAZHJzL2Rvd25yZXYueG1sUEsBAhQAFAAAAAgAh07iQDMv&#10;BZ47AAAAOQAAABAAAAAAAAAAAQAgAAAADQEAAGRycy9zaGFwZXhtbC54bWxQSwUGAAAAAAYABgBb&#10;AQAAtwMAAAAA&#10;">
                  <v:fill on="f" focussize="0,0"/>
                  <v:stroke weight="0.5pt" color="#4F81BD" joinstyle="miter" endarrow="open"/>
                  <v:imagedata o:title=""/>
                  <o:lock v:ext="edit" aspectratio="f"/>
                </v:shape>
                <v:shape id="_x0000_s1026" o:spid="_x0000_s1026" o:spt="110" type="#_x0000_t110" style="position:absolute;left:2155;top:129533;height:823;width:1530;v-text-anchor:middle;" filled="f" stroked="t" coordsize="21600,21600" o:gfxdata="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VfhUrsAAADc&#10;AAAADwAAAAAAAAABACAAAAAiAAAAZHJzL2Rvd25yZXYueG1sUEsBAhQAFAAAAAgAh07iQDMvBZ47&#10;AAAAOQAAABAAAAAAAAAAAQAgAAAACgEAAGRycy9zaGFwZXhtbC54bWxQSwUGAAAAAAYABgBbAQAA&#10;tAMAAAAA&#10;">
                  <v:fill on="f" focussize="0,0"/>
                  <v:stroke weight="1pt" color="#243F60" joinstyle="miter"/>
                  <v:imagedata o:title=""/>
                  <o:lock v:ext="edit" aspectratio="f"/>
                  <v:textbox>
                    <w:txbxContent>
                      <w:p>
                        <w:pPr>
                          <w:jc w:val="center"/>
                          <w:rPr>
                            <w:sz w:val="15"/>
                            <w:szCs w:val="18"/>
                          </w:rPr>
                        </w:pPr>
                        <w:r>
                          <w:rPr>
                            <w:rFonts w:hint="eastAsia"/>
                            <w:szCs w:val="21"/>
                          </w:rPr>
                          <w:t>审查</w:t>
                        </w:r>
                      </w:p>
                    </w:txbxContent>
                  </v:textbox>
                </v:shape>
                <v:shape id="_x0000_s1026" o:spid="_x0000_s1026" o:spt="32" type="#_x0000_t32" style="position:absolute;left:3705;top:129953;height:0;width:712;" filled="f" stroked="t" coordsize="21600,21600" o:gfxdata="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6mofL4A&#10;AADcAAAADwAAAAAAAAABACAAAAAiAAAAZHJzL2Rvd25yZXYueG1sUEsBAhQAFAAAAAgAh07iQDMv&#10;BZ47AAAAOQAAABAAAAAAAAAAAQAgAAAADQEAAGRycy9zaGFwZXhtbC54bWxQSwUGAAAAAAYABgBb&#10;AQAAtwMAAAAA&#10;">
                  <v:fill on="f" focussize="0,0"/>
                  <v:stroke weight="0.5pt" color="#4F81BD" joinstyle="miter" endarrow="open"/>
                  <v:imagedata o:title=""/>
                  <o:lock v:ext="edit" aspectratio="f"/>
                </v:shape>
                <v:roundrect id="_x0000_s1026" o:spid="_x0000_s1026" o:spt="2" style="position:absolute;left:4430;top:129708;height:469;width:1471;v-text-anchor:middle;" filled="f" stroked="t" coordsize="21600,21600" arcsize="0.166666666666667" o:gfxdata="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0YqmugAAANwA&#10;AAAPAAAAAAAAAAEAIAAAACIAAABkcnMvZG93bnJldi54bWxQSwECFAAUAAAACACHTuJAMy8FnjsA&#10;AAA5AAAAEAAAAAAAAAABACAAAAAJAQAAZHJzL3NoYXBleG1sLnhtbFBLBQYAAAAABgAGAFsBAACz&#10;AwAAAAA=&#10;">
                  <v:fill on="f" focussize="0,0"/>
                  <v:stroke weight="1pt" color="#243F60" joinstyle="miter"/>
                  <v:imagedata o:title=""/>
                  <o:lock v:ext="edit" aspectratio="f"/>
                  <v:textbox>
                    <w:txbxContent>
                      <w:p>
                        <w:pPr>
                          <w:jc w:val="center"/>
                          <w:rPr>
                            <w:sz w:val="24"/>
                            <w:szCs w:val="32"/>
                          </w:rPr>
                        </w:pPr>
                        <w:r>
                          <w:rPr>
                            <w:rFonts w:hint="eastAsia"/>
                            <w:sz w:val="24"/>
                            <w:szCs w:val="32"/>
                          </w:rPr>
                          <w:t>补正</w:t>
                        </w:r>
                      </w:p>
                    </w:txbxContent>
                  </v:textbox>
                </v:roundrect>
                <v:roundrect id="_x0000_s1026" o:spid="_x0000_s1026" o:spt="2" style="position:absolute;left:2193;top:130724;height:469;width:1471;v-text-anchor:middle;" filled="f" stroked="t" coordsize="21600,21600" arcsize="0.166666666666667" o:gfxdata="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5+Xb4A&#10;AADcAAAADwAAAAAAAAABACAAAAAiAAAAZHJzL2Rvd25yZXYueG1sUEsBAhQAFAAAAAgAh07iQDMv&#10;BZ47AAAAOQAAABAAAAAAAAAAAQAgAAAADQEAAGRycy9zaGFwZXhtbC54bWxQSwUGAAAAAAYABgBb&#10;AQAAtwMAAAAA&#10;">
                  <v:fill on="f" focussize="0,0"/>
                  <v:stroke weight="1pt" color="#243F60" joinstyle="miter"/>
                  <v:imagedata o:title=""/>
                  <o:lock v:ext="edit" aspectratio="f"/>
                  <v:textbox>
                    <w:txbxContent>
                      <w:p>
                        <w:pPr>
                          <w:jc w:val="center"/>
                          <w:rPr>
                            <w:sz w:val="24"/>
                            <w:szCs w:val="32"/>
                          </w:rPr>
                        </w:pPr>
                        <w:r>
                          <w:rPr>
                            <w:rFonts w:hint="eastAsia"/>
                            <w:sz w:val="24"/>
                            <w:szCs w:val="32"/>
                          </w:rPr>
                          <w:t>审批</w:t>
                        </w:r>
                      </w:p>
                    </w:txbxContent>
                  </v:textbox>
                </v:roundrect>
                <v:shape id="_x0000_s1026" o:spid="_x0000_s1026" o:spt="32" type="#_x0000_t32" style="position:absolute;left:2922;top:132088;height:397;width:0;" filled="f" stroked="t" coordsize="21600,21600" o:gfxdata="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Sieb4A&#10;AADcAAAADwAAAAAAAAABACAAAAAiAAAAZHJzL2Rvd25yZXYueG1sUEsBAhQAFAAAAAgAh07iQDMv&#10;BZ47AAAAOQAAABAAAAAAAAAAAQAgAAAADQEAAGRycy9zaGFwZXhtbC54bWxQSwUGAAAAAAYABgBb&#10;AQAAtwMAAAAA&#10;">
                  <v:fill on="f" focussize="0,0"/>
                  <v:stroke weight="0.5pt" color="#4F81BD" joinstyle="miter" endarrow="open"/>
                  <v:imagedata o:title=""/>
                  <o:lock v:ext="edit" aspectratio="f"/>
                </v:shape>
                <v:roundrect id="_x0000_s1026" o:spid="_x0000_s1026" o:spt="2" style="position:absolute;left:2163;top:131601;height:469;width:1471;v-text-anchor:middle;" filled="f" stroked="t" coordsize="21600,21600" arcsize="0.166666666666667" o:gfxdata="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OHtS/&#10;AAAA3AAAAA8AAAAAAAAAAQAgAAAAIgAAAGRycy9kb3ducmV2LnhtbFBLAQIUABQAAAAIAIdO4kAz&#10;LwWeOwAAADkAAAAQAAAAAAAAAAEAIAAAAA4BAABkcnMvc2hhcGV4bWwueG1sUEsFBgAAAAAGAAYA&#10;WwEAALgDAAAAAA==&#10;">
                  <v:fill on="f" focussize="0,0"/>
                  <v:stroke weight="1pt" color="#243F60" joinstyle="miter"/>
                  <v:imagedata o:title=""/>
                  <o:lock v:ext="edit" aspectratio="f"/>
                  <v:textbox>
                    <w:txbxContent>
                      <w:p>
                        <w:pPr>
                          <w:jc w:val="center"/>
                          <w:rPr>
                            <w:sz w:val="15"/>
                            <w:szCs w:val="18"/>
                          </w:rPr>
                        </w:pPr>
                        <w:r>
                          <w:rPr>
                            <w:rFonts w:hint="eastAsia"/>
                            <w:sz w:val="15"/>
                            <w:szCs w:val="18"/>
                          </w:rPr>
                          <w:t>核发选址意见书</w:t>
                        </w:r>
                      </w:p>
                    </w:txbxContent>
                  </v:textbox>
                </v:roundrect>
                <v:shape id="_x0000_s1026" o:spid="_x0000_s1026" o:spt="32" type="#_x0000_t32" style="position:absolute;left:2920;top:130356;height:364;width:5;" filled="f" stroked="t" coordsize="21600,21600" o:gfxdata="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Ss0L4A&#10;AADcAAAADwAAAAAAAAABACAAAAAiAAAAZHJzL2Rvd25yZXYueG1sUEsBAhQAFAAAAAgAh07iQDMv&#10;BZ47AAAAOQAAABAAAAAAAAAAAQAgAAAADQEAAGRycy9zaGFwZXhtbC54bWxQSwUGAAAAAAYABgBb&#10;AQAAtwMAAAAA&#10;">
                  <v:fill on="f" focussize="0,0"/>
                  <v:stroke weight="0.5pt" color="#4F81BD" joinstyle="miter" endarrow="open"/>
                  <v:imagedata o:title=""/>
                  <o:lock v:ext="edit" aspectratio="f"/>
                </v:shape>
              </v:group>
            </w:pict>
          </mc:Fallback>
        </mc:AlternateContent>
      </w:r>
    </w:p>
    <w:p>
      <w:pPr>
        <w:spacing w:line="520" w:lineRule="exact"/>
        <w:rPr>
          <w:rFonts w:ascii="文星黑体" w:hAnsi="文星黑体" w:eastAsia="文星黑体" w:cs="文星黑体"/>
          <w:sz w:val="32"/>
          <w:szCs w:val="32"/>
        </w:rPr>
      </w:pPr>
    </w:p>
    <w:p>
      <w:pPr>
        <w:spacing w:line="520" w:lineRule="exact"/>
        <w:rPr>
          <w:rFonts w:ascii="文星黑体" w:hAnsi="文星黑体" w:eastAsia="文星黑体" w:cs="文星黑体"/>
          <w:sz w:val="32"/>
          <w:szCs w:val="32"/>
        </w:rPr>
      </w:pPr>
    </w:p>
    <w:p>
      <w:pPr>
        <w:spacing w:line="520" w:lineRule="exact"/>
        <w:rPr>
          <w:rFonts w:ascii="文星黑体" w:hAnsi="文星黑体" w:eastAsia="文星黑体" w:cs="文星黑体"/>
          <w:sz w:val="32"/>
          <w:szCs w:val="32"/>
        </w:rPr>
      </w:pPr>
    </w:p>
    <w:p>
      <w:pPr>
        <w:spacing w:line="520" w:lineRule="exact"/>
        <w:rPr>
          <w:rFonts w:ascii="文星黑体" w:hAnsi="文星黑体" w:eastAsia="文星黑体" w:cs="文星黑体"/>
          <w:sz w:val="32"/>
          <w:szCs w:val="32"/>
        </w:rPr>
      </w:pPr>
    </w:p>
    <w:p>
      <w:pPr>
        <w:spacing w:line="520" w:lineRule="exact"/>
        <w:rPr>
          <w:rFonts w:ascii="文星黑体" w:hAnsi="文星黑体" w:eastAsia="文星黑体" w:cs="文星黑体"/>
          <w:sz w:val="32"/>
          <w:szCs w:val="32"/>
        </w:rPr>
      </w:pPr>
    </w:p>
    <w:p>
      <w:pPr>
        <w:spacing w:line="520" w:lineRule="exact"/>
        <w:rPr>
          <w:rFonts w:ascii="文星黑体" w:hAnsi="文星黑体" w:eastAsia="文星黑体" w:cs="文星黑体"/>
          <w:sz w:val="32"/>
          <w:szCs w:val="32"/>
        </w:rPr>
      </w:pPr>
    </w:p>
    <w:p>
      <w:pPr>
        <w:spacing w:line="520" w:lineRule="exact"/>
        <w:rPr>
          <w:rFonts w:ascii="文星黑体" w:hAnsi="文星黑体" w:eastAsia="文星黑体" w:cs="文星黑体"/>
          <w:sz w:val="32"/>
          <w:szCs w:val="32"/>
        </w:rPr>
      </w:pPr>
    </w:p>
    <w:p>
      <w:pPr>
        <w:spacing w:line="520" w:lineRule="exact"/>
        <w:rPr>
          <w:rFonts w:ascii="文星黑体" w:hAnsi="文星黑体" w:eastAsia="文星黑体" w:cs="文星黑体"/>
          <w:sz w:val="32"/>
          <w:szCs w:val="32"/>
        </w:rPr>
      </w:pPr>
    </w:p>
    <w:p>
      <w:pPr>
        <w:spacing w:line="520" w:lineRule="exact"/>
        <w:rPr>
          <w:rFonts w:ascii="文星黑体" w:hAnsi="文星黑体" w:eastAsia="文星黑体" w:cs="文星黑体"/>
          <w:sz w:val="32"/>
          <w:szCs w:val="32"/>
        </w:rPr>
      </w:pPr>
    </w:p>
    <w:p>
      <w:pPr>
        <w:spacing w:line="520" w:lineRule="exact"/>
        <w:rPr>
          <w:rFonts w:ascii="文星黑体" w:hAnsi="文星黑体" w:eastAsia="文星黑体" w:cs="文星黑体"/>
          <w:sz w:val="32"/>
          <w:szCs w:val="32"/>
        </w:rPr>
      </w:pPr>
    </w:p>
    <w:p>
      <w:pPr>
        <w:spacing w:line="520" w:lineRule="exact"/>
        <w:rPr>
          <w:rFonts w:ascii="文星黑体" w:hAnsi="文星黑体" w:eastAsia="文星黑体" w:cs="文星黑体"/>
          <w:sz w:val="32"/>
          <w:szCs w:val="32"/>
        </w:rPr>
      </w:pPr>
    </w:p>
    <w:p>
      <w:pPr>
        <w:spacing w:line="520" w:lineRule="exact"/>
        <w:rPr>
          <w:rFonts w:ascii="文星黑体" w:hAnsi="文星黑体" w:eastAsia="文星黑体" w:cs="文星黑体"/>
          <w:sz w:val="32"/>
          <w:szCs w:val="32"/>
        </w:rPr>
      </w:pPr>
    </w:p>
    <w:p>
      <w:pPr>
        <w:spacing w:line="520" w:lineRule="exact"/>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三、受理部门</w:t>
      </w:r>
    </w:p>
    <w:p>
      <w:pPr>
        <w:ind w:firstLine="640" w:firstLineChars="200"/>
        <w:rPr>
          <w:rFonts w:ascii="文星仿宋" w:hAnsi="文星仿宋" w:eastAsia="文星仿宋" w:cs="文星仿宋"/>
          <w:sz w:val="32"/>
          <w:szCs w:val="32"/>
        </w:rPr>
      </w:pPr>
      <w:r>
        <w:rPr>
          <w:rFonts w:hint="eastAsia" w:ascii="文星仿宋" w:hAnsi="文星仿宋" w:eastAsia="文星仿宋" w:cs="文星仿宋"/>
          <w:sz w:val="32"/>
          <w:szCs w:val="32"/>
        </w:rPr>
        <w:t>梅州市自然资源局</w:t>
      </w:r>
    </w:p>
    <w:p>
      <w:pPr>
        <w:spacing w:line="520" w:lineRule="exact"/>
        <w:ind w:firstLine="640" w:firstLineChars="200"/>
        <w:rPr>
          <w:rFonts w:ascii="Times New Roman" w:hAnsi="Times New Roman" w:eastAsia="文星仿宋" w:cs="Times New Roman"/>
          <w:sz w:val="32"/>
          <w:szCs w:val="32"/>
        </w:rPr>
      </w:pPr>
      <w:r>
        <w:rPr>
          <w:rFonts w:hint="eastAsia" w:ascii="文星黑体" w:hAnsi="文星黑体" w:eastAsia="文星黑体" w:cs="文星黑体"/>
          <w:sz w:val="32"/>
          <w:szCs w:val="32"/>
        </w:rPr>
        <w:t>四、法律法规依据</w:t>
      </w:r>
    </w:p>
    <w:p>
      <w:pPr>
        <w:ind w:firstLine="640" w:firstLineChars="200"/>
        <w:rPr>
          <w:rFonts w:ascii="文星仿宋" w:hAnsi="文星仿宋" w:eastAsia="文星仿宋" w:cs="文星仿宋"/>
          <w:sz w:val="32"/>
          <w:szCs w:val="32"/>
        </w:rPr>
      </w:pPr>
      <w:r>
        <w:rPr>
          <w:rFonts w:ascii="Times New Roman" w:hAnsi="Times New Roman" w:eastAsia="文星仿宋" w:cs="Times New Roman"/>
          <w:sz w:val="32"/>
          <w:szCs w:val="32"/>
        </w:rPr>
        <w:t>1.</w:t>
      </w:r>
      <w:r>
        <w:rPr>
          <w:rFonts w:hint="eastAsia" w:ascii="文星仿宋" w:hAnsi="文星仿宋" w:eastAsia="文星仿宋" w:cs="文星仿宋"/>
          <w:sz w:val="32"/>
          <w:szCs w:val="32"/>
        </w:rPr>
        <w:t>《中华人民共和国城乡规划法》；</w:t>
      </w:r>
    </w:p>
    <w:p>
      <w:pPr>
        <w:ind w:firstLine="640" w:firstLineChars="200"/>
        <w:rPr>
          <w:rFonts w:ascii="文星仿宋" w:hAnsi="文星仿宋" w:eastAsia="文星仿宋" w:cs="文星仿宋"/>
          <w:sz w:val="32"/>
          <w:szCs w:val="32"/>
        </w:rPr>
      </w:pPr>
      <w:r>
        <w:rPr>
          <w:rFonts w:ascii="Times New Roman" w:hAnsi="Times New Roman" w:eastAsia="文星仿宋" w:cs="Times New Roman"/>
          <w:sz w:val="32"/>
          <w:szCs w:val="32"/>
        </w:rPr>
        <w:t>2.</w:t>
      </w:r>
      <w:r>
        <w:rPr>
          <w:rFonts w:hint="eastAsia" w:ascii="文星仿宋" w:hAnsi="文星仿宋" w:eastAsia="文星仿宋" w:cs="文星仿宋"/>
          <w:sz w:val="32"/>
          <w:szCs w:val="32"/>
        </w:rPr>
        <w:t>《广东省城乡规划条例》。</w:t>
      </w:r>
    </w:p>
    <w:p>
      <w:pPr>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五、受理条件</w:t>
      </w:r>
    </w:p>
    <w:p>
      <w:pPr>
        <w:spacing w:line="520" w:lineRule="exact"/>
        <w:ind w:firstLine="640" w:firstLineChars="200"/>
        <w:rPr>
          <w:rFonts w:ascii="Times New Roman" w:hAnsi="Times New Roman" w:eastAsia="文星仿宋"/>
          <w:sz w:val="32"/>
          <w:szCs w:val="32"/>
        </w:rPr>
      </w:pPr>
      <w:r>
        <w:rPr>
          <w:rFonts w:hint="eastAsia" w:ascii="Times New Roman" w:hAnsi="Times New Roman" w:eastAsia="文星仿宋"/>
          <w:sz w:val="32"/>
          <w:szCs w:val="32"/>
        </w:rPr>
        <w:t>1.按照国家规定需要市批准、核准的建设项目；</w:t>
      </w:r>
    </w:p>
    <w:p>
      <w:pPr>
        <w:pStyle w:val="24"/>
        <w:spacing w:line="520" w:lineRule="exact"/>
        <w:ind w:firstLine="640"/>
        <w:rPr>
          <w:rFonts w:ascii="Times New Roman" w:hAnsi="Times New Roman" w:eastAsia="文星仿宋"/>
          <w:sz w:val="32"/>
          <w:szCs w:val="32"/>
        </w:rPr>
      </w:pPr>
      <w:r>
        <w:rPr>
          <w:rFonts w:hint="eastAsia" w:ascii="Times New Roman" w:hAnsi="Times New Roman" w:eastAsia="文星仿宋"/>
          <w:sz w:val="32"/>
          <w:szCs w:val="32"/>
        </w:rPr>
        <w:t>2.以划拨方式提供国有土地使用权；</w:t>
      </w:r>
    </w:p>
    <w:p>
      <w:pPr>
        <w:spacing w:line="520" w:lineRule="exact"/>
        <w:ind w:firstLine="640" w:firstLineChars="200"/>
        <w:rPr>
          <w:rFonts w:ascii="Times New Roman" w:hAnsi="Times New Roman" w:eastAsia="文星仿宋"/>
          <w:sz w:val="32"/>
          <w:szCs w:val="32"/>
        </w:rPr>
      </w:pPr>
      <w:r>
        <w:rPr>
          <w:rFonts w:hint="eastAsia" w:ascii="Times New Roman" w:hAnsi="Times New Roman" w:eastAsia="文星仿宋"/>
          <w:sz w:val="32"/>
          <w:szCs w:val="32"/>
        </w:rPr>
        <w:t>3.符合经批准的城市规划和专项规划；</w:t>
      </w:r>
    </w:p>
    <w:p>
      <w:pPr>
        <w:spacing w:line="520" w:lineRule="exact"/>
        <w:ind w:firstLine="640" w:firstLineChars="200"/>
        <w:rPr>
          <w:rFonts w:ascii="Times New Roman" w:hAnsi="Times New Roman" w:eastAsia="文星仿宋"/>
          <w:sz w:val="32"/>
          <w:szCs w:val="32"/>
        </w:rPr>
      </w:pPr>
      <w:r>
        <w:rPr>
          <w:rFonts w:hint="eastAsia" w:ascii="Times New Roman" w:hAnsi="Times New Roman" w:eastAsia="文星仿宋"/>
          <w:sz w:val="32"/>
          <w:szCs w:val="32"/>
        </w:rPr>
        <w:t>4.与城市各类基础设施、公共设施配套相协调；</w:t>
      </w:r>
    </w:p>
    <w:p>
      <w:pPr>
        <w:spacing w:line="520" w:lineRule="exact"/>
        <w:ind w:firstLine="640" w:firstLineChars="200"/>
        <w:rPr>
          <w:rFonts w:ascii="Times New Roman" w:hAnsi="Times New Roman" w:eastAsia="文星仿宋"/>
          <w:sz w:val="32"/>
          <w:szCs w:val="32"/>
        </w:rPr>
      </w:pPr>
      <w:r>
        <w:rPr>
          <w:rFonts w:hint="eastAsia" w:ascii="Times New Roman" w:hAnsi="Times New Roman" w:eastAsia="文星仿宋"/>
          <w:sz w:val="32"/>
          <w:szCs w:val="32"/>
        </w:rPr>
        <w:t>5.满足环保、通讯、能源、安全和综合防灾等要求；</w:t>
      </w:r>
    </w:p>
    <w:p>
      <w:pPr>
        <w:spacing w:line="520" w:lineRule="exact"/>
        <w:ind w:firstLine="640" w:firstLineChars="200"/>
        <w:rPr>
          <w:rFonts w:ascii="Times New Roman" w:hAnsi="Times New Roman" w:eastAsia="文星仿宋"/>
          <w:sz w:val="32"/>
          <w:szCs w:val="32"/>
        </w:rPr>
      </w:pPr>
      <w:r>
        <w:rPr>
          <w:rFonts w:hint="eastAsia" w:ascii="Times New Roman" w:hAnsi="Times New Roman" w:eastAsia="文星仿宋"/>
          <w:sz w:val="32"/>
          <w:szCs w:val="32"/>
        </w:rPr>
        <w:t>6.满足风景名胜、生态控制线和历史文化保护的要求；</w:t>
      </w:r>
    </w:p>
    <w:p>
      <w:pPr>
        <w:spacing w:line="520" w:lineRule="exact"/>
        <w:ind w:firstLine="640" w:firstLineChars="200"/>
        <w:rPr>
          <w:rFonts w:ascii="Times New Roman" w:hAnsi="Times New Roman" w:eastAsia="文星仿宋"/>
          <w:sz w:val="32"/>
          <w:szCs w:val="32"/>
        </w:rPr>
      </w:pPr>
      <w:r>
        <w:rPr>
          <w:rFonts w:hint="eastAsia" w:ascii="Times New Roman" w:hAnsi="Times New Roman" w:eastAsia="文星仿宋"/>
          <w:sz w:val="32"/>
          <w:szCs w:val="32"/>
        </w:rPr>
        <w:t>7.符合计划立项及行业规范要求；</w:t>
      </w:r>
    </w:p>
    <w:p>
      <w:pPr>
        <w:spacing w:line="520" w:lineRule="exact"/>
        <w:ind w:firstLine="640" w:firstLineChars="200"/>
        <w:rPr>
          <w:rFonts w:ascii="Times New Roman" w:hAnsi="Times New Roman" w:eastAsia="文星仿宋"/>
          <w:sz w:val="32"/>
          <w:szCs w:val="32"/>
        </w:rPr>
      </w:pPr>
      <w:r>
        <w:rPr>
          <w:rFonts w:hint="eastAsia" w:ascii="Times New Roman" w:hAnsi="Times New Roman" w:eastAsia="文星仿宋"/>
          <w:sz w:val="32"/>
          <w:szCs w:val="32"/>
        </w:rPr>
        <w:t>8.建设项目所在的市、县城乡规划主管部门同意的意见。</w:t>
      </w:r>
    </w:p>
    <w:p>
      <w:pPr>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六、审查要求</w:t>
      </w:r>
    </w:p>
    <w:p>
      <w:pPr>
        <w:spacing w:line="520" w:lineRule="exact"/>
        <w:ind w:firstLine="640" w:firstLineChars="200"/>
        <w:rPr>
          <w:rFonts w:ascii="文星仿宋" w:hAnsi="文星仿宋" w:eastAsia="文星仿宋" w:cs="文星仿宋"/>
          <w:sz w:val="32"/>
          <w:szCs w:val="32"/>
        </w:rPr>
      </w:pPr>
      <w:r>
        <w:rPr>
          <w:rFonts w:hint="eastAsia" w:ascii="文星仿宋" w:hAnsi="文星仿宋" w:eastAsia="文星仿宋" w:cs="文星仿宋"/>
          <w:sz w:val="32"/>
          <w:szCs w:val="32"/>
        </w:rPr>
        <w:t>申请者提交的材料齐全、相关文件真实有效，申请事项满足受理条件。</w:t>
      </w:r>
    </w:p>
    <w:p>
      <w:pPr>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七、办理时限</w:t>
      </w:r>
    </w:p>
    <w:tbl>
      <w:tblPr>
        <w:tblStyle w:val="8"/>
        <w:tblW w:w="8340" w:type="dxa"/>
        <w:tblInd w:w="108" w:type="dxa"/>
        <w:tblLayout w:type="fixed"/>
        <w:tblCellMar>
          <w:top w:w="0" w:type="dxa"/>
          <w:left w:w="0" w:type="dxa"/>
          <w:bottom w:w="0" w:type="dxa"/>
          <w:right w:w="0" w:type="dxa"/>
        </w:tblCellMar>
      </w:tblPr>
      <w:tblGrid>
        <w:gridCol w:w="1425"/>
        <w:gridCol w:w="1140"/>
        <w:gridCol w:w="1656"/>
        <w:gridCol w:w="4119"/>
      </w:tblGrid>
      <w:tr>
        <w:tblPrEx>
          <w:tblLayout w:type="fixed"/>
          <w:tblCellMar>
            <w:top w:w="0" w:type="dxa"/>
            <w:left w:w="0" w:type="dxa"/>
            <w:bottom w:w="0" w:type="dxa"/>
            <w:right w:w="0" w:type="dxa"/>
          </w:tblCellMar>
        </w:tblPrEx>
        <w:trPr>
          <w:trHeight w:val="483" w:hRule="atLeast"/>
        </w:trPr>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文星仿宋"/>
                <w:b/>
                <w:sz w:val="20"/>
                <w:szCs w:val="20"/>
              </w:rPr>
            </w:pPr>
            <w:r>
              <w:rPr>
                <w:rFonts w:hint="eastAsia" w:ascii="Times New Roman" w:hAnsi="Times New Roman" w:eastAsia="仿宋_GB2312" w:cs="文星仿宋"/>
                <w:b/>
                <w:sz w:val="20"/>
                <w:szCs w:val="20"/>
              </w:rPr>
              <w:t>申请时限</w:t>
            </w:r>
          </w:p>
        </w:tc>
        <w:tc>
          <w:tcPr>
            <w:tcW w:w="6915" w:type="dxa"/>
            <w:gridSpan w:val="3"/>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rPr>
                <w:rFonts w:ascii="Times New Roman" w:hAnsi="Times New Roman" w:eastAsia="仿宋_GB2312" w:cs="文星仿宋"/>
                <w:sz w:val="18"/>
                <w:szCs w:val="18"/>
              </w:rPr>
            </w:pPr>
            <w:r>
              <w:rPr>
                <w:rFonts w:hint="eastAsia" w:ascii="Times New Roman" w:hAnsi="Times New Roman" w:eastAsia="仿宋_GB2312" w:cs="文星仿宋"/>
                <w:sz w:val="20"/>
                <w:szCs w:val="20"/>
              </w:rPr>
              <w:t>0个工作日</w:t>
            </w:r>
          </w:p>
        </w:tc>
      </w:tr>
      <w:tr>
        <w:tblPrEx>
          <w:tblLayout w:type="fixed"/>
          <w:tblCellMar>
            <w:top w:w="0" w:type="dxa"/>
            <w:left w:w="0" w:type="dxa"/>
            <w:bottom w:w="0" w:type="dxa"/>
            <w:right w:w="0" w:type="dxa"/>
          </w:tblCellMar>
        </w:tblPrEx>
        <w:trPr>
          <w:trHeight w:val="450" w:hRule="atLeast"/>
        </w:trPr>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文星仿宋"/>
                <w:b/>
                <w:sz w:val="20"/>
                <w:szCs w:val="20"/>
              </w:rPr>
            </w:pPr>
            <w:r>
              <w:rPr>
                <w:rFonts w:hint="eastAsia" w:ascii="Times New Roman" w:hAnsi="Times New Roman" w:eastAsia="仿宋_GB2312" w:cs="文星仿宋"/>
                <w:b/>
                <w:sz w:val="20"/>
                <w:szCs w:val="20"/>
              </w:rPr>
              <w:t>受理时限</w:t>
            </w:r>
          </w:p>
        </w:tc>
        <w:tc>
          <w:tcPr>
            <w:tcW w:w="1140"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rPr>
                <w:rFonts w:ascii="Times New Roman" w:hAnsi="Times New Roman" w:eastAsia="仿宋_GB2312" w:cs="文星仿宋"/>
                <w:sz w:val="20"/>
                <w:szCs w:val="20"/>
              </w:rPr>
            </w:pPr>
            <w:r>
              <w:rPr>
                <w:rFonts w:hint="eastAsia" w:ascii="Times New Roman" w:hAnsi="Times New Roman" w:eastAsia="仿宋_GB2312" w:cs="文星仿宋"/>
                <w:sz w:val="20"/>
                <w:szCs w:val="20"/>
              </w:rPr>
              <w:t>2个工作日</w:t>
            </w:r>
          </w:p>
        </w:tc>
        <w:tc>
          <w:tcPr>
            <w:tcW w:w="165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文星仿宋"/>
                <w:b/>
                <w:sz w:val="20"/>
                <w:szCs w:val="20"/>
              </w:rPr>
            </w:pPr>
            <w:r>
              <w:rPr>
                <w:rFonts w:hint="eastAsia" w:ascii="Times New Roman" w:hAnsi="Times New Roman" w:eastAsia="仿宋_GB2312" w:cs="文星仿宋"/>
                <w:b/>
                <w:sz w:val="20"/>
                <w:szCs w:val="20"/>
              </w:rPr>
              <w:t>受理时限说明</w:t>
            </w:r>
          </w:p>
        </w:tc>
        <w:tc>
          <w:tcPr>
            <w:tcW w:w="4119"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rPr>
                <w:rFonts w:ascii="Times New Roman" w:hAnsi="Times New Roman" w:eastAsia="仿宋_GB2312" w:cs="文星仿宋"/>
                <w:sz w:val="20"/>
                <w:szCs w:val="20"/>
              </w:rPr>
            </w:pPr>
            <w:r>
              <w:rPr>
                <w:rFonts w:hint="eastAsia" w:ascii="Times New Roman" w:hAnsi="Times New Roman" w:eastAsia="仿宋_GB2312" w:cs="文星仿宋"/>
                <w:sz w:val="20"/>
                <w:szCs w:val="20"/>
              </w:rPr>
              <w:t>自接收申请之日起当场即时（或2个工作日内）作出受理决定。</w:t>
            </w:r>
          </w:p>
        </w:tc>
      </w:tr>
      <w:tr>
        <w:tblPrEx>
          <w:tblLayout w:type="fixed"/>
          <w:tblCellMar>
            <w:top w:w="0" w:type="dxa"/>
            <w:left w:w="0" w:type="dxa"/>
            <w:bottom w:w="0" w:type="dxa"/>
            <w:right w:w="0" w:type="dxa"/>
          </w:tblCellMar>
        </w:tblPrEx>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文星仿宋"/>
                <w:b/>
                <w:sz w:val="20"/>
                <w:szCs w:val="20"/>
              </w:rPr>
            </w:pPr>
            <w:r>
              <w:rPr>
                <w:rFonts w:hint="eastAsia" w:ascii="Times New Roman" w:hAnsi="Times New Roman" w:eastAsia="仿宋_GB2312" w:cs="文星仿宋"/>
                <w:b/>
                <w:sz w:val="20"/>
                <w:szCs w:val="20"/>
              </w:rPr>
              <w:t>法定办理时限</w:t>
            </w:r>
          </w:p>
        </w:tc>
        <w:tc>
          <w:tcPr>
            <w:tcW w:w="1140"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rPr>
                <w:rFonts w:ascii="Times New Roman" w:hAnsi="Times New Roman" w:eastAsia="仿宋_GB2312" w:cs="文星仿宋"/>
                <w:sz w:val="20"/>
                <w:szCs w:val="20"/>
              </w:rPr>
            </w:pPr>
            <w:r>
              <w:rPr>
                <w:rFonts w:hint="eastAsia" w:ascii="Times New Roman" w:hAnsi="Times New Roman" w:eastAsia="仿宋_GB2312" w:cs="文星仿宋"/>
                <w:sz w:val="20"/>
                <w:szCs w:val="20"/>
              </w:rPr>
              <w:t>20个工作日</w:t>
            </w:r>
          </w:p>
        </w:tc>
        <w:tc>
          <w:tcPr>
            <w:tcW w:w="165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文星仿宋"/>
                <w:b/>
                <w:sz w:val="20"/>
                <w:szCs w:val="20"/>
              </w:rPr>
            </w:pPr>
            <w:r>
              <w:rPr>
                <w:rFonts w:hint="eastAsia" w:ascii="Times New Roman" w:hAnsi="Times New Roman" w:eastAsia="仿宋_GB2312" w:cs="文星仿宋"/>
                <w:b/>
                <w:sz w:val="20"/>
                <w:szCs w:val="20"/>
              </w:rPr>
              <w:t>法定办理时限说明</w:t>
            </w:r>
          </w:p>
        </w:tc>
        <w:tc>
          <w:tcPr>
            <w:tcW w:w="4119"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rPr>
                <w:rFonts w:ascii="Times New Roman" w:hAnsi="Times New Roman" w:eastAsia="仿宋_GB2312" w:cs="文星仿宋"/>
                <w:sz w:val="20"/>
                <w:szCs w:val="20"/>
              </w:rPr>
            </w:pPr>
            <w:r>
              <w:rPr>
                <w:rFonts w:hint="eastAsia" w:ascii="Times New Roman" w:hAnsi="Times New Roman" w:eastAsia="仿宋_GB2312" w:cs="文星仿宋"/>
                <w:sz w:val="20"/>
                <w:szCs w:val="20"/>
              </w:rPr>
              <w:t>应当自受理行政许可申请之日起20个工作日内作出行政许可决定，不含公示时间。</w:t>
            </w:r>
          </w:p>
        </w:tc>
      </w:tr>
      <w:tr>
        <w:tblPrEx>
          <w:tblLayout w:type="fixed"/>
          <w:tblCellMar>
            <w:top w:w="0" w:type="dxa"/>
            <w:left w:w="0" w:type="dxa"/>
            <w:bottom w:w="0" w:type="dxa"/>
            <w:right w:w="0" w:type="dxa"/>
          </w:tblCellMar>
        </w:tblPrEx>
        <w:trPr>
          <w:trHeight w:val="435" w:hRule="atLeast"/>
        </w:trPr>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文星仿宋"/>
                <w:b/>
                <w:sz w:val="20"/>
                <w:szCs w:val="20"/>
              </w:rPr>
            </w:pPr>
            <w:r>
              <w:rPr>
                <w:rFonts w:hint="eastAsia" w:ascii="Times New Roman" w:hAnsi="Times New Roman" w:eastAsia="仿宋_GB2312" w:cs="文星仿宋"/>
                <w:b/>
                <w:sz w:val="20"/>
                <w:szCs w:val="20"/>
              </w:rPr>
              <w:t>承诺办理时限</w:t>
            </w:r>
          </w:p>
        </w:tc>
        <w:tc>
          <w:tcPr>
            <w:tcW w:w="1140"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rPr>
                <w:rFonts w:ascii="Times New Roman" w:hAnsi="Times New Roman" w:eastAsia="仿宋_GB2312" w:cs="文星仿宋"/>
                <w:sz w:val="20"/>
                <w:szCs w:val="20"/>
              </w:rPr>
            </w:pPr>
            <w:r>
              <w:rPr>
                <w:rFonts w:hint="eastAsia" w:ascii="Times New Roman" w:hAnsi="Times New Roman" w:eastAsia="仿宋_GB2312" w:cs="文星仿宋"/>
                <w:sz w:val="20"/>
                <w:szCs w:val="20"/>
              </w:rPr>
              <w:t>10个工作日</w:t>
            </w:r>
          </w:p>
        </w:tc>
        <w:tc>
          <w:tcPr>
            <w:tcW w:w="165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文星仿宋"/>
                <w:b/>
                <w:sz w:val="20"/>
                <w:szCs w:val="20"/>
              </w:rPr>
            </w:pPr>
            <w:r>
              <w:rPr>
                <w:rFonts w:hint="eastAsia" w:ascii="Times New Roman" w:hAnsi="Times New Roman" w:eastAsia="仿宋_GB2312" w:cs="文星仿宋"/>
                <w:b/>
                <w:sz w:val="20"/>
                <w:szCs w:val="20"/>
              </w:rPr>
              <w:t>承诺办理时限说明</w:t>
            </w:r>
          </w:p>
        </w:tc>
        <w:tc>
          <w:tcPr>
            <w:tcW w:w="4119"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rPr>
                <w:rFonts w:ascii="Times New Roman" w:hAnsi="Times New Roman" w:eastAsia="仿宋_GB2312" w:cs="文星仿宋"/>
                <w:sz w:val="20"/>
                <w:szCs w:val="20"/>
              </w:rPr>
            </w:pPr>
            <w:r>
              <w:rPr>
                <w:rFonts w:hint="eastAsia" w:ascii="Times New Roman" w:hAnsi="Times New Roman" w:eastAsia="仿宋_GB2312" w:cs="文星仿宋"/>
                <w:sz w:val="20"/>
                <w:szCs w:val="20"/>
              </w:rPr>
              <w:t>自受理之日起10个工作日内办结，不含公示时间。</w:t>
            </w:r>
          </w:p>
        </w:tc>
      </w:tr>
    </w:tbl>
    <w:p>
      <w:pPr>
        <w:pStyle w:val="2"/>
        <w:spacing w:before="260" w:after="260" w:line="413" w:lineRule="auto"/>
        <w:ind w:firstLine="640"/>
        <w:rPr>
          <w:rFonts w:ascii="文星黑体" w:hAnsi="文星黑体" w:eastAsia="文星黑体" w:cs="文星黑体"/>
          <w:b w:val="0"/>
          <w:bCs w:val="0"/>
          <w:sz w:val="32"/>
        </w:rPr>
      </w:pPr>
      <w:r>
        <w:rPr>
          <w:rFonts w:hint="eastAsia" w:ascii="文星黑体" w:hAnsi="文星黑体" w:eastAsia="文星黑体" w:cs="文星黑体"/>
          <w:b w:val="0"/>
          <w:bCs w:val="0"/>
          <w:sz w:val="32"/>
        </w:rPr>
        <w:t>八、需要提交的目录材料</w:t>
      </w:r>
    </w:p>
    <w:tbl>
      <w:tblPr>
        <w:tblStyle w:val="8"/>
        <w:tblW w:w="8312" w:type="dxa"/>
        <w:tblInd w:w="108" w:type="dxa"/>
        <w:tblLayout w:type="fixed"/>
        <w:tblCellMar>
          <w:top w:w="0" w:type="dxa"/>
          <w:left w:w="0" w:type="dxa"/>
          <w:bottom w:w="0" w:type="dxa"/>
          <w:right w:w="0" w:type="dxa"/>
        </w:tblCellMar>
      </w:tblPr>
      <w:tblGrid>
        <w:gridCol w:w="1490"/>
        <w:gridCol w:w="3253"/>
        <w:gridCol w:w="1229"/>
        <w:gridCol w:w="1118"/>
        <w:gridCol w:w="1222"/>
      </w:tblGrid>
      <w:tr>
        <w:tblPrEx>
          <w:tblLayout w:type="fixed"/>
          <w:tblCellMar>
            <w:top w:w="0" w:type="dxa"/>
            <w:left w:w="0" w:type="dxa"/>
            <w:bottom w:w="0" w:type="dxa"/>
            <w:right w:w="0" w:type="dxa"/>
          </w:tblCellMar>
        </w:tblPrEx>
        <w:trPr>
          <w:trHeight w:val="521" w:hRule="atLeast"/>
        </w:trPr>
        <w:tc>
          <w:tcPr>
            <w:tcW w:w="149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b/>
                <w:bCs/>
                <w:sz w:val="20"/>
                <w:szCs w:val="20"/>
              </w:rPr>
            </w:pPr>
            <w:r>
              <w:rPr>
                <w:rFonts w:hint="eastAsia" w:ascii="仿宋_GB2312" w:hAnsi="仿宋_GB2312" w:eastAsia="仿宋_GB2312" w:cs="仿宋_GB2312"/>
                <w:b/>
                <w:bCs/>
                <w:sz w:val="20"/>
                <w:szCs w:val="20"/>
              </w:rPr>
              <w:t>材料名称</w:t>
            </w:r>
          </w:p>
        </w:tc>
        <w:tc>
          <w:tcPr>
            <w:tcW w:w="3253" w:type="dxa"/>
            <w:tcBorders>
              <w:top w:val="single" w:color="auto" w:sz="4" w:space="0"/>
              <w:left w:val="nil"/>
              <w:bottom w:val="single" w:color="auto" w:sz="4" w:space="0"/>
              <w:right w:val="single" w:color="auto" w:sz="4" w:space="0"/>
            </w:tcBorders>
            <w:vAlign w:val="center"/>
          </w:tcPr>
          <w:p>
            <w:pPr>
              <w:jc w:val="center"/>
              <w:rPr>
                <w:rFonts w:ascii="仿宋_GB2312" w:hAnsi="仿宋_GB2312" w:eastAsia="仿宋_GB2312" w:cs="仿宋_GB2312"/>
                <w:b/>
                <w:bCs/>
                <w:sz w:val="20"/>
                <w:szCs w:val="20"/>
              </w:rPr>
            </w:pPr>
            <w:r>
              <w:rPr>
                <w:rFonts w:hint="eastAsia" w:ascii="仿宋_GB2312" w:hAnsi="仿宋_GB2312" w:eastAsia="仿宋_GB2312" w:cs="仿宋_GB2312"/>
                <w:b/>
                <w:bCs/>
                <w:sz w:val="20"/>
                <w:szCs w:val="20"/>
              </w:rPr>
              <w:t>要求</w:t>
            </w:r>
          </w:p>
        </w:tc>
        <w:tc>
          <w:tcPr>
            <w:tcW w:w="1229" w:type="dxa"/>
            <w:tcBorders>
              <w:top w:val="single" w:color="auto" w:sz="4" w:space="0"/>
              <w:left w:val="nil"/>
              <w:bottom w:val="single" w:color="auto" w:sz="4" w:space="0"/>
              <w:right w:val="single" w:color="auto" w:sz="4" w:space="0"/>
            </w:tcBorders>
            <w:vAlign w:val="center"/>
          </w:tcPr>
          <w:p>
            <w:pPr>
              <w:jc w:val="center"/>
              <w:rPr>
                <w:rFonts w:ascii="仿宋_GB2312" w:hAnsi="仿宋_GB2312" w:eastAsia="仿宋_GB2312" w:cs="仿宋_GB2312"/>
                <w:b/>
                <w:bCs/>
                <w:sz w:val="20"/>
                <w:szCs w:val="20"/>
              </w:rPr>
            </w:pPr>
            <w:r>
              <w:rPr>
                <w:rFonts w:hint="eastAsia" w:ascii="仿宋_GB2312" w:hAnsi="仿宋_GB2312" w:eastAsia="仿宋_GB2312" w:cs="仿宋_GB2312"/>
                <w:b/>
                <w:bCs/>
                <w:sz w:val="20"/>
                <w:szCs w:val="20"/>
              </w:rPr>
              <w:t>原件</w:t>
            </w:r>
            <w:r>
              <w:rPr>
                <w:rFonts w:hint="eastAsia" w:ascii="仿宋_GB2312" w:hAnsi="仿宋_GB2312" w:eastAsia="仿宋_GB2312" w:cs="仿宋_GB2312"/>
                <w:b/>
                <w:bCs/>
                <w:sz w:val="20"/>
                <w:szCs w:val="20"/>
              </w:rPr>
              <w:br w:type="textWrapping"/>
            </w:r>
            <w:r>
              <w:rPr>
                <w:rFonts w:hint="eastAsia" w:ascii="仿宋_GB2312" w:hAnsi="仿宋_GB2312" w:eastAsia="仿宋_GB2312" w:cs="仿宋_GB2312"/>
                <w:b/>
                <w:bCs/>
                <w:sz w:val="20"/>
                <w:szCs w:val="20"/>
              </w:rPr>
              <w:t>份数（份/套）</w:t>
            </w:r>
          </w:p>
        </w:tc>
        <w:tc>
          <w:tcPr>
            <w:tcW w:w="1118" w:type="dxa"/>
            <w:tcBorders>
              <w:top w:val="single" w:color="auto" w:sz="4" w:space="0"/>
              <w:left w:val="nil"/>
              <w:bottom w:val="single" w:color="auto" w:sz="4" w:space="0"/>
              <w:right w:val="single" w:color="auto" w:sz="4" w:space="0"/>
            </w:tcBorders>
            <w:vAlign w:val="center"/>
          </w:tcPr>
          <w:p>
            <w:pPr>
              <w:jc w:val="center"/>
              <w:rPr>
                <w:rFonts w:ascii="仿宋_GB2312" w:hAnsi="仿宋_GB2312" w:eastAsia="仿宋_GB2312" w:cs="仿宋_GB2312"/>
                <w:b/>
                <w:bCs/>
                <w:sz w:val="20"/>
                <w:szCs w:val="20"/>
              </w:rPr>
            </w:pPr>
            <w:r>
              <w:rPr>
                <w:rFonts w:hint="eastAsia" w:ascii="仿宋_GB2312" w:hAnsi="仿宋_GB2312" w:eastAsia="仿宋_GB2312" w:cs="仿宋_GB2312"/>
                <w:b/>
                <w:bCs/>
                <w:sz w:val="20"/>
                <w:szCs w:val="20"/>
              </w:rPr>
              <w:t>复印件</w:t>
            </w:r>
            <w:r>
              <w:rPr>
                <w:rFonts w:hint="eastAsia" w:ascii="仿宋_GB2312" w:hAnsi="仿宋_GB2312" w:eastAsia="仿宋_GB2312" w:cs="仿宋_GB2312"/>
                <w:b/>
                <w:bCs/>
                <w:sz w:val="20"/>
                <w:szCs w:val="20"/>
              </w:rPr>
              <w:br w:type="textWrapping"/>
            </w:r>
            <w:r>
              <w:rPr>
                <w:rFonts w:hint="eastAsia" w:ascii="仿宋_GB2312" w:hAnsi="仿宋_GB2312" w:eastAsia="仿宋_GB2312" w:cs="仿宋_GB2312"/>
                <w:b/>
                <w:bCs/>
                <w:sz w:val="20"/>
                <w:szCs w:val="20"/>
              </w:rPr>
              <w:t>份数（份/套）</w:t>
            </w:r>
          </w:p>
        </w:tc>
        <w:tc>
          <w:tcPr>
            <w:tcW w:w="1222" w:type="dxa"/>
            <w:tcBorders>
              <w:top w:val="single" w:color="auto" w:sz="4" w:space="0"/>
              <w:left w:val="nil"/>
              <w:bottom w:val="single" w:color="auto" w:sz="4" w:space="0"/>
              <w:right w:val="single" w:color="auto" w:sz="4" w:space="0"/>
            </w:tcBorders>
            <w:vAlign w:val="center"/>
          </w:tcPr>
          <w:p>
            <w:pPr>
              <w:jc w:val="center"/>
              <w:rPr>
                <w:rFonts w:ascii="仿宋_GB2312" w:hAnsi="仿宋_GB2312" w:eastAsia="仿宋_GB2312" w:cs="仿宋_GB2312"/>
                <w:b/>
                <w:bCs/>
                <w:sz w:val="20"/>
                <w:szCs w:val="20"/>
              </w:rPr>
            </w:pPr>
            <w:r>
              <w:rPr>
                <w:rFonts w:hint="eastAsia" w:ascii="仿宋_GB2312" w:hAnsi="仿宋_GB2312" w:eastAsia="仿宋_GB2312" w:cs="仿宋_GB2312"/>
                <w:b/>
                <w:bCs/>
                <w:sz w:val="20"/>
                <w:szCs w:val="20"/>
              </w:rPr>
              <w:t>纸质/电子版</w:t>
            </w:r>
          </w:p>
        </w:tc>
      </w:tr>
      <w:tr>
        <w:tblPrEx>
          <w:tblLayout w:type="fixed"/>
          <w:tblCellMar>
            <w:top w:w="0" w:type="dxa"/>
            <w:left w:w="0" w:type="dxa"/>
            <w:bottom w:w="0" w:type="dxa"/>
            <w:right w:w="0" w:type="dxa"/>
          </w:tblCellMar>
        </w:tblPrEx>
        <w:trPr>
          <w:trHeight w:val="1124" w:hRule="atLeast"/>
        </w:trPr>
        <w:tc>
          <w:tcPr>
            <w:tcW w:w="149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梅州市建设用地规划审批申请表</w:t>
            </w:r>
          </w:p>
        </w:tc>
        <w:tc>
          <w:tcPr>
            <w:tcW w:w="3253"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rPr>
                <w:rFonts w:ascii="仿宋_GB2312" w:hAnsi="仿宋_GB2312" w:eastAsia="仿宋_GB2312" w:cs="仿宋_GB2312"/>
                <w:sz w:val="20"/>
                <w:szCs w:val="20"/>
              </w:rPr>
            </w:pPr>
            <w:r>
              <w:rPr>
                <w:rFonts w:hint="eastAsia" w:ascii="仿宋_GB2312" w:hAnsi="仿宋_GB2312" w:eastAsia="仿宋_GB2312" w:cs="仿宋_GB2312"/>
                <w:sz w:val="20"/>
                <w:szCs w:val="20"/>
              </w:rPr>
              <w:t>申请表中的内容需参照“样板”认真填写，需要详细说明的可另附A4纸制申请书，并加盖申请单位公章。</w:t>
            </w:r>
          </w:p>
        </w:tc>
        <w:tc>
          <w:tcPr>
            <w:tcW w:w="1229"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w:t>
            </w:r>
          </w:p>
        </w:tc>
        <w:tc>
          <w:tcPr>
            <w:tcW w:w="1118"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0</w:t>
            </w:r>
          </w:p>
        </w:tc>
        <w:tc>
          <w:tcPr>
            <w:tcW w:w="1222"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纸质+电子版</w:t>
            </w:r>
          </w:p>
        </w:tc>
      </w:tr>
      <w:tr>
        <w:tblPrEx>
          <w:tblLayout w:type="fixed"/>
          <w:tblCellMar>
            <w:top w:w="0" w:type="dxa"/>
            <w:left w:w="0" w:type="dxa"/>
            <w:bottom w:w="0" w:type="dxa"/>
            <w:right w:w="0" w:type="dxa"/>
          </w:tblCellMar>
        </w:tblPrEx>
        <w:trPr>
          <w:trHeight w:val="514" w:hRule="atLeast"/>
        </w:trPr>
        <w:tc>
          <w:tcPr>
            <w:tcW w:w="149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申请人身份证明</w:t>
            </w:r>
          </w:p>
        </w:tc>
        <w:tc>
          <w:tcPr>
            <w:tcW w:w="3253"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rPr>
                <w:rFonts w:ascii="仿宋_GB2312" w:hAnsi="仿宋_GB2312" w:eastAsia="仿宋_GB2312" w:cs="仿宋_GB2312"/>
                <w:sz w:val="20"/>
                <w:szCs w:val="20"/>
              </w:rPr>
            </w:pPr>
            <w:r>
              <w:rPr>
                <w:rFonts w:hint="eastAsia" w:ascii="仿宋_GB2312" w:hAnsi="仿宋_GB2312" w:eastAsia="仿宋_GB2312" w:cs="仿宋_GB2312"/>
                <w:sz w:val="20"/>
                <w:szCs w:val="20"/>
              </w:rPr>
              <w:t>申请人是法人或其他组织的，应当提交企业经营执照或组织机构代码；1）机关事业单位提供法人证书；2）法定代表人或其他组织主要负责人身份证明。</w:t>
            </w:r>
          </w:p>
        </w:tc>
        <w:tc>
          <w:tcPr>
            <w:tcW w:w="1229"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0           </w:t>
            </w:r>
          </w:p>
        </w:tc>
        <w:tc>
          <w:tcPr>
            <w:tcW w:w="1118"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w:t>
            </w:r>
          </w:p>
        </w:tc>
        <w:tc>
          <w:tcPr>
            <w:tcW w:w="1222"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纸质+电子版</w:t>
            </w:r>
          </w:p>
        </w:tc>
      </w:tr>
      <w:tr>
        <w:tblPrEx>
          <w:tblLayout w:type="fixed"/>
          <w:tblCellMar>
            <w:top w:w="0" w:type="dxa"/>
            <w:left w:w="0" w:type="dxa"/>
            <w:bottom w:w="0" w:type="dxa"/>
            <w:right w:w="0" w:type="dxa"/>
          </w:tblCellMar>
        </w:tblPrEx>
        <w:tc>
          <w:tcPr>
            <w:tcW w:w="149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授权委托文件</w:t>
            </w:r>
          </w:p>
        </w:tc>
        <w:tc>
          <w:tcPr>
            <w:tcW w:w="3253"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rPr>
                <w:rFonts w:ascii="仿宋_GB2312" w:hAnsi="仿宋_GB2312" w:eastAsia="仿宋_GB2312" w:cs="仿宋_GB2312"/>
                <w:sz w:val="20"/>
                <w:szCs w:val="20"/>
              </w:rPr>
            </w:pPr>
            <w:r>
              <w:rPr>
                <w:rFonts w:hint="eastAsia" w:ascii="仿宋_GB2312" w:hAnsi="仿宋_GB2312" w:eastAsia="仿宋_GB2312" w:cs="仿宋_GB2312"/>
                <w:sz w:val="20"/>
                <w:szCs w:val="20"/>
              </w:rPr>
              <w:t>1）当申请人委托代理人办理有关事宜时提交，应当明确代理权限（原件）；2）委托代理人身份证明文件（复印件）。</w:t>
            </w:r>
          </w:p>
        </w:tc>
        <w:tc>
          <w:tcPr>
            <w:tcW w:w="1229"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1          </w:t>
            </w:r>
          </w:p>
        </w:tc>
        <w:tc>
          <w:tcPr>
            <w:tcW w:w="1118"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0</w:t>
            </w:r>
          </w:p>
        </w:tc>
        <w:tc>
          <w:tcPr>
            <w:tcW w:w="1222"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纸质+电子版</w:t>
            </w:r>
          </w:p>
        </w:tc>
      </w:tr>
      <w:tr>
        <w:tblPrEx>
          <w:tblLayout w:type="fixed"/>
          <w:tblCellMar>
            <w:top w:w="0" w:type="dxa"/>
            <w:left w:w="0" w:type="dxa"/>
            <w:bottom w:w="0" w:type="dxa"/>
            <w:right w:w="0" w:type="dxa"/>
          </w:tblCellMar>
        </w:tblPrEx>
        <w:tc>
          <w:tcPr>
            <w:tcW w:w="149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项目建议书批复</w:t>
            </w:r>
          </w:p>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文件</w:t>
            </w:r>
          </w:p>
        </w:tc>
        <w:tc>
          <w:tcPr>
            <w:tcW w:w="3253"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rPr>
                <w:rFonts w:ascii="仿宋_GB2312" w:hAnsi="仿宋_GB2312" w:eastAsia="仿宋_GB2312" w:cs="仿宋_GB2312"/>
                <w:sz w:val="20"/>
                <w:szCs w:val="20"/>
              </w:rPr>
            </w:pPr>
            <w:r>
              <w:rPr>
                <w:rFonts w:hint="eastAsia" w:ascii="仿宋_GB2312" w:hAnsi="仿宋_GB2312" w:eastAsia="仿宋_GB2312" w:cs="仿宋_GB2312"/>
                <w:sz w:val="20"/>
                <w:szCs w:val="20"/>
              </w:rPr>
              <w:t>经批准的项目建议书及批复文件。</w:t>
            </w:r>
          </w:p>
        </w:tc>
        <w:tc>
          <w:tcPr>
            <w:tcW w:w="1229"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0</w:t>
            </w:r>
          </w:p>
        </w:tc>
        <w:tc>
          <w:tcPr>
            <w:tcW w:w="1118"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w:t>
            </w:r>
          </w:p>
        </w:tc>
        <w:tc>
          <w:tcPr>
            <w:tcW w:w="1222"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纸质+电子版</w:t>
            </w:r>
          </w:p>
        </w:tc>
      </w:tr>
      <w:tr>
        <w:tblPrEx>
          <w:tblLayout w:type="fixed"/>
          <w:tblCellMar>
            <w:top w:w="0" w:type="dxa"/>
            <w:left w:w="0" w:type="dxa"/>
            <w:bottom w:w="0" w:type="dxa"/>
            <w:right w:w="0" w:type="dxa"/>
          </w:tblCellMar>
        </w:tblPrEx>
        <w:tc>
          <w:tcPr>
            <w:tcW w:w="149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1：500～1：1000现状地形图</w:t>
            </w:r>
          </w:p>
        </w:tc>
        <w:tc>
          <w:tcPr>
            <w:tcW w:w="3253"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rPr>
                <w:rFonts w:ascii="仿宋_GB2312" w:hAnsi="仿宋_GB2312" w:eastAsia="仿宋_GB2312" w:cs="仿宋_GB2312"/>
                <w:sz w:val="20"/>
                <w:szCs w:val="20"/>
              </w:rPr>
            </w:pPr>
            <w:r>
              <w:rPr>
                <w:rFonts w:hint="eastAsia" w:ascii="仿宋_GB2312" w:hAnsi="仿宋_GB2312" w:eastAsia="仿宋_GB2312" w:cs="仿宋_GB2312"/>
                <w:sz w:val="20"/>
                <w:szCs w:val="20"/>
              </w:rPr>
              <w:t>1）实测1/500现状地形图，用地面积超过10公顷，可用1/1000或1/2000现状地形图代替，由具备资质的测绘单位提供。2）设计图纸材料的电子数据格式要求：Auto CAD 2004以下版本DWG格式文件；文字材料的电子数据格式要求：DOC、DWG、JPG文件。3）标明拟选址位置,能真实反映拟选址用地与周围相互关系。4）属于市批准、核准项目投资，同时跨县行政区域的规划选址项目须提供建设项目拟选址点四至范围的地形图一式三份，标注“符合城乡规划有关要求等文字说明，并加盖项目所在城乡规划主管部门印章。</w:t>
            </w:r>
          </w:p>
        </w:tc>
        <w:tc>
          <w:tcPr>
            <w:tcW w:w="1229"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3</w:t>
            </w:r>
          </w:p>
        </w:tc>
        <w:tc>
          <w:tcPr>
            <w:tcW w:w="1118"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0</w:t>
            </w:r>
          </w:p>
        </w:tc>
        <w:tc>
          <w:tcPr>
            <w:tcW w:w="1222"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纸质+电子版</w:t>
            </w:r>
          </w:p>
        </w:tc>
      </w:tr>
      <w:tr>
        <w:tblPrEx>
          <w:tblLayout w:type="fixed"/>
          <w:tblCellMar>
            <w:top w:w="0" w:type="dxa"/>
            <w:left w:w="0" w:type="dxa"/>
            <w:bottom w:w="0" w:type="dxa"/>
            <w:right w:w="0" w:type="dxa"/>
          </w:tblCellMar>
        </w:tblPrEx>
        <w:tc>
          <w:tcPr>
            <w:tcW w:w="149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建设项目选址评估报告</w:t>
            </w:r>
          </w:p>
        </w:tc>
        <w:tc>
          <w:tcPr>
            <w:tcW w:w="3253"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rPr>
                <w:rFonts w:ascii="仿宋_GB2312" w:hAnsi="仿宋_GB2312" w:eastAsia="仿宋_GB2312" w:cs="仿宋_GB2312"/>
                <w:sz w:val="20"/>
                <w:szCs w:val="20"/>
              </w:rPr>
            </w:pPr>
            <w:r>
              <w:rPr>
                <w:rFonts w:hint="eastAsia" w:ascii="仿宋_GB2312" w:hAnsi="仿宋_GB2312" w:eastAsia="仿宋_GB2312" w:cs="仿宋_GB2312"/>
                <w:sz w:val="20"/>
                <w:szCs w:val="20"/>
              </w:rPr>
              <w:t>1)属于未在已批准的城乡规划中明确的重大建设项目需提供。2) 建设项目选址评估报告应当对建设项目选址方案的科学性、合法性、与城乡规划的协调性作出分析论证结论。3)需加盖申请单位公章及编制单位印章。</w:t>
            </w:r>
          </w:p>
        </w:tc>
        <w:tc>
          <w:tcPr>
            <w:tcW w:w="1229"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1            </w:t>
            </w:r>
          </w:p>
        </w:tc>
        <w:tc>
          <w:tcPr>
            <w:tcW w:w="1118"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0</w:t>
            </w:r>
          </w:p>
        </w:tc>
        <w:tc>
          <w:tcPr>
            <w:tcW w:w="1222"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纸质+电子版</w:t>
            </w:r>
          </w:p>
        </w:tc>
      </w:tr>
    </w:tbl>
    <w:p>
      <w:pPr>
        <w:pStyle w:val="2"/>
        <w:numPr>
          <w:ilvl w:val="0"/>
          <w:numId w:val="2"/>
        </w:numPr>
        <w:spacing w:before="260" w:after="260" w:line="413" w:lineRule="auto"/>
        <w:ind w:firstLine="640"/>
        <w:rPr>
          <w:rFonts w:ascii="文星黑体" w:hAnsi="文星黑体" w:eastAsia="文星黑体" w:cs="文星黑体"/>
          <w:b w:val="0"/>
          <w:bCs w:val="0"/>
          <w:sz w:val="32"/>
        </w:rPr>
      </w:pPr>
      <w:r>
        <w:rPr>
          <w:rFonts w:hint="eastAsia" w:ascii="文星黑体" w:hAnsi="文星黑体" w:eastAsia="文星黑体" w:cs="文星黑体"/>
          <w:b w:val="0"/>
          <w:bCs w:val="0"/>
          <w:sz w:val="32"/>
        </w:rPr>
        <w:t>申请书示范文本</w:t>
      </w:r>
    </w:p>
    <w:p>
      <w:pPr>
        <w:pStyle w:val="2"/>
        <w:tabs>
          <w:tab w:val="left" w:pos="498"/>
        </w:tabs>
        <w:spacing w:before="260" w:after="260" w:line="240" w:lineRule="auto"/>
        <w:ind w:firstLine="643"/>
        <w:rPr>
          <w:b w:val="0"/>
          <w:bCs w:val="0"/>
          <w:sz w:val="32"/>
          <w:szCs w:val="40"/>
        </w:rPr>
      </w:pPr>
      <w:r>
        <w:rPr>
          <w:rFonts w:hint="eastAsia"/>
          <w:b w:val="0"/>
          <w:bCs w:val="0"/>
          <w:sz w:val="32"/>
          <w:szCs w:val="40"/>
        </w:rPr>
        <w:t>详见网址：</w:t>
      </w:r>
    </w:p>
    <w:p>
      <w:pPr>
        <w:rPr>
          <w:rFonts w:ascii="文星黑体" w:hAnsi="文星黑体" w:eastAsia="文星黑体" w:cs="文星黑体"/>
          <w:b w:val="0"/>
          <w:bCs w:val="0"/>
          <w:sz w:val="32"/>
        </w:rPr>
      </w:pPr>
      <w:r>
        <w:rPr>
          <w:rFonts w:ascii="Times New Roman" w:hAnsi="Times New Roman" w:cs="Times New Roman"/>
          <w:sz w:val="28"/>
          <w:szCs w:val="36"/>
        </w:rPr>
        <w:t>http://www.gdzwfw.gov.cn/portal/guide/11441400MB2C91859430114027000</w:t>
      </w:r>
    </w:p>
    <w:p>
      <w:pPr>
        <w:pStyle w:val="2"/>
        <w:ind w:firstLine="640"/>
        <w:rPr>
          <w:rFonts w:ascii="文星黑体" w:hAnsi="文星黑体" w:eastAsia="文星黑体" w:cs="文星黑体"/>
          <w:b w:val="0"/>
          <w:bCs w:val="0"/>
          <w:sz w:val="32"/>
        </w:rPr>
      </w:pPr>
      <w:r>
        <w:rPr>
          <w:rFonts w:hint="eastAsia" w:ascii="文星黑体" w:hAnsi="文星黑体" w:eastAsia="文星黑体" w:cs="文星黑体"/>
          <w:b w:val="0"/>
          <w:bCs w:val="0"/>
          <w:sz w:val="32"/>
        </w:rPr>
        <w:t>事项二：建设工程规划许可证核发</w:t>
      </w:r>
    </w:p>
    <w:p>
      <w:pPr>
        <w:pStyle w:val="2"/>
        <w:ind w:firstLine="640"/>
        <w:rPr>
          <w:rFonts w:ascii="文星黑体" w:hAnsi="文星黑体" w:eastAsia="文星黑体" w:cs="文星黑体"/>
          <w:b w:val="0"/>
          <w:bCs w:val="0"/>
          <w:sz w:val="32"/>
        </w:rPr>
      </w:pPr>
    </w:p>
    <w:p>
      <w:pPr>
        <w:pStyle w:val="2"/>
        <w:numPr>
          <w:ilvl w:val="0"/>
          <w:numId w:val="3"/>
        </w:numPr>
        <w:ind w:firstLine="640"/>
        <w:rPr>
          <w:rFonts w:ascii="文星黑体" w:hAnsi="文星黑体" w:eastAsia="文星黑体" w:cs="文星黑体"/>
          <w:b w:val="0"/>
          <w:bCs w:val="0"/>
          <w:sz w:val="32"/>
        </w:rPr>
      </w:pPr>
      <w:r>
        <w:rPr>
          <w:rFonts w:hint="eastAsia" w:ascii="文星黑体" w:hAnsi="文星黑体" w:eastAsia="文星黑体" w:cs="文星黑体"/>
          <w:b w:val="0"/>
          <w:bCs w:val="0"/>
          <w:sz w:val="32"/>
        </w:rPr>
        <w:t>审批事项</w:t>
      </w:r>
    </w:p>
    <w:p>
      <w:pPr>
        <w:pStyle w:val="2"/>
        <w:ind w:firstLine="640"/>
        <w:rPr>
          <w:rFonts w:ascii="文星仿宋" w:hAnsi="文星仿宋" w:eastAsia="文星仿宋" w:cs="文星仿宋"/>
          <w:b w:val="0"/>
          <w:bCs w:val="0"/>
          <w:sz w:val="32"/>
        </w:rPr>
      </w:pPr>
      <w:r>
        <w:rPr>
          <w:rFonts w:hint="eastAsia" w:ascii="文星仿宋" w:hAnsi="文星仿宋" w:eastAsia="文星仿宋" w:cs="文星仿宋"/>
          <w:b w:val="0"/>
          <w:bCs w:val="0"/>
          <w:sz w:val="32"/>
        </w:rPr>
        <w:t>建设工程规划许可证核发。</w:t>
      </w:r>
    </w:p>
    <w:p>
      <w:pPr>
        <w:pStyle w:val="2"/>
        <w:numPr>
          <w:ilvl w:val="0"/>
          <w:numId w:val="3"/>
        </w:numPr>
        <w:spacing w:before="260" w:after="260" w:line="413" w:lineRule="auto"/>
        <w:ind w:firstLine="562"/>
        <w:rPr>
          <w:rFonts w:ascii="文星黑体" w:hAnsi="文星黑体" w:eastAsia="文星黑体" w:cs="文星黑体"/>
          <w:b w:val="0"/>
          <w:bCs w:val="0"/>
          <w:sz w:val="32"/>
        </w:rPr>
      </w:pPr>
      <w:r>
        <w:rPr>
          <w:sz w:val="28"/>
        </w:rPr>
        <mc:AlternateContent>
          <mc:Choice Requires="wpg">
            <w:drawing>
              <wp:anchor distT="0" distB="0" distL="114300" distR="114300" simplePos="0" relativeHeight="251797504" behindDoc="0" locked="0" layoutInCell="1" allowOverlap="1">
                <wp:simplePos x="0" y="0"/>
                <wp:positionH relativeFrom="column">
                  <wp:posOffset>725805</wp:posOffset>
                </wp:positionH>
                <wp:positionV relativeFrom="paragraph">
                  <wp:posOffset>615950</wp:posOffset>
                </wp:positionV>
                <wp:extent cx="3003550" cy="4062730"/>
                <wp:effectExtent l="6350" t="6350" r="19050" b="7620"/>
                <wp:wrapNone/>
                <wp:docPr id="425" name="组合 425"/>
                <wp:cNvGraphicFramePr/>
                <a:graphic xmlns:a="http://schemas.openxmlformats.org/drawingml/2006/main">
                  <a:graphicData uri="http://schemas.microsoft.com/office/word/2010/wordprocessingGroup">
                    <wpg:wgp>
                      <wpg:cNvGrpSpPr/>
                      <wpg:grpSpPr>
                        <a:xfrm>
                          <a:off x="0" y="0"/>
                          <a:ext cx="3003550" cy="4062730"/>
                          <a:chOff x="3815" y="53066"/>
                          <a:chExt cx="3940" cy="6398"/>
                        </a:xfrm>
                      </wpg:grpSpPr>
                      <wps:wsp>
                        <wps:cNvPr id="410" name="直接箭头连接符 410"/>
                        <wps:cNvCnPr/>
                        <wps:spPr>
                          <a:xfrm>
                            <a:off x="4778" y="53594"/>
                            <a:ext cx="0" cy="437"/>
                          </a:xfrm>
                          <a:prstGeom prst="straightConnector1">
                            <a:avLst/>
                          </a:prstGeom>
                          <a:ln w="6350" cap="flat" cmpd="sng">
                            <a:solidFill>
                              <a:srgbClr val="4F81BD"/>
                            </a:solidFill>
                            <a:prstDash val="solid"/>
                            <a:miter/>
                            <a:headEnd type="none" w="med" len="med"/>
                            <a:tailEnd type="arrow" w="med" len="med"/>
                          </a:ln>
                        </wps:spPr>
                        <wps:bodyPr/>
                      </wps:wsp>
                      <wps:wsp>
                        <wps:cNvPr id="411" name="直接箭头连接符 411"/>
                        <wps:cNvCnPr/>
                        <wps:spPr>
                          <a:xfrm>
                            <a:off x="4784" y="54509"/>
                            <a:ext cx="0" cy="437"/>
                          </a:xfrm>
                          <a:prstGeom prst="straightConnector1">
                            <a:avLst/>
                          </a:prstGeom>
                          <a:ln w="6350" cap="flat" cmpd="sng">
                            <a:solidFill>
                              <a:srgbClr val="4F81BD"/>
                            </a:solidFill>
                            <a:prstDash val="solid"/>
                            <a:miter/>
                            <a:headEnd type="none" w="med" len="med"/>
                            <a:tailEnd type="arrow" w="med" len="med"/>
                          </a:ln>
                        </wps:spPr>
                        <wps:bodyPr/>
                      </wps:wsp>
                      <wps:wsp>
                        <wps:cNvPr id="412" name="直接箭头连接符 412"/>
                        <wps:cNvCnPr/>
                        <wps:spPr>
                          <a:xfrm>
                            <a:off x="4789" y="55387"/>
                            <a:ext cx="0" cy="437"/>
                          </a:xfrm>
                          <a:prstGeom prst="straightConnector1">
                            <a:avLst/>
                          </a:prstGeom>
                          <a:ln w="6350" cap="flat" cmpd="sng">
                            <a:solidFill>
                              <a:srgbClr val="4F81BD"/>
                            </a:solidFill>
                            <a:prstDash val="solid"/>
                            <a:miter/>
                            <a:headEnd type="none" w="med" len="med"/>
                            <a:tailEnd type="arrow" w="med" len="med"/>
                          </a:ln>
                        </wps:spPr>
                        <wps:bodyPr/>
                      </wps:wsp>
                      <wps:wsp>
                        <wps:cNvPr id="413" name="直接箭头连接符 413"/>
                        <wps:cNvCnPr/>
                        <wps:spPr>
                          <a:xfrm>
                            <a:off x="5546" y="56269"/>
                            <a:ext cx="712" cy="0"/>
                          </a:xfrm>
                          <a:prstGeom prst="straightConnector1">
                            <a:avLst/>
                          </a:prstGeom>
                          <a:ln w="6350" cap="flat" cmpd="sng">
                            <a:solidFill>
                              <a:srgbClr val="4F81BD"/>
                            </a:solidFill>
                            <a:prstDash val="solid"/>
                            <a:miter/>
                            <a:headEnd type="none" w="med" len="med"/>
                            <a:tailEnd type="arrow" w="med" len="med"/>
                          </a:ln>
                        </wps:spPr>
                        <wps:bodyPr/>
                      </wps:wsp>
                      <wps:wsp>
                        <wps:cNvPr id="414" name="直接箭头连接符 414"/>
                        <wps:cNvCnPr/>
                        <wps:spPr>
                          <a:xfrm>
                            <a:off x="4784" y="56689"/>
                            <a:ext cx="0" cy="437"/>
                          </a:xfrm>
                          <a:prstGeom prst="straightConnector1">
                            <a:avLst/>
                          </a:prstGeom>
                          <a:ln w="6350" cap="flat" cmpd="sng">
                            <a:solidFill>
                              <a:srgbClr val="4F81BD"/>
                            </a:solidFill>
                            <a:prstDash val="solid"/>
                            <a:miter/>
                            <a:headEnd type="none" w="med" len="med"/>
                            <a:tailEnd type="arrow" w="med" len="med"/>
                          </a:ln>
                        </wps:spPr>
                        <wps:bodyPr/>
                      </wps:wsp>
                      <wps:wsp>
                        <wps:cNvPr id="415" name="直接箭头连接符 415"/>
                        <wps:cNvCnPr/>
                        <wps:spPr>
                          <a:xfrm>
                            <a:off x="4784" y="57609"/>
                            <a:ext cx="0" cy="437"/>
                          </a:xfrm>
                          <a:prstGeom prst="straightConnector1">
                            <a:avLst/>
                          </a:prstGeom>
                          <a:ln w="6350" cap="flat" cmpd="sng">
                            <a:solidFill>
                              <a:srgbClr val="4F81BD"/>
                            </a:solidFill>
                            <a:prstDash val="solid"/>
                            <a:miter/>
                            <a:headEnd type="none" w="med" len="med"/>
                            <a:tailEnd type="arrow" w="med" len="med"/>
                          </a:ln>
                        </wps:spPr>
                        <wps:bodyPr/>
                      </wps:wsp>
                      <wps:wsp>
                        <wps:cNvPr id="416" name="直接箭头连接符 416"/>
                        <wps:cNvCnPr/>
                        <wps:spPr>
                          <a:xfrm>
                            <a:off x="4784" y="58559"/>
                            <a:ext cx="0" cy="437"/>
                          </a:xfrm>
                          <a:prstGeom prst="straightConnector1">
                            <a:avLst/>
                          </a:prstGeom>
                          <a:ln w="6350" cap="flat" cmpd="sng">
                            <a:solidFill>
                              <a:srgbClr val="4F81BD"/>
                            </a:solidFill>
                            <a:prstDash val="solid"/>
                            <a:miter/>
                            <a:headEnd type="none" w="med" len="med"/>
                            <a:tailEnd type="arrow" w="med" len="med"/>
                          </a:ln>
                        </wps:spPr>
                        <wps:bodyPr/>
                      </wps:wsp>
                      <wps:wsp>
                        <wps:cNvPr id="417" name="圆角矩形 417"/>
                        <wps:cNvSpPr/>
                        <wps:spPr>
                          <a:xfrm>
                            <a:off x="4067" y="53066"/>
                            <a:ext cx="1442" cy="542"/>
                          </a:xfrm>
                          <a:prstGeom prst="roundRect">
                            <a:avLst>
                              <a:gd name="adj" fmla="val 16667"/>
                            </a:avLst>
                          </a:prstGeom>
                          <a:noFill/>
                          <a:ln w="12700" cap="flat" cmpd="sng">
                            <a:solidFill>
                              <a:srgbClr val="243F60"/>
                            </a:solidFill>
                            <a:prstDash val="solid"/>
                            <a:miter/>
                            <a:headEnd type="none" w="med" len="med"/>
                            <a:tailEnd type="none" w="med" len="med"/>
                          </a:ln>
                        </wps:spPr>
                        <wps:txbx>
                          <w:txbxContent>
                            <w:p>
                              <w:pPr>
                                <w:jc w:val="center"/>
                                <w:rPr>
                                  <w:sz w:val="24"/>
                                  <w:szCs w:val="32"/>
                                </w:rPr>
                              </w:pPr>
                              <w:r>
                                <w:rPr>
                                  <w:rFonts w:hint="eastAsia"/>
                                  <w:sz w:val="24"/>
                                  <w:szCs w:val="32"/>
                                </w:rPr>
                                <w:t>窗口申请</w:t>
                              </w:r>
                            </w:p>
                          </w:txbxContent>
                        </wps:txbx>
                        <wps:bodyPr anchor="ctr" upright="1"/>
                      </wps:wsp>
                      <wps:wsp>
                        <wps:cNvPr id="418" name="圆角矩形 418"/>
                        <wps:cNvSpPr/>
                        <wps:spPr>
                          <a:xfrm>
                            <a:off x="4052" y="54046"/>
                            <a:ext cx="1434" cy="496"/>
                          </a:xfrm>
                          <a:prstGeom prst="roundRect">
                            <a:avLst>
                              <a:gd name="adj" fmla="val 16667"/>
                            </a:avLst>
                          </a:prstGeom>
                          <a:noFill/>
                          <a:ln w="12700" cap="flat" cmpd="sng">
                            <a:solidFill>
                              <a:srgbClr val="243F60"/>
                            </a:solidFill>
                            <a:prstDash val="solid"/>
                            <a:miter/>
                            <a:headEnd type="none" w="med" len="med"/>
                            <a:tailEnd type="none" w="med" len="med"/>
                          </a:ln>
                        </wps:spPr>
                        <wps:txbx>
                          <w:txbxContent>
                            <w:p>
                              <w:pPr>
                                <w:jc w:val="center"/>
                                <w:rPr>
                                  <w:sz w:val="24"/>
                                  <w:szCs w:val="32"/>
                                </w:rPr>
                              </w:pPr>
                              <w:r>
                                <w:rPr>
                                  <w:rFonts w:hint="eastAsia"/>
                                  <w:sz w:val="24"/>
                                  <w:szCs w:val="32"/>
                                </w:rPr>
                                <w:t>技术审查</w:t>
                              </w:r>
                            </w:p>
                          </w:txbxContent>
                        </wps:txbx>
                        <wps:bodyPr anchor="ctr" upright="1"/>
                      </wps:wsp>
                      <wps:wsp>
                        <wps:cNvPr id="419" name="圆角矩形 419"/>
                        <wps:cNvSpPr/>
                        <wps:spPr>
                          <a:xfrm>
                            <a:off x="4029" y="54942"/>
                            <a:ext cx="1471" cy="469"/>
                          </a:xfrm>
                          <a:prstGeom prst="roundRect">
                            <a:avLst>
                              <a:gd name="adj" fmla="val 16667"/>
                            </a:avLst>
                          </a:prstGeom>
                          <a:noFill/>
                          <a:ln w="12700" cap="flat" cmpd="sng">
                            <a:solidFill>
                              <a:srgbClr val="243F60"/>
                            </a:solidFill>
                            <a:prstDash val="solid"/>
                            <a:miter/>
                            <a:headEnd type="none" w="med" len="med"/>
                            <a:tailEnd type="none" w="med" len="med"/>
                          </a:ln>
                        </wps:spPr>
                        <wps:txbx>
                          <w:txbxContent>
                            <w:p>
                              <w:pPr>
                                <w:jc w:val="center"/>
                                <w:rPr>
                                  <w:sz w:val="24"/>
                                  <w:szCs w:val="32"/>
                                </w:rPr>
                              </w:pPr>
                              <w:r>
                                <w:rPr>
                                  <w:rFonts w:hint="eastAsia"/>
                                  <w:sz w:val="24"/>
                                  <w:szCs w:val="32"/>
                                </w:rPr>
                                <w:t>会审</w:t>
                              </w:r>
                            </w:p>
                          </w:txbxContent>
                        </wps:txbx>
                        <wps:bodyPr anchor="ctr" upright="1"/>
                      </wps:wsp>
                      <wps:wsp>
                        <wps:cNvPr id="420" name="流程图: 决策 420"/>
                        <wps:cNvSpPr/>
                        <wps:spPr>
                          <a:xfrm>
                            <a:off x="4016" y="55857"/>
                            <a:ext cx="1530" cy="823"/>
                          </a:xfrm>
                          <a:prstGeom prst="flowChartDecision">
                            <a:avLst/>
                          </a:prstGeom>
                          <a:noFill/>
                          <a:ln w="12700" cap="flat" cmpd="sng">
                            <a:solidFill>
                              <a:srgbClr val="243F60"/>
                            </a:solidFill>
                            <a:prstDash val="solid"/>
                            <a:miter/>
                            <a:headEnd type="none" w="med" len="med"/>
                            <a:tailEnd type="none" w="med" len="med"/>
                          </a:ln>
                        </wps:spPr>
                        <wps:txbx>
                          <w:txbxContent>
                            <w:p>
                              <w:pPr>
                                <w:jc w:val="center"/>
                                <w:rPr>
                                  <w:sz w:val="20"/>
                                  <w:szCs w:val="21"/>
                                </w:rPr>
                              </w:pPr>
                              <w:r>
                                <w:rPr>
                                  <w:rFonts w:hint="eastAsia"/>
                                  <w:sz w:val="22"/>
                                </w:rPr>
                                <w:t>审查</w:t>
                              </w:r>
                            </w:p>
                          </w:txbxContent>
                        </wps:txbx>
                        <wps:bodyPr anchor="ctr" upright="1"/>
                      </wps:wsp>
                      <wps:wsp>
                        <wps:cNvPr id="421" name="圆角矩形 421"/>
                        <wps:cNvSpPr/>
                        <wps:spPr>
                          <a:xfrm>
                            <a:off x="6285" y="56044"/>
                            <a:ext cx="1471" cy="469"/>
                          </a:xfrm>
                          <a:prstGeom prst="roundRect">
                            <a:avLst>
                              <a:gd name="adj" fmla="val 16667"/>
                            </a:avLst>
                          </a:prstGeom>
                          <a:noFill/>
                          <a:ln w="12700" cap="flat" cmpd="sng">
                            <a:solidFill>
                              <a:srgbClr val="243F60"/>
                            </a:solidFill>
                            <a:prstDash val="solid"/>
                            <a:miter/>
                            <a:headEnd type="none" w="med" len="med"/>
                            <a:tailEnd type="none" w="med" len="med"/>
                          </a:ln>
                        </wps:spPr>
                        <wps:txbx>
                          <w:txbxContent>
                            <w:p>
                              <w:pPr>
                                <w:jc w:val="center"/>
                                <w:rPr>
                                  <w:sz w:val="24"/>
                                  <w:szCs w:val="32"/>
                                </w:rPr>
                              </w:pPr>
                              <w:r>
                                <w:rPr>
                                  <w:rFonts w:hint="eastAsia"/>
                                  <w:sz w:val="24"/>
                                  <w:szCs w:val="32"/>
                                </w:rPr>
                                <w:t>补正</w:t>
                              </w:r>
                            </w:p>
                          </w:txbxContent>
                        </wps:txbx>
                        <wps:bodyPr anchor="ctr" upright="1"/>
                      </wps:wsp>
                      <wps:wsp>
                        <wps:cNvPr id="422" name="圆角矩形 422"/>
                        <wps:cNvSpPr/>
                        <wps:spPr>
                          <a:xfrm>
                            <a:off x="4029" y="57122"/>
                            <a:ext cx="1471" cy="469"/>
                          </a:xfrm>
                          <a:prstGeom prst="roundRect">
                            <a:avLst>
                              <a:gd name="adj" fmla="val 16667"/>
                            </a:avLst>
                          </a:prstGeom>
                          <a:noFill/>
                          <a:ln w="12700" cap="flat" cmpd="sng">
                            <a:solidFill>
                              <a:srgbClr val="243F60"/>
                            </a:solidFill>
                            <a:prstDash val="solid"/>
                            <a:miter/>
                            <a:headEnd type="none" w="med" len="med"/>
                            <a:tailEnd type="none" w="med" len="med"/>
                          </a:ln>
                        </wps:spPr>
                        <wps:txbx>
                          <w:txbxContent>
                            <w:p>
                              <w:pPr>
                                <w:jc w:val="center"/>
                                <w:rPr>
                                  <w:sz w:val="24"/>
                                  <w:szCs w:val="32"/>
                                </w:rPr>
                              </w:pPr>
                              <w:r>
                                <w:rPr>
                                  <w:rFonts w:hint="eastAsia"/>
                                  <w:sz w:val="24"/>
                                  <w:szCs w:val="32"/>
                                </w:rPr>
                                <w:t>审批</w:t>
                              </w:r>
                            </w:p>
                          </w:txbxContent>
                        </wps:txbx>
                        <wps:bodyPr anchor="ctr" upright="1"/>
                      </wps:wsp>
                      <wps:wsp>
                        <wps:cNvPr id="423" name="圆角矩形 423"/>
                        <wps:cNvSpPr/>
                        <wps:spPr>
                          <a:xfrm>
                            <a:off x="3815" y="58046"/>
                            <a:ext cx="1928" cy="469"/>
                          </a:xfrm>
                          <a:prstGeom prst="roundRect">
                            <a:avLst>
                              <a:gd name="adj" fmla="val 16667"/>
                            </a:avLst>
                          </a:prstGeom>
                          <a:noFill/>
                          <a:ln w="12700" cap="flat" cmpd="sng">
                            <a:solidFill>
                              <a:srgbClr val="243F60"/>
                            </a:solidFill>
                            <a:prstDash val="solid"/>
                            <a:miter/>
                            <a:headEnd type="none" w="med" len="med"/>
                            <a:tailEnd type="none" w="med" len="med"/>
                          </a:ln>
                        </wps:spPr>
                        <wps:txbx>
                          <w:txbxContent>
                            <w:p>
                              <w:pPr>
                                <w:jc w:val="center"/>
                                <w:rPr>
                                  <w:sz w:val="15"/>
                                  <w:szCs w:val="18"/>
                                </w:rPr>
                              </w:pPr>
                              <w:r>
                                <w:rPr>
                                  <w:rFonts w:hint="eastAsia"/>
                                  <w:sz w:val="15"/>
                                  <w:szCs w:val="18"/>
                                </w:rPr>
                                <w:t>核发建设工程规划许可证</w:t>
                              </w:r>
                            </w:p>
                          </w:txbxContent>
                        </wps:txbx>
                        <wps:bodyPr anchor="ctr" upright="1"/>
                      </wps:wsp>
                      <wps:wsp>
                        <wps:cNvPr id="424" name="圆角矩形 424"/>
                        <wps:cNvSpPr/>
                        <wps:spPr>
                          <a:xfrm>
                            <a:off x="4015" y="58996"/>
                            <a:ext cx="1471" cy="469"/>
                          </a:xfrm>
                          <a:prstGeom prst="roundRect">
                            <a:avLst>
                              <a:gd name="adj" fmla="val 16667"/>
                            </a:avLst>
                          </a:prstGeom>
                          <a:noFill/>
                          <a:ln w="12700" cap="flat" cmpd="sng">
                            <a:solidFill>
                              <a:srgbClr val="243F60"/>
                            </a:solidFill>
                            <a:prstDash val="solid"/>
                            <a:miter/>
                            <a:headEnd type="none" w="med" len="med"/>
                            <a:tailEnd type="none" w="med" len="med"/>
                          </a:ln>
                        </wps:spPr>
                        <wps:txbx>
                          <w:txbxContent>
                            <w:p>
                              <w:pPr>
                                <w:jc w:val="center"/>
                                <w:rPr>
                                  <w:sz w:val="24"/>
                                  <w:szCs w:val="32"/>
                                </w:rPr>
                              </w:pPr>
                              <w:r>
                                <w:rPr>
                                  <w:rFonts w:hint="eastAsia"/>
                                  <w:sz w:val="24"/>
                                  <w:szCs w:val="32"/>
                                </w:rPr>
                                <w:t>结束</w:t>
                              </w:r>
                            </w:p>
                          </w:txbxContent>
                        </wps:txbx>
                        <wps:bodyPr anchor="ctr" upright="1"/>
                      </wps:wsp>
                    </wpg:wgp>
                  </a:graphicData>
                </a:graphic>
              </wp:anchor>
            </w:drawing>
          </mc:Choice>
          <mc:Fallback>
            <w:pict>
              <v:group id="_x0000_s1026" o:spid="_x0000_s1026" o:spt="203" style="position:absolute;left:0pt;margin-left:57.15pt;margin-top:48.5pt;height:319.9pt;width:236.5pt;z-index:251797504;mso-width-relative:page;mso-height-relative:page;" coordorigin="3815,53066" coordsize="3940,6398" o:gfxdata="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">
                <o:lock v:ext="edit" aspectratio="f"/>
                <v:shape id="_x0000_s1026" o:spid="_x0000_s1026" o:spt="32" type="#_x0000_t32" style="position:absolute;left:4778;top:53594;height:437;width:0;" filled="f" stroked="t" coordsize="21600,21600" o:gfxdata="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QFVxLsAAADc&#10;AAAADwAAAAAAAAABACAAAAAiAAAAZHJzL2Rvd25yZXYueG1sUEsBAhQAFAAAAAgAh07iQDMvBZ47&#10;AAAAOQAAABAAAAAAAAAAAQAgAAAACgEAAGRycy9zaGFwZXhtbC54bWxQSwUGAAAAAAYABgBbAQAA&#10;tAMAAAAA&#10;">
                  <v:fill on="f" focussize="0,0"/>
                  <v:stroke weight="0.5pt" color="#4F81BD" joinstyle="miter" endarrow="open"/>
                  <v:imagedata o:title=""/>
                  <o:lock v:ext="edit" aspectratio="f"/>
                </v:shape>
                <v:shape id="_x0000_s1026" o:spid="_x0000_s1026" o:spt="32" type="#_x0000_t32" style="position:absolute;left:4784;top:54509;height:437;width:0;" filled="f" stroked="t" coordsize="21600,21600" o:gfxdata="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3wX74A&#10;AADcAAAADwAAAAAAAAABACAAAAAiAAAAZHJzL2Rvd25yZXYueG1sUEsBAhQAFAAAAAgAh07iQDMv&#10;BZ47AAAAOQAAABAAAAAAAAAAAQAgAAAADQEAAGRycy9zaGFwZXhtbC54bWxQSwUGAAAAAAYABgBb&#10;AQAAtwMAAAAA&#10;">
                  <v:fill on="f" focussize="0,0"/>
                  <v:stroke weight="0.5pt" color="#4F81BD" joinstyle="miter" endarrow="open"/>
                  <v:imagedata o:title=""/>
                  <o:lock v:ext="edit" aspectratio="f"/>
                </v:shape>
                <v:shape id="_x0000_s1026" o:spid="_x0000_s1026" o:spt="32" type="#_x0000_t32" style="position:absolute;left:4789;top:55387;height:437;width:0;" filled="f" stroked="t" coordsize="21600,21600" o:gfxdata="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9uKL4A&#10;AADcAAAADwAAAAAAAAABACAAAAAiAAAAZHJzL2Rvd25yZXYueG1sUEsBAhQAFAAAAAgAh07iQDMv&#10;BZ47AAAAOQAAABAAAAAAAAAAAQAgAAAADQEAAGRycy9zaGFwZXhtbC54bWxQSwUGAAAAAAYABgBb&#10;AQAAtwMAAAAA&#10;">
                  <v:fill on="f" focussize="0,0"/>
                  <v:stroke weight="0.5pt" color="#4F81BD" joinstyle="miter" endarrow="open"/>
                  <v:imagedata o:title=""/>
                  <o:lock v:ext="edit" aspectratio="f"/>
                </v:shape>
                <v:shape id="_x0000_s1026" o:spid="_x0000_s1026" o:spt="32" type="#_x0000_t32" style="position:absolute;left:5546;top:56269;height:0;width:712;" filled="f" stroked="t" coordsize="21600,21600" o:gfxdata="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Ty7O/&#10;AAAA3AAAAA8AAAAAAAAAAQAgAAAAIgAAAGRycy9kb3ducmV2LnhtbFBLAQIUABQAAAAIAIdO4kAz&#10;LwWeOwAAADkAAAAQAAAAAAAAAAEAIAAAAA4BAABkcnMvc2hhcGV4bWwueG1sUEsFBgAAAAAGAAYA&#10;WwEAALgDAAAAAA==&#10;">
                  <v:fill on="f" focussize="0,0"/>
                  <v:stroke weight="0.5pt" color="#4F81BD" joinstyle="miter" endarrow="open"/>
                  <v:imagedata o:title=""/>
                  <o:lock v:ext="edit" aspectratio="f"/>
                </v:shape>
                <v:shape id="_x0000_s1026" o:spid="_x0000_s1026" o:spt="32" type="#_x0000_t32" style="position:absolute;left:4784;top:56689;height:437;width:0;" filled="f" stroked="t" coordsize="21600,21600" o:gfxdata="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pTx74A&#10;AADcAAAADwAAAAAAAAABACAAAAAiAAAAZHJzL2Rvd25yZXYueG1sUEsBAhQAFAAAAAgAh07iQDMv&#10;BZ47AAAAOQAAABAAAAAAAAAAAQAgAAAADQEAAGRycy9zaGFwZXhtbC54bWxQSwUGAAAAAAYABgBb&#10;AQAAtwMAAAAA&#10;">
                  <v:fill on="f" focussize="0,0"/>
                  <v:stroke weight="0.5pt" color="#4F81BD" joinstyle="miter" endarrow="open"/>
                  <v:imagedata o:title=""/>
                  <o:lock v:ext="edit" aspectratio="f"/>
                </v:shape>
                <v:shape id="_x0000_s1026" o:spid="_x0000_s1026" o:spt="32" type="#_x0000_t32" style="position:absolute;left:4784;top:57609;height:437;width:0;" filled="f" stroked="t" coordsize="21600,21600" o:gfxdata="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b2XL4A&#10;AADcAAAADwAAAAAAAAABACAAAAAiAAAAZHJzL2Rvd25yZXYueG1sUEsBAhQAFAAAAAgAh07iQDMv&#10;BZ47AAAAOQAAABAAAAAAAAAAAQAgAAAADQEAAGRycy9zaGFwZXhtbC54bWxQSwUGAAAAAAYABgBb&#10;AQAAtwMAAAAA&#10;">
                  <v:fill on="f" focussize="0,0"/>
                  <v:stroke weight="0.5pt" color="#4F81BD" joinstyle="miter" endarrow="open"/>
                  <v:imagedata o:title=""/>
                  <o:lock v:ext="edit" aspectratio="f"/>
                </v:shape>
                <v:shape id="_x0000_s1026" o:spid="_x0000_s1026" o:spt="32" type="#_x0000_t32" style="position:absolute;left:4784;top:58559;height:437;width:0;" filled="f" stroked="t" coordsize="21600,21600" o:gfxdata="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RoK74A&#10;AADcAAAADwAAAAAAAAABACAAAAAiAAAAZHJzL2Rvd25yZXYueG1sUEsBAhQAFAAAAAgAh07iQDMv&#10;BZ47AAAAOQAAABAAAAAAAAAAAQAgAAAADQEAAGRycy9zaGFwZXhtbC54bWxQSwUGAAAAAAYABgBb&#10;AQAAtwMAAAAA&#10;">
                  <v:fill on="f" focussize="0,0"/>
                  <v:stroke weight="0.5pt" color="#4F81BD" joinstyle="miter" endarrow="open"/>
                  <v:imagedata o:title=""/>
                  <o:lock v:ext="edit" aspectratio="f"/>
                </v:shape>
                <v:roundrect id="_x0000_s1026" o:spid="_x0000_s1026" o:spt="2" style="position:absolute;left:4067;top:53066;height:542;width:1442;v-text-anchor:middle;" filled="f" stroked="t" coordsize="21600,21600" arcsize="0.166666666666667" o:gfxdata="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3Erx&#10;wAAAANwAAAAPAAAAAAAAAAEAIAAAACIAAABkcnMvZG93bnJldi54bWxQSwECFAAUAAAACACHTuJA&#10;My8FnjsAAAA5AAAAEAAAAAAAAAABACAAAAAPAQAAZHJzL3NoYXBleG1sLnhtbFBLBQYAAAAABgAG&#10;AFsBAAC5AwAAAAA=&#10;">
                  <v:fill on="f" focussize="0,0"/>
                  <v:stroke weight="1pt" color="#243F60" joinstyle="miter"/>
                  <v:imagedata o:title=""/>
                  <o:lock v:ext="edit" aspectratio="f"/>
                  <v:textbox>
                    <w:txbxContent>
                      <w:p>
                        <w:pPr>
                          <w:jc w:val="center"/>
                          <w:rPr>
                            <w:sz w:val="24"/>
                            <w:szCs w:val="32"/>
                          </w:rPr>
                        </w:pPr>
                        <w:r>
                          <w:rPr>
                            <w:rFonts w:hint="eastAsia"/>
                            <w:sz w:val="24"/>
                            <w:szCs w:val="32"/>
                          </w:rPr>
                          <w:t>窗口申请</w:t>
                        </w:r>
                      </w:p>
                    </w:txbxContent>
                  </v:textbox>
                </v:roundrect>
                <v:roundrect id="_x0000_s1026" o:spid="_x0000_s1026" o:spt="2" style="position:absolute;left:4052;top:54046;height:496;width:1434;v-text-anchor:middle;" filled="f" stroked="t" coordsize="21600,21600" arcsize="0.166666666666667" o:gfxdata="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D3oO8AAAA&#10;3AAAAA8AAAAAAAAAAQAgAAAAIgAAAGRycy9kb3ducmV2LnhtbFBLAQIUABQAAAAIAIdO4kAzLwWe&#10;OwAAADkAAAAQAAAAAAAAAAEAIAAAAAsBAABkcnMvc2hhcGV4bWwueG1sUEsFBgAAAAAGAAYAWwEA&#10;ALUDAAAAAA==&#10;">
                  <v:fill on="f" focussize="0,0"/>
                  <v:stroke weight="1pt" color="#243F60" joinstyle="miter"/>
                  <v:imagedata o:title=""/>
                  <o:lock v:ext="edit" aspectratio="f"/>
                  <v:textbox>
                    <w:txbxContent>
                      <w:p>
                        <w:pPr>
                          <w:jc w:val="center"/>
                          <w:rPr>
                            <w:sz w:val="24"/>
                            <w:szCs w:val="32"/>
                          </w:rPr>
                        </w:pPr>
                        <w:r>
                          <w:rPr>
                            <w:rFonts w:hint="eastAsia"/>
                            <w:sz w:val="24"/>
                            <w:szCs w:val="32"/>
                          </w:rPr>
                          <w:t>技术审查</w:t>
                        </w:r>
                      </w:p>
                    </w:txbxContent>
                  </v:textbox>
                </v:roundrect>
                <v:roundrect id="_x0000_s1026" o:spid="_x0000_s1026" o:spt="2" style="position:absolute;left:4029;top:54942;height:469;width:1471;v-text-anchor:middle;" filled="f" stroked="t" coordsize="21600,21600" arcsize="0.166666666666667" o:gfxdata="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97GL4A&#10;AADcAAAADwAAAAAAAAABACAAAAAiAAAAZHJzL2Rvd25yZXYueG1sUEsBAhQAFAAAAAgAh07iQDMv&#10;BZ47AAAAOQAAABAAAAAAAAAAAQAgAAAADQEAAGRycy9zaGFwZXhtbC54bWxQSwUGAAAAAAYABgBb&#10;AQAAtwMAAAAA&#10;">
                  <v:fill on="f" focussize="0,0"/>
                  <v:stroke weight="1pt" color="#243F60" joinstyle="miter"/>
                  <v:imagedata o:title=""/>
                  <o:lock v:ext="edit" aspectratio="f"/>
                  <v:textbox>
                    <w:txbxContent>
                      <w:p>
                        <w:pPr>
                          <w:jc w:val="center"/>
                          <w:rPr>
                            <w:sz w:val="24"/>
                            <w:szCs w:val="32"/>
                          </w:rPr>
                        </w:pPr>
                        <w:r>
                          <w:rPr>
                            <w:rFonts w:hint="eastAsia"/>
                            <w:sz w:val="24"/>
                            <w:szCs w:val="32"/>
                          </w:rPr>
                          <w:t>会审</w:t>
                        </w:r>
                      </w:p>
                    </w:txbxContent>
                  </v:textbox>
                </v:roundrect>
                <v:shape id="_x0000_s1026" o:spid="_x0000_s1026" o:spt="110" type="#_x0000_t110" style="position:absolute;left:4016;top:55857;height:823;width:1530;v-text-anchor:middle;" filled="f" stroked="t" coordsize="21600,21600" o:gfxdata="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cOkXvQAA&#10;ANwAAAAPAAAAAAAAAAEAIAAAACIAAABkcnMvZG93bnJldi54bWxQSwECFAAUAAAACACHTuJAMy8F&#10;njsAAAA5AAAAEAAAAAAAAAABACAAAAAMAQAAZHJzL3NoYXBleG1sLnhtbFBLBQYAAAAABgAGAFsB&#10;AAC2AwAAAAA=&#10;">
                  <v:fill on="f" focussize="0,0"/>
                  <v:stroke weight="1pt" color="#243F60" joinstyle="miter"/>
                  <v:imagedata o:title=""/>
                  <o:lock v:ext="edit" aspectratio="f"/>
                  <v:textbox>
                    <w:txbxContent>
                      <w:p>
                        <w:pPr>
                          <w:jc w:val="center"/>
                          <w:rPr>
                            <w:sz w:val="20"/>
                            <w:szCs w:val="21"/>
                          </w:rPr>
                        </w:pPr>
                        <w:r>
                          <w:rPr>
                            <w:rFonts w:hint="eastAsia"/>
                            <w:sz w:val="22"/>
                          </w:rPr>
                          <w:t>审查</w:t>
                        </w:r>
                      </w:p>
                    </w:txbxContent>
                  </v:textbox>
                </v:shape>
                <v:roundrect id="_x0000_s1026" o:spid="_x0000_s1026" o:spt="2" style="position:absolute;left:6285;top:56044;height:469;width:1471;v-text-anchor:middle;" filled="f" stroked="t" coordsize="21600,21600" arcsize="0.166666666666667" o:gfxdata="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W9o74A&#10;AADcAAAADwAAAAAAAAABACAAAAAiAAAAZHJzL2Rvd25yZXYueG1sUEsBAhQAFAAAAAgAh07iQDMv&#10;BZ47AAAAOQAAABAAAAAAAAAAAQAgAAAADQEAAGRycy9zaGFwZXhtbC54bWxQSwUGAAAAAAYABgBb&#10;AQAAtwMAAAAA&#10;">
                  <v:fill on="f" focussize="0,0"/>
                  <v:stroke weight="1pt" color="#243F60" joinstyle="miter"/>
                  <v:imagedata o:title=""/>
                  <o:lock v:ext="edit" aspectratio="f"/>
                  <v:textbox>
                    <w:txbxContent>
                      <w:p>
                        <w:pPr>
                          <w:jc w:val="center"/>
                          <w:rPr>
                            <w:sz w:val="24"/>
                            <w:szCs w:val="32"/>
                          </w:rPr>
                        </w:pPr>
                        <w:r>
                          <w:rPr>
                            <w:rFonts w:hint="eastAsia"/>
                            <w:sz w:val="24"/>
                            <w:szCs w:val="32"/>
                          </w:rPr>
                          <w:t>补正</w:t>
                        </w:r>
                      </w:p>
                    </w:txbxContent>
                  </v:textbox>
                </v:roundrect>
                <v:roundrect id="_x0000_s1026" o:spid="_x0000_s1026" o:spt="2" style="position:absolute;left:4029;top:57122;height:469;width:1471;v-text-anchor:middle;" filled="f" stroked="t" coordsize="21600,21600" arcsize="0.166666666666667" o:gfxdata="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xyPU&#10;wAAAANwAAAAPAAAAAAAAAAEAIAAAACIAAABkcnMvZG93bnJldi54bWxQSwECFAAUAAAACACHTuJA&#10;My8FnjsAAAA5AAAAEAAAAAAAAAABACAAAAAPAQAAZHJzL3NoYXBleG1sLnhtbFBLBQYAAAAABgAG&#10;AFsBAAC5AwAAAAA=&#10;">
                  <v:fill on="f" focussize="0,0"/>
                  <v:stroke weight="1pt" color="#243F60" joinstyle="miter"/>
                  <v:imagedata o:title=""/>
                  <o:lock v:ext="edit" aspectratio="f"/>
                  <v:textbox>
                    <w:txbxContent>
                      <w:p>
                        <w:pPr>
                          <w:jc w:val="center"/>
                          <w:rPr>
                            <w:sz w:val="24"/>
                            <w:szCs w:val="32"/>
                          </w:rPr>
                        </w:pPr>
                        <w:r>
                          <w:rPr>
                            <w:rFonts w:hint="eastAsia"/>
                            <w:sz w:val="24"/>
                            <w:szCs w:val="32"/>
                          </w:rPr>
                          <w:t>审批</w:t>
                        </w:r>
                      </w:p>
                    </w:txbxContent>
                  </v:textbox>
                </v:roundrect>
                <v:roundrect id="_x0000_s1026" o:spid="_x0000_s1026" o:spt="2" style="position:absolute;left:3815;top:58046;height:469;width:1928;v-text-anchor:middle;" filled="f" stroked="t" coordsize="21600,21600" arcsize="0.166666666666667" o:gfxdata="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uGT74A&#10;AADcAAAADwAAAAAAAAABACAAAAAiAAAAZHJzL2Rvd25yZXYueG1sUEsBAhQAFAAAAAgAh07iQDMv&#10;BZ47AAAAOQAAABAAAAAAAAAAAQAgAAAADQEAAGRycy9zaGFwZXhtbC54bWxQSwUGAAAAAAYABgBb&#10;AQAAtwMAAAAA&#10;">
                  <v:fill on="f" focussize="0,0"/>
                  <v:stroke weight="1pt" color="#243F60" joinstyle="miter"/>
                  <v:imagedata o:title=""/>
                  <o:lock v:ext="edit" aspectratio="f"/>
                  <v:textbox>
                    <w:txbxContent>
                      <w:p>
                        <w:pPr>
                          <w:jc w:val="center"/>
                          <w:rPr>
                            <w:sz w:val="15"/>
                            <w:szCs w:val="18"/>
                          </w:rPr>
                        </w:pPr>
                        <w:r>
                          <w:rPr>
                            <w:rFonts w:hint="eastAsia"/>
                            <w:sz w:val="15"/>
                            <w:szCs w:val="18"/>
                          </w:rPr>
                          <w:t>核发建设工程规划许可证</w:t>
                        </w:r>
                      </w:p>
                    </w:txbxContent>
                  </v:textbox>
                </v:roundrect>
                <v:roundrect id="_x0000_s1026" o:spid="_x0000_s1026" o:spt="2" style="position:absolute;left:4015;top:58996;height:469;width:1471;v-text-anchor:middle;" filled="f" stroked="t" coordsize="21600,21600" arcsize="0.166666666666667" o:gfxdata="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Yh47&#10;wAAAANwAAAAPAAAAAAAAAAEAIAAAACIAAABkcnMvZG93bnJldi54bWxQSwECFAAUAAAACACHTuJA&#10;My8FnjsAAAA5AAAAEAAAAAAAAAABACAAAAAPAQAAZHJzL3NoYXBleG1sLnhtbFBLBQYAAAAABgAG&#10;AFsBAAC5AwAAAAA=&#10;">
                  <v:fill on="f" focussize="0,0"/>
                  <v:stroke weight="1pt" color="#243F60" joinstyle="miter"/>
                  <v:imagedata o:title=""/>
                  <o:lock v:ext="edit" aspectratio="f"/>
                  <v:textbox>
                    <w:txbxContent>
                      <w:p>
                        <w:pPr>
                          <w:jc w:val="center"/>
                          <w:rPr>
                            <w:sz w:val="24"/>
                            <w:szCs w:val="32"/>
                          </w:rPr>
                        </w:pPr>
                        <w:r>
                          <w:rPr>
                            <w:rFonts w:hint="eastAsia"/>
                            <w:sz w:val="24"/>
                            <w:szCs w:val="32"/>
                          </w:rPr>
                          <w:t>结束</w:t>
                        </w:r>
                      </w:p>
                    </w:txbxContent>
                  </v:textbox>
                </v:roundrect>
              </v:group>
            </w:pict>
          </mc:Fallback>
        </mc:AlternateContent>
      </w:r>
      <w:r>
        <w:rPr>
          <w:rFonts w:hint="eastAsia" w:ascii="文星黑体" w:hAnsi="文星黑体" w:eastAsia="文星黑体" w:cs="文星黑体"/>
          <w:b w:val="0"/>
          <w:bCs w:val="0"/>
          <w:sz w:val="32"/>
        </w:rPr>
        <w:t>办理流程</w:t>
      </w:r>
    </w:p>
    <w:p/>
    <w:p/>
    <w:p/>
    <w:p/>
    <w:p/>
    <w:p/>
    <w:p/>
    <w:p/>
    <w:p/>
    <w:p/>
    <w:p>
      <w:pPr>
        <w:pStyle w:val="2"/>
        <w:ind w:firstLine="0" w:firstLineChars="0"/>
        <w:rPr>
          <w:rFonts w:ascii="文星黑体" w:hAnsi="文星黑体" w:eastAsia="文星黑体" w:cs="文星黑体"/>
          <w:b w:val="0"/>
          <w:bCs w:val="0"/>
          <w:sz w:val="32"/>
        </w:rPr>
      </w:pPr>
    </w:p>
    <w:p>
      <w:pPr>
        <w:pStyle w:val="2"/>
        <w:ind w:firstLine="0" w:firstLineChars="0"/>
        <w:rPr>
          <w:rFonts w:ascii="文星黑体" w:hAnsi="文星黑体" w:eastAsia="文星黑体" w:cs="文星黑体"/>
          <w:b w:val="0"/>
          <w:bCs w:val="0"/>
          <w:sz w:val="32"/>
        </w:rPr>
      </w:pPr>
    </w:p>
    <w:p>
      <w:pPr>
        <w:pStyle w:val="2"/>
        <w:ind w:firstLine="0" w:firstLineChars="0"/>
        <w:rPr>
          <w:rFonts w:ascii="文星黑体" w:hAnsi="文星黑体" w:eastAsia="文星黑体" w:cs="文星黑体"/>
          <w:b w:val="0"/>
          <w:bCs w:val="0"/>
          <w:sz w:val="32"/>
        </w:rPr>
      </w:pPr>
    </w:p>
    <w:p>
      <w:pPr>
        <w:pStyle w:val="2"/>
        <w:ind w:firstLine="0" w:firstLineChars="0"/>
        <w:rPr>
          <w:rFonts w:ascii="文星黑体" w:hAnsi="文星黑体" w:eastAsia="文星黑体" w:cs="文星黑体"/>
          <w:b w:val="0"/>
          <w:bCs w:val="0"/>
          <w:sz w:val="32"/>
        </w:rPr>
      </w:pPr>
    </w:p>
    <w:p>
      <w:pPr>
        <w:pStyle w:val="2"/>
        <w:ind w:firstLine="0" w:firstLineChars="0"/>
        <w:rPr>
          <w:rFonts w:ascii="文星黑体" w:hAnsi="文星黑体" w:eastAsia="文星黑体" w:cs="文星黑体"/>
          <w:b w:val="0"/>
          <w:bCs w:val="0"/>
          <w:sz w:val="32"/>
        </w:rPr>
      </w:pPr>
    </w:p>
    <w:p>
      <w:pPr>
        <w:pStyle w:val="2"/>
        <w:ind w:firstLine="0" w:firstLineChars="0"/>
        <w:rPr>
          <w:rFonts w:ascii="文星黑体" w:hAnsi="文星黑体" w:eastAsia="文星黑体" w:cs="文星黑体"/>
          <w:b w:val="0"/>
          <w:bCs w:val="0"/>
          <w:sz w:val="32"/>
        </w:rPr>
      </w:pPr>
    </w:p>
    <w:p>
      <w:pPr>
        <w:pStyle w:val="2"/>
        <w:ind w:firstLine="640"/>
        <w:rPr>
          <w:rFonts w:ascii="文星黑体" w:hAnsi="文星黑体" w:eastAsia="文星黑体" w:cs="文星黑体"/>
          <w:b w:val="0"/>
          <w:bCs w:val="0"/>
          <w:sz w:val="32"/>
        </w:rPr>
      </w:pPr>
      <w:r>
        <w:rPr>
          <w:rFonts w:hint="eastAsia" w:ascii="文星黑体" w:hAnsi="文星黑体" w:eastAsia="文星黑体" w:cs="文星黑体"/>
          <w:b w:val="0"/>
          <w:bCs w:val="0"/>
          <w:sz w:val="32"/>
        </w:rPr>
        <w:t>三、受理部门</w:t>
      </w:r>
    </w:p>
    <w:p>
      <w:pPr>
        <w:pStyle w:val="2"/>
        <w:ind w:firstLine="640"/>
        <w:rPr>
          <w:rFonts w:ascii="文星仿宋" w:hAnsi="文星仿宋" w:eastAsia="文星仿宋" w:cs="文星仿宋"/>
          <w:b w:val="0"/>
          <w:bCs w:val="0"/>
          <w:sz w:val="32"/>
        </w:rPr>
      </w:pPr>
      <w:r>
        <w:rPr>
          <w:rFonts w:hint="eastAsia" w:ascii="文星仿宋" w:hAnsi="文星仿宋" w:eastAsia="文星仿宋" w:cs="文星仿宋"/>
          <w:b w:val="0"/>
          <w:bCs w:val="0"/>
          <w:sz w:val="32"/>
        </w:rPr>
        <w:t>梅州市自然资源局</w:t>
      </w:r>
    </w:p>
    <w:p>
      <w:pPr>
        <w:pStyle w:val="2"/>
        <w:ind w:firstLine="640"/>
        <w:rPr>
          <w:rFonts w:ascii="文星黑体" w:hAnsi="文星黑体" w:eastAsia="文星黑体" w:cs="文星黑体"/>
          <w:b w:val="0"/>
          <w:bCs w:val="0"/>
          <w:sz w:val="32"/>
        </w:rPr>
      </w:pPr>
      <w:r>
        <w:rPr>
          <w:rFonts w:hint="eastAsia" w:ascii="文星黑体" w:hAnsi="文星黑体" w:eastAsia="文星黑体" w:cs="文星黑体"/>
          <w:b w:val="0"/>
          <w:bCs w:val="0"/>
          <w:sz w:val="32"/>
        </w:rPr>
        <w:t>四、法律法规依据</w:t>
      </w:r>
    </w:p>
    <w:p>
      <w:pPr>
        <w:pStyle w:val="2"/>
        <w:ind w:firstLine="640"/>
        <w:rPr>
          <w:rFonts w:ascii="Times New Roman" w:hAnsi="Times New Roman" w:eastAsia="文星仿宋" w:cs="文星黑体"/>
          <w:b w:val="0"/>
          <w:bCs w:val="0"/>
          <w:sz w:val="32"/>
        </w:rPr>
      </w:pPr>
      <w:r>
        <w:rPr>
          <w:rFonts w:hint="eastAsia" w:ascii="Times New Roman" w:hAnsi="Times New Roman" w:eastAsia="文星仿宋" w:cs="文星黑体"/>
          <w:b w:val="0"/>
          <w:bCs w:val="0"/>
          <w:sz w:val="32"/>
        </w:rPr>
        <w:t>1.《中华人民共和国城乡规划法》；</w:t>
      </w:r>
    </w:p>
    <w:p>
      <w:pPr>
        <w:pStyle w:val="2"/>
        <w:ind w:firstLine="640"/>
        <w:rPr>
          <w:rFonts w:ascii="Times New Roman" w:hAnsi="Times New Roman" w:eastAsia="文星仿宋" w:cs="文星黑体"/>
          <w:b w:val="0"/>
          <w:bCs w:val="0"/>
          <w:sz w:val="32"/>
        </w:rPr>
      </w:pPr>
      <w:r>
        <w:rPr>
          <w:rFonts w:hint="eastAsia" w:ascii="Times New Roman" w:hAnsi="Times New Roman" w:eastAsia="文星仿宋" w:cs="文星黑体"/>
          <w:b w:val="0"/>
          <w:bCs w:val="0"/>
          <w:sz w:val="32"/>
        </w:rPr>
        <w:t>2.《广东省城乡规划条例》。</w:t>
      </w:r>
    </w:p>
    <w:p/>
    <w:p>
      <w:pPr>
        <w:pStyle w:val="2"/>
        <w:ind w:firstLine="640"/>
        <w:rPr>
          <w:rFonts w:ascii="文星黑体" w:hAnsi="文星黑体" w:eastAsia="文星黑体" w:cs="文星黑体"/>
          <w:b w:val="0"/>
          <w:bCs w:val="0"/>
          <w:sz w:val="32"/>
        </w:rPr>
      </w:pPr>
      <w:r>
        <w:rPr>
          <w:rFonts w:hint="eastAsia" w:ascii="文星黑体" w:hAnsi="文星黑体" w:eastAsia="文星黑体" w:cs="文星黑体"/>
          <w:b w:val="0"/>
          <w:bCs w:val="0"/>
          <w:sz w:val="32"/>
        </w:rPr>
        <w:t>五、受理条件</w:t>
      </w:r>
    </w:p>
    <w:p>
      <w:pPr>
        <w:ind w:firstLine="640" w:firstLineChars="200"/>
        <w:rPr>
          <w:rFonts w:ascii="Times New Roman" w:hAnsi="Times New Roman" w:eastAsia="文星仿宋"/>
          <w:sz w:val="32"/>
          <w:szCs w:val="32"/>
        </w:rPr>
      </w:pPr>
      <w:r>
        <w:rPr>
          <w:rFonts w:hint="eastAsia" w:ascii="Times New Roman" w:hAnsi="Times New Roman" w:eastAsia="文星仿宋"/>
          <w:sz w:val="32"/>
          <w:szCs w:val="32"/>
        </w:rPr>
        <w:t>1.准的城乡规划和专项规划；</w:t>
      </w:r>
    </w:p>
    <w:p>
      <w:pPr>
        <w:ind w:firstLine="640" w:firstLineChars="200"/>
        <w:rPr>
          <w:rFonts w:ascii="Times New Roman" w:hAnsi="Times New Roman" w:eastAsia="文星仿宋"/>
          <w:sz w:val="32"/>
          <w:szCs w:val="32"/>
        </w:rPr>
      </w:pPr>
      <w:r>
        <w:rPr>
          <w:rFonts w:hint="eastAsia" w:ascii="Times New Roman" w:hAnsi="Times New Roman" w:eastAsia="文星仿宋"/>
          <w:sz w:val="32"/>
          <w:szCs w:val="32"/>
        </w:rPr>
        <w:t>2.国家的法律、法规、规范和技术标准要求；</w:t>
      </w:r>
    </w:p>
    <w:p>
      <w:pPr>
        <w:ind w:firstLine="640" w:firstLineChars="200"/>
        <w:rPr>
          <w:rFonts w:ascii="Times New Roman" w:hAnsi="Times New Roman" w:eastAsia="文星仿宋"/>
          <w:sz w:val="32"/>
          <w:szCs w:val="32"/>
        </w:rPr>
      </w:pPr>
      <w:r>
        <w:rPr>
          <w:rFonts w:hint="eastAsia" w:ascii="Times New Roman" w:hAnsi="Times New Roman" w:eastAsia="文星仿宋"/>
          <w:sz w:val="32"/>
          <w:szCs w:val="32"/>
        </w:rPr>
        <w:t>3.已获得发改部门的项目批准、核准或备案文件和使用土地的证明文件（国有建设用地划拨决定书、国有建设用地使用权出让合同、建设用地批准书、用地批复或不动产权证等）。</w:t>
      </w:r>
    </w:p>
    <w:p>
      <w:pPr>
        <w:ind w:firstLine="640" w:firstLineChars="200"/>
        <w:rPr>
          <w:rFonts w:ascii="Times New Roman" w:hAnsi="Times New Roman" w:eastAsia="文星仿宋"/>
          <w:sz w:val="32"/>
          <w:szCs w:val="32"/>
        </w:rPr>
      </w:pPr>
      <w:r>
        <w:rPr>
          <w:rFonts w:hint="eastAsia" w:ascii="Times New Roman" w:hAnsi="Times New Roman" w:eastAsia="文星仿宋"/>
          <w:sz w:val="32"/>
          <w:szCs w:val="32"/>
        </w:rPr>
        <w:t>4.建设项目设计方案等个性申请文件、资料和图纸完备，设计方案符合规划设计要求。</w:t>
      </w:r>
    </w:p>
    <w:p>
      <w:pPr>
        <w:pStyle w:val="2"/>
        <w:ind w:firstLine="640"/>
        <w:rPr>
          <w:rFonts w:ascii="文星黑体" w:hAnsi="文星黑体" w:eastAsia="文星黑体" w:cs="文星黑体"/>
          <w:b w:val="0"/>
          <w:bCs w:val="0"/>
          <w:sz w:val="32"/>
        </w:rPr>
      </w:pPr>
      <w:r>
        <w:rPr>
          <w:rFonts w:hint="eastAsia" w:ascii="文星黑体" w:hAnsi="文星黑体" w:eastAsia="文星黑体" w:cs="文星黑体"/>
          <w:b w:val="0"/>
          <w:bCs w:val="0"/>
          <w:sz w:val="32"/>
        </w:rPr>
        <w:t>六、审查要求</w:t>
      </w:r>
    </w:p>
    <w:p>
      <w:pPr>
        <w:ind w:firstLine="640" w:firstLineChars="200"/>
        <w:rPr>
          <w:rFonts w:ascii="Times New Roman" w:hAnsi="Times New Roman" w:eastAsia="文星仿宋"/>
          <w:sz w:val="32"/>
          <w:szCs w:val="32"/>
        </w:rPr>
      </w:pPr>
      <w:r>
        <w:rPr>
          <w:rFonts w:hint="eastAsia" w:ascii="Times New Roman" w:hAnsi="Times New Roman" w:eastAsia="文星仿宋"/>
          <w:sz w:val="32"/>
          <w:szCs w:val="32"/>
        </w:rPr>
        <w:t>申请者提交的材料齐全、相关文件真实有效，申请事项满足受理条件。</w:t>
      </w:r>
    </w:p>
    <w:p>
      <w:pPr>
        <w:pStyle w:val="2"/>
        <w:ind w:firstLine="640"/>
        <w:rPr>
          <w:rFonts w:ascii="文星黑体" w:hAnsi="文星黑体" w:eastAsia="文星黑体" w:cs="文星黑体"/>
          <w:b w:val="0"/>
          <w:bCs w:val="0"/>
          <w:sz w:val="32"/>
        </w:rPr>
      </w:pPr>
      <w:r>
        <w:rPr>
          <w:rFonts w:hint="eastAsia" w:ascii="文星黑体" w:hAnsi="文星黑体" w:eastAsia="文星黑体" w:cs="文星黑体"/>
          <w:b w:val="0"/>
          <w:bCs w:val="0"/>
          <w:sz w:val="32"/>
        </w:rPr>
        <w:t>七、办理时限</w:t>
      </w:r>
    </w:p>
    <w:tbl>
      <w:tblPr>
        <w:tblStyle w:val="8"/>
        <w:tblW w:w="8340" w:type="dxa"/>
        <w:tblInd w:w="108" w:type="dxa"/>
        <w:tblLayout w:type="fixed"/>
        <w:tblCellMar>
          <w:top w:w="0" w:type="dxa"/>
          <w:left w:w="0" w:type="dxa"/>
          <w:bottom w:w="0" w:type="dxa"/>
          <w:right w:w="0" w:type="dxa"/>
        </w:tblCellMar>
      </w:tblPr>
      <w:tblGrid>
        <w:gridCol w:w="1425"/>
        <w:gridCol w:w="1274"/>
        <w:gridCol w:w="1650"/>
        <w:gridCol w:w="3991"/>
      </w:tblGrid>
      <w:tr>
        <w:tblPrEx>
          <w:tblLayout w:type="fixed"/>
          <w:tblCellMar>
            <w:top w:w="0" w:type="dxa"/>
            <w:left w:w="0" w:type="dxa"/>
            <w:bottom w:w="0" w:type="dxa"/>
            <w:right w:w="0" w:type="dxa"/>
          </w:tblCellMar>
        </w:tblPrEx>
        <w:trPr>
          <w:trHeight w:val="483" w:hRule="atLeast"/>
        </w:trPr>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b/>
                <w:sz w:val="20"/>
                <w:szCs w:val="20"/>
              </w:rPr>
            </w:pPr>
            <w:r>
              <w:rPr>
                <w:rFonts w:hint="eastAsia" w:ascii="仿宋_GB2312" w:hAnsi="仿宋_GB2312" w:eastAsia="仿宋_GB2312" w:cs="仿宋_GB2312"/>
                <w:b/>
                <w:sz w:val="20"/>
                <w:szCs w:val="20"/>
              </w:rPr>
              <w:t>申请时限</w:t>
            </w:r>
          </w:p>
        </w:tc>
        <w:tc>
          <w:tcPr>
            <w:tcW w:w="6915" w:type="dxa"/>
            <w:gridSpan w:val="3"/>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rPr>
                <w:rFonts w:ascii="仿宋_GB2312" w:hAnsi="仿宋_GB2312" w:eastAsia="仿宋_GB2312" w:cs="仿宋_GB2312"/>
                <w:sz w:val="20"/>
                <w:szCs w:val="20"/>
              </w:rPr>
            </w:pPr>
          </w:p>
        </w:tc>
      </w:tr>
      <w:tr>
        <w:tblPrEx>
          <w:tblLayout w:type="fixed"/>
          <w:tblCellMar>
            <w:top w:w="0" w:type="dxa"/>
            <w:left w:w="0" w:type="dxa"/>
            <w:bottom w:w="0" w:type="dxa"/>
            <w:right w:w="0" w:type="dxa"/>
          </w:tblCellMar>
        </w:tblPrEx>
        <w:trPr>
          <w:trHeight w:val="450" w:hRule="atLeast"/>
        </w:trPr>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b/>
                <w:sz w:val="20"/>
                <w:szCs w:val="20"/>
              </w:rPr>
            </w:pPr>
            <w:r>
              <w:rPr>
                <w:rFonts w:hint="eastAsia" w:ascii="仿宋_GB2312" w:hAnsi="仿宋_GB2312" w:eastAsia="仿宋_GB2312" w:cs="仿宋_GB2312"/>
                <w:b/>
                <w:sz w:val="20"/>
                <w:szCs w:val="20"/>
              </w:rPr>
              <w:t>受理时限</w:t>
            </w:r>
          </w:p>
        </w:tc>
        <w:tc>
          <w:tcPr>
            <w:tcW w:w="1274"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rPr>
                <w:rFonts w:ascii="仿宋_GB2312" w:hAnsi="仿宋_GB2312" w:eastAsia="仿宋_GB2312" w:cs="仿宋_GB2312"/>
                <w:sz w:val="20"/>
                <w:szCs w:val="20"/>
              </w:rPr>
            </w:pPr>
            <w:r>
              <w:rPr>
                <w:rFonts w:hint="eastAsia" w:ascii="仿宋_GB2312" w:hAnsi="仿宋_GB2312" w:eastAsia="仿宋_GB2312" w:cs="仿宋_GB2312"/>
                <w:sz w:val="20"/>
                <w:szCs w:val="20"/>
              </w:rPr>
              <w:t>2个工作日</w:t>
            </w:r>
          </w:p>
        </w:tc>
        <w:tc>
          <w:tcPr>
            <w:tcW w:w="1650" w:type="dxa"/>
            <w:tcBorders>
              <w:top w:val="single" w:color="auto" w:sz="4" w:space="0"/>
              <w:left w:val="nil"/>
              <w:bottom w:val="single" w:color="auto" w:sz="4" w:space="0"/>
              <w:right w:val="single" w:color="auto" w:sz="4" w:space="0"/>
            </w:tcBorders>
            <w:vAlign w:val="center"/>
          </w:tcPr>
          <w:p>
            <w:pPr>
              <w:jc w:val="center"/>
              <w:rPr>
                <w:rFonts w:ascii="仿宋_GB2312" w:hAnsi="仿宋_GB2312" w:eastAsia="仿宋_GB2312" w:cs="仿宋_GB2312"/>
                <w:b/>
                <w:sz w:val="20"/>
                <w:szCs w:val="20"/>
              </w:rPr>
            </w:pPr>
            <w:r>
              <w:rPr>
                <w:rFonts w:hint="eastAsia" w:ascii="仿宋_GB2312" w:hAnsi="仿宋_GB2312" w:eastAsia="仿宋_GB2312" w:cs="仿宋_GB2312"/>
                <w:b/>
                <w:sz w:val="20"/>
                <w:szCs w:val="20"/>
              </w:rPr>
              <w:t>受理时限说明</w:t>
            </w:r>
          </w:p>
        </w:tc>
        <w:tc>
          <w:tcPr>
            <w:tcW w:w="3991"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rPr>
                <w:rFonts w:ascii="仿宋_GB2312" w:hAnsi="仿宋_GB2312" w:eastAsia="仿宋_GB2312" w:cs="仿宋_GB2312"/>
                <w:sz w:val="20"/>
                <w:szCs w:val="20"/>
              </w:rPr>
            </w:pPr>
            <w:r>
              <w:rPr>
                <w:rFonts w:hint="eastAsia" w:ascii="仿宋_GB2312" w:hAnsi="仿宋_GB2312" w:eastAsia="仿宋_GB2312" w:cs="仿宋_GB2312"/>
                <w:sz w:val="20"/>
                <w:szCs w:val="20"/>
              </w:rPr>
              <w:t>自接到申请之日起2个工作日内作出受理或不予受理决定。</w:t>
            </w:r>
          </w:p>
        </w:tc>
      </w:tr>
      <w:tr>
        <w:tblPrEx>
          <w:tblLayout w:type="fixed"/>
          <w:tblCellMar>
            <w:top w:w="0" w:type="dxa"/>
            <w:left w:w="0" w:type="dxa"/>
            <w:bottom w:w="0" w:type="dxa"/>
            <w:right w:w="0" w:type="dxa"/>
          </w:tblCellMar>
        </w:tblPrEx>
        <w:trPr>
          <w:trHeight w:val="497" w:hRule="atLeast"/>
        </w:trPr>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b/>
                <w:sz w:val="20"/>
                <w:szCs w:val="20"/>
              </w:rPr>
            </w:pPr>
            <w:r>
              <w:rPr>
                <w:rFonts w:hint="eastAsia" w:ascii="仿宋_GB2312" w:hAnsi="仿宋_GB2312" w:eastAsia="仿宋_GB2312" w:cs="仿宋_GB2312"/>
                <w:b/>
                <w:sz w:val="20"/>
                <w:szCs w:val="20"/>
              </w:rPr>
              <w:t>法定办理时限</w:t>
            </w:r>
          </w:p>
        </w:tc>
        <w:tc>
          <w:tcPr>
            <w:tcW w:w="1274"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rPr>
                <w:rFonts w:ascii="仿宋_GB2312" w:hAnsi="仿宋_GB2312" w:eastAsia="仿宋_GB2312" w:cs="仿宋_GB2312"/>
                <w:sz w:val="20"/>
                <w:szCs w:val="20"/>
              </w:rPr>
            </w:pPr>
            <w:r>
              <w:rPr>
                <w:rFonts w:hint="eastAsia" w:ascii="仿宋_GB2312" w:hAnsi="仿宋_GB2312" w:eastAsia="仿宋_GB2312" w:cs="仿宋_GB2312"/>
                <w:sz w:val="20"/>
                <w:szCs w:val="20"/>
              </w:rPr>
              <w:t>20个工作日</w:t>
            </w:r>
          </w:p>
        </w:tc>
        <w:tc>
          <w:tcPr>
            <w:tcW w:w="1650" w:type="dxa"/>
            <w:tcBorders>
              <w:top w:val="single" w:color="auto" w:sz="4" w:space="0"/>
              <w:left w:val="nil"/>
              <w:bottom w:val="single" w:color="auto" w:sz="4" w:space="0"/>
              <w:right w:val="single" w:color="auto" w:sz="4" w:space="0"/>
            </w:tcBorders>
            <w:vAlign w:val="center"/>
          </w:tcPr>
          <w:p>
            <w:pPr>
              <w:jc w:val="center"/>
              <w:rPr>
                <w:rFonts w:ascii="仿宋_GB2312" w:hAnsi="仿宋_GB2312" w:eastAsia="仿宋_GB2312" w:cs="仿宋_GB2312"/>
                <w:b/>
                <w:sz w:val="20"/>
                <w:szCs w:val="20"/>
              </w:rPr>
            </w:pPr>
            <w:r>
              <w:rPr>
                <w:rFonts w:hint="eastAsia" w:ascii="仿宋_GB2312" w:hAnsi="仿宋_GB2312" w:eastAsia="仿宋_GB2312" w:cs="仿宋_GB2312"/>
                <w:b/>
                <w:sz w:val="20"/>
                <w:szCs w:val="20"/>
              </w:rPr>
              <w:t>法定办理时限说明</w:t>
            </w:r>
          </w:p>
        </w:tc>
        <w:tc>
          <w:tcPr>
            <w:tcW w:w="3991"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rPr>
                <w:rFonts w:ascii="仿宋_GB2312" w:hAnsi="仿宋_GB2312" w:eastAsia="仿宋_GB2312" w:cs="仿宋_GB2312"/>
                <w:sz w:val="20"/>
                <w:szCs w:val="20"/>
              </w:rPr>
            </w:pPr>
            <w:r>
              <w:rPr>
                <w:rFonts w:hint="eastAsia" w:ascii="仿宋_GB2312" w:hAnsi="仿宋_GB2312" w:eastAsia="仿宋_GB2312" w:cs="仿宋_GB2312"/>
                <w:sz w:val="20"/>
                <w:szCs w:val="20"/>
              </w:rPr>
              <w:t>应当自受理行政许可申请之日起二十日内作出行政许可决定。</w:t>
            </w:r>
          </w:p>
        </w:tc>
      </w:tr>
      <w:tr>
        <w:tblPrEx>
          <w:tblLayout w:type="fixed"/>
          <w:tblCellMar>
            <w:top w:w="0" w:type="dxa"/>
            <w:left w:w="0" w:type="dxa"/>
            <w:bottom w:w="0" w:type="dxa"/>
            <w:right w:w="0" w:type="dxa"/>
          </w:tblCellMar>
        </w:tblPrEx>
        <w:trPr>
          <w:trHeight w:val="435" w:hRule="atLeast"/>
        </w:trPr>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b/>
                <w:sz w:val="20"/>
                <w:szCs w:val="20"/>
              </w:rPr>
            </w:pPr>
            <w:r>
              <w:rPr>
                <w:rFonts w:hint="eastAsia" w:ascii="仿宋_GB2312" w:hAnsi="仿宋_GB2312" w:eastAsia="仿宋_GB2312" w:cs="仿宋_GB2312"/>
                <w:b/>
                <w:sz w:val="20"/>
                <w:szCs w:val="20"/>
              </w:rPr>
              <w:t>承诺办理时限</w:t>
            </w:r>
          </w:p>
        </w:tc>
        <w:tc>
          <w:tcPr>
            <w:tcW w:w="1274"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rPr>
                <w:rFonts w:ascii="仿宋_GB2312" w:hAnsi="仿宋_GB2312" w:eastAsia="仿宋_GB2312" w:cs="仿宋_GB2312"/>
                <w:sz w:val="20"/>
                <w:szCs w:val="20"/>
              </w:rPr>
            </w:pPr>
            <w:r>
              <w:rPr>
                <w:rFonts w:hint="eastAsia" w:ascii="仿宋_GB2312" w:hAnsi="仿宋_GB2312" w:eastAsia="仿宋_GB2312" w:cs="仿宋_GB2312"/>
                <w:sz w:val="20"/>
                <w:szCs w:val="20"/>
              </w:rPr>
              <w:t>10个工作日</w:t>
            </w:r>
          </w:p>
        </w:tc>
        <w:tc>
          <w:tcPr>
            <w:tcW w:w="1650" w:type="dxa"/>
            <w:tcBorders>
              <w:top w:val="single" w:color="auto" w:sz="4" w:space="0"/>
              <w:left w:val="nil"/>
              <w:bottom w:val="single" w:color="auto" w:sz="4" w:space="0"/>
              <w:right w:val="single" w:color="auto" w:sz="4" w:space="0"/>
            </w:tcBorders>
            <w:vAlign w:val="center"/>
          </w:tcPr>
          <w:p>
            <w:pPr>
              <w:jc w:val="center"/>
              <w:rPr>
                <w:rFonts w:ascii="仿宋_GB2312" w:hAnsi="仿宋_GB2312" w:eastAsia="仿宋_GB2312" w:cs="仿宋_GB2312"/>
                <w:b/>
                <w:sz w:val="20"/>
                <w:szCs w:val="20"/>
              </w:rPr>
            </w:pPr>
            <w:r>
              <w:rPr>
                <w:rFonts w:hint="eastAsia" w:ascii="仿宋_GB2312" w:hAnsi="仿宋_GB2312" w:eastAsia="仿宋_GB2312" w:cs="仿宋_GB2312"/>
                <w:b/>
                <w:sz w:val="20"/>
                <w:szCs w:val="20"/>
              </w:rPr>
              <w:t>承诺办理时限说明</w:t>
            </w:r>
          </w:p>
        </w:tc>
        <w:tc>
          <w:tcPr>
            <w:tcW w:w="3991"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rPr>
                <w:rFonts w:ascii="仿宋_GB2312" w:hAnsi="仿宋_GB2312" w:eastAsia="仿宋_GB2312" w:cs="仿宋_GB2312"/>
                <w:sz w:val="20"/>
                <w:szCs w:val="20"/>
              </w:rPr>
            </w:pPr>
            <w:r>
              <w:rPr>
                <w:rFonts w:hint="eastAsia" w:ascii="仿宋_GB2312" w:hAnsi="仿宋_GB2312" w:eastAsia="仿宋_GB2312" w:cs="仿宋_GB2312"/>
                <w:sz w:val="20"/>
                <w:szCs w:val="20"/>
              </w:rPr>
              <w:t>自受理之日起10个工作日内办结。</w:t>
            </w:r>
          </w:p>
        </w:tc>
      </w:tr>
    </w:tbl>
    <w:p>
      <w:pPr>
        <w:pStyle w:val="2"/>
        <w:spacing w:before="260" w:after="260" w:line="413" w:lineRule="auto"/>
        <w:ind w:firstLine="640"/>
        <w:rPr>
          <w:rFonts w:ascii="文星黑体" w:hAnsi="文星黑体" w:eastAsia="文星黑体" w:cs="文星黑体"/>
          <w:b w:val="0"/>
          <w:bCs w:val="0"/>
          <w:sz w:val="32"/>
        </w:rPr>
      </w:pPr>
      <w:r>
        <w:rPr>
          <w:rFonts w:hint="eastAsia" w:ascii="文星黑体" w:hAnsi="文星黑体" w:eastAsia="文星黑体" w:cs="文星黑体"/>
          <w:b w:val="0"/>
          <w:bCs w:val="0"/>
          <w:sz w:val="32"/>
        </w:rPr>
        <w:t>八、需要提交的目录材料</w:t>
      </w:r>
    </w:p>
    <w:tbl>
      <w:tblPr>
        <w:tblStyle w:val="8"/>
        <w:tblW w:w="8520" w:type="dxa"/>
        <w:tblInd w:w="-107" w:type="dxa"/>
        <w:tblLayout w:type="fixed"/>
        <w:tblCellMar>
          <w:top w:w="0" w:type="dxa"/>
          <w:left w:w="0" w:type="dxa"/>
          <w:bottom w:w="0" w:type="dxa"/>
          <w:right w:w="0" w:type="dxa"/>
        </w:tblCellMar>
      </w:tblPr>
      <w:tblGrid>
        <w:gridCol w:w="2095"/>
        <w:gridCol w:w="3541"/>
        <w:gridCol w:w="1133"/>
        <w:gridCol w:w="1133"/>
        <w:gridCol w:w="618"/>
      </w:tblGrid>
      <w:tr>
        <w:tblPrEx>
          <w:tblLayout w:type="fixed"/>
          <w:tblCellMar>
            <w:top w:w="0" w:type="dxa"/>
            <w:left w:w="0" w:type="dxa"/>
            <w:bottom w:w="0" w:type="dxa"/>
            <w:right w:w="0" w:type="dxa"/>
          </w:tblCellMar>
        </w:tblPrEx>
        <w:trPr>
          <w:cantSplit/>
          <w:tblHeader/>
        </w:trPr>
        <w:tc>
          <w:tcPr>
            <w:tcW w:w="20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材料名称</w:t>
            </w:r>
          </w:p>
        </w:tc>
        <w:tc>
          <w:tcPr>
            <w:tcW w:w="3541"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要求</w:t>
            </w:r>
          </w:p>
        </w:tc>
        <w:tc>
          <w:tcPr>
            <w:tcW w:w="1133"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原件</w:t>
            </w:r>
            <w:r>
              <w:rPr>
                <w:rFonts w:hint="eastAsia" w:ascii="宋体" w:hAnsi="宋体" w:cs="宋体"/>
                <w:b/>
                <w:bCs/>
                <w:kern w:val="0"/>
                <w:sz w:val="20"/>
                <w:szCs w:val="20"/>
              </w:rPr>
              <w:br w:type="textWrapping"/>
            </w:r>
            <w:r>
              <w:rPr>
                <w:rFonts w:hint="eastAsia" w:ascii="宋体" w:hAnsi="宋体" w:cs="宋体"/>
                <w:b/>
                <w:bCs/>
                <w:kern w:val="0"/>
                <w:sz w:val="20"/>
                <w:szCs w:val="20"/>
              </w:rPr>
              <w:t>份数（份/套）</w:t>
            </w:r>
          </w:p>
        </w:tc>
        <w:tc>
          <w:tcPr>
            <w:tcW w:w="1133"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复印件</w:t>
            </w:r>
            <w:r>
              <w:rPr>
                <w:rFonts w:hint="eastAsia" w:ascii="宋体" w:hAnsi="宋体" w:cs="宋体"/>
                <w:b/>
                <w:bCs/>
                <w:kern w:val="0"/>
                <w:sz w:val="20"/>
                <w:szCs w:val="20"/>
              </w:rPr>
              <w:br w:type="textWrapping"/>
            </w:r>
            <w:r>
              <w:rPr>
                <w:rFonts w:hint="eastAsia" w:ascii="宋体" w:hAnsi="宋体" w:cs="宋体"/>
                <w:b/>
                <w:bCs/>
                <w:kern w:val="0"/>
                <w:sz w:val="20"/>
                <w:szCs w:val="20"/>
              </w:rPr>
              <w:t>份数（份/套）</w:t>
            </w:r>
          </w:p>
        </w:tc>
        <w:tc>
          <w:tcPr>
            <w:tcW w:w="61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纸质/电子版</w:t>
            </w:r>
          </w:p>
        </w:tc>
      </w:tr>
      <w:tr>
        <w:tblPrEx>
          <w:tblLayout w:type="fixed"/>
          <w:tblCellMar>
            <w:top w:w="0" w:type="dxa"/>
            <w:left w:w="0" w:type="dxa"/>
            <w:bottom w:w="0" w:type="dxa"/>
            <w:right w:w="0" w:type="dxa"/>
          </w:tblCellMar>
        </w:tblPrEx>
        <w:trPr>
          <w:cantSplit/>
          <w:trHeight w:val="497" w:hRule="atLeast"/>
        </w:trPr>
        <w:tc>
          <w:tcPr>
            <w:tcW w:w="20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申请表</w:t>
            </w:r>
          </w:p>
        </w:tc>
        <w:tc>
          <w:tcPr>
            <w:tcW w:w="3541"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widowControl/>
              <w:jc w:val="cente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建设单位加盖公章</w:t>
            </w:r>
          </w:p>
        </w:tc>
        <w:tc>
          <w:tcPr>
            <w:tcW w:w="1133"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widowControl/>
              <w:jc w:val="cente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w:t>
            </w:r>
          </w:p>
        </w:tc>
        <w:tc>
          <w:tcPr>
            <w:tcW w:w="1133"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widowControl/>
              <w:jc w:val="cente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0</w:t>
            </w:r>
          </w:p>
        </w:tc>
        <w:tc>
          <w:tcPr>
            <w:tcW w:w="618"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widowControl/>
              <w:jc w:val="cente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纸质</w:t>
            </w:r>
          </w:p>
        </w:tc>
      </w:tr>
      <w:tr>
        <w:tblPrEx>
          <w:tblLayout w:type="fixed"/>
          <w:tblCellMar>
            <w:top w:w="0" w:type="dxa"/>
            <w:left w:w="0" w:type="dxa"/>
            <w:bottom w:w="0" w:type="dxa"/>
            <w:right w:w="0" w:type="dxa"/>
          </w:tblCellMar>
        </w:tblPrEx>
        <w:trPr>
          <w:cantSplit/>
        </w:trPr>
        <w:tc>
          <w:tcPr>
            <w:tcW w:w="20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授权委托文件</w:t>
            </w:r>
          </w:p>
        </w:tc>
        <w:tc>
          <w:tcPr>
            <w:tcW w:w="3541"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widowControl/>
              <w:jc w:val="center"/>
              <w:rPr>
                <w:rFonts w:ascii="仿宋_GB2312" w:hAnsi="仿宋_GB2312" w:eastAsia="仿宋_GB2312" w:cs="仿宋_GB2312"/>
                <w:kern w:val="0"/>
                <w:sz w:val="20"/>
                <w:szCs w:val="20"/>
              </w:rPr>
            </w:pPr>
            <w:r>
              <w:rPr>
                <w:rFonts w:hint="eastAsia" w:ascii="仿宋_GB2312" w:hAnsi="仿宋_GB2312" w:eastAsia="仿宋_GB2312" w:cs="仿宋_GB2312"/>
                <w:sz w:val="20"/>
                <w:szCs w:val="20"/>
              </w:rPr>
              <w:t>当申请人委托代理人办理有关事宜时提交，应当明确代理权限（需提交委托人、代理人身份证明复印件）</w:t>
            </w:r>
          </w:p>
        </w:tc>
        <w:tc>
          <w:tcPr>
            <w:tcW w:w="1133"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widowControl/>
              <w:jc w:val="cente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w:t>
            </w:r>
          </w:p>
        </w:tc>
        <w:tc>
          <w:tcPr>
            <w:tcW w:w="1133"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widowControl/>
              <w:jc w:val="cente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0</w:t>
            </w:r>
          </w:p>
        </w:tc>
        <w:tc>
          <w:tcPr>
            <w:tcW w:w="618"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widowControl/>
              <w:jc w:val="cente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纸质</w:t>
            </w:r>
          </w:p>
        </w:tc>
      </w:tr>
      <w:tr>
        <w:tblPrEx>
          <w:tblLayout w:type="fixed"/>
          <w:tblCellMar>
            <w:top w:w="0" w:type="dxa"/>
            <w:left w:w="0" w:type="dxa"/>
            <w:bottom w:w="0" w:type="dxa"/>
            <w:right w:w="0" w:type="dxa"/>
          </w:tblCellMar>
        </w:tblPrEx>
        <w:trPr>
          <w:cantSplit/>
        </w:trPr>
        <w:tc>
          <w:tcPr>
            <w:tcW w:w="20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使用土地的证明文件</w:t>
            </w:r>
          </w:p>
        </w:tc>
        <w:tc>
          <w:tcPr>
            <w:tcW w:w="3541"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widowControl/>
              <w:jc w:val="center"/>
              <w:rPr>
                <w:rFonts w:ascii="仿宋_GB2312" w:hAnsi="仿宋_GB2312" w:eastAsia="仿宋_GB2312" w:cs="仿宋_GB2312"/>
                <w:kern w:val="0"/>
                <w:sz w:val="20"/>
                <w:szCs w:val="20"/>
              </w:rPr>
            </w:pPr>
            <w:r>
              <w:rPr>
                <w:rFonts w:hint="eastAsia" w:ascii="仿宋_GB2312" w:hAnsi="仿宋_GB2312" w:eastAsia="仿宋_GB2312" w:cs="仿宋_GB2312"/>
                <w:sz w:val="20"/>
                <w:szCs w:val="20"/>
              </w:rPr>
              <w:t>国有土地使用证或由国土资源局出具的使用土地有关证明文件（如土地使用证抵押，须抵押部门出具意见并加盖公章）</w:t>
            </w:r>
          </w:p>
        </w:tc>
        <w:tc>
          <w:tcPr>
            <w:tcW w:w="1133"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widowControl/>
              <w:jc w:val="cente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0</w:t>
            </w:r>
          </w:p>
        </w:tc>
        <w:tc>
          <w:tcPr>
            <w:tcW w:w="1133"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widowControl/>
              <w:jc w:val="cente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w:t>
            </w:r>
          </w:p>
        </w:tc>
        <w:tc>
          <w:tcPr>
            <w:tcW w:w="618"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widowControl/>
              <w:jc w:val="cente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纸质</w:t>
            </w:r>
          </w:p>
        </w:tc>
      </w:tr>
      <w:tr>
        <w:tblPrEx>
          <w:tblLayout w:type="fixed"/>
          <w:tblCellMar>
            <w:top w:w="0" w:type="dxa"/>
            <w:left w:w="0" w:type="dxa"/>
            <w:bottom w:w="0" w:type="dxa"/>
            <w:right w:w="0" w:type="dxa"/>
          </w:tblCellMar>
        </w:tblPrEx>
        <w:trPr>
          <w:cantSplit/>
        </w:trPr>
        <w:tc>
          <w:tcPr>
            <w:tcW w:w="20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扩建工程的，应提供原报建批准的建设工程规划许可证或房地产权证明</w:t>
            </w:r>
          </w:p>
        </w:tc>
        <w:tc>
          <w:tcPr>
            <w:tcW w:w="3541"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widowControl/>
              <w:jc w:val="cente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无</w:t>
            </w:r>
          </w:p>
        </w:tc>
        <w:tc>
          <w:tcPr>
            <w:tcW w:w="1133"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widowControl/>
              <w:jc w:val="cente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0</w:t>
            </w:r>
          </w:p>
        </w:tc>
        <w:tc>
          <w:tcPr>
            <w:tcW w:w="1133"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widowControl/>
              <w:jc w:val="cente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w:t>
            </w:r>
          </w:p>
        </w:tc>
        <w:tc>
          <w:tcPr>
            <w:tcW w:w="618"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widowControl/>
              <w:jc w:val="cente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纸质</w:t>
            </w:r>
          </w:p>
        </w:tc>
      </w:tr>
      <w:tr>
        <w:tblPrEx>
          <w:tblLayout w:type="fixed"/>
          <w:tblCellMar>
            <w:top w:w="0" w:type="dxa"/>
            <w:left w:w="0" w:type="dxa"/>
            <w:bottom w:w="0" w:type="dxa"/>
            <w:right w:w="0" w:type="dxa"/>
          </w:tblCellMar>
        </w:tblPrEx>
        <w:trPr>
          <w:cantSplit/>
        </w:trPr>
        <w:tc>
          <w:tcPr>
            <w:tcW w:w="20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发改部门基建项目投资计划文件</w:t>
            </w:r>
          </w:p>
        </w:tc>
        <w:tc>
          <w:tcPr>
            <w:tcW w:w="3541"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widowControl/>
              <w:jc w:val="cente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已办理建设用地规划许可证的无需提交此项。</w:t>
            </w:r>
          </w:p>
        </w:tc>
        <w:tc>
          <w:tcPr>
            <w:tcW w:w="1133"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widowControl/>
              <w:jc w:val="cente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0</w:t>
            </w:r>
          </w:p>
        </w:tc>
        <w:tc>
          <w:tcPr>
            <w:tcW w:w="1133"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widowControl/>
              <w:jc w:val="cente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w:t>
            </w:r>
          </w:p>
        </w:tc>
        <w:tc>
          <w:tcPr>
            <w:tcW w:w="618"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widowControl/>
              <w:jc w:val="cente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纸质</w:t>
            </w:r>
          </w:p>
        </w:tc>
      </w:tr>
      <w:tr>
        <w:tblPrEx>
          <w:tblLayout w:type="fixed"/>
          <w:tblCellMar>
            <w:top w:w="0" w:type="dxa"/>
            <w:left w:w="0" w:type="dxa"/>
            <w:bottom w:w="0" w:type="dxa"/>
            <w:right w:w="0" w:type="dxa"/>
          </w:tblCellMar>
        </w:tblPrEx>
        <w:trPr>
          <w:cantSplit/>
        </w:trPr>
        <w:tc>
          <w:tcPr>
            <w:tcW w:w="2095" w:type="dxa"/>
            <w:tcBorders>
              <w:top w:val="single" w:color="auto" w:sz="4" w:space="0"/>
              <w:left w:val="single" w:color="auto" w:sz="4" w:space="0"/>
              <w:bottom w:val="single" w:color="auto" w:sz="4" w:space="0"/>
              <w:right w:val="single" w:color="auto" w:sz="4" w:space="0"/>
            </w:tcBorders>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梅州市人防“结建”工程报建审批凭证</w:t>
            </w:r>
          </w:p>
        </w:tc>
        <w:tc>
          <w:tcPr>
            <w:tcW w:w="3541"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widowControl/>
              <w:jc w:val="cente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无</w:t>
            </w:r>
          </w:p>
        </w:tc>
        <w:tc>
          <w:tcPr>
            <w:tcW w:w="1133"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widowControl/>
              <w:jc w:val="cente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w:t>
            </w:r>
          </w:p>
        </w:tc>
        <w:tc>
          <w:tcPr>
            <w:tcW w:w="1133"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widowControl/>
              <w:jc w:val="cente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0</w:t>
            </w:r>
          </w:p>
        </w:tc>
        <w:tc>
          <w:tcPr>
            <w:tcW w:w="618"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widowControl/>
              <w:jc w:val="cente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纸质</w:t>
            </w:r>
          </w:p>
        </w:tc>
      </w:tr>
      <w:tr>
        <w:tblPrEx>
          <w:tblLayout w:type="fixed"/>
          <w:tblCellMar>
            <w:top w:w="0" w:type="dxa"/>
            <w:left w:w="0" w:type="dxa"/>
            <w:bottom w:w="0" w:type="dxa"/>
            <w:right w:w="0" w:type="dxa"/>
          </w:tblCellMar>
        </w:tblPrEx>
        <w:trPr>
          <w:cantSplit/>
        </w:trPr>
        <w:tc>
          <w:tcPr>
            <w:tcW w:w="20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建筑施工设计图</w:t>
            </w:r>
          </w:p>
        </w:tc>
        <w:tc>
          <w:tcPr>
            <w:tcW w:w="3541"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widowControl/>
              <w:jc w:val="center"/>
              <w:rPr>
                <w:rFonts w:ascii="仿宋_GB2312" w:hAnsi="仿宋_GB2312" w:eastAsia="仿宋_GB2312" w:cs="仿宋_GB2312"/>
                <w:kern w:val="0"/>
                <w:sz w:val="20"/>
                <w:szCs w:val="20"/>
              </w:rPr>
            </w:pPr>
            <w:r>
              <w:rPr>
                <w:rFonts w:hint="eastAsia" w:ascii="仿宋_GB2312" w:hAnsi="仿宋_GB2312" w:eastAsia="仿宋_GB2312" w:cs="仿宋_GB2312"/>
                <w:sz w:val="20"/>
                <w:szCs w:val="20"/>
              </w:rPr>
              <w:t>基础平面图、各楼层平面图、各向立面图、剖面图、标明有化粪池构筑物位置的相关图纸，面积核算单位盖章，附电子文件</w:t>
            </w:r>
          </w:p>
        </w:tc>
        <w:tc>
          <w:tcPr>
            <w:tcW w:w="1133"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widowControl/>
              <w:jc w:val="cente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3</w:t>
            </w:r>
          </w:p>
        </w:tc>
        <w:tc>
          <w:tcPr>
            <w:tcW w:w="1133"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widowControl/>
              <w:jc w:val="cente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0</w:t>
            </w:r>
          </w:p>
        </w:tc>
        <w:tc>
          <w:tcPr>
            <w:tcW w:w="618"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widowControl/>
              <w:jc w:val="cente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纸质+电子版</w:t>
            </w:r>
          </w:p>
        </w:tc>
      </w:tr>
      <w:tr>
        <w:tblPrEx>
          <w:tblLayout w:type="fixed"/>
          <w:tblCellMar>
            <w:top w:w="0" w:type="dxa"/>
            <w:left w:w="0" w:type="dxa"/>
            <w:bottom w:w="0" w:type="dxa"/>
            <w:right w:w="0" w:type="dxa"/>
          </w:tblCellMar>
        </w:tblPrEx>
        <w:trPr>
          <w:cantSplit/>
        </w:trPr>
        <w:tc>
          <w:tcPr>
            <w:tcW w:w="20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规划成果数据检查审核报告（建筑方案）</w:t>
            </w:r>
          </w:p>
        </w:tc>
        <w:tc>
          <w:tcPr>
            <w:tcW w:w="3541"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widowControl/>
              <w:jc w:val="center"/>
              <w:rPr>
                <w:rFonts w:ascii="仿宋_GB2312" w:hAnsi="仿宋_GB2312" w:eastAsia="仿宋_GB2312" w:cs="仿宋_GB2312"/>
                <w:kern w:val="0"/>
                <w:sz w:val="20"/>
                <w:szCs w:val="20"/>
              </w:rPr>
            </w:pPr>
            <w:r>
              <w:rPr>
                <w:rFonts w:hint="eastAsia" w:ascii="仿宋_GB2312" w:hAnsi="仿宋_GB2312" w:eastAsia="仿宋_GB2312" w:cs="仿宋_GB2312"/>
                <w:sz w:val="20"/>
                <w:szCs w:val="20"/>
              </w:rPr>
              <w:t>附电子文件</w:t>
            </w:r>
          </w:p>
        </w:tc>
        <w:tc>
          <w:tcPr>
            <w:tcW w:w="1133"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widowControl/>
              <w:jc w:val="cente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1</w:t>
            </w:r>
          </w:p>
        </w:tc>
        <w:tc>
          <w:tcPr>
            <w:tcW w:w="1133"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widowControl/>
              <w:jc w:val="cente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0</w:t>
            </w:r>
          </w:p>
        </w:tc>
        <w:tc>
          <w:tcPr>
            <w:tcW w:w="618"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widowControl/>
              <w:jc w:val="center"/>
              <w:rPr>
                <w:rFonts w:ascii="仿宋_GB2312" w:hAnsi="仿宋_GB2312" w:eastAsia="仿宋_GB2312" w:cs="仿宋_GB2312"/>
                <w:kern w:val="0"/>
                <w:sz w:val="20"/>
                <w:szCs w:val="20"/>
              </w:rPr>
            </w:pPr>
            <w:r>
              <w:rPr>
                <w:rFonts w:hint="eastAsia" w:ascii="仿宋_GB2312" w:hAnsi="仿宋_GB2312" w:eastAsia="仿宋_GB2312" w:cs="仿宋_GB2312"/>
                <w:kern w:val="0"/>
                <w:sz w:val="20"/>
                <w:szCs w:val="20"/>
              </w:rPr>
              <w:t>纸质+电子版</w:t>
            </w:r>
          </w:p>
        </w:tc>
      </w:tr>
      <w:tr>
        <w:tblPrEx>
          <w:tblLayout w:type="fixed"/>
          <w:tblCellMar>
            <w:top w:w="0" w:type="dxa"/>
            <w:left w:w="0" w:type="dxa"/>
            <w:bottom w:w="0" w:type="dxa"/>
            <w:right w:w="0" w:type="dxa"/>
          </w:tblCellMar>
        </w:tblPrEx>
        <w:trPr>
          <w:cantSplit/>
        </w:trPr>
        <w:tc>
          <w:tcPr>
            <w:tcW w:w="8520" w:type="dxa"/>
            <w:gridSpan w:val="5"/>
            <w:tcBorders>
              <w:top w:val="single" w:color="auto" w:sz="4" w:space="0"/>
              <w:left w:val="single" w:color="auto" w:sz="4" w:space="0"/>
              <w:bottom w:val="single" w:color="auto" w:sz="4" w:space="0"/>
              <w:right w:val="single" w:color="auto" w:sz="4" w:space="0"/>
            </w:tcBorders>
            <w:vAlign w:val="center"/>
          </w:tcPr>
          <w:p>
            <w:pPr>
              <w:spacing w:line="336" w:lineRule="auto"/>
              <w:jc w:val="left"/>
              <w:rPr>
                <w:rFonts w:ascii="仿宋_GB2312" w:hAnsi="仿宋_GB2312" w:eastAsia="仿宋_GB2312" w:cs="仿宋_GB2312"/>
                <w:sz w:val="20"/>
                <w:szCs w:val="20"/>
              </w:rPr>
            </w:pPr>
            <w:r>
              <w:rPr>
                <w:rFonts w:hint="eastAsia" w:ascii="仿宋_GB2312" w:hAnsi="仿宋_GB2312" w:eastAsia="仿宋_GB2312" w:cs="仿宋_GB2312"/>
                <w:sz w:val="20"/>
                <w:szCs w:val="20"/>
              </w:rPr>
              <w:t>说明：</w:t>
            </w:r>
          </w:p>
          <w:p>
            <w:pPr>
              <w:pStyle w:val="18"/>
              <w:numPr>
                <w:ilvl w:val="0"/>
                <w:numId w:val="4"/>
              </w:numPr>
              <w:spacing w:line="336" w:lineRule="auto"/>
              <w:ind w:firstLineChars="0"/>
              <w:jc w:val="left"/>
              <w:rPr>
                <w:rFonts w:ascii="仿宋_GB2312" w:hAnsi="仿宋_GB2312" w:eastAsia="仿宋_GB2312" w:cs="仿宋_GB2312"/>
                <w:bCs/>
                <w:sz w:val="20"/>
                <w:szCs w:val="20"/>
              </w:rPr>
            </w:pPr>
            <w:r>
              <w:rPr>
                <w:rFonts w:hint="eastAsia" w:ascii="仿宋_GB2312" w:hAnsi="仿宋_GB2312" w:eastAsia="仿宋_GB2312" w:cs="仿宋_GB2312"/>
                <w:sz w:val="20"/>
                <w:szCs w:val="20"/>
              </w:rPr>
              <w:t>以上所需材料无注明则均为原件，</w:t>
            </w:r>
            <w:r>
              <w:rPr>
                <w:rFonts w:hint="eastAsia" w:ascii="仿宋_GB2312" w:hAnsi="仿宋_GB2312" w:eastAsia="仿宋_GB2312" w:cs="仿宋_GB2312"/>
                <w:bCs/>
                <w:sz w:val="20"/>
                <w:szCs w:val="20"/>
              </w:rPr>
              <w:t>窗口收件时所有复印件须带原件核对。</w:t>
            </w:r>
          </w:p>
          <w:p>
            <w:pPr>
              <w:pStyle w:val="18"/>
              <w:numPr>
                <w:ilvl w:val="0"/>
                <w:numId w:val="4"/>
              </w:numPr>
              <w:spacing w:line="336" w:lineRule="auto"/>
              <w:ind w:firstLineChars="0"/>
              <w:jc w:val="left"/>
              <w:rPr>
                <w:rFonts w:ascii="仿宋_GB2312" w:hAnsi="仿宋_GB2312" w:eastAsia="仿宋_GB2312" w:cs="仿宋_GB2312"/>
                <w:sz w:val="20"/>
                <w:szCs w:val="20"/>
              </w:rPr>
            </w:pPr>
            <w:r>
              <w:rPr>
                <w:rFonts w:hint="eastAsia" w:ascii="仿宋_GB2312" w:hAnsi="仿宋_GB2312" w:eastAsia="仿宋_GB2312" w:cs="仿宋_GB2312"/>
                <w:sz w:val="20"/>
                <w:szCs w:val="20"/>
              </w:rPr>
              <w:t>建设单位需在复印件上标明“与原件一致”并加盖公章。</w:t>
            </w:r>
          </w:p>
          <w:p>
            <w:pPr>
              <w:pStyle w:val="18"/>
              <w:numPr>
                <w:ilvl w:val="0"/>
                <w:numId w:val="4"/>
              </w:numPr>
              <w:spacing w:line="336" w:lineRule="auto"/>
              <w:ind w:firstLineChars="0"/>
              <w:jc w:val="left"/>
              <w:rPr>
                <w:rFonts w:ascii="仿宋_GB2312" w:hAnsi="仿宋_GB2312" w:eastAsia="仿宋_GB2312" w:cs="仿宋_GB2312"/>
                <w:bCs/>
                <w:sz w:val="20"/>
                <w:szCs w:val="20"/>
              </w:rPr>
            </w:pPr>
            <w:r>
              <w:rPr>
                <w:rFonts w:hint="eastAsia" w:ascii="仿宋_GB2312" w:hAnsi="仿宋_GB2312" w:eastAsia="仿宋_GB2312" w:cs="仿宋_GB2312"/>
                <w:bCs/>
                <w:sz w:val="20"/>
                <w:szCs w:val="20"/>
              </w:rPr>
              <w:t>建筑施工设计图须加盖建设单位印章及建筑面积核算单位印章。</w:t>
            </w:r>
          </w:p>
          <w:p>
            <w:pPr>
              <w:pStyle w:val="18"/>
              <w:numPr>
                <w:ilvl w:val="0"/>
                <w:numId w:val="4"/>
              </w:numPr>
              <w:spacing w:line="336" w:lineRule="auto"/>
              <w:ind w:firstLineChars="0"/>
              <w:jc w:val="left"/>
              <w:rPr>
                <w:rFonts w:ascii="仿宋_GB2312" w:hAnsi="仿宋_GB2312" w:eastAsia="仿宋_GB2312" w:cs="仿宋_GB2312"/>
                <w:sz w:val="20"/>
                <w:szCs w:val="20"/>
              </w:rPr>
            </w:pPr>
            <w:r>
              <w:rPr>
                <w:rFonts w:hint="eastAsia" w:ascii="仿宋_GB2312" w:hAnsi="仿宋_GB2312" w:eastAsia="仿宋_GB2312" w:cs="仿宋_GB2312"/>
                <w:sz w:val="20"/>
                <w:szCs w:val="20"/>
              </w:rPr>
              <w:t>根据有关法律规定，申请人应如实提交有关材料和反映真实情况，并对申请材料实质内容的真实性负责。以虚报、瞒报、造假等不正当手段取得行政许可的，将依法予以撤销。</w:t>
            </w:r>
          </w:p>
        </w:tc>
      </w:tr>
    </w:tbl>
    <w:p>
      <w:pPr>
        <w:pStyle w:val="2"/>
        <w:spacing w:before="260" w:after="260" w:line="413" w:lineRule="auto"/>
        <w:ind w:firstLine="640"/>
        <w:rPr>
          <w:rFonts w:ascii="文星黑体" w:hAnsi="文星黑体" w:eastAsia="文星黑体" w:cs="文星黑体"/>
          <w:b w:val="0"/>
          <w:bCs w:val="0"/>
          <w:sz w:val="32"/>
        </w:rPr>
      </w:pPr>
      <w:r>
        <w:rPr>
          <w:rFonts w:hint="eastAsia" w:ascii="文星黑体" w:hAnsi="文星黑体" w:eastAsia="文星黑体" w:cs="文星黑体"/>
          <w:b w:val="0"/>
          <w:bCs w:val="0"/>
          <w:sz w:val="32"/>
          <w:lang w:eastAsia="zh-CN"/>
        </w:rPr>
        <w:t>九</w:t>
      </w:r>
      <w:r>
        <w:rPr>
          <w:rFonts w:hint="eastAsia" w:ascii="文星黑体" w:hAnsi="文星黑体" w:eastAsia="文星黑体" w:cs="文星黑体"/>
          <w:b w:val="0"/>
          <w:bCs w:val="0"/>
          <w:sz w:val="32"/>
        </w:rPr>
        <w:t>、申请书示范文本</w:t>
      </w:r>
    </w:p>
    <w:p>
      <w:pPr>
        <w:ind w:firstLine="560" w:firstLineChars="200"/>
        <w:rPr>
          <w:sz w:val="28"/>
          <w:szCs w:val="36"/>
        </w:rPr>
      </w:pPr>
      <w:r>
        <w:rPr>
          <w:rFonts w:hint="eastAsia"/>
          <w:sz w:val="28"/>
          <w:szCs w:val="36"/>
        </w:rPr>
        <w:t>详见网址：</w:t>
      </w:r>
    </w:p>
    <w:p>
      <w:pPr>
        <w:ind w:right="-195" w:rightChars="-93"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http://www.gdzwfw.gov.cn/portal/guide/11441400MB2C91859430114009001</w:t>
      </w:r>
    </w:p>
    <w:p>
      <w:pPr>
        <w:pStyle w:val="7"/>
        <w:shd w:val="clear" w:color="auto" w:fill="FFFFFF"/>
        <w:spacing w:before="0" w:beforeAutospacing="0" w:after="0" w:afterAutospacing="0"/>
        <w:ind w:firstLine="640" w:firstLineChars="200"/>
        <w:rPr>
          <w:rFonts w:ascii="Times New Roman" w:hAnsi="Times New Roman" w:eastAsia="仿宋_GB2312" w:cs="Times New Roman"/>
          <w:sz w:val="32"/>
          <w:szCs w:val="32"/>
        </w:rPr>
      </w:pPr>
    </w:p>
    <w:p>
      <w:pPr>
        <w:pStyle w:val="7"/>
        <w:shd w:val="clear" w:color="auto" w:fill="FFFFFF"/>
        <w:spacing w:before="0" w:beforeAutospacing="0" w:after="0" w:afterAutospacing="0"/>
        <w:rPr>
          <w:rFonts w:ascii="Times New Roman" w:hAnsi="Times New Roman" w:eastAsia="仿宋_GB2312" w:cs="Times New Roman"/>
          <w:sz w:val="32"/>
          <w:szCs w:val="32"/>
        </w:rPr>
      </w:pPr>
    </w:p>
    <w:p>
      <w:pPr>
        <w:pStyle w:val="2"/>
        <w:ind w:firstLine="640"/>
        <w:rPr>
          <w:rFonts w:ascii="文星黑体" w:hAnsi="文星黑体" w:eastAsia="文星黑体" w:cs="文星黑体"/>
          <w:b w:val="0"/>
          <w:bCs w:val="0"/>
          <w:sz w:val="32"/>
        </w:rPr>
      </w:pPr>
      <w:r>
        <w:rPr>
          <w:rFonts w:hint="eastAsia" w:ascii="文星黑体" w:hAnsi="文星黑体" w:eastAsia="文星黑体" w:cs="文星黑体"/>
          <w:b w:val="0"/>
          <w:bCs w:val="0"/>
          <w:sz w:val="32"/>
        </w:rPr>
        <w:t>事项三：建设用地规划许可证核发</w:t>
      </w:r>
    </w:p>
    <w:p>
      <w:pPr>
        <w:pStyle w:val="2"/>
        <w:ind w:firstLine="0" w:firstLineChars="0"/>
        <w:rPr>
          <w:rFonts w:ascii="文星仿宋" w:hAnsi="文星仿宋" w:eastAsia="文星仿宋" w:cs="文星仿宋"/>
          <w:b w:val="0"/>
          <w:bCs w:val="0"/>
          <w:sz w:val="32"/>
        </w:rPr>
      </w:pPr>
    </w:p>
    <w:p>
      <w:pPr>
        <w:pStyle w:val="2"/>
        <w:ind w:firstLine="640"/>
        <w:rPr>
          <w:rFonts w:ascii="文星黑体" w:hAnsi="文星黑体" w:eastAsia="文星黑体" w:cs="文星黑体"/>
          <w:b w:val="0"/>
          <w:bCs w:val="0"/>
          <w:sz w:val="32"/>
        </w:rPr>
      </w:pPr>
      <w:r>
        <w:rPr>
          <w:rFonts w:hint="eastAsia" w:ascii="文星黑体" w:hAnsi="文星黑体" w:eastAsia="文星黑体" w:cs="文星黑体"/>
          <w:b w:val="0"/>
          <w:bCs w:val="0"/>
          <w:sz w:val="32"/>
        </w:rPr>
        <w:t>一、审批事项</w:t>
      </w:r>
    </w:p>
    <w:p>
      <w:pPr>
        <w:pStyle w:val="2"/>
        <w:ind w:firstLine="640"/>
        <w:rPr>
          <w:rFonts w:ascii="文星仿宋" w:hAnsi="文星仿宋" w:eastAsia="文星仿宋" w:cs="文星仿宋"/>
          <w:b w:val="0"/>
          <w:bCs w:val="0"/>
          <w:sz w:val="32"/>
        </w:rPr>
      </w:pPr>
      <w:r>
        <w:rPr>
          <w:rFonts w:hint="eastAsia" w:ascii="文星仿宋" w:hAnsi="文星仿宋" w:eastAsia="文星仿宋" w:cs="文星仿宋"/>
          <w:b w:val="0"/>
          <w:bCs w:val="0"/>
          <w:sz w:val="32"/>
        </w:rPr>
        <w:t>建设用地规划许可证核发。</w:t>
      </w:r>
    </w:p>
    <w:p>
      <w:pPr>
        <w:pStyle w:val="2"/>
        <w:ind w:firstLine="640"/>
        <w:rPr>
          <w:rFonts w:ascii="文星黑体" w:hAnsi="文星黑体" w:eastAsia="文星黑体" w:cs="文星黑体"/>
          <w:b w:val="0"/>
          <w:bCs w:val="0"/>
          <w:sz w:val="32"/>
        </w:rPr>
      </w:pPr>
      <w:r>
        <w:rPr>
          <w:rFonts w:hint="eastAsia" w:ascii="文星黑体" w:hAnsi="文星黑体" w:eastAsia="文星黑体" w:cs="文星黑体"/>
          <w:b w:val="0"/>
          <w:bCs w:val="0"/>
          <w:sz w:val="32"/>
        </w:rPr>
        <w:t>二、办理流程</w:t>
      </w:r>
    </w:p>
    <w:p>
      <w:pPr>
        <w:jc w:val="left"/>
        <w:rPr>
          <w:rFonts w:ascii="文星仿宋" w:hAnsi="文星仿宋" w:eastAsia="文星仿宋" w:cs="文星仿宋"/>
          <w:sz w:val="32"/>
          <w:szCs w:val="32"/>
        </w:rPr>
      </w:pPr>
      <w:r>
        <w:rPr>
          <w:rFonts w:hint="eastAsia" w:ascii="文星仿宋" w:hAnsi="文星仿宋" w:eastAsia="文星仿宋" w:cs="文星仿宋"/>
          <w:sz w:val="32"/>
          <w:szCs w:val="32"/>
        </w:rPr>
        <mc:AlternateContent>
          <mc:Choice Requires="wpg">
            <w:drawing>
              <wp:anchor distT="0" distB="0" distL="114300" distR="114300" simplePos="0" relativeHeight="251782144" behindDoc="0" locked="0" layoutInCell="1" allowOverlap="1">
                <wp:simplePos x="0" y="0"/>
                <wp:positionH relativeFrom="column">
                  <wp:posOffset>768985</wp:posOffset>
                </wp:positionH>
                <wp:positionV relativeFrom="paragraph">
                  <wp:posOffset>42545</wp:posOffset>
                </wp:positionV>
                <wp:extent cx="2778760" cy="4084320"/>
                <wp:effectExtent l="6350" t="6350" r="15240" b="24130"/>
                <wp:wrapNone/>
                <wp:docPr id="426" name="组合 426"/>
                <wp:cNvGraphicFramePr/>
                <a:graphic xmlns:a="http://schemas.openxmlformats.org/drawingml/2006/main">
                  <a:graphicData uri="http://schemas.microsoft.com/office/word/2010/wordprocessingGroup">
                    <wpg:wgp>
                      <wpg:cNvGrpSpPr/>
                      <wpg:grpSpPr>
                        <a:xfrm>
                          <a:off x="0" y="0"/>
                          <a:ext cx="2778760" cy="4084320"/>
                          <a:chOff x="3954" y="227383"/>
                          <a:chExt cx="3858" cy="6432"/>
                        </a:xfrm>
                      </wpg:grpSpPr>
                      <wps:wsp>
                        <wps:cNvPr id="256" name="直接箭头连接符 256"/>
                        <wps:cNvCnPr/>
                        <wps:spPr>
                          <a:xfrm>
                            <a:off x="4841" y="232876"/>
                            <a:ext cx="0" cy="437"/>
                          </a:xfrm>
                          <a:prstGeom prst="straightConnector1">
                            <a:avLst/>
                          </a:prstGeom>
                          <a:ln w="6350" cap="flat" cmpd="sng">
                            <a:solidFill>
                              <a:srgbClr val="4F81BD"/>
                            </a:solidFill>
                            <a:prstDash val="solid"/>
                            <a:miter/>
                            <a:headEnd type="none" w="med" len="med"/>
                            <a:tailEnd type="arrow" w="med" len="med"/>
                          </a:ln>
                        </wps:spPr>
                        <wps:bodyPr/>
                      </wps:wsp>
                      <wps:wsp>
                        <wps:cNvPr id="261" name="直接箭头连接符 261"/>
                        <wps:cNvCnPr/>
                        <wps:spPr>
                          <a:xfrm>
                            <a:off x="4841" y="231926"/>
                            <a:ext cx="0" cy="437"/>
                          </a:xfrm>
                          <a:prstGeom prst="straightConnector1">
                            <a:avLst/>
                          </a:prstGeom>
                          <a:ln w="6350" cap="flat" cmpd="sng">
                            <a:solidFill>
                              <a:srgbClr val="4F81BD"/>
                            </a:solidFill>
                            <a:prstDash val="solid"/>
                            <a:miter/>
                            <a:headEnd type="none" w="med" len="med"/>
                            <a:tailEnd type="arrow" w="med" len="med"/>
                          </a:ln>
                        </wps:spPr>
                        <wps:bodyPr/>
                      </wps:wsp>
                      <wps:wsp>
                        <wps:cNvPr id="260" name="直接箭头连接符 260"/>
                        <wps:cNvCnPr/>
                        <wps:spPr>
                          <a:xfrm>
                            <a:off x="4841" y="231006"/>
                            <a:ext cx="0" cy="437"/>
                          </a:xfrm>
                          <a:prstGeom prst="straightConnector1">
                            <a:avLst/>
                          </a:prstGeom>
                          <a:ln w="6350" cap="flat" cmpd="sng">
                            <a:solidFill>
                              <a:srgbClr val="4F81BD"/>
                            </a:solidFill>
                            <a:prstDash val="solid"/>
                            <a:miter/>
                            <a:headEnd type="none" w="med" len="med"/>
                            <a:tailEnd type="arrow" w="med" len="med"/>
                          </a:ln>
                        </wps:spPr>
                        <wps:bodyPr/>
                      </wps:wsp>
                      <wps:wsp>
                        <wps:cNvPr id="269" name="圆角矩形 269"/>
                        <wps:cNvSpPr/>
                        <wps:spPr>
                          <a:xfrm>
                            <a:off x="4099" y="231425"/>
                            <a:ext cx="1471" cy="469"/>
                          </a:xfrm>
                          <a:prstGeom prst="roundRect">
                            <a:avLst>
                              <a:gd name="adj" fmla="val 16667"/>
                            </a:avLst>
                          </a:prstGeom>
                          <a:noFill/>
                          <a:ln w="12700" cap="flat" cmpd="sng">
                            <a:solidFill>
                              <a:srgbClr val="41719C"/>
                            </a:solidFill>
                            <a:prstDash val="solid"/>
                            <a:miter/>
                            <a:headEnd type="none" w="med" len="med"/>
                            <a:tailEnd type="none" w="med" len="med"/>
                          </a:ln>
                        </wps:spPr>
                        <wps:txbx>
                          <w:txbxContent>
                            <w:p>
                              <w:pPr>
                                <w:jc w:val="center"/>
                                <w:rPr>
                                  <w:sz w:val="24"/>
                                  <w:szCs w:val="32"/>
                                </w:rPr>
                              </w:pPr>
                              <w:r>
                                <w:rPr>
                                  <w:rFonts w:hint="eastAsia"/>
                                  <w:sz w:val="24"/>
                                  <w:szCs w:val="32"/>
                                </w:rPr>
                                <w:t>审批</w:t>
                              </w:r>
                            </w:p>
                          </w:txbxContent>
                        </wps:txbx>
                        <wps:bodyPr anchor="ctr" upright="1"/>
                      </wps:wsp>
                      <wps:wsp>
                        <wps:cNvPr id="270" name="圆角矩形 270"/>
                        <wps:cNvSpPr/>
                        <wps:spPr>
                          <a:xfrm>
                            <a:off x="6342" y="230361"/>
                            <a:ext cx="1471" cy="469"/>
                          </a:xfrm>
                          <a:prstGeom prst="roundRect">
                            <a:avLst>
                              <a:gd name="adj" fmla="val 16667"/>
                            </a:avLst>
                          </a:prstGeom>
                          <a:noFill/>
                          <a:ln w="12700" cap="flat" cmpd="sng">
                            <a:solidFill>
                              <a:srgbClr val="41719C"/>
                            </a:solidFill>
                            <a:prstDash val="solid"/>
                            <a:miter/>
                            <a:headEnd type="none" w="med" len="med"/>
                            <a:tailEnd type="none" w="med" len="med"/>
                          </a:ln>
                        </wps:spPr>
                        <wps:txbx>
                          <w:txbxContent>
                            <w:p>
                              <w:pPr>
                                <w:jc w:val="center"/>
                                <w:rPr>
                                  <w:sz w:val="24"/>
                                  <w:szCs w:val="32"/>
                                </w:rPr>
                              </w:pPr>
                              <w:r>
                                <w:rPr>
                                  <w:rFonts w:hint="eastAsia"/>
                                  <w:sz w:val="24"/>
                                  <w:szCs w:val="32"/>
                                </w:rPr>
                                <w:t>补正</w:t>
                              </w:r>
                            </w:p>
                          </w:txbxContent>
                        </wps:txbx>
                        <wps:bodyPr anchor="ctr" upright="1"/>
                      </wps:wsp>
                      <wps:wsp>
                        <wps:cNvPr id="271" name="直接箭头连接符 271"/>
                        <wps:cNvCnPr/>
                        <wps:spPr>
                          <a:xfrm>
                            <a:off x="5603" y="230586"/>
                            <a:ext cx="712" cy="0"/>
                          </a:xfrm>
                          <a:prstGeom prst="straightConnector1">
                            <a:avLst/>
                          </a:prstGeom>
                          <a:ln w="6350" cap="flat" cmpd="sng">
                            <a:solidFill>
                              <a:srgbClr val="4F81BD"/>
                            </a:solidFill>
                            <a:prstDash val="solid"/>
                            <a:miter/>
                            <a:headEnd type="none" w="med" len="med"/>
                            <a:tailEnd type="arrow" w="med" len="med"/>
                          </a:ln>
                        </wps:spPr>
                        <wps:bodyPr/>
                      </wps:wsp>
                      <wps:wsp>
                        <wps:cNvPr id="267" name="流程图: 决策 267"/>
                        <wps:cNvSpPr/>
                        <wps:spPr>
                          <a:xfrm>
                            <a:off x="4073" y="230174"/>
                            <a:ext cx="1530" cy="823"/>
                          </a:xfrm>
                          <a:prstGeom prst="flowChartDecision">
                            <a:avLst/>
                          </a:prstGeom>
                          <a:noFill/>
                          <a:ln w="12700" cap="flat" cmpd="sng">
                            <a:solidFill>
                              <a:srgbClr val="41719C"/>
                            </a:solidFill>
                            <a:prstDash val="solid"/>
                            <a:miter/>
                            <a:headEnd type="none" w="med" len="med"/>
                            <a:tailEnd type="none" w="med" len="med"/>
                          </a:ln>
                        </wps:spPr>
                        <wps:txbx>
                          <w:txbxContent>
                            <w:p>
                              <w:pPr>
                                <w:jc w:val="center"/>
                                <w:rPr>
                                  <w:sz w:val="24"/>
                                  <w:szCs w:val="24"/>
                                </w:rPr>
                              </w:pPr>
                              <w:r>
                                <w:rPr>
                                  <w:rFonts w:hint="eastAsia"/>
                                  <w:szCs w:val="21"/>
                                </w:rPr>
                                <w:t>审查</w:t>
                              </w:r>
                              <w:r>
                                <w:rPr>
                                  <w:rFonts w:hint="eastAsia"/>
                                  <w:sz w:val="24"/>
                                  <w:szCs w:val="24"/>
                                </w:rPr>
                                <w:t>查</w:t>
                              </w:r>
                            </w:p>
                          </w:txbxContent>
                        </wps:txbx>
                        <wps:bodyPr anchor="ctr" upright="1"/>
                      </wps:wsp>
                      <wps:wsp>
                        <wps:cNvPr id="268" name="直接箭头连接符 268"/>
                        <wps:cNvCnPr/>
                        <wps:spPr>
                          <a:xfrm>
                            <a:off x="4846" y="229704"/>
                            <a:ext cx="0" cy="437"/>
                          </a:xfrm>
                          <a:prstGeom prst="straightConnector1">
                            <a:avLst/>
                          </a:prstGeom>
                          <a:ln w="6350" cap="flat" cmpd="sng">
                            <a:solidFill>
                              <a:srgbClr val="4F81BD"/>
                            </a:solidFill>
                            <a:prstDash val="solid"/>
                            <a:miter/>
                            <a:headEnd type="none" w="med" len="med"/>
                            <a:tailEnd type="arrow" w="med" len="med"/>
                          </a:ln>
                        </wps:spPr>
                        <wps:bodyPr/>
                      </wps:wsp>
                      <wps:wsp>
                        <wps:cNvPr id="266" name="圆角矩形 266"/>
                        <wps:cNvSpPr/>
                        <wps:spPr>
                          <a:xfrm>
                            <a:off x="4086" y="229259"/>
                            <a:ext cx="1471" cy="469"/>
                          </a:xfrm>
                          <a:prstGeom prst="roundRect">
                            <a:avLst>
                              <a:gd name="adj" fmla="val 16667"/>
                            </a:avLst>
                          </a:prstGeom>
                          <a:noFill/>
                          <a:ln w="12700" cap="flat" cmpd="sng">
                            <a:solidFill>
                              <a:srgbClr val="41719C"/>
                            </a:solidFill>
                            <a:prstDash val="solid"/>
                            <a:miter/>
                            <a:headEnd type="none" w="med" len="med"/>
                            <a:tailEnd type="none" w="med" len="med"/>
                          </a:ln>
                        </wps:spPr>
                        <wps:txbx>
                          <w:txbxContent>
                            <w:p>
                              <w:pPr>
                                <w:jc w:val="center"/>
                                <w:rPr>
                                  <w:sz w:val="24"/>
                                  <w:szCs w:val="32"/>
                                </w:rPr>
                              </w:pPr>
                              <w:r>
                                <w:rPr>
                                  <w:rFonts w:hint="eastAsia"/>
                                  <w:sz w:val="24"/>
                                  <w:szCs w:val="32"/>
                                </w:rPr>
                                <w:t>会审</w:t>
                              </w:r>
                            </w:p>
                          </w:txbxContent>
                        </wps:txbx>
                        <wps:bodyPr anchor="ctr" upright="1"/>
                      </wps:wsp>
                      <wps:wsp>
                        <wps:cNvPr id="272" name="直接箭头连接符 272"/>
                        <wps:cNvCnPr/>
                        <wps:spPr>
                          <a:xfrm>
                            <a:off x="4841" y="228826"/>
                            <a:ext cx="0" cy="437"/>
                          </a:xfrm>
                          <a:prstGeom prst="straightConnector1">
                            <a:avLst/>
                          </a:prstGeom>
                          <a:ln w="6350" cap="flat" cmpd="sng">
                            <a:solidFill>
                              <a:srgbClr val="4F81BD"/>
                            </a:solidFill>
                            <a:prstDash val="solid"/>
                            <a:miter/>
                            <a:headEnd type="none" w="med" len="med"/>
                            <a:tailEnd type="arrow" w="med" len="med"/>
                          </a:ln>
                        </wps:spPr>
                        <wps:bodyPr/>
                      </wps:wsp>
                      <wps:wsp>
                        <wps:cNvPr id="265" name="圆角矩形 265"/>
                        <wps:cNvSpPr/>
                        <wps:spPr>
                          <a:xfrm>
                            <a:off x="4109" y="228363"/>
                            <a:ext cx="1434" cy="496"/>
                          </a:xfrm>
                          <a:prstGeom prst="roundRect">
                            <a:avLst>
                              <a:gd name="adj" fmla="val 16667"/>
                            </a:avLst>
                          </a:prstGeom>
                          <a:noFill/>
                          <a:ln w="12700" cap="flat" cmpd="sng">
                            <a:solidFill>
                              <a:srgbClr val="41719C"/>
                            </a:solidFill>
                            <a:prstDash val="solid"/>
                            <a:miter/>
                            <a:headEnd type="none" w="med" len="med"/>
                            <a:tailEnd type="none" w="med" len="med"/>
                          </a:ln>
                        </wps:spPr>
                        <wps:txbx>
                          <w:txbxContent>
                            <w:p>
                              <w:pPr>
                                <w:jc w:val="center"/>
                                <w:rPr>
                                  <w:sz w:val="24"/>
                                  <w:szCs w:val="32"/>
                                </w:rPr>
                              </w:pPr>
                              <w:r>
                                <w:rPr>
                                  <w:rFonts w:hint="eastAsia"/>
                                  <w:sz w:val="24"/>
                                  <w:szCs w:val="32"/>
                                </w:rPr>
                                <w:t>受理</w:t>
                              </w:r>
                            </w:p>
                          </w:txbxContent>
                        </wps:txbx>
                        <wps:bodyPr anchor="ctr" upright="1"/>
                      </wps:wsp>
                      <wps:wsp>
                        <wps:cNvPr id="264" name="直接箭头连接符 264"/>
                        <wps:cNvCnPr/>
                        <wps:spPr>
                          <a:xfrm>
                            <a:off x="4835" y="227911"/>
                            <a:ext cx="0" cy="437"/>
                          </a:xfrm>
                          <a:prstGeom prst="straightConnector1">
                            <a:avLst/>
                          </a:prstGeom>
                          <a:ln w="6350" cap="flat" cmpd="sng">
                            <a:solidFill>
                              <a:srgbClr val="4F81BD"/>
                            </a:solidFill>
                            <a:prstDash val="solid"/>
                            <a:miter/>
                            <a:headEnd type="none" w="med" len="med"/>
                            <a:tailEnd type="arrow" w="med" len="med"/>
                          </a:ln>
                        </wps:spPr>
                        <wps:bodyPr/>
                      </wps:wsp>
                      <wps:wsp>
                        <wps:cNvPr id="263" name="圆角矩形 263"/>
                        <wps:cNvSpPr/>
                        <wps:spPr>
                          <a:xfrm>
                            <a:off x="4124" y="227383"/>
                            <a:ext cx="1442" cy="542"/>
                          </a:xfrm>
                          <a:prstGeom prst="roundRect">
                            <a:avLst>
                              <a:gd name="adj" fmla="val 16667"/>
                            </a:avLst>
                          </a:prstGeom>
                          <a:noFill/>
                          <a:ln w="12700" cap="flat" cmpd="sng">
                            <a:solidFill>
                              <a:srgbClr val="41719C"/>
                            </a:solidFill>
                            <a:prstDash val="solid"/>
                            <a:miter/>
                            <a:headEnd type="none" w="med" len="med"/>
                            <a:tailEnd type="none" w="med" len="med"/>
                          </a:ln>
                        </wps:spPr>
                        <wps:txbx>
                          <w:txbxContent>
                            <w:p>
                              <w:pPr>
                                <w:jc w:val="center"/>
                                <w:rPr>
                                  <w:sz w:val="24"/>
                                  <w:szCs w:val="32"/>
                                </w:rPr>
                              </w:pPr>
                              <w:r>
                                <w:rPr>
                                  <w:rFonts w:hint="eastAsia"/>
                                  <w:sz w:val="24"/>
                                  <w:szCs w:val="32"/>
                                </w:rPr>
                                <w:t>窗口申请</w:t>
                              </w:r>
                            </w:p>
                          </w:txbxContent>
                        </wps:txbx>
                        <wps:bodyPr anchor="ctr" upright="1"/>
                      </wps:wsp>
                      <wps:wsp>
                        <wps:cNvPr id="259" name="圆角矩形 259"/>
                        <wps:cNvSpPr/>
                        <wps:spPr>
                          <a:xfrm>
                            <a:off x="3954" y="232369"/>
                            <a:ext cx="1790" cy="566"/>
                          </a:xfrm>
                          <a:prstGeom prst="roundRect">
                            <a:avLst>
                              <a:gd name="adj" fmla="val 16667"/>
                            </a:avLst>
                          </a:prstGeom>
                          <a:noFill/>
                          <a:ln w="12700" cap="flat" cmpd="sng">
                            <a:solidFill>
                              <a:srgbClr val="243F60"/>
                            </a:solidFill>
                            <a:prstDash val="solid"/>
                            <a:miter/>
                            <a:headEnd type="none" w="med" len="med"/>
                            <a:tailEnd type="none" w="med" len="med"/>
                          </a:ln>
                        </wps:spPr>
                        <wps:txbx>
                          <w:txbxContent>
                            <w:p>
                              <w:pPr>
                                <w:jc w:val="center"/>
                                <w:rPr>
                                  <w:sz w:val="16"/>
                                  <w:szCs w:val="20"/>
                                </w:rPr>
                              </w:pPr>
                              <w:r>
                                <w:rPr>
                                  <w:rFonts w:hint="eastAsia"/>
                                  <w:sz w:val="16"/>
                                  <w:szCs w:val="20"/>
                                </w:rPr>
                                <w:t>核发建设用地规划许可证</w:t>
                              </w:r>
                            </w:p>
                          </w:txbxContent>
                        </wps:txbx>
                        <wps:bodyPr anchor="ctr" upright="1"/>
                      </wps:wsp>
                      <wps:wsp>
                        <wps:cNvPr id="262" name="圆角矩形 262"/>
                        <wps:cNvSpPr/>
                        <wps:spPr>
                          <a:xfrm>
                            <a:off x="4100" y="233347"/>
                            <a:ext cx="1471" cy="469"/>
                          </a:xfrm>
                          <a:prstGeom prst="roundRect">
                            <a:avLst>
                              <a:gd name="adj" fmla="val 16667"/>
                            </a:avLst>
                          </a:prstGeom>
                          <a:noFill/>
                          <a:ln w="12700" cap="flat" cmpd="sng">
                            <a:solidFill>
                              <a:srgbClr val="41719C"/>
                            </a:solidFill>
                            <a:prstDash val="solid"/>
                            <a:miter/>
                            <a:headEnd type="none" w="med" len="med"/>
                            <a:tailEnd type="none" w="med" len="med"/>
                          </a:ln>
                        </wps:spPr>
                        <wps:txbx>
                          <w:txbxContent>
                            <w:p>
                              <w:pPr>
                                <w:jc w:val="center"/>
                                <w:rPr>
                                  <w:sz w:val="24"/>
                                  <w:szCs w:val="32"/>
                                </w:rPr>
                              </w:pPr>
                              <w:r>
                                <w:rPr>
                                  <w:rFonts w:hint="eastAsia"/>
                                  <w:sz w:val="24"/>
                                  <w:szCs w:val="32"/>
                                </w:rPr>
                                <w:t>结束</w:t>
                              </w:r>
                            </w:p>
                          </w:txbxContent>
                        </wps:txbx>
                        <wps:bodyPr anchor="ctr" upright="1"/>
                      </wps:wsp>
                    </wpg:wgp>
                  </a:graphicData>
                </a:graphic>
              </wp:anchor>
            </w:drawing>
          </mc:Choice>
          <mc:Fallback>
            <w:pict>
              <v:group id="_x0000_s1026" o:spid="_x0000_s1026" o:spt="203" style="position:absolute;left:0pt;margin-left:60.55pt;margin-top:3.35pt;height:321.6pt;width:218.8pt;z-index:251782144;mso-width-relative:page;mso-height-relative:page;" coordorigin="3954,227383" coordsize="3858,6432" o:gfxdata="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">
                <o:lock v:ext="edit" aspectratio="f"/>
                <v:shape id="_x0000_s1026" o:spid="_x0000_s1026" o:spt="32" type="#_x0000_t32" style="position:absolute;left:4841;top:232876;height:437;width:0;" filled="f" stroked="t" coordsize="21600,21600" o:gfxdata="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FExO/&#10;AAAA3AAAAA8AAAAAAAAAAQAgAAAAIgAAAGRycy9kb3ducmV2LnhtbFBLAQIUABQAAAAIAIdO4kAz&#10;LwWeOwAAADkAAAAQAAAAAAAAAAEAIAAAAA4BAABkcnMvc2hhcGV4bWwueG1sUEsFBgAAAAAGAAYA&#10;WwEAALgDAAAAAA==&#10;">
                  <v:fill on="f" focussize="0,0"/>
                  <v:stroke weight="0.5pt" color="#4F81BD" joinstyle="miter" endarrow="open"/>
                  <v:imagedata o:title=""/>
                  <o:lock v:ext="edit" aspectratio="f"/>
                </v:shape>
                <v:shape id="_x0000_s1026" o:spid="_x0000_s1026" o:spt="32" type="#_x0000_t32" style="position:absolute;left:4841;top:231926;height:437;width:0;" filled="f" stroked="t" coordsize="21600,21600" o:gfxdata="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BB2r4A&#10;AADcAAAADwAAAAAAAAABACAAAAAiAAAAZHJzL2Rvd25yZXYueG1sUEsBAhQAFAAAAAgAh07iQDMv&#10;BZ47AAAAOQAAABAAAAAAAAAAAQAgAAAADQEAAGRycy9zaGFwZXhtbC54bWxQSwUGAAAAAAYABgBb&#10;AQAAtwMAAAAA&#10;">
                  <v:fill on="f" focussize="0,0"/>
                  <v:stroke weight="0.5pt" color="#4F81BD" joinstyle="miter" endarrow="open"/>
                  <v:imagedata o:title=""/>
                  <o:lock v:ext="edit" aspectratio="f"/>
                </v:shape>
                <v:shape id="_x0000_s1026" o:spid="_x0000_s1026" o:spt="32" type="#_x0000_t32" style="position:absolute;left:4841;top:231006;height:437;width:0;" filled="f" stroked="t" coordsize="21600,21600" o:gfxdata="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0zkQbsAAADc&#10;AAAADwAAAAAAAAABACAAAAAiAAAAZHJzL2Rvd25yZXYueG1sUEsBAhQAFAAAAAgAh07iQDMvBZ47&#10;AAAAOQAAABAAAAAAAAAAAQAgAAAACgEAAGRycy9zaGFwZXhtbC54bWxQSwUGAAAAAAYABgBbAQAA&#10;tAMAAAAA&#10;">
                  <v:fill on="f" focussize="0,0"/>
                  <v:stroke weight="0.5pt" color="#4F81BD" joinstyle="miter" endarrow="open"/>
                  <v:imagedata o:title=""/>
                  <o:lock v:ext="edit" aspectratio="f"/>
                </v:shape>
                <v:roundrect id="_x0000_s1026" o:spid="_x0000_s1026" o:spt="2" style="position:absolute;left:4099;top:231425;height:469;width:1471;v-text-anchor:middle;" filled="f" stroked="t" coordsize="21600,21600" arcsize="0.166666666666667" o:gfxdata="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PPnu/&#10;AAAA3AAAAA8AAAAAAAAAAQAgAAAAIgAAAGRycy9kb3ducmV2LnhtbFBLAQIUABQAAAAIAIdO4kAz&#10;LwWeOwAAADkAAAAQAAAAAAAAAAEAIAAAAA4BAABkcnMvc2hhcGV4bWwueG1sUEsFBgAAAAAGAAYA&#10;WwEAALgDAAAAAA==&#10;">
                  <v:fill on="f" focussize="0,0"/>
                  <v:stroke weight="1pt" color="#41719C" joinstyle="miter"/>
                  <v:imagedata o:title=""/>
                  <o:lock v:ext="edit" aspectratio="f"/>
                  <v:textbox>
                    <w:txbxContent>
                      <w:p>
                        <w:pPr>
                          <w:jc w:val="center"/>
                          <w:rPr>
                            <w:sz w:val="24"/>
                            <w:szCs w:val="32"/>
                          </w:rPr>
                        </w:pPr>
                        <w:r>
                          <w:rPr>
                            <w:rFonts w:hint="eastAsia"/>
                            <w:sz w:val="24"/>
                            <w:szCs w:val="32"/>
                          </w:rPr>
                          <w:t>审批</w:t>
                        </w:r>
                      </w:p>
                    </w:txbxContent>
                  </v:textbox>
                </v:roundrect>
                <v:roundrect id="_x0000_s1026" o:spid="_x0000_s1026" o:spt="2" style="position:absolute;left:6342;top:230361;height:469;width:1471;v-text-anchor:middle;" filled="f" stroked="t" coordsize="21600,21600" arcsize="0.166666666666667" o:gfxdata="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iwBO7sAAADc&#10;AAAADwAAAAAAAAABACAAAAAiAAAAZHJzL2Rvd25yZXYueG1sUEsBAhQAFAAAAAgAh07iQDMvBZ47&#10;AAAAOQAAABAAAAAAAAAAAQAgAAAACgEAAGRycy9zaGFwZXhtbC54bWxQSwUGAAAAAAYABgBbAQAA&#10;tAMAAAAA&#10;">
                  <v:fill on="f" focussize="0,0"/>
                  <v:stroke weight="1pt" color="#41719C" joinstyle="miter"/>
                  <v:imagedata o:title=""/>
                  <o:lock v:ext="edit" aspectratio="f"/>
                  <v:textbox>
                    <w:txbxContent>
                      <w:p>
                        <w:pPr>
                          <w:jc w:val="center"/>
                          <w:rPr>
                            <w:sz w:val="24"/>
                            <w:szCs w:val="32"/>
                          </w:rPr>
                        </w:pPr>
                        <w:r>
                          <w:rPr>
                            <w:rFonts w:hint="eastAsia"/>
                            <w:sz w:val="24"/>
                            <w:szCs w:val="32"/>
                          </w:rPr>
                          <w:t>补正</w:t>
                        </w:r>
                      </w:p>
                    </w:txbxContent>
                  </v:textbox>
                </v:roundrect>
                <v:shape id="_x0000_s1026" o:spid="_x0000_s1026" o:spt="32" type="#_x0000_t32" style="position:absolute;left:5603;top:230586;height:0;width:712;" filled="f" stroked="t" coordsize="21600,21600" o:gfxdata="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Z1we/&#10;AAAA3AAAAA8AAAAAAAAAAQAgAAAAIgAAAGRycy9kb3ducmV2LnhtbFBLAQIUABQAAAAIAIdO4kAz&#10;LwWeOwAAADkAAAAQAAAAAAAAAAEAIAAAAA4BAABkcnMvc2hhcGV4bWwueG1sUEsFBgAAAAAGAAYA&#10;WwEAALgDAAAAAA==&#10;">
                  <v:fill on="f" focussize="0,0"/>
                  <v:stroke weight="0.5pt" color="#4F81BD" joinstyle="miter" endarrow="open"/>
                  <v:imagedata o:title=""/>
                  <o:lock v:ext="edit" aspectratio="f"/>
                </v:shape>
                <v:shape id="_x0000_s1026" o:spid="_x0000_s1026" o:spt="110" type="#_x0000_t110" style="position:absolute;left:4073;top:230174;height:823;width:1530;v-text-anchor:middle;" filled="f" stroked="t" coordsize="21600,21600" o:gfxdata="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15x7m/&#10;AAAA3AAAAA8AAAAAAAAAAQAgAAAAIgAAAGRycy9kb3ducmV2LnhtbFBLAQIUABQAAAAIAIdO4kAz&#10;LwWeOwAAADkAAAAQAAAAAAAAAAEAIAAAAA4BAABkcnMvc2hhcGV4bWwueG1sUEsFBgAAAAAGAAYA&#10;WwEAALgDAAAAAA==&#10;">
                  <v:fill on="f" focussize="0,0"/>
                  <v:stroke weight="1pt" color="#41719C" joinstyle="miter"/>
                  <v:imagedata o:title=""/>
                  <o:lock v:ext="edit" aspectratio="f"/>
                  <v:textbox>
                    <w:txbxContent>
                      <w:p>
                        <w:pPr>
                          <w:jc w:val="center"/>
                          <w:rPr>
                            <w:sz w:val="24"/>
                            <w:szCs w:val="24"/>
                          </w:rPr>
                        </w:pPr>
                        <w:r>
                          <w:rPr>
                            <w:rFonts w:hint="eastAsia"/>
                            <w:szCs w:val="21"/>
                          </w:rPr>
                          <w:t>审查</w:t>
                        </w:r>
                        <w:r>
                          <w:rPr>
                            <w:rFonts w:hint="eastAsia"/>
                            <w:sz w:val="24"/>
                            <w:szCs w:val="24"/>
                          </w:rPr>
                          <w:t>查</w:t>
                        </w:r>
                      </w:p>
                    </w:txbxContent>
                  </v:textbox>
                </v:shape>
                <v:shape id="_x0000_s1026" o:spid="_x0000_s1026" o:spt="32" type="#_x0000_t32" style="position:absolute;left:4846;top:229704;height:437;width:0;" filled="f" stroked="t" coordsize="21600,21600" o:gfxdata="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TroR7sAAADc&#10;AAAADwAAAAAAAAABACAAAAAiAAAAZHJzL2Rvd25yZXYueG1sUEsBAhQAFAAAAAgAh07iQDMvBZ47&#10;AAAAOQAAABAAAAAAAAAAAQAgAAAACgEAAGRycy9zaGFwZXhtbC54bWxQSwUGAAAAAAYABgBbAQAA&#10;tAMAAAAA&#10;">
                  <v:fill on="f" focussize="0,0"/>
                  <v:stroke weight="0.5pt" color="#4F81BD" joinstyle="miter" endarrow="open"/>
                  <v:imagedata o:title=""/>
                  <o:lock v:ext="edit" aspectratio="f"/>
                </v:shape>
                <v:roundrect id="_x0000_s1026" o:spid="_x0000_s1026" o:spt="2" style="position:absolute;left:4086;top:229259;height:469;width:1471;v-text-anchor:middle;" filled="f" stroked="t" coordsize="21600,21600" arcsize="0.166666666666667" o:gfxdata="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9Qqgm8AAAA&#10;3AAAAA8AAAAAAAAAAQAgAAAAIgAAAGRycy9kb3ducmV2LnhtbFBLAQIUABQAAAAIAIdO4kAzLwWe&#10;OwAAADkAAAAQAAAAAAAAAAEAIAAAAAsBAABkcnMvc2hhcGV4bWwueG1sUEsFBgAAAAAGAAYAWwEA&#10;ALUDAAAAAA==&#10;">
                  <v:fill on="f" focussize="0,0"/>
                  <v:stroke weight="1pt" color="#41719C" joinstyle="miter"/>
                  <v:imagedata o:title=""/>
                  <o:lock v:ext="edit" aspectratio="f"/>
                  <v:textbox>
                    <w:txbxContent>
                      <w:p>
                        <w:pPr>
                          <w:jc w:val="center"/>
                          <w:rPr>
                            <w:sz w:val="24"/>
                            <w:szCs w:val="32"/>
                          </w:rPr>
                        </w:pPr>
                        <w:r>
                          <w:rPr>
                            <w:rFonts w:hint="eastAsia"/>
                            <w:sz w:val="24"/>
                            <w:szCs w:val="32"/>
                          </w:rPr>
                          <w:t>会审</w:t>
                        </w:r>
                      </w:p>
                    </w:txbxContent>
                  </v:textbox>
                </v:roundrect>
                <v:shape id="_x0000_s1026" o:spid="_x0000_s1026" o:spt="32" type="#_x0000_t32" style="position:absolute;left:4841;top:228826;height:437;width:0;" filled="f" stroked="t" coordsize="21600,21600" o:gfxdata="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LSXC/&#10;AAAA3AAAAA8AAAAAAAAAAQAgAAAAIgAAAGRycy9kb3ducmV2LnhtbFBLAQIUABQAAAAIAIdO4kAz&#10;LwWeOwAAADkAAAAQAAAAAAAAAAEAIAAAAA4BAABkcnMvc2hhcGV4bWwueG1sUEsFBgAAAAAGAAYA&#10;WwEAALgDAAAAAA==&#10;">
                  <v:fill on="f" focussize="0,0"/>
                  <v:stroke weight="0.5pt" color="#4F81BD" joinstyle="miter" endarrow="open"/>
                  <v:imagedata o:title=""/>
                  <o:lock v:ext="edit" aspectratio="f"/>
                </v:shape>
                <v:roundrect id="_x0000_s1026" o:spid="_x0000_s1026" o:spt="2" style="position:absolute;left:4109;top:228363;height:496;width:1434;v-text-anchor:middle;" filled="f" stroked="t" coordsize="21600,21600" arcsize="0.166666666666667" o:gfxdata="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gjR+vQAA&#10;ANwAAAAPAAAAAAAAAAEAIAAAACIAAABkcnMvZG93bnJldi54bWxQSwECFAAUAAAACACHTuJAMy8F&#10;njsAAAA5AAAAEAAAAAAAAAABACAAAAAMAQAAZHJzL3NoYXBleG1sLnhtbFBLBQYAAAAABgAGAFsB&#10;AAC2AwAAAAA=&#10;">
                  <v:fill on="f" focussize="0,0"/>
                  <v:stroke weight="1pt" color="#41719C" joinstyle="miter"/>
                  <v:imagedata o:title=""/>
                  <o:lock v:ext="edit" aspectratio="f"/>
                  <v:textbox>
                    <w:txbxContent>
                      <w:p>
                        <w:pPr>
                          <w:jc w:val="center"/>
                          <w:rPr>
                            <w:sz w:val="24"/>
                            <w:szCs w:val="32"/>
                          </w:rPr>
                        </w:pPr>
                        <w:r>
                          <w:rPr>
                            <w:rFonts w:hint="eastAsia"/>
                            <w:sz w:val="24"/>
                            <w:szCs w:val="32"/>
                          </w:rPr>
                          <w:t>受理</w:t>
                        </w:r>
                      </w:p>
                    </w:txbxContent>
                  </v:textbox>
                </v:roundrect>
                <v:shape id="_x0000_s1026" o:spid="_x0000_s1026" o:spt="32" type="#_x0000_t32" style="position:absolute;left:4835;top:227911;height:437;width:0;" filled="f" stroked="t" coordsize="21600,21600" o:gfxdata="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fiQr4A&#10;AADcAAAADwAAAAAAAAABACAAAAAiAAAAZHJzL2Rvd25yZXYueG1sUEsBAhQAFAAAAAgAh07iQDMv&#10;BZ47AAAAOQAAABAAAAAAAAAAAQAgAAAADQEAAGRycy9zaGFwZXhtbC54bWxQSwUGAAAAAAYABgBb&#10;AQAAtwMAAAAA&#10;">
                  <v:fill on="f" focussize="0,0"/>
                  <v:stroke weight="0.5pt" color="#4F81BD" joinstyle="miter" endarrow="open"/>
                  <v:imagedata o:title=""/>
                  <o:lock v:ext="edit" aspectratio="f"/>
                </v:shape>
                <v:roundrect id="_x0000_s1026" o:spid="_x0000_s1026" o:spt="2" style="position:absolute;left:4124;top:227383;height:542;width:1442;v-text-anchor:middle;" filled="f" stroked="t" coordsize="21600,21600" arcsize="0.166666666666667" o:gfxdata="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8nCZG8AAAA&#10;3AAAAA8AAAAAAAAAAQAgAAAAIgAAAGRycy9kb3ducmV2LnhtbFBLAQIUABQAAAAIAIdO4kAzLwWe&#10;OwAAADkAAAAQAAAAAAAAAAEAIAAAAAsBAABkcnMvc2hhcGV4bWwueG1sUEsFBgAAAAAGAAYAWwEA&#10;ALUDAAAAAA==&#10;">
                  <v:fill on="f" focussize="0,0"/>
                  <v:stroke weight="1pt" color="#41719C" joinstyle="miter"/>
                  <v:imagedata o:title=""/>
                  <o:lock v:ext="edit" aspectratio="f"/>
                  <v:textbox>
                    <w:txbxContent>
                      <w:p>
                        <w:pPr>
                          <w:jc w:val="center"/>
                          <w:rPr>
                            <w:sz w:val="24"/>
                            <w:szCs w:val="32"/>
                          </w:rPr>
                        </w:pPr>
                        <w:r>
                          <w:rPr>
                            <w:rFonts w:hint="eastAsia"/>
                            <w:sz w:val="24"/>
                            <w:szCs w:val="32"/>
                          </w:rPr>
                          <w:t>窗口申请</w:t>
                        </w:r>
                      </w:p>
                    </w:txbxContent>
                  </v:textbox>
                </v:roundrect>
                <v:roundrect id="_x0000_s1026" o:spid="_x0000_s1026" o:spt="2" style="position:absolute;left:3954;top:232369;height:566;width:1790;v-text-anchor:middle;" filled="f" stroked="t" coordsize="21600,21600" arcsize="0.166666666666667" o:gfxdata="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uACC/&#10;AAAA3AAAAA8AAAAAAAAAAQAgAAAAIgAAAGRycy9kb3ducmV2LnhtbFBLAQIUABQAAAAIAIdO4kAz&#10;LwWeOwAAADkAAAAQAAAAAAAAAAEAIAAAAA4BAABkcnMvc2hhcGV4bWwueG1sUEsFBgAAAAAGAAYA&#10;WwEAALgDAAAAAA==&#10;">
                  <v:fill on="f" focussize="0,0"/>
                  <v:stroke weight="1pt" color="#243F60" joinstyle="miter"/>
                  <v:imagedata o:title=""/>
                  <o:lock v:ext="edit" aspectratio="f"/>
                  <v:textbox>
                    <w:txbxContent>
                      <w:p>
                        <w:pPr>
                          <w:jc w:val="center"/>
                          <w:rPr>
                            <w:sz w:val="16"/>
                            <w:szCs w:val="20"/>
                          </w:rPr>
                        </w:pPr>
                        <w:r>
                          <w:rPr>
                            <w:rFonts w:hint="eastAsia"/>
                            <w:sz w:val="16"/>
                            <w:szCs w:val="20"/>
                          </w:rPr>
                          <w:t>核发建设用地规划许可证</w:t>
                        </w:r>
                      </w:p>
                    </w:txbxContent>
                  </v:textbox>
                </v:roundrect>
                <v:roundrect id="_x0000_s1026" o:spid="_x0000_s1026" o:spt="2" style="position:absolute;left:4100;top:233347;height:469;width:1471;v-text-anchor:middle;" filled="f" stroked="t" coordsize="21600,21600" arcsize="0.166666666666667" o:gfxdata="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GusCr4A&#10;AADcAAAADwAAAAAAAAABACAAAAAiAAAAZHJzL2Rvd25yZXYueG1sUEsBAhQAFAAAAAgAh07iQDMv&#10;BZ47AAAAOQAAABAAAAAAAAAAAQAgAAAADQEAAGRycy9zaGFwZXhtbC54bWxQSwUGAAAAAAYABgBb&#10;AQAAtwMAAAAA&#10;">
                  <v:fill on="f" focussize="0,0"/>
                  <v:stroke weight="1pt" color="#41719C" joinstyle="miter"/>
                  <v:imagedata o:title=""/>
                  <o:lock v:ext="edit" aspectratio="f"/>
                  <v:textbox>
                    <w:txbxContent>
                      <w:p>
                        <w:pPr>
                          <w:jc w:val="center"/>
                          <w:rPr>
                            <w:sz w:val="24"/>
                            <w:szCs w:val="32"/>
                          </w:rPr>
                        </w:pPr>
                        <w:r>
                          <w:rPr>
                            <w:rFonts w:hint="eastAsia"/>
                            <w:sz w:val="24"/>
                            <w:szCs w:val="32"/>
                          </w:rPr>
                          <w:t>结束</w:t>
                        </w:r>
                      </w:p>
                    </w:txbxContent>
                  </v:textbox>
                </v:roundrect>
              </v:group>
            </w:pict>
          </mc:Fallback>
        </mc:AlternateContent>
      </w:r>
    </w:p>
    <w:p>
      <w:pPr>
        <w:rPr>
          <w:rFonts w:ascii="文星仿宋" w:hAnsi="文星仿宋" w:eastAsia="文星仿宋" w:cs="文星仿宋"/>
          <w:sz w:val="32"/>
          <w:szCs w:val="32"/>
        </w:rPr>
      </w:pPr>
    </w:p>
    <w:p>
      <w:pPr>
        <w:rPr>
          <w:rFonts w:ascii="文星仿宋" w:hAnsi="文星仿宋" w:eastAsia="文星仿宋" w:cs="文星仿宋"/>
          <w:sz w:val="32"/>
          <w:szCs w:val="32"/>
        </w:rPr>
      </w:pPr>
    </w:p>
    <w:p>
      <w:pPr>
        <w:rPr>
          <w:rFonts w:ascii="文星仿宋" w:hAnsi="文星仿宋" w:eastAsia="文星仿宋" w:cs="文星仿宋"/>
          <w:sz w:val="32"/>
          <w:szCs w:val="32"/>
        </w:rPr>
      </w:pPr>
    </w:p>
    <w:p>
      <w:pPr>
        <w:rPr>
          <w:rFonts w:ascii="文星仿宋" w:hAnsi="文星仿宋" w:eastAsia="文星仿宋" w:cs="文星仿宋"/>
          <w:sz w:val="32"/>
          <w:szCs w:val="32"/>
        </w:rPr>
      </w:pPr>
    </w:p>
    <w:p>
      <w:pPr>
        <w:rPr>
          <w:rFonts w:ascii="文星仿宋" w:hAnsi="文星仿宋" w:eastAsia="文星仿宋" w:cs="文星仿宋"/>
          <w:sz w:val="32"/>
          <w:szCs w:val="32"/>
        </w:rPr>
      </w:pPr>
    </w:p>
    <w:p>
      <w:pPr>
        <w:rPr>
          <w:rFonts w:ascii="文星仿宋" w:hAnsi="文星仿宋" w:eastAsia="文星仿宋" w:cs="文星仿宋"/>
          <w:sz w:val="32"/>
          <w:szCs w:val="32"/>
        </w:rPr>
      </w:pPr>
    </w:p>
    <w:p>
      <w:pPr>
        <w:rPr>
          <w:rFonts w:ascii="文星仿宋" w:hAnsi="文星仿宋" w:eastAsia="文星仿宋" w:cs="文星仿宋"/>
          <w:sz w:val="32"/>
          <w:szCs w:val="32"/>
        </w:rPr>
      </w:pPr>
    </w:p>
    <w:p>
      <w:pPr>
        <w:rPr>
          <w:rFonts w:ascii="文星仿宋" w:hAnsi="文星仿宋" w:eastAsia="文星仿宋" w:cs="文星仿宋"/>
          <w:sz w:val="32"/>
          <w:szCs w:val="32"/>
        </w:rPr>
      </w:pPr>
    </w:p>
    <w:p>
      <w:pPr>
        <w:rPr>
          <w:rFonts w:ascii="文星仿宋" w:hAnsi="文星仿宋" w:eastAsia="文星仿宋" w:cs="文星仿宋"/>
          <w:sz w:val="32"/>
          <w:szCs w:val="32"/>
        </w:rPr>
      </w:pPr>
    </w:p>
    <w:p>
      <w:pPr>
        <w:rPr>
          <w:rFonts w:ascii="文星仿宋" w:hAnsi="文星仿宋" w:eastAsia="文星仿宋" w:cs="文星仿宋"/>
          <w:sz w:val="32"/>
          <w:szCs w:val="32"/>
        </w:rPr>
      </w:pPr>
    </w:p>
    <w:p>
      <w:pPr>
        <w:pStyle w:val="2"/>
        <w:ind w:firstLine="640"/>
      </w:pPr>
      <w:r>
        <w:rPr>
          <w:rFonts w:hint="eastAsia" w:ascii="文星黑体" w:hAnsi="文星黑体" w:eastAsia="文星黑体" w:cs="文星黑体"/>
          <w:b w:val="0"/>
          <w:bCs w:val="0"/>
          <w:sz w:val="32"/>
        </w:rPr>
        <w:t>三、受理部门</w:t>
      </w:r>
    </w:p>
    <w:p>
      <w:pPr>
        <w:pStyle w:val="2"/>
        <w:ind w:firstLine="640"/>
        <w:rPr>
          <w:rFonts w:ascii="文星仿宋" w:hAnsi="文星仿宋" w:eastAsia="文星仿宋" w:cs="文星仿宋"/>
          <w:b w:val="0"/>
          <w:bCs w:val="0"/>
          <w:sz w:val="32"/>
        </w:rPr>
      </w:pPr>
      <w:r>
        <w:rPr>
          <w:rFonts w:hint="eastAsia" w:ascii="文星仿宋" w:hAnsi="文星仿宋" w:eastAsia="文星仿宋" w:cs="文星仿宋"/>
          <w:b w:val="0"/>
          <w:bCs w:val="0"/>
          <w:sz w:val="32"/>
        </w:rPr>
        <w:t>梅州市自然资源局</w:t>
      </w:r>
    </w:p>
    <w:p>
      <w:pPr>
        <w:pStyle w:val="2"/>
        <w:ind w:firstLine="640"/>
        <w:rPr>
          <w:rFonts w:ascii="文星黑体" w:hAnsi="文星黑体" w:eastAsia="文星黑体" w:cs="文星黑体"/>
          <w:b w:val="0"/>
          <w:bCs w:val="0"/>
          <w:sz w:val="32"/>
        </w:rPr>
      </w:pPr>
      <w:r>
        <w:rPr>
          <w:rFonts w:hint="eastAsia" w:ascii="文星黑体" w:hAnsi="文星黑体" w:eastAsia="文星黑体" w:cs="文星黑体"/>
          <w:b w:val="0"/>
          <w:bCs w:val="0"/>
          <w:sz w:val="32"/>
        </w:rPr>
        <w:t>四、法律法规依据</w:t>
      </w:r>
    </w:p>
    <w:p>
      <w:pPr>
        <w:pStyle w:val="2"/>
        <w:ind w:firstLine="640"/>
        <w:rPr>
          <w:rFonts w:ascii="文星仿宋" w:hAnsi="文星仿宋" w:eastAsia="文星仿宋" w:cs="文星仿宋"/>
          <w:b w:val="0"/>
          <w:bCs w:val="0"/>
          <w:sz w:val="32"/>
        </w:rPr>
      </w:pPr>
      <w:r>
        <w:rPr>
          <w:rFonts w:ascii="Times New Roman" w:hAnsi="Times New Roman" w:eastAsia="文星仿宋" w:cs="Times New Roman"/>
          <w:b w:val="0"/>
          <w:bCs w:val="0"/>
          <w:sz w:val="32"/>
        </w:rPr>
        <w:t>1.</w:t>
      </w:r>
      <w:r>
        <w:rPr>
          <w:rFonts w:hint="eastAsia" w:ascii="文星仿宋" w:hAnsi="文星仿宋" w:eastAsia="文星仿宋" w:cs="文星仿宋"/>
          <w:b w:val="0"/>
          <w:bCs w:val="0"/>
          <w:sz w:val="32"/>
        </w:rPr>
        <w:t>《中华人民共和国城乡规划法》；</w:t>
      </w:r>
    </w:p>
    <w:p>
      <w:pPr>
        <w:pStyle w:val="2"/>
        <w:ind w:firstLine="640"/>
        <w:rPr>
          <w:rFonts w:ascii="文星仿宋" w:hAnsi="文星仿宋" w:eastAsia="文星仿宋" w:cs="文星仿宋"/>
          <w:b w:val="0"/>
          <w:bCs w:val="0"/>
          <w:sz w:val="32"/>
        </w:rPr>
      </w:pPr>
      <w:r>
        <w:rPr>
          <w:rFonts w:ascii="Times New Roman" w:hAnsi="Times New Roman" w:eastAsia="文星仿宋" w:cs="Times New Roman"/>
          <w:b w:val="0"/>
          <w:bCs w:val="0"/>
          <w:sz w:val="32"/>
        </w:rPr>
        <w:t>2.</w:t>
      </w:r>
      <w:r>
        <w:rPr>
          <w:rFonts w:hint="eastAsia" w:ascii="文星仿宋" w:hAnsi="文星仿宋" w:eastAsia="文星仿宋" w:cs="文星仿宋"/>
          <w:b w:val="0"/>
          <w:bCs w:val="0"/>
          <w:sz w:val="32"/>
        </w:rPr>
        <w:t>《广东省城乡规划条例》。</w:t>
      </w:r>
    </w:p>
    <w:p>
      <w:pPr>
        <w:rPr>
          <w:rFonts w:ascii="文星仿宋" w:hAnsi="文星仿宋" w:eastAsia="文星仿宋" w:cs="文星仿宋"/>
          <w:sz w:val="32"/>
          <w:szCs w:val="32"/>
        </w:rPr>
      </w:pPr>
    </w:p>
    <w:p>
      <w:pPr>
        <w:pStyle w:val="2"/>
        <w:ind w:firstLine="640"/>
        <w:rPr>
          <w:rFonts w:ascii="文星黑体" w:hAnsi="文星黑体" w:eastAsia="文星黑体" w:cs="文星黑体"/>
          <w:b w:val="0"/>
          <w:bCs w:val="0"/>
          <w:sz w:val="32"/>
        </w:rPr>
      </w:pPr>
      <w:r>
        <w:rPr>
          <w:rFonts w:hint="eastAsia" w:ascii="文星黑体" w:hAnsi="文星黑体" w:eastAsia="文星黑体" w:cs="文星黑体"/>
          <w:b w:val="0"/>
          <w:bCs w:val="0"/>
          <w:sz w:val="32"/>
        </w:rPr>
        <w:t>五、受理条件</w:t>
      </w:r>
    </w:p>
    <w:p>
      <w:pPr>
        <w:pStyle w:val="2"/>
        <w:ind w:firstLine="640"/>
        <w:rPr>
          <w:rFonts w:ascii="文星仿宋" w:hAnsi="文星仿宋" w:eastAsia="文星仿宋" w:cs="文星仿宋"/>
          <w:b w:val="0"/>
          <w:bCs w:val="0"/>
          <w:sz w:val="32"/>
        </w:rPr>
      </w:pPr>
      <w:r>
        <w:rPr>
          <w:rFonts w:hint="eastAsia" w:ascii="Times New Roman" w:hAnsi="Times New Roman" w:eastAsia="文星仿宋" w:cs="Times New Roman"/>
          <w:b w:val="0"/>
          <w:bCs w:val="0"/>
          <w:sz w:val="32"/>
        </w:rPr>
        <w:t>1.</w:t>
      </w:r>
      <w:r>
        <w:rPr>
          <w:rFonts w:hint="eastAsia" w:ascii="文星仿宋" w:hAnsi="文星仿宋" w:eastAsia="文星仿宋" w:cs="文星仿宋"/>
          <w:b w:val="0"/>
          <w:bCs w:val="0"/>
          <w:sz w:val="32"/>
        </w:rPr>
        <w:t>在城市、镇规划区范围内；</w:t>
      </w:r>
    </w:p>
    <w:p>
      <w:pPr>
        <w:pStyle w:val="2"/>
        <w:ind w:firstLine="640"/>
        <w:rPr>
          <w:rFonts w:ascii="文星仿宋" w:hAnsi="文星仿宋" w:eastAsia="文星仿宋" w:cs="文星仿宋"/>
          <w:b w:val="0"/>
          <w:bCs w:val="0"/>
          <w:sz w:val="32"/>
        </w:rPr>
      </w:pPr>
      <w:r>
        <w:rPr>
          <w:rFonts w:ascii="Times New Roman" w:hAnsi="Times New Roman" w:eastAsia="文星仿宋" w:cs="Times New Roman"/>
          <w:b w:val="0"/>
          <w:bCs w:val="0"/>
          <w:sz w:val="32"/>
        </w:rPr>
        <w:t>2</w:t>
      </w:r>
      <w:r>
        <w:rPr>
          <w:rFonts w:hint="eastAsia" w:ascii="Times New Roman" w:hAnsi="Times New Roman" w:eastAsia="文星仿宋" w:cs="Times New Roman"/>
          <w:b w:val="0"/>
          <w:bCs w:val="0"/>
          <w:sz w:val="32"/>
        </w:rPr>
        <w:t>.</w:t>
      </w:r>
      <w:r>
        <w:rPr>
          <w:rFonts w:hint="eastAsia" w:ascii="文星仿宋" w:hAnsi="文星仿宋" w:eastAsia="文星仿宋" w:cs="文星仿宋"/>
          <w:b w:val="0"/>
          <w:bCs w:val="0"/>
          <w:sz w:val="32"/>
        </w:rPr>
        <w:t>以出让方式取得国有土地使用权的建设项目，在签订国有土地使用权出让合同，并具备建设项目的批准、核准、备案文件后，可以提出申请；</w:t>
      </w:r>
    </w:p>
    <w:p>
      <w:pPr>
        <w:pStyle w:val="2"/>
        <w:ind w:firstLine="640"/>
        <w:rPr>
          <w:rFonts w:ascii="文星仿宋" w:hAnsi="文星仿宋" w:eastAsia="文星仿宋" w:cs="文星仿宋"/>
          <w:sz w:val="32"/>
        </w:rPr>
      </w:pPr>
      <w:r>
        <w:rPr>
          <w:rFonts w:hint="eastAsia" w:ascii="Times New Roman" w:hAnsi="Times New Roman" w:eastAsia="文星仿宋" w:cs="Times New Roman"/>
          <w:b w:val="0"/>
          <w:bCs w:val="0"/>
          <w:sz w:val="32"/>
        </w:rPr>
        <w:t>3.</w:t>
      </w:r>
      <w:r>
        <w:rPr>
          <w:rFonts w:hint="eastAsia" w:ascii="文星仿宋" w:hAnsi="文星仿宋" w:eastAsia="文星仿宋" w:cs="文星仿宋"/>
          <w:b w:val="0"/>
          <w:bCs w:val="0"/>
          <w:sz w:val="32"/>
        </w:rPr>
        <w:t>以划拨方式提供国有土地使用权的建设项目，经发改部门批准、核准、备案后，可以提出申请；</w:t>
      </w:r>
    </w:p>
    <w:p>
      <w:pPr>
        <w:pStyle w:val="2"/>
        <w:ind w:firstLine="640"/>
        <w:rPr>
          <w:rFonts w:ascii="文星黑体" w:hAnsi="文星黑体" w:eastAsia="文星黑体" w:cs="文星黑体"/>
          <w:b w:val="0"/>
          <w:bCs w:val="0"/>
          <w:sz w:val="32"/>
        </w:rPr>
      </w:pPr>
      <w:r>
        <w:rPr>
          <w:rFonts w:hint="eastAsia" w:ascii="文星黑体" w:hAnsi="文星黑体" w:eastAsia="文星黑体" w:cs="文星黑体"/>
          <w:b w:val="0"/>
          <w:bCs w:val="0"/>
          <w:sz w:val="32"/>
        </w:rPr>
        <w:t>六、审查要求</w:t>
      </w:r>
    </w:p>
    <w:p>
      <w:pPr>
        <w:pStyle w:val="2"/>
        <w:ind w:firstLine="640"/>
        <w:rPr>
          <w:rFonts w:ascii="文星仿宋" w:hAnsi="文星仿宋" w:eastAsia="文星仿宋" w:cs="文星仿宋"/>
          <w:b w:val="0"/>
          <w:bCs w:val="0"/>
          <w:sz w:val="32"/>
        </w:rPr>
      </w:pPr>
      <w:r>
        <w:rPr>
          <w:rFonts w:hint="eastAsia" w:ascii="文星仿宋" w:hAnsi="文星仿宋" w:eastAsia="文星仿宋" w:cs="文星仿宋"/>
          <w:b w:val="0"/>
          <w:bCs w:val="0"/>
          <w:sz w:val="32"/>
        </w:rPr>
        <w:t>申请者提交的材料齐全、相关文件真实有效，申请事项满足受理条件。</w:t>
      </w:r>
    </w:p>
    <w:p>
      <w:pPr>
        <w:pStyle w:val="2"/>
        <w:ind w:firstLine="640"/>
        <w:rPr>
          <w:rFonts w:ascii="文星黑体" w:hAnsi="文星黑体" w:eastAsia="文星黑体" w:cs="文星黑体"/>
          <w:b w:val="0"/>
          <w:bCs w:val="0"/>
          <w:sz w:val="32"/>
        </w:rPr>
      </w:pPr>
      <w:r>
        <w:rPr>
          <w:rFonts w:hint="eastAsia" w:ascii="文星黑体" w:hAnsi="文星黑体" w:eastAsia="文星黑体" w:cs="文星黑体"/>
          <w:b w:val="0"/>
          <w:bCs w:val="0"/>
          <w:sz w:val="32"/>
        </w:rPr>
        <w:t>七、办理时限</w:t>
      </w:r>
    </w:p>
    <w:tbl>
      <w:tblPr>
        <w:tblStyle w:val="8"/>
        <w:tblW w:w="8340" w:type="dxa"/>
        <w:tblInd w:w="108" w:type="dxa"/>
        <w:tblLayout w:type="fixed"/>
        <w:tblCellMar>
          <w:top w:w="0" w:type="dxa"/>
          <w:left w:w="0" w:type="dxa"/>
          <w:bottom w:w="0" w:type="dxa"/>
          <w:right w:w="0" w:type="dxa"/>
        </w:tblCellMar>
      </w:tblPr>
      <w:tblGrid>
        <w:gridCol w:w="1425"/>
        <w:gridCol w:w="1140"/>
        <w:gridCol w:w="1656"/>
        <w:gridCol w:w="4119"/>
      </w:tblGrid>
      <w:tr>
        <w:tblPrEx>
          <w:tblLayout w:type="fixed"/>
          <w:tblCellMar>
            <w:top w:w="0" w:type="dxa"/>
            <w:left w:w="0" w:type="dxa"/>
            <w:bottom w:w="0" w:type="dxa"/>
            <w:right w:w="0" w:type="dxa"/>
          </w:tblCellMar>
        </w:tblPrEx>
        <w:trPr>
          <w:trHeight w:val="483" w:hRule="atLeast"/>
        </w:trPr>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b/>
                <w:sz w:val="20"/>
                <w:szCs w:val="20"/>
              </w:rPr>
            </w:pPr>
            <w:r>
              <w:rPr>
                <w:rFonts w:hint="eastAsia" w:ascii="仿宋_GB2312" w:hAnsi="仿宋_GB2312" w:eastAsia="仿宋_GB2312" w:cs="仿宋_GB2312"/>
                <w:b/>
                <w:sz w:val="20"/>
                <w:szCs w:val="20"/>
              </w:rPr>
              <w:t>申请时限</w:t>
            </w:r>
          </w:p>
        </w:tc>
        <w:tc>
          <w:tcPr>
            <w:tcW w:w="6915" w:type="dxa"/>
            <w:gridSpan w:val="3"/>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rPr>
                <w:rFonts w:ascii="仿宋_GB2312" w:hAnsi="仿宋_GB2312" w:eastAsia="仿宋_GB2312" w:cs="仿宋_GB2312"/>
                <w:sz w:val="20"/>
                <w:szCs w:val="20"/>
              </w:rPr>
            </w:pPr>
            <w:r>
              <w:rPr>
                <w:rFonts w:hint="eastAsia" w:ascii="仿宋_GB2312" w:hAnsi="仿宋_GB2312" w:eastAsia="仿宋_GB2312" w:cs="仿宋_GB2312"/>
                <w:sz w:val="20"/>
                <w:szCs w:val="20"/>
              </w:rPr>
              <w:t>0个工作日</w:t>
            </w:r>
          </w:p>
        </w:tc>
      </w:tr>
      <w:tr>
        <w:tblPrEx>
          <w:tblLayout w:type="fixed"/>
          <w:tblCellMar>
            <w:top w:w="0" w:type="dxa"/>
            <w:left w:w="0" w:type="dxa"/>
            <w:bottom w:w="0" w:type="dxa"/>
            <w:right w:w="0" w:type="dxa"/>
          </w:tblCellMar>
        </w:tblPrEx>
        <w:trPr>
          <w:trHeight w:val="450" w:hRule="atLeast"/>
        </w:trPr>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b/>
                <w:sz w:val="20"/>
                <w:szCs w:val="20"/>
              </w:rPr>
            </w:pPr>
            <w:r>
              <w:rPr>
                <w:rFonts w:hint="eastAsia" w:ascii="仿宋_GB2312" w:hAnsi="仿宋_GB2312" w:eastAsia="仿宋_GB2312" w:cs="仿宋_GB2312"/>
                <w:b/>
                <w:sz w:val="20"/>
                <w:szCs w:val="20"/>
              </w:rPr>
              <w:t>受理时限</w:t>
            </w:r>
          </w:p>
        </w:tc>
        <w:tc>
          <w:tcPr>
            <w:tcW w:w="1140"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rPr>
                <w:rFonts w:ascii="仿宋_GB2312" w:hAnsi="仿宋_GB2312" w:eastAsia="仿宋_GB2312" w:cs="仿宋_GB2312"/>
                <w:sz w:val="20"/>
                <w:szCs w:val="20"/>
              </w:rPr>
            </w:pPr>
            <w:r>
              <w:rPr>
                <w:rFonts w:hint="eastAsia" w:ascii="仿宋_GB2312" w:hAnsi="仿宋_GB2312" w:eastAsia="仿宋_GB2312" w:cs="仿宋_GB2312"/>
                <w:sz w:val="20"/>
                <w:szCs w:val="20"/>
              </w:rPr>
              <w:t>2个工作日</w:t>
            </w:r>
          </w:p>
        </w:tc>
        <w:tc>
          <w:tcPr>
            <w:tcW w:w="1656" w:type="dxa"/>
            <w:tcBorders>
              <w:top w:val="single" w:color="auto" w:sz="4" w:space="0"/>
              <w:left w:val="nil"/>
              <w:bottom w:val="single" w:color="auto" w:sz="4" w:space="0"/>
              <w:right w:val="single" w:color="auto" w:sz="4" w:space="0"/>
            </w:tcBorders>
            <w:vAlign w:val="center"/>
          </w:tcPr>
          <w:p>
            <w:pPr>
              <w:jc w:val="center"/>
              <w:rPr>
                <w:rFonts w:ascii="仿宋_GB2312" w:hAnsi="仿宋_GB2312" w:eastAsia="仿宋_GB2312" w:cs="仿宋_GB2312"/>
                <w:b/>
                <w:sz w:val="20"/>
                <w:szCs w:val="20"/>
              </w:rPr>
            </w:pPr>
            <w:r>
              <w:rPr>
                <w:rFonts w:hint="eastAsia" w:ascii="仿宋_GB2312" w:hAnsi="仿宋_GB2312" w:eastAsia="仿宋_GB2312" w:cs="仿宋_GB2312"/>
                <w:b/>
                <w:sz w:val="20"/>
                <w:szCs w:val="20"/>
              </w:rPr>
              <w:t>受理时限说明</w:t>
            </w:r>
          </w:p>
        </w:tc>
        <w:tc>
          <w:tcPr>
            <w:tcW w:w="4119"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rPr>
                <w:rFonts w:ascii="仿宋_GB2312" w:hAnsi="仿宋_GB2312" w:eastAsia="仿宋_GB2312" w:cs="仿宋_GB2312"/>
                <w:sz w:val="20"/>
                <w:szCs w:val="20"/>
              </w:rPr>
            </w:pPr>
            <w:r>
              <w:rPr>
                <w:rFonts w:hint="eastAsia" w:ascii="仿宋_GB2312" w:hAnsi="仿宋_GB2312" w:eastAsia="仿宋_GB2312" w:cs="仿宋_GB2312"/>
                <w:sz w:val="20"/>
                <w:szCs w:val="20"/>
              </w:rPr>
              <w:t>自接收申请之日起当场即时（或2个工作日内）作出受理决定。</w:t>
            </w:r>
          </w:p>
        </w:tc>
      </w:tr>
      <w:tr>
        <w:tblPrEx>
          <w:tblLayout w:type="fixed"/>
          <w:tblCellMar>
            <w:top w:w="0" w:type="dxa"/>
            <w:left w:w="0" w:type="dxa"/>
            <w:bottom w:w="0" w:type="dxa"/>
            <w:right w:w="0" w:type="dxa"/>
          </w:tblCellMar>
        </w:tblPrEx>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b/>
                <w:sz w:val="20"/>
                <w:szCs w:val="20"/>
              </w:rPr>
            </w:pPr>
            <w:r>
              <w:rPr>
                <w:rFonts w:hint="eastAsia" w:ascii="仿宋_GB2312" w:hAnsi="仿宋_GB2312" w:eastAsia="仿宋_GB2312" w:cs="仿宋_GB2312"/>
                <w:b/>
                <w:sz w:val="20"/>
                <w:szCs w:val="20"/>
              </w:rPr>
              <w:t>法定办理时限</w:t>
            </w:r>
          </w:p>
        </w:tc>
        <w:tc>
          <w:tcPr>
            <w:tcW w:w="1140"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rPr>
                <w:rFonts w:ascii="仿宋_GB2312" w:hAnsi="仿宋_GB2312" w:eastAsia="仿宋_GB2312" w:cs="仿宋_GB2312"/>
                <w:sz w:val="20"/>
                <w:szCs w:val="20"/>
              </w:rPr>
            </w:pPr>
            <w:r>
              <w:rPr>
                <w:rFonts w:hint="eastAsia" w:ascii="仿宋_GB2312" w:hAnsi="仿宋_GB2312" w:eastAsia="仿宋_GB2312" w:cs="仿宋_GB2312"/>
                <w:sz w:val="20"/>
                <w:szCs w:val="20"/>
              </w:rPr>
              <w:t>20个工作日</w:t>
            </w:r>
          </w:p>
        </w:tc>
        <w:tc>
          <w:tcPr>
            <w:tcW w:w="1656" w:type="dxa"/>
            <w:tcBorders>
              <w:top w:val="single" w:color="auto" w:sz="4" w:space="0"/>
              <w:left w:val="nil"/>
              <w:bottom w:val="single" w:color="auto" w:sz="4" w:space="0"/>
              <w:right w:val="single" w:color="auto" w:sz="4" w:space="0"/>
            </w:tcBorders>
            <w:vAlign w:val="center"/>
          </w:tcPr>
          <w:p>
            <w:pPr>
              <w:jc w:val="center"/>
              <w:rPr>
                <w:rFonts w:ascii="仿宋_GB2312" w:hAnsi="仿宋_GB2312" w:eastAsia="仿宋_GB2312" w:cs="仿宋_GB2312"/>
                <w:b/>
                <w:sz w:val="20"/>
                <w:szCs w:val="20"/>
              </w:rPr>
            </w:pPr>
            <w:r>
              <w:rPr>
                <w:rFonts w:hint="eastAsia" w:ascii="仿宋_GB2312" w:hAnsi="仿宋_GB2312" w:eastAsia="仿宋_GB2312" w:cs="仿宋_GB2312"/>
                <w:b/>
                <w:sz w:val="20"/>
                <w:szCs w:val="20"/>
              </w:rPr>
              <w:t>法定办理时限说明</w:t>
            </w:r>
          </w:p>
        </w:tc>
        <w:tc>
          <w:tcPr>
            <w:tcW w:w="4119"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rPr>
                <w:rFonts w:ascii="仿宋_GB2312" w:hAnsi="仿宋_GB2312" w:eastAsia="仿宋_GB2312" w:cs="仿宋_GB2312"/>
                <w:sz w:val="20"/>
                <w:szCs w:val="20"/>
              </w:rPr>
            </w:pPr>
            <w:r>
              <w:rPr>
                <w:rFonts w:hint="eastAsia" w:ascii="仿宋_GB2312" w:hAnsi="仿宋_GB2312" w:eastAsia="仿宋_GB2312" w:cs="仿宋_GB2312"/>
                <w:sz w:val="20"/>
                <w:szCs w:val="20"/>
              </w:rPr>
              <w:t>应当自受理行政许可申请之日起20个工作日内作出行政许可决定，不含公示时间。</w:t>
            </w:r>
          </w:p>
        </w:tc>
      </w:tr>
      <w:tr>
        <w:tblPrEx>
          <w:tblLayout w:type="fixed"/>
          <w:tblCellMar>
            <w:top w:w="0" w:type="dxa"/>
            <w:left w:w="0" w:type="dxa"/>
            <w:bottom w:w="0" w:type="dxa"/>
            <w:right w:w="0" w:type="dxa"/>
          </w:tblCellMar>
        </w:tblPrEx>
        <w:trPr>
          <w:trHeight w:val="435" w:hRule="atLeast"/>
        </w:trPr>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b/>
                <w:sz w:val="20"/>
                <w:szCs w:val="20"/>
              </w:rPr>
            </w:pPr>
            <w:r>
              <w:rPr>
                <w:rFonts w:hint="eastAsia" w:ascii="仿宋_GB2312" w:hAnsi="仿宋_GB2312" w:eastAsia="仿宋_GB2312" w:cs="仿宋_GB2312"/>
                <w:b/>
                <w:sz w:val="20"/>
                <w:szCs w:val="20"/>
              </w:rPr>
              <w:t>承诺办理时限</w:t>
            </w:r>
          </w:p>
        </w:tc>
        <w:tc>
          <w:tcPr>
            <w:tcW w:w="1140"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rPr>
                <w:rFonts w:ascii="仿宋_GB2312" w:hAnsi="仿宋_GB2312" w:eastAsia="仿宋_GB2312" w:cs="仿宋_GB2312"/>
                <w:sz w:val="20"/>
                <w:szCs w:val="20"/>
              </w:rPr>
            </w:pPr>
            <w:r>
              <w:rPr>
                <w:rFonts w:hint="eastAsia" w:ascii="仿宋_GB2312" w:hAnsi="仿宋_GB2312" w:eastAsia="仿宋_GB2312" w:cs="仿宋_GB2312"/>
                <w:sz w:val="20"/>
                <w:szCs w:val="20"/>
              </w:rPr>
              <w:t>10个工作日</w:t>
            </w:r>
          </w:p>
        </w:tc>
        <w:tc>
          <w:tcPr>
            <w:tcW w:w="1656" w:type="dxa"/>
            <w:tcBorders>
              <w:top w:val="single" w:color="auto" w:sz="4" w:space="0"/>
              <w:left w:val="nil"/>
              <w:bottom w:val="single" w:color="auto" w:sz="4" w:space="0"/>
              <w:right w:val="single" w:color="auto" w:sz="4" w:space="0"/>
            </w:tcBorders>
            <w:vAlign w:val="center"/>
          </w:tcPr>
          <w:p>
            <w:pPr>
              <w:jc w:val="center"/>
              <w:rPr>
                <w:rFonts w:ascii="仿宋_GB2312" w:hAnsi="仿宋_GB2312" w:eastAsia="仿宋_GB2312" w:cs="仿宋_GB2312"/>
                <w:b/>
                <w:sz w:val="20"/>
                <w:szCs w:val="20"/>
              </w:rPr>
            </w:pPr>
            <w:r>
              <w:rPr>
                <w:rFonts w:hint="eastAsia" w:ascii="仿宋_GB2312" w:hAnsi="仿宋_GB2312" w:eastAsia="仿宋_GB2312" w:cs="仿宋_GB2312"/>
                <w:b/>
                <w:sz w:val="20"/>
                <w:szCs w:val="20"/>
              </w:rPr>
              <w:t>承诺办理时限说明</w:t>
            </w:r>
          </w:p>
        </w:tc>
        <w:tc>
          <w:tcPr>
            <w:tcW w:w="4119"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rPr>
                <w:rFonts w:ascii="仿宋_GB2312" w:hAnsi="仿宋_GB2312" w:eastAsia="仿宋_GB2312" w:cs="仿宋_GB2312"/>
                <w:sz w:val="20"/>
                <w:szCs w:val="20"/>
              </w:rPr>
            </w:pPr>
            <w:r>
              <w:rPr>
                <w:rFonts w:hint="eastAsia" w:ascii="仿宋_GB2312" w:hAnsi="仿宋_GB2312" w:eastAsia="仿宋_GB2312" w:cs="仿宋_GB2312"/>
                <w:sz w:val="20"/>
                <w:szCs w:val="20"/>
              </w:rPr>
              <w:t>自受理之日起10个工作日内办结，不含公示时间。</w:t>
            </w:r>
          </w:p>
        </w:tc>
      </w:tr>
    </w:tbl>
    <w:p/>
    <w:p>
      <w:pPr>
        <w:pStyle w:val="2"/>
        <w:ind w:firstLine="640"/>
        <w:rPr>
          <w:rFonts w:ascii="文星黑体" w:hAnsi="文星黑体" w:eastAsia="文星黑体" w:cs="文星黑体"/>
          <w:b w:val="0"/>
          <w:bCs w:val="0"/>
          <w:sz w:val="32"/>
        </w:rPr>
      </w:pPr>
      <w:r>
        <w:rPr>
          <w:rFonts w:hint="eastAsia" w:ascii="文星黑体" w:hAnsi="文星黑体" w:eastAsia="文星黑体" w:cs="文星黑体"/>
          <w:b w:val="0"/>
          <w:bCs w:val="0"/>
          <w:sz w:val="32"/>
        </w:rPr>
        <w:t>八、需要提交的目录材料</w:t>
      </w:r>
    </w:p>
    <w:p>
      <w:pPr>
        <w:spacing w:before="159" w:beforeLines="50" w:after="159" w:afterLines="50"/>
        <w:jc w:val="center"/>
        <w:rPr>
          <w:rFonts w:ascii="黑体" w:hAnsi="黑体" w:eastAsia="黑体"/>
          <w:sz w:val="24"/>
        </w:rPr>
      </w:pPr>
      <w:r>
        <w:rPr>
          <w:rFonts w:hint="eastAsia" w:ascii="黑体" w:hAnsi="黑体" w:eastAsia="黑体"/>
          <w:sz w:val="24"/>
        </w:rPr>
        <w:t>（以出让方式供地）建设用地规划许可证核发申请材料目录</w:t>
      </w:r>
    </w:p>
    <w:tbl>
      <w:tblPr>
        <w:tblStyle w:val="8"/>
        <w:tblW w:w="8312" w:type="dxa"/>
        <w:tblInd w:w="108" w:type="dxa"/>
        <w:tblLayout w:type="fixed"/>
        <w:tblCellMar>
          <w:top w:w="0" w:type="dxa"/>
          <w:left w:w="0" w:type="dxa"/>
          <w:bottom w:w="0" w:type="dxa"/>
          <w:right w:w="0" w:type="dxa"/>
        </w:tblCellMar>
      </w:tblPr>
      <w:tblGrid>
        <w:gridCol w:w="1490"/>
        <w:gridCol w:w="2802"/>
        <w:gridCol w:w="1365"/>
        <w:gridCol w:w="1433"/>
        <w:gridCol w:w="1222"/>
      </w:tblGrid>
      <w:tr>
        <w:tblPrEx>
          <w:tblLayout w:type="fixed"/>
          <w:tblCellMar>
            <w:top w:w="0" w:type="dxa"/>
            <w:left w:w="0" w:type="dxa"/>
            <w:bottom w:w="0" w:type="dxa"/>
            <w:right w:w="0" w:type="dxa"/>
          </w:tblCellMar>
        </w:tblPrEx>
        <w:tc>
          <w:tcPr>
            <w:tcW w:w="149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b/>
                <w:bCs/>
                <w:sz w:val="20"/>
                <w:szCs w:val="20"/>
              </w:rPr>
            </w:pPr>
            <w:r>
              <w:rPr>
                <w:rFonts w:hint="eastAsia" w:ascii="仿宋_GB2312" w:hAnsi="仿宋_GB2312" w:eastAsia="仿宋_GB2312" w:cs="仿宋_GB2312"/>
                <w:b/>
                <w:bCs/>
                <w:sz w:val="20"/>
                <w:szCs w:val="20"/>
              </w:rPr>
              <w:t>材料名称</w:t>
            </w:r>
          </w:p>
        </w:tc>
        <w:tc>
          <w:tcPr>
            <w:tcW w:w="2802" w:type="dxa"/>
            <w:tcBorders>
              <w:top w:val="single" w:color="auto" w:sz="4" w:space="0"/>
              <w:left w:val="nil"/>
              <w:bottom w:val="single" w:color="auto" w:sz="4" w:space="0"/>
              <w:right w:val="single" w:color="auto" w:sz="4" w:space="0"/>
            </w:tcBorders>
            <w:vAlign w:val="center"/>
          </w:tcPr>
          <w:p>
            <w:pPr>
              <w:jc w:val="center"/>
              <w:rPr>
                <w:rFonts w:ascii="仿宋_GB2312" w:hAnsi="仿宋_GB2312" w:eastAsia="仿宋_GB2312" w:cs="仿宋_GB2312"/>
                <w:b/>
                <w:bCs/>
                <w:sz w:val="20"/>
                <w:szCs w:val="20"/>
              </w:rPr>
            </w:pPr>
            <w:r>
              <w:rPr>
                <w:rFonts w:hint="eastAsia" w:ascii="仿宋_GB2312" w:hAnsi="仿宋_GB2312" w:eastAsia="仿宋_GB2312" w:cs="仿宋_GB2312"/>
                <w:b/>
                <w:bCs/>
                <w:sz w:val="20"/>
                <w:szCs w:val="20"/>
              </w:rPr>
              <w:t>要求</w:t>
            </w:r>
          </w:p>
        </w:tc>
        <w:tc>
          <w:tcPr>
            <w:tcW w:w="1365" w:type="dxa"/>
            <w:tcBorders>
              <w:top w:val="single" w:color="auto" w:sz="4" w:space="0"/>
              <w:left w:val="nil"/>
              <w:bottom w:val="single" w:color="auto" w:sz="4" w:space="0"/>
              <w:right w:val="single" w:color="auto" w:sz="4" w:space="0"/>
            </w:tcBorders>
            <w:vAlign w:val="center"/>
          </w:tcPr>
          <w:p>
            <w:pPr>
              <w:jc w:val="center"/>
              <w:rPr>
                <w:rFonts w:ascii="仿宋_GB2312" w:hAnsi="仿宋_GB2312" w:eastAsia="仿宋_GB2312" w:cs="仿宋_GB2312"/>
                <w:b/>
                <w:bCs/>
                <w:sz w:val="20"/>
                <w:szCs w:val="20"/>
              </w:rPr>
            </w:pPr>
            <w:r>
              <w:rPr>
                <w:rFonts w:hint="eastAsia" w:ascii="仿宋_GB2312" w:hAnsi="仿宋_GB2312" w:eastAsia="仿宋_GB2312" w:cs="仿宋_GB2312"/>
                <w:b/>
                <w:bCs/>
                <w:sz w:val="20"/>
                <w:szCs w:val="20"/>
              </w:rPr>
              <w:t>原件</w:t>
            </w:r>
            <w:r>
              <w:rPr>
                <w:rFonts w:hint="eastAsia" w:ascii="仿宋_GB2312" w:hAnsi="仿宋_GB2312" w:eastAsia="仿宋_GB2312" w:cs="仿宋_GB2312"/>
                <w:b/>
                <w:bCs/>
                <w:sz w:val="20"/>
                <w:szCs w:val="20"/>
              </w:rPr>
              <w:br w:type="textWrapping"/>
            </w:r>
            <w:r>
              <w:rPr>
                <w:rFonts w:hint="eastAsia" w:ascii="仿宋_GB2312" w:hAnsi="仿宋_GB2312" w:eastAsia="仿宋_GB2312" w:cs="仿宋_GB2312"/>
                <w:b/>
                <w:bCs/>
                <w:sz w:val="20"/>
                <w:szCs w:val="20"/>
              </w:rPr>
              <w:t>份数（份/套）</w:t>
            </w:r>
          </w:p>
        </w:tc>
        <w:tc>
          <w:tcPr>
            <w:tcW w:w="1433" w:type="dxa"/>
            <w:tcBorders>
              <w:top w:val="single" w:color="auto" w:sz="4" w:space="0"/>
              <w:left w:val="nil"/>
              <w:bottom w:val="single" w:color="auto" w:sz="4" w:space="0"/>
              <w:right w:val="single" w:color="auto" w:sz="4" w:space="0"/>
            </w:tcBorders>
            <w:vAlign w:val="center"/>
          </w:tcPr>
          <w:p>
            <w:pPr>
              <w:jc w:val="center"/>
              <w:rPr>
                <w:rFonts w:ascii="仿宋_GB2312" w:hAnsi="仿宋_GB2312" w:eastAsia="仿宋_GB2312" w:cs="仿宋_GB2312"/>
                <w:b/>
                <w:bCs/>
                <w:sz w:val="20"/>
                <w:szCs w:val="20"/>
              </w:rPr>
            </w:pPr>
            <w:r>
              <w:rPr>
                <w:rFonts w:hint="eastAsia" w:ascii="仿宋_GB2312" w:hAnsi="仿宋_GB2312" w:eastAsia="仿宋_GB2312" w:cs="仿宋_GB2312"/>
                <w:b/>
                <w:bCs/>
                <w:sz w:val="20"/>
                <w:szCs w:val="20"/>
              </w:rPr>
              <w:t>复印件</w:t>
            </w:r>
            <w:r>
              <w:rPr>
                <w:rFonts w:hint="eastAsia" w:ascii="仿宋_GB2312" w:hAnsi="仿宋_GB2312" w:eastAsia="仿宋_GB2312" w:cs="仿宋_GB2312"/>
                <w:b/>
                <w:bCs/>
                <w:sz w:val="20"/>
                <w:szCs w:val="20"/>
              </w:rPr>
              <w:br w:type="textWrapping"/>
            </w:r>
            <w:r>
              <w:rPr>
                <w:rFonts w:hint="eastAsia" w:ascii="仿宋_GB2312" w:hAnsi="仿宋_GB2312" w:eastAsia="仿宋_GB2312" w:cs="仿宋_GB2312"/>
                <w:b/>
                <w:bCs/>
                <w:sz w:val="20"/>
                <w:szCs w:val="20"/>
              </w:rPr>
              <w:t>份数（份/套）</w:t>
            </w:r>
          </w:p>
        </w:tc>
        <w:tc>
          <w:tcPr>
            <w:tcW w:w="1222" w:type="dxa"/>
            <w:tcBorders>
              <w:top w:val="single" w:color="auto" w:sz="4" w:space="0"/>
              <w:left w:val="nil"/>
              <w:bottom w:val="single" w:color="auto" w:sz="4" w:space="0"/>
              <w:right w:val="single" w:color="auto" w:sz="4" w:space="0"/>
            </w:tcBorders>
            <w:vAlign w:val="center"/>
          </w:tcPr>
          <w:p>
            <w:pPr>
              <w:jc w:val="center"/>
              <w:rPr>
                <w:rFonts w:ascii="仿宋_GB2312" w:hAnsi="仿宋_GB2312" w:eastAsia="仿宋_GB2312" w:cs="仿宋_GB2312"/>
                <w:b/>
                <w:bCs/>
                <w:sz w:val="20"/>
                <w:szCs w:val="20"/>
              </w:rPr>
            </w:pPr>
            <w:r>
              <w:rPr>
                <w:rFonts w:hint="eastAsia" w:ascii="仿宋_GB2312" w:hAnsi="仿宋_GB2312" w:eastAsia="仿宋_GB2312" w:cs="仿宋_GB2312"/>
                <w:b/>
                <w:bCs/>
                <w:sz w:val="20"/>
                <w:szCs w:val="20"/>
              </w:rPr>
              <w:t>纸质/电子版</w:t>
            </w:r>
          </w:p>
        </w:tc>
      </w:tr>
      <w:tr>
        <w:tblPrEx>
          <w:tblLayout w:type="fixed"/>
          <w:tblCellMar>
            <w:top w:w="0" w:type="dxa"/>
            <w:left w:w="0" w:type="dxa"/>
            <w:bottom w:w="0" w:type="dxa"/>
            <w:right w:w="0" w:type="dxa"/>
          </w:tblCellMar>
        </w:tblPrEx>
        <w:tc>
          <w:tcPr>
            <w:tcW w:w="149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梅州市建设用地规划审批申请表</w:t>
            </w:r>
          </w:p>
        </w:tc>
        <w:tc>
          <w:tcPr>
            <w:tcW w:w="2802"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rPr>
                <w:rFonts w:ascii="仿宋_GB2312" w:hAnsi="仿宋_GB2312" w:eastAsia="仿宋_GB2312" w:cs="仿宋_GB2312"/>
                <w:sz w:val="20"/>
                <w:szCs w:val="20"/>
              </w:rPr>
            </w:pPr>
            <w:r>
              <w:rPr>
                <w:rFonts w:hint="eastAsia" w:ascii="仿宋_GB2312" w:hAnsi="仿宋_GB2312" w:eastAsia="仿宋_GB2312" w:cs="仿宋_GB2312"/>
                <w:sz w:val="20"/>
                <w:szCs w:val="20"/>
              </w:rPr>
              <w:t>申请表中的内容需参照“样板”认真填写，需要详细说明的可另附A4纸制申请书，并加盖申请单位公章。</w:t>
            </w:r>
          </w:p>
        </w:tc>
        <w:tc>
          <w:tcPr>
            <w:tcW w:w="1365"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w:t>
            </w:r>
          </w:p>
        </w:tc>
        <w:tc>
          <w:tcPr>
            <w:tcW w:w="1433"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0</w:t>
            </w:r>
          </w:p>
        </w:tc>
        <w:tc>
          <w:tcPr>
            <w:tcW w:w="1222"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纸质+电子版</w:t>
            </w:r>
          </w:p>
        </w:tc>
      </w:tr>
      <w:tr>
        <w:tblPrEx>
          <w:tblLayout w:type="fixed"/>
          <w:tblCellMar>
            <w:top w:w="0" w:type="dxa"/>
            <w:left w:w="0" w:type="dxa"/>
            <w:bottom w:w="0" w:type="dxa"/>
            <w:right w:w="0" w:type="dxa"/>
          </w:tblCellMar>
        </w:tblPrEx>
        <w:tc>
          <w:tcPr>
            <w:tcW w:w="149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申请人身份证明</w:t>
            </w:r>
          </w:p>
        </w:tc>
        <w:tc>
          <w:tcPr>
            <w:tcW w:w="2802"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rPr>
                <w:rFonts w:ascii="仿宋_GB2312" w:hAnsi="仿宋_GB2312" w:eastAsia="仿宋_GB2312" w:cs="仿宋_GB2312"/>
                <w:sz w:val="20"/>
                <w:szCs w:val="20"/>
              </w:rPr>
            </w:pPr>
            <w:r>
              <w:rPr>
                <w:rFonts w:hint="eastAsia" w:ascii="仿宋_GB2312" w:hAnsi="仿宋_GB2312" w:eastAsia="仿宋_GB2312" w:cs="仿宋_GB2312"/>
                <w:sz w:val="20"/>
                <w:szCs w:val="20"/>
              </w:rPr>
              <w:t>1)申请人是自然人的，应当提交本人有效身份证明；2)申请人是法人或其他组织的，应当提交企业经营执照或组织机构代码；房地产开发企业同时提交经年审的房地产开发资质证书；3）机关事业单位提供单位法人证书；4）法定代表人或其他组织主要负责人身份证明。</w:t>
            </w:r>
          </w:p>
        </w:tc>
        <w:tc>
          <w:tcPr>
            <w:tcW w:w="1365"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0           </w:t>
            </w:r>
          </w:p>
        </w:tc>
        <w:tc>
          <w:tcPr>
            <w:tcW w:w="1433"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w:t>
            </w:r>
          </w:p>
        </w:tc>
        <w:tc>
          <w:tcPr>
            <w:tcW w:w="1222"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纸质+电子版</w:t>
            </w:r>
          </w:p>
        </w:tc>
      </w:tr>
      <w:tr>
        <w:tblPrEx>
          <w:tblLayout w:type="fixed"/>
          <w:tblCellMar>
            <w:top w:w="0" w:type="dxa"/>
            <w:left w:w="0" w:type="dxa"/>
            <w:bottom w:w="0" w:type="dxa"/>
            <w:right w:w="0" w:type="dxa"/>
          </w:tblCellMar>
        </w:tblPrEx>
        <w:trPr>
          <w:trHeight w:val="1502" w:hRule="atLeast"/>
        </w:trPr>
        <w:tc>
          <w:tcPr>
            <w:tcW w:w="149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授权委托文件</w:t>
            </w:r>
          </w:p>
        </w:tc>
        <w:tc>
          <w:tcPr>
            <w:tcW w:w="2802"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rPr>
                <w:rFonts w:ascii="仿宋_GB2312" w:hAnsi="仿宋_GB2312" w:eastAsia="仿宋_GB2312" w:cs="仿宋_GB2312"/>
                <w:sz w:val="20"/>
                <w:szCs w:val="20"/>
              </w:rPr>
            </w:pPr>
            <w:r>
              <w:rPr>
                <w:rFonts w:hint="eastAsia" w:ascii="仿宋_GB2312" w:hAnsi="仿宋_GB2312" w:eastAsia="仿宋_GB2312" w:cs="仿宋_GB2312"/>
                <w:sz w:val="20"/>
                <w:szCs w:val="20"/>
              </w:rPr>
              <w:t>1）当申请人委托代理人办理有关事宜时提交，应当明确代理权限（原件）；2）委托代理人身份证明文件（复印件）。</w:t>
            </w:r>
          </w:p>
        </w:tc>
        <w:tc>
          <w:tcPr>
            <w:tcW w:w="1365"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w:t>
            </w:r>
          </w:p>
        </w:tc>
        <w:tc>
          <w:tcPr>
            <w:tcW w:w="1433"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0</w:t>
            </w:r>
          </w:p>
        </w:tc>
        <w:tc>
          <w:tcPr>
            <w:tcW w:w="1222"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纸质+电子版</w:t>
            </w:r>
          </w:p>
        </w:tc>
      </w:tr>
      <w:tr>
        <w:tblPrEx>
          <w:tblLayout w:type="fixed"/>
          <w:tblCellMar>
            <w:top w:w="0" w:type="dxa"/>
            <w:left w:w="0" w:type="dxa"/>
            <w:bottom w:w="0" w:type="dxa"/>
            <w:right w:w="0" w:type="dxa"/>
          </w:tblCellMar>
        </w:tblPrEx>
        <w:tc>
          <w:tcPr>
            <w:tcW w:w="149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发改部门核发的建设项目的批准、核准、备案文件</w:t>
            </w:r>
          </w:p>
        </w:tc>
        <w:tc>
          <w:tcPr>
            <w:tcW w:w="2802"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rPr>
                <w:rFonts w:ascii="仿宋_GB2312" w:hAnsi="仿宋_GB2312" w:eastAsia="仿宋_GB2312" w:cs="仿宋_GB2312"/>
                <w:sz w:val="20"/>
                <w:szCs w:val="20"/>
              </w:rPr>
            </w:pPr>
          </w:p>
        </w:tc>
        <w:tc>
          <w:tcPr>
            <w:tcW w:w="1365"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0            </w:t>
            </w:r>
          </w:p>
        </w:tc>
        <w:tc>
          <w:tcPr>
            <w:tcW w:w="1433"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w:t>
            </w:r>
          </w:p>
        </w:tc>
        <w:tc>
          <w:tcPr>
            <w:tcW w:w="1222"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纸质+电子版</w:t>
            </w:r>
          </w:p>
        </w:tc>
      </w:tr>
      <w:tr>
        <w:tblPrEx>
          <w:tblLayout w:type="fixed"/>
          <w:tblCellMar>
            <w:top w:w="0" w:type="dxa"/>
            <w:left w:w="0" w:type="dxa"/>
            <w:bottom w:w="0" w:type="dxa"/>
            <w:right w:w="0" w:type="dxa"/>
          </w:tblCellMar>
        </w:tblPrEx>
        <w:trPr>
          <w:trHeight w:val="1086" w:hRule="atLeast"/>
        </w:trPr>
        <w:tc>
          <w:tcPr>
            <w:tcW w:w="149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国有建设用地使用权出让合同及附件</w:t>
            </w:r>
          </w:p>
        </w:tc>
        <w:tc>
          <w:tcPr>
            <w:tcW w:w="2802"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rPr>
                <w:rFonts w:ascii="仿宋_GB2312" w:hAnsi="仿宋_GB2312" w:eastAsia="仿宋_GB2312" w:cs="仿宋_GB2312"/>
                <w:sz w:val="20"/>
                <w:szCs w:val="20"/>
              </w:rPr>
            </w:pPr>
            <w:r>
              <w:rPr>
                <w:rFonts w:hint="eastAsia" w:ascii="仿宋_GB2312" w:hAnsi="仿宋_GB2312" w:eastAsia="仿宋_GB2312" w:cs="仿宋_GB2312"/>
                <w:sz w:val="20"/>
                <w:szCs w:val="20"/>
              </w:rPr>
              <w:t>附件包括用地规划条件、附图及宗地红线图，并提交宗地红线图相应dwg电子文件。</w:t>
            </w:r>
          </w:p>
        </w:tc>
        <w:tc>
          <w:tcPr>
            <w:tcW w:w="1365"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0            </w:t>
            </w:r>
          </w:p>
        </w:tc>
        <w:tc>
          <w:tcPr>
            <w:tcW w:w="1433"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w:t>
            </w:r>
          </w:p>
        </w:tc>
        <w:tc>
          <w:tcPr>
            <w:tcW w:w="1222"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纸质+电子版</w:t>
            </w:r>
          </w:p>
        </w:tc>
      </w:tr>
      <w:tr>
        <w:tblPrEx>
          <w:tblLayout w:type="fixed"/>
          <w:tblCellMar>
            <w:top w:w="0" w:type="dxa"/>
            <w:left w:w="0" w:type="dxa"/>
            <w:bottom w:w="0" w:type="dxa"/>
            <w:right w:w="0" w:type="dxa"/>
          </w:tblCellMar>
        </w:tblPrEx>
        <w:trPr>
          <w:trHeight w:val="1502" w:hRule="atLeast"/>
        </w:trPr>
        <w:tc>
          <w:tcPr>
            <w:tcW w:w="149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国有建设用地使用权出让合同补充协议/割转让合同</w:t>
            </w:r>
          </w:p>
        </w:tc>
        <w:tc>
          <w:tcPr>
            <w:tcW w:w="2802"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rPr>
                <w:rFonts w:ascii="仿宋_GB2312" w:hAnsi="仿宋_GB2312" w:eastAsia="仿宋_GB2312" w:cs="仿宋_GB2312"/>
                <w:sz w:val="20"/>
                <w:szCs w:val="20"/>
              </w:rPr>
            </w:pPr>
            <w:r>
              <w:rPr>
                <w:rFonts w:hint="eastAsia" w:ascii="仿宋_GB2312" w:hAnsi="仿宋_GB2312" w:eastAsia="仿宋_GB2312" w:cs="仿宋_GB2312"/>
                <w:sz w:val="20"/>
                <w:szCs w:val="20"/>
              </w:rPr>
              <w:t>如已取得此项的须提交。</w:t>
            </w:r>
          </w:p>
        </w:tc>
        <w:tc>
          <w:tcPr>
            <w:tcW w:w="1365"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0            </w:t>
            </w:r>
          </w:p>
        </w:tc>
        <w:tc>
          <w:tcPr>
            <w:tcW w:w="1433"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w:t>
            </w:r>
          </w:p>
        </w:tc>
        <w:tc>
          <w:tcPr>
            <w:tcW w:w="1222"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纸质+电子版</w:t>
            </w:r>
          </w:p>
        </w:tc>
      </w:tr>
      <w:tr>
        <w:tblPrEx>
          <w:tblLayout w:type="fixed"/>
          <w:tblCellMar>
            <w:top w:w="0" w:type="dxa"/>
            <w:left w:w="0" w:type="dxa"/>
            <w:bottom w:w="0" w:type="dxa"/>
            <w:right w:w="0" w:type="dxa"/>
          </w:tblCellMar>
        </w:tblPrEx>
        <w:tc>
          <w:tcPr>
            <w:tcW w:w="8312" w:type="dxa"/>
            <w:gridSpan w:val="5"/>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s="仿宋_GB2312"/>
                <w:sz w:val="20"/>
                <w:szCs w:val="20"/>
              </w:rPr>
            </w:pPr>
            <w:r>
              <w:rPr>
                <w:rFonts w:hint="eastAsia" w:ascii="仿宋_GB2312" w:hAnsi="仿宋_GB2312" w:eastAsia="仿宋_GB2312" w:cs="仿宋_GB2312"/>
                <w:sz w:val="20"/>
                <w:szCs w:val="20"/>
              </w:rPr>
              <w:t>说明：</w:t>
            </w:r>
          </w:p>
          <w:p>
            <w:pPr>
              <w:rPr>
                <w:rFonts w:ascii="仿宋_GB2312" w:hAnsi="仿宋_GB2312" w:eastAsia="仿宋_GB2312" w:cs="仿宋_GB2312"/>
                <w:sz w:val="20"/>
                <w:szCs w:val="20"/>
              </w:rPr>
            </w:pPr>
            <w:r>
              <w:rPr>
                <w:rFonts w:hint="eastAsia" w:ascii="仿宋_GB2312" w:hAnsi="仿宋_GB2312" w:eastAsia="仿宋_GB2312" w:cs="仿宋_GB2312"/>
                <w:sz w:val="20"/>
                <w:szCs w:val="20"/>
              </w:rPr>
              <w:t>1.资料按顺序装订，且所有证明文件复印件均须查验原件，所有文件的复印件必须标明“与原件一致”并加盖建设单位公章。</w:t>
            </w:r>
          </w:p>
          <w:p>
            <w:pPr>
              <w:rPr>
                <w:rFonts w:ascii="仿宋_GB2312" w:hAnsi="仿宋_GB2312" w:eastAsia="仿宋_GB2312" w:cs="仿宋_GB2312"/>
                <w:sz w:val="20"/>
                <w:szCs w:val="20"/>
              </w:rPr>
            </w:pPr>
            <w:r>
              <w:rPr>
                <w:rFonts w:hint="eastAsia" w:ascii="仿宋_GB2312" w:hAnsi="仿宋_GB2312" w:eastAsia="仿宋_GB2312" w:cs="仿宋_GB2312"/>
                <w:sz w:val="20"/>
                <w:szCs w:val="20"/>
              </w:rPr>
              <w:t>2.申请人须如实提交有关材料和反映真实情况，并对申请材料实质内容的真实性负责。以虚报、瞒报、造假等不正当手段取得行政许可的，将依法予以撤销。</w:t>
            </w:r>
          </w:p>
        </w:tc>
      </w:tr>
    </w:tbl>
    <w:p>
      <w:pPr>
        <w:rPr>
          <w:sz w:val="28"/>
          <w:szCs w:val="36"/>
        </w:rPr>
      </w:pPr>
    </w:p>
    <w:p>
      <w:pPr>
        <w:spacing w:before="159" w:beforeLines="50" w:after="159" w:afterLines="50"/>
        <w:jc w:val="center"/>
        <w:rPr>
          <w:rFonts w:ascii="黑体" w:hAnsi="黑体" w:eastAsia="黑体"/>
          <w:sz w:val="24"/>
        </w:rPr>
      </w:pPr>
      <w:r>
        <w:rPr>
          <w:rFonts w:hint="eastAsia" w:ascii="黑体" w:hAnsi="黑体" w:eastAsia="黑体"/>
          <w:sz w:val="24"/>
        </w:rPr>
        <w:t>（以划拨方式供地）建设用地规划许可证核发申请材料目录</w:t>
      </w:r>
    </w:p>
    <w:tbl>
      <w:tblPr>
        <w:tblStyle w:val="8"/>
        <w:tblW w:w="8320" w:type="dxa"/>
        <w:tblInd w:w="108" w:type="dxa"/>
        <w:tblLayout w:type="fixed"/>
        <w:tblCellMar>
          <w:top w:w="0" w:type="dxa"/>
          <w:left w:w="0" w:type="dxa"/>
          <w:bottom w:w="0" w:type="dxa"/>
          <w:right w:w="0" w:type="dxa"/>
        </w:tblCellMar>
      </w:tblPr>
      <w:tblGrid>
        <w:gridCol w:w="1491"/>
        <w:gridCol w:w="2946"/>
        <w:gridCol w:w="1225"/>
        <w:gridCol w:w="1435"/>
        <w:gridCol w:w="1223"/>
      </w:tblGrid>
      <w:tr>
        <w:tblPrEx>
          <w:tblLayout w:type="fixed"/>
          <w:tblCellMar>
            <w:top w:w="0" w:type="dxa"/>
            <w:left w:w="0" w:type="dxa"/>
            <w:bottom w:w="0" w:type="dxa"/>
            <w:right w:w="0" w:type="dxa"/>
          </w:tblCellMar>
        </w:tblPrEx>
        <w:trPr>
          <w:trHeight w:val="624" w:hRule="atLeast"/>
        </w:trPr>
        <w:tc>
          <w:tcPr>
            <w:tcW w:w="149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bCs/>
                <w:sz w:val="20"/>
                <w:szCs w:val="20"/>
              </w:rPr>
            </w:pPr>
            <w:r>
              <w:rPr>
                <w:rFonts w:hint="eastAsia" w:ascii="仿宋_GB2312" w:hAnsi="仿宋_GB2312" w:eastAsia="仿宋_GB2312" w:cs="仿宋_GB2312"/>
                <w:bCs/>
                <w:sz w:val="20"/>
                <w:szCs w:val="20"/>
              </w:rPr>
              <w:t>材料名称</w:t>
            </w:r>
          </w:p>
        </w:tc>
        <w:tc>
          <w:tcPr>
            <w:tcW w:w="2946" w:type="dxa"/>
            <w:tcBorders>
              <w:top w:val="single" w:color="auto" w:sz="4" w:space="0"/>
              <w:left w:val="nil"/>
              <w:bottom w:val="single" w:color="auto" w:sz="4" w:space="0"/>
              <w:right w:val="single" w:color="auto" w:sz="4" w:space="0"/>
            </w:tcBorders>
            <w:vAlign w:val="center"/>
          </w:tcPr>
          <w:p>
            <w:pPr>
              <w:jc w:val="center"/>
              <w:rPr>
                <w:rFonts w:ascii="仿宋_GB2312" w:hAnsi="仿宋_GB2312" w:eastAsia="仿宋_GB2312" w:cs="仿宋_GB2312"/>
                <w:bCs/>
                <w:sz w:val="20"/>
                <w:szCs w:val="20"/>
              </w:rPr>
            </w:pPr>
            <w:r>
              <w:rPr>
                <w:rFonts w:hint="eastAsia" w:ascii="仿宋_GB2312" w:hAnsi="仿宋_GB2312" w:eastAsia="仿宋_GB2312" w:cs="仿宋_GB2312"/>
                <w:bCs/>
                <w:sz w:val="20"/>
                <w:szCs w:val="20"/>
              </w:rPr>
              <w:t>要求</w:t>
            </w:r>
          </w:p>
        </w:tc>
        <w:tc>
          <w:tcPr>
            <w:tcW w:w="1225" w:type="dxa"/>
            <w:tcBorders>
              <w:top w:val="single" w:color="auto" w:sz="4" w:space="0"/>
              <w:left w:val="nil"/>
              <w:bottom w:val="single" w:color="auto" w:sz="4" w:space="0"/>
              <w:right w:val="single" w:color="auto" w:sz="4" w:space="0"/>
            </w:tcBorders>
            <w:vAlign w:val="center"/>
          </w:tcPr>
          <w:p>
            <w:pPr>
              <w:jc w:val="center"/>
              <w:rPr>
                <w:rFonts w:ascii="仿宋_GB2312" w:hAnsi="仿宋_GB2312" w:eastAsia="仿宋_GB2312" w:cs="仿宋_GB2312"/>
                <w:bCs/>
                <w:sz w:val="20"/>
                <w:szCs w:val="20"/>
              </w:rPr>
            </w:pPr>
            <w:r>
              <w:rPr>
                <w:rFonts w:hint="eastAsia" w:ascii="仿宋_GB2312" w:hAnsi="仿宋_GB2312" w:eastAsia="仿宋_GB2312" w:cs="仿宋_GB2312"/>
                <w:bCs/>
                <w:sz w:val="20"/>
                <w:szCs w:val="20"/>
              </w:rPr>
              <w:t>原件</w:t>
            </w:r>
            <w:r>
              <w:rPr>
                <w:rFonts w:hint="eastAsia" w:ascii="仿宋_GB2312" w:hAnsi="仿宋_GB2312" w:eastAsia="仿宋_GB2312" w:cs="仿宋_GB2312"/>
                <w:bCs/>
                <w:sz w:val="20"/>
                <w:szCs w:val="20"/>
              </w:rPr>
              <w:br w:type="textWrapping"/>
            </w:r>
            <w:r>
              <w:rPr>
                <w:rFonts w:hint="eastAsia" w:ascii="仿宋_GB2312" w:hAnsi="仿宋_GB2312" w:eastAsia="仿宋_GB2312" w:cs="仿宋_GB2312"/>
                <w:bCs/>
                <w:sz w:val="20"/>
                <w:szCs w:val="20"/>
              </w:rPr>
              <w:t>份数（份/套）</w:t>
            </w:r>
          </w:p>
        </w:tc>
        <w:tc>
          <w:tcPr>
            <w:tcW w:w="1435" w:type="dxa"/>
            <w:tcBorders>
              <w:top w:val="single" w:color="auto" w:sz="4" w:space="0"/>
              <w:left w:val="nil"/>
              <w:bottom w:val="single" w:color="auto" w:sz="4" w:space="0"/>
              <w:right w:val="single" w:color="auto" w:sz="4" w:space="0"/>
            </w:tcBorders>
            <w:vAlign w:val="center"/>
          </w:tcPr>
          <w:p>
            <w:pPr>
              <w:jc w:val="center"/>
              <w:rPr>
                <w:rFonts w:ascii="仿宋_GB2312" w:hAnsi="仿宋_GB2312" w:eastAsia="仿宋_GB2312" w:cs="仿宋_GB2312"/>
                <w:bCs/>
                <w:sz w:val="20"/>
                <w:szCs w:val="20"/>
              </w:rPr>
            </w:pPr>
            <w:r>
              <w:rPr>
                <w:rFonts w:hint="eastAsia" w:ascii="仿宋_GB2312" w:hAnsi="仿宋_GB2312" w:eastAsia="仿宋_GB2312" w:cs="仿宋_GB2312"/>
                <w:bCs/>
                <w:sz w:val="20"/>
                <w:szCs w:val="20"/>
              </w:rPr>
              <w:t>复印件</w:t>
            </w:r>
            <w:r>
              <w:rPr>
                <w:rFonts w:hint="eastAsia" w:ascii="仿宋_GB2312" w:hAnsi="仿宋_GB2312" w:eastAsia="仿宋_GB2312" w:cs="仿宋_GB2312"/>
                <w:bCs/>
                <w:sz w:val="20"/>
                <w:szCs w:val="20"/>
              </w:rPr>
              <w:br w:type="textWrapping"/>
            </w:r>
            <w:r>
              <w:rPr>
                <w:rFonts w:hint="eastAsia" w:ascii="仿宋_GB2312" w:hAnsi="仿宋_GB2312" w:eastAsia="仿宋_GB2312" w:cs="仿宋_GB2312"/>
                <w:bCs/>
                <w:sz w:val="20"/>
                <w:szCs w:val="20"/>
              </w:rPr>
              <w:t>份数（份/套）</w:t>
            </w:r>
          </w:p>
        </w:tc>
        <w:tc>
          <w:tcPr>
            <w:tcW w:w="1223" w:type="dxa"/>
            <w:tcBorders>
              <w:top w:val="single" w:color="auto" w:sz="4" w:space="0"/>
              <w:left w:val="nil"/>
              <w:bottom w:val="single" w:color="auto" w:sz="4" w:space="0"/>
              <w:right w:val="single" w:color="auto" w:sz="4" w:space="0"/>
            </w:tcBorders>
            <w:vAlign w:val="center"/>
          </w:tcPr>
          <w:p>
            <w:pPr>
              <w:jc w:val="center"/>
              <w:rPr>
                <w:rFonts w:ascii="仿宋_GB2312" w:hAnsi="仿宋_GB2312" w:eastAsia="仿宋_GB2312" w:cs="仿宋_GB2312"/>
                <w:bCs/>
                <w:sz w:val="20"/>
                <w:szCs w:val="20"/>
              </w:rPr>
            </w:pPr>
            <w:r>
              <w:rPr>
                <w:rFonts w:hint="eastAsia" w:ascii="仿宋_GB2312" w:hAnsi="仿宋_GB2312" w:eastAsia="仿宋_GB2312" w:cs="仿宋_GB2312"/>
                <w:bCs/>
                <w:sz w:val="20"/>
                <w:szCs w:val="20"/>
              </w:rPr>
              <w:t>纸质/电子版</w:t>
            </w:r>
          </w:p>
        </w:tc>
      </w:tr>
      <w:tr>
        <w:tblPrEx>
          <w:tblLayout w:type="fixed"/>
          <w:tblCellMar>
            <w:top w:w="0" w:type="dxa"/>
            <w:left w:w="0" w:type="dxa"/>
            <w:bottom w:w="0" w:type="dxa"/>
            <w:right w:w="0" w:type="dxa"/>
          </w:tblCellMar>
        </w:tblPrEx>
        <w:trPr>
          <w:trHeight w:val="1238" w:hRule="atLeast"/>
        </w:trPr>
        <w:tc>
          <w:tcPr>
            <w:tcW w:w="149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梅州市建设用地规划审批申请表</w:t>
            </w:r>
          </w:p>
        </w:tc>
        <w:tc>
          <w:tcPr>
            <w:tcW w:w="2946"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rPr>
                <w:rFonts w:ascii="仿宋_GB2312" w:hAnsi="仿宋_GB2312" w:eastAsia="仿宋_GB2312" w:cs="仿宋_GB2312"/>
                <w:sz w:val="20"/>
                <w:szCs w:val="20"/>
              </w:rPr>
            </w:pPr>
            <w:r>
              <w:rPr>
                <w:rFonts w:hint="eastAsia" w:ascii="仿宋_GB2312" w:hAnsi="仿宋_GB2312" w:eastAsia="仿宋_GB2312" w:cs="仿宋_GB2312"/>
                <w:sz w:val="20"/>
                <w:szCs w:val="20"/>
              </w:rPr>
              <w:t>申请表中的内容需参照“样板”认真填写，需要详细说明的可另附A4纸制申请书，并加盖申请单位公章。</w:t>
            </w:r>
          </w:p>
        </w:tc>
        <w:tc>
          <w:tcPr>
            <w:tcW w:w="1225"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w:t>
            </w:r>
          </w:p>
        </w:tc>
        <w:tc>
          <w:tcPr>
            <w:tcW w:w="1435"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0</w:t>
            </w:r>
          </w:p>
        </w:tc>
        <w:tc>
          <w:tcPr>
            <w:tcW w:w="1223"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纸质+电子版</w:t>
            </w:r>
          </w:p>
        </w:tc>
      </w:tr>
      <w:tr>
        <w:tblPrEx>
          <w:tblLayout w:type="fixed"/>
          <w:tblCellMar>
            <w:top w:w="0" w:type="dxa"/>
            <w:left w:w="0" w:type="dxa"/>
            <w:bottom w:w="0" w:type="dxa"/>
            <w:right w:w="0" w:type="dxa"/>
          </w:tblCellMar>
        </w:tblPrEx>
        <w:trPr>
          <w:trHeight w:val="2801" w:hRule="atLeast"/>
        </w:trPr>
        <w:tc>
          <w:tcPr>
            <w:tcW w:w="149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申请人身份证明</w:t>
            </w:r>
          </w:p>
        </w:tc>
        <w:tc>
          <w:tcPr>
            <w:tcW w:w="2946"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rPr>
                <w:rFonts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1)申请人是自然人的，应当提交本人有效身份证明；2)申请人是法人或其他组织的，应当提交企业经营执照或组织机构代码； 3）机关事业单位提供单位法人证书；4）法定代表人或其他组织主要负责人身份证明。</w:t>
            </w:r>
          </w:p>
        </w:tc>
        <w:tc>
          <w:tcPr>
            <w:tcW w:w="1225"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 xml:space="preserve">0           </w:t>
            </w:r>
          </w:p>
        </w:tc>
        <w:tc>
          <w:tcPr>
            <w:tcW w:w="1435"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1</w:t>
            </w:r>
          </w:p>
        </w:tc>
        <w:tc>
          <w:tcPr>
            <w:tcW w:w="1223"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纸质+电子版</w:t>
            </w:r>
          </w:p>
        </w:tc>
      </w:tr>
      <w:tr>
        <w:tblPrEx>
          <w:tblLayout w:type="fixed"/>
          <w:tblCellMar>
            <w:top w:w="0" w:type="dxa"/>
            <w:left w:w="0" w:type="dxa"/>
            <w:bottom w:w="0" w:type="dxa"/>
            <w:right w:w="0" w:type="dxa"/>
          </w:tblCellMar>
        </w:tblPrEx>
        <w:trPr>
          <w:trHeight w:val="1790" w:hRule="atLeast"/>
        </w:trPr>
        <w:tc>
          <w:tcPr>
            <w:tcW w:w="149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授权委托文件</w:t>
            </w:r>
          </w:p>
        </w:tc>
        <w:tc>
          <w:tcPr>
            <w:tcW w:w="2946"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rPr>
                <w:rFonts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1）当申请人委托代理人办理有关事宜时提交，应当明确代理权限（原件）； 2）委托代理人身份证明文件（复印件）。</w:t>
            </w:r>
          </w:p>
        </w:tc>
        <w:tc>
          <w:tcPr>
            <w:tcW w:w="1225"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 xml:space="preserve">1          </w:t>
            </w:r>
          </w:p>
        </w:tc>
        <w:tc>
          <w:tcPr>
            <w:tcW w:w="1435"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0</w:t>
            </w:r>
          </w:p>
        </w:tc>
        <w:tc>
          <w:tcPr>
            <w:tcW w:w="1223"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纸质+电子版</w:t>
            </w:r>
          </w:p>
        </w:tc>
      </w:tr>
      <w:tr>
        <w:tblPrEx>
          <w:tblLayout w:type="fixed"/>
          <w:tblCellMar>
            <w:top w:w="0" w:type="dxa"/>
            <w:left w:w="0" w:type="dxa"/>
            <w:bottom w:w="0" w:type="dxa"/>
            <w:right w:w="0" w:type="dxa"/>
          </w:tblCellMar>
        </w:tblPrEx>
        <w:trPr>
          <w:trHeight w:val="1508" w:hRule="atLeast"/>
        </w:trPr>
        <w:tc>
          <w:tcPr>
            <w:tcW w:w="149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发改部门核发的建设项目的批准、核准、备案文件</w:t>
            </w:r>
          </w:p>
        </w:tc>
        <w:tc>
          <w:tcPr>
            <w:tcW w:w="2946"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rPr>
                <w:rFonts w:ascii="仿宋_GB2312" w:hAnsi="仿宋_GB2312" w:eastAsia="仿宋_GB2312" w:cs="仿宋_GB2312"/>
                <w:color w:val="000000" w:themeColor="text1"/>
                <w:sz w:val="20"/>
                <w:szCs w:val="20"/>
                <w14:textFill>
                  <w14:solidFill>
                    <w14:schemeClr w14:val="tx1"/>
                  </w14:solidFill>
                </w14:textFill>
              </w:rPr>
            </w:pPr>
          </w:p>
        </w:tc>
        <w:tc>
          <w:tcPr>
            <w:tcW w:w="1225"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 xml:space="preserve">0            </w:t>
            </w:r>
          </w:p>
        </w:tc>
        <w:tc>
          <w:tcPr>
            <w:tcW w:w="1435"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1</w:t>
            </w:r>
          </w:p>
        </w:tc>
        <w:tc>
          <w:tcPr>
            <w:tcW w:w="1223"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纸质+电子版</w:t>
            </w:r>
          </w:p>
        </w:tc>
      </w:tr>
      <w:tr>
        <w:tblPrEx>
          <w:tblLayout w:type="fixed"/>
          <w:tblCellMar>
            <w:top w:w="0" w:type="dxa"/>
            <w:left w:w="0" w:type="dxa"/>
            <w:bottom w:w="0" w:type="dxa"/>
            <w:right w:w="0" w:type="dxa"/>
          </w:tblCellMar>
        </w:tblPrEx>
        <w:trPr>
          <w:trHeight w:val="2132" w:hRule="atLeast"/>
        </w:trPr>
        <w:tc>
          <w:tcPr>
            <w:tcW w:w="149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用地批复文件及用地预审意见或土地储备机构出具的储备用地的意见（含附图）</w:t>
            </w:r>
          </w:p>
        </w:tc>
        <w:tc>
          <w:tcPr>
            <w:tcW w:w="2946"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rPr>
                <w:rFonts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附图需提交相应dwg电子文件。</w:t>
            </w:r>
          </w:p>
        </w:tc>
        <w:tc>
          <w:tcPr>
            <w:tcW w:w="1225"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 xml:space="preserve">0            </w:t>
            </w:r>
          </w:p>
        </w:tc>
        <w:tc>
          <w:tcPr>
            <w:tcW w:w="1435"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1</w:t>
            </w:r>
          </w:p>
        </w:tc>
        <w:tc>
          <w:tcPr>
            <w:tcW w:w="1223"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纸质+电子版</w:t>
            </w:r>
          </w:p>
        </w:tc>
      </w:tr>
      <w:tr>
        <w:tblPrEx>
          <w:tblLayout w:type="fixed"/>
          <w:tblCellMar>
            <w:top w:w="0" w:type="dxa"/>
            <w:left w:w="0" w:type="dxa"/>
            <w:bottom w:w="0" w:type="dxa"/>
            <w:right w:w="0" w:type="dxa"/>
          </w:tblCellMar>
        </w:tblPrEx>
        <w:trPr>
          <w:trHeight w:val="1568" w:hRule="atLeast"/>
        </w:trPr>
        <w:tc>
          <w:tcPr>
            <w:tcW w:w="149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实测1/500现状地形图及总平面规划图</w:t>
            </w:r>
          </w:p>
        </w:tc>
        <w:tc>
          <w:tcPr>
            <w:tcW w:w="2946"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rPr>
                <w:rFonts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用地面积超过10公顷，可用1/1000或1/2000现状地形图代替，并标明意向用地位置，附dwg电子文件；</w:t>
            </w:r>
          </w:p>
        </w:tc>
        <w:tc>
          <w:tcPr>
            <w:tcW w:w="1225"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 xml:space="preserve">1        </w:t>
            </w:r>
          </w:p>
        </w:tc>
        <w:tc>
          <w:tcPr>
            <w:tcW w:w="1435"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0</w:t>
            </w:r>
          </w:p>
        </w:tc>
        <w:tc>
          <w:tcPr>
            <w:tcW w:w="1223"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纸质+电子版</w:t>
            </w:r>
          </w:p>
        </w:tc>
      </w:tr>
      <w:tr>
        <w:tblPrEx>
          <w:tblLayout w:type="fixed"/>
          <w:tblCellMar>
            <w:top w:w="0" w:type="dxa"/>
            <w:left w:w="0" w:type="dxa"/>
            <w:bottom w:w="0" w:type="dxa"/>
            <w:right w:w="0" w:type="dxa"/>
          </w:tblCellMar>
        </w:tblPrEx>
        <w:trPr>
          <w:trHeight w:val="2142" w:hRule="atLeast"/>
        </w:trPr>
        <w:tc>
          <w:tcPr>
            <w:tcW w:w="8320" w:type="dxa"/>
            <w:gridSpan w:val="5"/>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s="仿宋_GB2312"/>
                <w:sz w:val="20"/>
                <w:szCs w:val="20"/>
              </w:rPr>
            </w:pPr>
            <w:r>
              <w:rPr>
                <w:rFonts w:hint="eastAsia" w:ascii="仿宋_GB2312" w:hAnsi="仿宋_GB2312" w:eastAsia="仿宋_GB2312" w:cs="仿宋_GB2312"/>
                <w:sz w:val="20"/>
                <w:szCs w:val="20"/>
              </w:rPr>
              <w:t>说明：</w:t>
            </w:r>
          </w:p>
          <w:p>
            <w:pPr>
              <w:rPr>
                <w:rFonts w:ascii="仿宋_GB2312" w:hAnsi="仿宋_GB2312" w:eastAsia="仿宋_GB2312" w:cs="仿宋_GB2312"/>
                <w:sz w:val="20"/>
                <w:szCs w:val="20"/>
              </w:rPr>
            </w:pPr>
            <w:r>
              <w:rPr>
                <w:rFonts w:hint="eastAsia" w:ascii="仿宋_GB2312" w:hAnsi="仿宋_GB2312" w:eastAsia="仿宋_GB2312" w:cs="仿宋_GB2312"/>
                <w:sz w:val="20"/>
                <w:szCs w:val="20"/>
              </w:rPr>
              <w:t>1.资料按顺序装订，且所有证明文件复印件均须查验原件，所有文件的复印件必须标明“与原件一致”并加盖建设单位公章。</w:t>
            </w:r>
          </w:p>
          <w:p>
            <w:pPr>
              <w:rPr>
                <w:rFonts w:ascii="仿宋_GB2312" w:hAnsi="仿宋_GB2312" w:eastAsia="仿宋_GB2312" w:cs="仿宋_GB2312"/>
                <w:sz w:val="20"/>
                <w:szCs w:val="20"/>
              </w:rPr>
            </w:pPr>
            <w:r>
              <w:rPr>
                <w:rFonts w:hint="eastAsia" w:ascii="仿宋_GB2312" w:hAnsi="仿宋_GB2312" w:eastAsia="仿宋_GB2312" w:cs="仿宋_GB2312"/>
                <w:sz w:val="20"/>
                <w:szCs w:val="20"/>
              </w:rPr>
              <w:t>2.根据有关法律规定，申请人须如实提交有关材料和反映真实情况，并对申请材料实质内容的真实性负责。以虚报、瞒报、造假等不正当手段取得行政许可的，将依法予以撤销。</w:t>
            </w:r>
          </w:p>
        </w:tc>
      </w:tr>
    </w:tbl>
    <w:p>
      <w:pPr>
        <w:pStyle w:val="2"/>
        <w:ind w:firstLine="640"/>
        <w:rPr>
          <w:rFonts w:ascii="文星黑体" w:hAnsi="文星黑体" w:eastAsia="文星黑体" w:cs="文星黑体"/>
          <w:b w:val="0"/>
          <w:bCs w:val="0"/>
          <w:sz w:val="32"/>
        </w:rPr>
      </w:pPr>
      <w:r>
        <w:rPr>
          <w:rFonts w:hint="eastAsia" w:ascii="文星黑体" w:hAnsi="文星黑体" w:eastAsia="文星黑体" w:cs="文星黑体"/>
          <w:b w:val="0"/>
          <w:bCs w:val="0"/>
          <w:sz w:val="32"/>
        </w:rPr>
        <w:t>九、申请书示范文本</w:t>
      </w:r>
    </w:p>
    <w:p>
      <w:pPr>
        <w:ind w:firstLine="560" w:firstLineChars="200"/>
        <w:rPr>
          <w:sz w:val="28"/>
          <w:szCs w:val="36"/>
        </w:rPr>
      </w:pPr>
      <w:r>
        <w:rPr>
          <w:rFonts w:hint="eastAsia"/>
          <w:sz w:val="28"/>
          <w:szCs w:val="36"/>
        </w:rPr>
        <w:t>详见网址：</w:t>
      </w:r>
    </w:p>
    <w:p>
      <w:pPr>
        <w:ind w:right="-420" w:rightChars="-200" w:firstLine="640" w:firstLineChars="200"/>
        <w:rPr>
          <w:rFonts w:ascii="Times New Roman" w:hAnsi="Times New Roman" w:cs="Times New Roman"/>
          <w:sz w:val="32"/>
          <w:szCs w:val="32"/>
        </w:rPr>
      </w:pPr>
      <w:r>
        <w:rPr>
          <w:rFonts w:ascii="Times New Roman" w:hAnsi="Times New Roman" w:cs="Times New Roman"/>
          <w:sz w:val="32"/>
          <w:szCs w:val="32"/>
        </w:rPr>
        <w:t>http://www.gdzwfw.gov.cn/portal/guide/11441400MB2C91859430114010000</w:t>
      </w:r>
    </w:p>
    <w:p>
      <w:pPr>
        <w:pStyle w:val="7"/>
        <w:shd w:val="clear" w:color="auto" w:fill="FFFFFF"/>
        <w:spacing w:before="0" w:beforeAutospacing="0" w:after="0" w:afterAutospacing="0"/>
        <w:rPr>
          <w:rFonts w:ascii="黑体" w:hAnsi="黑体" w:eastAsia="黑体" w:cs="Times New Roman"/>
          <w:sz w:val="32"/>
          <w:szCs w:val="32"/>
        </w:rPr>
      </w:pPr>
    </w:p>
    <w:p>
      <w:pPr>
        <w:pStyle w:val="7"/>
        <w:shd w:val="clear" w:color="auto" w:fill="FFFFFF"/>
        <w:spacing w:before="0" w:beforeAutospacing="0" w:after="0" w:afterAutospacing="0"/>
        <w:rPr>
          <w:rFonts w:ascii="黑体" w:hAnsi="黑体" w:eastAsia="黑体" w:cs="Times New Roman"/>
          <w:sz w:val="32"/>
          <w:szCs w:val="32"/>
        </w:rPr>
      </w:pPr>
    </w:p>
    <w:p>
      <w:pPr>
        <w:pStyle w:val="7"/>
        <w:shd w:val="clear" w:color="auto" w:fill="FFFFFF"/>
        <w:spacing w:before="0" w:beforeAutospacing="0" w:after="0" w:afterAutospacing="0"/>
        <w:rPr>
          <w:rFonts w:ascii="黑体" w:hAnsi="黑体" w:eastAsia="黑体" w:cs="Times New Roman"/>
          <w:sz w:val="32"/>
          <w:szCs w:val="32"/>
        </w:rPr>
      </w:pPr>
    </w:p>
    <w:p>
      <w:pPr>
        <w:pStyle w:val="7"/>
        <w:shd w:val="clear" w:color="auto" w:fill="FFFFFF"/>
        <w:spacing w:before="0" w:beforeAutospacing="0" w:after="0" w:afterAutospacing="0"/>
        <w:rPr>
          <w:rFonts w:ascii="黑体" w:hAnsi="黑体" w:eastAsia="黑体" w:cs="Times New Roman"/>
          <w:sz w:val="32"/>
          <w:szCs w:val="32"/>
        </w:rPr>
      </w:pPr>
    </w:p>
    <w:p>
      <w:pPr>
        <w:pStyle w:val="7"/>
        <w:shd w:val="clear" w:color="auto" w:fill="FFFFFF"/>
        <w:spacing w:before="0" w:beforeAutospacing="0" w:after="0" w:afterAutospacing="0"/>
        <w:rPr>
          <w:rFonts w:ascii="黑体" w:hAnsi="黑体" w:eastAsia="黑体" w:cs="Times New Roman"/>
          <w:sz w:val="32"/>
          <w:szCs w:val="32"/>
        </w:rPr>
      </w:pPr>
    </w:p>
    <w:p>
      <w:pPr>
        <w:pStyle w:val="7"/>
        <w:shd w:val="clear" w:color="auto" w:fill="FFFFFF"/>
        <w:spacing w:before="0" w:beforeAutospacing="0" w:after="0" w:afterAutospacing="0"/>
        <w:rPr>
          <w:rFonts w:ascii="楷体_GB2312" w:hAnsi="黑体" w:eastAsia="楷体_GB2312" w:cs="Times New Roman"/>
          <w:sz w:val="32"/>
          <w:szCs w:val="32"/>
        </w:rPr>
      </w:pPr>
    </w:p>
    <w:p>
      <w:pPr>
        <w:pStyle w:val="7"/>
        <w:shd w:val="clear" w:color="auto" w:fill="FFFFFF"/>
        <w:spacing w:before="0" w:beforeAutospacing="0" w:after="0" w:afterAutospacing="0"/>
        <w:rPr>
          <w:rFonts w:ascii="楷体_GB2312" w:hAnsi="黑体" w:eastAsia="楷体_GB2312" w:cs="Times New Roman"/>
          <w:sz w:val="32"/>
          <w:szCs w:val="32"/>
        </w:rPr>
      </w:pPr>
    </w:p>
    <w:p>
      <w:pPr>
        <w:pStyle w:val="7"/>
        <w:shd w:val="clear" w:color="auto" w:fill="FFFFFF"/>
        <w:spacing w:before="0" w:beforeAutospacing="0" w:after="0" w:afterAutospacing="0"/>
        <w:rPr>
          <w:rFonts w:ascii="楷体_GB2312" w:hAnsi="黑体" w:eastAsia="楷体_GB2312" w:cs="Times New Roman"/>
          <w:sz w:val="32"/>
          <w:szCs w:val="32"/>
        </w:rPr>
      </w:pPr>
    </w:p>
    <w:p>
      <w:pPr>
        <w:pStyle w:val="7"/>
        <w:shd w:val="clear" w:color="auto" w:fill="FFFFFF"/>
        <w:spacing w:before="0" w:beforeAutospacing="0" w:after="0" w:afterAutospacing="0"/>
        <w:rPr>
          <w:rFonts w:ascii="楷体_GB2312" w:hAnsi="黑体" w:eastAsia="楷体_GB2312" w:cs="Times New Roman"/>
          <w:sz w:val="32"/>
          <w:szCs w:val="32"/>
        </w:rPr>
      </w:pPr>
    </w:p>
    <w:p>
      <w:pPr>
        <w:pStyle w:val="7"/>
        <w:shd w:val="clear" w:color="auto" w:fill="FFFFFF"/>
        <w:spacing w:before="0" w:beforeAutospacing="0" w:after="0" w:afterAutospacing="0"/>
        <w:rPr>
          <w:rFonts w:ascii="楷体_GB2312" w:hAnsi="黑体" w:eastAsia="楷体_GB2312" w:cs="Times New Roman"/>
          <w:sz w:val="32"/>
          <w:szCs w:val="32"/>
        </w:rPr>
      </w:pPr>
    </w:p>
    <w:p>
      <w:pPr>
        <w:pStyle w:val="7"/>
        <w:shd w:val="clear" w:color="auto" w:fill="FFFFFF"/>
        <w:spacing w:before="0" w:beforeAutospacing="0" w:after="0" w:afterAutospacing="0"/>
        <w:rPr>
          <w:rFonts w:ascii="楷体_GB2312" w:hAnsi="黑体" w:eastAsia="楷体_GB2312" w:cs="Times New Roman"/>
          <w:sz w:val="32"/>
          <w:szCs w:val="32"/>
        </w:rPr>
      </w:pPr>
    </w:p>
    <w:p>
      <w:pPr>
        <w:pStyle w:val="7"/>
        <w:shd w:val="clear" w:color="auto" w:fill="FFFFFF"/>
        <w:spacing w:before="0" w:beforeAutospacing="0" w:after="0" w:afterAutospacing="0"/>
        <w:rPr>
          <w:rFonts w:ascii="楷体_GB2312" w:hAnsi="黑体" w:eastAsia="楷体_GB2312" w:cs="Times New Roman"/>
          <w:sz w:val="32"/>
          <w:szCs w:val="32"/>
        </w:rPr>
      </w:pPr>
    </w:p>
    <w:p>
      <w:pPr>
        <w:pStyle w:val="7"/>
        <w:shd w:val="clear" w:color="auto" w:fill="FFFFFF"/>
        <w:spacing w:before="0" w:beforeAutospacing="0" w:after="0" w:afterAutospacing="0"/>
        <w:rPr>
          <w:rFonts w:ascii="楷体_GB2312" w:hAnsi="黑体" w:eastAsia="楷体_GB2312" w:cs="Times New Roman"/>
          <w:sz w:val="32"/>
          <w:szCs w:val="32"/>
        </w:rPr>
      </w:pPr>
    </w:p>
    <w:p>
      <w:pPr>
        <w:pStyle w:val="7"/>
        <w:shd w:val="clear" w:color="auto" w:fill="FFFFFF"/>
        <w:spacing w:before="0" w:beforeAutospacing="0" w:after="0" w:afterAutospacing="0"/>
        <w:rPr>
          <w:rFonts w:ascii="楷体_GB2312" w:hAnsi="黑体" w:eastAsia="楷体_GB2312" w:cs="Times New Roman"/>
          <w:sz w:val="32"/>
          <w:szCs w:val="32"/>
        </w:rPr>
      </w:pPr>
    </w:p>
    <w:p>
      <w:pPr>
        <w:pStyle w:val="7"/>
        <w:shd w:val="clear" w:color="auto" w:fill="FFFFFF"/>
        <w:spacing w:before="0" w:beforeAutospacing="0" w:after="0" w:afterAutospacing="0"/>
        <w:rPr>
          <w:rFonts w:ascii="楷体_GB2312" w:hAnsi="黑体" w:eastAsia="楷体_GB2312" w:cs="Times New Roman"/>
          <w:sz w:val="32"/>
          <w:szCs w:val="32"/>
        </w:rPr>
      </w:pPr>
    </w:p>
    <w:p>
      <w:pPr>
        <w:pStyle w:val="7"/>
        <w:shd w:val="clear" w:color="auto" w:fill="FFFFFF"/>
        <w:spacing w:before="0" w:beforeAutospacing="0" w:after="0" w:afterAutospacing="0"/>
        <w:rPr>
          <w:rFonts w:ascii="楷体_GB2312" w:hAnsi="黑体" w:eastAsia="楷体_GB2312" w:cs="Times New Roman"/>
          <w:sz w:val="32"/>
          <w:szCs w:val="32"/>
        </w:rPr>
      </w:pPr>
    </w:p>
    <w:p>
      <w:pPr>
        <w:pStyle w:val="7"/>
        <w:shd w:val="clear" w:color="auto" w:fill="FFFFFF"/>
        <w:spacing w:before="0" w:beforeAutospacing="0" w:after="0" w:afterAutospacing="0"/>
        <w:rPr>
          <w:rFonts w:ascii="楷体_GB2312" w:hAnsi="黑体" w:eastAsia="楷体_GB2312" w:cs="Times New Roman"/>
          <w:sz w:val="32"/>
          <w:szCs w:val="32"/>
        </w:rPr>
      </w:pPr>
    </w:p>
    <w:p>
      <w:pPr>
        <w:pStyle w:val="7"/>
        <w:shd w:val="clear" w:color="auto" w:fill="FFFFFF"/>
        <w:spacing w:before="0" w:beforeAutospacing="0" w:after="0" w:afterAutospacing="0"/>
        <w:rPr>
          <w:rFonts w:ascii="楷体_GB2312" w:hAnsi="黑体" w:eastAsia="楷体_GB2312" w:cs="Times New Roman"/>
          <w:sz w:val="32"/>
          <w:szCs w:val="32"/>
        </w:rPr>
      </w:pPr>
    </w:p>
    <w:p>
      <w:pPr>
        <w:pStyle w:val="7"/>
        <w:shd w:val="clear" w:color="auto" w:fill="FFFFFF"/>
        <w:spacing w:before="0" w:beforeAutospacing="0" w:after="0" w:afterAutospacing="0"/>
        <w:rPr>
          <w:rFonts w:ascii="楷体_GB2312" w:hAnsi="黑体" w:eastAsia="楷体_GB2312" w:cs="Times New Roman"/>
          <w:sz w:val="32"/>
          <w:szCs w:val="32"/>
        </w:rPr>
      </w:pPr>
    </w:p>
    <w:p>
      <w:pPr>
        <w:pStyle w:val="7"/>
        <w:shd w:val="clear" w:color="auto" w:fill="FFFFFF"/>
        <w:spacing w:before="0" w:beforeAutospacing="0" w:after="0" w:afterAutospacing="0"/>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事项四：建设项目用地预审</w:t>
      </w:r>
    </w:p>
    <w:p>
      <w:pPr>
        <w:pStyle w:val="7"/>
        <w:shd w:val="clear" w:color="auto" w:fill="FFFFFF"/>
        <w:spacing w:before="0" w:beforeAutospacing="0" w:after="0" w:afterAutospacing="0"/>
        <w:ind w:firstLine="640" w:firstLineChars="200"/>
        <w:rPr>
          <w:rFonts w:ascii="文星黑体" w:hAnsi="文星黑体" w:eastAsia="文星黑体" w:cs="文星黑体"/>
          <w:sz w:val="32"/>
          <w:szCs w:val="32"/>
        </w:rPr>
      </w:pPr>
    </w:p>
    <w:p>
      <w:pPr>
        <w:pStyle w:val="7"/>
        <w:shd w:val="clear" w:color="auto" w:fill="FFFFFF"/>
        <w:spacing w:before="0" w:beforeAutospacing="0" w:after="0" w:afterAutospacing="0"/>
        <w:ind w:left="640"/>
        <w:rPr>
          <w:rFonts w:ascii="文星黑体" w:hAnsi="文星黑体" w:eastAsia="文星黑体" w:cs="文星黑体"/>
          <w:sz w:val="32"/>
          <w:szCs w:val="32"/>
        </w:rPr>
      </w:pPr>
      <w:r>
        <w:rPr>
          <w:rFonts w:hint="eastAsia" w:ascii="文星黑体" w:hAnsi="文星黑体" w:eastAsia="文星黑体" w:cs="文星黑体"/>
          <w:sz w:val="32"/>
          <w:szCs w:val="32"/>
        </w:rPr>
        <w:t>一、审批事项</w:t>
      </w:r>
    </w:p>
    <w:p>
      <w:pPr>
        <w:pStyle w:val="7"/>
        <w:shd w:val="clear" w:color="auto" w:fill="FFFFFF"/>
        <w:spacing w:before="0" w:beforeAutospacing="0" w:after="0" w:afterAutospacing="0"/>
        <w:ind w:firstLine="640" w:firstLineChars="200"/>
        <w:rPr>
          <w:rFonts w:ascii="文星仿宋" w:hAnsi="文星仿宋" w:eastAsia="文星仿宋" w:cs="文星仿宋"/>
          <w:sz w:val="32"/>
          <w:szCs w:val="32"/>
        </w:rPr>
      </w:pPr>
      <w:r>
        <w:rPr>
          <w:rFonts w:hint="eastAsia" w:ascii="文星仿宋" w:hAnsi="文星仿宋" w:eastAsia="文星仿宋" w:cs="文星仿宋"/>
          <w:sz w:val="32"/>
          <w:szCs w:val="32"/>
        </w:rPr>
        <w:t>市级建设项目用地预审（包括省管权限下放及委托的用地预审项目）</w:t>
      </w:r>
    </w:p>
    <w:p>
      <w:pPr>
        <w:pStyle w:val="7"/>
        <w:shd w:val="clear" w:color="auto" w:fill="FFFFFF"/>
        <w:spacing w:before="0" w:beforeAutospacing="0" w:after="0" w:afterAutospacing="0"/>
        <w:ind w:left="640"/>
        <w:rPr>
          <w:rFonts w:ascii="黑体" w:hAnsi="黑体" w:eastAsia="黑体" w:cs="Times New Roman"/>
          <w:sz w:val="32"/>
          <w:szCs w:val="32"/>
        </w:rPr>
      </w:pPr>
      <w:r>
        <w:rPr>
          <w:rFonts w:hint="eastAsia" w:ascii="黑体" w:hAnsi="黑体" w:eastAsia="黑体" w:cs="Times New Roman"/>
          <w:sz w:val="32"/>
          <w:szCs w:val="32"/>
        </w:rPr>
        <w:t>二、办理流程</w:t>
      </w:r>
    </w:p>
    <w:p>
      <w:pPr>
        <w:pStyle w:val="7"/>
        <w:shd w:val="clear" w:color="auto" w:fill="FFFFFF"/>
        <w:spacing w:before="0" w:beforeAutospacing="0" w:after="0" w:afterAutospacing="0"/>
        <w:ind w:left="640"/>
        <w:rPr>
          <w:rFonts w:ascii="Times New Roman" w:hAnsi="Times New Roman" w:eastAsia="仿宋_GB2312" w:cs="Times New Roman"/>
          <w:sz w:val="32"/>
          <w:szCs w:val="32"/>
        </w:rPr>
      </w:pPr>
      <w:r>
        <w:rPr>
          <w:sz w:val="32"/>
        </w:rPr>
        <mc:AlternateContent>
          <mc:Choice Requires="wpg">
            <w:drawing>
              <wp:anchor distT="0" distB="0" distL="114300" distR="114300" simplePos="0" relativeHeight="251783168" behindDoc="0" locked="0" layoutInCell="1" allowOverlap="1">
                <wp:simplePos x="0" y="0"/>
                <wp:positionH relativeFrom="column">
                  <wp:posOffset>489585</wp:posOffset>
                </wp:positionH>
                <wp:positionV relativeFrom="paragraph">
                  <wp:posOffset>287655</wp:posOffset>
                </wp:positionV>
                <wp:extent cx="4824095" cy="3757295"/>
                <wp:effectExtent l="12700" t="0" r="20955" b="20955"/>
                <wp:wrapNone/>
                <wp:docPr id="427" name="组合 427"/>
                <wp:cNvGraphicFramePr/>
                <a:graphic xmlns:a="http://schemas.openxmlformats.org/drawingml/2006/main">
                  <a:graphicData uri="http://schemas.microsoft.com/office/word/2010/wordprocessingGroup">
                    <wpg:wgp>
                      <wpg:cNvGrpSpPr/>
                      <wpg:grpSpPr>
                        <a:xfrm>
                          <a:off x="0" y="0"/>
                          <a:ext cx="4824095" cy="3757295"/>
                          <a:chOff x="4537" y="314170"/>
                          <a:chExt cx="7597" cy="5917"/>
                        </a:xfrm>
                      </wpg:grpSpPr>
                      <wps:wsp>
                        <wps:cNvPr id="233" name="矩形 233"/>
                        <wps:cNvSpPr/>
                        <wps:spPr>
                          <a:xfrm>
                            <a:off x="4543" y="314170"/>
                            <a:ext cx="1815" cy="720"/>
                          </a:xfrm>
                          <a:prstGeom prst="rect">
                            <a:avLst/>
                          </a:prstGeom>
                          <a:noFill/>
                          <a:ln w="25400" cap="flat" cmpd="sng" algn="ctr">
                            <a:solidFill>
                              <a:srgbClr val="385D8A">
                                <a:shade val="50000"/>
                              </a:srgbClr>
                            </a:solidFill>
                            <a:prstDash val="solid"/>
                          </a:ln>
                          <a:effectLst/>
                        </wps:spPr>
                        <wps:txbx>
                          <w:txbxContent>
                            <w:p>
                              <w:pPr>
                                <w:jc w:val="center"/>
                              </w:pPr>
                              <w:r>
                                <w:rPr>
                                  <w:rFonts w:hint="eastAsia"/>
                                </w:rPr>
                                <w:t>窗口申请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8" name="直接箭头连接符 258"/>
                        <wps:cNvCnPr/>
                        <wps:spPr>
                          <a:xfrm>
                            <a:off x="5413" y="314919"/>
                            <a:ext cx="0" cy="465"/>
                          </a:xfrm>
                          <a:prstGeom prst="straightConnector1">
                            <a:avLst/>
                          </a:prstGeom>
                          <a:noFill/>
                          <a:ln w="9525" cap="flat" cmpd="sng" algn="ctr">
                            <a:solidFill>
                              <a:srgbClr val="4A7EBB">
                                <a:shade val="95000"/>
                                <a:satMod val="105000"/>
                              </a:srgbClr>
                            </a:solidFill>
                            <a:prstDash val="solid"/>
                            <a:tailEnd type="triangle"/>
                          </a:ln>
                          <a:effectLst/>
                        </wps:spPr>
                        <wps:bodyPr/>
                      </wps:wsp>
                      <wps:wsp>
                        <wps:cNvPr id="281" name="矩形 281"/>
                        <wps:cNvSpPr/>
                        <wps:spPr>
                          <a:xfrm>
                            <a:off x="4543" y="315413"/>
                            <a:ext cx="1815" cy="720"/>
                          </a:xfrm>
                          <a:prstGeom prst="rect">
                            <a:avLst/>
                          </a:prstGeom>
                          <a:noFill/>
                          <a:ln w="25400" cap="flat" cmpd="sng" algn="ctr">
                            <a:solidFill>
                              <a:srgbClr val="385D8A">
                                <a:shade val="50000"/>
                              </a:srgbClr>
                            </a:solidFill>
                            <a:prstDash val="solid"/>
                          </a:ln>
                          <a:effectLst/>
                        </wps:spPr>
                        <wps:txbx>
                          <w:txbxContent>
                            <w:p>
                              <w:pPr>
                                <w:jc w:val="center"/>
                              </w:pPr>
                              <w:r>
                                <w:rPr>
                                  <w:rFonts w:hint="eastAsia"/>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0" name="直接箭头连接符 280"/>
                        <wps:cNvCnPr/>
                        <wps:spPr>
                          <a:xfrm>
                            <a:off x="5443" y="316177"/>
                            <a:ext cx="0" cy="465"/>
                          </a:xfrm>
                          <a:prstGeom prst="straightConnector1">
                            <a:avLst/>
                          </a:prstGeom>
                          <a:noFill/>
                          <a:ln w="9525" cap="flat" cmpd="sng" algn="ctr">
                            <a:solidFill>
                              <a:srgbClr val="4A7EBB">
                                <a:shade val="95000"/>
                                <a:satMod val="105000"/>
                              </a:srgbClr>
                            </a:solidFill>
                            <a:prstDash val="solid"/>
                            <a:tailEnd type="triangle"/>
                          </a:ln>
                          <a:effectLst/>
                        </wps:spPr>
                        <wps:bodyPr/>
                      </wps:wsp>
                      <wps:wsp>
                        <wps:cNvPr id="273" name="矩形 273"/>
                        <wps:cNvSpPr/>
                        <wps:spPr>
                          <a:xfrm>
                            <a:off x="4537" y="316686"/>
                            <a:ext cx="1815" cy="720"/>
                          </a:xfrm>
                          <a:prstGeom prst="rect">
                            <a:avLst/>
                          </a:prstGeom>
                          <a:noFill/>
                          <a:ln w="25400" cap="flat" cmpd="sng" algn="ctr">
                            <a:solidFill>
                              <a:srgbClr val="385D8A">
                                <a:shade val="50000"/>
                              </a:srgbClr>
                            </a:solidFill>
                            <a:prstDash val="solid"/>
                          </a:ln>
                          <a:effectLst/>
                        </wps:spPr>
                        <wps:txbx>
                          <w:txbxContent>
                            <w:p>
                              <w:pPr>
                                <w:jc w:val="center"/>
                              </w:pPr>
                              <w:r>
                                <w:rPr>
                                  <w:rFonts w:hint="eastAsia"/>
                                </w:rPr>
                                <w:t>会审</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2" name="直接箭头连接符 282"/>
                        <wps:cNvCnPr/>
                        <wps:spPr>
                          <a:xfrm>
                            <a:off x="5458" y="317424"/>
                            <a:ext cx="0" cy="510"/>
                          </a:xfrm>
                          <a:prstGeom prst="straightConnector1">
                            <a:avLst/>
                          </a:prstGeom>
                          <a:noFill/>
                          <a:ln w="9525" cap="flat" cmpd="sng" algn="ctr">
                            <a:solidFill>
                              <a:srgbClr val="4A7EBB">
                                <a:shade val="95000"/>
                                <a:satMod val="105000"/>
                              </a:srgbClr>
                            </a:solidFill>
                            <a:prstDash val="solid"/>
                            <a:tailEnd type="triangle"/>
                          </a:ln>
                          <a:effectLst/>
                        </wps:spPr>
                        <wps:bodyPr/>
                      </wps:wsp>
                      <wps:wsp>
                        <wps:cNvPr id="274" name="直接箭头连接符 274"/>
                        <wps:cNvCnPr/>
                        <wps:spPr>
                          <a:xfrm flipV="1">
                            <a:off x="6403" y="318442"/>
                            <a:ext cx="1125" cy="0"/>
                          </a:xfrm>
                          <a:prstGeom prst="straightConnector1">
                            <a:avLst/>
                          </a:prstGeom>
                          <a:noFill/>
                          <a:ln w="9525" cap="flat" cmpd="sng" algn="ctr">
                            <a:solidFill>
                              <a:srgbClr val="4A7EBB">
                                <a:shade val="95000"/>
                                <a:satMod val="105000"/>
                              </a:srgbClr>
                            </a:solidFill>
                            <a:prstDash val="solid"/>
                            <a:tailEnd type="triangle"/>
                          </a:ln>
                          <a:effectLst/>
                        </wps:spPr>
                        <wps:bodyPr/>
                      </wps:wsp>
                      <wps:wsp>
                        <wps:cNvPr id="296" name="矩形 296"/>
                        <wps:cNvSpPr/>
                        <wps:spPr>
                          <a:xfrm>
                            <a:off x="7543" y="318079"/>
                            <a:ext cx="1815" cy="720"/>
                          </a:xfrm>
                          <a:prstGeom prst="rect">
                            <a:avLst/>
                          </a:prstGeom>
                          <a:noFill/>
                          <a:ln w="25400" cap="flat" cmpd="sng" algn="ctr">
                            <a:solidFill>
                              <a:srgbClr val="385D8A">
                                <a:shade val="50000"/>
                              </a:srgbClr>
                            </a:solidFill>
                            <a:prstDash val="solid"/>
                          </a:ln>
                          <a:effectLst/>
                        </wps:spPr>
                        <wps:txbx>
                          <w:txbxContent>
                            <w:p>
                              <w:pPr>
                                <w:jc w:val="center"/>
                              </w:pPr>
                              <w:r>
                                <w:rPr>
                                  <w:rFonts w:hint="eastAsia"/>
                                </w:rPr>
                                <w:t>补正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4" name="流程图: 决策 294"/>
                        <wps:cNvSpPr/>
                        <wps:spPr>
                          <a:xfrm>
                            <a:off x="4573" y="317958"/>
                            <a:ext cx="1830" cy="1005"/>
                          </a:xfrm>
                          <a:prstGeom prst="flowChartDecision">
                            <a:avLst/>
                          </a:prstGeom>
                          <a:noFill/>
                          <a:ln w="25400" cap="flat" cmpd="sng" algn="ctr">
                            <a:solidFill>
                              <a:srgbClr val="385D8A">
                                <a:shade val="50000"/>
                              </a:srgbClr>
                            </a:solidFill>
                            <a:prstDash val="solid"/>
                          </a:ln>
                          <a:effectLst/>
                        </wps:spPr>
                        <wps:txbx>
                          <w:txbxContent>
                            <w:p>
                              <w:pPr>
                                <w:jc w:val="center"/>
                                <w:rPr>
                                  <w:sz w:val="24"/>
                                  <w:szCs w:val="24"/>
                                </w:rPr>
                              </w:pPr>
                              <w:r>
                                <w:rPr>
                                  <w:rFonts w:hint="eastAsia"/>
                                  <w:sz w:val="24"/>
                                  <w:szCs w:val="24"/>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3" name="直接箭头连接符 293"/>
                        <wps:cNvCnPr/>
                        <wps:spPr>
                          <a:xfrm>
                            <a:off x="5503" y="318933"/>
                            <a:ext cx="0" cy="465"/>
                          </a:xfrm>
                          <a:prstGeom prst="straightConnector1">
                            <a:avLst/>
                          </a:prstGeom>
                          <a:noFill/>
                          <a:ln w="9525" cap="flat" cmpd="sng" algn="ctr">
                            <a:solidFill>
                              <a:srgbClr val="4A7EBB">
                                <a:shade val="95000"/>
                                <a:satMod val="105000"/>
                              </a:srgbClr>
                            </a:solidFill>
                            <a:prstDash val="solid"/>
                            <a:tailEnd type="triangle"/>
                          </a:ln>
                          <a:effectLst/>
                        </wps:spPr>
                        <wps:bodyPr/>
                      </wps:wsp>
                      <wps:wsp>
                        <wps:cNvPr id="291" name="直接箭头连接符 291"/>
                        <wps:cNvCnPr/>
                        <wps:spPr>
                          <a:xfrm flipV="1">
                            <a:off x="6418" y="319736"/>
                            <a:ext cx="1125" cy="0"/>
                          </a:xfrm>
                          <a:prstGeom prst="straightConnector1">
                            <a:avLst/>
                          </a:prstGeom>
                          <a:noFill/>
                          <a:ln w="9525" cap="flat" cmpd="sng" algn="ctr">
                            <a:solidFill>
                              <a:srgbClr val="4A7EBB">
                                <a:shade val="95000"/>
                                <a:satMod val="105000"/>
                              </a:srgbClr>
                            </a:solidFill>
                            <a:prstDash val="solid"/>
                            <a:tailEnd type="triangle"/>
                          </a:ln>
                          <a:effectLst/>
                        </wps:spPr>
                        <wps:bodyPr/>
                      </wps:wsp>
                      <wps:wsp>
                        <wps:cNvPr id="289" name="矩形 289"/>
                        <wps:cNvSpPr/>
                        <wps:spPr>
                          <a:xfrm>
                            <a:off x="7580" y="319300"/>
                            <a:ext cx="1815" cy="750"/>
                          </a:xfrm>
                          <a:prstGeom prst="rect">
                            <a:avLst/>
                          </a:prstGeom>
                          <a:noFill/>
                          <a:ln w="25400" cap="flat" cmpd="sng" algn="ctr">
                            <a:solidFill>
                              <a:srgbClr val="385D8A">
                                <a:shade val="50000"/>
                              </a:srgbClr>
                            </a:solidFill>
                            <a:prstDash val="solid"/>
                          </a:ln>
                          <a:effectLst/>
                        </wps:spPr>
                        <wps:txbx>
                          <w:txbxContent>
                            <w:p>
                              <w:pPr>
                                <w:jc w:val="center"/>
                                <w:rPr>
                                  <w:sz w:val="20"/>
                                  <w:szCs w:val="21"/>
                                </w:rPr>
                              </w:pPr>
                              <w:r>
                                <w:rPr>
                                  <w:rFonts w:hint="eastAsia"/>
                                  <w:sz w:val="20"/>
                                  <w:szCs w:val="21"/>
                                </w:rPr>
                                <w:t>核发建设项目</w:t>
                              </w:r>
                            </w:p>
                            <w:p>
                              <w:pPr>
                                <w:jc w:val="center"/>
                                <w:rPr>
                                  <w:sz w:val="20"/>
                                  <w:szCs w:val="21"/>
                                </w:rPr>
                              </w:pPr>
                              <w:r>
                                <w:rPr>
                                  <w:rFonts w:hint="eastAsia"/>
                                  <w:sz w:val="20"/>
                                  <w:szCs w:val="21"/>
                                </w:rPr>
                                <w:t>用地预审意见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6" name="矩形 286"/>
                        <wps:cNvSpPr/>
                        <wps:spPr>
                          <a:xfrm>
                            <a:off x="10319" y="319303"/>
                            <a:ext cx="1815" cy="720"/>
                          </a:xfrm>
                          <a:prstGeom prst="rect">
                            <a:avLst/>
                          </a:prstGeom>
                          <a:noFill/>
                          <a:ln w="25400" cap="flat" cmpd="sng" algn="ctr">
                            <a:solidFill>
                              <a:srgbClr val="385D8A">
                                <a:shade val="50000"/>
                              </a:srgbClr>
                            </a:solidFill>
                            <a:prstDash val="solid"/>
                          </a:ln>
                          <a:effectLst/>
                        </wps:spPr>
                        <wps:txbx>
                          <w:txbxContent>
                            <w:p>
                              <w:pPr>
                                <w:jc w:val="center"/>
                              </w:pPr>
                              <w:r>
                                <w:rPr>
                                  <w:rFonts w:hint="eastAsia"/>
                                </w:rPr>
                                <w:t>结束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5" name="矩形 285"/>
                        <wps:cNvSpPr/>
                        <wps:spPr>
                          <a:xfrm>
                            <a:off x="4573" y="319367"/>
                            <a:ext cx="1815" cy="720"/>
                          </a:xfrm>
                          <a:prstGeom prst="rect">
                            <a:avLst/>
                          </a:prstGeom>
                          <a:noFill/>
                          <a:ln w="25400" cap="flat" cmpd="sng" algn="ctr">
                            <a:solidFill>
                              <a:srgbClr val="385D8A">
                                <a:shade val="50000"/>
                              </a:srgbClr>
                            </a:solidFill>
                            <a:prstDash val="solid"/>
                          </a:ln>
                          <a:effectLst/>
                        </wps:spPr>
                        <wps:txbx>
                          <w:txbxContent>
                            <w:p>
                              <w:pPr>
                                <w:jc w:val="center"/>
                              </w:pPr>
                              <w:r>
                                <w:rPr>
                                  <w:rFonts w:hint="eastAsia"/>
                                </w:rPr>
                                <w:t>审批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3" name="直接箭头连接符 283"/>
                        <wps:cNvCnPr/>
                        <wps:spPr>
                          <a:xfrm flipV="1">
                            <a:off x="9191" y="319727"/>
                            <a:ext cx="1125" cy="0"/>
                          </a:xfrm>
                          <a:prstGeom prst="straightConnector1">
                            <a:avLst/>
                          </a:prstGeom>
                          <a:noFill/>
                          <a:ln w="9525" cap="flat" cmpd="sng" algn="ctr">
                            <a:solidFill>
                              <a:srgbClr val="4A7EBB">
                                <a:shade val="95000"/>
                                <a:satMod val="105000"/>
                              </a:srgbClr>
                            </a:solidFill>
                            <a:prstDash val="solid"/>
                            <a:tailEnd type="triangle"/>
                          </a:ln>
                          <a:effectLst/>
                        </wps:spPr>
                        <wps:bodyPr/>
                      </wps:wsp>
                    </wpg:wgp>
                  </a:graphicData>
                </a:graphic>
              </wp:anchor>
            </w:drawing>
          </mc:Choice>
          <mc:Fallback>
            <w:pict>
              <v:group id="_x0000_s1026" o:spid="_x0000_s1026" o:spt="203" style="position:absolute;left:0pt;margin-left:38.55pt;margin-top:22.65pt;height:295.85pt;width:379.85pt;z-index:251783168;mso-width-relative:page;mso-height-relative:page;" coordorigin="4537,314170" coordsize="7597,5917" o:gfxdata="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">
                <o:lock v:ext="edit" aspectratio="f"/>
                <v:rect id="_x0000_s1026" o:spid="_x0000_s1026" o:spt="1" style="position:absolute;left:4543;top:314170;height:720;width:1815;v-text-anchor:middle;" filled="f" stroked="t" coordsize="21600,21600" o:gfxdata="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VoVu/&#10;AAAA3AAAAA8AAAAAAAAAAQAgAAAAIgAAAGRycy9kb3ducmV2LnhtbFBLAQIUABQAAAAIAIdO4kAz&#10;LwWeOwAAADkAAAAQAAAAAAAAAAEAIAAAAA4BAABkcnMvc2hhcGV4bWwueG1sUEsFBgAAAAAGAAYA&#10;WwEAALgDAAAAAA==&#10;">
                  <v:fill on="f" focussize="0,0"/>
                  <v:stroke weight="2pt" color="#264264" joinstyle="round"/>
                  <v:imagedata o:title=""/>
                  <o:lock v:ext="edit" aspectratio="f"/>
                  <v:textbox>
                    <w:txbxContent>
                      <w:p>
                        <w:pPr>
                          <w:jc w:val="center"/>
                        </w:pPr>
                        <w:r>
                          <w:rPr>
                            <w:rFonts w:hint="eastAsia"/>
                          </w:rPr>
                          <w:t>窗口申请</w:t>
                        </w:r>
                      </w:p>
                    </w:txbxContent>
                  </v:textbox>
                </v:rect>
                <v:shape id="_x0000_s1026" o:spid="_x0000_s1026" o:spt="32" type="#_x0000_t32" style="position:absolute;left:5413;top:314919;height:465;width:0;" filled="f" stroked="t" coordsize="21600,21600" o:gfxdata="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pPEku2AAAA3AAAAA8A&#10;AAAAAAAAAQAgAAAAIgAAAGRycy9kb3ducmV2LnhtbFBLAQIUABQAAAAIAIdO4kAzLwWeOwAAADkA&#10;AAAQAAAAAAAAAAEAIAAAAAUBAABkcnMvc2hhcGV4bWwueG1sUEsFBgAAAAAGAAYAWwEAAK8DAAAA&#10;AA==&#10;">
                  <v:fill on="f" focussize="0,0"/>
                  <v:stroke color="#457BBA" joinstyle="round" endarrow="block"/>
                  <v:imagedata o:title=""/>
                  <o:lock v:ext="edit" aspectratio="f"/>
                </v:shape>
                <v:rect id="_x0000_s1026" o:spid="_x0000_s1026" o:spt="1" style="position:absolute;left:4543;top:315413;height:720;width:1815;v-text-anchor:middle;" filled="f" stroked="t" coordsize="21600,21600" o:gfxdata="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jRTUL4A&#10;AADcAAAADwAAAAAAAAABACAAAAAiAAAAZHJzL2Rvd25yZXYueG1sUEsBAhQAFAAAAAgAh07iQDMv&#10;BZ47AAAAOQAAABAAAAAAAAAAAQAgAAAADQEAAGRycy9zaGFwZXhtbC54bWxQSwUGAAAAAAYABgBb&#10;AQAAtwMAAAAA&#10;">
                  <v:fill on="f" focussize="0,0"/>
                  <v:stroke weight="2pt" color="#264264" joinstyle="round"/>
                  <v:imagedata o:title=""/>
                  <o:lock v:ext="edit" aspectratio="f"/>
                  <v:textbox>
                    <w:txbxContent>
                      <w:p>
                        <w:pPr>
                          <w:jc w:val="center"/>
                        </w:pPr>
                        <w:r>
                          <w:rPr>
                            <w:rFonts w:hint="eastAsia"/>
                          </w:rPr>
                          <w:t>受理</w:t>
                        </w:r>
                      </w:p>
                    </w:txbxContent>
                  </v:textbox>
                </v:rect>
                <v:shape id="_x0000_s1026" o:spid="_x0000_s1026" o:spt="32" type="#_x0000_t32" style="position:absolute;left:5443;top:316177;height:465;width:0;" filled="f" stroked="t" coordsize="21600,21600" o:gfxdata="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KWTIKtwAAANwAAAAP&#10;AAAAAAAAAAEAIAAAACIAAABkcnMvZG93bnJldi54bWxQSwECFAAUAAAACACHTuJAMy8FnjsAAAA5&#10;AAAAEAAAAAAAAAABACAAAAAGAQAAZHJzL3NoYXBleG1sLnhtbFBLBQYAAAAABgAGAFsBAACwAwAA&#10;AAA=&#10;">
                  <v:fill on="f" focussize="0,0"/>
                  <v:stroke color="#457BBA" joinstyle="round" endarrow="block"/>
                  <v:imagedata o:title=""/>
                  <o:lock v:ext="edit" aspectratio="f"/>
                </v:shape>
                <v:rect id="_x0000_s1026" o:spid="_x0000_s1026" o:spt="1" style="position:absolute;left:4537;top:316686;height:720;width:1815;v-text-anchor:middle;" filled="f" stroked="t" coordsize="21600,21600" o:gfxdata="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GJu/&#10;AAAA3AAAAA8AAAAAAAAAAQAgAAAAIgAAAGRycy9kb3ducmV2LnhtbFBLAQIUABQAAAAIAIdO4kAz&#10;LwWeOwAAADkAAAAQAAAAAAAAAAEAIAAAAA4BAABkcnMvc2hhcGV4bWwueG1sUEsFBgAAAAAGAAYA&#10;WwEAALgDAAAAAA==&#10;">
                  <v:fill on="f" focussize="0,0"/>
                  <v:stroke weight="2pt" color="#264264" joinstyle="round"/>
                  <v:imagedata o:title=""/>
                  <o:lock v:ext="edit" aspectratio="f"/>
                  <v:textbox>
                    <w:txbxContent>
                      <w:p>
                        <w:pPr>
                          <w:jc w:val="center"/>
                        </w:pPr>
                        <w:r>
                          <w:rPr>
                            <w:rFonts w:hint="eastAsia"/>
                          </w:rPr>
                          <w:t>会审</w:t>
                        </w:r>
                      </w:p>
                    </w:txbxContent>
                  </v:textbox>
                </v:rect>
                <v:shape id="_x0000_s1026" o:spid="_x0000_s1026" o:spt="32" type="#_x0000_t32" style="position:absolute;left:5458;top:317424;height:510;width:0;" filled="f" stroked="t" coordsize="21600,21600" o:gfxdata="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xwnmugAAANwA&#10;AAAPAAAAAAAAAAEAIAAAACIAAABkcnMvZG93bnJldi54bWxQSwECFAAUAAAACACHTuJAMy8FnjsA&#10;AAA5AAAAEAAAAAAAAAABACAAAAAJAQAAZHJzL3NoYXBleG1sLnhtbFBLBQYAAAAABgAGAFsBAACz&#10;AwAAAAA=&#10;">
                  <v:fill on="f" focussize="0,0"/>
                  <v:stroke color="#457BBA" joinstyle="round" endarrow="block"/>
                  <v:imagedata o:title=""/>
                  <o:lock v:ext="edit" aspectratio="f"/>
                </v:shape>
                <v:shape id="_x0000_s1026" o:spid="_x0000_s1026" o:spt="32" type="#_x0000_t32" style="position:absolute;left:6403;top:318442;flip:y;height:0;width:1125;" filled="f" stroked="t" coordsize="21600,21600" o:gfxdata="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cwHW&#10;wAAAANwAAAAPAAAAAAAAAAEAIAAAACIAAABkcnMvZG93bnJldi54bWxQSwECFAAUAAAACACHTuJA&#10;My8FnjsAAAA5AAAAEAAAAAAAAAABACAAAAAPAQAAZHJzL3NoYXBleG1sLnhtbFBLBQYAAAAABgAG&#10;AFsBAAC5AwAAAAA=&#10;">
                  <v:fill on="f" focussize="0,0"/>
                  <v:stroke color="#457BBA" joinstyle="round" endarrow="block"/>
                  <v:imagedata o:title=""/>
                  <o:lock v:ext="edit" aspectratio="f"/>
                </v:shape>
                <v:rect id="_x0000_s1026" o:spid="_x0000_s1026" o:spt="1" style="position:absolute;left:7543;top:318079;height:720;width:1815;v-text-anchor:middle;" filled="f" stroked="t" coordsize="21600,21600" o:gfxdata="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EXfm/&#10;AAAA3AAAAA8AAAAAAAAAAQAgAAAAIgAAAGRycy9kb3ducmV2LnhtbFBLAQIUABQAAAAIAIdO4kAz&#10;LwWeOwAAADkAAAAQAAAAAAAAAAEAIAAAAA4BAABkcnMvc2hhcGV4bWwueG1sUEsFBgAAAAAGAAYA&#10;WwEAALgDAAAAAA==&#10;">
                  <v:fill on="f" focussize="0,0"/>
                  <v:stroke weight="2pt" color="#264264" joinstyle="round"/>
                  <v:imagedata o:title=""/>
                  <o:lock v:ext="edit" aspectratio="f"/>
                  <v:textbox>
                    <w:txbxContent>
                      <w:p>
                        <w:pPr>
                          <w:jc w:val="center"/>
                        </w:pPr>
                        <w:r>
                          <w:rPr>
                            <w:rFonts w:hint="eastAsia"/>
                          </w:rPr>
                          <w:t>补正</w:t>
                        </w:r>
                      </w:p>
                    </w:txbxContent>
                  </v:textbox>
                </v:rect>
                <v:shape id="_x0000_s1026" o:spid="_x0000_s1026" o:spt="110" type="#_x0000_t110" style="position:absolute;left:4573;top:317958;height:1005;width:1830;v-text-anchor:middle;" filled="f" stroked="t" coordsize="21600,21600" o:gfxdata="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AHGi8AAAA&#10;3AAAAA8AAAAAAAAAAQAgAAAAIgAAAGRycy9kb3ducmV2LnhtbFBLAQIUABQAAAAIAIdO4kAzLwWe&#10;OwAAADkAAAAQAAAAAAAAAAEAIAAAAAsBAABkcnMvc2hhcGV4bWwueG1sUEsFBgAAAAAGAAYAWwEA&#10;ALUDAAAAAA==&#10;">
                  <v:fill on="f" focussize="0,0"/>
                  <v:stroke weight="2pt" color="#264264" joinstyle="round"/>
                  <v:imagedata o:title=""/>
                  <o:lock v:ext="edit" aspectratio="f"/>
                  <v:textbox>
                    <w:txbxContent>
                      <w:p>
                        <w:pPr>
                          <w:jc w:val="center"/>
                          <w:rPr>
                            <w:sz w:val="24"/>
                            <w:szCs w:val="24"/>
                          </w:rPr>
                        </w:pPr>
                        <w:r>
                          <w:rPr>
                            <w:rFonts w:hint="eastAsia"/>
                            <w:sz w:val="24"/>
                            <w:szCs w:val="24"/>
                          </w:rPr>
                          <w:t>审查</w:t>
                        </w:r>
                      </w:p>
                    </w:txbxContent>
                  </v:textbox>
                </v:shape>
                <v:shape id="_x0000_s1026" o:spid="_x0000_s1026" o:spt="32" type="#_x0000_t32" style="position:absolute;left:5503;top:318933;height:465;width:0;" filled="f" stroked="t" coordsize="21600,21600" o:gfxdata="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jqgugAAANwA&#10;AAAPAAAAAAAAAAEAIAAAACIAAABkcnMvZG93bnJldi54bWxQSwECFAAUAAAACACHTuJAMy8FnjsA&#10;AAA5AAAAEAAAAAAAAAABACAAAAAJAQAAZHJzL3NoYXBleG1sLnhtbFBLBQYAAAAABgAGAFsBAACz&#10;AwAAAAA=&#10;">
                  <v:fill on="f" focussize="0,0"/>
                  <v:stroke color="#457BBA" joinstyle="round" endarrow="block"/>
                  <v:imagedata o:title=""/>
                  <o:lock v:ext="edit" aspectratio="f"/>
                </v:shape>
                <v:shape id="_x0000_s1026" o:spid="_x0000_s1026" o:spt="32" type="#_x0000_t32" style="position:absolute;left:6418;top:319736;flip:y;height:0;width:1125;" filled="f" stroked="t" coordsize="21600,21600" o:gfxdata="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CES0&#10;wAAAANwAAAAPAAAAAAAAAAEAIAAAACIAAABkcnMvZG93bnJldi54bWxQSwECFAAUAAAACACHTuJA&#10;My8FnjsAAAA5AAAAEAAAAAAAAAABACAAAAAPAQAAZHJzL3NoYXBleG1sLnhtbFBLBQYAAAAABgAG&#10;AFsBAAC5AwAAAAA=&#10;">
                  <v:fill on="f" focussize="0,0"/>
                  <v:stroke color="#457BBA" joinstyle="round" endarrow="block"/>
                  <v:imagedata o:title=""/>
                  <o:lock v:ext="edit" aspectratio="f"/>
                </v:shape>
                <v:rect id="_x0000_s1026" o:spid="_x0000_s1026" o:spt="1" style="position:absolute;left:7580;top:319300;height:750;width:1815;v-text-anchor:middle;" filled="f" stroked="t" coordsize="21600,21600" o:gfxdata="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CX1a/&#10;AAAA3AAAAA8AAAAAAAAAAQAgAAAAIgAAAGRycy9kb3ducmV2LnhtbFBLAQIUABQAAAAIAIdO4kAz&#10;LwWeOwAAADkAAAAQAAAAAAAAAAEAIAAAAA4BAABkcnMvc2hhcGV4bWwueG1sUEsFBgAAAAAGAAYA&#10;WwEAALgDAAAAAA==&#10;">
                  <v:fill on="f" focussize="0,0"/>
                  <v:stroke weight="2pt" color="#264264" joinstyle="round"/>
                  <v:imagedata o:title=""/>
                  <o:lock v:ext="edit" aspectratio="f"/>
                  <v:textbox>
                    <w:txbxContent>
                      <w:p>
                        <w:pPr>
                          <w:jc w:val="center"/>
                          <w:rPr>
                            <w:sz w:val="20"/>
                            <w:szCs w:val="21"/>
                          </w:rPr>
                        </w:pPr>
                        <w:r>
                          <w:rPr>
                            <w:rFonts w:hint="eastAsia"/>
                            <w:sz w:val="20"/>
                            <w:szCs w:val="21"/>
                          </w:rPr>
                          <w:t>核发建设项目</w:t>
                        </w:r>
                      </w:p>
                      <w:p>
                        <w:pPr>
                          <w:jc w:val="center"/>
                          <w:rPr>
                            <w:sz w:val="20"/>
                            <w:szCs w:val="21"/>
                          </w:rPr>
                        </w:pPr>
                        <w:r>
                          <w:rPr>
                            <w:rFonts w:hint="eastAsia"/>
                            <w:sz w:val="20"/>
                            <w:szCs w:val="21"/>
                          </w:rPr>
                          <w:t>用地预审意见</w:t>
                        </w:r>
                      </w:p>
                    </w:txbxContent>
                  </v:textbox>
                </v:rect>
                <v:rect id="_x0000_s1026" o:spid="_x0000_s1026" o:spt="1" style="position:absolute;left:10319;top:319303;height:720;width:1815;v-text-anchor:middle;" filled="f" stroked="t" coordsize="21600,21600" o:gfxdata="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3LJL4A&#10;AADcAAAADwAAAAAAAAABACAAAAAiAAAAZHJzL2Rvd25yZXYueG1sUEsBAhQAFAAAAAgAh07iQDMv&#10;BZ47AAAAOQAAABAAAAAAAAAAAQAgAAAADQEAAGRycy9zaGFwZXhtbC54bWxQSwUGAAAAAAYABgBb&#10;AQAAtwMAAAAA&#10;">
                  <v:fill on="f" focussize="0,0"/>
                  <v:stroke weight="2pt" color="#264264" joinstyle="round"/>
                  <v:imagedata o:title=""/>
                  <o:lock v:ext="edit" aspectratio="f"/>
                  <v:textbox>
                    <w:txbxContent>
                      <w:p>
                        <w:pPr>
                          <w:jc w:val="center"/>
                        </w:pPr>
                        <w:r>
                          <w:rPr>
                            <w:rFonts w:hint="eastAsia"/>
                          </w:rPr>
                          <w:t>结束</w:t>
                        </w:r>
                      </w:p>
                    </w:txbxContent>
                  </v:textbox>
                </v:rect>
                <v:rect id="_x0000_s1026" o:spid="_x0000_s1026" o:spt="1" style="position:absolute;left:4573;top:319367;height:720;width:1815;v-text-anchor:middle;" filled="f" stroked="t" coordsize="21600,21600" o:gfxdata="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PVVO/&#10;AAAA3AAAAA8AAAAAAAAAAQAgAAAAIgAAAGRycy9kb3ducmV2LnhtbFBLAQIUABQAAAAIAIdO4kAz&#10;LwWeOwAAADkAAAAQAAAAAAAAAAEAIAAAAA4BAABkcnMvc2hhcGV4bWwueG1sUEsFBgAAAAAGAAYA&#10;WwEAALgDAAAAAA==&#10;">
                  <v:fill on="f" focussize="0,0"/>
                  <v:stroke weight="2pt" color="#264264" joinstyle="round"/>
                  <v:imagedata o:title=""/>
                  <o:lock v:ext="edit" aspectratio="f"/>
                  <v:textbox>
                    <w:txbxContent>
                      <w:p>
                        <w:pPr>
                          <w:jc w:val="center"/>
                        </w:pPr>
                        <w:r>
                          <w:rPr>
                            <w:rFonts w:hint="eastAsia"/>
                          </w:rPr>
                          <w:t>审批</w:t>
                        </w:r>
                      </w:p>
                    </w:txbxContent>
                  </v:textbox>
                </v:rect>
                <v:shape id="_x0000_s1026" o:spid="_x0000_s1026" o:spt="32" type="#_x0000_t32" style="position:absolute;left:9191;top:319727;flip:y;height:0;width:1125;" filled="f" stroked="t" coordsize="21600,21600" o:gfxdata="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mF&#10;wAAAANwAAAAPAAAAAAAAAAEAIAAAACIAAABkcnMvZG93bnJldi54bWxQSwECFAAUAAAACACHTuJA&#10;My8FnjsAAAA5AAAAEAAAAAAAAAABACAAAAAPAQAAZHJzL3NoYXBleG1sLnhtbFBLBQYAAAAABgAG&#10;AFsBAAC5AwAAAAA=&#10;">
                  <v:fill on="f" focussize="0,0"/>
                  <v:stroke color="#457BBA" joinstyle="round" endarrow="block"/>
                  <v:imagedata o:title=""/>
                  <o:lock v:ext="edit" aspectratio="f"/>
                </v:shape>
              </v:group>
            </w:pict>
          </mc:Fallback>
        </mc:AlternateContent>
      </w:r>
    </w:p>
    <w:p>
      <w:pPr>
        <w:pStyle w:val="7"/>
        <w:shd w:val="clear" w:color="auto" w:fill="FFFFFF"/>
        <w:spacing w:before="0" w:beforeAutospacing="0" w:after="0" w:afterAutospacing="0"/>
        <w:ind w:left="640"/>
        <w:rPr>
          <w:rFonts w:ascii="Times New Roman" w:hAnsi="Times New Roman" w:eastAsia="仿宋_GB2312" w:cs="Times New Roman"/>
          <w:sz w:val="32"/>
          <w:szCs w:val="32"/>
        </w:rPr>
      </w:pPr>
    </w:p>
    <w:p>
      <w:pPr>
        <w:pStyle w:val="7"/>
        <w:shd w:val="clear" w:color="auto" w:fill="FFFFFF"/>
        <w:spacing w:before="0" w:beforeAutospacing="0" w:after="0" w:afterAutospacing="0"/>
        <w:ind w:left="640"/>
        <w:rPr>
          <w:rFonts w:ascii="Times New Roman" w:hAnsi="Times New Roman" w:eastAsia="仿宋_GB2312" w:cs="Times New Roman"/>
          <w:sz w:val="32"/>
          <w:szCs w:val="32"/>
        </w:rPr>
      </w:pPr>
    </w:p>
    <w:p>
      <w:pPr>
        <w:pStyle w:val="7"/>
        <w:shd w:val="clear" w:color="auto" w:fill="FFFFFF"/>
        <w:spacing w:before="0" w:beforeAutospacing="0" w:after="0" w:afterAutospacing="0"/>
        <w:ind w:left="640"/>
        <w:rPr>
          <w:rFonts w:ascii="Times New Roman" w:hAnsi="Times New Roman" w:eastAsia="仿宋_GB2312" w:cs="Times New Roman"/>
          <w:sz w:val="32"/>
          <w:szCs w:val="32"/>
        </w:rPr>
      </w:pPr>
    </w:p>
    <w:p>
      <w:pPr>
        <w:pStyle w:val="7"/>
        <w:shd w:val="clear" w:color="auto" w:fill="FFFFFF"/>
        <w:spacing w:before="0" w:beforeAutospacing="0" w:after="0" w:afterAutospacing="0"/>
        <w:ind w:left="640"/>
        <w:rPr>
          <w:rFonts w:ascii="Times New Roman" w:hAnsi="Times New Roman" w:eastAsia="仿宋_GB2312" w:cs="Times New Roman"/>
          <w:sz w:val="32"/>
          <w:szCs w:val="32"/>
        </w:rPr>
      </w:pPr>
    </w:p>
    <w:p>
      <w:pPr>
        <w:pStyle w:val="7"/>
        <w:shd w:val="clear" w:color="auto" w:fill="FFFFFF"/>
        <w:spacing w:before="0" w:beforeAutospacing="0" w:after="0" w:afterAutospacing="0"/>
        <w:ind w:left="640"/>
        <w:rPr>
          <w:rFonts w:ascii="Times New Roman" w:hAnsi="Times New Roman" w:eastAsia="仿宋_GB2312" w:cs="Times New Roman"/>
          <w:sz w:val="32"/>
          <w:szCs w:val="32"/>
        </w:rPr>
      </w:pPr>
    </w:p>
    <w:p>
      <w:pPr>
        <w:pStyle w:val="7"/>
        <w:shd w:val="clear" w:color="auto" w:fill="FFFFFF"/>
        <w:spacing w:before="0" w:beforeAutospacing="0" w:after="0" w:afterAutospacing="0"/>
        <w:ind w:left="640"/>
        <w:rPr>
          <w:rFonts w:ascii="Times New Roman" w:hAnsi="Times New Roman" w:eastAsia="仿宋_GB2312" w:cs="Times New Roman"/>
          <w:sz w:val="32"/>
          <w:szCs w:val="32"/>
        </w:rPr>
      </w:pPr>
    </w:p>
    <w:p>
      <w:pPr>
        <w:pStyle w:val="7"/>
        <w:shd w:val="clear" w:color="auto" w:fill="FFFFFF"/>
        <w:spacing w:before="0" w:beforeAutospacing="0" w:after="0" w:afterAutospacing="0"/>
        <w:ind w:left="640"/>
        <w:rPr>
          <w:rFonts w:ascii="Times New Roman" w:hAnsi="Times New Roman" w:eastAsia="仿宋_GB2312" w:cs="Times New Roman"/>
          <w:sz w:val="32"/>
          <w:szCs w:val="32"/>
        </w:rPr>
      </w:pPr>
    </w:p>
    <w:p>
      <w:pPr>
        <w:pStyle w:val="7"/>
        <w:shd w:val="clear" w:color="auto" w:fill="FFFFFF"/>
        <w:spacing w:before="0" w:beforeAutospacing="0" w:after="0" w:afterAutospacing="0"/>
        <w:ind w:left="640"/>
        <w:rPr>
          <w:rFonts w:ascii="Times New Roman" w:hAnsi="Times New Roman" w:eastAsia="仿宋_GB2312" w:cs="Times New Roman"/>
          <w:sz w:val="32"/>
          <w:szCs w:val="32"/>
        </w:rPr>
      </w:pPr>
    </w:p>
    <w:p>
      <w:pPr>
        <w:pStyle w:val="7"/>
        <w:shd w:val="clear" w:color="auto" w:fill="FFFFFF"/>
        <w:spacing w:before="0" w:beforeAutospacing="0" w:after="0" w:afterAutospacing="0"/>
        <w:ind w:left="640"/>
        <w:rPr>
          <w:rFonts w:ascii="Times New Roman" w:hAnsi="Times New Roman" w:eastAsia="仿宋_GB2312" w:cs="Times New Roman"/>
          <w:sz w:val="32"/>
          <w:szCs w:val="32"/>
        </w:rPr>
      </w:pPr>
    </w:p>
    <w:p>
      <w:pPr>
        <w:pStyle w:val="7"/>
        <w:shd w:val="clear" w:color="auto" w:fill="FFFFFF"/>
        <w:spacing w:before="0" w:beforeAutospacing="0" w:after="0" w:afterAutospacing="0"/>
        <w:ind w:left="640"/>
        <w:rPr>
          <w:rFonts w:ascii="黑体" w:hAnsi="黑体" w:eastAsia="黑体" w:cs="Times New Roman"/>
          <w:sz w:val="32"/>
          <w:szCs w:val="32"/>
        </w:rPr>
      </w:pPr>
    </w:p>
    <w:p>
      <w:pPr>
        <w:pStyle w:val="7"/>
        <w:shd w:val="clear" w:color="auto" w:fill="FFFFFF"/>
        <w:spacing w:before="0" w:beforeAutospacing="0" w:after="0" w:afterAutospacing="0"/>
        <w:ind w:left="640"/>
        <w:rPr>
          <w:rFonts w:ascii="文星黑体" w:hAnsi="文星黑体" w:eastAsia="文星黑体" w:cs="文星黑体"/>
          <w:sz w:val="32"/>
          <w:szCs w:val="32"/>
        </w:rPr>
      </w:pPr>
      <w:r>
        <w:rPr>
          <w:rFonts w:hint="eastAsia" w:ascii="文星黑体" w:hAnsi="文星黑体" w:eastAsia="文星黑体" w:cs="文星黑体"/>
          <w:sz w:val="32"/>
          <w:szCs w:val="32"/>
        </w:rPr>
        <w:t>三、受理部门</w:t>
      </w:r>
    </w:p>
    <w:p>
      <w:pPr>
        <w:pStyle w:val="7"/>
        <w:shd w:val="clear" w:color="auto" w:fill="FFFFFF"/>
        <w:spacing w:before="0" w:beforeAutospacing="0" w:after="0" w:afterAutospacing="0"/>
        <w:ind w:firstLine="640" w:firstLineChars="200"/>
        <w:rPr>
          <w:rFonts w:ascii="文星仿宋" w:hAnsi="文星仿宋" w:eastAsia="文星仿宋" w:cs="文星仿宋"/>
          <w:sz w:val="32"/>
          <w:szCs w:val="32"/>
        </w:rPr>
      </w:pPr>
      <w:r>
        <w:rPr>
          <w:rFonts w:hint="eastAsia" w:ascii="文星仿宋" w:hAnsi="文星仿宋" w:eastAsia="文星仿宋" w:cs="文星仿宋"/>
          <w:sz w:val="32"/>
          <w:szCs w:val="32"/>
        </w:rPr>
        <w:t>市自然资源局</w:t>
      </w:r>
    </w:p>
    <w:p>
      <w:pPr>
        <w:pStyle w:val="7"/>
        <w:shd w:val="clear" w:color="auto" w:fill="FFFFFF"/>
        <w:spacing w:before="0" w:beforeAutospacing="0" w:after="0" w:afterAutospacing="0"/>
        <w:ind w:left="640"/>
        <w:rPr>
          <w:rFonts w:ascii="文星黑体" w:hAnsi="文星黑体" w:eastAsia="文星黑体" w:cs="文星黑体"/>
          <w:sz w:val="32"/>
          <w:szCs w:val="32"/>
        </w:rPr>
      </w:pPr>
      <w:r>
        <w:rPr>
          <w:rFonts w:hint="eastAsia" w:ascii="文星黑体" w:hAnsi="文星黑体" w:eastAsia="文星黑体" w:cs="文星黑体"/>
          <w:sz w:val="32"/>
          <w:szCs w:val="32"/>
        </w:rPr>
        <w:t>四、法律法规依据</w:t>
      </w:r>
    </w:p>
    <w:p>
      <w:pPr>
        <w:pStyle w:val="7"/>
        <w:shd w:val="clear" w:color="auto" w:fill="FFFFFF"/>
        <w:spacing w:before="0" w:beforeAutospacing="0" w:after="0" w:afterAutospacing="0"/>
        <w:ind w:firstLine="640" w:firstLineChars="200"/>
        <w:rPr>
          <w:rFonts w:ascii="文星仿宋" w:hAnsi="文星仿宋" w:eastAsia="文星仿宋" w:cs="文星仿宋"/>
          <w:sz w:val="32"/>
          <w:szCs w:val="32"/>
        </w:rPr>
      </w:pPr>
      <w:r>
        <w:rPr>
          <w:rFonts w:ascii="Times New Roman" w:hAnsi="Times New Roman" w:eastAsia="文星仿宋" w:cs="Times New Roman"/>
          <w:sz w:val="32"/>
          <w:szCs w:val="32"/>
        </w:rPr>
        <w:t>1.</w:t>
      </w:r>
      <w:r>
        <w:rPr>
          <w:rFonts w:hint="eastAsia" w:ascii="文星仿宋" w:hAnsi="文星仿宋" w:eastAsia="文星仿宋" w:cs="文星仿宋"/>
          <w:sz w:val="32"/>
          <w:szCs w:val="32"/>
        </w:rPr>
        <w:t>《中华人民共和国土地管理法》</w:t>
      </w:r>
    </w:p>
    <w:p>
      <w:pPr>
        <w:pStyle w:val="7"/>
        <w:shd w:val="clear" w:color="auto" w:fill="FFFFFF"/>
        <w:spacing w:before="0" w:beforeAutospacing="0" w:after="0" w:afterAutospacing="0"/>
        <w:ind w:firstLine="640" w:firstLineChars="200"/>
        <w:rPr>
          <w:rFonts w:ascii="文星仿宋" w:hAnsi="文星仿宋" w:eastAsia="文星仿宋" w:cs="文星仿宋"/>
          <w:sz w:val="32"/>
          <w:szCs w:val="32"/>
        </w:rPr>
      </w:pPr>
      <w:r>
        <w:rPr>
          <w:rFonts w:ascii="Times New Roman" w:hAnsi="Times New Roman" w:eastAsia="文星仿宋" w:cs="Times New Roman"/>
          <w:sz w:val="32"/>
          <w:szCs w:val="32"/>
        </w:rPr>
        <w:t>2.</w:t>
      </w:r>
      <w:r>
        <w:rPr>
          <w:rFonts w:hint="eastAsia" w:ascii="文星仿宋" w:hAnsi="文星仿宋" w:eastAsia="文星仿宋" w:cs="文星仿宋"/>
          <w:sz w:val="32"/>
          <w:szCs w:val="32"/>
        </w:rPr>
        <w:t>《中华人民共和国土地管理法实施条例》</w:t>
      </w:r>
    </w:p>
    <w:p>
      <w:pPr>
        <w:pStyle w:val="7"/>
        <w:shd w:val="clear" w:color="auto" w:fill="FFFFFF"/>
        <w:spacing w:before="0" w:beforeAutospacing="0" w:after="0" w:afterAutospacing="0"/>
        <w:ind w:firstLine="640" w:firstLineChars="200"/>
        <w:rPr>
          <w:rFonts w:ascii="文星仿宋" w:hAnsi="文星仿宋" w:eastAsia="文星仿宋" w:cs="文星仿宋"/>
          <w:sz w:val="32"/>
          <w:szCs w:val="32"/>
        </w:rPr>
      </w:pPr>
      <w:r>
        <w:rPr>
          <w:rFonts w:ascii="Times New Roman" w:hAnsi="Times New Roman" w:eastAsia="文星仿宋" w:cs="Times New Roman"/>
          <w:sz w:val="32"/>
          <w:szCs w:val="32"/>
        </w:rPr>
        <w:t>3.</w:t>
      </w:r>
      <w:r>
        <w:rPr>
          <w:rFonts w:hint="eastAsia" w:ascii="文星仿宋" w:hAnsi="文星仿宋" w:eastAsia="文星仿宋" w:cs="文星仿宋"/>
          <w:sz w:val="32"/>
          <w:szCs w:val="32"/>
        </w:rPr>
        <w:t>《广东省实施&lt;中华人民共和国土地管理法&gt;办法》</w:t>
      </w:r>
    </w:p>
    <w:p>
      <w:pPr>
        <w:pStyle w:val="7"/>
        <w:shd w:val="clear" w:color="auto" w:fill="FFFFFF"/>
        <w:spacing w:before="0" w:beforeAutospacing="0" w:after="0" w:afterAutospacing="0"/>
        <w:ind w:firstLine="640" w:firstLineChars="200"/>
        <w:rPr>
          <w:rFonts w:ascii="文星仿宋" w:hAnsi="文星仿宋" w:eastAsia="文星仿宋" w:cs="文星仿宋"/>
          <w:sz w:val="32"/>
          <w:szCs w:val="32"/>
        </w:rPr>
      </w:pPr>
      <w:r>
        <w:rPr>
          <w:rFonts w:ascii="Times New Roman" w:hAnsi="Times New Roman" w:eastAsia="文星仿宋" w:cs="Times New Roman"/>
          <w:sz w:val="32"/>
          <w:szCs w:val="32"/>
        </w:rPr>
        <w:t>4.</w:t>
      </w:r>
      <w:r>
        <w:rPr>
          <w:rFonts w:hint="eastAsia" w:ascii="文星仿宋" w:hAnsi="文星仿宋" w:eastAsia="文星仿宋" w:cs="文星仿宋"/>
          <w:sz w:val="32"/>
          <w:szCs w:val="32"/>
        </w:rPr>
        <w:t>《建设项目用地预审管理办法》</w:t>
      </w:r>
    </w:p>
    <w:p>
      <w:pPr>
        <w:pStyle w:val="7"/>
        <w:shd w:val="clear" w:color="auto" w:fill="FFFFFF"/>
        <w:spacing w:before="0" w:beforeAutospacing="0" w:after="0" w:afterAutospacing="0"/>
        <w:ind w:firstLine="640" w:firstLineChars="200"/>
        <w:rPr>
          <w:rFonts w:ascii="文星仿宋" w:hAnsi="文星仿宋" w:eastAsia="文星仿宋" w:cs="文星仿宋"/>
          <w:sz w:val="32"/>
          <w:szCs w:val="32"/>
        </w:rPr>
      </w:pPr>
      <w:r>
        <w:rPr>
          <w:rFonts w:ascii="Times New Roman" w:hAnsi="Times New Roman" w:eastAsia="文星仿宋" w:cs="Times New Roman"/>
          <w:sz w:val="32"/>
          <w:szCs w:val="32"/>
        </w:rPr>
        <w:t>5.</w:t>
      </w:r>
      <w:r>
        <w:rPr>
          <w:rFonts w:hint="eastAsia" w:ascii="文星仿宋" w:hAnsi="文星仿宋" w:eastAsia="文星仿宋" w:cs="文星仿宋"/>
          <w:sz w:val="32"/>
          <w:szCs w:val="32"/>
        </w:rPr>
        <w:t>《广东省土地利用总体规划条例》</w:t>
      </w:r>
    </w:p>
    <w:p>
      <w:pPr>
        <w:pStyle w:val="7"/>
        <w:shd w:val="clear" w:color="auto" w:fill="FFFFFF"/>
        <w:spacing w:before="0" w:beforeAutospacing="0" w:after="0" w:afterAutospacing="0"/>
        <w:ind w:left="640"/>
        <w:rPr>
          <w:rFonts w:ascii="文星黑体" w:hAnsi="文星黑体" w:eastAsia="文星黑体" w:cs="文星黑体"/>
          <w:sz w:val="32"/>
          <w:szCs w:val="32"/>
        </w:rPr>
      </w:pPr>
      <w:r>
        <w:rPr>
          <w:rFonts w:hint="eastAsia" w:ascii="文星黑体" w:hAnsi="文星黑体" w:eastAsia="文星黑体" w:cs="文星黑体"/>
          <w:sz w:val="32"/>
          <w:szCs w:val="32"/>
        </w:rPr>
        <w:t>五、受理条件</w:t>
      </w:r>
    </w:p>
    <w:p>
      <w:pPr>
        <w:ind w:firstLine="640" w:firstLineChars="200"/>
        <w:rPr>
          <w:rFonts w:ascii="仿宋_GB2312" w:eastAsia="仿宋_GB2312"/>
          <w:color w:val="auto"/>
          <w:sz w:val="32"/>
          <w:szCs w:val="32"/>
        </w:rPr>
      </w:pPr>
      <w:r>
        <w:rPr>
          <w:rFonts w:hint="eastAsia" w:ascii="Times New Roman" w:hAnsi="Times New Roman" w:eastAsia="文星仿宋" w:cs="Times New Roman"/>
          <w:color w:val="auto"/>
          <w:kern w:val="0"/>
          <w:sz w:val="32"/>
          <w:szCs w:val="32"/>
          <w:lang w:val="en-US" w:eastAsia="zh-CN" w:bidi="ar-SA"/>
        </w:rPr>
        <w:t>1</w:t>
      </w:r>
      <w:r>
        <w:rPr>
          <w:rFonts w:ascii="Times New Roman" w:hAnsi="Times New Roman" w:eastAsia="文星仿宋" w:cs="Times New Roman"/>
          <w:color w:val="auto"/>
          <w:kern w:val="0"/>
          <w:sz w:val="32"/>
          <w:szCs w:val="32"/>
          <w:lang w:val="en-US" w:eastAsia="zh-CN" w:bidi="ar-SA"/>
        </w:rPr>
        <w:t>.</w:t>
      </w:r>
      <w:r>
        <w:rPr>
          <w:rFonts w:hint="eastAsia" w:ascii="Times New Roman" w:hAnsi="Times New Roman" w:eastAsia="文星仿宋"/>
          <w:color w:val="auto"/>
          <w:sz w:val="32"/>
          <w:szCs w:val="32"/>
        </w:rPr>
        <w:t>建设项目用地选址符合土地利用总体规划或经批准的国家、省有关发展规划，符合土地管理法律、法规规定的条件；</w:t>
      </w:r>
    </w:p>
    <w:p>
      <w:pPr>
        <w:ind w:firstLine="640" w:firstLineChars="200"/>
        <w:rPr>
          <w:rFonts w:ascii="仿宋_GB2312" w:eastAsia="仿宋_GB2312"/>
          <w:color w:val="auto"/>
          <w:sz w:val="32"/>
          <w:szCs w:val="32"/>
        </w:rPr>
      </w:pPr>
      <w:r>
        <w:rPr>
          <w:rFonts w:hint="eastAsia" w:ascii="Times New Roman" w:hAnsi="Times New Roman" w:eastAsia="文星仿宋" w:cs="Times New Roman"/>
          <w:color w:val="auto"/>
          <w:kern w:val="0"/>
          <w:sz w:val="32"/>
          <w:szCs w:val="32"/>
          <w:lang w:val="en-US" w:eastAsia="zh-CN" w:bidi="ar-SA"/>
        </w:rPr>
        <w:t>2.</w:t>
      </w:r>
      <w:r>
        <w:rPr>
          <w:rFonts w:ascii="Times New Roman" w:hAnsi="Times New Roman" w:eastAsia="文星仿宋"/>
          <w:color w:val="auto"/>
          <w:sz w:val="32"/>
          <w:szCs w:val="32"/>
        </w:rPr>
        <w:t>建设项目</w:t>
      </w:r>
      <w:r>
        <w:rPr>
          <w:rFonts w:hint="eastAsia" w:ascii="Times New Roman" w:hAnsi="Times New Roman" w:eastAsia="文星仿宋"/>
          <w:color w:val="auto"/>
          <w:sz w:val="32"/>
          <w:szCs w:val="32"/>
        </w:rPr>
        <w:t>用地</w:t>
      </w:r>
      <w:r>
        <w:rPr>
          <w:rFonts w:ascii="Times New Roman" w:hAnsi="Times New Roman" w:eastAsia="文星仿宋"/>
          <w:color w:val="auto"/>
          <w:sz w:val="32"/>
          <w:szCs w:val="32"/>
        </w:rPr>
        <w:t>符合国家和省供地政策</w:t>
      </w:r>
      <w:r>
        <w:rPr>
          <w:rFonts w:hint="eastAsia" w:ascii="Times New Roman" w:hAnsi="Times New Roman" w:eastAsia="文星仿宋"/>
          <w:color w:val="auto"/>
          <w:sz w:val="32"/>
          <w:szCs w:val="32"/>
        </w:rPr>
        <w:t>；</w:t>
      </w:r>
    </w:p>
    <w:p>
      <w:pPr>
        <w:ind w:firstLine="640" w:firstLineChars="200"/>
        <w:rPr>
          <w:rFonts w:ascii="Times New Roman" w:hAnsi="Times New Roman" w:eastAsia="文星仿宋"/>
          <w:color w:val="auto"/>
          <w:sz w:val="32"/>
          <w:szCs w:val="32"/>
        </w:rPr>
      </w:pPr>
      <w:r>
        <w:rPr>
          <w:rFonts w:hint="eastAsia" w:ascii="Times New Roman" w:hAnsi="Times New Roman" w:eastAsia="文星仿宋" w:cs="Times New Roman"/>
          <w:color w:val="auto"/>
          <w:kern w:val="0"/>
          <w:sz w:val="32"/>
          <w:szCs w:val="32"/>
          <w:lang w:val="en-US" w:eastAsia="zh-CN" w:bidi="ar-SA"/>
        </w:rPr>
        <w:t>3.</w:t>
      </w:r>
      <w:r>
        <w:rPr>
          <w:rFonts w:ascii="Times New Roman" w:hAnsi="Times New Roman" w:eastAsia="文星仿宋"/>
          <w:color w:val="auto"/>
          <w:sz w:val="32"/>
          <w:szCs w:val="32"/>
        </w:rPr>
        <w:t>建设项目</w:t>
      </w:r>
      <w:r>
        <w:rPr>
          <w:rFonts w:hint="eastAsia" w:ascii="Times New Roman" w:hAnsi="Times New Roman" w:eastAsia="文星仿宋"/>
          <w:color w:val="auto"/>
          <w:sz w:val="32"/>
          <w:szCs w:val="32"/>
        </w:rPr>
        <w:t>如占用永久基本农田，需符合自然资源部文件《自然资源部关于做好占用永久基本农田重大建设项目用地预审的通知》（自然资规〔2018〕3号）规定的重大建设项目范围的要求，其余占用永久基本农田的项目不予受理。</w:t>
      </w:r>
    </w:p>
    <w:p>
      <w:pPr>
        <w:pStyle w:val="7"/>
        <w:shd w:val="clear" w:color="auto" w:fill="FFFFFF"/>
        <w:spacing w:before="0" w:beforeAutospacing="0" w:after="0" w:afterAutospacing="0"/>
        <w:ind w:left="640"/>
        <w:rPr>
          <w:rFonts w:ascii="文星黑体" w:hAnsi="文星黑体" w:eastAsia="文星黑体" w:cs="文星黑体"/>
          <w:sz w:val="32"/>
          <w:szCs w:val="32"/>
        </w:rPr>
      </w:pPr>
      <w:r>
        <w:rPr>
          <w:rFonts w:hint="eastAsia" w:ascii="文星黑体" w:hAnsi="文星黑体" w:eastAsia="文星黑体" w:cs="文星黑体"/>
          <w:sz w:val="32"/>
          <w:szCs w:val="32"/>
        </w:rPr>
        <w:t>六、审查要求</w:t>
      </w:r>
    </w:p>
    <w:p>
      <w:pPr>
        <w:pStyle w:val="7"/>
        <w:shd w:val="clear" w:color="auto" w:fill="FFFFFF"/>
        <w:spacing w:before="0" w:beforeAutospacing="0" w:after="0" w:afterAutospacing="0"/>
        <w:ind w:firstLine="640" w:firstLineChars="200"/>
        <w:rPr>
          <w:rFonts w:ascii="文星仿宋" w:hAnsi="文星仿宋" w:eastAsia="文星仿宋" w:cs="文星仿宋"/>
          <w:sz w:val="32"/>
          <w:szCs w:val="32"/>
        </w:rPr>
      </w:pPr>
      <w:r>
        <w:rPr>
          <w:rFonts w:hint="eastAsia" w:ascii="文星仿宋" w:hAnsi="文星仿宋" w:eastAsia="文星仿宋" w:cs="文星仿宋"/>
          <w:sz w:val="32"/>
          <w:szCs w:val="32"/>
        </w:rPr>
        <w:t>申请者提交的材料齐全、相关文件真实有效，申请事项满足受理条件</w:t>
      </w:r>
    </w:p>
    <w:p>
      <w:pPr>
        <w:pStyle w:val="7"/>
        <w:shd w:val="clear" w:color="auto" w:fill="FFFFFF"/>
        <w:spacing w:before="0" w:beforeAutospacing="0" w:after="0" w:afterAutospacing="0"/>
        <w:ind w:left="640"/>
        <w:rPr>
          <w:rFonts w:ascii="文星黑体" w:hAnsi="文星黑体" w:eastAsia="文星黑体" w:cs="文星黑体"/>
          <w:sz w:val="32"/>
          <w:szCs w:val="32"/>
        </w:rPr>
      </w:pPr>
      <w:r>
        <w:rPr>
          <w:rFonts w:hint="eastAsia" w:ascii="文星黑体" w:hAnsi="文星黑体" w:eastAsia="文星黑体" w:cs="文星黑体"/>
          <w:sz w:val="32"/>
          <w:szCs w:val="32"/>
        </w:rPr>
        <w:t>七、办理时限</w:t>
      </w:r>
    </w:p>
    <w:p>
      <w:pPr>
        <w:pStyle w:val="7"/>
        <w:shd w:val="clear" w:color="auto" w:fill="FFFFFF"/>
        <w:spacing w:before="0" w:beforeAutospacing="0" w:after="0" w:afterAutospacing="0"/>
        <w:ind w:firstLine="640" w:firstLineChars="200"/>
        <w:rPr>
          <w:rFonts w:ascii="Times New Roman" w:hAnsi="Times New Roman" w:eastAsia="仿宋_GB2312" w:cs="Times New Roman"/>
          <w:sz w:val="32"/>
          <w:szCs w:val="32"/>
        </w:rPr>
      </w:pPr>
      <w:r>
        <w:rPr>
          <w:rFonts w:hint="eastAsia" w:ascii="Times New Roman" w:hAnsi="Times New Roman" w:eastAsia="文星仿宋" w:cs="Times New Roman"/>
          <w:sz w:val="32"/>
          <w:szCs w:val="32"/>
        </w:rPr>
        <w:t>法定时限2</w:t>
      </w:r>
      <w:r>
        <w:rPr>
          <w:rFonts w:ascii="Times New Roman" w:hAnsi="Times New Roman" w:eastAsia="文星仿宋" w:cs="Times New Roman"/>
          <w:sz w:val="32"/>
          <w:szCs w:val="32"/>
        </w:rPr>
        <w:t>0</w:t>
      </w:r>
      <w:r>
        <w:rPr>
          <w:rFonts w:hint="eastAsia" w:ascii="Times New Roman" w:hAnsi="Times New Roman" w:eastAsia="文星仿宋" w:cs="Times New Roman"/>
          <w:sz w:val="32"/>
          <w:szCs w:val="32"/>
        </w:rPr>
        <w:t>个工作日，承诺办理时限1</w:t>
      </w:r>
      <w:r>
        <w:rPr>
          <w:rFonts w:ascii="Times New Roman" w:hAnsi="Times New Roman" w:eastAsia="文星仿宋" w:cs="Times New Roman"/>
          <w:sz w:val="32"/>
          <w:szCs w:val="32"/>
        </w:rPr>
        <w:t>4</w:t>
      </w:r>
      <w:r>
        <w:rPr>
          <w:rFonts w:hint="eastAsia" w:ascii="Times New Roman" w:hAnsi="Times New Roman" w:eastAsia="文星仿宋" w:cs="Times New Roman"/>
          <w:sz w:val="32"/>
          <w:szCs w:val="32"/>
        </w:rPr>
        <w:t>个工作日。</w:t>
      </w:r>
    </w:p>
    <w:p>
      <w:pPr>
        <w:pStyle w:val="7"/>
        <w:shd w:val="clear" w:color="auto" w:fill="FFFFFF"/>
        <w:spacing w:before="0" w:beforeAutospacing="0" w:after="0" w:afterAutospacing="0"/>
        <w:ind w:left="640"/>
        <w:rPr>
          <w:rFonts w:ascii="文星黑体" w:hAnsi="文星黑体" w:eastAsia="文星黑体" w:cs="文星黑体"/>
          <w:sz w:val="32"/>
          <w:szCs w:val="32"/>
        </w:rPr>
      </w:pPr>
      <w:r>
        <w:rPr>
          <w:rFonts w:hint="eastAsia" w:ascii="文星黑体" w:hAnsi="文星黑体" w:eastAsia="文星黑体" w:cs="文星黑体"/>
          <w:sz w:val="32"/>
          <w:szCs w:val="32"/>
        </w:rPr>
        <w:t>八、材料目录</w:t>
      </w:r>
    </w:p>
    <w:p>
      <w:pPr>
        <w:pStyle w:val="7"/>
        <w:shd w:val="clear" w:color="auto" w:fill="FFFFFF"/>
        <w:spacing w:before="0" w:beforeAutospacing="0" w:after="0" w:afterAutospacing="0"/>
        <w:ind w:firstLine="640" w:firstLineChars="200"/>
        <w:rPr>
          <w:rFonts w:ascii="Times New Roman" w:hAnsi="Times New Roman" w:eastAsia="文星仿宋" w:cs="Times New Roman"/>
          <w:sz w:val="32"/>
          <w:szCs w:val="32"/>
        </w:rPr>
      </w:pPr>
      <w:r>
        <w:rPr>
          <w:rFonts w:hint="eastAsia" w:ascii="Times New Roman" w:hAnsi="Times New Roman" w:eastAsia="文星仿宋" w:cs="Times New Roman"/>
          <w:sz w:val="32"/>
          <w:szCs w:val="32"/>
        </w:rPr>
        <w:t>1.建设项目用地预审申请表；</w:t>
      </w:r>
    </w:p>
    <w:p>
      <w:pPr>
        <w:pStyle w:val="7"/>
        <w:shd w:val="clear" w:color="auto" w:fill="FFFFFF"/>
        <w:spacing w:before="0" w:beforeAutospacing="0" w:after="0" w:afterAutospacing="0"/>
        <w:ind w:firstLine="640" w:firstLineChars="200"/>
        <w:rPr>
          <w:rFonts w:ascii="Times New Roman" w:hAnsi="Times New Roman" w:eastAsia="文星仿宋" w:cs="Times New Roman"/>
          <w:sz w:val="32"/>
          <w:szCs w:val="32"/>
        </w:rPr>
      </w:pPr>
      <w:r>
        <w:rPr>
          <w:rFonts w:hint="eastAsia" w:ascii="Times New Roman" w:hAnsi="Times New Roman" w:eastAsia="文星仿宋" w:cs="Times New Roman"/>
          <w:sz w:val="32"/>
          <w:szCs w:val="32"/>
        </w:rPr>
        <w:t>2.建设项目用地预审申请报告；</w:t>
      </w:r>
    </w:p>
    <w:p>
      <w:pPr>
        <w:pStyle w:val="7"/>
        <w:shd w:val="clear" w:color="auto" w:fill="FFFFFF"/>
        <w:spacing w:before="0" w:beforeAutospacing="0" w:after="0" w:afterAutospacing="0"/>
        <w:ind w:firstLine="640" w:firstLineChars="200"/>
        <w:rPr>
          <w:rFonts w:ascii="Times New Roman" w:hAnsi="Times New Roman" w:eastAsia="文星仿宋" w:cs="Times New Roman"/>
          <w:sz w:val="32"/>
          <w:szCs w:val="32"/>
        </w:rPr>
      </w:pPr>
      <w:r>
        <w:rPr>
          <w:rFonts w:hint="eastAsia" w:ascii="Times New Roman" w:hAnsi="Times New Roman" w:eastAsia="文星仿宋" w:cs="Times New Roman"/>
          <w:sz w:val="32"/>
          <w:szCs w:val="32"/>
        </w:rPr>
        <w:t>3.县（市、区）自然资源主管部门初审意见；</w:t>
      </w:r>
    </w:p>
    <w:p>
      <w:pPr>
        <w:pStyle w:val="7"/>
        <w:shd w:val="clear" w:color="auto" w:fill="FFFFFF"/>
        <w:spacing w:before="0" w:beforeAutospacing="0" w:after="0" w:afterAutospacing="0"/>
        <w:ind w:firstLine="640" w:firstLineChars="200"/>
        <w:rPr>
          <w:rFonts w:ascii="Times New Roman" w:hAnsi="Times New Roman" w:eastAsia="文星仿宋" w:cs="Times New Roman"/>
          <w:sz w:val="32"/>
          <w:szCs w:val="32"/>
        </w:rPr>
      </w:pPr>
      <w:r>
        <w:rPr>
          <w:rFonts w:hint="eastAsia" w:ascii="Times New Roman" w:hAnsi="Times New Roman" w:eastAsia="文星仿宋" w:cs="Times New Roman"/>
          <w:sz w:val="32"/>
          <w:szCs w:val="32"/>
        </w:rPr>
        <w:t>4.项目建设依据（项目建议书批复文件、项目列入相关规划文件或者相关产业政策文件）；</w:t>
      </w:r>
    </w:p>
    <w:p>
      <w:pPr>
        <w:pStyle w:val="7"/>
        <w:shd w:val="clear" w:color="auto" w:fill="FFFFFF"/>
        <w:spacing w:before="0" w:beforeAutospacing="0" w:after="0" w:afterAutospacing="0"/>
        <w:ind w:firstLine="640" w:firstLineChars="200"/>
        <w:rPr>
          <w:rFonts w:ascii="Times New Roman" w:hAnsi="Times New Roman" w:eastAsia="文星仿宋" w:cs="Times New Roman"/>
          <w:spacing w:val="-4"/>
          <w:sz w:val="32"/>
          <w:szCs w:val="32"/>
        </w:rPr>
      </w:pPr>
      <w:r>
        <w:rPr>
          <w:rFonts w:hint="eastAsia" w:ascii="Times New Roman" w:hAnsi="Times New Roman" w:eastAsia="文星仿宋" w:cs="Times New Roman"/>
          <w:sz w:val="32"/>
          <w:szCs w:val="32"/>
        </w:rPr>
        <w:t>5.标注项目用地范围的土地利用总体规划图、土地利用现状图及其他相关图件（土地利用总体规划图包括指北针、土地规划年限、县级或以上自然资源主管部门盖章、图例。图件一般需按1：10000比例尺制作，如申</w:t>
      </w:r>
      <w:r>
        <w:rPr>
          <w:rFonts w:hint="eastAsia" w:ascii="Times New Roman" w:hAnsi="Times New Roman" w:eastAsia="文星仿宋" w:cs="Times New Roman"/>
          <w:spacing w:val="-4"/>
          <w:sz w:val="32"/>
          <w:szCs w:val="32"/>
        </w:rPr>
        <w:t>请用地面积过大或过小，可适当调整图件比例尺或提供局部图）；</w:t>
      </w:r>
    </w:p>
    <w:p>
      <w:pPr>
        <w:pStyle w:val="7"/>
        <w:shd w:val="clear" w:color="auto" w:fill="FFFFFF"/>
        <w:spacing w:before="0" w:beforeAutospacing="0" w:after="0" w:afterAutospacing="0"/>
        <w:ind w:firstLine="640" w:firstLineChars="200"/>
        <w:rPr>
          <w:rFonts w:ascii="Times New Roman" w:hAnsi="Times New Roman" w:eastAsia="文星仿宋" w:cs="Times New Roman"/>
          <w:sz w:val="32"/>
          <w:szCs w:val="32"/>
        </w:rPr>
      </w:pPr>
      <w:r>
        <w:rPr>
          <w:rFonts w:hint="eastAsia" w:ascii="Times New Roman" w:hAnsi="Times New Roman" w:eastAsia="文星仿宋" w:cs="Times New Roman"/>
          <w:sz w:val="32"/>
          <w:szCs w:val="32"/>
        </w:rPr>
        <w:t>6.项目用地红线（刻录在电子光盘，采用2000国家大地坐标、高斯克吕格投影方式、3度分带（中央经线分别为111度、114度、117度），坐标文件名称为“建设项目在用地预审文件中的名称+项目所属的县级土地利用规划数据库名称+.txt”，坐标文件存储在光盘的根目录下，光盘背面需写明项目名称，详见《关于进一步规范土地利用总体规划审核中建设项目用地红线坐标格式的通知》（粤国土资规划发〔2012〕58号）；</w:t>
      </w:r>
    </w:p>
    <w:p>
      <w:pPr>
        <w:pStyle w:val="7"/>
        <w:shd w:val="clear" w:color="auto" w:fill="FFFFFF"/>
        <w:spacing w:before="0" w:beforeAutospacing="0" w:after="0" w:afterAutospacing="0"/>
        <w:ind w:firstLine="640" w:firstLineChars="200"/>
        <w:rPr>
          <w:rFonts w:ascii="Times New Roman" w:hAnsi="Times New Roman" w:eastAsia="文星仿宋" w:cs="Times New Roman"/>
          <w:sz w:val="32"/>
          <w:szCs w:val="32"/>
        </w:rPr>
      </w:pPr>
      <w:r>
        <w:rPr>
          <w:rFonts w:hint="eastAsia" w:ascii="Times New Roman" w:hAnsi="Times New Roman" w:eastAsia="文星仿宋" w:cs="Times New Roman"/>
          <w:sz w:val="32"/>
          <w:szCs w:val="32"/>
        </w:rPr>
        <w:t xml:space="preserve">7.建设项目占用耕地面积达国家及省规定的需提供实地踏勘论证报告; </w:t>
      </w:r>
    </w:p>
    <w:p>
      <w:pPr>
        <w:pStyle w:val="7"/>
        <w:shd w:val="clear" w:color="auto" w:fill="FFFFFF"/>
        <w:spacing w:before="0" w:beforeAutospacing="0" w:after="0" w:afterAutospacing="0"/>
        <w:ind w:firstLine="640" w:firstLineChars="200"/>
        <w:rPr>
          <w:rFonts w:ascii="Times New Roman" w:hAnsi="Times New Roman" w:eastAsia="文星仿宋" w:cs="Times New Roman"/>
          <w:sz w:val="32"/>
          <w:szCs w:val="32"/>
        </w:rPr>
      </w:pPr>
      <w:r>
        <w:rPr>
          <w:rFonts w:hint="eastAsia" w:ascii="Times New Roman" w:hAnsi="Times New Roman" w:eastAsia="文星仿宋" w:cs="Times New Roman"/>
          <w:sz w:val="32"/>
          <w:szCs w:val="32"/>
        </w:rPr>
        <w:t>8.对国家和地方尚未颁布土地使用标准和建设标准的建设项目，以及确需突破土地使用标准确定的规模和功能分区的建设项目，应按要求组织建设项目节地评价并出具评审论证意见。</w:t>
      </w:r>
    </w:p>
    <w:p>
      <w:pPr>
        <w:pStyle w:val="2"/>
        <w:spacing w:line="240" w:lineRule="auto"/>
        <w:ind w:firstLine="640"/>
        <w:rPr>
          <w:rFonts w:ascii="文星黑体" w:hAnsi="文星黑体" w:eastAsia="文星黑体" w:cs="文星黑体"/>
          <w:b w:val="0"/>
          <w:bCs w:val="0"/>
          <w:sz w:val="32"/>
        </w:rPr>
      </w:pPr>
      <w:r>
        <w:rPr>
          <w:rFonts w:hint="eastAsia" w:ascii="文星黑体" w:hAnsi="文星黑体" w:eastAsia="文星黑体" w:cs="文星黑体"/>
          <w:b w:val="0"/>
          <w:bCs w:val="0"/>
          <w:sz w:val="32"/>
        </w:rPr>
        <w:t>九、申请书示范文本</w:t>
      </w:r>
    </w:p>
    <w:p>
      <w:pPr>
        <w:ind w:firstLine="560" w:firstLineChars="200"/>
        <w:rPr>
          <w:sz w:val="28"/>
          <w:szCs w:val="36"/>
        </w:rPr>
      </w:pPr>
      <w:r>
        <w:rPr>
          <w:rFonts w:hint="eastAsia"/>
          <w:sz w:val="28"/>
          <w:szCs w:val="36"/>
        </w:rPr>
        <w:t>详见网址：</w:t>
      </w:r>
    </w:p>
    <w:p>
      <w:pPr>
        <w:pStyle w:val="7"/>
        <w:shd w:val="clear" w:color="auto" w:fill="FFFFFF"/>
        <w:spacing w:before="0" w:beforeAutospacing="0" w:after="0" w:afterAutospacing="0"/>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http://www.gdzwfw.gov.cn/portal/guide/11441400MB2C91859430112004000</w:t>
      </w:r>
    </w:p>
    <w:p>
      <w:pPr>
        <w:pStyle w:val="7"/>
        <w:shd w:val="clear" w:color="auto" w:fill="FFFFFF"/>
        <w:spacing w:before="0" w:beforeAutospacing="0" w:after="0" w:afterAutospacing="0"/>
        <w:ind w:firstLine="640" w:firstLineChars="200"/>
        <w:rPr>
          <w:rFonts w:ascii="Times New Roman" w:hAnsi="Times New Roman" w:eastAsia="仿宋_GB2312" w:cs="Times New Roman"/>
          <w:sz w:val="32"/>
          <w:szCs w:val="32"/>
        </w:rPr>
      </w:pPr>
    </w:p>
    <w:p>
      <w:pPr>
        <w:pStyle w:val="7"/>
        <w:shd w:val="clear" w:color="auto" w:fill="FFFFFF"/>
        <w:spacing w:before="0" w:beforeAutospacing="0" w:after="0" w:afterAutospacing="0"/>
        <w:ind w:firstLine="640" w:firstLineChars="200"/>
        <w:rPr>
          <w:rFonts w:ascii="Times New Roman" w:hAnsi="Times New Roman" w:eastAsia="仿宋_GB2312" w:cs="Times New Roman"/>
          <w:sz w:val="32"/>
          <w:szCs w:val="32"/>
        </w:rPr>
      </w:pPr>
    </w:p>
    <w:p>
      <w:pPr>
        <w:pStyle w:val="7"/>
        <w:shd w:val="clear" w:color="auto" w:fill="FFFFFF"/>
        <w:spacing w:before="0" w:beforeAutospacing="0" w:after="0" w:afterAutospacing="0"/>
        <w:ind w:firstLine="640" w:firstLineChars="200"/>
        <w:rPr>
          <w:rFonts w:ascii="Times New Roman" w:hAnsi="Times New Roman" w:eastAsia="仿宋_GB2312" w:cs="Times New Roman"/>
          <w:sz w:val="32"/>
          <w:szCs w:val="32"/>
        </w:rPr>
      </w:pPr>
    </w:p>
    <w:p>
      <w:pPr>
        <w:pStyle w:val="7"/>
        <w:shd w:val="clear" w:color="auto" w:fill="FFFFFF"/>
        <w:spacing w:before="0" w:beforeAutospacing="0" w:after="0" w:afterAutospacing="0"/>
        <w:rPr>
          <w:rFonts w:ascii="Times New Roman" w:hAnsi="Times New Roman" w:eastAsia="仿宋_GB2312" w:cs="Times New Roman"/>
          <w:sz w:val="32"/>
          <w:szCs w:val="32"/>
        </w:rPr>
      </w:pPr>
    </w:p>
    <w:p>
      <w:pPr>
        <w:pStyle w:val="7"/>
        <w:shd w:val="clear" w:color="auto" w:fill="FFFFFF"/>
        <w:spacing w:before="0" w:beforeAutospacing="0" w:after="0" w:afterAutospacing="0"/>
        <w:rPr>
          <w:rFonts w:ascii="Times New Roman" w:hAnsi="Times New Roman" w:eastAsia="仿宋_GB2312" w:cs="Times New Roman"/>
          <w:sz w:val="32"/>
          <w:szCs w:val="32"/>
        </w:rPr>
      </w:pPr>
    </w:p>
    <w:p>
      <w:pPr>
        <w:pStyle w:val="7"/>
        <w:shd w:val="clear" w:color="auto" w:fill="FFFFFF"/>
        <w:spacing w:before="0" w:beforeAutospacing="0" w:after="0" w:afterAutospacing="0"/>
        <w:rPr>
          <w:rFonts w:ascii="Times New Roman" w:hAnsi="Times New Roman" w:eastAsia="仿宋_GB2312" w:cs="Times New Roman"/>
          <w:sz w:val="32"/>
          <w:szCs w:val="32"/>
        </w:rPr>
      </w:pPr>
    </w:p>
    <w:p>
      <w:pPr>
        <w:pStyle w:val="7"/>
        <w:shd w:val="clear" w:color="auto" w:fill="FFFFFF"/>
        <w:spacing w:before="0" w:beforeAutospacing="0" w:after="0" w:afterAutospacing="0"/>
        <w:rPr>
          <w:rFonts w:ascii="Times New Roman" w:hAnsi="Times New Roman" w:eastAsia="仿宋_GB2312" w:cs="Times New Roman"/>
          <w:sz w:val="32"/>
          <w:szCs w:val="32"/>
        </w:rPr>
      </w:pPr>
    </w:p>
    <w:p>
      <w:pPr>
        <w:pStyle w:val="7"/>
        <w:shd w:val="clear" w:color="auto" w:fill="FFFFFF"/>
        <w:spacing w:before="0" w:beforeAutospacing="0" w:after="0" w:afterAutospacing="0"/>
        <w:rPr>
          <w:rFonts w:ascii="Times New Roman" w:hAnsi="Times New Roman" w:eastAsia="仿宋_GB2312" w:cs="Times New Roman"/>
          <w:sz w:val="32"/>
          <w:szCs w:val="32"/>
        </w:rPr>
      </w:pPr>
    </w:p>
    <w:p>
      <w:pPr>
        <w:pStyle w:val="7"/>
        <w:shd w:val="clear" w:color="auto" w:fill="FFFFFF"/>
        <w:spacing w:before="0" w:beforeAutospacing="0" w:after="0" w:afterAutospacing="0"/>
        <w:rPr>
          <w:rFonts w:ascii="Times New Roman" w:hAnsi="Times New Roman" w:eastAsia="仿宋_GB2312" w:cs="Times New Roman"/>
          <w:sz w:val="32"/>
          <w:szCs w:val="32"/>
        </w:rPr>
      </w:pPr>
    </w:p>
    <w:p>
      <w:pPr>
        <w:pStyle w:val="7"/>
        <w:shd w:val="clear" w:color="auto" w:fill="FFFFFF"/>
        <w:spacing w:before="0" w:beforeAutospacing="0" w:after="0" w:afterAutospacing="0"/>
        <w:rPr>
          <w:rFonts w:ascii="Times New Roman" w:hAnsi="Times New Roman" w:eastAsia="仿宋_GB2312" w:cs="Times New Roman"/>
          <w:sz w:val="32"/>
          <w:szCs w:val="32"/>
        </w:rPr>
      </w:pPr>
    </w:p>
    <w:p>
      <w:pPr>
        <w:pStyle w:val="7"/>
        <w:shd w:val="clear" w:color="auto" w:fill="FFFFFF"/>
        <w:spacing w:before="0" w:beforeAutospacing="0" w:after="0" w:afterAutospacing="0"/>
        <w:rPr>
          <w:rFonts w:ascii="Times New Roman" w:hAnsi="Times New Roman" w:eastAsia="仿宋_GB2312" w:cs="Times New Roman"/>
          <w:sz w:val="32"/>
          <w:szCs w:val="32"/>
        </w:rPr>
      </w:pPr>
    </w:p>
    <w:p>
      <w:pPr>
        <w:pStyle w:val="7"/>
        <w:shd w:val="clear" w:color="auto" w:fill="FFFFFF"/>
        <w:spacing w:before="0" w:beforeAutospacing="0" w:after="0" w:afterAutospacing="0"/>
        <w:rPr>
          <w:rFonts w:ascii="Times New Roman" w:hAnsi="Times New Roman" w:eastAsia="仿宋_GB2312" w:cs="Times New Roman"/>
          <w:sz w:val="32"/>
          <w:szCs w:val="32"/>
        </w:rPr>
      </w:pPr>
    </w:p>
    <w:p>
      <w:pPr>
        <w:pStyle w:val="7"/>
        <w:shd w:val="clear" w:color="auto" w:fill="FFFFFF"/>
        <w:spacing w:before="0" w:beforeAutospacing="0" w:after="0" w:afterAutospacing="0"/>
        <w:rPr>
          <w:rFonts w:ascii="Times New Roman" w:hAnsi="Times New Roman" w:eastAsia="仿宋_GB2312" w:cs="Times New Roman"/>
          <w:sz w:val="32"/>
          <w:szCs w:val="32"/>
        </w:rPr>
      </w:pPr>
    </w:p>
    <w:p>
      <w:pPr>
        <w:pStyle w:val="7"/>
        <w:shd w:val="clear" w:color="auto" w:fill="FFFFFF"/>
        <w:spacing w:before="0" w:beforeAutospacing="0" w:after="0" w:afterAutospacing="0"/>
        <w:rPr>
          <w:rFonts w:ascii="Times New Roman" w:hAnsi="Times New Roman" w:eastAsia="仿宋_GB2312" w:cs="Times New Roman"/>
          <w:sz w:val="32"/>
          <w:szCs w:val="32"/>
        </w:rPr>
      </w:pPr>
    </w:p>
    <w:p>
      <w:pPr>
        <w:pStyle w:val="7"/>
        <w:shd w:val="clear" w:color="auto" w:fill="FFFFFF"/>
        <w:spacing w:before="0" w:beforeAutospacing="0" w:after="0" w:afterAutospacing="0"/>
        <w:rPr>
          <w:rFonts w:ascii="Times New Roman" w:hAnsi="Times New Roman" w:eastAsia="仿宋_GB2312" w:cs="Times New Roman"/>
          <w:sz w:val="32"/>
          <w:szCs w:val="32"/>
        </w:rPr>
      </w:pPr>
    </w:p>
    <w:p>
      <w:pPr>
        <w:pStyle w:val="7"/>
        <w:shd w:val="clear" w:color="auto" w:fill="FFFFFF"/>
        <w:spacing w:before="0" w:beforeAutospacing="0" w:after="0" w:afterAutospacing="0"/>
        <w:rPr>
          <w:rFonts w:ascii="Times New Roman" w:hAnsi="Times New Roman" w:eastAsia="仿宋_GB2312" w:cs="Times New Roman"/>
          <w:sz w:val="32"/>
          <w:szCs w:val="32"/>
        </w:rPr>
      </w:pPr>
    </w:p>
    <w:p>
      <w:pPr>
        <w:pStyle w:val="7"/>
        <w:shd w:val="clear" w:color="auto" w:fill="FFFFFF"/>
        <w:spacing w:before="0" w:beforeAutospacing="0" w:after="0" w:afterAutospacing="0"/>
        <w:rPr>
          <w:rFonts w:ascii="Times New Roman" w:hAnsi="Times New Roman" w:eastAsia="仿宋_GB2312" w:cs="Times New Roman"/>
          <w:sz w:val="32"/>
          <w:szCs w:val="32"/>
        </w:rPr>
      </w:pPr>
    </w:p>
    <w:p>
      <w:pPr>
        <w:pStyle w:val="7"/>
        <w:shd w:val="clear" w:color="auto" w:fill="FFFFFF"/>
        <w:spacing w:before="0" w:beforeAutospacing="0" w:after="0" w:afterAutospacing="0"/>
        <w:rPr>
          <w:rFonts w:ascii="Times New Roman" w:hAnsi="Times New Roman" w:eastAsia="仿宋_GB2312" w:cs="Times New Roman"/>
          <w:sz w:val="32"/>
          <w:szCs w:val="32"/>
        </w:rPr>
      </w:pPr>
    </w:p>
    <w:p>
      <w:pPr>
        <w:pStyle w:val="7"/>
        <w:shd w:val="clear" w:color="auto" w:fill="FFFFFF"/>
        <w:spacing w:before="0" w:beforeAutospacing="0" w:after="0" w:afterAutospacing="0"/>
        <w:rPr>
          <w:rFonts w:ascii="Times New Roman" w:hAnsi="Times New Roman" w:eastAsia="仿宋_GB2312" w:cs="Times New Roman"/>
          <w:sz w:val="32"/>
          <w:szCs w:val="32"/>
        </w:rPr>
      </w:pPr>
    </w:p>
    <w:p>
      <w:pPr>
        <w:pStyle w:val="7"/>
        <w:shd w:val="clear" w:color="auto" w:fill="FFFFFF"/>
        <w:spacing w:before="0" w:beforeAutospacing="0" w:after="0" w:afterAutospacing="0"/>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事项五：国有建设用地供地</w:t>
      </w:r>
    </w:p>
    <w:p>
      <w:pPr>
        <w:pStyle w:val="7"/>
        <w:shd w:val="clear" w:color="auto" w:fill="FFFFFF"/>
        <w:spacing w:before="0" w:beforeAutospacing="0" w:after="0" w:afterAutospacing="0"/>
        <w:rPr>
          <w:rFonts w:ascii="文星黑体" w:hAnsi="文星黑体" w:eastAsia="文星黑体" w:cs="文星黑体"/>
          <w:sz w:val="32"/>
          <w:szCs w:val="32"/>
        </w:rPr>
      </w:pPr>
    </w:p>
    <w:p>
      <w:pPr>
        <w:spacing w:line="520" w:lineRule="exact"/>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一、国有建设用地使用权划拨（非营利性医疗卫生设施用地适用）</w:t>
      </w:r>
    </w:p>
    <w:p>
      <w:pPr>
        <w:spacing w:line="520" w:lineRule="exact"/>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（一）审批事项</w:t>
      </w:r>
    </w:p>
    <w:p>
      <w:pPr>
        <w:spacing w:line="520" w:lineRule="exact"/>
        <w:ind w:firstLine="640" w:firstLineChars="200"/>
        <w:rPr>
          <w:rFonts w:ascii="文星仿宋" w:hAnsi="文星仿宋" w:eastAsia="文星仿宋" w:cs="文星仿宋"/>
          <w:sz w:val="32"/>
          <w:szCs w:val="32"/>
        </w:rPr>
      </w:pPr>
      <w:r>
        <w:rPr>
          <w:rFonts w:hint="eastAsia" w:ascii="文星仿宋" w:hAnsi="文星仿宋" w:eastAsia="文星仿宋" w:cs="文星仿宋"/>
          <w:sz w:val="32"/>
          <w:szCs w:val="32"/>
        </w:rPr>
        <w:t>国有建设用地使用权划拨审批</w:t>
      </w:r>
    </w:p>
    <w:p>
      <w:pPr>
        <w:numPr>
          <w:ilvl w:val="0"/>
          <w:numId w:val="5"/>
        </w:numPr>
        <w:spacing w:line="520" w:lineRule="exact"/>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办理流程</w:t>
      </w:r>
    </w:p>
    <w:p>
      <w:pPr>
        <w:spacing w:line="520" w:lineRule="exact"/>
        <w:rPr>
          <w:rFonts w:ascii="文星黑体" w:hAnsi="文星黑体" w:eastAsia="文星黑体" w:cs="文星黑体"/>
          <w:sz w:val="32"/>
          <w:szCs w:val="32"/>
        </w:rPr>
      </w:pPr>
      <w:r>
        <w:rPr>
          <w:sz w:val="32"/>
        </w:rPr>
        <mc:AlternateContent>
          <mc:Choice Requires="wpg">
            <w:drawing>
              <wp:anchor distT="0" distB="0" distL="114300" distR="114300" simplePos="0" relativeHeight="251798528" behindDoc="0" locked="0" layoutInCell="1" allowOverlap="1">
                <wp:simplePos x="0" y="0"/>
                <wp:positionH relativeFrom="column">
                  <wp:posOffset>579120</wp:posOffset>
                </wp:positionH>
                <wp:positionV relativeFrom="paragraph">
                  <wp:posOffset>241300</wp:posOffset>
                </wp:positionV>
                <wp:extent cx="4121785" cy="5418455"/>
                <wp:effectExtent l="4445" t="5080" r="7620" b="5715"/>
                <wp:wrapNone/>
                <wp:docPr id="447" name="组合 447"/>
                <wp:cNvGraphicFramePr/>
                <a:graphic xmlns:a="http://schemas.openxmlformats.org/drawingml/2006/main">
                  <a:graphicData uri="http://schemas.microsoft.com/office/word/2010/wordprocessingGroup">
                    <wpg:wgp>
                      <wpg:cNvGrpSpPr/>
                      <wpg:grpSpPr>
                        <a:xfrm>
                          <a:off x="0" y="0"/>
                          <a:ext cx="4121785" cy="5418455"/>
                          <a:chOff x="3735" y="213570"/>
                          <a:chExt cx="6491" cy="8533"/>
                        </a:xfrm>
                      </wpg:grpSpPr>
                      <wps:wsp>
                        <wps:cNvPr id="428" name="矩形 428"/>
                        <wps:cNvSpPr/>
                        <wps:spPr>
                          <a:xfrm>
                            <a:off x="4563" y="213570"/>
                            <a:ext cx="2865" cy="5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窗口申请</w:t>
                              </w:r>
                            </w:p>
                          </w:txbxContent>
                        </wps:txbx>
                        <wps:bodyPr upright="1"/>
                      </wps:wsp>
                      <wps:wsp>
                        <wps:cNvPr id="429" name="矩形 429"/>
                        <wps:cNvSpPr/>
                        <wps:spPr>
                          <a:xfrm>
                            <a:off x="4591" y="214563"/>
                            <a:ext cx="2865" cy="5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受理</w:t>
                              </w:r>
                            </w:p>
                          </w:txbxContent>
                        </wps:txbx>
                        <wps:bodyPr upright="1"/>
                      </wps:wsp>
                      <wps:wsp>
                        <wps:cNvPr id="430" name="矩形 430"/>
                        <wps:cNvSpPr/>
                        <wps:spPr>
                          <a:xfrm>
                            <a:off x="8113" y="214578"/>
                            <a:ext cx="2113" cy="5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补正</w:t>
                              </w:r>
                            </w:p>
                          </w:txbxContent>
                        </wps:txbx>
                        <wps:bodyPr upright="1"/>
                      </wps:wsp>
                      <wps:wsp>
                        <wps:cNvPr id="431" name="矩形 431"/>
                        <wps:cNvSpPr/>
                        <wps:spPr>
                          <a:xfrm>
                            <a:off x="4577" y="215555"/>
                            <a:ext cx="2905" cy="5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会审</w:t>
                              </w:r>
                            </w:p>
                          </w:txbxContent>
                        </wps:txbx>
                        <wps:bodyPr upright="1"/>
                      </wps:wsp>
                      <wps:wsp>
                        <wps:cNvPr id="432" name="矩形 432"/>
                        <wps:cNvSpPr/>
                        <wps:spPr>
                          <a:xfrm>
                            <a:off x="4603" y="216576"/>
                            <a:ext cx="2879" cy="5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审核</w:t>
                              </w:r>
                            </w:p>
                          </w:txbxContent>
                        </wps:txbx>
                        <wps:bodyPr upright="1"/>
                      </wps:wsp>
                      <wps:wsp>
                        <wps:cNvPr id="433" name="矩形 433"/>
                        <wps:cNvSpPr/>
                        <wps:spPr>
                          <a:xfrm>
                            <a:off x="4663" y="218618"/>
                            <a:ext cx="2865" cy="5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审批</w:t>
                              </w:r>
                            </w:p>
                          </w:txbxContent>
                        </wps:txbx>
                        <wps:bodyPr upright="1"/>
                      </wps:wsp>
                      <wps:wsp>
                        <wps:cNvPr id="434" name="矩形 434"/>
                        <wps:cNvSpPr/>
                        <wps:spPr>
                          <a:xfrm>
                            <a:off x="4239" y="219609"/>
                            <a:ext cx="3791" cy="5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用地单位缴交划拨价款</w:t>
                              </w:r>
                            </w:p>
                          </w:txbxContent>
                        </wps:txbx>
                        <wps:bodyPr upright="1"/>
                      </wps:wsp>
                      <wps:wsp>
                        <wps:cNvPr id="435" name="矩形 435"/>
                        <wps:cNvSpPr/>
                        <wps:spPr>
                          <a:xfrm>
                            <a:off x="3735" y="220588"/>
                            <a:ext cx="4705" cy="56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核发供地批文及划拨决定书</w:t>
                              </w:r>
                            </w:p>
                          </w:txbxContent>
                        </wps:txbx>
                        <wps:bodyPr upright="1"/>
                      </wps:wsp>
                      <wps:wsp>
                        <wps:cNvPr id="436" name="矩形 436"/>
                        <wps:cNvSpPr/>
                        <wps:spPr>
                          <a:xfrm>
                            <a:off x="4552" y="221604"/>
                            <a:ext cx="3054" cy="4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结束</w:t>
                              </w:r>
                            </w:p>
                          </w:txbxContent>
                        </wps:txbx>
                        <wps:bodyPr upright="1"/>
                      </wps:wsp>
                      <wps:wsp>
                        <wps:cNvPr id="437" name="矩形 437"/>
                        <wps:cNvSpPr/>
                        <wps:spPr>
                          <a:xfrm>
                            <a:off x="4648" y="217597"/>
                            <a:ext cx="2880" cy="56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批前公示</w:t>
                              </w:r>
                            </w:p>
                          </w:txbxContent>
                        </wps:txbx>
                        <wps:bodyPr upright="1"/>
                      </wps:wsp>
                      <wps:wsp>
                        <wps:cNvPr id="438" name="直接箭头连接符 438"/>
                        <wps:cNvCnPr/>
                        <wps:spPr>
                          <a:xfrm flipH="1">
                            <a:off x="6000" y="214140"/>
                            <a:ext cx="2" cy="454"/>
                          </a:xfrm>
                          <a:prstGeom prst="straightConnector1">
                            <a:avLst/>
                          </a:prstGeom>
                          <a:ln w="9525" cap="flat" cmpd="sng">
                            <a:solidFill>
                              <a:srgbClr val="000000"/>
                            </a:solidFill>
                            <a:prstDash val="solid"/>
                            <a:headEnd type="none" w="med" len="med"/>
                            <a:tailEnd type="triangle" w="med" len="med"/>
                          </a:ln>
                        </wps:spPr>
                        <wps:bodyPr/>
                      </wps:wsp>
                      <wps:wsp>
                        <wps:cNvPr id="439" name="直接箭头连接符 439"/>
                        <wps:cNvCnPr/>
                        <wps:spPr>
                          <a:xfrm>
                            <a:off x="6042" y="215122"/>
                            <a:ext cx="9" cy="446"/>
                          </a:xfrm>
                          <a:prstGeom prst="straightConnector1">
                            <a:avLst/>
                          </a:prstGeom>
                          <a:ln w="9525" cap="flat" cmpd="sng">
                            <a:solidFill>
                              <a:srgbClr val="000000"/>
                            </a:solidFill>
                            <a:prstDash val="solid"/>
                            <a:headEnd type="none" w="med" len="med"/>
                            <a:tailEnd type="triangle" w="med" len="med"/>
                          </a:ln>
                        </wps:spPr>
                        <wps:bodyPr/>
                      </wps:wsp>
                      <wps:wsp>
                        <wps:cNvPr id="440" name="直接箭头连接符 440"/>
                        <wps:cNvCnPr/>
                        <wps:spPr>
                          <a:xfrm flipH="1">
                            <a:off x="6051" y="216063"/>
                            <a:ext cx="2" cy="501"/>
                          </a:xfrm>
                          <a:prstGeom prst="straightConnector1">
                            <a:avLst/>
                          </a:prstGeom>
                          <a:ln w="9525" cap="flat" cmpd="sng">
                            <a:solidFill>
                              <a:srgbClr val="000000"/>
                            </a:solidFill>
                            <a:prstDash val="solid"/>
                            <a:headEnd type="none" w="med" len="med"/>
                            <a:tailEnd type="triangle" w="med" len="med"/>
                          </a:ln>
                        </wps:spPr>
                        <wps:bodyPr/>
                      </wps:wsp>
                      <wps:wsp>
                        <wps:cNvPr id="441" name="直接箭头连接符 441"/>
                        <wps:cNvCnPr/>
                        <wps:spPr>
                          <a:xfrm>
                            <a:off x="6068" y="217097"/>
                            <a:ext cx="1" cy="499"/>
                          </a:xfrm>
                          <a:prstGeom prst="straightConnector1">
                            <a:avLst/>
                          </a:prstGeom>
                          <a:ln w="9525" cap="flat" cmpd="sng">
                            <a:solidFill>
                              <a:srgbClr val="000000"/>
                            </a:solidFill>
                            <a:prstDash val="solid"/>
                            <a:headEnd type="none" w="med" len="med"/>
                            <a:tailEnd type="triangle" w="med" len="med"/>
                          </a:ln>
                        </wps:spPr>
                        <wps:bodyPr/>
                      </wps:wsp>
                      <wps:wsp>
                        <wps:cNvPr id="442" name="直接箭头连接符 442"/>
                        <wps:cNvCnPr/>
                        <wps:spPr>
                          <a:xfrm>
                            <a:off x="6110" y="218154"/>
                            <a:ext cx="0" cy="454"/>
                          </a:xfrm>
                          <a:prstGeom prst="straightConnector1">
                            <a:avLst/>
                          </a:prstGeom>
                          <a:ln w="9525" cap="flat" cmpd="sng">
                            <a:solidFill>
                              <a:srgbClr val="000000"/>
                            </a:solidFill>
                            <a:prstDash val="solid"/>
                            <a:headEnd type="none" w="med" len="med"/>
                            <a:tailEnd type="triangle" w="med" len="med"/>
                          </a:ln>
                        </wps:spPr>
                        <wps:bodyPr/>
                      </wps:wsp>
                      <wps:wsp>
                        <wps:cNvPr id="443" name="直接箭头连接符 443"/>
                        <wps:cNvCnPr/>
                        <wps:spPr>
                          <a:xfrm>
                            <a:off x="6090" y="219200"/>
                            <a:ext cx="5" cy="432"/>
                          </a:xfrm>
                          <a:prstGeom prst="straightConnector1">
                            <a:avLst/>
                          </a:prstGeom>
                          <a:ln w="9525" cap="flat" cmpd="sng">
                            <a:solidFill>
                              <a:srgbClr val="000000"/>
                            </a:solidFill>
                            <a:prstDash val="solid"/>
                            <a:headEnd type="none" w="med" len="med"/>
                            <a:tailEnd type="triangle" w="med" len="med"/>
                          </a:ln>
                        </wps:spPr>
                        <wps:bodyPr/>
                      </wps:wsp>
                      <wps:wsp>
                        <wps:cNvPr id="444" name="直接箭头连接符 444"/>
                        <wps:cNvCnPr/>
                        <wps:spPr>
                          <a:xfrm>
                            <a:off x="6094" y="220138"/>
                            <a:ext cx="2" cy="454"/>
                          </a:xfrm>
                          <a:prstGeom prst="straightConnector1">
                            <a:avLst/>
                          </a:prstGeom>
                          <a:ln w="9525" cap="flat" cmpd="sng">
                            <a:solidFill>
                              <a:srgbClr val="000000"/>
                            </a:solidFill>
                            <a:prstDash val="solid"/>
                            <a:headEnd type="none" w="med" len="med"/>
                            <a:tailEnd type="triangle" w="med" len="med"/>
                          </a:ln>
                        </wps:spPr>
                        <wps:bodyPr/>
                      </wps:wsp>
                      <wps:wsp>
                        <wps:cNvPr id="445" name="直接箭头连接符 445"/>
                        <wps:cNvCnPr/>
                        <wps:spPr>
                          <a:xfrm>
                            <a:off x="6096" y="221173"/>
                            <a:ext cx="0" cy="454"/>
                          </a:xfrm>
                          <a:prstGeom prst="straightConnector1">
                            <a:avLst/>
                          </a:prstGeom>
                          <a:ln w="9525" cap="flat" cmpd="sng">
                            <a:solidFill>
                              <a:srgbClr val="000000"/>
                            </a:solidFill>
                            <a:prstDash val="solid"/>
                            <a:headEnd type="none" w="med" len="med"/>
                            <a:tailEnd type="triangle" w="med" len="med"/>
                          </a:ln>
                        </wps:spPr>
                        <wps:bodyPr/>
                      </wps:wsp>
                      <wps:wsp>
                        <wps:cNvPr id="446" name="直接箭头连接符 446"/>
                        <wps:cNvCnPr/>
                        <wps:spPr>
                          <a:xfrm>
                            <a:off x="7469" y="214867"/>
                            <a:ext cx="671" cy="15"/>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45.6pt;margin-top:19pt;height:426.65pt;width:324.55pt;z-index:251798528;mso-width-relative:page;mso-height-relative:page;" coordorigin="3735,213570" coordsize="6491,8533" o:gfxdata="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">
                <o:lock v:ext="edit" aspectratio="f"/>
                <v:rect id="_x0000_s1026" o:spid="_x0000_s1026" o:spt="1" style="position:absolute;left:4563;top:213570;height:553;width:2865;" fillcolor="#FFFFFF" filled="t" stroked="t" coordsize="21600,21600" o:gfxdata="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FyL/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pPr>
                        <w:r>
                          <w:rPr>
                            <w:rFonts w:hint="eastAsia"/>
                          </w:rPr>
                          <w:t>窗口申请</w:t>
                        </w:r>
                      </w:p>
                    </w:txbxContent>
                  </v:textbox>
                </v:rect>
                <v:rect id="_x0000_s1026" o:spid="_x0000_s1026" o:spt="1" style="position:absolute;left:4591;top:214563;height:553;width:2865;" fillcolor="#FFFFFF" filled="t" stroked="t" coordsize="21600,21600" o:gfxdata="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AuZ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受理</w:t>
                        </w:r>
                      </w:p>
                    </w:txbxContent>
                  </v:textbox>
                </v:rect>
                <v:rect id="_x0000_s1026" o:spid="_x0000_s1026" o:spt="1" style="position:absolute;left:8113;top:214578;height:565;width:2113;" fillcolor="#FFFFFF" filled="t" stroked="t" coordsize="21600,21600" o:gfxdata="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8xEm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补正</w:t>
                        </w:r>
                      </w:p>
                    </w:txbxContent>
                  </v:textbox>
                </v:rect>
                <v:rect id="_x0000_s1026" o:spid="_x0000_s1026" o:spt="1" style="position:absolute;left:4577;top:215555;height:512;width:2905;" fillcolor="#FFFFFF" filled="t" stroked="t" coordsize="21600,21600" o:gfxdata="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v7S9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会审</w:t>
                        </w:r>
                      </w:p>
                    </w:txbxContent>
                  </v:textbox>
                </v:rect>
                <v:rect id="_x0000_s1026" o:spid="_x0000_s1026" o:spt="1" style="position:absolute;left:4603;top:216576;height:512;width:2879;" fillcolor="#FFFFFF" filled="t" stroked="t" coordsize="21600,21600" o:gfxdata="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bSrK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审核</w:t>
                        </w:r>
                      </w:p>
                    </w:txbxContent>
                  </v:textbox>
                </v:rect>
                <v:rect id="_x0000_s1026" o:spid="_x0000_s1026" o:spt="1" style="position:absolute;left:4663;top:218618;height:553;width:2865;" fillcolor="#FFFFFF" filled="t" stroked="t" coordsize="21600,21600" o:gfxdata="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yGPU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审批</w:t>
                        </w:r>
                      </w:p>
                    </w:txbxContent>
                  </v:textbox>
                </v:rect>
                <v:rect id="_x0000_s1026" o:spid="_x0000_s1026" o:spt="1" style="position:absolute;left:4239;top:219609;height:525;width:3791;" fillcolor="#FFFFFF" filled="t" stroked="t" coordsize="21600,21600" o:gfxdata="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yBcl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用地单位缴交划拨价款</w:t>
                        </w:r>
                      </w:p>
                    </w:txbxContent>
                  </v:textbox>
                </v:rect>
                <v:rect id="_x0000_s1026" o:spid="_x0000_s1026" o:spt="1" style="position:absolute;left:3735;top:220588;height:566;width:4705;" fillcolor="#FFFFFF" filled="t" stroked="t" coordsize="21600,21600" o:gfxdata="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hLK+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核发供地批文及划拨决定书</w:t>
                        </w:r>
                      </w:p>
                    </w:txbxContent>
                  </v:textbox>
                </v:rect>
                <v:rect id="_x0000_s1026" o:spid="_x0000_s1026" o:spt="1" style="position:absolute;left:4552;top:221604;height:499;width:3054;" fillcolor="#FFFFFF" filled="t" stroked="t" coordsize="21600,21600" o:gfxdata="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VizJ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结束</w:t>
                        </w:r>
                      </w:p>
                    </w:txbxContent>
                  </v:textbox>
                </v:rect>
                <v:rect id="_x0000_s1026" o:spid="_x0000_s1026" o:spt="1" style="position:absolute;left:4648;top:217597;height:566;width:2880;" fillcolor="#FFFFFF" filled="t" stroked="t" coordsize="21600,21600" o:gfxdata="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qJU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批前公示</w:t>
                        </w:r>
                      </w:p>
                    </w:txbxContent>
                  </v:textbox>
                </v:rect>
                <v:shape id="_x0000_s1026" o:spid="_x0000_s1026" o:spt="32" type="#_x0000_t32" style="position:absolute;left:6000;top:214140;flip:x;height:454;width:2;" filled="f" stroked="t" coordsize="21600,21600" o:gfxdata="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KYM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6042;top:215122;height:446;width:9;" filled="f" stroked="t" coordsize="21600,21600" o:gfxdata="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ECa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6051;top:216063;flip:x;height:501;width:2;" filled="f" stroked="t" coordsize="21600,21600" o:gfxdata="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Xofv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32" type="#_x0000_t32" style="position:absolute;left:6068;top:217097;height:499;width:1;" filled="f" stroked="t" coordsize="21600,21600" o:gfxdata="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0dt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6110;top:218154;height:454;width:0;" filled="f" stroked="t" coordsize="21600,21600" o:gfxdata="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bop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6090;top:219200;height:432;width:5;" filled="f" stroked="t" coordsize="21600,21600" o:gfxdata="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qk08&#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094;top:220138;height:454;width:2;" filled="f" stroked="t" coordsize="21600,21600" o:gfxdata="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5D1U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6096;top:221173;height:454;width:0;" filled="f" stroked="t" coordsize="21600,21600" o:gfxdata="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PcN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7469;top:214867;height:15;width:671;" filled="f" stroked="t" coordsize="21600,21600" o:gfxdata="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3e6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w:pict>
          </mc:Fallback>
        </mc:AlternateContent>
      </w:r>
      <w:r>
        <w:rPr>
          <w:rFonts w:hint="eastAsia" w:ascii="文星黑体" w:hAnsi="文星黑体" w:eastAsia="文星黑体" w:cs="文星黑体"/>
          <w:sz w:val="32"/>
          <w:szCs w:val="32"/>
        </w:rPr>
        <w:t xml:space="preserve">           </w:t>
      </w:r>
    </w:p>
    <w:p>
      <w:pPr>
        <w:spacing w:line="520" w:lineRule="exact"/>
        <w:rPr>
          <w:rFonts w:ascii="文星黑体" w:hAnsi="文星黑体" w:eastAsia="文星黑体" w:cs="文星黑体"/>
          <w:sz w:val="32"/>
          <w:szCs w:val="32"/>
        </w:rPr>
      </w:pPr>
    </w:p>
    <w:p>
      <w:pPr>
        <w:spacing w:line="520" w:lineRule="exact"/>
        <w:rPr>
          <w:rFonts w:ascii="文星黑体" w:hAnsi="文星黑体" w:eastAsia="文星黑体" w:cs="文星黑体"/>
          <w:sz w:val="32"/>
          <w:szCs w:val="32"/>
        </w:rPr>
      </w:pPr>
    </w:p>
    <w:p>
      <w:pPr>
        <w:spacing w:line="520" w:lineRule="exact"/>
        <w:rPr>
          <w:rFonts w:ascii="文星黑体" w:hAnsi="文星黑体" w:eastAsia="文星黑体" w:cs="文星黑体"/>
          <w:sz w:val="32"/>
          <w:szCs w:val="32"/>
        </w:rPr>
      </w:pPr>
    </w:p>
    <w:p>
      <w:pPr>
        <w:spacing w:line="520" w:lineRule="exact"/>
        <w:rPr>
          <w:rFonts w:ascii="文星黑体" w:hAnsi="文星黑体" w:eastAsia="文星黑体" w:cs="文星黑体"/>
          <w:sz w:val="32"/>
          <w:szCs w:val="32"/>
        </w:rPr>
      </w:pPr>
    </w:p>
    <w:p>
      <w:pPr>
        <w:spacing w:line="520" w:lineRule="exact"/>
        <w:rPr>
          <w:rFonts w:ascii="文星黑体" w:hAnsi="文星黑体" w:eastAsia="文星黑体" w:cs="文星黑体"/>
          <w:sz w:val="32"/>
          <w:szCs w:val="32"/>
        </w:rPr>
      </w:pPr>
    </w:p>
    <w:p>
      <w:pPr>
        <w:spacing w:line="520" w:lineRule="exact"/>
        <w:rPr>
          <w:rFonts w:ascii="文星黑体" w:hAnsi="文星黑体" w:eastAsia="文星黑体" w:cs="文星黑体"/>
          <w:sz w:val="32"/>
          <w:szCs w:val="32"/>
        </w:rPr>
      </w:pPr>
    </w:p>
    <w:p>
      <w:pPr>
        <w:spacing w:line="520" w:lineRule="exact"/>
        <w:rPr>
          <w:rFonts w:ascii="文星黑体" w:hAnsi="文星黑体" w:eastAsia="文星黑体" w:cs="文星黑体"/>
          <w:sz w:val="32"/>
          <w:szCs w:val="32"/>
        </w:rPr>
      </w:pPr>
    </w:p>
    <w:p>
      <w:pPr>
        <w:spacing w:line="520" w:lineRule="exact"/>
        <w:rPr>
          <w:rFonts w:ascii="文星黑体" w:hAnsi="文星黑体" w:eastAsia="文星黑体" w:cs="文星黑体"/>
          <w:sz w:val="32"/>
          <w:szCs w:val="32"/>
        </w:rPr>
      </w:pPr>
    </w:p>
    <w:p>
      <w:pPr>
        <w:spacing w:line="520" w:lineRule="exact"/>
        <w:rPr>
          <w:rFonts w:ascii="文星黑体" w:hAnsi="文星黑体" w:eastAsia="文星黑体" w:cs="文星黑体"/>
          <w:sz w:val="32"/>
          <w:szCs w:val="32"/>
        </w:rPr>
      </w:pPr>
    </w:p>
    <w:p>
      <w:pPr>
        <w:spacing w:line="520" w:lineRule="exact"/>
        <w:rPr>
          <w:rFonts w:ascii="文星黑体" w:hAnsi="文星黑体" w:eastAsia="文星黑体" w:cs="文星黑体"/>
          <w:sz w:val="32"/>
          <w:szCs w:val="32"/>
        </w:rPr>
      </w:pPr>
    </w:p>
    <w:p>
      <w:pPr>
        <w:spacing w:line="520" w:lineRule="exact"/>
        <w:rPr>
          <w:rFonts w:ascii="文星黑体" w:hAnsi="文星黑体" w:eastAsia="文星黑体" w:cs="文星黑体"/>
          <w:sz w:val="32"/>
          <w:szCs w:val="32"/>
        </w:rPr>
      </w:pPr>
    </w:p>
    <w:p>
      <w:pPr>
        <w:spacing w:line="520" w:lineRule="exact"/>
        <w:rPr>
          <w:rFonts w:ascii="文星黑体" w:hAnsi="文星黑体" w:eastAsia="文星黑体" w:cs="文星黑体"/>
          <w:sz w:val="32"/>
          <w:szCs w:val="32"/>
        </w:rPr>
      </w:pPr>
    </w:p>
    <w:p>
      <w:pPr>
        <w:rPr>
          <w:rFonts w:ascii="仿宋_GB2312"/>
          <w:b/>
          <w:bCs/>
          <w:szCs w:val="32"/>
        </w:rPr>
      </w:pPr>
    </w:p>
    <w:p>
      <w:pPr>
        <w:rPr>
          <w:rFonts w:ascii="仿宋_GB2312"/>
          <w:b/>
          <w:bCs/>
          <w:szCs w:val="32"/>
        </w:rPr>
      </w:pPr>
    </w:p>
    <w:p>
      <w:pPr>
        <w:rPr>
          <w:rFonts w:ascii="仿宋_GB2312"/>
          <w:b/>
          <w:bCs/>
          <w:szCs w:val="32"/>
        </w:rPr>
      </w:pPr>
    </w:p>
    <w:p>
      <w:pPr>
        <w:rPr>
          <w:rFonts w:ascii="仿宋_GB2312"/>
          <w:b/>
          <w:bCs/>
          <w:szCs w:val="32"/>
        </w:rPr>
      </w:pPr>
    </w:p>
    <w:p>
      <w:pPr>
        <w:rPr>
          <w:rFonts w:ascii="仿宋_GB2312"/>
          <w:b/>
          <w:bCs/>
          <w:szCs w:val="32"/>
        </w:rPr>
      </w:pPr>
    </w:p>
    <w:p>
      <w:pPr>
        <w:rPr>
          <w:rFonts w:ascii="仿宋_GB2312"/>
          <w:b/>
          <w:bCs/>
          <w:szCs w:val="32"/>
        </w:rPr>
      </w:pPr>
    </w:p>
    <w:p>
      <w:pPr>
        <w:rPr>
          <w:rFonts w:ascii="仿宋_GB2312"/>
          <w:b/>
          <w:bCs/>
          <w:szCs w:val="32"/>
        </w:rPr>
      </w:pPr>
    </w:p>
    <w:p>
      <w:pPr>
        <w:rPr>
          <w:rFonts w:ascii="仿宋_GB2312"/>
          <w:b/>
          <w:bCs/>
          <w:szCs w:val="32"/>
        </w:rPr>
      </w:pPr>
    </w:p>
    <w:p>
      <w:pPr>
        <w:rPr>
          <w:rFonts w:ascii="仿宋_GB2312"/>
          <w:b/>
          <w:bCs/>
          <w:szCs w:val="32"/>
        </w:rPr>
      </w:pPr>
    </w:p>
    <w:p>
      <w:pPr>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（三）受理部门</w:t>
      </w:r>
    </w:p>
    <w:p>
      <w:pPr>
        <w:ind w:firstLine="640" w:firstLineChars="200"/>
        <w:rPr>
          <w:rFonts w:ascii="文星仿宋" w:hAnsi="文星仿宋" w:eastAsia="文星仿宋" w:cs="文星仿宋"/>
          <w:sz w:val="32"/>
          <w:szCs w:val="32"/>
        </w:rPr>
      </w:pPr>
      <w:r>
        <w:rPr>
          <w:rFonts w:hint="eastAsia" w:ascii="文星仿宋" w:hAnsi="文星仿宋" w:eastAsia="文星仿宋" w:cs="文星仿宋"/>
          <w:sz w:val="32"/>
          <w:szCs w:val="32"/>
        </w:rPr>
        <w:t>市、县级自然资源部门。</w:t>
      </w:r>
    </w:p>
    <w:p>
      <w:pPr>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（四）法律法规依据</w:t>
      </w:r>
    </w:p>
    <w:p>
      <w:pPr>
        <w:spacing w:line="52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1.《中华人民共和国土地管理法》（2004年修正）第五十三条、第五十四条；</w:t>
      </w:r>
    </w:p>
    <w:p>
      <w:pPr>
        <w:spacing w:line="52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2.《中华人民共和国城市房地产管理法》（2007年修正）第二十三条、第二十四条；</w:t>
      </w:r>
    </w:p>
    <w:p>
      <w:pPr>
        <w:spacing w:line="52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3.《中华人民共和国土地管理法实施条例》（1998年国务院令第256号）第二十二条第三款；</w:t>
      </w:r>
    </w:p>
    <w:p>
      <w:pPr>
        <w:spacing w:line="52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4.《划拨用地目录》。</w:t>
      </w:r>
    </w:p>
    <w:p>
      <w:pPr>
        <w:spacing w:line="520" w:lineRule="exact"/>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（五）受理条件</w:t>
      </w:r>
    </w:p>
    <w:p>
      <w:pPr>
        <w:spacing w:line="52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材料齐备。</w:t>
      </w:r>
    </w:p>
    <w:p>
      <w:pPr>
        <w:spacing w:line="520" w:lineRule="exact"/>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（六）审查要求</w:t>
      </w:r>
    </w:p>
    <w:p>
      <w:pPr>
        <w:spacing w:line="52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申请者提交的材料齐全、相关文件真实有效，申请事项满足受理条件。</w:t>
      </w:r>
    </w:p>
    <w:p>
      <w:pPr>
        <w:spacing w:line="520" w:lineRule="exact"/>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（七）办理时限</w:t>
      </w:r>
    </w:p>
    <w:p>
      <w:pPr>
        <w:spacing w:line="52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法定时限20工作日，承诺办理时限15个工作日。</w:t>
      </w:r>
    </w:p>
    <w:p>
      <w:pPr>
        <w:spacing w:line="520" w:lineRule="exact"/>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（八）材料目录</w:t>
      </w:r>
    </w:p>
    <w:tbl>
      <w:tblPr>
        <w:tblStyle w:val="8"/>
        <w:tblW w:w="10085" w:type="dxa"/>
        <w:tblInd w:w="-468" w:type="dxa"/>
        <w:tblLayout w:type="fixed"/>
        <w:tblCellMar>
          <w:top w:w="0" w:type="dxa"/>
          <w:left w:w="0" w:type="dxa"/>
          <w:bottom w:w="0" w:type="dxa"/>
          <w:right w:w="0" w:type="dxa"/>
        </w:tblCellMar>
      </w:tblPr>
      <w:tblGrid>
        <w:gridCol w:w="729"/>
        <w:gridCol w:w="2977"/>
        <w:gridCol w:w="2551"/>
        <w:gridCol w:w="1276"/>
        <w:gridCol w:w="1276"/>
        <w:gridCol w:w="1276"/>
      </w:tblGrid>
      <w:tr>
        <w:tblPrEx>
          <w:tblLayout w:type="fixed"/>
          <w:tblCellMar>
            <w:top w:w="0" w:type="dxa"/>
            <w:left w:w="0" w:type="dxa"/>
            <w:bottom w:w="0" w:type="dxa"/>
            <w:right w:w="0" w:type="dxa"/>
          </w:tblCellMar>
        </w:tblPrEx>
        <w:tc>
          <w:tcPr>
            <w:tcW w:w="729" w:type="dxa"/>
            <w:tcBorders>
              <w:top w:val="single" w:color="auto" w:sz="4" w:space="0"/>
              <w:left w:val="single" w:color="auto" w:sz="4" w:space="0"/>
              <w:bottom w:val="single" w:color="auto" w:sz="4" w:space="0"/>
              <w:right w:val="single" w:color="auto" w:sz="4" w:space="0"/>
            </w:tcBorders>
            <w:vAlign w:val="center"/>
          </w:tcPr>
          <w:p>
            <w:pPr>
              <w:ind w:firstLine="47"/>
              <w:jc w:val="center"/>
              <w:rPr>
                <w:rFonts w:ascii="仿宋_GB2312" w:hAnsi="仿宋_GB2312" w:eastAsia="仿宋_GB2312" w:cs="仿宋_GB2312"/>
                <w:b/>
                <w:bCs/>
                <w:sz w:val="20"/>
                <w:szCs w:val="20"/>
              </w:rPr>
            </w:pPr>
            <w:r>
              <w:rPr>
                <w:rFonts w:hint="eastAsia" w:ascii="仿宋_GB2312" w:hAnsi="仿宋_GB2312" w:eastAsia="仿宋_GB2312" w:cs="仿宋_GB2312"/>
                <w:b/>
                <w:bCs/>
                <w:sz w:val="20"/>
                <w:szCs w:val="20"/>
              </w:rPr>
              <w:t>序号</w:t>
            </w:r>
          </w:p>
        </w:tc>
        <w:tc>
          <w:tcPr>
            <w:tcW w:w="2977" w:type="dxa"/>
            <w:tcBorders>
              <w:top w:val="single" w:color="auto" w:sz="4" w:space="0"/>
              <w:left w:val="single" w:color="auto" w:sz="4" w:space="0"/>
              <w:bottom w:val="single" w:color="auto" w:sz="4" w:space="0"/>
              <w:right w:val="single" w:color="auto" w:sz="4" w:space="0"/>
            </w:tcBorders>
            <w:noWrap/>
            <w:vAlign w:val="center"/>
          </w:tcPr>
          <w:p>
            <w:pPr>
              <w:ind w:firstLine="47"/>
              <w:jc w:val="center"/>
              <w:rPr>
                <w:rFonts w:ascii="仿宋_GB2312" w:hAnsi="仿宋_GB2312" w:eastAsia="仿宋_GB2312" w:cs="仿宋_GB2312"/>
                <w:b/>
                <w:bCs/>
                <w:sz w:val="20"/>
                <w:szCs w:val="20"/>
              </w:rPr>
            </w:pPr>
            <w:r>
              <w:rPr>
                <w:rFonts w:hint="eastAsia" w:ascii="仿宋_GB2312" w:hAnsi="仿宋_GB2312" w:eastAsia="仿宋_GB2312" w:cs="仿宋_GB2312"/>
                <w:b/>
                <w:bCs/>
                <w:sz w:val="20"/>
                <w:szCs w:val="20"/>
              </w:rPr>
              <w:t>材料名称</w:t>
            </w:r>
          </w:p>
        </w:tc>
        <w:tc>
          <w:tcPr>
            <w:tcW w:w="2551" w:type="dxa"/>
            <w:tcBorders>
              <w:top w:val="single" w:color="auto" w:sz="4" w:space="0"/>
              <w:left w:val="nil"/>
              <w:bottom w:val="single" w:color="auto" w:sz="4" w:space="0"/>
              <w:right w:val="single" w:color="auto" w:sz="4" w:space="0"/>
            </w:tcBorders>
            <w:noWrap/>
            <w:vAlign w:val="center"/>
          </w:tcPr>
          <w:p>
            <w:pPr>
              <w:ind w:firstLine="47"/>
              <w:jc w:val="center"/>
              <w:rPr>
                <w:rFonts w:ascii="仿宋_GB2312" w:hAnsi="仿宋_GB2312" w:eastAsia="仿宋_GB2312" w:cs="仿宋_GB2312"/>
                <w:b/>
                <w:bCs/>
                <w:sz w:val="20"/>
                <w:szCs w:val="20"/>
              </w:rPr>
            </w:pPr>
            <w:r>
              <w:rPr>
                <w:rFonts w:hint="eastAsia" w:ascii="仿宋_GB2312" w:hAnsi="仿宋_GB2312" w:eastAsia="仿宋_GB2312" w:cs="仿宋_GB2312"/>
                <w:b/>
                <w:bCs/>
                <w:sz w:val="20"/>
                <w:szCs w:val="20"/>
              </w:rPr>
              <w:t>要求</w:t>
            </w:r>
          </w:p>
        </w:tc>
        <w:tc>
          <w:tcPr>
            <w:tcW w:w="1276" w:type="dxa"/>
            <w:tcBorders>
              <w:top w:val="single" w:color="auto" w:sz="4" w:space="0"/>
              <w:left w:val="nil"/>
              <w:bottom w:val="single" w:color="auto" w:sz="4" w:space="0"/>
              <w:right w:val="single" w:color="auto" w:sz="4" w:space="0"/>
            </w:tcBorders>
            <w:noWrap/>
            <w:vAlign w:val="center"/>
          </w:tcPr>
          <w:p>
            <w:pPr>
              <w:ind w:firstLine="47"/>
              <w:jc w:val="center"/>
              <w:rPr>
                <w:rFonts w:ascii="仿宋_GB2312" w:hAnsi="仿宋_GB2312" w:eastAsia="仿宋_GB2312" w:cs="仿宋_GB2312"/>
                <w:b/>
                <w:bCs/>
                <w:sz w:val="20"/>
                <w:szCs w:val="20"/>
              </w:rPr>
            </w:pPr>
            <w:r>
              <w:rPr>
                <w:rFonts w:hint="eastAsia" w:ascii="仿宋_GB2312" w:hAnsi="仿宋_GB2312" w:eastAsia="仿宋_GB2312" w:cs="仿宋_GB2312"/>
                <w:b/>
                <w:bCs/>
                <w:sz w:val="20"/>
                <w:szCs w:val="20"/>
              </w:rPr>
              <w:t>原件</w:t>
            </w:r>
            <w:r>
              <w:rPr>
                <w:rFonts w:hint="eastAsia" w:ascii="仿宋_GB2312" w:hAnsi="仿宋_GB2312" w:eastAsia="仿宋_GB2312" w:cs="仿宋_GB2312"/>
                <w:b/>
                <w:bCs/>
                <w:sz w:val="20"/>
                <w:szCs w:val="20"/>
              </w:rPr>
              <w:br w:type="textWrapping"/>
            </w:r>
            <w:r>
              <w:rPr>
                <w:rFonts w:hint="eastAsia" w:ascii="仿宋_GB2312" w:hAnsi="仿宋_GB2312" w:eastAsia="仿宋_GB2312" w:cs="仿宋_GB2312"/>
                <w:b/>
                <w:bCs/>
                <w:sz w:val="20"/>
                <w:szCs w:val="20"/>
              </w:rPr>
              <w:t>份数（份/套）</w:t>
            </w:r>
          </w:p>
        </w:tc>
        <w:tc>
          <w:tcPr>
            <w:tcW w:w="1276" w:type="dxa"/>
            <w:tcBorders>
              <w:top w:val="single" w:color="auto" w:sz="4" w:space="0"/>
              <w:left w:val="nil"/>
              <w:bottom w:val="single" w:color="auto" w:sz="4" w:space="0"/>
              <w:right w:val="single" w:color="auto" w:sz="4" w:space="0"/>
            </w:tcBorders>
            <w:noWrap/>
            <w:vAlign w:val="center"/>
          </w:tcPr>
          <w:p>
            <w:pPr>
              <w:ind w:firstLine="47"/>
              <w:jc w:val="center"/>
              <w:rPr>
                <w:rFonts w:ascii="仿宋_GB2312" w:hAnsi="仿宋_GB2312" w:eastAsia="仿宋_GB2312" w:cs="仿宋_GB2312"/>
                <w:b/>
                <w:bCs/>
                <w:sz w:val="20"/>
                <w:szCs w:val="20"/>
              </w:rPr>
            </w:pPr>
            <w:r>
              <w:rPr>
                <w:rFonts w:hint="eastAsia" w:ascii="仿宋_GB2312" w:hAnsi="仿宋_GB2312" w:eastAsia="仿宋_GB2312" w:cs="仿宋_GB2312"/>
                <w:b/>
                <w:bCs/>
                <w:sz w:val="20"/>
                <w:szCs w:val="20"/>
              </w:rPr>
              <w:t>复印件</w:t>
            </w:r>
            <w:r>
              <w:rPr>
                <w:rFonts w:hint="eastAsia" w:ascii="仿宋_GB2312" w:hAnsi="仿宋_GB2312" w:eastAsia="仿宋_GB2312" w:cs="仿宋_GB2312"/>
                <w:b/>
                <w:bCs/>
                <w:sz w:val="20"/>
                <w:szCs w:val="20"/>
              </w:rPr>
              <w:br w:type="textWrapping"/>
            </w:r>
            <w:r>
              <w:rPr>
                <w:rFonts w:hint="eastAsia" w:ascii="仿宋_GB2312" w:hAnsi="仿宋_GB2312" w:eastAsia="仿宋_GB2312" w:cs="仿宋_GB2312"/>
                <w:b/>
                <w:bCs/>
                <w:sz w:val="20"/>
                <w:szCs w:val="20"/>
              </w:rPr>
              <w:t>份数（份/套）</w:t>
            </w:r>
          </w:p>
        </w:tc>
        <w:tc>
          <w:tcPr>
            <w:tcW w:w="1276" w:type="dxa"/>
            <w:tcBorders>
              <w:top w:val="single" w:color="auto" w:sz="4" w:space="0"/>
              <w:left w:val="nil"/>
              <w:bottom w:val="single" w:color="auto" w:sz="4" w:space="0"/>
              <w:right w:val="single" w:color="auto" w:sz="4" w:space="0"/>
            </w:tcBorders>
            <w:noWrap/>
            <w:vAlign w:val="center"/>
          </w:tcPr>
          <w:p>
            <w:pPr>
              <w:ind w:firstLine="47"/>
              <w:jc w:val="center"/>
              <w:rPr>
                <w:rFonts w:ascii="仿宋_GB2312" w:hAnsi="仿宋_GB2312" w:eastAsia="仿宋_GB2312" w:cs="仿宋_GB2312"/>
                <w:b/>
                <w:bCs/>
                <w:sz w:val="20"/>
                <w:szCs w:val="20"/>
              </w:rPr>
            </w:pPr>
            <w:r>
              <w:rPr>
                <w:rFonts w:hint="eastAsia" w:ascii="仿宋_GB2312" w:hAnsi="仿宋_GB2312" w:eastAsia="仿宋_GB2312" w:cs="仿宋_GB2312"/>
                <w:b/>
                <w:bCs/>
                <w:sz w:val="20"/>
                <w:szCs w:val="20"/>
              </w:rPr>
              <w:t>纸质/电子版</w:t>
            </w:r>
          </w:p>
        </w:tc>
      </w:tr>
      <w:tr>
        <w:tblPrEx>
          <w:tblLayout w:type="fixed"/>
          <w:tblCellMar>
            <w:top w:w="0" w:type="dxa"/>
            <w:left w:w="0" w:type="dxa"/>
            <w:bottom w:w="0" w:type="dxa"/>
            <w:right w:w="0" w:type="dxa"/>
          </w:tblCellMar>
        </w:tblPrEx>
        <w:trPr>
          <w:trHeight w:val="653" w:hRule="atLeast"/>
        </w:trPr>
        <w:tc>
          <w:tcPr>
            <w:tcW w:w="729" w:type="dxa"/>
            <w:tcBorders>
              <w:top w:val="single" w:color="auto" w:sz="4" w:space="0"/>
              <w:left w:val="single" w:color="auto" w:sz="4" w:space="0"/>
              <w:bottom w:val="single" w:color="auto" w:sz="4" w:space="0"/>
              <w:right w:val="single" w:color="auto" w:sz="4" w:space="0"/>
            </w:tcBorders>
            <w:vAlign w:val="center"/>
          </w:tcPr>
          <w:p>
            <w:pPr>
              <w:snapToGrid w:val="0"/>
              <w:ind w:firstLine="47"/>
              <w:jc w:val="center"/>
              <w:rPr>
                <w:rFonts w:ascii="仿宋_GB2312" w:hAnsi="仿宋_GB2312" w:eastAsia="仿宋_GB2312" w:cs="仿宋_GB2312"/>
                <w:bCs/>
                <w:sz w:val="20"/>
                <w:szCs w:val="20"/>
              </w:rPr>
            </w:pPr>
            <w:r>
              <w:rPr>
                <w:rFonts w:hint="eastAsia" w:ascii="仿宋_GB2312" w:hAnsi="仿宋_GB2312" w:eastAsia="仿宋_GB2312" w:cs="仿宋_GB2312"/>
                <w:bCs/>
                <w:sz w:val="20"/>
                <w:szCs w:val="20"/>
              </w:rPr>
              <w:t>1</w:t>
            </w:r>
          </w:p>
        </w:tc>
        <w:tc>
          <w:tcPr>
            <w:tcW w:w="2977" w:type="dxa"/>
            <w:tcBorders>
              <w:top w:val="single" w:color="auto" w:sz="4" w:space="0"/>
              <w:left w:val="single" w:color="auto" w:sz="4" w:space="0"/>
              <w:bottom w:val="single" w:color="auto" w:sz="4" w:space="0"/>
              <w:right w:val="single" w:color="auto" w:sz="4" w:space="0"/>
            </w:tcBorders>
            <w:noWrap/>
            <w:vAlign w:val="center"/>
          </w:tcPr>
          <w:p>
            <w:pPr>
              <w:snapToGrid w:val="0"/>
              <w:ind w:firstLine="47"/>
              <w:jc w:val="center"/>
              <w:rPr>
                <w:rFonts w:ascii="仿宋_GB2312" w:hAnsi="仿宋_GB2312" w:eastAsia="仿宋_GB2312" w:cs="仿宋_GB2312"/>
                <w:sz w:val="20"/>
                <w:szCs w:val="20"/>
              </w:rPr>
            </w:pPr>
            <w:bookmarkStart w:id="0" w:name="OLE_LINK2"/>
            <w:bookmarkStart w:id="1" w:name="OLE_LINK1"/>
            <w:r>
              <w:rPr>
                <w:rFonts w:hint="eastAsia" w:ascii="仿宋_GB2312" w:hAnsi="仿宋_GB2312" w:eastAsia="仿宋_GB2312" w:cs="仿宋_GB2312"/>
                <w:bCs/>
                <w:sz w:val="20"/>
                <w:szCs w:val="20"/>
              </w:rPr>
              <w:t>国有建设用地供地申请表（</w:t>
            </w:r>
            <w:r>
              <w:rPr>
                <w:rFonts w:hint="eastAsia" w:ascii="仿宋_GB2312" w:hAnsi="仿宋_GB2312" w:eastAsia="仿宋_GB2312" w:cs="仿宋_GB2312"/>
                <w:kern w:val="36"/>
                <w:sz w:val="20"/>
                <w:szCs w:val="20"/>
              </w:rPr>
              <w:t>国有建设用地使用权划拨新增用地</w:t>
            </w:r>
            <w:r>
              <w:rPr>
                <w:rFonts w:hint="eastAsia" w:ascii="仿宋_GB2312" w:hAnsi="仿宋_GB2312" w:eastAsia="仿宋_GB2312" w:cs="仿宋_GB2312"/>
                <w:bCs/>
                <w:sz w:val="20"/>
                <w:szCs w:val="20"/>
              </w:rPr>
              <w:t>）</w:t>
            </w:r>
            <w:bookmarkEnd w:id="0"/>
            <w:bookmarkEnd w:id="1"/>
          </w:p>
        </w:tc>
        <w:tc>
          <w:tcPr>
            <w:tcW w:w="2551"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rPr>
                <w:rFonts w:ascii="仿宋_GB2312" w:hAnsi="仿宋_GB2312" w:eastAsia="仿宋_GB2312" w:cs="仿宋_GB2312"/>
                <w:sz w:val="20"/>
                <w:szCs w:val="20"/>
              </w:rPr>
            </w:pPr>
            <w:r>
              <w:rPr>
                <w:rFonts w:hint="eastAsia" w:ascii="仿宋_GB2312" w:hAnsi="仿宋_GB2312" w:eastAsia="仿宋_GB2312" w:cs="仿宋_GB2312"/>
                <w:sz w:val="20"/>
                <w:szCs w:val="20"/>
              </w:rPr>
              <w:t>具体格式见附件1，加盖相应单位公章</w:t>
            </w:r>
          </w:p>
        </w:tc>
        <w:tc>
          <w:tcPr>
            <w:tcW w:w="1276"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1           </w:t>
            </w:r>
          </w:p>
        </w:tc>
        <w:tc>
          <w:tcPr>
            <w:tcW w:w="1276"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0</w:t>
            </w:r>
          </w:p>
        </w:tc>
        <w:tc>
          <w:tcPr>
            <w:tcW w:w="1276"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纸质            </w:t>
            </w:r>
          </w:p>
        </w:tc>
      </w:tr>
      <w:tr>
        <w:tblPrEx>
          <w:tblLayout w:type="fixed"/>
          <w:tblCellMar>
            <w:top w:w="0" w:type="dxa"/>
            <w:left w:w="0" w:type="dxa"/>
            <w:bottom w:w="0" w:type="dxa"/>
            <w:right w:w="0" w:type="dxa"/>
          </w:tblCellMar>
        </w:tblPrEx>
        <w:trPr>
          <w:trHeight w:val="563" w:hRule="atLeast"/>
        </w:trPr>
        <w:tc>
          <w:tcPr>
            <w:tcW w:w="729" w:type="dxa"/>
            <w:tcBorders>
              <w:top w:val="single" w:color="auto" w:sz="4" w:space="0"/>
              <w:left w:val="single" w:color="auto" w:sz="4" w:space="0"/>
              <w:bottom w:val="single" w:color="auto" w:sz="4" w:space="0"/>
              <w:right w:val="single" w:color="auto" w:sz="4" w:space="0"/>
            </w:tcBorders>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w:t>
            </w:r>
          </w:p>
        </w:tc>
        <w:tc>
          <w:tcPr>
            <w:tcW w:w="2977" w:type="dxa"/>
            <w:tcBorders>
              <w:top w:val="single" w:color="auto" w:sz="4" w:space="0"/>
              <w:left w:val="single" w:color="auto" w:sz="4" w:space="0"/>
              <w:bottom w:val="single" w:color="auto" w:sz="4" w:space="0"/>
              <w:right w:val="single" w:color="auto" w:sz="4" w:space="0"/>
            </w:tcBorders>
            <w:noWrap/>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项目立项批准文件</w:t>
            </w:r>
          </w:p>
        </w:tc>
        <w:tc>
          <w:tcPr>
            <w:tcW w:w="2551"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rPr>
                <w:rFonts w:ascii="仿宋_GB2312" w:hAnsi="仿宋_GB2312" w:eastAsia="仿宋_GB2312" w:cs="仿宋_GB2312"/>
                <w:sz w:val="20"/>
                <w:szCs w:val="20"/>
              </w:rPr>
            </w:pPr>
            <w:r>
              <w:rPr>
                <w:rFonts w:hint="eastAsia" w:ascii="仿宋_GB2312" w:hAnsi="仿宋_GB2312" w:eastAsia="仿宋_GB2312" w:cs="仿宋_GB2312"/>
                <w:sz w:val="20"/>
                <w:szCs w:val="20"/>
              </w:rPr>
              <w:t>加盖相应单位公章</w:t>
            </w:r>
          </w:p>
        </w:tc>
        <w:tc>
          <w:tcPr>
            <w:tcW w:w="1276"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0            </w:t>
            </w:r>
          </w:p>
        </w:tc>
        <w:tc>
          <w:tcPr>
            <w:tcW w:w="1276"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w:t>
            </w:r>
          </w:p>
        </w:tc>
        <w:tc>
          <w:tcPr>
            <w:tcW w:w="1276"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纸质            </w:t>
            </w:r>
          </w:p>
        </w:tc>
      </w:tr>
      <w:tr>
        <w:tblPrEx>
          <w:tblLayout w:type="fixed"/>
          <w:tblCellMar>
            <w:top w:w="0" w:type="dxa"/>
            <w:left w:w="0" w:type="dxa"/>
            <w:bottom w:w="0" w:type="dxa"/>
            <w:right w:w="0" w:type="dxa"/>
          </w:tblCellMar>
        </w:tblPrEx>
        <w:trPr>
          <w:trHeight w:val="417" w:hRule="atLeast"/>
        </w:trPr>
        <w:tc>
          <w:tcPr>
            <w:tcW w:w="729" w:type="dxa"/>
            <w:tcBorders>
              <w:top w:val="single" w:color="auto" w:sz="4" w:space="0"/>
              <w:left w:val="single" w:color="auto" w:sz="4" w:space="0"/>
              <w:bottom w:val="single" w:color="auto" w:sz="4" w:space="0"/>
              <w:right w:val="single" w:color="auto" w:sz="4" w:space="0"/>
            </w:tcBorders>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3</w:t>
            </w:r>
          </w:p>
        </w:tc>
        <w:tc>
          <w:tcPr>
            <w:tcW w:w="2977" w:type="dxa"/>
            <w:tcBorders>
              <w:top w:val="single" w:color="auto" w:sz="4" w:space="0"/>
              <w:left w:val="single" w:color="auto" w:sz="4" w:space="0"/>
              <w:bottom w:val="single" w:color="auto" w:sz="4" w:space="0"/>
              <w:right w:val="single" w:color="auto" w:sz="4" w:space="0"/>
            </w:tcBorders>
            <w:noWrap/>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建设用地规划许可证</w:t>
            </w:r>
          </w:p>
        </w:tc>
        <w:tc>
          <w:tcPr>
            <w:tcW w:w="2551"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rPr>
                <w:rFonts w:ascii="仿宋_GB2312" w:hAnsi="仿宋_GB2312" w:eastAsia="仿宋_GB2312" w:cs="仿宋_GB2312"/>
                <w:sz w:val="20"/>
                <w:szCs w:val="20"/>
              </w:rPr>
            </w:pPr>
            <w:r>
              <w:rPr>
                <w:rFonts w:hint="eastAsia" w:ascii="仿宋_GB2312" w:hAnsi="仿宋_GB2312" w:eastAsia="仿宋_GB2312" w:cs="仿宋_GB2312"/>
                <w:sz w:val="20"/>
                <w:szCs w:val="20"/>
              </w:rPr>
              <w:t>加盖相应单位公章，原件或经核对的复印件</w:t>
            </w:r>
          </w:p>
        </w:tc>
        <w:tc>
          <w:tcPr>
            <w:tcW w:w="1276"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0            </w:t>
            </w:r>
          </w:p>
        </w:tc>
        <w:tc>
          <w:tcPr>
            <w:tcW w:w="1276"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w:t>
            </w:r>
          </w:p>
        </w:tc>
        <w:tc>
          <w:tcPr>
            <w:tcW w:w="1276"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纸质+电子版            </w:t>
            </w:r>
          </w:p>
        </w:tc>
      </w:tr>
      <w:tr>
        <w:tblPrEx>
          <w:tblLayout w:type="fixed"/>
          <w:tblCellMar>
            <w:top w:w="0" w:type="dxa"/>
            <w:left w:w="0" w:type="dxa"/>
            <w:bottom w:w="0" w:type="dxa"/>
            <w:right w:w="0" w:type="dxa"/>
          </w:tblCellMar>
        </w:tblPrEx>
        <w:trPr>
          <w:trHeight w:val="316" w:hRule="atLeast"/>
        </w:trPr>
        <w:tc>
          <w:tcPr>
            <w:tcW w:w="729" w:type="dxa"/>
            <w:tcBorders>
              <w:top w:val="single" w:color="auto" w:sz="4" w:space="0"/>
              <w:left w:val="single" w:color="auto" w:sz="4" w:space="0"/>
              <w:bottom w:val="single" w:color="auto" w:sz="4" w:space="0"/>
              <w:right w:val="single" w:color="auto" w:sz="4" w:space="0"/>
            </w:tcBorders>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4</w:t>
            </w:r>
          </w:p>
        </w:tc>
        <w:tc>
          <w:tcPr>
            <w:tcW w:w="2977" w:type="dxa"/>
            <w:tcBorders>
              <w:top w:val="single" w:color="auto" w:sz="4" w:space="0"/>
              <w:left w:val="single" w:color="auto" w:sz="4" w:space="0"/>
              <w:bottom w:val="single" w:color="auto" w:sz="4" w:space="0"/>
              <w:right w:val="single" w:color="auto" w:sz="4" w:space="0"/>
            </w:tcBorders>
            <w:noWrap/>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宗地图</w:t>
            </w:r>
          </w:p>
        </w:tc>
        <w:tc>
          <w:tcPr>
            <w:tcW w:w="2551"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rPr>
                <w:rFonts w:ascii="仿宋_GB2312" w:hAnsi="仿宋_GB2312" w:eastAsia="仿宋_GB2312" w:cs="仿宋_GB2312"/>
                <w:sz w:val="20"/>
                <w:szCs w:val="20"/>
              </w:rPr>
            </w:pPr>
            <w:r>
              <w:rPr>
                <w:rFonts w:hint="eastAsia" w:ascii="仿宋_GB2312" w:hAnsi="仿宋_GB2312" w:eastAsia="仿宋_GB2312" w:cs="仿宋_GB2312"/>
                <w:sz w:val="20"/>
                <w:szCs w:val="20"/>
              </w:rPr>
              <w:t>有资质测绘单位测绘的地形图，加盖相应单位公章</w:t>
            </w:r>
          </w:p>
        </w:tc>
        <w:tc>
          <w:tcPr>
            <w:tcW w:w="1276"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5</w:t>
            </w:r>
          </w:p>
        </w:tc>
        <w:tc>
          <w:tcPr>
            <w:tcW w:w="1276"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0</w:t>
            </w:r>
          </w:p>
        </w:tc>
        <w:tc>
          <w:tcPr>
            <w:tcW w:w="1276"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纸质</w:t>
            </w:r>
          </w:p>
        </w:tc>
      </w:tr>
      <w:tr>
        <w:tblPrEx>
          <w:tblLayout w:type="fixed"/>
          <w:tblCellMar>
            <w:top w:w="0" w:type="dxa"/>
            <w:left w:w="0" w:type="dxa"/>
            <w:bottom w:w="0" w:type="dxa"/>
            <w:right w:w="0" w:type="dxa"/>
          </w:tblCellMar>
        </w:tblPrEx>
        <w:trPr>
          <w:trHeight w:val="316" w:hRule="atLeast"/>
        </w:trPr>
        <w:tc>
          <w:tcPr>
            <w:tcW w:w="729" w:type="dxa"/>
            <w:tcBorders>
              <w:top w:val="single" w:color="auto" w:sz="4" w:space="0"/>
              <w:left w:val="single" w:color="auto" w:sz="4" w:space="0"/>
              <w:bottom w:val="single" w:color="auto" w:sz="4" w:space="0"/>
              <w:right w:val="single" w:color="auto" w:sz="4" w:space="0"/>
            </w:tcBorders>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5</w:t>
            </w:r>
          </w:p>
        </w:tc>
        <w:tc>
          <w:tcPr>
            <w:tcW w:w="2977" w:type="dxa"/>
            <w:tcBorders>
              <w:top w:val="single" w:color="auto" w:sz="4" w:space="0"/>
              <w:left w:val="single" w:color="auto" w:sz="4" w:space="0"/>
              <w:bottom w:val="single" w:color="auto" w:sz="4" w:space="0"/>
              <w:right w:val="single" w:color="auto" w:sz="4" w:space="0"/>
            </w:tcBorders>
            <w:noWrap/>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行业主管部门出具的非营利项目证明</w:t>
            </w:r>
          </w:p>
        </w:tc>
        <w:tc>
          <w:tcPr>
            <w:tcW w:w="2551"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rPr>
                <w:rFonts w:ascii="仿宋_GB2312" w:hAnsi="仿宋_GB2312" w:eastAsia="仿宋_GB2312" w:cs="仿宋_GB2312"/>
                <w:sz w:val="20"/>
                <w:szCs w:val="20"/>
              </w:rPr>
            </w:pPr>
            <w:r>
              <w:rPr>
                <w:rFonts w:hint="eastAsia" w:ascii="仿宋_GB2312" w:hAnsi="仿宋_GB2312" w:eastAsia="仿宋_GB2312" w:cs="仿宋_GB2312"/>
                <w:sz w:val="20"/>
                <w:szCs w:val="20"/>
              </w:rPr>
              <w:t>加盖相关单位公章。</w:t>
            </w:r>
          </w:p>
        </w:tc>
        <w:tc>
          <w:tcPr>
            <w:tcW w:w="1276"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w:t>
            </w:r>
          </w:p>
        </w:tc>
        <w:tc>
          <w:tcPr>
            <w:tcW w:w="1276"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0</w:t>
            </w:r>
          </w:p>
        </w:tc>
        <w:tc>
          <w:tcPr>
            <w:tcW w:w="1276"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纸质</w:t>
            </w:r>
          </w:p>
        </w:tc>
      </w:tr>
    </w:tbl>
    <w:p>
      <w:pPr>
        <w:ind w:firstLine="640" w:firstLineChars="200"/>
        <w:jc w:val="left"/>
        <w:rPr>
          <w:rFonts w:ascii="文星黑体" w:hAnsi="文星黑体" w:eastAsia="文星黑体" w:cs="文星黑体"/>
          <w:sz w:val="32"/>
          <w:szCs w:val="32"/>
        </w:rPr>
      </w:pPr>
      <w:r>
        <w:rPr>
          <w:rFonts w:hint="eastAsia" w:ascii="文星黑体" w:hAnsi="文星黑体" w:eastAsia="文星黑体" w:cs="文星黑体"/>
          <w:sz w:val="32"/>
          <w:szCs w:val="32"/>
        </w:rPr>
        <w:t>二、协议出让、租赁建设用地土地使用权（公布出让计划后，同一地块只有一个意向用地者的医疗卫生设施用地适用）</w:t>
      </w:r>
    </w:p>
    <w:p>
      <w:pPr>
        <w:spacing w:line="520" w:lineRule="exact"/>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（一）审批事项</w:t>
      </w:r>
    </w:p>
    <w:p>
      <w:pPr>
        <w:spacing w:line="520" w:lineRule="exact"/>
        <w:ind w:firstLine="640" w:firstLineChars="200"/>
        <w:rPr>
          <w:rFonts w:ascii="文星仿宋" w:hAnsi="文星仿宋" w:eastAsia="文星仿宋" w:cs="文星仿宋"/>
          <w:sz w:val="32"/>
          <w:szCs w:val="32"/>
        </w:rPr>
      </w:pPr>
      <w:r>
        <w:rPr>
          <w:rFonts w:hint="eastAsia" w:ascii="文星仿宋" w:hAnsi="文星仿宋" w:eastAsia="文星仿宋" w:cs="文星仿宋"/>
          <w:sz w:val="32"/>
          <w:szCs w:val="32"/>
        </w:rPr>
        <w:t>协议出让、租赁建设用地土地使用权审批。</w:t>
      </w:r>
    </w:p>
    <w:p>
      <w:pPr>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（二）办理流程</w:t>
      </w:r>
    </w:p>
    <w:p>
      <w:pPr>
        <w:ind w:firstLine="640" w:firstLineChars="200"/>
        <w:rPr>
          <w:rFonts w:ascii="文星黑体" w:hAnsi="文星黑体" w:eastAsia="文星黑体" w:cs="文星黑体"/>
          <w:sz w:val="32"/>
          <w:szCs w:val="32"/>
        </w:rPr>
      </w:pPr>
      <w:r>
        <w:rPr>
          <w:sz w:val="32"/>
        </w:rPr>
        <mc:AlternateContent>
          <mc:Choice Requires="wps">
            <w:drawing>
              <wp:anchor distT="0" distB="0" distL="114300" distR="114300" simplePos="0" relativeHeight="252136448" behindDoc="0" locked="0" layoutInCell="1" allowOverlap="1">
                <wp:simplePos x="0" y="0"/>
                <wp:positionH relativeFrom="column">
                  <wp:posOffset>1877695</wp:posOffset>
                </wp:positionH>
                <wp:positionV relativeFrom="paragraph">
                  <wp:posOffset>363855</wp:posOffset>
                </wp:positionV>
                <wp:extent cx="3175" cy="288290"/>
                <wp:effectExtent l="37465" t="0" r="35560" b="16510"/>
                <wp:wrapNone/>
                <wp:docPr id="456" name="直接箭头连接符 456"/>
                <wp:cNvGraphicFramePr/>
                <a:graphic xmlns:a="http://schemas.openxmlformats.org/drawingml/2006/main">
                  <a:graphicData uri="http://schemas.microsoft.com/office/word/2010/wordprocessingShape">
                    <wps:wsp>
                      <wps:cNvCnPr/>
                      <wps:spPr>
                        <a:xfrm flipH="1">
                          <a:off x="2849880" y="3469640"/>
                          <a:ext cx="3175" cy="2882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47.85pt;margin-top:28.65pt;height:22.7pt;width:0.25pt;z-index:252136448;mso-width-relative:page;mso-height-relative:page;" filled="f" stroked="t" coordsize="21600,21600" o:gfxdata="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WhNHU2gAAAAoBAAAPAAAAAAAAAAEAIAAAACIAAABk&#10;cnMvZG93bnJldi54bWxQSwECFAAUAAAACACHTuJAMWT7cAQCAAC+AwAADgAAAAAAAAABACAAAAAp&#10;AQAAZHJzL2Uyb0RvYy54bWxQSwUGAAAAAAYABgBZAQAAnwUAAAAA&#10;">
                <v:fill on="f" focussize="0,0"/>
                <v:stroke color="#000000" joinstyle="round" endarrow="block"/>
                <v:imagedata o:title=""/>
                <o:lock v:ext="edit" aspectratio="f"/>
              </v:shape>
            </w:pict>
          </mc:Fallback>
        </mc:AlternateContent>
      </w:r>
      <w:r>
        <w:rPr>
          <w:sz w:val="32"/>
        </w:rPr>
        <mc:AlternateContent>
          <mc:Choice Requires="wps">
            <w:drawing>
              <wp:anchor distT="0" distB="0" distL="114300" distR="114300" simplePos="0" relativeHeight="252128256" behindDoc="0" locked="0" layoutInCell="1" allowOverlap="1">
                <wp:simplePos x="0" y="0"/>
                <wp:positionH relativeFrom="column">
                  <wp:posOffset>993140</wp:posOffset>
                </wp:positionH>
                <wp:positionV relativeFrom="paragraph">
                  <wp:posOffset>53975</wp:posOffset>
                </wp:positionV>
                <wp:extent cx="1828165" cy="316230"/>
                <wp:effectExtent l="4445" t="4445" r="15240" b="22225"/>
                <wp:wrapNone/>
                <wp:docPr id="448" name="矩形 448"/>
                <wp:cNvGraphicFramePr/>
                <a:graphic xmlns:a="http://schemas.openxmlformats.org/drawingml/2006/main">
                  <a:graphicData uri="http://schemas.microsoft.com/office/word/2010/wordprocessingShape">
                    <wps:wsp>
                      <wps:cNvSpPr/>
                      <wps:spPr>
                        <a:xfrm>
                          <a:off x="1965325" y="3159760"/>
                          <a:ext cx="1828165" cy="3162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窗口申请</w:t>
                            </w:r>
                          </w:p>
                        </w:txbxContent>
                      </wps:txbx>
                      <wps:bodyPr upright="1"/>
                    </wps:wsp>
                  </a:graphicData>
                </a:graphic>
              </wp:anchor>
            </w:drawing>
          </mc:Choice>
          <mc:Fallback>
            <w:pict>
              <v:rect id="_x0000_s1026" o:spid="_x0000_s1026" o:spt="1" style="position:absolute;left:0pt;margin-left:78.2pt;margin-top:4.25pt;height:24.9pt;width:143.95pt;z-index:252128256;mso-width-relative:page;mso-height-relative:page;" fillcolor="#FFFFFF" filled="t" stroked="t" coordsize="21600,21600" o:gfxdata="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dDbGDWAAAACAEAAA8AAAAAAAAAAQAgAAAAIgAAAGRycy9kb3ducmV2LnhtbFBLAQIU&#10;ABQAAAAIAIdO4kClYw1M9QEAAOsDAAAOAAAAAAAAAAEAIAAAACUBAABkcnMvZTJvRG9jLnhtbFBL&#10;BQYAAAAABgAGAFkBAACMBQAAAAA=&#10;">
                <v:fill on="t" focussize="0,0"/>
                <v:stroke color="#000000" joinstyle="miter"/>
                <v:imagedata o:title=""/>
                <o:lock v:ext="edit" aspectratio="f"/>
                <v:textbox>
                  <w:txbxContent>
                    <w:p>
                      <w:pPr>
                        <w:jc w:val="center"/>
                      </w:pPr>
                      <w:r>
                        <w:rPr>
                          <w:rFonts w:hint="eastAsia"/>
                        </w:rPr>
                        <w:t>窗口申请</w:t>
                      </w:r>
                    </w:p>
                  </w:txbxContent>
                </v:textbox>
              </v:rect>
            </w:pict>
          </mc:Fallback>
        </mc:AlternateContent>
      </w:r>
    </w:p>
    <w:p>
      <w:pPr>
        <w:ind w:firstLine="640" w:firstLineChars="200"/>
        <w:rPr>
          <w:rFonts w:ascii="文星黑体" w:hAnsi="文星黑体" w:eastAsia="文星黑体" w:cs="文星黑体"/>
          <w:sz w:val="32"/>
          <w:szCs w:val="32"/>
        </w:rPr>
      </w:pPr>
      <w:r>
        <w:rPr>
          <w:sz w:val="32"/>
        </w:rPr>
        <mc:AlternateContent>
          <mc:Choice Requires="wps">
            <w:drawing>
              <wp:anchor distT="0" distB="0" distL="114300" distR="114300" simplePos="0" relativeHeight="252130304" behindDoc="0" locked="0" layoutInCell="1" allowOverlap="1">
                <wp:simplePos x="0" y="0"/>
                <wp:positionH relativeFrom="column">
                  <wp:posOffset>3289935</wp:posOffset>
                </wp:positionH>
                <wp:positionV relativeFrom="paragraph">
                  <wp:posOffset>175260</wp:posOffset>
                </wp:positionV>
                <wp:extent cx="1179195" cy="436880"/>
                <wp:effectExtent l="4445" t="4445" r="16510" b="15875"/>
                <wp:wrapNone/>
                <wp:docPr id="450" name="矩形 450"/>
                <wp:cNvGraphicFramePr/>
                <a:graphic xmlns:a="http://schemas.openxmlformats.org/drawingml/2006/main">
                  <a:graphicData uri="http://schemas.microsoft.com/office/word/2010/wordprocessingShape">
                    <wps:wsp>
                      <wps:cNvSpPr/>
                      <wps:spPr>
                        <a:xfrm>
                          <a:off x="4262120" y="3686175"/>
                          <a:ext cx="1179195" cy="4368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补正</w:t>
                            </w:r>
                          </w:p>
                        </w:txbxContent>
                      </wps:txbx>
                      <wps:bodyPr upright="1"/>
                    </wps:wsp>
                  </a:graphicData>
                </a:graphic>
              </wp:anchor>
            </w:drawing>
          </mc:Choice>
          <mc:Fallback>
            <w:pict>
              <v:rect id="_x0000_s1026" o:spid="_x0000_s1026" o:spt="1" style="position:absolute;left:0pt;margin-left:259.05pt;margin-top:13.8pt;height:34.4pt;width:92.85pt;z-index:252130304;mso-width-relative:page;mso-height-relative:page;" fillcolor="#FFFFFF" filled="t" stroked="t" coordsize="21600,21600" o:gfxdata="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IqkC/2AAAAAkBAAAPAAAAAAAAAAEAIAAAACIAAABkcnMvZG93bnJldi54bWxQ&#10;SwECFAAUAAAACACHTuJANj3WY/cBAADrAwAADgAAAAAAAAABACAAAAAnAQAAZHJzL2Uyb0RvYy54&#10;bWxQSwUGAAAAAAYABgBZAQAAkAUAAAAA&#10;">
                <v:fill on="t" focussize="0,0"/>
                <v:stroke color="#000000" joinstyle="miter"/>
                <v:imagedata o:title=""/>
                <o:lock v:ext="edit" aspectratio="f"/>
                <v:textbox>
                  <w:txbxContent>
                    <w:p>
                      <w:pPr>
                        <w:jc w:val="center"/>
                      </w:pPr>
                      <w:r>
                        <w:rPr>
                          <w:rFonts w:hint="eastAsia"/>
                        </w:rPr>
                        <w:t>补正</w:t>
                      </w:r>
                    </w:p>
                  </w:txbxContent>
                </v:textbox>
              </v:rect>
            </w:pict>
          </mc:Fallback>
        </mc:AlternateContent>
      </w:r>
      <w:r>
        <w:rPr>
          <w:sz w:val="32"/>
        </w:rPr>
        <mc:AlternateContent>
          <mc:Choice Requires="wps">
            <w:drawing>
              <wp:anchor distT="0" distB="0" distL="114300" distR="114300" simplePos="0" relativeHeight="252129280" behindDoc="0" locked="0" layoutInCell="1" allowOverlap="1">
                <wp:simplePos x="0" y="0"/>
                <wp:positionH relativeFrom="column">
                  <wp:posOffset>993140</wp:posOffset>
                </wp:positionH>
                <wp:positionV relativeFrom="paragraph">
                  <wp:posOffset>227330</wp:posOffset>
                </wp:positionV>
                <wp:extent cx="1827530" cy="333375"/>
                <wp:effectExtent l="4445" t="4445" r="15875" b="5080"/>
                <wp:wrapNone/>
                <wp:docPr id="449" name="矩形 449"/>
                <wp:cNvGraphicFramePr/>
                <a:graphic xmlns:a="http://schemas.openxmlformats.org/drawingml/2006/main">
                  <a:graphicData uri="http://schemas.microsoft.com/office/word/2010/wordprocessingShape">
                    <wps:wsp>
                      <wps:cNvSpPr/>
                      <wps:spPr>
                        <a:xfrm>
                          <a:off x="1965325" y="3738245"/>
                          <a:ext cx="1827530" cy="333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受理</w:t>
                            </w:r>
                          </w:p>
                        </w:txbxContent>
                      </wps:txbx>
                      <wps:bodyPr upright="1"/>
                    </wps:wsp>
                  </a:graphicData>
                </a:graphic>
              </wp:anchor>
            </w:drawing>
          </mc:Choice>
          <mc:Fallback>
            <w:pict>
              <v:rect id="_x0000_s1026" o:spid="_x0000_s1026" o:spt="1" style="position:absolute;left:0pt;margin-left:78.2pt;margin-top:17.9pt;height:26.25pt;width:143.9pt;z-index:252129280;mso-width-relative:page;mso-height-relative:page;" fillcolor="#FFFFFF" filled="t" stroked="t" coordsize="21600,21600" o:gfxdata="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BhDLtcAAAAJAQAADwAAAAAAAAABACAAAAAiAAAAZHJzL2Rvd25yZXYueG1sUEsB&#10;AhQAFAAAAAgAh07iQABpQgH2AQAA6wMAAA4AAAAAAAAAAQAgAAAAJgEAAGRycy9lMm9Eb2MueG1s&#10;UEsFBgAAAAAGAAYAWQEAAI4FAAAAAA==&#10;">
                <v:fill on="t" focussize="0,0"/>
                <v:stroke color="#000000" joinstyle="miter"/>
                <v:imagedata o:title=""/>
                <o:lock v:ext="edit" aspectratio="f"/>
                <v:textbox>
                  <w:txbxContent>
                    <w:p>
                      <w:pPr>
                        <w:jc w:val="center"/>
                      </w:pPr>
                      <w:r>
                        <w:rPr>
                          <w:rFonts w:hint="eastAsia"/>
                        </w:rPr>
                        <w:t>受理</w:t>
                      </w:r>
                    </w:p>
                  </w:txbxContent>
                </v:textbox>
              </v:rect>
            </w:pict>
          </mc:Fallback>
        </mc:AlternateContent>
      </w:r>
    </w:p>
    <w:p>
      <w:pPr>
        <w:ind w:firstLine="640" w:firstLineChars="200"/>
        <w:rPr>
          <w:rFonts w:ascii="文星黑体" w:hAnsi="文星黑体" w:eastAsia="文星黑体" w:cs="文星黑体"/>
          <w:sz w:val="32"/>
          <w:szCs w:val="32"/>
        </w:rPr>
      </w:pPr>
      <w:r>
        <w:rPr>
          <w:sz w:val="32"/>
        </w:rPr>
        <mc:AlternateContent>
          <mc:Choice Requires="wps">
            <w:drawing>
              <wp:anchor distT="0" distB="0" distL="114300" distR="114300" simplePos="0" relativeHeight="252143616" behindDoc="0" locked="0" layoutInCell="1" allowOverlap="1">
                <wp:simplePos x="0" y="0"/>
                <wp:positionH relativeFrom="column">
                  <wp:posOffset>2838450</wp:posOffset>
                </wp:positionH>
                <wp:positionV relativeFrom="paragraph">
                  <wp:posOffset>6985</wp:posOffset>
                </wp:positionV>
                <wp:extent cx="426085" cy="9525"/>
                <wp:effectExtent l="0" t="30480" r="12065" b="36195"/>
                <wp:wrapNone/>
                <wp:docPr id="463" name="直接箭头连接符 463"/>
                <wp:cNvGraphicFramePr/>
                <a:graphic xmlns:a="http://schemas.openxmlformats.org/drawingml/2006/main">
                  <a:graphicData uri="http://schemas.microsoft.com/office/word/2010/wordprocessingShape">
                    <wps:wsp>
                      <wps:cNvCnPr/>
                      <wps:spPr>
                        <a:xfrm>
                          <a:off x="3810635" y="3923030"/>
                          <a:ext cx="426085" cy="9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23.5pt;margin-top:0.55pt;height:0.75pt;width:33.55pt;z-index:252143616;mso-width-relative:page;mso-height-relative:page;" filled="f" stroked="t" coordsize="21600,21600" o:gfxdata="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ULx/NcAAAAHAQAADwAAAAAAAAABACAAAAAiAAAAZHJzL2Rvd25yZXYueG1sUEsB&#10;AhQAFAAAAAgAh07iQMFNLwP2AQAAtAMAAA4AAAAAAAAAAQAgAAAAJgEAAGRycy9lMm9Eb2MueG1s&#10;UEsFBgAAAAAGAAYAWQEAAI4FAAAAAA==&#10;">
                <v:fill on="f" focussize="0,0"/>
                <v:stroke color="#000000" joinstyle="round" endarrow="block"/>
                <v:imagedata o:title=""/>
                <o:lock v:ext="edit" aspectratio="f"/>
              </v:shape>
            </w:pict>
          </mc:Fallback>
        </mc:AlternateContent>
      </w:r>
      <w:r>
        <w:rPr>
          <w:sz w:val="32"/>
        </w:rPr>
        <mc:AlternateContent>
          <mc:Choice Requires="wps">
            <w:drawing>
              <wp:anchor distT="0" distB="0" distL="114300" distR="114300" simplePos="0" relativeHeight="252137472" behindDoc="0" locked="0" layoutInCell="1" allowOverlap="1">
                <wp:simplePos x="0" y="0"/>
                <wp:positionH relativeFrom="column">
                  <wp:posOffset>1894840</wp:posOffset>
                </wp:positionH>
                <wp:positionV relativeFrom="paragraph">
                  <wp:posOffset>166370</wp:posOffset>
                </wp:positionV>
                <wp:extent cx="3810" cy="274955"/>
                <wp:effectExtent l="36830" t="0" r="35560" b="10795"/>
                <wp:wrapNone/>
                <wp:docPr id="457" name="直接箭头连接符 457"/>
                <wp:cNvGraphicFramePr/>
                <a:graphic xmlns:a="http://schemas.openxmlformats.org/drawingml/2006/main">
                  <a:graphicData uri="http://schemas.microsoft.com/office/word/2010/wordprocessingShape">
                    <wps:wsp>
                      <wps:cNvCnPr/>
                      <wps:spPr>
                        <a:xfrm flipH="1">
                          <a:off x="2867025" y="4082415"/>
                          <a:ext cx="3810" cy="2749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49.2pt;margin-top:13.1pt;height:21.65pt;width:0.3pt;z-index:252137472;mso-width-relative:page;mso-height-relative:page;" filled="f" stroked="t" coordsize="21600,21600" o:gfxdata="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&#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Zi703ZAAAACQEAAA8AAAAAAAAAAQAgAAAAIgAAAGRy&#10;cy9kb3ducmV2LnhtbFBLAQIUABQAAAAIAIdO4kCArRokBAIAAL4DAAAOAAAAAAAAAAEAIAAAACgB&#10;AABkcnMvZTJvRG9jLnhtbFBLBQYAAAAABgAGAFkBAACeBQAAAAA=&#10;">
                <v:fill on="f" focussize="0,0"/>
                <v:stroke color="#000000" joinstyle="round" endarrow="block"/>
                <v:imagedata o:title=""/>
                <o:lock v:ext="edit" aspectratio="f"/>
              </v:shape>
            </w:pict>
          </mc:Fallback>
        </mc:AlternateContent>
      </w:r>
    </w:p>
    <w:p>
      <w:pPr>
        <w:ind w:firstLine="640" w:firstLineChars="200"/>
        <w:rPr>
          <w:rFonts w:ascii="文星黑体" w:hAnsi="文星黑体" w:eastAsia="文星黑体" w:cs="文星黑体"/>
          <w:sz w:val="32"/>
          <w:szCs w:val="32"/>
        </w:rPr>
      </w:pPr>
      <w:r>
        <w:rPr>
          <w:sz w:val="32"/>
        </w:rPr>
        <mc:AlternateContent>
          <mc:Choice Requires="wps">
            <w:drawing>
              <wp:anchor distT="0" distB="0" distL="114300" distR="114300" simplePos="0" relativeHeight="252138496" behindDoc="0" locked="0" layoutInCell="1" allowOverlap="1">
                <wp:simplePos x="0" y="0"/>
                <wp:positionH relativeFrom="column">
                  <wp:posOffset>1908175</wp:posOffset>
                </wp:positionH>
                <wp:positionV relativeFrom="paragraph">
                  <wp:posOffset>331470</wp:posOffset>
                </wp:positionV>
                <wp:extent cx="5080" cy="247015"/>
                <wp:effectExtent l="34290" t="0" r="36830" b="635"/>
                <wp:wrapNone/>
                <wp:docPr id="458" name="直接箭头连接符 458"/>
                <wp:cNvGraphicFramePr/>
                <a:graphic xmlns:a="http://schemas.openxmlformats.org/drawingml/2006/main">
                  <a:graphicData uri="http://schemas.microsoft.com/office/word/2010/wordprocessingShape">
                    <wps:wsp>
                      <wps:cNvCnPr/>
                      <wps:spPr>
                        <a:xfrm>
                          <a:off x="2880360" y="4652645"/>
                          <a:ext cx="5080" cy="2470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50.25pt;margin-top:26.1pt;height:19.45pt;width:0.4pt;z-index:252138496;mso-width-relative:page;mso-height-relative:page;" filled="f" stroked="t" coordsize="21600,21600" o:gfxdata="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TxdDE2gAAAAkBAAAPAAAAAAAAAAEAIAAAACIAAABkcnMvZG93bnJl&#10;di54bWxQSwECFAAUAAAACACHTuJAcFfXdPsBAAC0AwAADgAAAAAAAAABACAAAAApAQAAZHJzL2Uy&#10;b0RvYy54bWxQSwUGAAAAAAYABgBZAQAAlgUAAAAA&#10;">
                <v:fill on="f" focussize="0,0"/>
                <v:stroke color="#000000" joinstyle="round" endarrow="block"/>
                <v:imagedata o:title=""/>
                <o:lock v:ext="edit" aspectratio="f"/>
              </v:shape>
            </w:pict>
          </mc:Fallback>
        </mc:AlternateContent>
      </w:r>
      <w:r>
        <w:rPr>
          <w:sz w:val="32"/>
        </w:rPr>
        <mc:AlternateContent>
          <mc:Choice Requires="wps">
            <w:drawing>
              <wp:anchor distT="0" distB="0" distL="114300" distR="114300" simplePos="0" relativeHeight="252131328" behindDoc="0" locked="0" layoutInCell="1" allowOverlap="1">
                <wp:simplePos x="0" y="0"/>
                <wp:positionH relativeFrom="column">
                  <wp:posOffset>993140</wp:posOffset>
                </wp:positionH>
                <wp:positionV relativeFrom="paragraph">
                  <wp:posOffset>19050</wp:posOffset>
                </wp:positionV>
                <wp:extent cx="1819275" cy="307975"/>
                <wp:effectExtent l="5080" t="5080" r="4445" b="10795"/>
                <wp:wrapNone/>
                <wp:docPr id="451" name="矩形 451"/>
                <wp:cNvGraphicFramePr/>
                <a:graphic xmlns:a="http://schemas.openxmlformats.org/drawingml/2006/main">
                  <a:graphicData uri="http://schemas.microsoft.com/office/word/2010/wordprocessingShape">
                    <wps:wsp>
                      <wps:cNvSpPr/>
                      <wps:spPr>
                        <a:xfrm>
                          <a:off x="1965325" y="4340225"/>
                          <a:ext cx="1819275" cy="3079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会审</w:t>
                            </w:r>
                          </w:p>
                        </w:txbxContent>
                      </wps:txbx>
                      <wps:bodyPr upright="1"/>
                    </wps:wsp>
                  </a:graphicData>
                </a:graphic>
              </wp:anchor>
            </w:drawing>
          </mc:Choice>
          <mc:Fallback>
            <w:pict>
              <v:rect id="_x0000_s1026" o:spid="_x0000_s1026" o:spt="1" style="position:absolute;left:0pt;margin-left:78.2pt;margin-top:1.5pt;height:24.25pt;width:143.25pt;z-index:252131328;mso-width-relative:page;mso-height-relative:page;" fillcolor="#FFFFFF" filled="t" stroked="t" coordsize="21600,21600" o:gfxdata="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pVzTTWAAAACAEAAA8AAAAAAAAAAQAgAAAAIgAAAGRycy9kb3ducmV2LnhtbFBLAQIUABQA&#10;AAAIAIdO4kAcZ9ne8gEAAOsDAAAOAAAAAAAAAAEAIAAAACUBAABkcnMvZTJvRG9jLnhtbFBLBQYA&#10;AAAABgAGAFkBAACJBQAAAAA=&#10;">
                <v:fill on="t" focussize="0,0"/>
                <v:stroke color="#000000" joinstyle="miter"/>
                <v:imagedata o:title=""/>
                <o:lock v:ext="edit" aspectratio="f"/>
                <v:textbox>
                  <w:txbxContent>
                    <w:p>
                      <w:pPr>
                        <w:jc w:val="center"/>
                      </w:pPr>
                      <w:r>
                        <w:rPr>
                          <w:rFonts w:hint="eastAsia"/>
                        </w:rPr>
                        <w:t>会审</w:t>
                      </w:r>
                    </w:p>
                  </w:txbxContent>
                </v:textbox>
              </v:rect>
            </w:pict>
          </mc:Fallback>
        </mc:AlternateContent>
      </w:r>
    </w:p>
    <w:p>
      <w:pPr>
        <w:ind w:firstLine="640" w:firstLineChars="200"/>
        <w:rPr>
          <w:rFonts w:ascii="文星黑体" w:hAnsi="文星黑体" w:eastAsia="文星黑体" w:cs="文星黑体"/>
          <w:sz w:val="32"/>
          <w:szCs w:val="32"/>
        </w:rPr>
      </w:pPr>
      <w:r>
        <w:rPr>
          <w:sz w:val="32"/>
        </w:rPr>
        <mc:AlternateContent>
          <mc:Choice Requires="wps">
            <w:drawing>
              <wp:anchor distT="0" distB="0" distL="114300" distR="114300" simplePos="0" relativeHeight="252132352" behindDoc="0" locked="0" layoutInCell="1" allowOverlap="1">
                <wp:simplePos x="0" y="0"/>
                <wp:positionH relativeFrom="column">
                  <wp:posOffset>967105</wp:posOffset>
                </wp:positionH>
                <wp:positionV relativeFrom="paragraph">
                  <wp:posOffset>166370</wp:posOffset>
                </wp:positionV>
                <wp:extent cx="1811020" cy="307975"/>
                <wp:effectExtent l="4445" t="4445" r="13335" b="11430"/>
                <wp:wrapNone/>
                <wp:docPr id="452" name="矩形 452"/>
                <wp:cNvGraphicFramePr/>
                <a:graphic xmlns:a="http://schemas.openxmlformats.org/drawingml/2006/main">
                  <a:graphicData uri="http://schemas.microsoft.com/office/word/2010/wordprocessingShape">
                    <wps:wsp>
                      <wps:cNvSpPr/>
                      <wps:spPr>
                        <a:xfrm>
                          <a:off x="1939290" y="4892675"/>
                          <a:ext cx="1811020" cy="3079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审核</w:t>
                            </w:r>
                          </w:p>
                        </w:txbxContent>
                      </wps:txbx>
                      <wps:bodyPr upright="1"/>
                    </wps:wsp>
                  </a:graphicData>
                </a:graphic>
              </wp:anchor>
            </w:drawing>
          </mc:Choice>
          <mc:Fallback>
            <w:pict>
              <v:rect id="_x0000_s1026" o:spid="_x0000_s1026" o:spt="1" style="position:absolute;left:0pt;margin-left:76.15pt;margin-top:13.1pt;height:24.25pt;width:142.6pt;z-index:252132352;mso-width-relative:page;mso-height-relative:page;" fillcolor="#FFFFFF" filled="t" stroked="t" coordsize="21600,21600" o:gfxdata="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kxrxnYAAAACQEAAA8AAAAAAAAAAQAgAAAAIgAAAGRycy9kb3ducmV2LnhtbFBL&#10;AQIUABQAAAAIAIdO4kDre6W+9gEAAOsDAAAOAAAAAAAAAAEAIAAAACcBAABkcnMvZTJvRG9jLnht&#10;bFBLBQYAAAAABgAGAFkBAACPBQAAAAA=&#10;">
                <v:fill on="t" focussize="0,0"/>
                <v:stroke color="#000000" joinstyle="miter"/>
                <v:imagedata o:title=""/>
                <o:lock v:ext="edit" aspectratio="f"/>
                <v:textbox>
                  <w:txbxContent>
                    <w:p>
                      <w:pPr>
                        <w:jc w:val="center"/>
                      </w:pPr>
                      <w:r>
                        <w:rPr>
                          <w:rFonts w:hint="eastAsia"/>
                        </w:rPr>
                        <w:t>审核</w:t>
                      </w:r>
                    </w:p>
                  </w:txbxContent>
                </v:textbox>
              </v:rect>
            </w:pict>
          </mc:Fallback>
        </mc:AlternateContent>
      </w:r>
    </w:p>
    <w:p>
      <w:pPr>
        <w:ind w:firstLine="640" w:firstLineChars="200"/>
        <w:rPr>
          <w:rFonts w:ascii="文星黑体" w:hAnsi="文星黑体" w:eastAsia="文星黑体" w:cs="文星黑体"/>
          <w:sz w:val="32"/>
          <w:szCs w:val="32"/>
        </w:rPr>
      </w:pPr>
      <w:r>
        <w:rPr>
          <w:sz w:val="32"/>
        </w:rPr>
        <mc:AlternateContent>
          <mc:Choice Requires="wps">
            <w:drawing>
              <wp:anchor distT="0" distB="0" distL="114300" distR="114300" simplePos="0" relativeHeight="252139520" behindDoc="0" locked="0" layoutInCell="1" allowOverlap="1">
                <wp:simplePos x="0" y="0"/>
                <wp:positionH relativeFrom="column">
                  <wp:posOffset>1900555</wp:posOffset>
                </wp:positionH>
                <wp:positionV relativeFrom="paragraph">
                  <wp:posOffset>62230</wp:posOffset>
                </wp:positionV>
                <wp:extent cx="3810" cy="277495"/>
                <wp:effectExtent l="35560" t="0" r="36830" b="8255"/>
                <wp:wrapNone/>
                <wp:docPr id="459" name="直接箭头连接符 459"/>
                <wp:cNvGraphicFramePr/>
                <a:graphic xmlns:a="http://schemas.openxmlformats.org/drawingml/2006/main">
                  <a:graphicData uri="http://schemas.microsoft.com/office/word/2010/wordprocessingShape">
                    <wps:wsp>
                      <wps:cNvCnPr/>
                      <wps:spPr>
                        <a:xfrm>
                          <a:off x="2872740" y="5193665"/>
                          <a:ext cx="3810" cy="2774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49.65pt;margin-top:4.9pt;height:21.85pt;width:0.3pt;z-index:252139520;mso-width-relative:page;mso-height-relative:page;" filled="f" stroked="t" coordsize="21600,21600" o:gfxdata="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qi2z/YAAAACAEAAA8AAAAAAAAAAQAgAAAAIgAAAGRycy9kb3ducmV2&#10;LnhtbFBLAQIUABQAAAAIAIdO4kDEyXfo/AEAALQDAAAOAAAAAAAAAAEAIAAAACcBAABkcnMvZTJv&#10;RG9jLnhtbFBLBQYAAAAABgAGAFkBAACVBQAAAAA=&#10;">
                <v:fill on="f" focussize="0,0"/>
                <v:stroke color="#000000" joinstyle="round" endarrow="block"/>
                <v:imagedata o:title=""/>
                <o:lock v:ext="edit" aspectratio="f"/>
              </v:shape>
            </w:pict>
          </mc:Fallback>
        </mc:AlternateContent>
      </w:r>
      <w:r>
        <w:rPr>
          <w:sz w:val="32"/>
        </w:rPr>
        <mc:AlternateContent>
          <mc:Choice Requires="wps">
            <w:drawing>
              <wp:anchor distT="0" distB="0" distL="114300" distR="114300" simplePos="0" relativeHeight="252133376" behindDoc="0" locked="0" layoutInCell="1" allowOverlap="1">
                <wp:simplePos x="0" y="0"/>
                <wp:positionH relativeFrom="column">
                  <wp:posOffset>986790</wp:posOffset>
                </wp:positionH>
                <wp:positionV relativeFrom="paragraph">
                  <wp:posOffset>330835</wp:posOffset>
                </wp:positionV>
                <wp:extent cx="1802130" cy="307975"/>
                <wp:effectExtent l="5080" t="4445" r="21590" b="11430"/>
                <wp:wrapNone/>
                <wp:docPr id="453" name="矩形 453"/>
                <wp:cNvGraphicFramePr/>
                <a:graphic xmlns:a="http://schemas.openxmlformats.org/drawingml/2006/main">
                  <a:graphicData uri="http://schemas.microsoft.com/office/word/2010/wordprocessingShape">
                    <wps:wsp>
                      <wps:cNvSpPr/>
                      <wps:spPr>
                        <a:xfrm>
                          <a:off x="1958975" y="5462270"/>
                          <a:ext cx="1802130" cy="3079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审批</w:t>
                            </w:r>
                          </w:p>
                        </w:txbxContent>
                      </wps:txbx>
                      <wps:bodyPr upright="1"/>
                    </wps:wsp>
                  </a:graphicData>
                </a:graphic>
              </wp:anchor>
            </w:drawing>
          </mc:Choice>
          <mc:Fallback>
            <w:pict>
              <v:rect id="_x0000_s1026" o:spid="_x0000_s1026" o:spt="1" style="position:absolute;left:0pt;margin-left:77.7pt;margin-top:26.05pt;height:24.25pt;width:141.9pt;z-index:252133376;mso-width-relative:page;mso-height-relative:page;" fillcolor="#FFFFFF" filled="t" stroked="t" coordsize="21600,21600" o:gfxdata="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OkzcbWAAAACgEAAA8AAAAAAAAAAQAgAAAAIgAAAGRycy9kb3ducmV2LnhtbFBLAQIU&#10;ABQAAAAIAIdO4kACBLI49QEAAOsDAAAOAAAAAAAAAAEAIAAAACUBAABkcnMvZTJvRG9jLnhtbFBL&#10;BQYAAAAABgAGAFkBAACMBQAAAAA=&#10;">
                <v:fill on="t" focussize="0,0"/>
                <v:stroke color="#000000" joinstyle="miter"/>
                <v:imagedata o:title=""/>
                <o:lock v:ext="edit" aspectratio="f"/>
                <v:textbox>
                  <w:txbxContent>
                    <w:p>
                      <w:pPr>
                        <w:jc w:val="center"/>
                      </w:pPr>
                      <w:r>
                        <w:rPr>
                          <w:rFonts w:hint="eastAsia"/>
                        </w:rPr>
                        <w:t>审批</w:t>
                      </w:r>
                    </w:p>
                  </w:txbxContent>
                </v:textbox>
              </v:rect>
            </w:pict>
          </mc:Fallback>
        </mc:AlternateContent>
      </w:r>
    </w:p>
    <w:p>
      <w:pPr>
        <w:ind w:firstLine="640" w:firstLineChars="200"/>
        <w:rPr>
          <w:rFonts w:ascii="文星黑体" w:hAnsi="文星黑体" w:eastAsia="文星黑体" w:cs="文星黑体"/>
          <w:sz w:val="32"/>
          <w:szCs w:val="32"/>
        </w:rPr>
      </w:pPr>
      <w:r>
        <w:rPr>
          <w:sz w:val="32"/>
        </w:rPr>
        <mc:AlternateContent>
          <mc:Choice Requires="wps">
            <w:drawing>
              <wp:anchor distT="0" distB="0" distL="114300" distR="114300" simplePos="0" relativeHeight="252141568" behindDoc="0" locked="0" layoutInCell="1" allowOverlap="1">
                <wp:simplePos x="0" y="0"/>
                <wp:positionH relativeFrom="column">
                  <wp:posOffset>1918335</wp:posOffset>
                </wp:positionH>
                <wp:positionV relativeFrom="paragraph">
                  <wp:posOffset>243840</wp:posOffset>
                </wp:positionV>
                <wp:extent cx="3175" cy="245110"/>
                <wp:effectExtent l="36195" t="0" r="36830" b="2540"/>
                <wp:wrapNone/>
                <wp:docPr id="461" name="直接箭头连接符 461"/>
                <wp:cNvGraphicFramePr/>
                <a:graphic xmlns:a="http://schemas.openxmlformats.org/drawingml/2006/main">
                  <a:graphicData uri="http://schemas.microsoft.com/office/word/2010/wordprocessingShape">
                    <wps:wsp>
                      <wps:cNvCnPr/>
                      <wps:spPr>
                        <a:xfrm>
                          <a:off x="2890520" y="5780405"/>
                          <a:ext cx="3175" cy="2451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51.05pt;margin-top:19.2pt;height:19.3pt;width:0.25pt;z-index:252141568;mso-width-relative:page;mso-height-relative:page;" filled="f" stroked="t" coordsize="21600,21600" o:gfxdata="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2YXKdkAAAAJAQAADwAAAAAAAAABACAAAAAiAAAAZHJzL2Rvd25y&#10;ZXYueG1sUEsBAhQAFAAAAAgAh07iQFuyohr9AQAAtAMAAA4AAAAAAAAAAQAgAAAAKAEAAGRycy9l&#10;Mm9Eb2MueG1sUEsFBgAAAAAGAAYAWQEAAJcFAAAAAA==&#10;">
                <v:fill on="f" focussize="0,0"/>
                <v:stroke color="#000000" joinstyle="round" endarrow="block"/>
                <v:imagedata o:title=""/>
                <o:lock v:ext="edit" aspectratio="f"/>
              </v:shape>
            </w:pict>
          </mc:Fallback>
        </mc:AlternateContent>
      </w:r>
    </w:p>
    <w:p>
      <w:pPr>
        <w:ind w:firstLine="640" w:firstLineChars="200"/>
        <w:rPr>
          <w:rFonts w:ascii="文星黑体" w:hAnsi="文星黑体" w:eastAsia="文星黑体" w:cs="文星黑体"/>
          <w:sz w:val="32"/>
          <w:szCs w:val="32"/>
        </w:rPr>
      </w:pPr>
      <w:r>
        <w:rPr>
          <w:sz w:val="32"/>
        </w:rPr>
        <mc:AlternateContent>
          <mc:Choice Requires="wps">
            <w:drawing>
              <wp:anchor distT="0" distB="0" distL="114300" distR="114300" simplePos="0" relativeHeight="252140544" behindDoc="0" locked="0" layoutInCell="1" allowOverlap="1">
                <wp:simplePos x="0" y="0"/>
                <wp:positionH relativeFrom="column">
                  <wp:posOffset>1911350</wp:posOffset>
                </wp:positionH>
                <wp:positionV relativeFrom="paragraph">
                  <wp:posOffset>400685</wp:posOffset>
                </wp:positionV>
                <wp:extent cx="1270" cy="267970"/>
                <wp:effectExtent l="37465" t="0" r="37465" b="17780"/>
                <wp:wrapNone/>
                <wp:docPr id="460" name="直接箭头连接符 460"/>
                <wp:cNvGraphicFramePr/>
                <a:graphic xmlns:a="http://schemas.openxmlformats.org/drawingml/2006/main">
                  <a:graphicData uri="http://schemas.microsoft.com/office/word/2010/wordprocessingShape">
                    <wps:wsp>
                      <wps:cNvCnPr/>
                      <wps:spPr>
                        <a:xfrm>
                          <a:off x="2883535" y="6342380"/>
                          <a:ext cx="1270" cy="2679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50.5pt;margin-top:31.55pt;height:21.1pt;width:0.1pt;z-index:252140544;mso-width-relative:page;mso-height-relative:page;" filled="f" stroked="t" coordsize="21600,21600" o:gfxdata="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1Iw9tkAAAAKAQAADwAAAAAAAAABACAAAAAiAAAAZHJzL2Rvd25yZXYu&#10;eG1sUEsBAhQAFAAAAAgAh07iQNjK3h/6AQAAtAMAAA4AAAAAAAAAAQAgAAAAKAEAAGRycy9lMm9E&#10;b2MueG1sUEsFBgAAAAAGAAYAWQEAAJQFAAAAAA==&#10;">
                <v:fill on="f" focussize="0,0"/>
                <v:stroke color="#000000" joinstyle="round" endarrow="block"/>
                <v:imagedata o:title=""/>
                <o:lock v:ext="edit" aspectratio="f"/>
              </v:shape>
            </w:pict>
          </mc:Fallback>
        </mc:AlternateContent>
      </w:r>
      <w:r>
        <w:rPr>
          <w:sz w:val="32"/>
        </w:rPr>
        <mc:AlternateContent>
          <mc:Choice Requires="wps">
            <w:drawing>
              <wp:anchor distT="0" distB="0" distL="114300" distR="114300" simplePos="0" relativeHeight="252135424" behindDoc="0" locked="0" layoutInCell="1" allowOverlap="1">
                <wp:simplePos x="0" y="0"/>
                <wp:positionH relativeFrom="column">
                  <wp:posOffset>1004570</wp:posOffset>
                </wp:positionH>
                <wp:positionV relativeFrom="paragraph">
                  <wp:posOffset>90170</wp:posOffset>
                </wp:positionV>
                <wp:extent cx="1793240" cy="299085"/>
                <wp:effectExtent l="4445" t="5080" r="12065" b="19685"/>
                <wp:wrapNone/>
                <wp:docPr id="455" name="矩形 455"/>
                <wp:cNvGraphicFramePr/>
                <a:graphic xmlns:a="http://schemas.openxmlformats.org/drawingml/2006/main">
                  <a:graphicData uri="http://schemas.microsoft.com/office/word/2010/wordprocessingShape">
                    <wps:wsp>
                      <wps:cNvSpPr/>
                      <wps:spPr>
                        <a:xfrm>
                          <a:off x="1976755" y="6031865"/>
                          <a:ext cx="179324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成交公示</w:t>
                            </w:r>
                          </w:p>
                        </w:txbxContent>
                      </wps:txbx>
                      <wps:bodyPr upright="1"/>
                    </wps:wsp>
                  </a:graphicData>
                </a:graphic>
              </wp:anchor>
            </w:drawing>
          </mc:Choice>
          <mc:Fallback>
            <w:pict>
              <v:rect id="_x0000_s1026" o:spid="_x0000_s1026" o:spt="1" style="position:absolute;left:0pt;margin-left:79.1pt;margin-top:7.1pt;height:23.55pt;width:141.2pt;z-index:252135424;mso-width-relative:page;mso-height-relative:page;" fillcolor="#FFFFFF" filled="t" stroked="t" coordsize="21600,21600" o:gfxdata="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zr4Y81wAAAAkBAAAPAAAAAAAAAAEAIAAAACIAAABkcnMvZG93bnJldi54bWxQ&#10;SwECFAAUAAAACACHTuJA0qsSPPgBAADrAwAADgAAAAAAAAABACAAAAAmAQAAZHJzL2Uyb0RvYy54&#10;bWxQSwUGAAAAAAYABgBZAQAAkAUAAAAA&#10;">
                <v:fill on="t" focussize="0,0"/>
                <v:stroke color="#000000" joinstyle="miter"/>
                <v:imagedata o:title=""/>
                <o:lock v:ext="edit" aspectratio="f"/>
                <v:textbox>
                  <w:txbxContent>
                    <w:p>
                      <w:pPr>
                        <w:jc w:val="center"/>
                      </w:pPr>
                      <w:r>
                        <w:rPr>
                          <w:rFonts w:hint="eastAsia"/>
                        </w:rPr>
                        <w:t>成交公示</w:t>
                      </w:r>
                    </w:p>
                  </w:txbxContent>
                </v:textbox>
              </v:rect>
            </w:pict>
          </mc:Fallback>
        </mc:AlternateContent>
      </w:r>
    </w:p>
    <w:p>
      <w:pPr>
        <w:ind w:firstLine="640" w:firstLineChars="200"/>
        <w:rPr>
          <w:rFonts w:ascii="文星黑体" w:hAnsi="文星黑体" w:eastAsia="文星黑体" w:cs="文星黑体"/>
          <w:sz w:val="32"/>
          <w:szCs w:val="32"/>
        </w:rPr>
      </w:pPr>
      <w:r>
        <w:rPr>
          <w:sz w:val="32"/>
        </w:rPr>
        <mc:AlternateContent>
          <mc:Choice Requires="wps">
            <w:drawing>
              <wp:anchor distT="0" distB="0" distL="114300" distR="114300" simplePos="0" relativeHeight="252144640" behindDoc="0" locked="0" layoutInCell="1" allowOverlap="1">
                <wp:simplePos x="0" y="0"/>
                <wp:positionH relativeFrom="column">
                  <wp:posOffset>984885</wp:posOffset>
                </wp:positionH>
                <wp:positionV relativeFrom="paragraph">
                  <wp:posOffset>255270</wp:posOffset>
                </wp:positionV>
                <wp:extent cx="1819275" cy="333375"/>
                <wp:effectExtent l="5080" t="5080" r="4445" b="4445"/>
                <wp:wrapNone/>
                <wp:docPr id="464" name="矩形 464"/>
                <wp:cNvGraphicFramePr/>
                <a:graphic xmlns:a="http://schemas.openxmlformats.org/drawingml/2006/main">
                  <a:graphicData uri="http://schemas.microsoft.com/office/word/2010/wordprocessingShape">
                    <wps:wsp>
                      <wps:cNvSpPr/>
                      <wps:spPr>
                        <a:xfrm>
                          <a:off x="1957070" y="6602095"/>
                          <a:ext cx="1819275" cy="333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签订出让合同</w:t>
                            </w:r>
                          </w:p>
                        </w:txbxContent>
                      </wps:txbx>
                      <wps:bodyPr upright="1"/>
                    </wps:wsp>
                  </a:graphicData>
                </a:graphic>
              </wp:anchor>
            </w:drawing>
          </mc:Choice>
          <mc:Fallback>
            <w:pict>
              <v:rect id="_x0000_s1026" o:spid="_x0000_s1026" o:spt="1" style="position:absolute;left:0pt;margin-left:77.55pt;margin-top:20.1pt;height:26.25pt;width:143.25pt;z-index:252144640;mso-width-relative:page;mso-height-relative:page;" fillcolor="#FFFFFF" filled="t" stroked="t" coordsize="21600,21600" o:gfxdata="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AUU+t2AAAAAkBAAAPAAAAAAAAAAEAIAAAACIAAABkcnMvZG93bnJldi54bWxQSwEC&#10;FAAUAAAACACHTuJAs5j57PQBAADrAwAADgAAAAAAAAABACAAAAAnAQAAZHJzL2Uyb0RvYy54bWxQ&#10;SwUGAAAAAAYABgBZAQAAjQUAAAAA&#10;">
                <v:fill on="t" focussize="0,0"/>
                <v:stroke color="#000000" joinstyle="miter"/>
                <v:imagedata o:title=""/>
                <o:lock v:ext="edit" aspectratio="f"/>
                <v:textbox>
                  <w:txbxContent>
                    <w:p>
                      <w:pPr>
                        <w:jc w:val="center"/>
                      </w:pPr>
                      <w:r>
                        <w:rPr>
                          <w:rFonts w:hint="eastAsia"/>
                        </w:rPr>
                        <w:t>签订出让合同</w:t>
                      </w:r>
                    </w:p>
                  </w:txbxContent>
                </v:textbox>
              </v:rect>
            </w:pict>
          </mc:Fallback>
        </mc:AlternateContent>
      </w:r>
    </w:p>
    <w:p>
      <w:pPr>
        <w:ind w:firstLine="640" w:firstLineChars="200"/>
        <w:rPr>
          <w:rFonts w:ascii="文星黑体" w:hAnsi="文星黑体" w:eastAsia="文星黑体" w:cs="文星黑体"/>
          <w:sz w:val="32"/>
          <w:szCs w:val="32"/>
        </w:rPr>
      </w:pPr>
      <w:r>
        <w:rPr>
          <w:sz w:val="32"/>
        </w:rPr>
        <mc:AlternateContent>
          <mc:Choice Requires="wps">
            <w:drawing>
              <wp:anchor distT="0" distB="0" distL="114300" distR="114300" simplePos="0" relativeHeight="252142592" behindDoc="0" locked="0" layoutInCell="1" allowOverlap="1">
                <wp:simplePos x="0" y="0"/>
                <wp:positionH relativeFrom="column">
                  <wp:posOffset>1911985</wp:posOffset>
                </wp:positionH>
                <wp:positionV relativeFrom="paragraph">
                  <wp:posOffset>194310</wp:posOffset>
                </wp:positionV>
                <wp:extent cx="635" cy="278765"/>
                <wp:effectExtent l="37465" t="0" r="38100" b="6985"/>
                <wp:wrapNone/>
                <wp:docPr id="462" name="直接箭头连接符 462"/>
                <wp:cNvGraphicFramePr/>
                <a:graphic xmlns:a="http://schemas.openxmlformats.org/drawingml/2006/main">
                  <a:graphicData uri="http://schemas.microsoft.com/office/word/2010/wordprocessingShape">
                    <wps:wsp>
                      <wps:cNvCnPr/>
                      <wps:spPr>
                        <a:xfrm>
                          <a:off x="2884170" y="6946265"/>
                          <a:ext cx="635" cy="2787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50.55pt;margin-top:15.3pt;height:21.95pt;width:0.05pt;z-index:252142592;mso-width-relative:page;mso-height-relative:page;" filled="f" stroked="t" coordsize="21600,21600" o:gfxdata="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9tlbJ2AAAAAkBAAAPAAAAAAAAAAEAIAAAACIAAABkcnMvZG93bnJldi54&#10;bWxQSwECFAAUAAAACACHTuJADwSiRPoBAACzAwAADgAAAAAAAAABACAAAAAnAQAAZHJzL2Uyb0Rv&#10;Yy54bWxQSwUGAAAAAAYABgBZAQAAkwUAAAAA&#10;">
                <v:fill on="f" focussize="0,0"/>
                <v:stroke color="#000000" joinstyle="round" endarrow="block"/>
                <v:imagedata o:title=""/>
                <o:lock v:ext="edit" aspectratio="f"/>
              </v:shape>
            </w:pict>
          </mc:Fallback>
        </mc:AlternateContent>
      </w:r>
    </w:p>
    <w:p>
      <w:pPr>
        <w:ind w:firstLine="640" w:firstLineChars="200"/>
        <w:rPr>
          <w:rFonts w:ascii="文星黑体" w:hAnsi="文星黑体" w:eastAsia="文星黑体" w:cs="文星黑体"/>
          <w:sz w:val="32"/>
          <w:szCs w:val="32"/>
        </w:rPr>
      </w:pPr>
      <w:r>
        <w:rPr>
          <w:sz w:val="32"/>
        </w:rPr>
        <mc:AlternateContent>
          <mc:Choice Requires="wpg">
            <w:drawing>
              <wp:anchor distT="0" distB="0" distL="114300" distR="114300" simplePos="0" relativeHeight="252261376" behindDoc="0" locked="0" layoutInCell="1" allowOverlap="1">
                <wp:simplePos x="0" y="0"/>
                <wp:positionH relativeFrom="column">
                  <wp:posOffset>941705</wp:posOffset>
                </wp:positionH>
                <wp:positionV relativeFrom="paragraph">
                  <wp:posOffset>401320</wp:posOffset>
                </wp:positionV>
                <wp:extent cx="1969770" cy="1229360"/>
                <wp:effectExtent l="4445" t="0" r="6985" b="8890"/>
                <wp:wrapNone/>
                <wp:docPr id="470" name="组合 470"/>
                <wp:cNvGraphicFramePr/>
                <a:graphic xmlns:a="http://schemas.openxmlformats.org/drawingml/2006/main">
                  <a:graphicData uri="http://schemas.microsoft.com/office/word/2010/wordprocessingGroup">
                    <wpg:wgp>
                      <wpg:cNvGrpSpPr/>
                      <wpg:grpSpPr>
                        <a:xfrm>
                          <a:off x="0" y="0"/>
                          <a:ext cx="1969770" cy="1229360"/>
                          <a:chOff x="4563" y="250405"/>
                          <a:chExt cx="3102" cy="1936"/>
                        </a:xfrm>
                      </wpg:grpSpPr>
                      <wps:wsp>
                        <wps:cNvPr id="466" name="矩形 466"/>
                        <wps:cNvSpPr/>
                        <wps:spPr>
                          <a:xfrm>
                            <a:off x="4563" y="250855"/>
                            <a:ext cx="3102" cy="5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核发供地批文</w:t>
                              </w:r>
                            </w:p>
                          </w:txbxContent>
                        </wps:txbx>
                        <wps:bodyPr upright="1"/>
                      </wps:wsp>
                      <wps:wsp>
                        <wps:cNvPr id="467" name="矩形 467"/>
                        <wps:cNvSpPr/>
                        <wps:spPr>
                          <a:xfrm>
                            <a:off x="4631" y="251843"/>
                            <a:ext cx="2877" cy="4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结束</w:t>
                              </w:r>
                            </w:p>
                          </w:txbxContent>
                        </wps:txbx>
                        <wps:bodyPr upright="1"/>
                      </wps:wsp>
                      <wps:wsp>
                        <wps:cNvPr id="468" name="直接箭头连接符 468"/>
                        <wps:cNvCnPr/>
                        <wps:spPr>
                          <a:xfrm flipH="1">
                            <a:off x="6091" y="250405"/>
                            <a:ext cx="2" cy="447"/>
                          </a:xfrm>
                          <a:prstGeom prst="straightConnector1">
                            <a:avLst/>
                          </a:prstGeom>
                          <a:ln w="9525" cap="flat" cmpd="sng">
                            <a:solidFill>
                              <a:srgbClr val="000000"/>
                            </a:solidFill>
                            <a:prstDash val="solid"/>
                            <a:headEnd type="none" w="med" len="med"/>
                            <a:tailEnd type="triangle" w="med" len="med"/>
                          </a:ln>
                        </wps:spPr>
                        <wps:bodyPr/>
                      </wps:wsp>
                      <wps:wsp>
                        <wps:cNvPr id="469" name="直接箭头连接符 469"/>
                        <wps:cNvCnPr/>
                        <wps:spPr>
                          <a:xfrm flipH="1">
                            <a:off x="6105" y="251398"/>
                            <a:ext cx="3" cy="43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74.15pt;margin-top:31.6pt;height:96.8pt;width:155.1pt;z-index:252261376;mso-width-relative:page;mso-height-relative:page;" coordorigin="4563,250405" coordsize="3102,1936" o:gfxdata="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">
                <o:lock v:ext="edit" aspectratio="f"/>
                <v:rect id="_x0000_s1026" o:spid="_x0000_s1026" o:spt="1" style="position:absolute;left:4563;top:250855;height:553;width:3102;" fillcolor="#FFFFFF" filled="t" stroked="t" coordsize="21600,21600" o:gfxdata="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OUD1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核发供地批文</w:t>
                        </w:r>
                      </w:p>
                    </w:txbxContent>
                  </v:textbox>
                </v:rect>
                <v:rect id="_x0000_s1026" o:spid="_x0000_s1026" o:spt="1" style="position:absolute;left:4631;top:251843;height:498;width:2877;" fillcolor="#FFFFFF" filled="t" stroked="t" coordsize="21600,21600" o:gfxdata="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p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pPr>
                        <w:r>
                          <w:rPr>
                            <w:rFonts w:hint="eastAsia"/>
                          </w:rPr>
                          <w:t>结束</w:t>
                        </w:r>
                      </w:p>
                    </w:txbxContent>
                  </v:textbox>
                </v:rect>
                <v:shape id="_x0000_s1026" o:spid="_x0000_s1026" o:spt="32" type="#_x0000_t32" style="position:absolute;left:6091;top:250405;flip:x;height:447;width:2;" filled="f" stroked="t" coordsize="21600,21600" o:gfxdata="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LlP2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32" type="#_x0000_t32" style="position:absolute;left:6105;top:251398;flip:x;height:436;width:3;" filled="f" stroked="t" coordsize="21600,21600" o:gfxdata="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16k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w:pict>
          </mc:Fallback>
        </mc:AlternateContent>
      </w:r>
      <w:r>
        <w:rPr>
          <w:sz w:val="32"/>
        </w:rPr>
        <mc:AlternateContent>
          <mc:Choice Requires="wps">
            <w:drawing>
              <wp:anchor distT="0" distB="0" distL="114300" distR="114300" simplePos="0" relativeHeight="252134400" behindDoc="0" locked="0" layoutInCell="1" allowOverlap="1">
                <wp:simplePos x="0" y="0"/>
                <wp:positionH relativeFrom="column">
                  <wp:posOffset>561340</wp:posOffset>
                </wp:positionH>
                <wp:positionV relativeFrom="paragraph">
                  <wp:posOffset>66675</wp:posOffset>
                </wp:positionV>
                <wp:extent cx="2714625" cy="324485"/>
                <wp:effectExtent l="4445" t="4445" r="5080" b="13970"/>
                <wp:wrapNone/>
                <wp:docPr id="454" name="矩形 454"/>
                <wp:cNvGraphicFramePr/>
                <a:graphic xmlns:a="http://schemas.openxmlformats.org/drawingml/2006/main">
                  <a:graphicData uri="http://schemas.microsoft.com/office/word/2010/wordprocessingShape">
                    <wps:wsp>
                      <wps:cNvSpPr/>
                      <wps:spPr>
                        <a:xfrm>
                          <a:off x="1533525" y="7223760"/>
                          <a:ext cx="2714625" cy="324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用地单位缴交土地出让价款</w:t>
                            </w:r>
                          </w:p>
                        </w:txbxContent>
                      </wps:txbx>
                      <wps:bodyPr upright="1"/>
                    </wps:wsp>
                  </a:graphicData>
                </a:graphic>
              </wp:anchor>
            </w:drawing>
          </mc:Choice>
          <mc:Fallback>
            <w:pict>
              <v:rect id="_x0000_s1026" o:spid="_x0000_s1026" o:spt="1" style="position:absolute;left:0pt;margin-left:44.2pt;margin-top:5.25pt;height:25.55pt;width:213.75pt;z-index:252134400;mso-width-relative:page;mso-height-relative:page;" fillcolor="#FFFFFF" filled="t" stroked="t" coordsize="21600,21600" o:gfxdata="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VoC/tcAAAAIAQAADwAAAAAAAAABACAAAAAiAAAAZHJzL2Rvd25yZXYueG1sUEsBAhQA&#10;FAAAAAgAh07iQDfRc33zAQAA6wMAAA4AAAAAAAAAAQAgAAAAJgEAAGRycy9lMm9Eb2MueG1sUEsF&#10;BgAAAAAGAAYAWQEAAIsFAAAAAA==&#10;">
                <v:fill on="t" focussize="0,0"/>
                <v:stroke color="#000000" joinstyle="miter"/>
                <v:imagedata o:title=""/>
                <o:lock v:ext="edit" aspectratio="f"/>
                <v:textbox>
                  <w:txbxContent>
                    <w:p>
                      <w:pPr>
                        <w:jc w:val="center"/>
                      </w:pPr>
                      <w:r>
                        <w:rPr>
                          <w:rFonts w:hint="eastAsia"/>
                        </w:rPr>
                        <w:t>用地单位缴交土地出让价款</w:t>
                      </w:r>
                    </w:p>
                  </w:txbxContent>
                </v:textbox>
              </v:rect>
            </w:pict>
          </mc:Fallback>
        </mc:AlternateContent>
      </w:r>
    </w:p>
    <w:p>
      <w:pPr>
        <w:ind w:firstLine="640" w:firstLineChars="200"/>
        <w:rPr>
          <w:rFonts w:ascii="文星黑体" w:hAnsi="文星黑体" w:eastAsia="文星黑体" w:cs="文星黑体"/>
          <w:sz w:val="32"/>
          <w:szCs w:val="32"/>
        </w:rPr>
      </w:pPr>
    </w:p>
    <w:p>
      <w:pPr>
        <w:ind w:firstLine="640" w:firstLineChars="200"/>
        <w:rPr>
          <w:rFonts w:ascii="文星黑体" w:hAnsi="文星黑体" w:eastAsia="文星黑体" w:cs="文星黑体"/>
          <w:sz w:val="32"/>
          <w:szCs w:val="32"/>
        </w:rPr>
      </w:pPr>
    </w:p>
    <w:p>
      <w:pPr>
        <w:ind w:firstLine="640" w:firstLineChars="200"/>
        <w:rPr>
          <w:rFonts w:ascii="文星黑体" w:hAnsi="文星黑体" w:eastAsia="文星黑体" w:cs="文星黑体"/>
          <w:sz w:val="32"/>
          <w:szCs w:val="32"/>
        </w:rPr>
      </w:pPr>
    </w:p>
    <w:p>
      <w:pPr>
        <w:rPr>
          <w:rFonts w:ascii="文星黑体" w:hAnsi="文星黑体" w:eastAsia="文星黑体" w:cs="文星黑体"/>
          <w:sz w:val="32"/>
          <w:szCs w:val="32"/>
        </w:rPr>
      </w:pPr>
    </w:p>
    <w:p>
      <w:pPr>
        <w:spacing w:line="520" w:lineRule="exact"/>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（三）受理部门</w:t>
      </w:r>
    </w:p>
    <w:p>
      <w:pPr>
        <w:spacing w:line="520" w:lineRule="exact"/>
        <w:ind w:firstLine="640" w:firstLineChars="200"/>
        <w:rPr>
          <w:rFonts w:ascii="文星仿宋" w:hAnsi="文星仿宋" w:eastAsia="文星仿宋" w:cs="文星仿宋"/>
          <w:sz w:val="32"/>
          <w:szCs w:val="32"/>
        </w:rPr>
      </w:pPr>
      <w:r>
        <w:rPr>
          <w:rFonts w:hint="eastAsia" w:ascii="文星仿宋" w:hAnsi="文星仿宋" w:eastAsia="文星仿宋" w:cs="文星仿宋"/>
          <w:sz w:val="32"/>
          <w:szCs w:val="32"/>
        </w:rPr>
        <w:t>市、县级自然资源部门。</w:t>
      </w:r>
    </w:p>
    <w:p>
      <w:pPr>
        <w:spacing w:line="520" w:lineRule="exact"/>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（四）法律法规依据</w:t>
      </w:r>
    </w:p>
    <w:p>
      <w:pPr>
        <w:spacing w:line="52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1.《中华人民共和国土地管理法》（2004年修正）第五十三条、第五十四条；</w:t>
      </w:r>
    </w:p>
    <w:p>
      <w:pPr>
        <w:spacing w:line="52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2.《中华人民共和国城市房地产管理法》（2007年修正）第十二条、十三条；</w:t>
      </w:r>
    </w:p>
    <w:p>
      <w:pPr>
        <w:spacing w:line="52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3.《中华人民共和国城镇国有土地出让和转让暂行条例》（1990年国务院令第55号）第八条、第九条、第十条、第十一条、第十三条；</w:t>
      </w:r>
    </w:p>
    <w:p>
      <w:pPr>
        <w:spacing w:line="52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4.《协议出让国有土地使用权规定》（中华人民共和国国土资源部令第21号）；</w:t>
      </w:r>
    </w:p>
    <w:p>
      <w:pPr>
        <w:spacing w:line="52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5. 《协议出让国有土地使用权规范（试行）》（国土资发〔2006〕114号）；</w:t>
      </w:r>
    </w:p>
    <w:p>
      <w:pPr>
        <w:spacing w:line="52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6. 《规范国有土地租赁若干意见》（国土资发〔1999〕222号）。</w:t>
      </w:r>
    </w:p>
    <w:p>
      <w:pPr>
        <w:spacing w:line="520" w:lineRule="exact"/>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（五）受理条件</w:t>
      </w:r>
    </w:p>
    <w:p>
      <w:pPr>
        <w:spacing w:line="520" w:lineRule="exact"/>
        <w:ind w:firstLine="640" w:firstLineChars="200"/>
        <w:rPr>
          <w:rFonts w:ascii="文星仿宋" w:hAnsi="文星仿宋" w:eastAsia="文星仿宋" w:cs="文星仿宋"/>
          <w:sz w:val="32"/>
          <w:szCs w:val="32"/>
        </w:rPr>
      </w:pPr>
      <w:r>
        <w:rPr>
          <w:rFonts w:hint="eastAsia" w:ascii="文星仿宋" w:hAnsi="文星仿宋" w:eastAsia="文星仿宋" w:cs="文星仿宋"/>
          <w:sz w:val="32"/>
          <w:szCs w:val="32"/>
        </w:rPr>
        <w:t>材料齐备。</w:t>
      </w:r>
    </w:p>
    <w:p>
      <w:pPr>
        <w:spacing w:line="620" w:lineRule="exact"/>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（六）审查要求</w:t>
      </w:r>
    </w:p>
    <w:p>
      <w:pPr>
        <w:spacing w:line="520" w:lineRule="exact"/>
        <w:ind w:firstLine="640" w:firstLineChars="200"/>
        <w:rPr>
          <w:rFonts w:ascii="文星仿宋" w:hAnsi="文星仿宋" w:eastAsia="文星仿宋" w:cs="文星仿宋"/>
          <w:sz w:val="32"/>
          <w:szCs w:val="32"/>
        </w:rPr>
      </w:pPr>
      <w:r>
        <w:rPr>
          <w:rFonts w:hint="eastAsia" w:ascii="文星仿宋" w:hAnsi="文星仿宋" w:eastAsia="文星仿宋" w:cs="文星仿宋"/>
          <w:sz w:val="32"/>
          <w:szCs w:val="32"/>
        </w:rPr>
        <w:t>申请者提交的材料齐全、相关文件真实有效，申请事项满足受理条件。</w:t>
      </w:r>
    </w:p>
    <w:p>
      <w:pPr>
        <w:spacing w:line="520" w:lineRule="exact"/>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（七）办理时限</w:t>
      </w:r>
    </w:p>
    <w:p>
      <w:pPr>
        <w:spacing w:line="520" w:lineRule="exact"/>
        <w:ind w:firstLine="640" w:firstLineChars="200"/>
        <w:rPr>
          <w:rFonts w:hint="eastAsia" w:ascii="Times New Roman" w:hAnsi="Times New Roman" w:eastAsia="文星仿宋" w:cs="文星仿宋"/>
          <w:sz w:val="32"/>
          <w:szCs w:val="32"/>
        </w:rPr>
      </w:pPr>
      <w:r>
        <w:rPr>
          <w:rFonts w:hint="eastAsia" w:ascii="Times New Roman" w:hAnsi="Times New Roman" w:eastAsia="文星仿宋" w:cs="文星仿宋"/>
          <w:sz w:val="32"/>
          <w:szCs w:val="32"/>
        </w:rPr>
        <w:t>法定时限10个工作日，承诺办理时限15个工作日。</w:t>
      </w:r>
    </w:p>
    <w:p>
      <w:pPr>
        <w:spacing w:line="520" w:lineRule="exact"/>
        <w:ind w:firstLine="640" w:firstLineChars="200"/>
        <w:rPr>
          <w:rFonts w:hint="eastAsia" w:ascii="Times New Roman" w:hAnsi="Times New Roman" w:eastAsia="文星仿宋" w:cs="文星仿宋"/>
          <w:sz w:val="32"/>
          <w:szCs w:val="32"/>
        </w:rPr>
      </w:pPr>
    </w:p>
    <w:p>
      <w:pPr>
        <w:spacing w:line="520" w:lineRule="exact"/>
        <w:ind w:firstLine="640" w:firstLineChars="200"/>
        <w:rPr>
          <w:rFonts w:hint="eastAsia" w:ascii="Times New Roman" w:hAnsi="Times New Roman" w:eastAsia="文星仿宋" w:cs="文星仿宋"/>
          <w:sz w:val="32"/>
          <w:szCs w:val="32"/>
        </w:rPr>
      </w:pPr>
    </w:p>
    <w:p>
      <w:pPr>
        <w:spacing w:line="520" w:lineRule="exact"/>
        <w:ind w:firstLine="640" w:firstLineChars="200"/>
        <w:rPr>
          <w:rFonts w:hint="eastAsia" w:ascii="Times New Roman" w:hAnsi="Times New Roman" w:eastAsia="文星仿宋" w:cs="文星仿宋"/>
          <w:sz w:val="32"/>
          <w:szCs w:val="32"/>
        </w:rPr>
      </w:pPr>
    </w:p>
    <w:p>
      <w:pPr>
        <w:spacing w:line="520" w:lineRule="exact"/>
        <w:ind w:firstLine="640" w:firstLineChars="200"/>
        <w:rPr>
          <w:rFonts w:hint="eastAsia" w:ascii="Times New Roman" w:hAnsi="Times New Roman" w:eastAsia="文星仿宋" w:cs="文星仿宋"/>
          <w:sz w:val="32"/>
          <w:szCs w:val="32"/>
        </w:rPr>
      </w:pPr>
    </w:p>
    <w:p>
      <w:pPr>
        <w:numPr>
          <w:ilvl w:val="0"/>
          <w:numId w:val="6"/>
        </w:numPr>
        <w:spacing w:line="520" w:lineRule="exact"/>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材料目录</w:t>
      </w:r>
    </w:p>
    <w:p>
      <w:pPr>
        <w:spacing w:before="159" w:beforeLines="50" w:after="159" w:afterLines="50"/>
        <w:rPr>
          <w:rFonts w:ascii="仿宋_GB2312" w:hAnsi="黑体"/>
          <w:szCs w:val="32"/>
          <w:highlight w:val="green"/>
        </w:rPr>
      </w:pPr>
    </w:p>
    <w:tbl>
      <w:tblPr>
        <w:tblStyle w:val="8"/>
        <w:tblW w:w="10019" w:type="dxa"/>
        <w:tblInd w:w="-468" w:type="dxa"/>
        <w:tblLayout w:type="fixed"/>
        <w:tblCellMar>
          <w:top w:w="0" w:type="dxa"/>
          <w:left w:w="0" w:type="dxa"/>
          <w:bottom w:w="0" w:type="dxa"/>
          <w:right w:w="0" w:type="dxa"/>
        </w:tblCellMar>
      </w:tblPr>
      <w:tblGrid>
        <w:gridCol w:w="899"/>
        <w:gridCol w:w="2033"/>
        <w:gridCol w:w="3118"/>
        <w:gridCol w:w="1275"/>
        <w:gridCol w:w="1276"/>
        <w:gridCol w:w="1418"/>
      </w:tblGrid>
      <w:tr>
        <w:tblPrEx>
          <w:tblLayout w:type="fixed"/>
          <w:tblCellMar>
            <w:top w:w="0" w:type="dxa"/>
            <w:left w:w="0" w:type="dxa"/>
            <w:bottom w:w="0" w:type="dxa"/>
            <w:right w:w="0" w:type="dxa"/>
          </w:tblCellMar>
        </w:tblPrEx>
        <w:tc>
          <w:tcPr>
            <w:tcW w:w="899" w:type="dxa"/>
            <w:tcBorders>
              <w:top w:val="single" w:color="auto" w:sz="4" w:space="0"/>
              <w:left w:val="single" w:color="auto" w:sz="4" w:space="0"/>
              <w:bottom w:val="single" w:color="auto" w:sz="4" w:space="0"/>
              <w:right w:val="single" w:color="auto" w:sz="4" w:space="0"/>
            </w:tcBorders>
            <w:vAlign w:val="center"/>
          </w:tcPr>
          <w:p>
            <w:pPr>
              <w:ind w:firstLine="47"/>
              <w:jc w:val="center"/>
              <w:rPr>
                <w:rFonts w:ascii="仿宋_GB2312" w:hAnsi="仿宋_GB2312" w:eastAsia="仿宋_GB2312" w:cs="仿宋_GB2312"/>
                <w:b/>
                <w:bCs/>
                <w:sz w:val="20"/>
                <w:szCs w:val="20"/>
              </w:rPr>
            </w:pPr>
            <w:r>
              <w:rPr>
                <w:rFonts w:hint="eastAsia" w:ascii="仿宋_GB2312" w:hAnsi="仿宋_GB2312" w:eastAsia="仿宋_GB2312" w:cs="仿宋_GB2312"/>
                <w:b/>
                <w:bCs/>
                <w:sz w:val="20"/>
                <w:szCs w:val="20"/>
              </w:rPr>
              <w:t>序号</w:t>
            </w:r>
          </w:p>
        </w:tc>
        <w:tc>
          <w:tcPr>
            <w:tcW w:w="2033" w:type="dxa"/>
            <w:tcBorders>
              <w:top w:val="single" w:color="auto" w:sz="4" w:space="0"/>
              <w:left w:val="single" w:color="auto" w:sz="4" w:space="0"/>
              <w:bottom w:val="single" w:color="auto" w:sz="4" w:space="0"/>
              <w:right w:val="single" w:color="auto" w:sz="4" w:space="0"/>
            </w:tcBorders>
            <w:noWrap/>
            <w:vAlign w:val="center"/>
          </w:tcPr>
          <w:p>
            <w:pPr>
              <w:ind w:firstLine="47"/>
              <w:jc w:val="center"/>
              <w:rPr>
                <w:rFonts w:ascii="仿宋_GB2312" w:hAnsi="仿宋_GB2312" w:eastAsia="仿宋_GB2312" w:cs="仿宋_GB2312"/>
                <w:b/>
                <w:bCs/>
                <w:sz w:val="20"/>
                <w:szCs w:val="20"/>
              </w:rPr>
            </w:pPr>
            <w:r>
              <w:rPr>
                <w:rFonts w:hint="eastAsia" w:ascii="仿宋_GB2312" w:hAnsi="仿宋_GB2312" w:eastAsia="仿宋_GB2312" w:cs="仿宋_GB2312"/>
                <w:b/>
                <w:bCs/>
                <w:sz w:val="20"/>
                <w:szCs w:val="20"/>
              </w:rPr>
              <w:t>材料名称</w:t>
            </w:r>
          </w:p>
        </w:tc>
        <w:tc>
          <w:tcPr>
            <w:tcW w:w="3118" w:type="dxa"/>
            <w:tcBorders>
              <w:top w:val="single" w:color="auto" w:sz="4" w:space="0"/>
              <w:left w:val="nil"/>
              <w:bottom w:val="single" w:color="auto" w:sz="4" w:space="0"/>
              <w:right w:val="single" w:color="auto" w:sz="4" w:space="0"/>
            </w:tcBorders>
            <w:noWrap/>
            <w:vAlign w:val="center"/>
          </w:tcPr>
          <w:p>
            <w:pPr>
              <w:ind w:firstLine="47"/>
              <w:jc w:val="center"/>
              <w:rPr>
                <w:rFonts w:ascii="仿宋_GB2312" w:hAnsi="仿宋_GB2312" w:eastAsia="仿宋_GB2312" w:cs="仿宋_GB2312"/>
                <w:b/>
                <w:bCs/>
                <w:sz w:val="20"/>
                <w:szCs w:val="20"/>
              </w:rPr>
            </w:pPr>
            <w:r>
              <w:rPr>
                <w:rFonts w:hint="eastAsia" w:ascii="仿宋_GB2312" w:hAnsi="仿宋_GB2312" w:eastAsia="仿宋_GB2312" w:cs="仿宋_GB2312"/>
                <w:b/>
                <w:bCs/>
                <w:sz w:val="20"/>
                <w:szCs w:val="20"/>
              </w:rPr>
              <w:t>要求</w:t>
            </w:r>
          </w:p>
        </w:tc>
        <w:tc>
          <w:tcPr>
            <w:tcW w:w="1275" w:type="dxa"/>
            <w:tcBorders>
              <w:top w:val="single" w:color="auto" w:sz="4" w:space="0"/>
              <w:left w:val="nil"/>
              <w:bottom w:val="single" w:color="auto" w:sz="4" w:space="0"/>
              <w:right w:val="single" w:color="auto" w:sz="4" w:space="0"/>
            </w:tcBorders>
            <w:noWrap/>
            <w:vAlign w:val="center"/>
          </w:tcPr>
          <w:p>
            <w:pPr>
              <w:ind w:firstLine="47"/>
              <w:jc w:val="center"/>
              <w:rPr>
                <w:rFonts w:ascii="仿宋_GB2312" w:hAnsi="仿宋_GB2312" w:eastAsia="仿宋_GB2312" w:cs="仿宋_GB2312"/>
                <w:b/>
                <w:bCs/>
                <w:sz w:val="20"/>
                <w:szCs w:val="20"/>
              </w:rPr>
            </w:pPr>
            <w:r>
              <w:rPr>
                <w:rFonts w:hint="eastAsia" w:ascii="仿宋_GB2312" w:hAnsi="仿宋_GB2312" w:eastAsia="仿宋_GB2312" w:cs="仿宋_GB2312"/>
                <w:b/>
                <w:bCs/>
                <w:sz w:val="20"/>
                <w:szCs w:val="20"/>
              </w:rPr>
              <w:t>原件</w:t>
            </w:r>
            <w:r>
              <w:rPr>
                <w:rFonts w:hint="eastAsia" w:ascii="仿宋_GB2312" w:hAnsi="仿宋_GB2312" w:eastAsia="仿宋_GB2312" w:cs="仿宋_GB2312"/>
                <w:b/>
                <w:bCs/>
                <w:sz w:val="20"/>
                <w:szCs w:val="20"/>
              </w:rPr>
              <w:br w:type="textWrapping"/>
            </w:r>
            <w:r>
              <w:rPr>
                <w:rFonts w:hint="eastAsia" w:ascii="仿宋_GB2312" w:hAnsi="仿宋_GB2312" w:eastAsia="仿宋_GB2312" w:cs="仿宋_GB2312"/>
                <w:b/>
                <w:bCs/>
                <w:sz w:val="20"/>
                <w:szCs w:val="20"/>
              </w:rPr>
              <w:t>份数（份/套）</w:t>
            </w:r>
          </w:p>
        </w:tc>
        <w:tc>
          <w:tcPr>
            <w:tcW w:w="1276" w:type="dxa"/>
            <w:tcBorders>
              <w:top w:val="single" w:color="auto" w:sz="4" w:space="0"/>
              <w:left w:val="nil"/>
              <w:bottom w:val="single" w:color="auto" w:sz="4" w:space="0"/>
              <w:right w:val="single" w:color="auto" w:sz="4" w:space="0"/>
            </w:tcBorders>
            <w:noWrap/>
            <w:vAlign w:val="center"/>
          </w:tcPr>
          <w:p>
            <w:pPr>
              <w:ind w:firstLine="47"/>
              <w:jc w:val="center"/>
              <w:rPr>
                <w:rFonts w:ascii="仿宋_GB2312" w:hAnsi="仿宋_GB2312" w:eastAsia="仿宋_GB2312" w:cs="仿宋_GB2312"/>
                <w:b/>
                <w:bCs/>
                <w:sz w:val="20"/>
                <w:szCs w:val="20"/>
              </w:rPr>
            </w:pPr>
            <w:r>
              <w:rPr>
                <w:rFonts w:hint="eastAsia" w:ascii="仿宋_GB2312" w:hAnsi="仿宋_GB2312" w:eastAsia="仿宋_GB2312" w:cs="仿宋_GB2312"/>
                <w:b/>
                <w:bCs/>
                <w:sz w:val="20"/>
                <w:szCs w:val="20"/>
              </w:rPr>
              <w:t>复印件</w:t>
            </w:r>
            <w:r>
              <w:rPr>
                <w:rFonts w:hint="eastAsia" w:ascii="仿宋_GB2312" w:hAnsi="仿宋_GB2312" w:eastAsia="仿宋_GB2312" w:cs="仿宋_GB2312"/>
                <w:b/>
                <w:bCs/>
                <w:sz w:val="20"/>
                <w:szCs w:val="20"/>
              </w:rPr>
              <w:br w:type="textWrapping"/>
            </w:r>
            <w:r>
              <w:rPr>
                <w:rFonts w:hint="eastAsia" w:ascii="仿宋_GB2312" w:hAnsi="仿宋_GB2312" w:eastAsia="仿宋_GB2312" w:cs="仿宋_GB2312"/>
                <w:b/>
                <w:bCs/>
                <w:sz w:val="20"/>
                <w:szCs w:val="20"/>
              </w:rPr>
              <w:t>份数（份/套）</w:t>
            </w:r>
          </w:p>
        </w:tc>
        <w:tc>
          <w:tcPr>
            <w:tcW w:w="1418" w:type="dxa"/>
            <w:tcBorders>
              <w:top w:val="single" w:color="auto" w:sz="4" w:space="0"/>
              <w:left w:val="nil"/>
              <w:bottom w:val="single" w:color="auto" w:sz="4" w:space="0"/>
              <w:right w:val="single" w:color="auto" w:sz="4" w:space="0"/>
            </w:tcBorders>
            <w:noWrap/>
            <w:vAlign w:val="center"/>
          </w:tcPr>
          <w:p>
            <w:pPr>
              <w:ind w:firstLine="47"/>
              <w:jc w:val="center"/>
              <w:rPr>
                <w:rFonts w:ascii="仿宋_GB2312" w:hAnsi="仿宋_GB2312" w:eastAsia="仿宋_GB2312" w:cs="仿宋_GB2312"/>
                <w:b/>
                <w:bCs/>
                <w:sz w:val="20"/>
                <w:szCs w:val="20"/>
              </w:rPr>
            </w:pPr>
            <w:r>
              <w:rPr>
                <w:rFonts w:hint="eastAsia" w:ascii="仿宋_GB2312" w:hAnsi="仿宋_GB2312" w:eastAsia="仿宋_GB2312" w:cs="仿宋_GB2312"/>
                <w:b/>
                <w:bCs/>
                <w:sz w:val="20"/>
                <w:szCs w:val="20"/>
              </w:rPr>
              <w:t>纸质/电子版</w:t>
            </w:r>
          </w:p>
        </w:tc>
      </w:tr>
      <w:tr>
        <w:tblPrEx>
          <w:tblLayout w:type="fixed"/>
          <w:tblCellMar>
            <w:top w:w="0" w:type="dxa"/>
            <w:left w:w="0" w:type="dxa"/>
            <w:bottom w:w="0" w:type="dxa"/>
            <w:right w:w="0" w:type="dxa"/>
          </w:tblCellMar>
        </w:tblPrEx>
        <w:trPr>
          <w:trHeight w:val="1183" w:hRule="atLeast"/>
        </w:trPr>
        <w:tc>
          <w:tcPr>
            <w:tcW w:w="899" w:type="dxa"/>
            <w:tcBorders>
              <w:top w:val="single" w:color="auto" w:sz="4" w:space="0"/>
              <w:left w:val="single" w:color="auto" w:sz="4" w:space="0"/>
              <w:bottom w:val="single" w:color="auto" w:sz="4" w:space="0"/>
              <w:right w:val="single" w:color="auto" w:sz="4" w:space="0"/>
            </w:tcBorders>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w:t>
            </w:r>
          </w:p>
        </w:tc>
        <w:tc>
          <w:tcPr>
            <w:tcW w:w="2033" w:type="dxa"/>
            <w:tcBorders>
              <w:top w:val="single" w:color="auto" w:sz="4" w:space="0"/>
              <w:left w:val="single" w:color="auto" w:sz="4" w:space="0"/>
              <w:bottom w:val="single" w:color="auto" w:sz="4" w:space="0"/>
              <w:right w:val="single" w:color="auto" w:sz="4" w:space="0"/>
            </w:tcBorders>
            <w:noWrap/>
            <w:vAlign w:val="center"/>
          </w:tcPr>
          <w:p>
            <w:pPr>
              <w:ind w:firstLine="47"/>
              <w:jc w:val="center"/>
              <w:rPr>
                <w:rFonts w:ascii="仿宋_GB2312" w:hAnsi="仿宋_GB2312" w:eastAsia="仿宋_GB2312" w:cs="仿宋_GB2312"/>
                <w:sz w:val="20"/>
                <w:szCs w:val="20"/>
              </w:rPr>
            </w:pPr>
            <w:bookmarkStart w:id="2" w:name="OLE_LINK4"/>
            <w:bookmarkStart w:id="3" w:name="OLE_LINK3"/>
            <w:r>
              <w:rPr>
                <w:rFonts w:hint="eastAsia" w:ascii="仿宋_GB2312" w:hAnsi="仿宋_GB2312" w:eastAsia="仿宋_GB2312" w:cs="仿宋_GB2312"/>
                <w:sz w:val="20"/>
                <w:szCs w:val="20"/>
              </w:rPr>
              <w:t>国有建设用地供地申请表（协议出让/租赁建设用地土地使用权）</w:t>
            </w:r>
            <w:bookmarkEnd w:id="2"/>
            <w:bookmarkEnd w:id="3"/>
          </w:p>
        </w:tc>
        <w:tc>
          <w:tcPr>
            <w:tcW w:w="3118"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rPr>
                <w:rFonts w:ascii="仿宋_GB2312" w:hAnsi="仿宋_GB2312" w:eastAsia="仿宋_GB2312" w:cs="仿宋_GB2312"/>
                <w:sz w:val="20"/>
                <w:szCs w:val="20"/>
              </w:rPr>
            </w:pPr>
            <w:r>
              <w:rPr>
                <w:rFonts w:hint="eastAsia" w:ascii="仿宋_GB2312" w:hAnsi="仿宋_GB2312" w:eastAsia="仿宋_GB2312" w:cs="仿宋_GB2312"/>
                <w:sz w:val="20"/>
                <w:szCs w:val="20"/>
              </w:rPr>
              <w:t>具体格式见附件1，加盖相应单位公章。</w:t>
            </w:r>
          </w:p>
        </w:tc>
        <w:tc>
          <w:tcPr>
            <w:tcW w:w="1275"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1           </w:t>
            </w:r>
          </w:p>
        </w:tc>
        <w:tc>
          <w:tcPr>
            <w:tcW w:w="1276"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0</w:t>
            </w:r>
          </w:p>
        </w:tc>
        <w:tc>
          <w:tcPr>
            <w:tcW w:w="1418"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纸质            </w:t>
            </w:r>
          </w:p>
        </w:tc>
      </w:tr>
      <w:tr>
        <w:tblPrEx>
          <w:tblLayout w:type="fixed"/>
          <w:tblCellMar>
            <w:top w:w="0" w:type="dxa"/>
            <w:left w:w="0" w:type="dxa"/>
            <w:bottom w:w="0" w:type="dxa"/>
            <w:right w:w="0" w:type="dxa"/>
          </w:tblCellMar>
        </w:tblPrEx>
        <w:trPr>
          <w:trHeight w:val="594" w:hRule="atLeast"/>
        </w:trPr>
        <w:tc>
          <w:tcPr>
            <w:tcW w:w="899" w:type="dxa"/>
            <w:tcBorders>
              <w:top w:val="single" w:color="auto" w:sz="4" w:space="0"/>
              <w:left w:val="single" w:color="auto" w:sz="4" w:space="0"/>
              <w:bottom w:val="single" w:color="auto" w:sz="4" w:space="0"/>
              <w:right w:val="single" w:color="auto" w:sz="4" w:space="0"/>
            </w:tcBorders>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w:t>
            </w:r>
          </w:p>
        </w:tc>
        <w:tc>
          <w:tcPr>
            <w:tcW w:w="2033" w:type="dxa"/>
            <w:tcBorders>
              <w:top w:val="single" w:color="auto" w:sz="4" w:space="0"/>
              <w:left w:val="single" w:color="auto" w:sz="4" w:space="0"/>
              <w:bottom w:val="single" w:color="auto" w:sz="4" w:space="0"/>
              <w:right w:val="single" w:color="auto" w:sz="4" w:space="0"/>
            </w:tcBorders>
            <w:noWrap/>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项目立项批准文件</w:t>
            </w:r>
          </w:p>
        </w:tc>
        <w:tc>
          <w:tcPr>
            <w:tcW w:w="3118"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rPr>
                <w:rFonts w:ascii="仿宋_GB2312" w:hAnsi="仿宋_GB2312" w:eastAsia="仿宋_GB2312" w:cs="仿宋_GB2312"/>
                <w:sz w:val="20"/>
                <w:szCs w:val="20"/>
              </w:rPr>
            </w:pPr>
            <w:r>
              <w:rPr>
                <w:rFonts w:hint="eastAsia" w:ascii="仿宋_GB2312" w:hAnsi="仿宋_GB2312" w:eastAsia="仿宋_GB2312" w:cs="仿宋_GB2312"/>
                <w:sz w:val="20"/>
                <w:szCs w:val="20"/>
              </w:rPr>
              <w:t>加盖相应单位公章。</w:t>
            </w:r>
          </w:p>
        </w:tc>
        <w:tc>
          <w:tcPr>
            <w:tcW w:w="1275"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0            </w:t>
            </w:r>
          </w:p>
        </w:tc>
        <w:tc>
          <w:tcPr>
            <w:tcW w:w="1276"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w:t>
            </w:r>
          </w:p>
        </w:tc>
        <w:tc>
          <w:tcPr>
            <w:tcW w:w="1418"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纸质            </w:t>
            </w:r>
          </w:p>
        </w:tc>
      </w:tr>
      <w:tr>
        <w:tblPrEx>
          <w:tblLayout w:type="fixed"/>
          <w:tblCellMar>
            <w:top w:w="0" w:type="dxa"/>
            <w:left w:w="0" w:type="dxa"/>
            <w:bottom w:w="0" w:type="dxa"/>
            <w:right w:w="0" w:type="dxa"/>
          </w:tblCellMar>
        </w:tblPrEx>
        <w:trPr>
          <w:trHeight w:val="660" w:hRule="atLeast"/>
        </w:trPr>
        <w:tc>
          <w:tcPr>
            <w:tcW w:w="899" w:type="dxa"/>
            <w:tcBorders>
              <w:top w:val="single" w:color="auto" w:sz="4" w:space="0"/>
              <w:left w:val="single" w:color="auto" w:sz="4" w:space="0"/>
              <w:bottom w:val="single" w:color="auto" w:sz="4" w:space="0"/>
              <w:right w:val="single" w:color="auto" w:sz="4" w:space="0"/>
            </w:tcBorders>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3</w:t>
            </w:r>
          </w:p>
        </w:tc>
        <w:tc>
          <w:tcPr>
            <w:tcW w:w="2033" w:type="dxa"/>
            <w:tcBorders>
              <w:top w:val="single" w:color="auto" w:sz="4" w:space="0"/>
              <w:left w:val="single" w:color="auto" w:sz="4" w:space="0"/>
              <w:bottom w:val="single" w:color="auto" w:sz="4" w:space="0"/>
              <w:right w:val="single" w:color="auto" w:sz="4" w:space="0"/>
            </w:tcBorders>
            <w:noWrap/>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建设用地规划条件</w:t>
            </w:r>
          </w:p>
        </w:tc>
        <w:tc>
          <w:tcPr>
            <w:tcW w:w="3118"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rPr>
                <w:rFonts w:ascii="仿宋_GB2312" w:hAnsi="仿宋_GB2312" w:eastAsia="仿宋_GB2312" w:cs="仿宋_GB2312"/>
                <w:sz w:val="20"/>
                <w:szCs w:val="20"/>
              </w:rPr>
            </w:pPr>
            <w:r>
              <w:rPr>
                <w:rFonts w:hint="eastAsia" w:ascii="仿宋_GB2312" w:hAnsi="仿宋_GB2312" w:eastAsia="仿宋_GB2312" w:cs="仿宋_GB2312"/>
                <w:sz w:val="20"/>
                <w:szCs w:val="20"/>
              </w:rPr>
              <w:t>加盖相应单位公章，原件或经核对的复印件。</w:t>
            </w:r>
          </w:p>
        </w:tc>
        <w:tc>
          <w:tcPr>
            <w:tcW w:w="1275"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0            </w:t>
            </w:r>
          </w:p>
        </w:tc>
        <w:tc>
          <w:tcPr>
            <w:tcW w:w="1276"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w:t>
            </w:r>
          </w:p>
        </w:tc>
        <w:tc>
          <w:tcPr>
            <w:tcW w:w="1418"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纸质+电子版            </w:t>
            </w:r>
          </w:p>
        </w:tc>
      </w:tr>
      <w:tr>
        <w:tblPrEx>
          <w:tblLayout w:type="fixed"/>
          <w:tblCellMar>
            <w:top w:w="0" w:type="dxa"/>
            <w:left w:w="0" w:type="dxa"/>
            <w:bottom w:w="0" w:type="dxa"/>
            <w:right w:w="0" w:type="dxa"/>
          </w:tblCellMar>
        </w:tblPrEx>
        <w:trPr>
          <w:trHeight w:val="316" w:hRule="atLeast"/>
        </w:trPr>
        <w:tc>
          <w:tcPr>
            <w:tcW w:w="899" w:type="dxa"/>
            <w:tcBorders>
              <w:top w:val="single" w:color="auto" w:sz="4" w:space="0"/>
              <w:left w:val="single" w:color="auto" w:sz="4" w:space="0"/>
              <w:bottom w:val="single" w:color="auto" w:sz="4" w:space="0"/>
              <w:right w:val="single" w:color="auto" w:sz="4" w:space="0"/>
            </w:tcBorders>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4</w:t>
            </w:r>
          </w:p>
        </w:tc>
        <w:tc>
          <w:tcPr>
            <w:tcW w:w="2033" w:type="dxa"/>
            <w:tcBorders>
              <w:top w:val="single" w:color="auto" w:sz="4" w:space="0"/>
              <w:left w:val="single" w:color="auto" w:sz="4" w:space="0"/>
              <w:bottom w:val="single" w:color="auto" w:sz="4" w:space="0"/>
              <w:right w:val="single" w:color="auto" w:sz="4" w:space="0"/>
            </w:tcBorders>
            <w:noWrap/>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宗地图</w:t>
            </w:r>
          </w:p>
        </w:tc>
        <w:tc>
          <w:tcPr>
            <w:tcW w:w="3118"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rPr>
                <w:rFonts w:ascii="仿宋_GB2312" w:hAnsi="仿宋_GB2312" w:eastAsia="仿宋_GB2312" w:cs="仿宋_GB2312"/>
                <w:sz w:val="20"/>
                <w:szCs w:val="20"/>
              </w:rPr>
            </w:pPr>
            <w:r>
              <w:rPr>
                <w:rFonts w:hint="eastAsia" w:ascii="仿宋_GB2312" w:hAnsi="仿宋_GB2312" w:eastAsia="仿宋_GB2312" w:cs="仿宋_GB2312"/>
                <w:sz w:val="20"/>
                <w:szCs w:val="20"/>
              </w:rPr>
              <w:t>有资质的测绘机构测绘的地形图，加盖相应单位公章。</w:t>
            </w:r>
          </w:p>
        </w:tc>
        <w:tc>
          <w:tcPr>
            <w:tcW w:w="1275"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5</w:t>
            </w:r>
          </w:p>
        </w:tc>
        <w:tc>
          <w:tcPr>
            <w:tcW w:w="1276"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0</w:t>
            </w:r>
          </w:p>
        </w:tc>
        <w:tc>
          <w:tcPr>
            <w:tcW w:w="1418"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纸质</w:t>
            </w:r>
          </w:p>
        </w:tc>
      </w:tr>
      <w:tr>
        <w:tblPrEx>
          <w:tblLayout w:type="fixed"/>
          <w:tblCellMar>
            <w:top w:w="0" w:type="dxa"/>
            <w:left w:w="0" w:type="dxa"/>
            <w:bottom w:w="0" w:type="dxa"/>
            <w:right w:w="0" w:type="dxa"/>
          </w:tblCellMar>
        </w:tblPrEx>
        <w:trPr>
          <w:trHeight w:val="788" w:hRule="atLeast"/>
        </w:trPr>
        <w:tc>
          <w:tcPr>
            <w:tcW w:w="899" w:type="dxa"/>
            <w:tcBorders>
              <w:top w:val="single" w:color="auto" w:sz="4" w:space="0"/>
              <w:left w:val="single" w:color="auto" w:sz="4" w:space="0"/>
              <w:bottom w:val="single" w:color="auto" w:sz="4" w:space="0"/>
              <w:right w:val="single" w:color="auto" w:sz="4" w:space="0"/>
            </w:tcBorders>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5</w:t>
            </w:r>
          </w:p>
        </w:tc>
        <w:tc>
          <w:tcPr>
            <w:tcW w:w="2033" w:type="dxa"/>
            <w:tcBorders>
              <w:top w:val="single" w:color="auto" w:sz="4" w:space="0"/>
              <w:left w:val="single" w:color="auto" w:sz="4" w:space="0"/>
              <w:bottom w:val="single" w:color="auto" w:sz="4" w:space="0"/>
              <w:right w:val="single" w:color="auto" w:sz="4" w:space="0"/>
            </w:tcBorders>
            <w:noWrap/>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行业主管部门出具的非营利项目证明</w:t>
            </w:r>
          </w:p>
        </w:tc>
        <w:tc>
          <w:tcPr>
            <w:tcW w:w="3118"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rPr>
                <w:rFonts w:ascii="仿宋_GB2312" w:hAnsi="仿宋_GB2312" w:eastAsia="仿宋_GB2312" w:cs="仿宋_GB2312"/>
                <w:sz w:val="20"/>
                <w:szCs w:val="20"/>
              </w:rPr>
            </w:pPr>
            <w:r>
              <w:rPr>
                <w:rFonts w:hint="eastAsia" w:ascii="仿宋_GB2312" w:hAnsi="仿宋_GB2312" w:eastAsia="仿宋_GB2312" w:cs="仿宋_GB2312"/>
                <w:sz w:val="20"/>
                <w:szCs w:val="20"/>
              </w:rPr>
              <w:t>加盖相关单位公章。</w:t>
            </w:r>
          </w:p>
        </w:tc>
        <w:tc>
          <w:tcPr>
            <w:tcW w:w="1275"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w:t>
            </w:r>
          </w:p>
        </w:tc>
        <w:tc>
          <w:tcPr>
            <w:tcW w:w="1276"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0</w:t>
            </w:r>
          </w:p>
        </w:tc>
        <w:tc>
          <w:tcPr>
            <w:tcW w:w="1418"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纸质</w:t>
            </w:r>
          </w:p>
        </w:tc>
      </w:tr>
      <w:tr>
        <w:tblPrEx>
          <w:tblLayout w:type="fixed"/>
          <w:tblCellMar>
            <w:top w:w="0" w:type="dxa"/>
            <w:left w:w="0" w:type="dxa"/>
            <w:bottom w:w="0" w:type="dxa"/>
            <w:right w:w="0" w:type="dxa"/>
          </w:tblCellMar>
        </w:tblPrEx>
        <w:trPr>
          <w:trHeight w:val="561" w:hRule="atLeast"/>
        </w:trPr>
        <w:tc>
          <w:tcPr>
            <w:tcW w:w="899" w:type="dxa"/>
            <w:tcBorders>
              <w:top w:val="single" w:color="auto" w:sz="4" w:space="0"/>
              <w:left w:val="single" w:color="auto" w:sz="4" w:space="0"/>
              <w:bottom w:val="single" w:color="auto" w:sz="4" w:space="0"/>
              <w:right w:val="single" w:color="auto" w:sz="4" w:space="0"/>
            </w:tcBorders>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6</w:t>
            </w:r>
          </w:p>
        </w:tc>
        <w:tc>
          <w:tcPr>
            <w:tcW w:w="2033" w:type="dxa"/>
            <w:tcBorders>
              <w:top w:val="single" w:color="auto" w:sz="4" w:space="0"/>
              <w:left w:val="single" w:color="auto" w:sz="4" w:space="0"/>
              <w:bottom w:val="single" w:color="auto" w:sz="4" w:space="0"/>
              <w:right w:val="single" w:color="auto" w:sz="4" w:space="0"/>
            </w:tcBorders>
            <w:noWrap/>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授权委托书</w:t>
            </w:r>
          </w:p>
        </w:tc>
        <w:tc>
          <w:tcPr>
            <w:tcW w:w="3118"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rPr>
                <w:rFonts w:ascii="仿宋_GB2312" w:hAnsi="仿宋_GB2312" w:eastAsia="仿宋_GB2312" w:cs="仿宋_GB2312"/>
                <w:sz w:val="20"/>
                <w:szCs w:val="20"/>
              </w:rPr>
            </w:pPr>
            <w:r>
              <w:rPr>
                <w:rFonts w:hint="eastAsia" w:ascii="仿宋_GB2312" w:hAnsi="仿宋_GB2312" w:eastAsia="仿宋_GB2312" w:cs="仿宋_GB2312"/>
                <w:sz w:val="20"/>
                <w:szCs w:val="20"/>
              </w:rPr>
              <w:t>委托代理须提供。</w:t>
            </w:r>
          </w:p>
        </w:tc>
        <w:tc>
          <w:tcPr>
            <w:tcW w:w="1275"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w:t>
            </w:r>
          </w:p>
        </w:tc>
        <w:tc>
          <w:tcPr>
            <w:tcW w:w="1276"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0</w:t>
            </w:r>
          </w:p>
        </w:tc>
        <w:tc>
          <w:tcPr>
            <w:tcW w:w="1418"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纸质</w:t>
            </w:r>
          </w:p>
        </w:tc>
      </w:tr>
      <w:tr>
        <w:tblPrEx>
          <w:tblLayout w:type="fixed"/>
          <w:tblCellMar>
            <w:top w:w="0" w:type="dxa"/>
            <w:left w:w="0" w:type="dxa"/>
            <w:bottom w:w="0" w:type="dxa"/>
            <w:right w:w="0" w:type="dxa"/>
          </w:tblCellMar>
        </w:tblPrEx>
        <w:trPr>
          <w:trHeight w:val="625" w:hRule="atLeast"/>
        </w:trPr>
        <w:tc>
          <w:tcPr>
            <w:tcW w:w="899" w:type="dxa"/>
            <w:tcBorders>
              <w:top w:val="single" w:color="auto" w:sz="4" w:space="0"/>
              <w:left w:val="single" w:color="auto" w:sz="4" w:space="0"/>
              <w:bottom w:val="single" w:color="auto" w:sz="4" w:space="0"/>
              <w:right w:val="single" w:color="auto" w:sz="4" w:space="0"/>
            </w:tcBorders>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7</w:t>
            </w:r>
          </w:p>
        </w:tc>
        <w:tc>
          <w:tcPr>
            <w:tcW w:w="2033" w:type="dxa"/>
            <w:tcBorders>
              <w:top w:val="single" w:color="auto" w:sz="4" w:space="0"/>
              <w:left w:val="single" w:color="auto" w:sz="4" w:space="0"/>
              <w:bottom w:val="single" w:color="auto" w:sz="4" w:space="0"/>
              <w:right w:val="single" w:color="auto" w:sz="4" w:space="0"/>
            </w:tcBorders>
            <w:noWrap/>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地价评估报告</w:t>
            </w:r>
          </w:p>
        </w:tc>
        <w:tc>
          <w:tcPr>
            <w:tcW w:w="3118"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rPr>
                <w:rFonts w:ascii="仿宋_GB2312" w:hAnsi="仿宋_GB2312" w:eastAsia="仿宋_GB2312" w:cs="仿宋_GB2312"/>
                <w:sz w:val="20"/>
                <w:szCs w:val="20"/>
              </w:rPr>
            </w:pPr>
            <w:r>
              <w:rPr>
                <w:rFonts w:hint="eastAsia" w:ascii="仿宋_GB2312" w:hAnsi="仿宋_GB2312" w:eastAsia="仿宋_GB2312" w:cs="仿宋_GB2312"/>
                <w:sz w:val="20"/>
                <w:szCs w:val="20"/>
              </w:rPr>
              <w:t>有资质的评估机构出具</w:t>
            </w:r>
          </w:p>
        </w:tc>
        <w:tc>
          <w:tcPr>
            <w:tcW w:w="1275"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w:t>
            </w:r>
          </w:p>
        </w:tc>
        <w:tc>
          <w:tcPr>
            <w:tcW w:w="1276"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0</w:t>
            </w:r>
          </w:p>
        </w:tc>
        <w:tc>
          <w:tcPr>
            <w:tcW w:w="1418"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纸质</w:t>
            </w:r>
          </w:p>
        </w:tc>
      </w:tr>
    </w:tbl>
    <w:p>
      <w:pPr>
        <w:spacing w:line="520" w:lineRule="exact"/>
        <w:rPr>
          <w:rFonts w:ascii="仿宋_GB2312" w:hAnsi="黑体"/>
          <w:szCs w:val="32"/>
        </w:rPr>
      </w:pPr>
    </w:p>
    <w:p>
      <w:pPr>
        <w:spacing w:line="520" w:lineRule="exact"/>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三、</w:t>
      </w:r>
      <w:r>
        <w:rPr>
          <w:rFonts w:hint="eastAsia" w:ascii="文星黑体" w:hAnsi="文星黑体" w:eastAsia="文星黑体" w:cs="文星黑体"/>
          <w:kern w:val="36"/>
          <w:sz w:val="32"/>
          <w:szCs w:val="32"/>
        </w:rPr>
        <w:t>公开出让、租赁土地办理建设用地批准书（通过公开竞得土地使用权的</w:t>
      </w:r>
      <w:r>
        <w:rPr>
          <w:rFonts w:hint="eastAsia" w:ascii="文星黑体" w:hAnsi="文星黑体" w:eastAsia="文星黑体" w:cs="文星黑体"/>
          <w:sz w:val="32"/>
          <w:szCs w:val="32"/>
        </w:rPr>
        <w:t>医疗卫生设施用地适用</w:t>
      </w:r>
      <w:r>
        <w:rPr>
          <w:rFonts w:hint="eastAsia" w:ascii="文星黑体" w:hAnsi="文星黑体" w:eastAsia="文星黑体" w:cs="文星黑体"/>
          <w:kern w:val="36"/>
          <w:sz w:val="32"/>
          <w:szCs w:val="32"/>
        </w:rPr>
        <w:t>）</w:t>
      </w:r>
    </w:p>
    <w:p>
      <w:pPr>
        <w:spacing w:line="520" w:lineRule="exact"/>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（一）审批事项</w:t>
      </w:r>
    </w:p>
    <w:p>
      <w:pPr>
        <w:spacing w:line="520" w:lineRule="exact"/>
        <w:ind w:firstLine="640" w:firstLineChars="200"/>
        <w:rPr>
          <w:rFonts w:ascii="文星仿宋" w:hAnsi="文星仿宋" w:eastAsia="文星仿宋" w:cs="文星仿宋"/>
          <w:sz w:val="32"/>
          <w:szCs w:val="32"/>
        </w:rPr>
      </w:pPr>
      <w:r>
        <w:rPr>
          <w:rFonts w:hint="eastAsia" w:ascii="文星仿宋" w:hAnsi="文星仿宋" w:eastAsia="文星仿宋" w:cs="文星仿宋"/>
          <w:sz w:val="32"/>
          <w:szCs w:val="32"/>
        </w:rPr>
        <w:t>公开出让、租赁土地办理建设用地批准书。</w:t>
      </w:r>
    </w:p>
    <w:p>
      <w:pPr>
        <w:spacing w:line="520" w:lineRule="exact"/>
        <w:ind w:firstLine="640" w:firstLineChars="200"/>
        <w:rPr>
          <w:rFonts w:hint="eastAsia" w:ascii="文星黑体" w:hAnsi="文星黑体" w:eastAsia="文星黑体" w:cs="文星黑体"/>
          <w:sz w:val="32"/>
          <w:szCs w:val="32"/>
        </w:rPr>
      </w:pPr>
      <w:r>
        <w:rPr>
          <w:rFonts w:hint="eastAsia" w:ascii="文星黑体" w:hAnsi="文星黑体" w:eastAsia="文星黑体" w:cs="文星黑体"/>
          <w:sz w:val="32"/>
          <w:szCs w:val="32"/>
        </w:rPr>
        <w:t>（二）办理流程</w:t>
      </w:r>
    </w:p>
    <w:p>
      <w:pPr>
        <w:spacing w:line="620" w:lineRule="exact"/>
        <w:rPr>
          <w:rFonts w:hint="eastAsia" w:ascii="文星黑体" w:hAnsi="文星黑体" w:eastAsia="文星黑体" w:cs="文星黑体"/>
          <w:sz w:val="32"/>
          <w:szCs w:val="32"/>
        </w:rPr>
      </w:pPr>
    </w:p>
    <w:p>
      <w:pPr>
        <w:spacing w:line="240" w:lineRule="auto"/>
        <w:ind w:firstLine="640" w:firstLineChars="200"/>
        <w:rPr>
          <w:rFonts w:hint="eastAsia" w:ascii="文星黑体" w:hAnsi="文星黑体" w:eastAsia="文星黑体" w:cs="文星黑体"/>
          <w:sz w:val="32"/>
          <w:szCs w:val="32"/>
        </w:rPr>
      </w:pPr>
      <w:r>
        <w:rPr>
          <w:rFonts w:hint="eastAsia" w:ascii="文星黑体" w:hAnsi="文星黑体" w:eastAsia="文星黑体" w:cs="文星黑体"/>
          <w:sz w:val="32"/>
          <w:szCs w:val="32"/>
          <w:lang w:eastAsia="zh-CN"/>
        </w:rPr>
        <w:drawing>
          <wp:inline distT="0" distB="0" distL="114300" distR="114300">
            <wp:extent cx="4481830" cy="5071745"/>
            <wp:effectExtent l="0" t="0" r="13970" b="14605"/>
            <wp:docPr id="298" name="图片 29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descr="图片1"/>
                    <pic:cNvPicPr>
                      <a:picLocks noChangeAspect="1"/>
                    </pic:cNvPicPr>
                  </pic:nvPicPr>
                  <pic:blipFill>
                    <a:blip r:embed="rId7"/>
                    <a:stretch>
                      <a:fillRect/>
                    </a:stretch>
                  </pic:blipFill>
                  <pic:spPr>
                    <a:xfrm>
                      <a:off x="0" y="0"/>
                      <a:ext cx="4481830" cy="5071745"/>
                    </a:xfrm>
                    <a:prstGeom prst="rect">
                      <a:avLst/>
                    </a:prstGeom>
                  </pic:spPr>
                </pic:pic>
              </a:graphicData>
            </a:graphic>
          </wp:inline>
        </w:drawing>
      </w:r>
    </w:p>
    <w:p>
      <w:pPr>
        <w:spacing w:line="620" w:lineRule="exact"/>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（三）受理部门</w:t>
      </w:r>
    </w:p>
    <w:p>
      <w:pPr>
        <w:spacing w:line="520" w:lineRule="exact"/>
        <w:ind w:firstLine="640" w:firstLineChars="200"/>
        <w:rPr>
          <w:rFonts w:ascii="文星仿宋" w:hAnsi="文星仿宋" w:eastAsia="文星仿宋" w:cs="文星仿宋"/>
          <w:sz w:val="32"/>
          <w:szCs w:val="32"/>
        </w:rPr>
      </w:pPr>
      <w:r>
        <w:rPr>
          <w:rFonts w:hint="eastAsia" w:ascii="文星仿宋" w:hAnsi="文星仿宋" w:eastAsia="文星仿宋" w:cs="文星仿宋"/>
          <w:sz w:val="32"/>
          <w:szCs w:val="32"/>
        </w:rPr>
        <w:t>市、县级自然资源部门。</w:t>
      </w:r>
    </w:p>
    <w:p>
      <w:pPr>
        <w:spacing w:line="620" w:lineRule="exact"/>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（四）法律法规依据：</w:t>
      </w:r>
    </w:p>
    <w:p>
      <w:pPr>
        <w:spacing w:line="52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1.《中华人民共和国土地管理法》（2004年修正）第五十三条、第五十四条；</w:t>
      </w:r>
    </w:p>
    <w:p>
      <w:pPr>
        <w:spacing w:line="52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2.《中华人民共和国城市房地产管理法》（2007年修正）第十二条、第十三条；</w:t>
      </w:r>
    </w:p>
    <w:p>
      <w:pPr>
        <w:spacing w:line="52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3.《中华人民共和国城镇国有土地出让和转让暂行条例》（1990年国务院令第55号）第八条、第九条、第十条、第十一条、第十三条；</w:t>
      </w:r>
    </w:p>
    <w:p>
      <w:pPr>
        <w:spacing w:line="52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4. 《招标拍卖挂牌出让国有建设用地使用权规定》（中华人民共和国国土资源部第39号令）；</w:t>
      </w:r>
    </w:p>
    <w:p>
      <w:pPr>
        <w:spacing w:line="52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5.《招标拍卖挂牌出让国有建设用地使用权规范（试行）》（国土资发〔2006〕114号）；</w:t>
      </w:r>
    </w:p>
    <w:p>
      <w:pPr>
        <w:spacing w:line="52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6. 《规范国有土地租赁若干意见》（国土资发〔1999〕222号）。</w:t>
      </w:r>
    </w:p>
    <w:p>
      <w:pPr>
        <w:spacing w:line="520" w:lineRule="exact"/>
        <w:ind w:firstLine="640" w:firstLineChars="200"/>
        <w:rPr>
          <w:rFonts w:ascii="文星黑体" w:hAnsi="文星黑体" w:eastAsia="文星黑体" w:cs="文星黑体"/>
          <w:sz w:val="32"/>
          <w:szCs w:val="48"/>
        </w:rPr>
      </w:pPr>
      <w:r>
        <w:rPr>
          <w:rFonts w:hint="eastAsia" w:ascii="文星黑体" w:hAnsi="文星黑体" w:eastAsia="文星黑体" w:cs="文星黑体"/>
          <w:sz w:val="32"/>
          <w:szCs w:val="48"/>
        </w:rPr>
        <w:t>（五）受理条件</w:t>
      </w:r>
    </w:p>
    <w:p>
      <w:pPr>
        <w:spacing w:line="52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材料齐备。</w:t>
      </w:r>
    </w:p>
    <w:p>
      <w:pPr>
        <w:numPr>
          <w:ilvl w:val="0"/>
          <w:numId w:val="7"/>
        </w:numPr>
        <w:spacing w:line="520" w:lineRule="exact"/>
        <w:ind w:firstLine="640" w:firstLineChars="200"/>
        <w:rPr>
          <w:rFonts w:ascii="文星黑体" w:hAnsi="文星黑体" w:eastAsia="文星黑体" w:cs="文星黑体"/>
          <w:sz w:val="32"/>
          <w:szCs w:val="48"/>
        </w:rPr>
      </w:pPr>
      <w:r>
        <w:rPr>
          <w:rFonts w:hint="eastAsia" w:ascii="文星黑体" w:hAnsi="文星黑体" w:eastAsia="文星黑体" w:cs="文星黑体"/>
          <w:sz w:val="32"/>
          <w:szCs w:val="48"/>
        </w:rPr>
        <w:t>审查要求</w:t>
      </w:r>
    </w:p>
    <w:p>
      <w:pPr>
        <w:spacing w:line="52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申请者提交的材料齐全、相关文件真实有效，申请事项满足受理条件。</w:t>
      </w:r>
    </w:p>
    <w:p>
      <w:pPr>
        <w:numPr>
          <w:ilvl w:val="0"/>
          <w:numId w:val="7"/>
        </w:numPr>
        <w:spacing w:line="520" w:lineRule="exact"/>
        <w:ind w:firstLine="640" w:firstLineChars="200"/>
        <w:rPr>
          <w:rFonts w:ascii="文星黑体" w:hAnsi="文星黑体" w:eastAsia="文星黑体" w:cs="文星黑体"/>
          <w:sz w:val="32"/>
          <w:szCs w:val="48"/>
        </w:rPr>
      </w:pPr>
      <w:r>
        <w:rPr>
          <w:rFonts w:hint="eastAsia" w:ascii="文星黑体" w:hAnsi="文星黑体" w:eastAsia="文星黑体" w:cs="文星黑体"/>
          <w:sz w:val="32"/>
          <w:szCs w:val="48"/>
        </w:rPr>
        <w:t>办限时限</w:t>
      </w:r>
    </w:p>
    <w:p>
      <w:pPr>
        <w:spacing w:line="52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法定时限10个工作日，承诺办理时限10个工作日。</w:t>
      </w:r>
    </w:p>
    <w:p>
      <w:pPr>
        <w:numPr>
          <w:ilvl w:val="0"/>
          <w:numId w:val="7"/>
        </w:numPr>
        <w:spacing w:line="520" w:lineRule="exact"/>
        <w:ind w:firstLine="640" w:firstLineChars="200"/>
        <w:rPr>
          <w:rFonts w:ascii="文星黑体" w:hAnsi="文星黑体" w:eastAsia="文星黑体" w:cs="文星黑体"/>
          <w:sz w:val="32"/>
          <w:szCs w:val="48"/>
        </w:rPr>
      </w:pPr>
      <w:r>
        <w:rPr>
          <w:rFonts w:hint="eastAsia" w:ascii="文星黑体" w:hAnsi="文星黑体" w:eastAsia="文星黑体" w:cs="文星黑体"/>
          <w:sz w:val="32"/>
          <w:szCs w:val="48"/>
        </w:rPr>
        <w:t>材料目录</w:t>
      </w:r>
    </w:p>
    <w:tbl>
      <w:tblPr>
        <w:tblStyle w:val="8"/>
        <w:tblW w:w="9877" w:type="dxa"/>
        <w:tblInd w:w="-468" w:type="dxa"/>
        <w:tblLayout w:type="fixed"/>
        <w:tblCellMar>
          <w:top w:w="0" w:type="dxa"/>
          <w:left w:w="0" w:type="dxa"/>
          <w:bottom w:w="0" w:type="dxa"/>
          <w:right w:w="0" w:type="dxa"/>
        </w:tblCellMar>
      </w:tblPr>
      <w:tblGrid>
        <w:gridCol w:w="757"/>
        <w:gridCol w:w="2174"/>
        <w:gridCol w:w="2977"/>
        <w:gridCol w:w="1275"/>
        <w:gridCol w:w="1276"/>
        <w:gridCol w:w="1418"/>
      </w:tblGrid>
      <w:tr>
        <w:tblPrEx>
          <w:tblLayout w:type="fixed"/>
          <w:tblCellMar>
            <w:top w:w="0" w:type="dxa"/>
            <w:left w:w="0" w:type="dxa"/>
            <w:bottom w:w="0" w:type="dxa"/>
            <w:right w:w="0" w:type="dxa"/>
          </w:tblCellMar>
        </w:tblPrEx>
        <w:trPr>
          <w:trHeight w:val="1573" w:hRule="atLeast"/>
        </w:trPr>
        <w:tc>
          <w:tcPr>
            <w:tcW w:w="757" w:type="dxa"/>
            <w:tcBorders>
              <w:top w:val="single" w:color="auto" w:sz="4" w:space="0"/>
              <w:left w:val="single" w:color="auto" w:sz="4" w:space="0"/>
              <w:bottom w:val="single" w:color="auto" w:sz="4" w:space="0"/>
              <w:right w:val="single" w:color="auto" w:sz="4" w:space="0"/>
            </w:tcBorders>
            <w:vAlign w:val="center"/>
          </w:tcPr>
          <w:p>
            <w:pPr>
              <w:ind w:firstLine="47"/>
              <w:jc w:val="center"/>
              <w:rPr>
                <w:rFonts w:ascii="仿宋_GB2312" w:hAnsi="仿宋_GB2312" w:eastAsia="仿宋_GB2312" w:cs="仿宋_GB2312"/>
                <w:b/>
                <w:bCs/>
                <w:sz w:val="20"/>
                <w:szCs w:val="20"/>
              </w:rPr>
            </w:pPr>
            <w:r>
              <w:rPr>
                <w:rFonts w:hint="eastAsia" w:ascii="仿宋_GB2312" w:hAnsi="仿宋_GB2312" w:eastAsia="仿宋_GB2312" w:cs="仿宋_GB2312"/>
                <w:b/>
                <w:bCs/>
                <w:sz w:val="20"/>
                <w:szCs w:val="20"/>
              </w:rPr>
              <w:t>序号</w:t>
            </w:r>
          </w:p>
        </w:tc>
        <w:tc>
          <w:tcPr>
            <w:tcW w:w="2174" w:type="dxa"/>
            <w:tcBorders>
              <w:top w:val="single" w:color="auto" w:sz="4" w:space="0"/>
              <w:left w:val="single" w:color="auto" w:sz="4" w:space="0"/>
              <w:bottom w:val="single" w:color="auto" w:sz="4" w:space="0"/>
              <w:right w:val="single" w:color="auto" w:sz="4" w:space="0"/>
            </w:tcBorders>
            <w:noWrap/>
            <w:vAlign w:val="center"/>
          </w:tcPr>
          <w:p>
            <w:pPr>
              <w:ind w:firstLine="47"/>
              <w:jc w:val="center"/>
              <w:rPr>
                <w:rFonts w:ascii="仿宋_GB2312" w:hAnsi="仿宋_GB2312" w:eastAsia="仿宋_GB2312" w:cs="仿宋_GB2312"/>
                <w:b/>
                <w:bCs/>
                <w:sz w:val="20"/>
                <w:szCs w:val="20"/>
              </w:rPr>
            </w:pPr>
            <w:r>
              <w:rPr>
                <w:rFonts w:hint="eastAsia" w:ascii="仿宋_GB2312" w:hAnsi="仿宋_GB2312" w:eastAsia="仿宋_GB2312" w:cs="仿宋_GB2312"/>
                <w:b/>
                <w:bCs/>
                <w:sz w:val="20"/>
                <w:szCs w:val="20"/>
              </w:rPr>
              <w:t>材料名称</w:t>
            </w:r>
          </w:p>
        </w:tc>
        <w:tc>
          <w:tcPr>
            <w:tcW w:w="2977" w:type="dxa"/>
            <w:tcBorders>
              <w:top w:val="single" w:color="auto" w:sz="4" w:space="0"/>
              <w:left w:val="nil"/>
              <w:bottom w:val="single" w:color="auto" w:sz="4" w:space="0"/>
              <w:right w:val="single" w:color="auto" w:sz="4" w:space="0"/>
            </w:tcBorders>
            <w:noWrap/>
            <w:vAlign w:val="center"/>
          </w:tcPr>
          <w:p>
            <w:pPr>
              <w:ind w:firstLine="47"/>
              <w:jc w:val="center"/>
              <w:rPr>
                <w:rFonts w:ascii="仿宋_GB2312" w:hAnsi="仿宋_GB2312" w:eastAsia="仿宋_GB2312" w:cs="仿宋_GB2312"/>
                <w:b/>
                <w:bCs/>
                <w:sz w:val="20"/>
                <w:szCs w:val="20"/>
              </w:rPr>
            </w:pPr>
            <w:r>
              <w:rPr>
                <w:rFonts w:hint="eastAsia" w:ascii="仿宋_GB2312" w:hAnsi="仿宋_GB2312" w:eastAsia="仿宋_GB2312" w:cs="仿宋_GB2312"/>
                <w:b/>
                <w:bCs/>
                <w:sz w:val="20"/>
                <w:szCs w:val="20"/>
              </w:rPr>
              <w:t>要求</w:t>
            </w:r>
          </w:p>
        </w:tc>
        <w:tc>
          <w:tcPr>
            <w:tcW w:w="1275" w:type="dxa"/>
            <w:tcBorders>
              <w:top w:val="single" w:color="auto" w:sz="4" w:space="0"/>
              <w:left w:val="nil"/>
              <w:bottom w:val="single" w:color="auto" w:sz="4" w:space="0"/>
              <w:right w:val="single" w:color="auto" w:sz="4" w:space="0"/>
            </w:tcBorders>
            <w:noWrap/>
            <w:vAlign w:val="center"/>
          </w:tcPr>
          <w:p>
            <w:pPr>
              <w:ind w:firstLine="47"/>
              <w:jc w:val="center"/>
              <w:rPr>
                <w:rFonts w:ascii="仿宋_GB2312" w:hAnsi="仿宋_GB2312" w:eastAsia="仿宋_GB2312" w:cs="仿宋_GB2312"/>
                <w:b/>
                <w:bCs/>
                <w:sz w:val="20"/>
                <w:szCs w:val="20"/>
              </w:rPr>
            </w:pPr>
            <w:r>
              <w:rPr>
                <w:rFonts w:hint="eastAsia" w:ascii="仿宋_GB2312" w:hAnsi="仿宋_GB2312" w:eastAsia="仿宋_GB2312" w:cs="仿宋_GB2312"/>
                <w:b/>
                <w:bCs/>
                <w:sz w:val="20"/>
                <w:szCs w:val="20"/>
              </w:rPr>
              <w:t>原件</w:t>
            </w:r>
            <w:r>
              <w:rPr>
                <w:rFonts w:hint="eastAsia" w:ascii="仿宋_GB2312" w:hAnsi="仿宋_GB2312" w:eastAsia="仿宋_GB2312" w:cs="仿宋_GB2312"/>
                <w:b/>
                <w:bCs/>
                <w:sz w:val="20"/>
                <w:szCs w:val="20"/>
              </w:rPr>
              <w:br w:type="textWrapping"/>
            </w:r>
            <w:r>
              <w:rPr>
                <w:rFonts w:hint="eastAsia" w:ascii="仿宋_GB2312" w:hAnsi="仿宋_GB2312" w:eastAsia="仿宋_GB2312" w:cs="仿宋_GB2312"/>
                <w:b/>
                <w:bCs/>
                <w:sz w:val="20"/>
                <w:szCs w:val="20"/>
              </w:rPr>
              <w:t>份数（份/套）</w:t>
            </w:r>
          </w:p>
        </w:tc>
        <w:tc>
          <w:tcPr>
            <w:tcW w:w="1276" w:type="dxa"/>
            <w:tcBorders>
              <w:top w:val="single" w:color="auto" w:sz="4" w:space="0"/>
              <w:left w:val="nil"/>
              <w:bottom w:val="single" w:color="auto" w:sz="4" w:space="0"/>
              <w:right w:val="single" w:color="auto" w:sz="4" w:space="0"/>
            </w:tcBorders>
            <w:noWrap/>
            <w:vAlign w:val="center"/>
          </w:tcPr>
          <w:p>
            <w:pPr>
              <w:ind w:firstLine="47"/>
              <w:jc w:val="center"/>
              <w:rPr>
                <w:rFonts w:ascii="仿宋_GB2312" w:hAnsi="仿宋_GB2312" w:eastAsia="仿宋_GB2312" w:cs="仿宋_GB2312"/>
                <w:b/>
                <w:bCs/>
                <w:sz w:val="20"/>
                <w:szCs w:val="20"/>
              </w:rPr>
            </w:pPr>
            <w:r>
              <w:rPr>
                <w:rFonts w:hint="eastAsia" w:ascii="仿宋_GB2312" w:hAnsi="仿宋_GB2312" w:eastAsia="仿宋_GB2312" w:cs="仿宋_GB2312"/>
                <w:b/>
                <w:bCs/>
                <w:sz w:val="20"/>
                <w:szCs w:val="20"/>
              </w:rPr>
              <w:t>复印件</w:t>
            </w:r>
            <w:r>
              <w:rPr>
                <w:rFonts w:hint="eastAsia" w:ascii="仿宋_GB2312" w:hAnsi="仿宋_GB2312" w:eastAsia="仿宋_GB2312" w:cs="仿宋_GB2312"/>
                <w:b/>
                <w:bCs/>
                <w:sz w:val="20"/>
                <w:szCs w:val="20"/>
              </w:rPr>
              <w:br w:type="textWrapping"/>
            </w:r>
            <w:r>
              <w:rPr>
                <w:rFonts w:hint="eastAsia" w:ascii="仿宋_GB2312" w:hAnsi="仿宋_GB2312" w:eastAsia="仿宋_GB2312" w:cs="仿宋_GB2312"/>
                <w:b/>
                <w:bCs/>
                <w:sz w:val="20"/>
                <w:szCs w:val="20"/>
              </w:rPr>
              <w:t>份数（份/套）</w:t>
            </w:r>
          </w:p>
        </w:tc>
        <w:tc>
          <w:tcPr>
            <w:tcW w:w="1418" w:type="dxa"/>
            <w:tcBorders>
              <w:top w:val="single" w:color="auto" w:sz="4" w:space="0"/>
              <w:left w:val="nil"/>
              <w:bottom w:val="single" w:color="auto" w:sz="4" w:space="0"/>
              <w:right w:val="single" w:color="auto" w:sz="4" w:space="0"/>
            </w:tcBorders>
            <w:noWrap/>
            <w:vAlign w:val="center"/>
          </w:tcPr>
          <w:p>
            <w:pPr>
              <w:ind w:firstLine="47"/>
              <w:jc w:val="center"/>
              <w:rPr>
                <w:rFonts w:ascii="仿宋_GB2312" w:hAnsi="仿宋_GB2312" w:eastAsia="仿宋_GB2312" w:cs="仿宋_GB2312"/>
                <w:b/>
                <w:bCs/>
                <w:sz w:val="20"/>
                <w:szCs w:val="20"/>
              </w:rPr>
            </w:pPr>
            <w:r>
              <w:rPr>
                <w:rFonts w:hint="eastAsia" w:ascii="仿宋_GB2312" w:hAnsi="仿宋_GB2312" w:eastAsia="仿宋_GB2312" w:cs="仿宋_GB2312"/>
                <w:b/>
                <w:bCs/>
                <w:sz w:val="20"/>
                <w:szCs w:val="20"/>
              </w:rPr>
              <w:t>纸质/电子版</w:t>
            </w:r>
          </w:p>
        </w:tc>
      </w:tr>
      <w:tr>
        <w:tblPrEx>
          <w:tblLayout w:type="fixed"/>
          <w:tblCellMar>
            <w:top w:w="0" w:type="dxa"/>
            <w:left w:w="0" w:type="dxa"/>
            <w:bottom w:w="0" w:type="dxa"/>
            <w:right w:w="0" w:type="dxa"/>
          </w:tblCellMar>
        </w:tblPrEx>
        <w:trPr>
          <w:trHeight w:val="1165" w:hRule="atLeast"/>
        </w:trPr>
        <w:tc>
          <w:tcPr>
            <w:tcW w:w="757" w:type="dxa"/>
            <w:tcBorders>
              <w:top w:val="single" w:color="auto" w:sz="4" w:space="0"/>
              <w:left w:val="single" w:color="auto" w:sz="4" w:space="0"/>
              <w:bottom w:val="single" w:color="auto" w:sz="4" w:space="0"/>
              <w:right w:val="single" w:color="auto" w:sz="4" w:space="0"/>
            </w:tcBorders>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w:t>
            </w:r>
          </w:p>
        </w:tc>
        <w:tc>
          <w:tcPr>
            <w:tcW w:w="2174" w:type="dxa"/>
            <w:tcBorders>
              <w:top w:val="single" w:color="auto" w:sz="4" w:space="0"/>
              <w:left w:val="single" w:color="auto" w:sz="4" w:space="0"/>
              <w:bottom w:val="single" w:color="auto" w:sz="4" w:space="0"/>
              <w:right w:val="single" w:color="auto" w:sz="4" w:space="0"/>
            </w:tcBorders>
            <w:noWrap/>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国有建设用地供地申请表（公开出让/租赁土地办理建设用地批准书）</w:t>
            </w:r>
          </w:p>
        </w:tc>
        <w:tc>
          <w:tcPr>
            <w:tcW w:w="2977"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rPr>
                <w:rFonts w:ascii="仿宋_GB2312" w:hAnsi="仿宋_GB2312" w:eastAsia="仿宋_GB2312" w:cs="仿宋_GB2312"/>
                <w:sz w:val="20"/>
                <w:szCs w:val="20"/>
              </w:rPr>
            </w:pPr>
            <w:r>
              <w:rPr>
                <w:rFonts w:hint="eastAsia" w:ascii="仿宋_GB2312" w:hAnsi="仿宋_GB2312" w:eastAsia="仿宋_GB2312" w:cs="仿宋_GB2312"/>
                <w:sz w:val="20"/>
                <w:szCs w:val="20"/>
              </w:rPr>
              <w:t>具体格式详见附件1，加盖相应单位公章。</w:t>
            </w:r>
          </w:p>
        </w:tc>
        <w:tc>
          <w:tcPr>
            <w:tcW w:w="1275"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w:t>
            </w:r>
          </w:p>
        </w:tc>
        <w:tc>
          <w:tcPr>
            <w:tcW w:w="1276"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0</w:t>
            </w:r>
          </w:p>
        </w:tc>
        <w:tc>
          <w:tcPr>
            <w:tcW w:w="1418"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纸质            </w:t>
            </w:r>
          </w:p>
        </w:tc>
      </w:tr>
      <w:tr>
        <w:tblPrEx>
          <w:tblLayout w:type="fixed"/>
          <w:tblCellMar>
            <w:top w:w="0" w:type="dxa"/>
            <w:left w:w="0" w:type="dxa"/>
            <w:bottom w:w="0" w:type="dxa"/>
            <w:right w:w="0" w:type="dxa"/>
          </w:tblCellMar>
        </w:tblPrEx>
        <w:trPr>
          <w:trHeight w:val="447" w:hRule="atLeast"/>
        </w:trPr>
        <w:tc>
          <w:tcPr>
            <w:tcW w:w="757" w:type="dxa"/>
            <w:tcBorders>
              <w:top w:val="single" w:color="auto" w:sz="4" w:space="0"/>
              <w:left w:val="single" w:color="auto" w:sz="4" w:space="0"/>
              <w:bottom w:val="single" w:color="auto" w:sz="4" w:space="0"/>
              <w:right w:val="single" w:color="auto" w:sz="4" w:space="0"/>
            </w:tcBorders>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w:t>
            </w:r>
          </w:p>
        </w:tc>
        <w:tc>
          <w:tcPr>
            <w:tcW w:w="2174" w:type="dxa"/>
            <w:tcBorders>
              <w:top w:val="single" w:color="auto" w:sz="4" w:space="0"/>
              <w:left w:val="single" w:color="auto" w:sz="4" w:space="0"/>
              <w:bottom w:val="single" w:color="auto" w:sz="4" w:space="0"/>
              <w:right w:val="single" w:color="auto" w:sz="4" w:space="0"/>
            </w:tcBorders>
            <w:noWrap/>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公开出让（租赁）成交确认书</w:t>
            </w:r>
          </w:p>
        </w:tc>
        <w:tc>
          <w:tcPr>
            <w:tcW w:w="2977"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rPr>
                <w:rFonts w:ascii="仿宋_GB2312" w:hAnsi="仿宋_GB2312" w:eastAsia="仿宋_GB2312" w:cs="仿宋_GB2312"/>
                <w:sz w:val="20"/>
                <w:szCs w:val="20"/>
              </w:rPr>
            </w:pPr>
            <w:r>
              <w:rPr>
                <w:rFonts w:hint="eastAsia" w:ascii="仿宋_GB2312" w:hAnsi="仿宋_GB2312" w:eastAsia="仿宋_GB2312" w:cs="仿宋_GB2312"/>
                <w:sz w:val="20"/>
                <w:szCs w:val="20"/>
              </w:rPr>
              <w:t>加盖相应单位公章。</w:t>
            </w:r>
          </w:p>
        </w:tc>
        <w:tc>
          <w:tcPr>
            <w:tcW w:w="1275"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w:t>
            </w:r>
          </w:p>
        </w:tc>
        <w:tc>
          <w:tcPr>
            <w:tcW w:w="1276"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0</w:t>
            </w:r>
          </w:p>
        </w:tc>
        <w:tc>
          <w:tcPr>
            <w:tcW w:w="1418"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纸质            </w:t>
            </w:r>
          </w:p>
        </w:tc>
      </w:tr>
      <w:tr>
        <w:tblPrEx>
          <w:tblLayout w:type="fixed"/>
          <w:tblCellMar>
            <w:top w:w="0" w:type="dxa"/>
            <w:left w:w="0" w:type="dxa"/>
            <w:bottom w:w="0" w:type="dxa"/>
            <w:right w:w="0" w:type="dxa"/>
          </w:tblCellMar>
        </w:tblPrEx>
        <w:trPr>
          <w:trHeight w:val="847" w:hRule="atLeast"/>
        </w:trPr>
        <w:tc>
          <w:tcPr>
            <w:tcW w:w="757" w:type="dxa"/>
            <w:tcBorders>
              <w:top w:val="single" w:color="auto" w:sz="4" w:space="0"/>
              <w:left w:val="single" w:color="auto" w:sz="4" w:space="0"/>
              <w:bottom w:val="single" w:color="auto" w:sz="4" w:space="0"/>
              <w:right w:val="single" w:color="auto" w:sz="4" w:space="0"/>
            </w:tcBorders>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3</w:t>
            </w:r>
          </w:p>
        </w:tc>
        <w:tc>
          <w:tcPr>
            <w:tcW w:w="2174" w:type="dxa"/>
            <w:tcBorders>
              <w:top w:val="single" w:color="auto" w:sz="4" w:space="0"/>
              <w:left w:val="single" w:color="auto" w:sz="4" w:space="0"/>
              <w:bottom w:val="single" w:color="auto" w:sz="4" w:space="0"/>
              <w:right w:val="single" w:color="auto" w:sz="4" w:space="0"/>
            </w:tcBorders>
            <w:noWrap/>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宗地图</w:t>
            </w:r>
          </w:p>
        </w:tc>
        <w:tc>
          <w:tcPr>
            <w:tcW w:w="2977"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rPr>
                <w:rFonts w:ascii="仿宋_GB2312" w:hAnsi="仿宋_GB2312" w:eastAsia="仿宋_GB2312" w:cs="仿宋_GB2312"/>
                <w:sz w:val="20"/>
                <w:szCs w:val="20"/>
              </w:rPr>
            </w:pPr>
            <w:r>
              <w:rPr>
                <w:rFonts w:hint="eastAsia" w:ascii="仿宋_GB2312" w:hAnsi="仿宋_GB2312" w:eastAsia="仿宋_GB2312" w:cs="仿宋_GB2312"/>
                <w:sz w:val="20"/>
                <w:szCs w:val="20"/>
              </w:rPr>
              <w:t>有资质测绘机构测绘的地形图，加盖相应单位公章。</w:t>
            </w:r>
          </w:p>
        </w:tc>
        <w:tc>
          <w:tcPr>
            <w:tcW w:w="1275"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4</w:t>
            </w:r>
          </w:p>
        </w:tc>
        <w:tc>
          <w:tcPr>
            <w:tcW w:w="1276"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0</w:t>
            </w:r>
          </w:p>
        </w:tc>
        <w:tc>
          <w:tcPr>
            <w:tcW w:w="1418"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纸质</w:t>
            </w:r>
          </w:p>
        </w:tc>
      </w:tr>
      <w:tr>
        <w:tblPrEx>
          <w:tblLayout w:type="fixed"/>
          <w:tblCellMar>
            <w:top w:w="0" w:type="dxa"/>
            <w:left w:w="0" w:type="dxa"/>
            <w:bottom w:w="0" w:type="dxa"/>
            <w:right w:w="0" w:type="dxa"/>
          </w:tblCellMar>
        </w:tblPrEx>
        <w:trPr>
          <w:trHeight w:val="565" w:hRule="atLeast"/>
        </w:trPr>
        <w:tc>
          <w:tcPr>
            <w:tcW w:w="757" w:type="dxa"/>
            <w:tcBorders>
              <w:top w:val="single" w:color="auto" w:sz="4" w:space="0"/>
              <w:left w:val="single" w:color="auto" w:sz="4" w:space="0"/>
              <w:bottom w:val="single" w:color="auto" w:sz="4" w:space="0"/>
              <w:right w:val="single" w:color="auto" w:sz="4" w:space="0"/>
            </w:tcBorders>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4</w:t>
            </w:r>
          </w:p>
        </w:tc>
        <w:tc>
          <w:tcPr>
            <w:tcW w:w="2174" w:type="dxa"/>
            <w:tcBorders>
              <w:top w:val="single" w:color="auto" w:sz="4" w:space="0"/>
              <w:left w:val="single" w:color="auto" w:sz="4" w:space="0"/>
              <w:bottom w:val="single" w:color="auto" w:sz="4" w:space="0"/>
              <w:right w:val="single" w:color="auto" w:sz="4" w:space="0"/>
            </w:tcBorders>
            <w:noWrap/>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授权委托书</w:t>
            </w:r>
          </w:p>
        </w:tc>
        <w:tc>
          <w:tcPr>
            <w:tcW w:w="2977"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rPr>
                <w:rFonts w:ascii="仿宋_GB2312" w:hAnsi="仿宋_GB2312" w:eastAsia="仿宋_GB2312" w:cs="仿宋_GB2312"/>
                <w:sz w:val="20"/>
                <w:szCs w:val="20"/>
              </w:rPr>
            </w:pPr>
            <w:r>
              <w:rPr>
                <w:rFonts w:hint="eastAsia" w:ascii="仿宋_GB2312" w:hAnsi="仿宋_GB2312" w:eastAsia="仿宋_GB2312" w:cs="仿宋_GB2312"/>
                <w:sz w:val="20"/>
                <w:szCs w:val="20"/>
              </w:rPr>
              <w:t>委托代理须提供。</w:t>
            </w:r>
          </w:p>
        </w:tc>
        <w:tc>
          <w:tcPr>
            <w:tcW w:w="1275"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w:t>
            </w:r>
          </w:p>
        </w:tc>
        <w:tc>
          <w:tcPr>
            <w:tcW w:w="1276"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0</w:t>
            </w:r>
          </w:p>
        </w:tc>
        <w:tc>
          <w:tcPr>
            <w:tcW w:w="1418" w:type="dxa"/>
            <w:tcBorders>
              <w:top w:val="single" w:color="auto" w:sz="4" w:space="0"/>
              <w:left w:val="nil"/>
              <w:bottom w:val="single" w:color="auto" w:sz="4" w:space="0"/>
              <w:right w:val="single" w:color="auto" w:sz="4" w:space="0"/>
            </w:tcBorders>
            <w:tcMar>
              <w:top w:w="0" w:type="dxa"/>
              <w:left w:w="30" w:type="dxa"/>
              <w:bottom w:w="0" w:type="dxa"/>
              <w:right w:w="30" w:type="dxa"/>
            </w:tcMar>
            <w:vAlign w:val="center"/>
          </w:tcPr>
          <w:p>
            <w:pPr>
              <w:ind w:firstLine="47"/>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纸质</w:t>
            </w:r>
          </w:p>
        </w:tc>
      </w:tr>
    </w:tbl>
    <w:p>
      <w:pPr>
        <w:spacing w:line="520" w:lineRule="exact"/>
        <w:ind w:left="420" w:leftChars="200"/>
        <w:rPr>
          <w:rFonts w:ascii="文星黑体" w:hAnsi="文星黑体" w:eastAsia="文星黑体" w:cs="文星黑体"/>
          <w:sz w:val="32"/>
          <w:szCs w:val="48"/>
        </w:rPr>
      </w:pPr>
    </w:p>
    <w:p>
      <w:pPr>
        <w:spacing w:line="520" w:lineRule="exact"/>
        <w:ind w:left="420" w:leftChars="200"/>
        <w:rPr>
          <w:rFonts w:ascii="文星黑体" w:hAnsi="文星黑体" w:eastAsia="文星黑体" w:cs="文星黑体"/>
          <w:sz w:val="32"/>
          <w:szCs w:val="48"/>
        </w:rPr>
      </w:pPr>
      <w:r>
        <w:rPr>
          <w:rFonts w:hint="eastAsia" w:ascii="文星黑体" w:hAnsi="文星黑体" w:eastAsia="文星黑体" w:cs="文星黑体"/>
          <w:sz w:val="32"/>
          <w:szCs w:val="48"/>
        </w:rPr>
        <w:t>（九）申请书示范文本</w:t>
      </w:r>
    </w:p>
    <w:p>
      <w:pPr>
        <w:ind w:firstLine="560" w:firstLineChars="200"/>
        <w:rPr>
          <w:sz w:val="28"/>
          <w:szCs w:val="36"/>
        </w:rPr>
      </w:pPr>
      <w:r>
        <w:rPr>
          <w:rFonts w:hint="eastAsia"/>
          <w:sz w:val="28"/>
          <w:szCs w:val="36"/>
        </w:rPr>
        <w:t>详见网址：</w:t>
      </w:r>
    </w:p>
    <w:p>
      <w:pPr>
        <w:spacing w:line="620" w:lineRule="exact"/>
        <w:ind w:firstLine="640" w:firstLineChars="200"/>
        <w:rPr>
          <w:rFonts w:ascii="Times New Roman" w:hAnsi="Times New Roman" w:cs="Times New Roman"/>
          <w:sz w:val="32"/>
          <w:szCs w:val="32"/>
        </w:rPr>
      </w:pPr>
      <w:r>
        <w:rPr>
          <w:rFonts w:ascii="Times New Roman" w:hAnsi="Times New Roman" w:cs="Times New Roman"/>
          <w:sz w:val="32"/>
          <w:szCs w:val="32"/>
        </w:rPr>
        <w:t>http://www.gdzwfw.gov.cn/portal/guide/11441400MB2C91859430112008000</w:t>
      </w:r>
    </w:p>
    <w:p>
      <w:pPr>
        <w:pStyle w:val="7"/>
        <w:shd w:val="clear" w:color="auto" w:fill="FFFFFF"/>
        <w:spacing w:before="0" w:beforeAutospacing="0" w:after="0" w:afterAutospacing="0"/>
        <w:ind w:firstLine="640" w:firstLineChars="200"/>
        <w:rPr>
          <w:rFonts w:ascii="黑体" w:hAnsi="黑体" w:eastAsia="黑体" w:cs="Times New Roman"/>
          <w:sz w:val="32"/>
          <w:szCs w:val="32"/>
        </w:rPr>
      </w:pPr>
    </w:p>
    <w:p>
      <w:pPr>
        <w:spacing w:line="600" w:lineRule="exact"/>
        <w:jc w:val="center"/>
        <w:rPr>
          <w:rFonts w:ascii="方正小标宋简体" w:eastAsia="方正小标宋简体"/>
          <w:sz w:val="44"/>
          <w:szCs w:val="44"/>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附件5</w:t>
      </w:r>
    </w:p>
    <w:p>
      <w:pPr>
        <w:jc w:val="center"/>
        <w:rPr>
          <w:rFonts w:ascii="方正大标宋简体" w:hAnsi="黑体" w:eastAsia="方正大标宋简体"/>
          <w:sz w:val="32"/>
          <w:szCs w:val="36"/>
        </w:rPr>
      </w:pPr>
      <w:r>
        <w:rPr>
          <w:rFonts w:hint="eastAsia" w:ascii="方正大标宋简体" w:hAnsi="黑体" w:eastAsia="方正大标宋简体"/>
          <w:sz w:val="44"/>
          <w:szCs w:val="48"/>
        </w:rPr>
        <w:t>生态环境部门审批事项清单</w:t>
      </w:r>
    </w:p>
    <w:p>
      <w:pPr>
        <w:jc w:val="center"/>
        <w:rPr>
          <w:rFonts w:ascii="方正大标宋简体" w:hAnsi="黑体" w:eastAsia="方正大标宋简体"/>
          <w:sz w:val="32"/>
          <w:szCs w:val="36"/>
        </w:rPr>
      </w:pPr>
    </w:p>
    <w:p>
      <w:pPr>
        <w:ind w:firstLine="640" w:firstLineChars="200"/>
        <w:rPr>
          <w:rFonts w:ascii="黑体" w:hAnsi="黑体" w:eastAsia="黑体"/>
          <w:sz w:val="32"/>
          <w:szCs w:val="36"/>
        </w:rPr>
      </w:pPr>
      <w:r>
        <w:rPr>
          <w:rFonts w:hint="eastAsia" w:ascii="文星黑体" w:hAnsi="文星黑体" w:eastAsia="文星黑体" w:cs="文星黑体"/>
          <w:sz w:val="32"/>
          <w:szCs w:val="36"/>
        </w:rPr>
        <w:t>一、审批事项</w:t>
      </w:r>
      <w:r>
        <w:rPr>
          <w:rFonts w:hint="eastAsia" w:ascii="黑体" w:hAnsi="黑体" w:eastAsia="黑体"/>
          <w:sz w:val="32"/>
          <w:szCs w:val="36"/>
        </w:rPr>
        <w:t xml:space="preserve">                                                                                </w:t>
      </w:r>
    </w:p>
    <w:p>
      <w:pPr>
        <w:ind w:firstLine="640" w:firstLineChars="200"/>
        <w:rPr>
          <w:rFonts w:ascii="仿宋" w:hAnsi="仿宋" w:eastAsia="仿宋"/>
          <w:sz w:val="32"/>
          <w:szCs w:val="36"/>
        </w:rPr>
      </w:pPr>
      <w:r>
        <w:rPr>
          <w:rFonts w:hint="eastAsia" w:ascii="文星仿宋" w:hAnsi="文星仿宋" w:eastAsia="文星仿宋" w:cs="文星仿宋"/>
          <w:sz w:val="32"/>
          <w:szCs w:val="36"/>
        </w:rPr>
        <w:t>建设项目环境影响评价文件审批。</w:t>
      </w:r>
    </w:p>
    <w:p>
      <w:pPr>
        <w:ind w:firstLine="640" w:firstLineChars="200"/>
        <w:rPr>
          <w:rFonts w:ascii="文星黑体" w:hAnsi="文星黑体" w:eastAsia="文星黑体" w:cs="文星黑体"/>
          <w:sz w:val="32"/>
          <w:szCs w:val="36"/>
        </w:rPr>
      </w:pPr>
      <w:r>
        <w:rPr>
          <w:rFonts w:hint="eastAsia" w:ascii="文星黑体" w:hAnsi="文星黑体" w:eastAsia="文星黑体" w:cs="文星黑体"/>
          <w:sz w:val="32"/>
          <w:szCs w:val="36"/>
        </w:rPr>
        <w:t>二、流程关系</w:t>
      </w:r>
    </w:p>
    <w:p>
      <w:pPr>
        <w:jc w:val="center"/>
        <w:rPr>
          <w:rFonts w:ascii="黑体" w:hAnsi="黑体" w:eastAsia="黑体"/>
          <w:sz w:val="32"/>
          <w:szCs w:val="36"/>
        </w:rPr>
      </w:pPr>
      <w:r>
        <w:rPr>
          <w:rFonts w:ascii="黑体" w:hAnsi="黑体" w:eastAsia="黑体"/>
          <w:sz w:val="32"/>
          <w:szCs w:val="36"/>
        </w:rPr>
        <w:drawing>
          <wp:inline distT="0" distB="0" distL="0" distR="0">
            <wp:extent cx="4839335" cy="4978400"/>
            <wp:effectExtent l="0" t="0" r="18415" b="12700"/>
            <wp:docPr id="485" name="图片 485" descr="F:\~窗口工作\谢辉窗口工作\~窗口事项、权责清单类任务\1建设项目环境影响评价文件审批（2019）-更新至2019.5.31\环评办事流程图修改2018.9（广东政务服务网）\附件3 建设项目环境影响评价文件审批办理流程图 - 通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图片 485" descr="F:\~窗口工作\谢辉窗口工作\~窗口事项、权责清单类任务\1建设项目环境影响评价文件审批（2019）-更新至2019.5.31\环评办事流程图修改2018.9（广东政务服务网）\附件3 建设项目环境影响评价文件审批办理流程图 - 通用.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839335" cy="4978400"/>
                    </a:xfrm>
                    <a:prstGeom prst="rect">
                      <a:avLst/>
                    </a:prstGeom>
                    <a:noFill/>
                    <a:ln>
                      <a:noFill/>
                    </a:ln>
                  </pic:spPr>
                </pic:pic>
              </a:graphicData>
            </a:graphic>
          </wp:inline>
        </w:drawing>
      </w:r>
    </w:p>
    <w:p>
      <w:pPr>
        <w:jc w:val="center"/>
        <w:rPr>
          <w:rFonts w:ascii="黑体" w:hAnsi="黑体" w:eastAsia="黑体"/>
          <w:sz w:val="32"/>
          <w:szCs w:val="36"/>
        </w:rPr>
      </w:pPr>
    </w:p>
    <w:p>
      <w:pPr>
        <w:ind w:firstLine="640" w:firstLineChars="200"/>
        <w:rPr>
          <w:rFonts w:ascii="文星黑体" w:hAnsi="文星黑体" w:eastAsia="文星黑体" w:cs="文星黑体"/>
          <w:sz w:val="32"/>
          <w:szCs w:val="36"/>
        </w:rPr>
      </w:pPr>
      <w:r>
        <w:rPr>
          <w:rFonts w:hint="eastAsia" w:ascii="文星黑体" w:hAnsi="文星黑体" w:eastAsia="文星黑体" w:cs="文星黑体"/>
          <w:sz w:val="32"/>
          <w:szCs w:val="36"/>
        </w:rPr>
        <w:t>三、审批事项的受理部门</w:t>
      </w:r>
    </w:p>
    <w:p>
      <w:pPr>
        <w:ind w:firstLine="640" w:firstLineChars="200"/>
        <w:rPr>
          <w:rFonts w:ascii="仿宋" w:hAnsi="仿宋" w:eastAsia="仿宋"/>
          <w:sz w:val="32"/>
          <w:szCs w:val="36"/>
        </w:rPr>
      </w:pPr>
      <w:r>
        <w:rPr>
          <w:rFonts w:hint="eastAsia" w:ascii="文星仿宋" w:hAnsi="文星仿宋" w:eastAsia="文星仿宋" w:cs="文星仿宋"/>
          <w:sz w:val="32"/>
          <w:szCs w:val="36"/>
          <w:lang w:eastAsia="zh-CN"/>
        </w:rPr>
        <w:t>各县（市、区）环境保护部门</w:t>
      </w:r>
      <w:r>
        <w:rPr>
          <w:rFonts w:hint="eastAsia" w:ascii="文星仿宋" w:hAnsi="文星仿宋" w:eastAsia="文星仿宋" w:cs="文星仿宋"/>
          <w:sz w:val="32"/>
          <w:szCs w:val="36"/>
        </w:rPr>
        <w:t>。</w:t>
      </w:r>
    </w:p>
    <w:p>
      <w:pPr>
        <w:ind w:firstLine="640" w:firstLineChars="200"/>
        <w:rPr>
          <w:rFonts w:ascii="黑体" w:hAnsi="黑体" w:eastAsia="黑体"/>
          <w:sz w:val="32"/>
          <w:szCs w:val="36"/>
        </w:rPr>
      </w:pPr>
      <w:r>
        <w:rPr>
          <w:rFonts w:hint="eastAsia" w:ascii="黑体" w:hAnsi="黑体" w:eastAsia="黑体"/>
          <w:sz w:val="32"/>
          <w:szCs w:val="36"/>
        </w:rPr>
        <w:t>四、法律法规依据</w:t>
      </w:r>
    </w:p>
    <w:p>
      <w:pPr>
        <w:ind w:firstLine="640" w:firstLineChars="200"/>
        <w:rPr>
          <w:rFonts w:ascii="Times New Roman" w:hAnsi="Times New Roman" w:eastAsia="文星仿宋" w:cs="文星仿宋"/>
          <w:sz w:val="32"/>
          <w:szCs w:val="36"/>
        </w:rPr>
      </w:pPr>
      <w:r>
        <w:rPr>
          <w:rFonts w:hint="eastAsia" w:ascii="Times New Roman" w:hAnsi="Times New Roman" w:eastAsia="文星仿宋" w:cs="文星仿宋"/>
          <w:sz w:val="32"/>
          <w:szCs w:val="36"/>
        </w:rPr>
        <w:t>1. 《建设项目环境保护管理条例》（2017年修改）第六、九、十、十一、十二条；</w:t>
      </w:r>
    </w:p>
    <w:p>
      <w:pPr>
        <w:ind w:firstLine="640" w:firstLineChars="200"/>
        <w:rPr>
          <w:rFonts w:ascii="Times New Roman" w:hAnsi="Times New Roman" w:eastAsia="文星仿宋" w:cs="文星仿宋"/>
          <w:sz w:val="32"/>
          <w:szCs w:val="36"/>
        </w:rPr>
      </w:pPr>
      <w:r>
        <w:rPr>
          <w:rFonts w:hint="eastAsia" w:ascii="Times New Roman" w:hAnsi="Times New Roman" w:eastAsia="文星仿宋" w:cs="文星仿宋"/>
          <w:sz w:val="32"/>
          <w:szCs w:val="36"/>
        </w:rPr>
        <w:t>2.《中华人民共和国环境影响评价法》（2018年修订）第三、二十二、二十三、二十四条；</w:t>
      </w:r>
    </w:p>
    <w:p>
      <w:pPr>
        <w:ind w:firstLine="640" w:firstLineChars="200"/>
        <w:rPr>
          <w:rFonts w:ascii="Times New Roman" w:hAnsi="Times New Roman" w:eastAsia="文星仿宋" w:cs="文星仿宋"/>
          <w:sz w:val="32"/>
          <w:szCs w:val="36"/>
        </w:rPr>
      </w:pPr>
      <w:r>
        <w:rPr>
          <w:rFonts w:hint="eastAsia" w:ascii="Times New Roman" w:hAnsi="Times New Roman" w:eastAsia="文星仿宋" w:cs="文星仿宋"/>
          <w:sz w:val="32"/>
          <w:szCs w:val="36"/>
        </w:rPr>
        <w:t>3. 《广东省环境保护条例》（2015年修订）第二十九条。</w:t>
      </w:r>
    </w:p>
    <w:p>
      <w:pPr>
        <w:ind w:firstLine="640" w:firstLineChars="200"/>
        <w:rPr>
          <w:rFonts w:ascii="文星黑体" w:hAnsi="文星黑体" w:eastAsia="文星黑体" w:cs="文星黑体"/>
          <w:sz w:val="32"/>
          <w:szCs w:val="36"/>
        </w:rPr>
      </w:pPr>
      <w:r>
        <w:rPr>
          <w:rFonts w:hint="eastAsia" w:ascii="文星黑体" w:hAnsi="文星黑体" w:eastAsia="文星黑体" w:cs="文星黑体"/>
          <w:sz w:val="32"/>
          <w:szCs w:val="36"/>
        </w:rPr>
        <w:t>五、受理条件</w:t>
      </w:r>
    </w:p>
    <w:p>
      <w:pPr>
        <w:ind w:firstLine="640" w:firstLineChars="200"/>
        <w:rPr>
          <w:rFonts w:ascii="Times New Roman" w:hAnsi="Times New Roman" w:eastAsia="文星仿宋" w:cs="文星仿宋"/>
          <w:sz w:val="32"/>
          <w:szCs w:val="36"/>
        </w:rPr>
      </w:pPr>
      <w:r>
        <w:rPr>
          <w:rFonts w:hint="eastAsia" w:ascii="Times New Roman" w:hAnsi="Times New Roman" w:eastAsia="文星仿宋" w:cs="文星仿宋"/>
          <w:sz w:val="32"/>
          <w:szCs w:val="36"/>
        </w:rPr>
        <w:t>满足所列出的全部申请条件即可申请：</w:t>
      </w:r>
    </w:p>
    <w:p>
      <w:pPr>
        <w:ind w:firstLine="640" w:firstLineChars="200"/>
        <w:rPr>
          <w:rFonts w:ascii="Times New Roman" w:hAnsi="Times New Roman" w:eastAsia="文星仿宋" w:cs="文星仿宋"/>
          <w:sz w:val="32"/>
          <w:szCs w:val="36"/>
        </w:rPr>
      </w:pPr>
      <w:r>
        <w:rPr>
          <w:rFonts w:hint="eastAsia" w:ascii="Times New Roman" w:hAnsi="Times New Roman" w:eastAsia="文星仿宋" w:cs="文星仿宋"/>
          <w:sz w:val="32"/>
          <w:szCs w:val="36"/>
        </w:rPr>
        <w:t>1.符合《中华人民共和国环境保护法》；</w:t>
      </w:r>
    </w:p>
    <w:p>
      <w:pPr>
        <w:ind w:firstLine="640" w:firstLineChars="200"/>
        <w:rPr>
          <w:rFonts w:ascii="Times New Roman" w:hAnsi="Times New Roman" w:eastAsia="文星仿宋" w:cs="文星仿宋"/>
          <w:sz w:val="32"/>
          <w:szCs w:val="36"/>
        </w:rPr>
      </w:pPr>
      <w:r>
        <w:rPr>
          <w:rFonts w:hint="eastAsia" w:ascii="Times New Roman" w:hAnsi="Times New Roman" w:eastAsia="文星仿宋" w:cs="文星仿宋"/>
          <w:sz w:val="32"/>
          <w:szCs w:val="36"/>
        </w:rPr>
        <w:t>2.《中华人民共和国环境影响评价法》等相关法律法规的规定。</w:t>
      </w:r>
    </w:p>
    <w:p>
      <w:pPr>
        <w:ind w:firstLine="640" w:firstLineChars="200"/>
        <w:rPr>
          <w:rFonts w:ascii="文星黑体" w:hAnsi="文星黑体" w:eastAsia="文星黑体" w:cs="文星黑体"/>
          <w:sz w:val="32"/>
          <w:szCs w:val="36"/>
        </w:rPr>
      </w:pPr>
      <w:r>
        <w:rPr>
          <w:rFonts w:hint="eastAsia" w:ascii="文星黑体" w:hAnsi="文星黑体" w:eastAsia="文星黑体" w:cs="文星黑体"/>
          <w:sz w:val="32"/>
          <w:szCs w:val="36"/>
        </w:rPr>
        <w:t>六、审查要求</w:t>
      </w:r>
    </w:p>
    <w:p>
      <w:pPr>
        <w:ind w:firstLine="640" w:firstLineChars="200"/>
        <w:rPr>
          <w:rFonts w:ascii="Times New Roman" w:hAnsi="Times New Roman" w:eastAsia="文星仿宋" w:cs="文星仿宋"/>
          <w:sz w:val="32"/>
          <w:szCs w:val="36"/>
        </w:rPr>
      </w:pPr>
      <w:r>
        <w:rPr>
          <w:rFonts w:hint="eastAsia" w:ascii="Times New Roman" w:hAnsi="Times New Roman" w:eastAsia="文星仿宋" w:cs="文星仿宋"/>
          <w:sz w:val="32"/>
          <w:szCs w:val="36"/>
        </w:rPr>
        <w:t>建设项目有下列情形之一的，生态环境部门应当对建设项目环境影响评价文件作出不予批准的决定：</w:t>
      </w:r>
    </w:p>
    <w:p>
      <w:pPr>
        <w:ind w:firstLine="640" w:firstLineChars="200"/>
        <w:rPr>
          <w:rFonts w:ascii="Times New Roman" w:hAnsi="Times New Roman" w:eastAsia="文星仿宋" w:cs="文星仿宋"/>
          <w:sz w:val="32"/>
          <w:szCs w:val="36"/>
        </w:rPr>
      </w:pPr>
      <w:r>
        <w:rPr>
          <w:rFonts w:hint="eastAsia" w:ascii="Times New Roman" w:hAnsi="Times New Roman" w:eastAsia="文星仿宋" w:cs="文星仿宋"/>
          <w:sz w:val="32"/>
          <w:szCs w:val="36"/>
        </w:rPr>
        <w:t>1.建设项目类型及其选址、布局、规模等不符合环境保护法律法规和相关法定规划；</w:t>
      </w:r>
    </w:p>
    <w:p>
      <w:pPr>
        <w:ind w:firstLine="640" w:firstLineChars="200"/>
        <w:rPr>
          <w:rFonts w:ascii="Times New Roman" w:hAnsi="Times New Roman" w:eastAsia="文星仿宋" w:cs="文星仿宋"/>
          <w:sz w:val="32"/>
          <w:szCs w:val="36"/>
        </w:rPr>
      </w:pPr>
      <w:r>
        <w:rPr>
          <w:rFonts w:hint="eastAsia" w:ascii="Times New Roman" w:hAnsi="Times New Roman" w:eastAsia="文星仿宋" w:cs="文星仿宋"/>
          <w:sz w:val="32"/>
          <w:szCs w:val="36"/>
        </w:rPr>
        <w:t>2.所在区域环境质量未达到国家或地方环境质量标准，且建设项目拟采取的措施不能满足区域环境质量改善目标管理要求；</w:t>
      </w:r>
    </w:p>
    <w:p>
      <w:pPr>
        <w:ind w:firstLine="640" w:firstLineChars="200"/>
        <w:rPr>
          <w:rFonts w:ascii="Times New Roman" w:hAnsi="Times New Roman" w:eastAsia="文星仿宋" w:cs="文星仿宋"/>
          <w:sz w:val="32"/>
          <w:szCs w:val="36"/>
        </w:rPr>
      </w:pPr>
      <w:r>
        <w:rPr>
          <w:rFonts w:hint="eastAsia" w:ascii="Times New Roman" w:hAnsi="Times New Roman" w:eastAsia="文星仿宋" w:cs="文星仿宋"/>
          <w:sz w:val="32"/>
          <w:szCs w:val="36"/>
        </w:rPr>
        <w:t>3.建设项目采取的污染防治措施无法确保污染物排放达到国家和地方排放标准，或者未采取必要措施预防和控制生态破坏；</w:t>
      </w:r>
    </w:p>
    <w:p>
      <w:pPr>
        <w:ind w:firstLine="640" w:firstLineChars="200"/>
        <w:rPr>
          <w:rFonts w:ascii="Times New Roman" w:hAnsi="Times New Roman" w:eastAsia="文星仿宋" w:cs="文星仿宋"/>
          <w:sz w:val="32"/>
          <w:szCs w:val="36"/>
        </w:rPr>
      </w:pPr>
      <w:r>
        <w:rPr>
          <w:rFonts w:hint="eastAsia" w:ascii="Times New Roman" w:hAnsi="Times New Roman" w:eastAsia="文星仿宋" w:cs="文星仿宋"/>
          <w:sz w:val="32"/>
          <w:szCs w:val="36"/>
        </w:rPr>
        <w:t>4.改建、扩建和技术改造项目，未针对项目原有环境污染和生态破坏提出有效防治措施；</w:t>
      </w:r>
    </w:p>
    <w:p>
      <w:pPr>
        <w:ind w:firstLine="640" w:firstLineChars="200"/>
        <w:rPr>
          <w:rFonts w:ascii="Times New Roman" w:hAnsi="Times New Roman" w:eastAsia="文星仿宋" w:cs="文星仿宋"/>
          <w:sz w:val="32"/>
          <w:szCs w:val="36"/>
        </w:rPr>
      </w:pPr>
      <w:r>
        <w:rPr>
          <w:rFonts w:hint="eastAsia" w:ascii="Times New Roman" w:hAnsi="Times New Roman" w:eastAsia="文星仿宋" w:cs="文星仿宋"/>
          <w:sz w:val="32"/>
          <w:szCs w:val="36"/>
        </w:rPr>
        <w:t>5.建设项目环境影响评价文件的基础资料数据明显不实，内容存在重大缺陷、遗漏，或者环境影响评价结论不明确、不合理。</w:t>
      </w:r>
    </w:p>
    <w:p>
      <w:pPr>
        <w:ind w:firstLine="640" w:firstLineChars="200"/>
        <w:rPr>
          <w:rFonts w:ascii="文星黑体" w:hAnsi="文星黑体" w:eastAsia="文星黑体" w:cs="文星黑体"/>
          <w:sz w:val="32"/>
          <w:szCs w:val="36"/>
        </w:rPr>
      </w:pPr>
      <w:r>
        <w:rPr>
          <w:rFonts w:hint="eastAsia" w:ascii="文星黑体" w:hAnsi="文星黑体" w:eastAsia="文星黑体" w:cs="文星黑体"/>
          <w:sz w:val="32"/>
          <w:szCs w:val="36"/>
        </w:rPr>
        <w:t>七、办理时限</w:t>
      </w:r>
    </w:p>
    <w:p>
      <w:pPr>
        <w:ind w:firstLine="640" w:firstLineChars="200"/>
        <w:rPr>
          <w:rFonts w:ascii="Times New Roman" w:hAnsi="Times New Roman" w:eastAsia="文星仿宋" w:cs="文星仿宋"/>
          <w:sz w:val="32"/>
          <w:szCs w:val="36"/>
        </w:rPr>
      </w:pPr>
      <w:r>
        <w:rPr>
          <w:rFonts w:hint="eastAsia" w:ascii="Times New Roman" w:hAnsi="Times New Roman" w:eastAsia="文星仿宋" w:cs="文星仿宋"/>
          <w:sz w:val="32"/>
          <w:szCs w:val="36"/>
        </w:rPr>
        <w:t>报告书法定时限60日，承诺办理时限30个工作日。报告表法定时限30日，承诺办理时限15个工作日。需要进行听证、专家评审和技术评估的，所需时间不计算在办理期限内。</w:t>
      </w:r>
    </w:p>
    <w:p>
      <w:pPr>
        <w:ind w:firstLine="640" w:firstLineChars="200"/>
        <w:rPr>
          <w:rFonts w:ascii="文星黑体" w:hAnsi="文星黑体" w:eastAsia="文星黑体" w:cs="文星黑体"/>
          <w:sz w:val="32"/>
          <w:szCs w:val="36"/>
        </w:rPr>
      </w:pPr>
      <w:r>
        <w:rPr>
          <w:rFonts w:hint="eastAsia" w:ascii="文星黑体" w:hAnsi="文星黑体" w:eastAsia="文星黑体" w:cs="文星黑体"/>
          <w:sz w:val="32"/>
          <w:szCs w:val="36"/>
        </w:rPr>
        <w:t>八、需要提交的材料目录</w:t>
      </w:r>
    </w:p>
    <w:p>
      <w:pPr>
        <w:ind w:firstLine="640" w:firstLineChars="200"/>
        <w:rPr>
          <w:rFonts w:ascii="Times New Roman" w:hAnsi="Times New Roman" w:eastAsia="文星仿宋" w:cs="文星仿宋"/>
          <w:sz w:val="32"/>
          <w:szCs w:val="36"/>
        </w:rPr>
      </w:pPr>
      <w:r>
        <w:rPr>
          <w:rFonts w:hint="eastAsia" w:ascii="Times New Roman" w:hAnsi="Times New Roman" w:eastAsia="文星仿宋" w:cs="文星仿宋"/>
          <w:sz w:val="32"/>
          <w:szCs w:val="36"/>
        </w:rPr>
        <w:t>1.建设项目环境影响评价文件审批申请书；</w:t>
      </w:r>
    </w:p>
    <w:p>
      <w:pPr>
        <w:ind w:firstLine="640" w:firstLineChars="200"/>
        <w:rPr>
          <w:rFonts w:ascii="Times New Roman" w:hAnsi="Times New Roman" w:eastAsia="文星仿宋" w:cs="文星仿宋"/>
          <w:sz w:val="32"/>
          <w:szCs w:val="36"/>
        </w:rPr>
      </w:pPr>
      <w:r>
        <w:rPr>
          <w:rFonts w:hint="eastAsia" w:ascii="Times New Roman" w:hAnsi="Times New Roman" w:eastAsia="文星仿宋" w:cs="文星仿宋"/>
          <w:sz w:val="32"/>
          <w:szCs w:val="36"/>
        </w:rPr>
        <w:t>2.建设项目环境影响评价文件报批稿；</w:t>
      </w:r>
    </w:p>
    <w:p>
      <w:pPr>
        <w:ind w:firstLine="640" w:firstLineChars="200"/>
        <w:rPr>
          <w:rFonts w:ascii="Times New Roman" w:hAnsi="Times New Roman" w:eastAsia="文星仿宋" w:cs="文星仿宋"/>
          <w:sz w:val="32"/>
          <w:szCs w:val="36"/>
        </w:rPr>
      </w:pPr>
      <w:r>
        <w:rPr>
          <w:rFonts w:hint="eastAsia" w:ascii="Times New Roman" w:hAnsi="Times New Roman" w:eastAsia="文星仿宋" w:cs="文星仿宋"/>
          <w:sz w:val="32"/>
          <w:szCs w:val="36"/>
        </w:rPr>
        <w:t>3.建设项目环境影响评价公众参与说明。</w:t>
      </w:r>
    </w:p>
    <w:p>
      <w:pPr>
        <w:ind w:firstLine="640" w:firstLineChars="200"/>
        <w:rPr>
          <w:rFonts w:ascii="文星黑体" w:hAnsi="文星黑体" w:eastAsia="文星黑体" w:cs="文星黑体"/>
          <w:sz w:val="32"/>
          <w:szCs w:val="36"/>
        </w:rPr>
      </w:pPr>
      <w:r>
        <w:rPr>
          <w:rFonts w:hint="eastAsia" w:ascii="文星黑体" w:hAnsi="文星黑体" w:eastAsia="文星黑体" w:cs="文星黑体"/>
          <w:sz w:val="32"/>
          <w:szCs w:val="36"/>
        </w:rPr>
        <w:t>九、申请书示范文本</w:t>
      </w:r>
    </w:p>
    <w:p>
      <w:pPr>
        <w:ind w:firstLine="640" w:firstLineChars="200"/>
        <w:rPr>
          <w:rFonts w:ascii="Times New Roman" w:hAnsi="Times New Roman" w:eastAsia="文星仿宋" w:cs="文星仿宋"/>
          <w:sz w:val="32"/>
          <w:szCs w:val="36"/>
        </w:rPr>
      </w:pPr>
      <w:r>
        <w:rPr>
          <w:rFonts w:hint="eastAsia" w:ascii="Times New Roman" w:hAnsi="Times New Roman" w:eastAsia="文星仿宋" w:cs="文星仿宋"/>
          <w:sz w:val="32"/>
          <w:szCs w:val="36"/>
        </w:rPr>
        <w:t>详见网址：</w:t>
      </w:r>
    </w:p>
    <w:p>
      <w:pPr>
        <w:ind w:firstLine="640" w:firstLineChars="200"/>
        <w:rPr>
          <w:rFonts w:ascii="Times New Roman" w:hAnsi="Times New Roman" w:eastAsia="仿宋" w:cs="Times New Roman"/>
          <w:sz w:val="32"/>
          <w:szCs w:val="36"/>
        </w:rPr>
      </w:pPr>
      <w:r>
        <w:rPr>
          <w:rFonts w:ascii="Times New Roman" w:hAnsi="Times New Roman" w:eastAsia="仿宋" w:cs="Times New Roman"/>
          <w:sz w:val="32"/>
          <w:szCs w:val="36"/>
        </w:rPr>
        <w:t>http://www.gdzwfw.gov.cn/portal/guide/11441400007208154R30113001000</w:t>
      </w:r>
    </w:p>
    <w:p>
      <w:pPr>
        <w:rPr>
          <w:rFonts w:ascii="黑体" w:hAnsi="黑体" w:eastAsia="黑体"/>
          <w:sz w:val="32"/>
          <w:szCs w:val="36"/>
        </w:rPr>
      </w:pPr>
    </w:p>
    <w:p>
      <w:pPr>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附件6</w:t>
      </w:r>
    </w:p>
    <w:p>
      <w:pPr>
        <w:jc w:val="center"/>
        <w:rPr>
          <w:rFonts w:ascii="文星标宋" w:hAnsi="文星标宋" w:eastAsia="文星标宋" w:cs="文星标宋"/>
          <w:sz w:val="40"/>
          <w:szCs w:val="40"/>
        </w:rPr>
      </w:pPr>
      <w:r>
        <w:rPr>
          <w:rFonts w:hint="eastAsia" w:ascii="文星标宋" w:hAnsi="文星标宋" w:eastAsia="文星标宋" w:cs="文星标宋"/>
          <w:sz w:val="40"/>
          <w:szCs w:val="40"/>
        </w:rPr>
        <w:t>住房城乡建设部门审批事项清单</w:t>
      </w:r>
    </w:p>
    <w:p>
      <w:pPr>
        <w:jc w:val="left"/>
        <w:rPr>
          <w:rFonts w:ascii="文星标宋" w:hAnsi="文星标宋" w:eastAsia="文星标宋" w:cs="文星标宋"/>
          <w:sz w:val="40"/>
          <w:szCs w:val="40"/>
        </w:rPr>
      </w:pPr>
    </w:p>
    <w:p>
      <w:pPr>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事项一：建筑工程施工许可证核发</w:t>
      </w:r>
    </w:p>
    <w:p>
      <w:pPr>
        <w:numPr>
          <w:ilvl w:val="0"/>
          <w:numId w:val="8"/>
        </w:numPr>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审批事项</w:t>
      </w:r>
    </w:p>
    <w:p>
      <w:pPr>
        <w:ind w:firstLine="640" w:firstLineChars="200"/>
        <w:rPr>
          <w:rFonts w:ascii="文星仿宋" w:hAnsi="文星仿宋" w:eastAsia="文星仿宋" w:cs="文星仿宋"/>
          <w:sz w:val="32"/>
          <w:szCs w:val="32"/>
        </w:rPr>
      </w:pPr>
      <w:r>
        <w:rPr>
          <w:rFonts w:hint="eastAsia" w:ascii="文星仿宋" w:hAnsi="文星仿宋" w:eastAsia="文星仿宋" w:cs="文星仿宋"/>
          <w:sz w:val="32"/>
          <w:szCs w:val="32"/>
        </w:rPr>
        <w:t>建筑工程施工许可证核发。</w:t>
      </w:r>
    </w:p>
    <w:p>
      <w:pPr>
        <w:numPr>
          <w:ilvl w:val="0"/>
          <w:numId w:val="8"/>
        </w:numPr>
        <w:ind w:firstLine="420" w:firstLineChars="200"/>
        <w:rPr>
          <w:rFonts w:ascii="文星黑体" w:hAnsi="文星黑体" w:eastAsia="文星黑体" w:cs="文星黑体"/>
          <w:sz w:val="32"/>
          <w:szCs w:val="32"/>
        </w:rPr>
      </w:pPr>
      <w:r>
        <w:rPr>
          <w:sz w:val="21"/>
        </w:rPr>
        <mc:AlternateContent>
          <mc:Choice Requires="wpg">
            <w:drawing>
              <wp:anchor distT="0" distB="0" distL="114300" distR="114300" simplePos="0" relativeHeight="252552192" behindDoc="0" locked="0" layoutInCell="1" allowOverlap="1">
                <wp:simplePos x="0" y="0"/>
                <wp:positionH relativeFrom="column">
                  <wp:posOffset>1905</wp:posOffset>
                </wp:positionH>
                <wp:positionV relativeFrom="paragraph">
                  <wp:posOffset>382905</wp:posOffset>
                </wp:positionV>
                <wp:extent cx="5170170" cy="5845175"/>
                <wp:effectExtent l="12700" t="0" r="17780" b="28575"/>
                <wp:wrapNone/>
                <wp:docPr id="323" name="组合 323"/>
                <wp:cNvGraphicFramePr/>
                <a:graphic xmlns:a="http://schemas.openxmlformats.org/drawingml/2006/main">
                  <a:graphicData uri="http://schemas.microsoft.com/office/word/2010/wordprocessingGroup">
                    <wpg:wgp>
                      <wpg:cNvGrpSpPr/>
                      <wpg:grpSpPr>
                        <a:xfrm>
                          <a:off x="0" y="0"/>
                          <a:ext cx="5170476" cy="5845197"/>
                          <a:chOff x="1499" y="602956"/>
                          <a:chExt cx="9055" cy="9760"/>
                        </a:xfrm>
                      </wpg:grpSpPr>
                      <wps:wsp>
                        <wps:cNvPr id="299" name="流程图: 过程 299"/>
                        <wps:cNvSpPr/>
                        <wps:spPr>
                          <a:xfrm>
                            <a:off x="3305" y="602956"/>
                            <a:ext cx="1440" cy="8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eastAsia="zh-CN"/>
                                </w:rPr>
                              </w:pPr>
                              <w:r>
                                <w:rPr>
                                  <w:rFonts w:hint="eastAsia"/>
                                  <w:color w:val="000000" w:themeColor="text1"/>
                                  <w:sz w:val="20"/>
                                  <w:szCs w:val="21"/>
                                  <w:lang w:eastAsia="zh-CN"/>
                                  <w14:textFill>
                                    <w14:solidFill>
                                      <w14:schemeClr w14:val="tx1"/>
                                    </w14:solidFill>
                                  </w14:textFill>
                                </w:rPr>
                                <w:t>申请人提交申请资</w:t>
                              </w:r>
                              <w:r>
                                <w:rPr>
                                  <w:rFonts w:hint="eastAsia"/>
                                  <w:lang w:eastAsia="zh-CN"/>
                                </w:rPr>
                                <w:t>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0" name="肘形连接符 300"/>
                        <wps:cNvCnPr/>
                        <wps:spPr>
                          <a:xfrm rot="16200000" flipV="1">
                            <a:off x="5833" y="602349"/>
                            <a:ext cx="943" cy="309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1" name="直接箭头连接符 301"/>
                        <wps:cNvCnPr/>
                        <wps:spPr>
                          <a:xfrm>
                            <a:off x="4002" y="603807"/>
                            <a:ext cx="0" cy="48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2" name="流程图: 过程 302"/>
                        <wps:cNvSpPr/>
                        <wps:spPr>
                          <a:xfrm>
                            <a:off x="7092" y="604309"/>
                            <a:ext cx="1440" cy="963"/>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0"/>
                                  <w:szCs w:val="21"/>
                                  <w:lang w:eastAsia="zh-CN"/>
                                  <w14:textFill>
                                    <w14:solidFill>
                                      <w14:schemeClr w14:val="tx1"/>
                                    </w14:solidFill>
                                  </w14:textFill>
                                </w:rPr>
                              </w:pPr>
                              <w:r>
                                <w:rPr>
                                  <w:rFonts w:hint="eastAsia"/>
                                  <w:color w:val="000000" w:themeColor="text1"/>
                                  <w:sz w:val="20"/>
                                  <w:szCs w:val="21"/>
                                  <w:lang w:eastAsia="zh-CN"/>
                                  <w14:textFill>
                                    <w14:solidFill>
                                      <w14:schemeClr w14:val="tx1"/>
                                    </w14:solidFill>
                                  </w14:textFill>
                                </w:rPr>
                                <w:t>补正资料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3" name="流程图: 决策 303"/>
                        <wps:cNvSpPr/>
                        <wps:spPr>
                          <a:xfrm>
                            <a:off x="2426" y="604312"/>
                            <a:ext cx="3120" cy="962"/>
                          </a:xfrm>
                          <a:prstGeom prst="flowChartDecisi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0"/>
                                  <w:szCs w:val="21"/>
                                  <w:lang w:eastAsia="zh-CN"/>
                                  <w14:textFill>
                                    <w14:solidFill>
                                      <w14:schemeClr w14:val="tx1"/>
                                    </w14:solidFill>
                                  </w14:textFill>
                                </w:rPr>
                              </w:pPr>
                              <w:r>
                                <w:rPr>
                                  <w:rFonts w:hint="eastAsia"/>
                                  <w:color w:val="000000" w:themeColor="text1"/>
                                  <w:sz w:val="20"/>
                                  <w:szCs w:val="21"/>
                                  <w:lang w:eastAsia="zh-CN"/>
                                  <w14:textFill>
                                    <w14:solidFill>
                                      <w14:schemeClr w14:val="tx1"/>
                                    </w14:solidFill>
                                  </w14:textFill>
                                </w:rPr>
                                <w:t>形式性审查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4" name="直接箭头连接符 304"/>
                        <wps:cNvCnPr>
                          <a:stCxn id="303" idx="3"/>
                          <a:endCxn id="302" idx="1"/>
                        </wps:cNvCnPr>
                        <wps:spPr>
                          <a:xfrm flipV="1">
                            <a:off x="5547" y="604790"/>
                            <a:ext cx="1545" cy="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5" name="流程图: 过程 305"/>
                        <wps:cNvSpPr/>
                        <wps:spPr>
                          <a:xfrm>
                            <a:off x="3366" y="605688"/>
                            <a:ext cx="1440" cy="963"/>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0"/>
                                  <w:szCs w:val="21"/>
                                  <w:lang w:eastAsia="zh-CN"/>
                                  <w14:textFill>
                                    <w14:solidFill>
                                      <w14:schemeClr w14:val="tx1"/>
                                    </w14:solidFill>
                                  </w14:textFill>
                                </w:rPr>
                              </w:pPr>
                              <w:r>
                                <w:rPr>
                                  <w:rFonts w:hint="eastAsia"/>
                                  <w:color w:val="000000" w:themeColor="text1"/>
                                  <w:sz w:val="20"/>
                                  <w:szCs w:val="21"/>
                                  <w:lang w:eastAsia="zh-CN"/>
                                  <w14:textFill>
                                    <w14:solidFill>
                                      <w14:schemeClr w14:val="tx1"/>
                                    </w14:solidFill>
                                  </w14:textFill>
                                </w:rPr>
                                <w:t>受理、分件</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6" name="直接箭头连接符 306"/>
                        <wps:cNvCnPr/>
                        <wps:spPr>
                          <a:xfrm flipH="1">
                            <a:off x="3995" y="605236"/>
                            <a:ext cx="15" cy="4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7" name="肘形连接符 307"/>
                        <wps:cNvCnPr>
                          <a:stCxn id="309" idx="0"/>
                          <a:endCxn id="311" idx="0"/>
                        </wps:cNvCnPr>
                        <wps:spPr>
                          <a:xfrm rot="16200000" flipH="1">
                            <a:off x="3445" y="606069"/>
                            <a:ext cx="1323" cy="3727"/>
                          </a:xfrm>
                          <a:prstGeom prst="bentConnector3">
                            <a:avLst>
                              <a:gd name="adj1" fmla="val -30088"/>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08" name="直接连接符 308"/>
                        <wps:cNvCnPr>
                          <a:stCxn id="305" idx="2"/>
                        </wps:cNvCnPr>
                        <wps:spPr>
                          <a:xfrm>
                            <a:off x="4086" y="606650"/>
                            <a:ext cx="0" cy="21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9" name="流程图: 过程 309"/>
                        <wps:cNvSpPr/>
                        <wps:spPr>
                          <a:xfrm>
                            <a:off x="1535" y="607270"/>
                            <a:ext cx="1416" cy="771"/>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质量监督登记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0" name="直接箭头连接符 310"/>
                        <wps:cNvCnPr/>
                        <wps:spPr>
                          <a:xfrm flipH="1">
                            <a:off x="2226" y="608074"/>
                            <a:ext cx="4" cy="48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11" name="流程图: 过程 311"/>
                        <wps:cNvSpPr/>
                        <wps:spPr>
                          <a:xfrm>
                            <a:off x="5249" y="608594"/>
                            <a:ext cx="1440" cy="782"/>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施工许可审核、审批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2" name="流程图: 过程 312"/>
                        <wps:cNvSpPr/>
                        <wps:spPr>
                          <a:xfrm>
                            <a:off x="1499" y="608557"/>
                            <a:ext cx="1452" cy="792"/>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制作文书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3" name="直接箭头连接符 313"/>
                        <wps:cNvCnPr>
                          <a:stCxn id="312" idx="3"/>
                          <a:endCxn id="311" idx="1"/>
                        </wps:cNvCnPr>
                        <wps:spPr>
                          <a:xfrm>
                            <a:off x="2951" y="608954"/>
                            <a:ext cx="2298" cy="3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14" name="直接箭头连接符 314"/>
                        <wps:cNvCnPr/>
                        <wps:spPr>
                          <a:xfrm flipH="1">
                            <a:off x="5988" y="609412"/>
                            <a:ext cx="2" cy="3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15" name="流程图: 决策 315"/>
                        <wps:cNvSpPr/>
                        <wps:spPr>
                          <a:xfrm>
                            <a:off x="4428" y="609789"/>
                            <a:ext cx="3121" cy="962"/>
                          </a:xfrm>
                          <a:prstGeom prst="flowChartDecisi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条件判定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6" name="流程图: 过程 316"/>
                        <wps:cNvSpPr/>
                        <wps:spPr>
                          <a:xfrm>
                            <a:off x="9089" y="609800"/>
                            <a:ext cx="1465" cy="1246"/>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书面通知建设单位并说</w:t>
                              </w:r>
                              <w:r>
                                <w:rPr>
                                  <w:rFonts w:hint="eastAsia"/>
                                  <w:color w:val="000000" w:themeColor="text1"/>
                                  <w:sz w:val="15"/>
                                  <w:szCs w:val="16"/>
                                  <w:lang w:eastAsia="zh-CN"/>
                                  <w14:textFill>
                                    <w14:solidFill>
                                      <w14:schemeClr w14:val="tx1"/>
                                    </w14:solidFill>
                                  </w14:textFill>
                                </w:rPr>
                                <w:t>明理</w:t>
                              </w:r>
                              <w:r>
                                <w:rPr>
                                  <w:rFonts w:hint="eastAsia"/>
                                  <w:color w:val="000000" w:themeColor="text1"/>
                                  <w:sz w:val="18"/>
                                  <w:szCs w:val="20"/>
                                  <w:lang w:eastAsia="zh-CN"/>
                                  <w14:textFill>
                                    <w14:solidFill>
                                      <w14:schemeClr w14:val="tx1"/>
                                    </w14:solidFill>
                                  </w14:textFill>
                                </w:rPr>
                                <w:t>由</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7" name="直接箭头连接符 317"/>
                        <wps:cNvCnPr/>
                        <wps:spPr>
                          <a:xfrm>
                            <a:off x="7563" y="610260"/>
                            <a:ext cx="1513"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18" name="肘形连接符 318"/>
                        <wps:cNvCnPr>
                          <a:stCxn id="316" idx="2"/>
                          <a:endCxn id="322" idx="3"/>
                        </wps:cNvCnPr>
                        <wps:spPr>
                          <a:xfrm rot="5400000">
                            <a:off x="7587" y="610232"/>
                            <a:ext cx="1421" cy="3048"/>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19" name="直接箭头连接符 319"/>
                        <wps:cNvCnPr/>
                        <wps:spPr>
                          <a:xfrm>
                            <a:off x="5999" y="610729"/>
                            <a:ext cx="3" cy="42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20" name="流程图: 过程 320"/>
                        <wps:cNvSpPr/>
                        <wps:spPr>
                          <a:xfrm>
                            <a:off x="5245" y="611186"/>
                            <a:ext cx="1530" cy="646"/>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制证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21" name="直接箭头连接符 321"/>
                        <wps:cNvCnPr/>
                        <wps:spPr>
                          <a:xfrm>
                            <a:off x="6038" y="611845"/>
                            <a:ext cx="0" cy="36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22" name="流程图: 过程 322"/>
                        <wps:cNvSpPr/>
                        <wps:spPr>
                          <a:xfrm>
                            <a:off x="5310" y="612218"/>
                            <a:ext cx="1464" cy="498"/>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送达审批文书</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15pt;margin-top:30.15pt;height:460.25pt;width:407.1pt;z-index:252552192;mso-width-relative:page;mso-height-relative:page;" coordorigin="1499,602956" coordsize="9055,9760" o:gfxdata="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">
                <o:lock v:ext="edit" aspectratio="f"/>
                <v:shape id="_x0000_s1026" o:spid="_x0000_s1026" o:spt="109" type="#_x0000_t109" style="position:absolute;left:3305;top:602956;height:850;width:1440;v-text-anchor:middle;" fillcolor="#FFFFFF [3212]" filled="t" stroked="t" coordsize="21600,21600" o:gfxdata="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txZ+8AAAA&#10;3AAAAA8AAAAAAAAAAQAgAAAAIgAAAGRycy9kb3ducmV2LnhtbFBLAQIUABQAAAAIAIdO4kAzLwWe&#10;OwAAADkAAAAQAAAAAAAAAAEAIAAAAAsBAABkcnMvc2hhcGV4bWwueG1sUEsFBgAAAAAGAAYAWwEA&#10;ALUDAAAAAA==&#10;">
                  <v:fill on="t" focussize="0,0"/>
                  <v:stroke weight="2pt" color="#385D8A [3204]" joinstyle="round"/>
                  <v:imagedata o:title=""/>
                  <o:lock v:ext="edit" aspectratio="f"/>
                  <v:textbox>
                    <w:txbxContent>
                      <w:p>
                        <w:pPr>
                          <w:jc w:val="center"/>
                          <w:rPr>
                            <w:rFonts w:hint="eastAsia" w:eastAsiaTheme="minorEastAsia"/>
                            <w:lang w:eastAsia="zh-CN"/>
                          </w:rPr>
                        </w:pPr>
                        <w:r>
                          <w:rPr>
                            <w:rFonts w:hint="eastAsia"/>
                            <w:color w:val="000000" w:themeColor="text1"/>
                            <w:sz w:val="20"/>
                            <w:szCs w:val="21"/>
                            <w:lang w:eastAsia="zh-CN"/>
                            <w14:textFill>
                              <w14:solidFill>
                                <w14:schemeClr w14:val="tx1"/>
                              </w14:solidFill>
                            </w14:textFill>
                          </w:rPr>
                          <w:t>申请人提交申请资</w:t>
                        </w:r>
                        <w:r>
                          <w:rPr>
                            <w:rFonts w:hint="eastAsia"/>
                            <w:lang w:eastAsia="zh-CN"/>
                          </w:rPr>
                          <w:t>料</w:t>
                        </w:r>
                      </w:p>
                    </w:txbxContent>
                  </v:textbox>
                </v:shape>
                <v:shape id="_x0000_s1026" o:spid="_x0000_s1026" o:spt="33" type="#_x0000_t33" style="position:absolute;left:5833;top:602349;flip:y;height:3090;width:943;rotation:5898240f;" filled="f" stroked="t" coordsize="21600,21600" o:gfxdata="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MAnaS5AAAA3AAA&#10;AA8AAAAAAAAAAQAgAAAAIgAAAGRycy9kb3ducmV2LnhtbFBLAQIUABQAAAAIAIdO4kAzLwWeOwAA&#10;ADkAAAAQAAAAAAAAAAEAIAAAAAgBAABkcnMvc2hhcGV4bWwueG1sUEsFBgAAAAAGAAYAWwEAALID&#10;AAAAAA==&#10;">
                  <v:fill on="f" focussize="0,0"/>
                  <v:stroke color="#4A7EBB [3204]" joinstyle="round" endarrow="open"/>
                  <v:imagedata o:title=""/>
                  <o:lock v:ext="edit" aspectratio="f"/>
                </v:shape>
                <v:shape id="_x0000_s1026" o:spid="_x0000_s1026" o:spt="32" type="#_x0000_t32" style="position:absolute;left:4002;top:603807;height:481;width:0;" filled="f" stroked="t" coordsize="21600,21600" o:gfxdata="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wMIdr4A&#10;AADcAAAADwAAAAAAAAABACAAAAAiAAAAZHJzL2Rvd25yZXYueG1sUEsBAhQAFAAAAAgAh07iQDMv&#10;BZ47AAAAOQAAABAAAAAAAAAAAQAgAAAADQEAAGRycy9zaGFwZXhtbC54bWxQSwUGAAAAAAYABgBb&#10;AQAAtwMAAAAA&#10;">
                  <v:fill on="f" focussize="0,0"/>
                  <v:stroke color="#4A7EBB [3204]" joinstyle="round" endarrow="open"/>
                  <v:imagedata o:title=""/>
                  <o:lock v:ext="edit" aspectratio="f"/>
                </v:shape>
                <v:shape id="_x0000_s1026" o:spid="_x0000_s1026" o:spt="109" type="#_x0000_t109" style="position:absolute;left:7092;top:604309;height:963;width:1440;v-text-anchor:middle;" fillcolor="#FFFFFF [3212]" filled="t" stroked="t" coordsize="21600,21600" o:gfxdata="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Ys30vQAA&#10;ANwAAAAPAAAAAAAAAAEAIAAAACIAAABkcnMvZG93bnJldi54bWxQSwECFAAUAAAACACHTuJAMy8F&#10;njsAAAA5AAAAEAAAAAAAAAABACAAAAAMAQAAZHJzL3NoYXBleG1sLnhtbFBLBQYAAAAABgAGAFsB&#10;AAC2AwAAAAA=&#10;">
                  <v:fill on="t" focussize="0,0"/>
                  <v:stroke weight="2pt" color="#385D8A [3204]" joinstyle="round"/>
                  <v:imagedata o:title=""/>
                  <o:lock v:ext="edit" aspectratio="f"/>
                  <v:textbox>
                    <w:txbxContent>
                      <w:p>
                        <w:pPr>
                          <w:jc w:val="center"/>
                          <w:rPr>
                            <w:rFonts w:hint="eastAsia" w:eastAsiaTheme="minorEastAsia"/>
                            <w:color w:val="000000" w:themeColor="text1"/>
                            <w:sz w:val="20"/>
                            <w:szCs w:val="21"/>
                            <w:lang w:eastAsia="zh-CN"/>
                            <w14:textFill>
                              <w14:solidFill>
                                <w14:schemeClr w14:val="tx1"/>
                              </w14:solidFill>
                            </w14:textFill>
                          </w:rPr>
                        </w:pPr>
                        <w:r>
                          <w:rPr>
                            <w:rFonts w:hint="eastAsia"/>
                            <w:color w:val="000000" w:themeColor="text1"/>
                            <w:sz w:val="20"/>
                            <w:szCs w:val="21"/>
                            <w:lang w:eastAsia="zh-CN"/>
                            <w14:textFill>
                              <w14:solidFill>
                                <w14:schemeClr w14:val="tx1"/>
                              </w14:solidFill>
                            </w14:textFill>
                          </w:rPr>
                          <w:t>补正资料</w:t>
                        </w:r>
                      </w:p>
                    </w:txbxContent>
                  </v:textbox>
                </v:shape>
                <v:shape id="_x0000_s1026" o:spid="_x0000_s1026" o:spt="110" type="#_x0000_t110" style="position:absolute;left:2426;top:604312;height:962;width:3120;v-text-anchor:middle;" fillcolor="#FFFFFF [3212]" filled="t" stroked="t" coordsize="21600,21600" o:gfxdata="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wFxk&#10;wAAAANwAAAAPAAAAAAAAAAEAIAAAACIAAABkcnMvZG93bnJldi54bWxQSwECFAAUAAAACACHTuJA&#10;My8FnjsAAAA5AAAAEAAAAAAAAAABACAAAAAPAQAAZHJzL3NoYXBleG1sLnhtbFBLBQYAAAAABgAG&#10;AFsBAAC5AwAAAAA=&#10;">
                  <v:fill on="t" focussize="0,0"/>
                  <v:stroke weight="2pt" color="#385D8A [3204]" joinstyle="round"/>
                  <v:imagedata o:title=""/>
                  <o:lock v:ext="edit" aspectratio="f"/>
                  <v:textbox>
                    <w:txbxContent>
                      <w:p>
                        <w:pPr>
                          <w:jc w:val="center"/>
                          <w:rPr>
                            <w:rFonts w:hint="eastAsia" w:eastAsiaTheme="minorEastAsia"/>
                            <w:color w:val="000000" w:themeColor="text1"/>
                            <w:sz w:val="20"/>
                            <w:szCs w:val="21"/>
                            <w:lang w:eastAsia="zh-CN"/>
                            <w14:textFill>
                              <w14:solidFill>
                                <w14:schemeClr w14:val="tx1"/>
                              </w14:solidFill>
                            </w14:textFill>
                          </w:rPr>
                        </w:pPr>
                        <w:r>
                          <w:rPr>
                            <w:rFonts w:hint="eastAsia"/>
                            <w:color w:val="000000" w:themeColor="text1"/>
                            <w:sz w:val="20"/>
                            <w:szCs w:val="21"/>
                            <w:lang w:eastAsia="zh-CN"/>
                            <w14:textFill>
                              <w14:solidFill>
                                <w14:schemeClr w14:val="tx1"/>
                              </w14:solidFill>
                            </w14:textFill>
                          </w:rPr>
                          <w:t>形式性审查</w:t>
                        </w:r>
                      </w:p>
                    </w:txbxContent>
                  </v:textbox>
                </v:shape>
                <v:shape id="_x0000_s1026" o:spid="_x0000_s1026" o:spt="32" type="#_x0000_t32" style="position:absolute;left:5547;top:604790;flip:y;height:3;width:1545;" filled="f" stroked="t" coordsize="21600,21600" o:gfxdata="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0mZNL4A&#10;AADcAAAADwAAAAAAAAABACAAAAAiAAAAZHJzL2Rvd25yZXYueG1sUEsBAhQAFAAAAAgAh07iQDMv&#10;BZ47AAAAOQAAABAAAAAAAAAAAQAgAAAADQEAAGRycy9zaGFwZXhtbC54bWxQSwUGAAAAAAYABgBb&#10;AQAAtwMAAAAA&#10;">
                  <v:fill on="f" focussize="0,0"/>
                  <v:stroke color="#4A7EBB [3204]" joinstyle="round" endarrow="open"/>
                  <v:imagedata o:title=""/>
                  <o:lock v:ext="edit" aspectratio="f"/>
                </v:shape>
                <v:shape id="_x0000_s1026" o:spid="_x0000_s1026" o:spt="109" type="#_x0000_t109" style="position:absolute;left:3366;top:605688;height:963;width:1440;v-text-anchor:middle;" fillcolor="#FFFFFF [3212]" filled="t" stroked="t" coordsize="21600,21600" o:gfxdata="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i1WAvQAA&#10;ANwAAAAPAAAAAAAAAAEAIAAAACIAAABkcnMvZG93bnJldi54bWxQSwECFAAUAAAACACHTuJAMy8F&#10;njsAAAA5AAAAEAAAAAAAAAABACAAAAAMAQAAZHJzL3NoYXBleG1sLnhtbFBLBQYAAAAABgAGAFsB&#10;AAC2AwAAAAA=&#10;">
                  <v:fill on="t" focussize="0,0"/>
                  <v:stroke weight="2pt" color="#385D8A [3204]" joinstyle="round"/>
                  <v:imagedata o:title=""/>
                  <o:lock v:ext="edit" aspectratio="f"/>
                  <v:textbox>
                    <w:txbxContent>
                      <w:p>
                        <w:pPr>
                          <w:jc w:val="center"/>
                          <w:rPr>
                            <w:rFonts w:hint="eastAsia" w:eastAsiaTheme="minorEastAsia"/>
                            <w:color w:val="000000" w:themeColor="text1"/>
                            <w:sz w:val="20"/>
                            <w:szCs w:val="21"/>
                            <w:lang w:eastAsia="zh-CN"/>
                            <w14:textFill>
                              <w14:solidFill>
                                <w14:schemeClr w14:val="tx1"/>
                              </w14:solidFill>
                            </w14:textFill>
                          </w:rPr>
                        </w:pPr>
                        <w:r>
                          <w:rPr>
                            <w:rFonts w:hint="eastAsia"/>
                            <w:color w:val="000000" w:themeColor="text1"/>
                            <w:sz w:val="20"/>
                            <w:szCs w:val="21"/>
                            <w:lang w:eastAsia="zh-CN"/>
                            <w14:textFill>
                              <w14:solidFill>
                                <w14:schemeClr w14:val="tx1"/>
                              </w14:solidFill>
                            </w14:textFill>
                          </w:rPr>
                          <w:t>受理、分件</w:t>
                        </w:r>
                      </w:p>
                    </w:txbxContent>
                  </v:textbox>
                </v:shape>
                <v:shape id="_x0000_s1026" o:spid="_x0000_s1026" o:spt="32" type="#_x0000_t32" style="position:absolute;left:3995;top:605236;flip:x;height:465;width:15;" filled="f" stroked="t" coordsize="21600,21600" o:gfxdata="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ei2L4A&#10;AADcAAAADwAAAAAAAAABACAAAAAiAAAAZHJzL2Rvd25yZXYueG1sUEsBAhQAFAAAAAgAh07iQDMv&#10;BZ47AAAAOQAAABAAAAAAAAAAAQAgAAAADQEAAGRycy9zaGFwZXhtbC54bWxQSwUGAAAAAAYABgBb&#10;AQAAtwMAAAAA&#10;">
                  <v:fill on="f" focussize="0,0"/>
                  <v:stroke color="#4A7EBB [3204]" joinstyle="round" endarrow="open"/>
                  <v:imagedata o:title=""/>
                  <o:lock v:ext="edit" aspectratio="f"/>
                </v:shape>
                <v:shape id="_x0000_s1026" o:spid="_x0000_s1026" o:spt="34" type="#_x0000_t34" style="position:absolute;left:3445;top:606069;flip:x;height:3727;width:1323;rotation:5898240f;" filled="f" stroked="t" coordsize="21600,21600" o:gfxdata="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u6be/&#10;AAAA3AAAAA8AAAAAAAAAAQAgAAAAIgAAAGRycy9kb3ducmV2LnhtbFBLAQIUABQAAAAIAIdO4kAz&#10;LwWeOwAAADkAAAAQAAAAAAAAAAEAIAAAAA4BAABkcnMvc2hhcGV4bWwueG1sUEsFBgAAAAAGAAYA&#10;WwEAALgDAAAAAA==&#10;" adj="-6499">
                  <v:fill on="f" focussize="0,0"/>
                  <v:stroke color="#4A7EBB [3204]" joinstyle="round" startarrow="open" endarrow="open"/>
                  <v:imagedata o:title=""/>
                  <o:lock v:ext="edit" aspectratio="f"/>
                </v:shape>
                <v:line id="_x0000_s1026" o:spid="_x0000_s1026" o:spt="20" style="position:absolute;left:4086;top:606650;height:213;width:0;" filled="f" stroked="t" coordsize="21600,21600" o:gfxdata="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xT2krsAAADc&#10;AAAADwAAAAAAAAABACAAAAAiAAAAZHJzL2Rvd25yZXYueG1sUEsBAhQAFAAAAAgAh07iQDMvBZ47&#10;AAAAOQAAABAAAAAAAAAAAQAgAAAACgEAAGRycy9zaGFwZXhtbC54bWxQSwUGAAAAAAYABgBbAQAA&#10;tAMAAAAA&#10;">
                  <v:fill on="f" focussize="0,0"/>
                  <v:stroke color="#4A7EBB [3204]" joinstyle="round"/>
                  <v:imagedata o:title=""/>
                  <o:lock v:ext="edit" aspectratio="f"/>
                </v:line>
                <v:shape id="_x0000_s1026" o:spid="_x0000_s1026" o:spt="109" type="#_x0000_t109" style="position:absolute;left:1535;top:607270;height:771;width:1416;v-text-anchor:middle;" fillcolor="#FFFFFF [3212]" filled="t" stroked="t" coordsize="21600,21600" o:gfxdata="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xl+FvQAA&#10;ANwAAAAPAAAAAAAAAAEAIAAAACIAAABkcnMvZG93bnJldi54bWxQSwECFAAUAAAACACHTuJAMy8F&#10;njsAAAA5AAAAEAAAAAAAAAABACAAAAAMAQAAZHJzL3NoYXBleG1sLnhtbFBLBQYAAAAABgAGAFsB&#10;AAC2AwAAAAA=&#10;">
                  <v:fill on="t" focussize="0,0"/>
                  <v:stroke weight="2pt" color="#385D8A [3204]" joinstyle="round"/>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质量监督登记</w:t>
                        </w:r>
                      </w:p>
                    </w:txbxContent>
                  </v:textbox>
                </v:shape>
                <v:shape id="_x0000_s1026" o:spid="_x0000_s1026" o:spt="32" type="#_x0000_t32" style="position:absolute;left:2226;top:608074;flip:x;height:481;width:4;" filled="f" stroked="t" coordsize="21600,21600" o:gfxdata="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asJ6rsAAADc&#10;AAAADwAAAAAAAAABACAAAAAiAAAAZHJzL2Rvd25yZXYueG1sUEsBAhQAFAAAAAgAh07iQDMvBZ47&#10;AAAAOQAAABAAAAAAAAAAAQAgAAAACgEAAGRycy9zaGFwZXhtbC54bWxQSwUGAAAAAAYABgBbAQAA&#10;tAMAAAAA&#10;">
                  <v:fill on="f" focussize="0,0"/>
                  <v:stroke color="#4A7EBB [3204]" joinstyle="round" endarrow="open"/>
                  <v:imagedata o:title=""/>
                  <o:lock v:ext="edit" aspectratio="f"/>
                </v:shape>
                <v:shape id="_x0000_s1026" o:spid="_x0000_s1026" o:spt="109" type="#_x0000_t109" style="position:absolute;left:5249;top:608594;height:782;width:1440;v-text-anchor:middle;" fillcolor="#FFFFFF [3212]" filled="t" stroked="t" coordsize="21600,21600" o:gfxdata="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acVevQAA&#10;ANwAAAAPAAAAAAAAAAEAIAAAACIAAABkcnMvZG93bnJldi54bWxQSwECFAAUAAAACACHTuJAMy8F&#10;njsAAAA5AAAAEAAAAAAAAAABACAAAAAMAQAAZHJzL3NoYXBleG1sLnhtbFBLBQYAAAAABgAGAFsB&#10;AAC2AwAAAAA=&#10;">
                  <v:fill on="t" focussize="0,0"/>
                  <v:stroke weight="2pt" color="#385D8A [3204]" joinstyle="round"/>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施工许可审核、审批</w:t>
                        </w:r>
                      </w:p>
                    </w:txbxContent>
                  </v:textbox>
                </v:shape>
                <v:shape id="_x0000_s1026" o:spid="_x0000_s1026" o:spt="109" type="#_x0000_t109" style="position:absolute;left:1499;top:608557;height:792;width:1452;v-text-anchor:middle;" fillcolor="#FFFFFF [3212]" filled="t" stroked="t" coordsize="21600,21600" o:gfxdata="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u1spvQAA&#10;ANwAAAAPAAAAAAAAAAEAIAAAACIAAABkcnMvZG93bnJldi54bWxQSwECFAAUAAAACACHTuJAMy8F&#10;njsAAAA5AAAAEAAAAAAAAAABACAAAAAMAQAAZHJzL3NoYXBleG1sLnhtbFBLBQYAAAAABgAGAFsB&#10;AAC2AwAAAAA=&#10;">
                  <v:fill on="t" focussize="0,0"/>
                  <v:stroke weight="2pt" color="#385D8A [3204]" joinstyle="round"/>
                  <v:imagedata o:title=""/>
                  <o:lock v:ext="edit" aspectratio="f"/>
                  <v:textbox>
                    <w:txbxContent>
                      <w:p>
                        <w:pPr>
                          <w:jc w:val="center"/>
                          <w:rPr>
                            <w:rFonts w:hint="eastAsia" w:eastAsiaTheme="minor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制作文书</w:t>
                        </w:r>
                      </w:p>
                    </w:txbxContent>
                  </v:textbox>
                </v:shape>
                <v:shape id="_x0000_s1026" o:spid="_x0000_s1026" o:spt="32" type="#_x0000_t32" style="position:absolute;left:2951;top:608954;height:31;width:2298;" filled="f" stroked="t" coordsize="21600,21600" o:gfxdata="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SlR74A&#10;AADcAAAADwAAAAAAAAABACAAAAAiAAAAZHJzL2Rvd25yZXYueG1sUEsBAhQAFAAAAAgAh07iQDMv&#10;BZ47AAAAOQAAABAAAAAAAAAAAQAgAAAADQEAAGRycy9zaGFwZXhtbC54bWxQSwUGAAAAAAYABgBb&#10;AQAAtwMAAAAA&#10;">
                  <v:fill on="f" focussize="0,0"/>
                  <v:stroke color="#4A7EBB [3204]" joinstyle="round" endarrow="open"/>
                  <v:imagedata o:title=""/>
                  <o:lock v:ext="edit" aspectratio="f"/>
                </v:shape>
                <v:shape id="_x0000_s1026" o:spid="_x0000_s1026" o:spt="32" type="#_x0000_t32" style="position:absolute;left:5988;top:609412;flip:x;height:360;width:2;" filled="f" stroked="t" coordsize="21600,21600" o:gfxdata="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QD+m/&#10;AAAA3AAAAA8AAAAAAAAAAQAgAAAAIgAAAGRycy9kb3ducmV2LnhtbFBLAQIUABQAAAAIAIdO4kAz&#10;LwWeOwAAADkAAAAQAAAAAAAAAAEAIAAAAA4BAABkcnMvc2hhcGV4bWwueG1sUEsFBgAAAAAGAAYA&#10;WwEAALgDAAAAAA==&#10;">
                  <v:fill on="f" focussize="0,0"/>
                  <v:stroke color="#4A7EBB [3204]" joinstyle="round" endarrow="open"/>
                  <v:imagedata o:title=""/>
                  <o:lock v:ext="edit" aspectratio="f"/>
                </v:shape>
                <v:shape id="_x0000_s1026" o:spid="_x0000_s1026" o:spt="110" type="#_x0000_t110" style="position:absolute;left:4428;top:609789;height:962;width:3121;v-text-anchor:middle;" fillcolor="#FFFFFF [3212]" filled="t" stroked="t" coordsize="21600,21600" o:gfxdata="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891a/&#10;AAAA3AAAAA8AAAAAAAAAAQAgAAAAIgAAAGRycy9kb3ducmV2LnhtbFBLAQIUABQAAAAIAIdO4kAz&#10;LwWeOwAAADkAAAAQAAAAAAAAAAEAIAAAAA4BAABkcnMvc2hhcGV4bWwueG1sUEsFBgAAAAAGAAYA&#10;WwEAALgDAAAAAA==&#10;">
                  <v:fill on="t" focussize="0,0"/>
                  <v:stroke weight="2pt" color="#385D8A [3204]" joinstyle="round"/>
                  <v:imagedata o:title=""/>
                  <o:lock v:ext="edit" aspectratio="f"/>
                  <v:textbox>
                    <w:txbxContent>
                      <w:p>
                        <w:pPr>
                          <w:jc w:val="center"/>
                          <w:rPr>
                            <w:rFonts w:hint="eastAsia" w:eastAsiaTheme="minor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条件判定</w:t>
                        </w:r>
                      </w:p>
                    </w:txbxContent>
                  </v:textbox>
                </v:shape>
                <v:shape id="_x0000_s1026" o:spid="_x0000_s1026" o:spt="109" type="#_x0000_t109" style="position:absolute;left:9089;top:609800;height:1246;width:1465;v-text-anchor:middle;" fillcolor="#FFFFFF [3212]" filled="t" stroked="t" coordsize="21600,21600" o:gfxdata="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AXSq8AAAA&#10;3AAAAA8AAAAAAAAAAQAgAAAAIgAAAGRycy9kb3ducmV2LnhtbFBLAQIUABQAAAAIAIdO4kAzLwWe&#10;OwAAADkAAAAQAAAAAAAAAAEAIAAAAAsBAABkcnMvc2hhcGV4bWwueG1sUEsFBgAAAAAGAAYAWwEA&#10;ALUDAAAAAA==&#10;">
                  <v:fill on="t" focussize="0,0"/>
                  <v:stroke weight="2pt" color="#385D8A [3204]" joinstyle="round"/>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书面通知建设单位并说</w:t>
                        </w:r>
                        <w:r>
                          <w:rPr>
                            <w:rFonts w:hint="eastAsia"/>
                            <w:color w:val="000000" w:themeColor="text1"/>
                            <w:sz w:val="15"/>
                            <w:szCs w:val="16"/>
                            <w:lang w:eastAsia="zh-CN"/>
                            <w14:textFill>
                              <w14:solidFill>
                                <w14:schemeClr w14:val="tx1"/>
                              </w14:solidFill>
                            </w14:textFill>
                          </w:rPr>
                          <w:t>明理</w:t>
                        </w:r>
                        <w:r>
                          <w:rPr>
                            <w:rFonts w:hint="eastAsia"/>
                            <w:color w:val="000000" w:themeColor="text1"/>
                            <w:sz w:val="18"/>
                            <w:szCs w:val="20"/>
                            <w:lang w:eastAsia="zh-CN"/>
                            <w14:textFill>
                              <w14:solidFill>
                                <w14:schemeClr w14:val="tx1"/>
                              </w14:solidFill>
                            </w14:textFill>
                          </w:rPr>
                          <w:t>由</w:t>
                        </w:r>
                      </w:p>
                    </w:txbxContent>
                  </v:textbox>
                </v:shape>
                <v:shape id="_x0000_s1026" o:spid="_x0000_s1026" o:spt="32" type="#_x0000_t32" style="position:absolute;left:7563;top:610260;height:0;width:1513;" filled="f" stroked="t" coordsize="21600,21600" o:gfxdata="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jRL4A&#10;AADcAAAADwAAAAAAAAABACAAAAAiAAAAZHJzL2Rvd25yZXYueG1sUEsBAhQAFAAAAAgAh07iQDMv&#10;BZ47AAAAOQAAABAAAAAAAAAAAQAgAAAADQEAAGRycy9zaGFwZXhtbC54bWxQSwUGAAAAAAYABgBb&#10;AQAAtwMAAAAA&#10;">
                  <v:fill on="f" focussize="0,0"/>
                  <v:stroke color="#4A7EBB [3204]" joinstyle="round" endarrow="open"/>
                  <v:imagedata o:title=""/>
                  <o:lock v:ext="edit" aspectratio="f"/>
                </v:shape>
                <v:shape id="_x0000_s1026" o:spid="_x0000_s1026" o:spt="33" type="#_x0000_t33" style="position:absolute;left:7587;top:610232;height:3048;width:1421;rotation:5898240f;" filled="f" stroked="t" coordsize="21600,21600" o:gfxdata="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9BcugAAANwA&#10;AAAPAAAAAAAAAAEAIAAAACIAAABkcnMvZG93bnJldi54bWxQSwECFAAUAAAACACHTuJAMy8FnjsA&#10;AAA5AAAAEAAAAAAAAAABACAAAAAJAQAAZHJzL3NoYXBleG1sLnhtbFBLBQYAAAAABgAGAFsBAACz&#10;AwAAAAA=&#10;">
                  <v:fill on="f" focussize="0,0"/>
                  <v:stroke color="#4A7EBB [3204]" joinstyle="round" endarrow="open"/>
                  <v:imagedata o:title=""/>
                  <o:lock v:ext="edit" aspectratio="f"/>
                </v:shape>
                <v:shape id="_x0000_s1026" o:spid="_x0000_s1026" o:spt="32" type="#_x0000_t32" style="position:absolute;left:5999;top:610729;height:421;width:3;" filled="f" stroked="t" coordsize="21600,21600" o:gfxdata="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ySrb4A&#10;AADcAAAADwAAAAAAAAABACAAAAAiAAAAZHJzL2Rvd25yZXYueG1sUEsBAhQAFAAAAAgAh07iQDMv&#10;BZ47AAAAOQAAABAAAAAAAAAAAQAgAAAADQEAAGRycy9zaGFwZXhtbC54bWxQSwUGAAAAAAYABgBb&#10;AQAAtwMAAAAA&#10;">
                  <v:fill on="f" focussize="0,0"/>
                  <v:stroke color="#4A7EBB [3204]" joinstyle="round" endarrow="open"/>
                  <v:imagedata o:title=""/>
                  <o:lock v:ext="edit" aspectratio="f"/>
                </v:shape>
                <v:shape id="_x0000_s1026" o:spid="_x0000_s1026" o:spt="109" type="#_x0000_t109" style="position:absolute;left:5245;top:611186;height:646;width:1530;v-text-anchor:middle;" fillcolor="#FFFFFF [3212]" filled="t" stroked="t" coordsize="21600,21600" o:gfxdata="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RJqni5AAAA3AAA&#10;AA8AAAAAAAAAAQAgAAAAIgAAAGRycy9kb3ducmV2LnhtbFBLAQIUABQAAAAIAIdO4kAzLwWeOwAA&#10;ADkAAAAQAAAAAAAAAAEAIAAAAAgBAABkcnMvc2hhcGV4bWwueG1sUEsFBgAAAAAGAAYAWwEAALID&#10;AAAAAA==&#10;">
                  <v:fill on="t" focussize="0,0"/>
                  <v:stroke weight="2pt" color="#385D8A [3204]" joinstyle="round"/>
                  <v:imagedata o:title=""/>
                  <o:lock v:ext="edit" aspectratio="f"/>
                  <v:textbox>
                    <w:txbxContent>
                      <w:p>
                        <w:pPr>
                          <w:jc w:val="center"/>
                          <w:rPr>
                            <w:rFonts w:hint="eastAsia" w:eastAsiaTheme="minor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制证</w:t>
                        </w:r>
                      </w:p>
                    </w:txbxContent>
                  </v:textbox>
                </v:shape>
                <v:shape id="_x0000_s1026" o:spid="_x0000_s1026" o:spt="32" type="#_x0000_t32" style="position:absolute;left:6038;top:611845;height:369;width:0;" filled="f" stroked="t" coordsize="21600,21600" o:gfxdata="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ZUFr4A&#10;AADcAAAADwAAAAAAAAABACAAAAAiAAAAZHJzL2Rvd25yZXYueG1sUEsBAhQAFAAAAAgAh07iQDMv&#10;BZ47AAAAOQAAABAAAAAAAAAAAQAgAAAADQEAAGRycy9zaGFwZXhtbC54bWxQSwUGAAAAAAYABgBb&#10;AQAAtwMAAAAA&#10;">
                  <v:fill on="f" focussize="0,0"/>
                  <v:stroke color="#4A7EBB [3204]" joinstyle="round" endarrow="open"/>
                  <v:imagedata o:title=""/>
                  <o:lock v:ext="edit" aspectratio="f"/>
                </v:shape>
                <v:shape id="_x0000_s1026" o:spid="_x0000_s1026" o:spt="109" type="#_x0000_t109" style="position:absolute;left:5310;top:612218;height:498;width:1464;v-text-anchor:middle;" fillcolor="#FFFFFF [3212]" filled="t" stroked="t" coordsize="21600,21600" o:gfxdata="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15GUvQAA&#10;ANwAAAAPAAAAAAAAAAEAIAAAACIAAABkcnMvZG93bnJldi54bWxQSwECFAAUAAAACACHTuJAMy8F&#10;njsAAAA5AAAAEAAAAAAAAAABACAAAAAMAQAAZHJzL3NoYXBleG1sLnhtbFBLBQYAAAAABgAGAFsB&#10;AAC2AwAAAAA=&#10;">
                  <v:fill on="t" focussize="0,0"/>
                  <v:stroke weight="2pt" color="#385D8A [3204]" joinstyle="round"/>
                  <v:imagedata o:title=""/>
                  <o:lock v:ext="edit" aspectratio="f"/>
                  <v:textbox>
                    <w:txbxContent>
                      <w:p>
                        <w:pPr>
                          <w:jc w:val="center"/>
                          <w:rPr>
                            <w:rFonts w:hint="eastAsia" w:eastAsiaTheme="minorEastAsia"/>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送达审批文书</w:t>
                        </w:r>
                      </w:p>
                    </w:txbxContent>
                  </v:textbox>
                </v:shape>
              </v:group>
            </w:pict>
          </mc:Fallback>
        </mc:AlternateContent>
      </w:r>
      <w:r>
        <w:rPr>
          <w:rFonts w:hint="eastAsia" w:ascii="文星黑体" w:hAnsi="文星黑体" w:eastAsia="文星黑体" w:cs="文星黑体"/>
          <w:sz w:val="32"/>
          <w:szCs w:val="32"/>
        </w:rPr>
        <w:t>流程关系</w:t>
      </w:r>
    </w:p>
    <w:p>
      <w:pPr>
        <w:rPr>
          <w:rFonts w:hint="default"/>
          <w:lang w:val="en-US"/>
        </w:rPr>
      </w:pPr>
      <w:r>
        <w:rPr>
          <w:rFonts w:hint="eastAsia"/>
          <w:sz w:val="21"/>
          <w:lang w:val="en-US" w:eastAsia="zh-CN"/>
        </w:rPr>
        <w:t xml:space="preserve">                                   </w:t>
      </w:r>
      <w:r>
        <w:rPr>
          <w:rFonts w:hint="eastAsia"/>
          <w:lang w:val="en-US" w:eastAsia="zh-CN"/>
        </w:rPr>
        <w:t xml:space="preserve">重新提交  </w:t>
      </w:r>
    </w:p>
    <w:p>
      <w:pPr>
        <w:rPr>
          <w:rFonts w:hint="default" w:eastAsiaTheme="minorEastAsia"/>
          <w:lang w:val="en-US" w:eastAsia="zh-CN"/>
        </w:rPr>
      </w:pPr>
      <w:r>
        <w:rPr>
          <w:rFonts w:hint="eastAsia"/>
          <w:lang w:val="en-US" w:eastAsia="zh-CN"/>
        </w:rPr>
        <w:t xml:space="preserve">                                             </w:t>
      </w:r>
    </w:p>
    <w:p/>
    <w:p>
      <w:pPr>
        <w:rPr>
          <w:rFonts w:hint="eastAsia"/>
          <w:lang w:val="en-US" w:eastAsia="zh-CN"/>
        </w:rPr>
      </w:pPr>
    </w:p>
    <w:p>
      <w:pPr>
        <w:ind w:firstLine="3780" w:firstLineChars="1800"/>
        <w:rPr>
          <w:rFonts w:hint="default"/>
          <w:lang w:val="en-US"/>
        </w:rPr>
      </w:pPr>
      <w:r>
        <w:rPr>
          <w:rFonts w:hint="eastAsia"/>
          <w:lang w:val="en-US" w:eastAsia="zh-CN"/>
        </w:rPr>
        <w:t xml:space="preserve">不符合 </w:t>
      </w:r>
    </w:p>
    <w:p>
      <w:pPr>
        <w:rPr>
          <w:rFonts w:hint="eastAsia"/>
          <w:lang w:val="en-US" w:eastAsia="zh-CN"/>
        </w:rPr>
      </w:pPr>
      <w:r>
        <w:rPr>
          <w:rFonts w:hint="eastAsia"/>
          <w:lang w:val="en-US" w:eastAsia="zh-CN"/>
        </w:rPr>
        <w:t xml:space="preserve">                                                  </w:t>
      </w:r>
    </w:p>
    <w:p>
      <w:pPr>
        <w:ind w:firstLine="1260" w:firstLineChars="600"/>
        <w:rPr>
          <w:rFonts w:hint="eastAsia"/>
          <w:lang w:val="en-US" w:eastAsia="zh-CN"/>
        </w:rPr>
      </w:pPr>
    </w:p>
    <w:p>
      <w:pPr>
        <w:ind w:firstLine="1260" w:firstLineChars="600"/>
        <w:rPr>
          <w:rFonts w:hint="eastAsia"/>
          <w:lang w:val="en-US" w:eastAsia="zh-CN"/>
        </w:rPr>
      </w:pPr>
      <w:r>
        <w:rPr>
          <w:rFonts w:hint="eastAsia"/>
          <w:lang w:val="en-US" w:eastAsia="zh-CN"/>
        </w:rPr>
        <w:t>材料齐全、符合要求的出具受理回执</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ind w:firstLine="5460" w:firstLineChars="2600"/>
        <w:rPr>
          <w:rFonts w:hint="default"/>
          <w:lang w:val="en-US" w:eastAsia="zh-CN"/>
        </w:rPr>
      </w:pPr>
      <w:r>
        <w:rPr>
          <w:rFonts w:hint="eastAsia"/>
          <w:lang w:val="en-US" w:eastAsia="zh-CN"/>
        </w:rPr>
        <w:t>不符合条件</w:t>
      </w:r>
    </w:p>
    <w:p>
      <w:pPr>
        <w:rPr>
          <w:rFonts w:hint="default"/>
          <w:lang w:val="en-US" w:eastAsia="zh-CN"/>
        </w:rPr>
      </w:pPr>
    </w:p>
    <w:p>
      <w:pPr>
        <w:rPr>
          <w:rFonts w:hint="default"/>
          <w:lang w:val="en-US" w:eastAsia="zh-CN"/>
        </w:rPr>
      </w:pPr>
    </w:p>
    <w:p>
      <w:pPr>
        <w:ind w:firstLine="4200" w:firstLineChars="2000"/>
        <w:rPr>
          <w:rFonts w:hint="default"/>
          <w:lang w:val="en-US" w:eastAsia="zh-CN"/>
        </w:rPr>
      </w:pPr>
      <w:r>
        <w:rPr>
          <w:rFonts w:hint="eastAsia"/>
          <w:lang w:val="en-US" w:eastAsia="zh-CN"/>
        </w:rPr>
        <w:t>符合条件</w:t>
      </w:r>
    </w:p>
    <w:p>
      <w:pPr>
        <w:rPr>
          <w:rFonts w:hint="default"/>
          <w:lang w:val="en-US" w:eastAsia="zh-CN"/>
        </w:rPr>
      </w:pPr>
    </w:p>
    <w:p>
      <w:pPr>
        <w:rPr>
          <w:rFonts w:hint="default"/>
          <w:lang w:val="en-US" w:eastAsia="zh-CN"/>
        </w:rPr>
      </w:pPr>
    </w:p>
    <w:p>
      <w:pPr>
        <w:rPr>
          <w:rFonts w:ascii="仿宋" w:hAnsi="仿宋" w:eastAsia="仿宋" w:cs="仿宋"/>
          <w:b/>
          <w:bCs/>
          <w:sz w:val="32"/>
          <w:szCs w:val="32"/>
        </w:rPr>
      </w:pPr>
    </w:p>
    <w:p>
      <w:pPr>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三、审批事项的受理部门</w:t>
      </w:r>
    </w:p>
    <w:p>
      <w:pPr>
        <w:ind w:firstLine="640" w:firstLineChars="200"/>
        <w:rPr>
          <w:rFonts w:ascii="文星仿宋" w:hAnsi="文星仿宋" w:eastAsia="文星仿宋" w:cs="文星仿宋"/>
          <w:sz w:val="32"/>
          <w:szCs w:val="32"/>
        </w:rPr>
      </w:pPr>
      <w:r>
        <w:rPr>
          <w:rFonts w:hint="eastAsia" w:ascii="文星仿宋" w:hAnsi="文星仿宋" w:eastAsia="文星仿宋" w:cs="文星仿宋"/>
          <w:sz w:val="32"/>
          <w:szCs w:val="32"/>
        </w:rPr>
        <w:t>住房城乡建设主管部门。</w:t>
      </w:r>
    </w:p>
    <w:p>
      <w:pPr>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四、法律依据</w:t>
      </w:r>
    </w:p>
    <w:p>
      <w:pPr>
        <w:pStyle w:val="7"/>
        <w:spacing w:before="0" w:beforeAutospacing="0" w:after="0" w:afterAutospacing="0"/>
        <w:ind w:firstLine="640" w:firstLineChars="200"/>
        <w:contextualSpacing/>
        <w:jc w:val="both"/>
        <w:rPr>
          <w:rStyle w:val="10"/>
          <w:rFonts w:ascii="Times New Roman" w:hAnsi="Times New Roman" w:eastAsia="文星仿宋" w:cs="黑体"/>
          <w:color w:val="auto"/>
          <w:sz w:val="32"/>
          <w:szCs w:val="32"/>
        </w:rPr>
      </w:pPr>
      <w:r>
        <w:rPr>
          <w:rFonts w:hint="eastAsia" w:ascii="Times New Roman" w:hAnsi="Times New Roman" w:eastAsia="文星仿宋" w:cs="仿宋_GB2312"/>
          <w:color w:val="auto"/>
          <w:sz w:val="32"/>
          <w:szCs w:val="32"/>
        </w:rPr>
        <w:t>（一）《中华人民共和国建筑法》（中华人民共和国主席令第二十九号）。</w:t>
      </w:r>
    </w:p>
    <w:p>
      <w:pPr>
        <w:pStyle w:val="7"/>
        <w:spacing w:before="0" w:beforeAutospacing="0" w:after="0" w:afterAutospacing="0"/>
        <w:ind w:firstLine="640" w:firstLineChars="200"/>
        <w:contextualSpacing/>
        <w:jc w:val="both"/>
        <w:rPr>
          <w:rFonts w:ascii="Times New Roman" w:hAnsi="Times New Roman" w:eastAsia="文星仿宋" w:cs="仿宋_GB2312"/>
          <w:color w:val="auto"/>
          <w:sz w:val="32"/>
          <w:szCs w:val="32"/>
        </w:rPr>
      </w:pPr>
      <w:r>
        <w:rPr>
          <w:rFonts w:hint="eastAsia" w:ascii="Times New Roman" w:hAnsi="Times New Roman" w:eastAsia="文星仿宋" w:cs="仿宋_GB2312"/>
          <w:color w:val="auto"/>
          <w:sz w:val="32"/>
          <w:szCs w:val="32"/>
        </w:rPr>
        <w:t>（二）《建设工程质量管理条例》(</w:t>
      </w:r>
      <w:r>
        <w:rPr>
          <w:rFonts w:ascii="Times New Roman" w:hAnsi="Times New Roman" w:eastAsia="文星仿宋" w:cs="仿宋_GB2312"/>
          <w:color w:val="auto"/>
          <w:sz w:val="32"/>
          <w:szCs w:val="32"/>
        </w:rPr>
        <w:t>中华人民共和国国务院令</w:t>
      </w:r>
      <w:r>
        <w:rPr>
          <w:rFonts w:hint="eastAsia" w:ascii="Times New Roman" w:hAnsi="Times New Roman" w:eastAsia="文星仿宋" w:cs="仿宋_GB2312"/>
          <w:color w:val="auto"/>
          <w:sz w:val="32"/>
          <w:szCs w:val="32"/>
        </w:rPr>
        <w:t>第279号)。</w:t>
      </w:r>
    </w:p>
    <w:p>
      <w:pPr>
        <w:pStyle w:val="7"/>
        <w:spacing w:before="0" w:beforeAutospacing="0" w:after="0" w:afterAutospacing="0"/>
        <w:ind w:firstLine="640" w:firstLineChars="200"/>
        <w:contextualSpacing/>
        <w:jc w:val="both"/>
        <w:rPr>
          <w:rFonts w:ascii="Times New Roman" w:hAnsi="Times New Roman" w:eastAsia="文星仿宋" w:cs="仿宋_GB2312"/>
          <w:color w:val="auto"/>
          <w:sz w:val="32"/>
          <w:szCs w:val="32"/>
        </w:rPr>
      </w:pPr>
      <w:r>
        <w:rPr>
          <w:rFonts w:hint="eastAsia" w:ascii="Times New Roman" w:hAnsi="Times New Roman" w:eastAsia="文星仿宋" w:cs="仿宋_GB2312"/>
          <w:color w:val="auto"/>
          <w:sz w:val="32"/>
          <w:szCs w:val="32"/>
        </w:rPr>
        <w:t>（三）《建设工程安全生产管理条例》（</w:t>
      </w:r>
      <w:r>
        <w:rPr>
          <w:rFonts w:ascii="Times New Roman" w:hAnsi="Times New Roman" w:eastAsia="文星仿宋" w:cs="仿宋_GB2312"/>
          <w:color w:val="auto"/>
          <w:sz w:val="32"/>
          <w:szCs w:val="32"/>
        </w:rPr>
        <w:t>中华人民共和国国务院令第393号</w:t>
      </w:r>
      <w:r>
        <w:rPr>
          <w:rFonts w:hint="eastAsia" w:ascii="Times New Roman" w:hAnsi="Times New Roman" w:eastAsia="文星仿宋" w:cs="仿宋_GB2312"/>
          <w:color w:val="auto"/>
          <w:sz w:val="32"/>
          <w:szCs w:val="32"/>
        </w:rPr>
        <w:t>）。</w:t>
      </w:r>
    </w:p>
    <w:p>
      <w:pPr>
        <w:pStyle w:val="7"/>
        <w:spacing w:before="0" w:beforeAutospacing="0" w:after="0" w:afterAutospacing="0"/>
        <w:ind w:firstLine="640" w:firstLineChars="200"/>
        <w:contextualSpacing/>
        <w:jc w:val="both"/>
        <w:rPr>
          <w:rFonts w:ascii="Times New Roman" w:hAnsi="Times New Roman" w:eastAsia="文星仿宋" w:cs="仿宋_GB2312"/>
          <w:color w:val="auto"/>
          <w:sz w:val="32"/>
          <w:szCs w:val="32"/>
        </w:rPr>
      </w:pPr>
      <w:r>
        <w:rPr>
          <w:rFonts w:hint="eastAsia" w:ascii="Times New Roman" w:hAnsi="Times New Roman" w:eastAsia="文星仿宋" w:cs="仿宋_GB2312"/>
          <w:color w:val="auto"/>
          <w:sz w:val="32"/>
          <w:szCs w:val="32"/>
        </w:rPr>
        <w:t>（四）《广东省人民代表大会常务委员会关于修改〈广东省工资支付条例〉的决定》（广东省第十二届人民代表大会常务委员会公告第65号）。</w:t>
      </w:r>
    </w:p>
    <w:p>
      <w:pPr>
        <w:pStyle w:val="7"/>
        <w:spacing w:before="0" w:beforeAutospacing="0" w:after="0" w:afterAutospacing="0"/>
        <w:ind w:firstLine="640" w:firstLineChars="200"/>
        <w:contextualSpacing/>
        <w:jc w:val="both"/>
        <w:rPr>
          <w:rFonts w:ascii="Times New Roman" w:hAnsi="Times New Roman" w:eastAsia="文星仿宋" w:cs="仿宋_GB2312"/>
          <w:color w:val="auto"/>
          <w:sz w:val="32"/>
          <w:szCs w:val="32"/>
        </w:rPr>
      </w:pPr>
      <w:r>
        <w:rPr>
          <w:rFonts w:hint="eastAsia" w:ascii="Times New Roman" w:hAnsi="Times New Roman" w:eastAsia="文星仿宋" w:cs="仿宋_GB2312"/>
          <w:color w:val="auto"/>
          <w:sz w:val="32"/>
          <w:szCs w:val="32"/>
        </w:rPr>
        <w:t>（五）</w:t>
      </w:r>
      <w:r>
        <w:rPr>
          <w:rFonts w:ascii="Times New Roman" w:hAnsi="Times New Roman" w:eastAsia="文星仿宋"/>
          <w:color w:val="auto"/>
        </w:rPr>
        <w:fldChar w:fldCharType="begin"/>
      </w:r>
      <w:r>
        <w:rPr>
          <w:rFonts w:ascii="Times New Roman" w:hAnsi="Times New Roman" w:eastAsia="文星仿宋"/>
          <w:color w:val="auto"/>
        </w:rPr>
        <w:instrText xml:space="preserve"> HYPERLINK "https://www.baidu.com/link?url=upjudgo4Mcm_Cb2QWlRHrA70v3818pJXgPdP_NZ5mmJZXdhrVyZD-ukN9qGiOpPUUAE3acVmovE7nxnYMYwQf7Dge4XTUPBADbTAp-N-AAZ89moazvLsxvrv1OzwmvhL&amp;wd=&amp;eqid=e86695b80002a278000000065af4e725" \t "https://www.baidu.com/_blank" </w:instrText>
      </w:r>
      <w:r>
        <w:rPr>
          <w:rFonts w:ascii="Times New Roman" w:hAnsi="Times New Roman" w:eastAsia="文星仿宋"/>
          <w:color w:val="auto"/>
        </w:rPr>
        <w:fldChar w:fldCharType="separate"/>
      </w:r>
      <w:r>
        <w:rPr>
          <w:rFonts w:ascii="Times New Roman" w:hAnsi="Times New Roman" w:eastAsia="文星仿宋" w:cs="仿宋_GB2312"/>
          <w:color w:val="auto"/>
          <w:sz w:val="32"/>
          <w:szCs w:val="32"/>
          <w:lang w:bidi="ar"/>
        </w:rPr>
        <w:t>《房屋建筑和市政基础设施工程质量监督管理规定》</w:t>
      </w:r>
      <w:r>
        <w:rPr>
          <w:rFonts w:hint="eastAsia" w:ascii="Times New Roman" w:hAnsi="Times New Roman" w:eastAsia="文星仿宋" w:cs="仿宋_GB2312"/>
          <w:color w:val="auto"/>
          <w:sz w:val="32"/>
          <w:szCs w:val="32"/>
          <w:lang w:bidi="ar"/>
        </w:rPr>
        <w:t>（住房和城乡建设部令</w:t>
      </w:r>
      <w:r>
        <w:rPr>
          <w:rFonts w:ascii="Times New Roman" w:hAnsi="Times New Roman" w:eastAsia="文星仿宋" w:cs="仿宋_GB2312"/>
          <w:color w:val="auto"/>
          <w:sz w:val="32"/>
          <w:szCs w:val="32"/>
          <w:lang w:bidi="ar"/>
        </w:rPr>
        <w:t>第5号)</w:t>
      </w:r>
      <w:r>
        <w:rPr>
          <w:rFonts w:ascii="Times New Roman" w:hAnsi="Times New Roman" w:eastAsia="文星仿宋" w:cs="仿宋_GB2312"/>
          <w:color w:val="auto"/>
          <w:sz w:val="32"/>
          <w:szCs w:val="32"/>
          <w:lang w:bidi="ar"/>
        </w:rPr>
        <w:fldChar w:fldCharType="end"/>
      </w:r>
      <w:r>
        <w:rPr>
          <w:rFonts w:hint="eastAsia" w:ascii="Times New Roman" w:hAnsi="Times New Roman" w:eastAsia="文星仿宋" w:cs="仿宋_GB2312"/>
          <w:color w:val="auto"/>
          <w:sz w:val="32"/>
          <w:szCs w:val="32"/>
          <w:lang w:bidi="ar"/>
        </w:rPr>
        <w:t>。</w:t>
      </w:r>
    </w:p>
    <w:p>
      <w:pPr>
        <w:pStyle w:val="7"/>
        <w:spacing w:before="0" w:beforeAutospacing="0" w:after="0" w:afterAutospacing="0"/>
        <w:ind w:firstLine="640" w:firstLineChars="200"/>
        <w:contextualSpacing/>
        <w:jc w:val="both"/>
        <w:rPr>
          <w:rFonts w:ascii="Times New Roman" w:hAnsi="Times New Roman" w:eastAsia="文星仿宋" w:cs="仿宋_GB2312"/>
          <w:color w:val="auto"/>
          <w:sz w:val="32"/>
          <w:szCs w:val="32"/>
        </w:rPr>
      </w:pPr>
      <w:r>
        <w:rPr>
          <w:rFonts w:hint="eastAsia" w:ascii="Times New Roman" w:hAnsi="Times New Roman" w:eastAsia="文星仿宋" w:cs="仿宋_GB2312"/>
          <w:color w:val="auto"/>
          <w:sz w:val="32"/>
          <w:szCs w:val="32"/>
        </w:rPr>
        <w:t>（六）《建筑工程施工许可管理办法》（住房和城乡建设部令第18号，根据住房和城乡建设部令第42号修改）。</w:t>
      </w:r>
    </w:p>
    <w:p>
      <w:pPr>
        <w:pStyle w:val="7"/>
        <w:spacing w:before="0" w:beforeAutospacing="0" w:after="0" w:afterAutospacing="0"/>
        <w:ind w:firstLine="640" w:firstLineChars="200"/>
        <w:contextualSpacing/>
        <w:jc w:val="both"/>
        <w:rPr>
          <w:rFonts w:ascii="Times New Roman" w:hAnsi="Times New Roman" w:eastAsia="文星仿宋" w:cs="仿宋_GB2312"/>
          <w:color w:val="auto"/>
          <w:sz w:val="32"/>
          <w:szCs w:val="32"/>
          <w:lang w:bidi="ar"/>
        </w:rPr>
      </w:pPr>
      <w:r>
        <w:rPr>
          <w:rFonts w:hint="eastAsia" w:ascii="Times New Roman" w:hAnsi="Times New Roman" w:eastAsia="文星仿宋" w:cs="仿宋_GB2312"/>
          <w:color w:val="auto"/>
          <w:sz w:val="32"/>
          <w:szCs w:val="32"/>
        </w:rPr>
        <w:t>（七）</w:t>
      </w:r>
      <w:r>
        <w:rPr>
          <w:rFonts w:hint="eastAsia" w:ascii="Times New Roman" w:hAnsi="Times New Roman" w:eastAsia="文星仿宋" w:cs="仿宋_GB2312"/>
          <w:color w:val="auto"/>
          <w:sz w:val="32"/>
          <w:szCs w:val="32"/>
          <w:lang w:bidi="ar"/>
        </w:rPr>
        <w:t>《住房和城乡建设部关于修改部分部门规章的决定》（住房和城乡建设部令第47号）。</w:t>
      </w:r>
    </w:p>
    <w:p>
      <w:pPr>
        <w:pStyle w:val="7"/>
        <w:spacing w:before="0" w:beforeAutospacing="0" w:after="0" w:afterAutospacing="0"/>
        <w:ind w:firstLine="640" w:firstLineChars="200"/>
        <w:contextualSpacing/>
        <w:jc w:val="both"/>
        <w:rPr>
          <w:rFonts w:ascii="Times New Roman" w:hAnsi="Times New Roman" w:eastAsia="文星仿宋" w:cs="仿宋_GB2312"/>
          <w:color w:val="auto"/>
          <w:sz w:val="32"/>
          <w:szCs w:val="32"/>
          <w:lang w:bidi="ar"/>
        </w:rPr>
      </w:pPr>
      <w:r>
        <w:rPr>
          <w:rFonts w:hint="eastAsia" w:ascii="Times New Roman" w:hAnsi="Times New Roman" w:eastAsia="文星仿宋" w:cs="仿宋_GB2312"/>
          <w:color w:val="auto"/>
          <w:sz w:val="32"/>
          <w:szCs w:val="32"/>
          <w:lang w:bidi="ar"/>
        </w:rPr>
        <w:t>（八）</w:t>
      </w:r>
      <w:r>
        <w:rPr>
          <w:rFonts w:hint="eastAsia" w:ascii="Times New Roman" w:hAnsi="Times New Roman" w:eastAsia="文星仿宋" w:cs="仿宋_GB2312"/>
          <w:color w:val="auto"/>
          <w:sz w:val="32"/>
          <w:szCs w:val="32"/>
        </w:rPr>
        <w:t>《建筑工程五方责任主体项目负责人质量终身责任追究暂行办法》（建质〔2014〕124号）。</w:t>
      </w:r>
    </w:p>
    <w:p>
      <w:pPr>
        <w:pStyle w:val="7"/>
        <w:spacing w:before="0" w:beforeAutospacing="0" w:after="0" w:afterAutospacing="0"/>
        <w:ind w:firstLine="640" w:firstLineChars="200"/>
        <w:contextualSpacing/>
        <w:jc w:val="both"/>
        <w:rPr>
          <w:rFonts w:ascii="Times New Roman" w:hAnsi="Times New Roman" w:eastAsia="文星仿宋" w:cs="仿宋_GB2312"/>
          <w:color w:val="auto"/>
          <w:sz w:val="32"/>
          <w:szCs w:val="32"/>
        </w:rPr>
      </w:pPr>
      <w:r>
        <w:rPr>
          <w:rFonts w:hint="eastAsia" w:ascii="Times New Roman" w:hAnsi="Times New Roman" w:eastAsia="文星仿宋" w:cs="仿宋_GB2312"/>
          <w:color w:val="auto"/>
          <w:sz w:val="32"/>
          <w:szCs w:val="32"/>
          <w:lang w:bidi="ar"/>
        </w:rPr>
        <w:t>（九）</w:t>
      </w:r>
      <w:r>
        <w:rPr>
          <w:rFonts w:hint="eastAsia" w:ascii="Times New Roman" w:hAnsi="Times New Roman" w:eastAsia="文星仿宋" w:cs="仿宋_GB2312"/>
          <w:color w:val="auto"/>
          <w:sz w:val="32"/>
          <w:szCs w:val="32"/>
        </w:rPr>
        <w:t>《住房城乡建设部关于印发〈房屋建筑和市政基础设施工程施工安全监督工作规程〉的通知》（建质〔2014〕154号）</w:t>
      </w:r>
      <w:r>
        <w:rPr>
          <w:rFonts w:hint="eastAsia" w:ascii="Times New Roman" w:hAnsi="Times New Roman" w:eastAsia="文星仿宋" w:cs="仿宋_GB2312"/>
          <w:color w:val="auto"/>
          <w:sz w:val="32"/>
          <w:szCs w:val="32"/>
          <w:lang w:bidi="ar"/>
        </w:rPr>
        <w:t>。</w:t>
      </w:r>
    </w:p>
    <w:p>
      <w:pPr>
        <w:pStyle w:val="7"/>
        <w:spacing w:before="0" w:beforeAutospacing="0" w:after="0" w:afterAutospacing="0"/>
        <w:ind w:firstLine="640" w:firstLineChars="200"/>
        <w:contextualSpacing/>
        <w:jc w:val="both"/>
        <w:rPr>
          <w:rFonts w:ascii="Times New Roman" w:hAnsi="Times New Roman" w:eastAsia="文星仿宋" w:cs="仿宋_GB2312"/>
          <w:color w:val="auto"/>
          <w:sz w:val="32"/>
          <w:szCs w:val="32"/>
        </w:rPr>
      </w:pPr>
      <w:r>
        <w:rPr>
          <w:rFonts w:hint="eastAsia" w:ascii="Times New Roman" w:hAnsi="Times New Roman" w:eastAsia="文星仿宋" w:cs="仿宋_GB2312"/>
          <w:color w:val="auto"/>
          <w:sz w:val="32"/>
          <w:szCs w:val="32"/>
        </w:rPr>
        <w:t>（十）《住房城乡建设部关于修改和废止有关文件的决定》（建法〔2018〕98号）。</w:t>
      </w:r>
    </w:p>
    <w:p>
      <w:pPr>
        <w:pStyle w:val="7"/>
        <w:spacing w:before="0" w:beforeAutospacing="0" w:after="0" w:afterAutospacing="0"/>
        <w:ind w:firstLine="640" w:firstLineChars="200"/>
        <w:contextualSpacing/>
        <w:jc w:val="both"/>
        <w:rPr>
          <w:rFonts w:ascii="Times New Roman" w:hAnsi="Times New Roman" w:eastAsia="文星仿宋" w:cs="仿宋_GB2312"/>
          <w:color w:val="auto"/>
          <w:sz w:val="32"/>
          <w:szCs w:val="32"/>
        </w:rPr>
      </w:pPr>
      <w:r>
        <w:rPr>
          <w:rFonts w:hint="eastAsia" w:ascii="Times New Roman" w:hAnsi="Times New Roman" w:eastAsia="文星仿宋" w:cs="仿宋_GB2312"/>
          <w:color w:val="auto"/>
          <w:sz w:val="32"/>
          <w:szCs w:val="32"/>
        </w:rPr>
        <w:t>（十一）《住房城乡建设部办公厅关于严格落实建筑工程质量终身责任承诺制的通知》（建办质〔2014〕44号）。</w:t>
      </w:r>
    </w:p>
    <w:p>
      <w:pPr>
        <w:pStyle w:val="7"/>
        <w:spacing w:before="0" w:beforeAutospacing="0" w:after="0" w:afterAutospacing="0"/>
        <w:ind w:firstLine="640" w:firstLineChars="200"/>
        <w:contextualSpacing/>
        <w:jc w:val="both"/>
        <w:rPr>
          <w:rFonts w:ascii="Times New Roman" w:hAnsi="Times New Roman" w:eastAsia="文星仿宋" w:cs="仿宋_GB2312"/>
          <w:color w:val="auto"/>
          <w:sz w:val="32"/>
          <w:szCs w:val="32"/>
        </w:rPr>
      </w:pPr>
      <w:r>
        <w:rPr>
          <w:rFonts w:hint="eastAsia" w:ascii="Times New Roman" w:hAnsi="Times New Roman" w:eastAsia="文星仿宋" w:cs="仿宋_GB2312"/>
          <w:color w:val="auto"/>
          <w:sz w:val="32"/>
          <w:szCs w:val="32"/>
        </w:rPr>
        <w:t>（十二）</w:t>
      </w:r>
      <w:r>
        <w:rPr>
          <w:rFonts w:hint="eastAsia" w:ascii="Times New Roman" w:hAnsi="Times New Roman" w:eastAsia="文星仿宋" w:cs="仿宋_GB2312"/>
          <w:color w:val="auto"/>
          <w:sz w:val="32"/>
          <w:szCs w:val="32"/>
          <w:lang w:bidi="ar"/>
        </w:rPr>
        <w:t>《住房城乡建设部关于修改有关文件的通知》</w:t>
      </w:r>
      <w:r>
        <w:rPr>
          <w:rFonts w:hint="eastAsia" w:ascii="Times New Roman" w:hAnsi="Times New Roman" w:eastAsia="文星仿宋" w:cs="仿宋_GB2312"/>
          <w:color w:val="auto"/>
          <w:sz w:val="32"/>
          <w:szCs w:val="32"/>
        </w:rPr>
        <w:t>（建法规〔2019〕3号）。</w:t>
      </w:r>
    </w:p>
    <w:p>
      <w:pPr>
        <w:pStyle w:val="7"/>
        <w:spacing w:before="0" w:beforeAutospacing="0" w:after="0" w:afterAutospacing="0"/>
        <w:ind w:firstLine="640" w:firstLineChars="200"/>
        <w:contextualSpacing/>
        <w:jc w:val="both"/>
        <w:rPr>
          <w:rFonts w:ascii="Times New Roman" w:hAnsi="Times New Roman" w:eastAsia="文星仿宋" w:cs="仿宋_GB2312"/>
          <w:color w:val="auto"/>
          <w:sz w:val="32"/>
          <w:szCs w:val="32"/>
        </w:rPr>
      </w:pPr>
      <w:r>
        <w:rPr>
          <w:rFonts w:hint="eastAsia" w:ascii="Times New Roman" w:hAnsi="Times New Roman" w:eastAsia="文星仿宋" w:cs="仿宋_GB2312"/>
          <w:color w:val="auto"/>
          <w:sz w:val="32"/>
          <w:szCs w:val="32"/>
        </w:rPr>
        <w:t>（十三）《人力资源社会保障部 住房城乡建设部 安全监管总局 全国总工会关于进一步做好建筑业工伤保险工作的意见》（人社部发〔2014〕103号）。</w:t>
      </w:r>
    </w:p>
    <w:p>
      <w:pPr>
        <w:pStyle w:val="7"/>
        <w:spacing w:before="0" w:beforeAutospacing="0" w:after="0" w:afterAutospacing="0"/>
        <w:ind w:firstLine="640" w:firstLineChars="200"/>
        <w:contextualSpacing/>
        <w:jc w:val="both"/>
        <w:rPr>
          <w:rFonts w:ascii="Times New Roman" w:hAnsi="Times New Roman" w:eastAsia="文星仿宋" w:cs="仿宋_GB2312"/>
          <w:color w:val="auto"/>
          <w:sz w:val="32"/>
          <w:szCs w:val="32"/>
        </w:rPr>
      </w:pPr>
      <w:r>
        <w:rPr>
          <w:rFonts w:hint="eastAsia" w:ascii="Times New Roman" w:hAnsi="Times New Roman" w:eastAsia="文星仿宋" w:cs="仿宋_GB2312"/>
          <w:color w:val="auto"/>
          <w:sz w:val="32"/>
          <w:szCs w:val="32"/>
        </w:rPr>
        <w:t>（十四）《中共广东省委办公厅 广东省人民政府办公厅关于印发〈广东省深化营商环境综合改革行动方案〉的通知》（粤办发〔2018〕27号）。</w:t>
      </w:r>
    </w:p>
    <w:p>
      <w:pPr>
        <w:pStyle w:val="7"/>
        <w:spacing w:before="0" w:beforeAutospacing="0" w:after="0" w:afterAutospacing="0"/>
        <w:ind w:firstLine="640" w:firstLineChars="200"/>
        <w:contextualSpacing/>
        <w:jc w:val="both"/>
        <w:rPr>
          <w:rFonts w:ascii="Times New Roman" w:hAnsi="Times New Roman" w:eastAsia="文星仿宋" w:cs="仿宋_GB2312"/>
          <w:color w:val="auto"/>
          <w:sz w:val="32"/>
          <w:szCs w:val="32"/>
        </w:rPr>
      </w:pPr>
      <w:r>
        <w:rPr>
          <w:rFonts w:hint="eastAsia" w:ascii="Times New Roman" w:hAnsi="Times New Roman" w:eastAsia="文星仿宋" w:cs="仿宋_GB2312"/>
          <w:color w:val="auto"/>
          <w:sz w:val="32"/>
          <w:szCs w:val="32"/>
        </w:rPr>
        <w:t>（十五）《广东省人力资源和社会保障厅 广东省住房和城乡建设厅 广东省地方税务局 广东省安全生产监督管理局 广东省总工会关于进一步做好我省建筑业工伤保险工作的实施意见》（粤人社规〔2015〕5号）。</w:t>
      </w:r>
    </w:p>
    <w:p>
      <w:pPr>
        <w:ind w:firstLine="640" w:firstLineChars="200"/>
        <w:contextualSpacing/>
        <w:rPr>
          <w:rFonts w:ascii="Times New Roman" w:hAnsi="Times New Roman" w:eastAsia="文星仿宋" w:cs="文星仿宋"/>
          <w:color w:val="auto"/>
          <w:sz w:val="32"/>
          <w:szCs w:val="32"/>
        </w:rPr>
      </w:pPr>
      <w:r>
        <w:rPr>
          <w:rFonts w:hint="eastAsia" w:ascii="Times New Roman" w:hAnsi="Times New Roman" w:eastAsia="文星仿宋" w:cs="仿宋_GB2312"/>
          <w:color w:val="auto"/>
          <w:sz w:val="32"/>
          <w:szCs w:val="32"/>
        </w:rPr>
        <w:t>（十六）《关于印发〈广东省人力资源和社会保障厅 广东省住房和城乡建设厅 广东省交通运输厅 广东省水利厅关于建设工程领域农民工工资支付保证金管理办法〉的通知》（粤人社规〔2019〕10号）。</w:t>
      </w:r>
    </w:p>
    <w:p>
      <w:pPr>
        <w:ind w:firstLine="640" w:firstLineChars="200"/>
        <w:rPr>
          <w:rFonts w:ascii="文星黑体" w:hAnsi="文星黑体" w:eastAsia="文星黑体" w:cs="文星黑体"/>
          <w:color w:val="auto"/>
          <w:sz w:val="32"/>
          <w:szCs w:val="32"/>
        </w:rPr>
      </w:pPr>
      <w:r>
        <w:rPr>
          <w:rFonts w:hint="eastAsia" w:ascii="文星黑体" w:hAnsi="文星黑体" w:eastAsia="文星黑体" w:cs="文星黑体"/>
          <w:color w:val="auto"/>
          <w:sz w:val="32"/>
          <w:szCs w:val="32"/>
        </w:rPr>
        <w:t>五、受理条件</w:t>
      </w:r>
    </w:p>
    <w:p>
      <w:pPr>
        <w:pStyle w:val="7"/>
        <w:spacing w:before="0" w:beforeAutospacing="0" w:after="0" w:afterAutospacing="0"/>
        <w:ind w:firstLine="640" w:firstLineChars="200"/>
        <w:contextualSpacing/>
        <w:jc w:val="both"/>
        <w:rPr>
          <w:rFonts w:ascii="Times New Roman" w:hAnsi="Times New Roman" w:eastAsia="文星仿宋" w:cs="仿宋_GB2312"/>
          <w:color w:val="auto"/>
          <w:sz w:val="32"/>
          <w:szCs w:val="32"/>
        </w:rPr>
      </w:pPr>
      <w:r>
        <w:rPr>
          <w:rFonts w:hint="eastAsia" w:ascii="Times New Roman" w:hAnsi="Times New Roman" w:eastAsia="文星仿宋" w:cs="仿宋_GB2312"/>
          <w:color w:val="auto"/>
          <w:sz w:val="32"/>
          <w:szCs w:val="32"/>
        </w:rPr>
        <w:t>（一）依法应当办理用地批准手续的，已经办理该建筑工程用地批准手续。</w:t>
      </w:r>
    </w:p>
    <w:p>
      <w:pPr>
        <w:pStyle w:val="7"/>
        <w:spacing w:before="0" w:beforeAutospacing="0" w:after="0" w:afterAutospacing="0"/>
        <w:ind w:firstLine="640" w:firstLineChars="200"/>
        <w:contextualSpacing/>
        <w:jc w:val="both"/>
        <w:rPr>
          <w:rFonts w:ascii="Times New Roman" w:hAnsi="Times New Roman" w:eastAsia="文星仿宋" w:cs="仿宋_GB2312"/>
          <w:color w:val="auto"/>
          <w:sz w:val="32"/>
          <w:szCs w:val="32"/>
        </w:rPr>
      </w:pPr>
      <w:r>
        <w:rPr>
          <w:rFonts w:hint="eastAsia" w:ascii="Times New Roman" w:hAnsi="Times New Roman" w:eastAsia="文星仿宋" w:cs="仿宋_GB2312"/>
          <w:color w:val="auto"/>
          <w:sz w:val="32"/>
          <w:szCs w:val="32"/>
        </w:rPr>
        <w:t>（二）依法应当办理建设工程规划许可证的，已经取得建设工程规划许可证。</w:t>
      </w:r>
    </w:p>
    <w:p>
      <w:pPr>
        <w:pStyle w:val="7"/>
        <w:spacing w:before="0" w:beforeAutospacing="0" w:after="0" w:afterAutospacing="0"/>
        <w:ind w:firstLine="640" w:firstLineChars="200"/>
        <w:contextualSpacing/>
        <w:jc w:val="both"/>
        <w:rPr>
          <w:rFonts w:ascii="Times New Roman" w:hAnsi="Times New Roman" w:eastAsia="文星仿宋" w:cs="仿宋_GB2312"/>
          <w:color w:val="auto"/>
          <w:sz w:val="32"/>
          <w:szCs w:val="32"/>
        </w:rPr>
      </w:pPr>
      <w:r>
        <w:rPr>
          <w:rFonts w:hint="eastAsia" w:ascii="Times New Roman" w:hAnsi="Times New Roman" w:eastAsia="文星仿宋" w:cs="仿宋_GB2312"/>
          <w:color w:val="auto"/>
          <w:sz w:val="32"/>
          <w:szCs w:val="32"/>
        </w:rPr>
        <w:t>（三）施工场地已经基本具备施工条件，需要拆迁的，其拆迁进度符合施工要求。</w:t>
      </w:r>
    </w:p>
    <w:p>
      <w:pPr>
        <w:pStyle w:val="7"/>
        <w:spacing w:before="0" w:beforeAutospacing="0" w:after="0" w:afterAutospacing="0"/>
        <w:ind w:firstLine="640" w:firstLineChars="200"/>
        <w:contextualSpacing/>
        <w:jc w:val="both"/>
        <w:rPr>
          <w:rFonts w:ascii="Times New Roman" w:hAnsi="Times New Roman" w:eastAsia="文星仿宋" w:cs="仿宋_GB2312"/>
          <w:color w:val="auto"/>
          <w:sz w:val="32"/>
          <w:szCs w:val="32"/>
        </w:rPr>
      </w:pPr>
      <w:r>
        <w:rPr>
          <w:rFonts w:hint="eastAsia" w:ascii="Times New Roman" w:hAnsi="Times New Roman" w:eastAsia="文星仿宋" w:cs="仿宋_GB2312"/>
          <w:color w:val="auto"/>
          <w:sz w:val="32"/>
          <w:szCs w:val="32"/>
        </w:rPr>
        <w:t>（四）已经确定施工企业。按照规定应当招标的工程没有招标，应当公开招标的工程没有公开招标，或者肢解发包工程，以及将工程发包给不具备相应资质条件的企业的，所确定的施工企业无效。</w:t>
      </w:r>
    </w:p>
    <w:p>
      <w:pPr>
        <w:pStyle w:val="7"/>
        <w:spacing w:before="0" w:beforeAutospacing="0" w:after="0" w:afterAutospacing="0"/>
        <w:ind w:firstLine="640" w:firstLineChars="200"/>
        <w:contextualSpacing/>
        <w:jc w:val="both"/>
        <w:rPr>
          <w:rFonts w:ascii="Times New Roman" w:hAnsi="Times New Roman" w:eastAsia="文星仿宋" w:cs="仿宋_GB2312"/>
          <w:color w:val="auto"/>
          <w:sz w:val="32"/>
          <w:szCs w:val="32"/>
        </w:rPr>
      </w:pPr>
      <w:r>
        <w:rPr>
          <w:rFonts w:hint="eastAsia" w:ascii="Times New Roman" w:hAnsi="Times New Roman" w:eastAsia="文星仿宋" w:cs="仿宋_GB2312"/>
          <w:color w:val="auto"/>
          <w:sz w:val="32"/>
          <w:szCs w:val="32"/>
        </w:rPr>
        <w:t>（五）有满足施工需要的技术资料，施工图设计文件已按规定审查合格。</w:t>
      </w:r>
    </w:p>
    <w:p>
      <w:pPr>
        <w:pStyle w:val="7"/>
        <w:spacing w:before="0" w:beforeAutospacing="0" w:after="0" w:afterAutospacing="0"/>
        <w:ind w:firstLine="640" w:firstLineChars="200"/>
        <w:contextualSpacing/>
        <w:jc w:val="both"/>
        <w:rPr>
          <w:rFonts w:ascii="Times New Roman" w:hAnsi="Times New Roman" w:eastAsia="文星仿宋" w:cs="仿宋_GB2312"/>
          <w:color w:val="auto"/>
          <w:sz w:val="32"/>
          <w:szCs w:val="32"/>
        </w:rPr>
      </w:pPr>
      <w:r>
        <w:rPr>
          <w:rFonts w:hint="eastAsia" w:ascii="Times New Roman" w:hAnsi="Times New Roman" w:eastAsia="文星仿宋" w:cs="仿宋_GB2312"/>
          <w:color w:val="auto"/>
          <w:sz w:val="32"/>
          <w:szCs w:val="32"/>
        </w:rPr>
        <w:t>（六）有保证工程质量和安全的具体措施。施工企业编制的施工组织设计中有根据建筑工程特点制定的相应质量、安全技术措施。建立工程质量安全责任制并落实到人。专业性较强的工程项目编制了专项质量、安全施工组织设计。</w:t>
      </w:r>
    </w:p>
    <w:p>
      <w:pPr>
        <w:pStyle w:val="7"/>
        <w:spacing w:before="0" w:beforeAutospacing="0" w:after="0" w:afterAutospacing="0"/>
        <w:ind w:firstLine="640" w:firstLineChars="200"/>
        <w:contextualSpacing/>
        <w:jc w:val="both"/>
        <w:rPr>
          <w:rFonts w:ascii="Times New Roman" w:hAnsi="Times New Roman" w:eastAsia="文星仿宋" w:cs="文星仿宋"/>
          <w:color w:val="auto"/>
          <w:sz w:val="32"/>
          <w:szCs w:val="32"/>
        </w:rPr>
      </w:pPr>
      <w:r>
        <w:rPr>
          <w:rFonts w:hint="eastAsia" w:ascii="Times New Roman" w:hAnsi="Times New Roman" w:eastAsia="文星仿宋" w:cs="仿宋_GB2312"/>
          <w:color w:val="auto"/>
          <w:sz w:val="32"/>
          <w:szCs w:val="32"/>
        </w:rPr>
        <w:t>（七）建设资金已经落实。建设单位应当提供建设资金已经落实承诺书。</w:t>
      </w:r>
    </w:p>
    <w:p>
      <w:pPr>
        <w:ind w:firstLine="640" w:firstLineChars="200"/>
        <w:rPr>
          <w:rFonts w:hint="eastAsia" w:ascii="文星黑体" w:hAnsi="文星黑体" w:eastAsia="文星黑体" w:cs="文星黑体"/>
          <w:color w:val="auto"/>
          <w:sz w:val="32"/>
          <w:szCs w:val="32"/>
          <w:lang w:eastAsia="zh-CN"/>
        </w:rPr>
      </w:pPr>
      <w:r>
        <w:rPr>
          <w:rFonts w:hint="eastAsia" w:ascii="文星黑体" w:hAnsi="文星黑体" w:eastAsia="文星黑体" w:cs="文星黑体"/>
          <w:color w:val="auto"/>
          <w:sz w:val="32"/>
          <w:szCs w:val="32"/>
        </w:rPr>
        <w:t>六、</w:t>
      </w:r>
      <w:r>
        <w:rPr>
          <w:rFonts w:hint="eastAsia" w:ascii="文星黑体" w:hAnsi="文星黑体" w:eastAsia="文星黑体" w:cs="文星黑体"/>
          <w:color w:val="auto"/>
          <w:sz w:val="32"/>
          <w:szCs w:val="32"/>
          <w:lang w:eastAsia="zh-CN"/>
        </w:rPr>
        <w:t>办理时限</w:t>
      </w:r>
    </w:p>
    <w:p>
      <w:pPr>
        <w:ind w:firstLine="640" w:firstLineChars="200"/>
        <w:rPr>
          <w:rFonts w:ascii="Times New Roman" w:hAnsi="Times New Roman" w:eastAsia="文星仿宋" w:cs="文星仿宋"/>
          <w:color w:val="auto"/>
          <w:sz w:val="32"/>
          <w:szCs w:val="32"/>
        </w:rPr>
      </w:pPr>
      <w:r>
        <w:rPr>
          <w:rFonts w:hint="eastAsia" w:ascii="Times New Roman" w:hAnsi="Times New Roman" w:eastAsia="文星仿宋" w:cs="文星仿宋"/>
          <w:color w:val="auto"/>
          <w:sz w:val="32"/>
          <w:szCs w:val="32"/>
        </w:rPr>
        <w:t>工程质量监督手续办理时间纳入施工许可证核发办理时限，不单独计算。施工许可证核发办理时限为5个工作日。</w:t>
      </w:r>
    </w:p>
    <w:p>
      <w:pPr>
        <w:ind w:firstLine="640" w:firstLineChars="200"/>
        <w:rPr>
          <w:rFonts w:ascii="文星黑体" w:hAnsi="文星黑体" w:eastAsia="文星黑体" w:cs="文星黑体"/>
          <w:color w:val="auto"/>
          <w:sz w:val="32"/>
          <w:szCs w:val="32"/>
        </w:rPr>
      </w:pPr>
      <w:r>
        <w:rPr>
          <w:rFonts w:hint="eastAsia" w:ascii="文星黑体" w:hAnsi="文星黑体" w:eastAsia="文星黑体" w:cs="文星黑体"/>
          <w:color w:val="auto"/>
          <w:sz w:val="32"/>
          <w:szCs w:val="32"/>
          <w:lang w:eastAsia="zh-CN"/>
        </w:rPr>
        <w:t>七</w:t>
      </w:r>
      <w:r>
        <w:rPr>
          <w:rFonts w:hint="eastAsia" w:ascii="文星黑体" w:hAnsi="文星黑体" w:eastAsia="文星黑体" w:cs="文星黑体"/>
          <w:color w:val="auto"/>
          <w:sz w:val="32"/>
          <w:szCs w:val="32"/>
        </w:rPr>
        <w:t>、需要提交的材料目录</w:t>
      </w:r>
    </w:p>
    <w:p>
      <w:pPr>
        <w:ind w:firstLine="640" w:firstLineChars="200"/>
        <w:rPr>
          <w:rFonts w:hint="eastAsia" w:ascii="Times New Roman" w:hAnsi="Times New Roman" w:eastAsia="文星仿宋" w:cs="文星黑体"/>
          <w:color w:val="auto"/>
          <w:sz w:val="32"/>
          <w:szCs w:val="32"/>
        </w:rPr>
      </w:pPr>
      <w:r>
        <w:rPr>
          <w:rFonts w:hint="eastAsia" w:ascii="Times New Roman" w:hAnsi="Times New Roman" w:eastAsia="文星仿宋" w:cs="文星黑体"/>
          <w:color w:val="auto"/>
          <w:sz w:val="32"/>
          <w:szCs w:val="32"/>
        </w:rPr>
        <w:t>（一）建筑工程施工许可申请表。</w:t>
      </w:r>
    </w:p>
    <w:p>
      <w:pPr>
        <w:ind w:firstLine="640" w:firstLineChars="200"/>
        <w:rPr>
          <w:rFonts w:hint="eastAsia" w:ascii="Times New Roman" w:hAnsi="Times New Roman" w:eastAsia="文星仿宋" w:cs="文星黑体"/>
          <w:color w:val="auto"/>
          <w:sz w:val="32"/>
          <w:szCs w:val="32"/>
        </w:rPr>
      </w:pPr>
      <w:r>
        <w:rPr>
          <w:rFonts w:hint="eastAsia" w:ascii="Times New Roman" w:hAnsi="Times New Roman" w:eastAsia="文星仿宋" w:cs="文星黑体"/>
          <w:color w:val="auto"/>
          <w:sz w:val="32"/>
          <w:szCs w:val="32"/>
        </w:rPr>
        <w:t>（二）建筑工程用地批准手续、建设用地规划许可证、建设工程规划许可证。</w:t>
      </w:r>
    </w:p>
    <w:p>
      <w:pPr>
        <w:ind w:firstLine="640" w:firstLineChars="200"/>
        <w:rPr>
          <w:rFonts w:hint="eastAsia" w:ascii="Times New Roman" w:hAnsi="Times New Roman" w:eastAsia="文星仿宋" w:cs="文星黑体"/>
          <w:color w:val="auto"/>
          <w:sz w:val="32"/>
          <w:szCs w:val="32"/>
        </w:rPr>
      </w:pPr>
      <w:r>
        <w:rPr>
          <w:rFonts w:hint="eastAsia" w:ascii="Times New Roman" w:hAnsi="Times New Roman" w:eastAsia="文星仿宋" w:cs="文星黑体"/>
          <w:color w:val="auto"/>
          <w:sz w:val="32"/>
          <w:szCs w:val="32"/>
        </w:rPr>
        <w:t>（三）施工企业主要技术负责人签署的具备施工条件的意见。</w:t>
      </w:r>
    </w:p>
    <w:p>
      <w:pPr>
        <w:ind w:firstLine="640" w:firstLineChars="200"/>
        <w:rPr>
          <w:rFonts w:hint="eastAsia" w:ascii="Times New Roman" w:hAnsi="Times New Roman" w:eastAsia="文星仿宋" w:cs="文星黑体"/>
          <w:color w:val="auto"/>
          <w:sz w:val="32"/>
          <w:szCs w:val="32"/>
        </w:rPr>
      </w:pPr>
      <w:r>
        <w:rPr>
          <w:rFonts w:hint="eastAsia" w:ascii="Times New Roman" w:hAnsi="Times New Roman" w:eastAsia="文星仿宋" w:cs="文星黑体"/>
          <w:color w:val="auto"/>
          <w:sz w:val="32"/>
          <w:szCs w:val="32"/>
        </w:rPr>
        <w:t>（四）依法必须招标的工程项目提交中标通知书和施工合同；直接发包的工程项目提交直接发包批准手续和施工合同。</w:t>
      </w:r>
    </w:p>
    <w:p>
      <w:pPr>
        <w:ind w:firstLine="640" w:firstLineChars="200"/>
        <w:rPr>
          <w:rFonts w:hint="eastAsia" w:ascii="Times New Roman" w:hAnsi="Times New Roman" w:eastAsia="文星仿宋" w:cs="文星黑体"/>
          <w:color w:val="auto"/>
          <w:sz w:val="32"/>
          <w:szCs w:val="32"/>
        </w:rPr>
      </w:pPr>
      <w:r>
        <w:rPr>
          <w:rFonts w:hint="eastAsia" w:ascii="Times New Roman" w:hAnsi="Times New Roman" w:eastAsia="文星仿宋" w:cs="文星黑体"/>
          <w:color w:val="auto"/>
          <w:sz w:val="32"/>
          <w:szCs w:val="32"/>
        </w:rPr>
        <w:t>（五）施工图设计文件审查合格证明。</w:t>
      </w:r>
    </w:p>
    <w:p>
      <w:pPr>
        <w:ind w:firstLine="640" w:firstLineChars="200"/>
        <w:rPr>
          <w:rFonts w:hint="eastAsia" w:ascii="Times New Roman" w:hAnsi="Times New Roman" w:eastAsia="文星仿宋" w:cs="文星黑体"/>
          <w:color w:val="auto"/>
          <w:sz w:val="32"/>
          <w:szCs w:val="32"/>
        </w:rPr>
      </w:pPr>
      <w:r>
        <w:rPr>
          <w:rFonts w:hint="eastAsia" w:ascii="Times New Roman" w:hAnsi="Times New Roman" w:eastAsia="文星仿宋" w:cs="文星黑体"/>
          <w:color w:val="auto"/>
          <w:sz w:val="32"/>
          <w:szCs w:val="32"/>
        </w:rPr>
        <w:t>（六）建设资金落实承诺书（包含建设资金落实承诺书、农民工工资专用账户开立及农民工工资支付保证金缴存资料）。</w:t>
      </w:r>
    </w:p>
    <w:p>
      <w:pPr>
        <w:ind w:firstLine="640" w:firstLineChars="200"/>
        <w:rPr>
          <w:rFonts w:hint="eastAsia" w:ascii="Times New Roman" w:hAnsi="Times New Roman" w:eastAsia="文星仿宋" w:cs="文星黑体"/>
          <w:color w:val="auto"/>
          <w:sz w:val="32"/>
          <w:szCs w:val="32"/>
        </w:rPr>
      </w:pPr>
      <w:r>
        <w:rPr>
          <w:rFonts w:hint="eastAsia" w:ascii="Times New Roman" w:hAnsi="Times New Roman" w:eastAsia="文星仿宋" w:cs="文星黑体"/>
          <w:color w:val="auto"/>
          <w:sz w:val="32"/>
          <w:szCs w:val="32"/>
        </w:rPr>
        <w:t>（七）建设、勘察、设计、施工、监理五方责任主体签署《法定代表人授权书》及《工程质量终身责任承诺书》。</w:t>
      </w:r>
    </w:p>
    <w:p>
      <w:pPr>
        <w:ind w:firstLine="640" w:firstLineChars="200"/>
        <w:rPr>
          <w:rFonts w:hint="eastAsia" w:ascii="Times New Roman" w:hAnsi="Times New Roman" w:eastAsia="文星仿宋" w:cs="文星黑体"/>
          <w:color w:val="auto"/>
          <w:sz w:val="32"/>
          <w:szCs w:val="32"/>
        </w:rPr>
      </w:pPr>
      <w:r>
        <w:rPr>
          <w:rFonts w:hint="eastAsia" w:ascii="Times New Roman" w:hAnsi="Times New Roman" w:eastAsia="文星仿宋" w:cs="文星黑体"/>
          <w:color w:val="auto"/>
          <w:sz w:val="32"/>
          <w:szCs w:val="32"/>
        </w:rPr>
        <w:t>（八）施工单位及分包单位安全生产许可证。</w:t>
      </w:r>
    </w:p>
    <w:p>
      <w:pPr>
        <w:ind w:firstLine="640" w:firstLineChars="200"/>
        <w:rPr>
          <w:rFonts w:hint="eastAsia" w:ascii="Times New Roman" w:hAnsi="Times New Roman" w:eastAsia="文星仿宋" w:cs="文星黑体"/>
          <w:color w:val="auto"/>
          <w:sz w:val="32"/>
          <w:szCs w:val="32"/>
        </w:rPr>
      </w:pPr>
      <w:r>
        <w:rPr>
          <w:rFonts w:hint="eastAsia" w:ascii="Times New Roman" w:hAnsi="Times New Roman" w:eastAsia="文星仿宋" w:cs="文星黑体"/>
          <w:color w:val="auto"/>
          <w:sz w:val="32"/>
          <w:szCs w:val="32"/>
        </w:rPr>
        <w:t>（九）保证工程质量和安全的具体措施资料（包含建设项目工伤保险参保的证明材料）。</w:t>
      </w:r>
    </w:p>
    <w:p>
      <w:pPr>
        <w:ind w:firstLine="640" w:firstLineChars="200"/>
        <w:rPr>
          <w:rFonts w:hint="eastAsia" w:ascii="Times New Roman" w:hAnsi="Times New Roman" w:eastAsia="文星仿宋" w:cs="文星黑体"/>
          <w:color w:val="auto"/>
          <w:sz w:val="32"/>
          <w:szCs w:val="32"/>
        </w:rPr>
      </w:pPr>
      <w:r>
        <w:rPr>
          <w:rFonts w:hint="eastAsia" w:ascii="Times New Roman" w:hAnsi="Times New Roman" w:eastAsia="文星仿宋" w:cs="文星黑体"/>
          <w:color w:val="auto"/>
          <w:sz w:val="32"/>
          <w:szCs w:val="32"/>
        </w:rPr>
        <w:t>（十）危大工程清单及其安全管理措施资料。</w:t>
      </w:r>
    </w:p>
    <w:p>
      <w:pPr>
        <w:ind w:firstLine="640" w:firstLineChars="200"/>
        <w:rPr>
          <w:rFonts w:hint="eastAsia" w:ascii="仿宋_GB2312" w:hAnsi="仿宋_GB2312" w:eastAsia="仿宋_GB2312" w:cs="仿宋_GB2312"/>
          <w:color w:val="auto"/>
          <w:sz w:val="32"/>
          <w:szCs w:val="32"/>
        </w:rPr>
      </w:pPr>
      <w:r>
        <w:rPr>
          <w:rFonts w:hint="eastAsia" w:ascii="文星黑体" w:hAnsi="文星黑体" w:eastAsia="文星黑体" w:cs="文星黑体"/>
          <w:color w:val="auto"/>
          <w:sz w:val="32"/>
          <w:szCs w:val="32"/>
        </w:rPr>
        <w:t>八、申请书示范文本</w:t>
      </w:r>
    </w:p>
    <w:p>
      <w:pPr>
        <w:wordWrap w:val="0"/>
        <w:ind w:firstLine="640" w:firstLineChars="200"/>
        <w:rPr>
          <w:rFonts w:hint="eastAsia" w:ascii="仿宋_GB2312" w:hAnsi="仿宋_GB2312" w:eastAsia="仿宋_GB2312" w:cs="仿宋_GB2312"/>
          <w:color w:val="auto"/>
          <w:sz w:val="32"/>
          <w:szCs w:val="32"/>
        </w:rPr>
      </w:pPr>
    </w:p>
    <w:p>
      <w:pPr>
        <w:wordWrap w:val="0"/>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详见网址：</w:t>
      </w:r>
    </w:p>
    <w:p>
      <w:pPr>
        <w:wordWrap w:val="0"/>
        <w:ind w:firstLine="640" w:firstLineChars="200"/>
        <w:rPr>
          <w:rFonts w:ascii="Times New Roman" w:hAnsi="Times New Roman" w:eastAsia="仿宋_GB2312" w:cs="Times New Roman"/>
          <w:color w:val="auto"/>
          <w:sz w:val="44"/>
          <w:szCs w:val="44"/>
        </w:rPr>
      </w:pPr>
      <w:r>
        <w:rPr>
          <w:rFonts w:ascii="Times New Roman" w:hAnsi="Times New Roman" w:eastAsia="仿宋_GB2312" w:cs="Times New Roman"/>
          <w:color w:val="auto"/>
          <w:sz w:val="32"/>
          <w:szCs w:val="36"/>
        </w:rPr>
        <w:t>http://static.gdzwfw.gov.cn/obs/obs-sxml/txyCos33BA64C7A982A761D73DB5ED7CC173CE53975C100402488BC7DDDD5BE3D2129E5A884E1429096C99</w:t>
      </w:r>
    </w:p>
    <w:p>
      <w:pPr>
        <w:pStyle w:val="7"/>
        <w:spacing w:line="360" w:lineRule="atLeast"/>
        <w:rPr>
          <w:rFonts w:ascii="Times New Roman" w:hAnsi="Times New Roman" w:eastAsia="仿宋_GB2312" w:cs="Times New Roman"/>
          <w:color w:val="auto"/>
          <w:sz w:val="48"/>
          <w:szCs w:val="48"/>
        </w:rPr>
      </w:pPr>
    </w:p>
    <w:p>
      <w:pPr>
        <w:pStyle w:val="7"/>
        <w:spacing w:line="360" w:lineRule="atLeast"/>
        <w:rPr>
          <w:rFonts w:ascii="Times New Roman" w:hAnsi="Times New Roman" w:eastAsia="仿宋_GB2312" w:cs="Times New Roman"/>
          <w:color w:val="000000"/>
          <w:sz w:val="48"/>
          <w:szCs w:val="48"/>
        </w:rPr>
      </w:pPr>
    </w:p>
    <w:p>
      <w:pPr>
        <w:pStyle w:val="7"/>
        <w:spacing w:line="360" w:lineRule="atLeast"/>
        <w:rPr>
          <w:rFonts w:ascii="Times New Roman" w:hAnsi="Times New Roman" w:eastAsia="仿宋_GB2312" w:cs="Times New Roman"/>
          <w:color w:val="000000"/>
          <w:sz w:val="48"/>
          <w:szCs w:val="48"/>
        </w:rPr>
      </w:pPr>
    </w:p>
    <w:p>
      <w:pPr>
        <w:pStyle w:val="7"/>
        <w:spacing w:line="360" w:lineRule="atLeast"/>
        <w:rPr>
          <w:rFonts w:ascii="Times New Roman" w:hAnsi="Times New Roman" w:eastAsia="仿宋_GB2312" w:cs="Times New Roman"/>
          <w:color w:val="000000"/>
          <w:sz w:val="48"/>
          <w:szCs w:val="48"/>
        </w:rPr>
      </w:pPr>
    </w:p>
    <w:p>
      <w:pPr>
        <w:pStyle w:val="7"/>
        <w:spacing w:line="360" w:lineRule="atLeast"/>
        <w:rPr>
          <w:rFonts w:ascii="Times New Roman" w:hAnsi="Times New Roman" w:eastAsia="仿宋_GB2312" w:cs="Times New Roman"/>
          <w:color w:val="000000"/>
          <w:sz w:val="48"/>
          <w:szCs w:val="48"/>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ind w:firstLine="640" w:firstLineChars="200"/>
        <w:jc w:val="left"/>
        <w:rPr>
          <w:rFonts w:ascii="文星黑体" w:hAnsi="文星黑体" w:eastAsia="文星黑体" w:cs="文星黑体"/>
          <w:sz w:val="32"/>
          <w:szCs w:val="32"/>
        </w:rPr>
      </w:pPr>
      <w:r>
        <w:rPr>
          <w:rFonts w:hint="eastAsia" w:ascii="文星黑体" w:hAnsi="文星黑体" w:eastAsia="文星黑体" w:cs="文星黑体"/>
          <w:sz w:val="32"/>
          <w:szCs w:val="32"/>
        </w:rPr>
        <w:t>事项二：工程竣工验收备案</w:t>
      </w:r>
    </w:p>
    <w:p>
      <w:pPr>
        <w:ind w:firstLine="640" w:firstLineChars="200"/>
        <w:jc w:val="left"/>
        <w:rPr>
          <w:rFonts w:ascii="文星黑体" w:hAnsi="文星黑体" w:eastAsia="文星黑体" w:cs="文星黑体"/>
          <w:color w:val="FF0000"/>
          <w:sz w:val="32"/>
          <w:szCs w:val="32"/>
        </w:rPr>
      </w:pPr>
    </w:p>
    <w:p>
      <w:pPr>
        <w:ind w:firstLine="640" w:firstLineChars="200"/>
        <w:jc w:val="left"/>
        <w:rPr>
          <w:rFonts w:ascii="文星黑体" w:hAnsi="文星黑体" w:eastAsia="文星黑体" w:cs="文星黑体"/>
          <w:color w:val="000000" w:themeColor="text1"/>
          <w:sz w:val="32"/>
          <w:szCs w:val="32"/>
          <w14:textFill>
            <w14:solidFill>
              <w14:schemeClr w14:val="tx1"/>
            </w14:solidFill>
          </w14:textFill>
        </w:rPr>
      </w:pPr>
      <w:r>
        <w:rPr>
          <w:rFonts w:hint="eastAsia" w:ascii="文星黑体" w:hAnsi="文星黑体" w:eastAsia="文星黑体" w:cs="文星黑体"/>
          <w:color w:val="000000" w:themeColor="text1"/>
          <w:sz w:val="32"/>
          <w:szCs w:val="32"/>
          <w14:textFill>
            <w14:solidFill>
              <w14:schemeClr w14:val="tx1"/>
            </w14:solidFill>
          </w14:textFill>
        </w:rPr>
        <w:t>一、审批事项</w:t>
      </w:r>
    </w:p>
    <w:p>
      <w:pPr>
        <w:ind w:firstLine="640" w:firstLineChars="200"/>
        <w:rPr>
          <w:rFonts w:ascii="Times New Roman" w:hAnsi="Times New Roman" w:eastAsia="文星仿宋" w:cs="文星仿宋"/>
          <w:color w:val="000000" w:themeColor="text1"/>
          <w:sz w:val="32"/>
          <w:szCs w:val="32"/>
          <w14:textFill>
            <w14:solidFill>
              <w14:schemeClr w14:val="tx1"/>
            </w14:solidFill>
          </w14:textFill>
        </w:rPr>
      </w:pPr>
      <w:r>
        <w:rPr>
          <w:rFonts w:hint="eastAsia" w:ascii="Times New Roman" w:hAnsi="Times New Roman" w:eastAsia="文星仿宋" w:cs="文星仿宋"/>
          <w:color w:val="000000" w:themeColor="text1"/>
          <w:sz w:val="32"/>
          <w:szCs w:val="32"/>
          <w14:textFill>
            <w14:solidFill>
              <w14:schemeClr w14:val="tx1"/>
            </w14:solidFill>
          </w14:textFill>
        </w:rPr>
        <w:t>房屋市政工程竣工验收备案（非行政许可事项）</w:t>
      </w:r>
    </w:p>
    <w:p>
      <w:pPr>
        <w:ind w:firstLine="640" w:firstLineChars="200"/>
        <w:jc w:val="left"/>
        <w:rPr>
          <w:rFonts w:ascii="文星黑体" w:hAnsi="文星黑体" w:eastAsia="文星黑体" w:cs="文星黑体"/>
          <w:color w:val="000000" w:themeColor="text1"/>
          <w:sz w:val="32"/>
          <w:szCs w:val="32"/>
          <w14:textFill>
            <w14:solidFill>
              <w14:schemeClr w14:val="tx1"/>
            </w14:solidFill>
          </w14:textFill>
        </w:rPr>
      </w:pPr>
      <w:r>
        <w:rPr>
          <w:rFonts w:hint="eastAsia" w:ascii="文星黑体" w:hAnsi="文星黑体" w:eastAsia="文星黑体" w:cs="文星黑体"/>
          <w:color w:val="000000" w:themeColor="text1"/>
          <w:sz w:val="32"/>
          <w:szCs w:val="32"/>
          <w14:textFill>
            <w14:solidFill>
              <w14:schemeClr w14:val="tx1"/>
            </w14:solidFill>
          </w14:textFill>
        </w:rPr>
        <w:t>二、流程关系</w:t>
      </w:r>
    </w:p>
    <w:p>
      <w:r>
        <w:rPr>
          <w:sz w:val="21"/>
        </w:rPr>
        <mc:AlternateContent>
          <mc:Choice Requires="wpg">
            <w:drawing>
              <wp:anchor distT="0" distB="0" distL="114300" distR="114300" simplePos="0" relativeHeight="1463330816" behindDoc="0" locked="0" layoutInCell="1" allowOverlap="1">
                <wp:simplePos x="0" y="0"/>
                <wp:positionH relativeFrom="column">
                  <wp:posOffset>137795</wp:posOffset>
                </wp:positionH>
                <wp:positionV relativeFrom="paragraph">
                  <wp:posOffset>46990</wp:posOffset>
                </wp:positionV>
                <wp:extent cx="4815840" cy="3751580"/>
                <wp:effectExtent l="12700" t="0" r="29210" b="26670"/>
                <wp:wrapNone/>
                <wp:docPr id="136" name="组合 136"/>
                <wp:cNvGraphicFramePr/>
                <a:graphic xmlns:a="http://schemas.openxmlformats.org/drawingml/2006/main">
                  <a:graphicData uri="http://schemas.microsoft.com/office/word/2010/wordprocessingGroup">
                    <wpg:wgp>
                      <wpg:cNvGrpSpPr/>
                      <wpg:grpSpPr>
                        <a:xfrm>
                          <a:off x="0" y="0"/>
                          <a:ext cx="4815844" cy="3751416"/>
                          <a:chOff x="2250" y="638725"/>
                          <a:chExt cx="7531" cy="6430"/>
                        </a:xfrm>
                      </wpg:grpSpPr>
                      <wps:wsp>
                        <wps:cNvPr id="217" name="文本框 2"/>
                        <wps:cNvSpPr txBox="1">
                          <a:spLocks noChangeArrowheads="1"/>
                        </wps:cNvSpPr>
                        <wps:spPr bwMode="auto">
                          <a:xfrm>
                            <a:off x="2250" y="638836"/>
                            <a:ext cx="2598" cy="188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heme="minorEastAsia" w:hAnsiTheme="minorEastAsia" w:eastAsiaTheme="minorEastAsia" w:cstheme="minorEastAsia"/>
                                  <w:color w:val="000000" w:themeColor="text1"/>
                                  <w:sz w:val="16"/>
                                  <w:szCs w:val="16"/>
                                  <w14:textFill>
                                    <w14:solidFill>
                                      <w14:schemeClr w14:val="tx1"/>
                                    </w14:solidFill>
                                  </w14:textFill>
                                </w:rPr>
                              </w:pPr>
                              <w:r>
                                <w:rPr>
                                  <w:rFonts w:hint="eastAsia" w:asciiTheme="minorEastAsia" w:hAnsiTheme="minorEastAsia" w:eastAsiaTheme="minorEastAsia" w:cstheme="minorEastAsia"/>
                                  <w:color w:val="000000" w:themeColor="text1"/>
                                  <w:sz w:val="16"/>
                                  <w:szCs w:val="16"/>
                                  <w14:textFill>
                                    <w14:solidFill>
                                      <w14:schemeClr w14:val="tx1"/>
                                    </w14:solidFill>
                                  </w14:textFill>
                                </w:rPr>
                                <w:t>工程竣工验收合格之日起15个工作日内，建设单位整理相关工程资料，申请办理备案手续。建设工程竣工验收需提交的资料详见《备案资料清单》</w:t>
                              </w:r>
                            </w:p>
                          </w:txbxContent>
                        </wps:txbx>
                        <wps:bodyPr rot="0" vert="horz" wrap="square" lIns="91440" tIns="45720" rIns="91440" bIns="45720" anchor="t" anchorCtr="0">
                          <a:noAutofit/>
                        </wps:bodyPr>
                      </wps:wsp>
                      <wps:wsp>
                        <wps:cNvPr id="7" name="文本框 43"/>
                        <wps:cNvSpPr txBox="1">
                          <a:spLocks noChangeArrowheads="1"/>
                        </wps:cNvSpPr>
                        <wps:spPr bwMode="auto">
                          <a:xfrm>
                            <a:off x="5863" y="638725"/>
                            <a:ext cx="1797" cy="140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heme="minorEastAsia" w:hAnsiTheme="minorEastAsia" w:eastAsiaTheme="minorEastAsia" w:cstheme="minorEastAsia"/>
                                  <w:color w:val="000000" w:themeColor="text1"/>
                                  <w:sz w:val="16"/>
                                  <w:szCs w:val="16"/>
                                  <w14:textFill>
                                    <w14:solidFill>
                                      <w14:schemeClr w14:val="tx1"/>
                                    </w14:solidFill>
                                  </w14:textFill>
                                </w:rPr>
                              </w:pPr>
                              <w:r>
                                <w:rPr>
                                  <w:rFonts w:hint="eastAsia" w:asciiTheme="minorEastAsia" w:hAnsiTheme="minorEastAsia" w:eastAsiaTheme="minorEastAsia" w:cstheme="minorEastAsia"/>
                                  <w:color w:val="000000" w:themeColor="text1"/>
                                  <w:sz w:val="16"/>
                                  <w:szCs w:val="16"/>
                                  <w14:textFill>
                                    <w14:solidFill>
                                      <w14:schemeClr w14:val="tx1"/>
                                    </w14:solidFill>
                                  </w14:textFill>
                                </w:rPr>
                                <w:t>申请人按要求填写《竣工验收备案表》（一式五份）并准备备案资料</w:t>
                              </w:r>
                            </w:p>
                          </w:txbxContent>
                        </wps:txbx>
                        <wps:bodyPr rot="0" vert="horz" wrap="square" lIns="91440" tIns="45720" rIns="91440" bIns="45720" anchor="t" anchorCtr="0">
                          <a:noAutofit/>
                        </wps:bodyPr>
                      </wps:wsp>
                      <wps:wsp>
                        <wps:cNvPr id="8" name="文本框 15"/>
                        <wps:cNvSpPr txBox="1">
                          <a:spLocks noChangeArrowheads="1"/>
                        </wps:cNvSpPr>
                        <wps:spPr bwMode="auto">
                          <a:xfrm>
                            <a:off x="5886" y="640528"/>
                            <a:ext cx="1797" cy="80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heme="minorEastAsia" w:hAnsiTheme="minorEastAsia" w:eastAsiaTheme="minorEastAsia" w:cstheme="minorEastAsia"/>
                                  <w:color w:val="000000" w:themeColor="text1"/>
                                  <w:sz w:val="16"/>
                                  <w:szCs w:val="16"/>
                                  <w14:textFill>
                                    <w14:solidFill>
                                      <w14:schemeClr w14:val="tx1"/>
                                    </w14:solidFill>
                                  </w14:textFill>
                                </w:rPr>
                              </w:pPr>
                              <w:r>
                                <w:rPr>
                                  <w:rFonts w:hint="eastAsia" w:asciiTheme="minorEastAsia" w:hAnsiTheme="minorEastAsia" w:eastAsiaTheme="minorEastAsia" w:cstheme="minorEastAsia"/>
                                  <w:color w:val="000000" w:themeColor="text1"/>
                                  <w:sz w:val="16"/>
                                  <w:szCs w:val="16"/>
                                  <w14:textFill>
                                    <w14:solidFill>
                                      <w14:schemeClr w14:val="tx1"/>
                                    </w14:solidFill>
                                  </w14:textFill>
                                </w:rPr>
                                <w:t>受理并初审备案资料是否齐全</w:t>
                              </w:r>
                            </w:p>
                          </w:txbxContent>
                        </wps:txbx>
                        <wps:bodyPr rot="0" vert="horz" wrap="square" lIns="91440" tIns="45720" rIns="91440" bIns="45720" anchor="t" anchorCtr="0">
                          <a:noAutofit/>
                        </wps:bodyPr>
                      </wps:wsp>
                      <wps:wsp>
                        <wps:cNvPr id="11" name="文本框 42"/>
                        <wps:cNvSpPr txBox="1">
                          <a:spLocks noChangeArrowheads="1"/>
                        </wps:cNvSpPr>
                        <wps:spPr bwMode="auto">
                          <a:xfrm>
                            <a:off x="5857" y="641791"/>
                            <a:ext cx="1891" cy="173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heme="minorEastAsia" w:hAnsiTheme="minorEastAsia" w:eastAsiaTheme="minorEastAsia" w:cstheme="minorEastAsia"/>
                                  <w:color w:val="000000" w:themeColor="text1"/>
                                  <w:sz w:val="16"/>
                                  <w:szCs w:val="16"/>
                                  <w14:textFill>
                                    <w14:solidFill>
                                      <w14:schemeClr w14:val="tx1"/>
                                    </w14:solidFill>
                                  </w14:textFill>
                                </w:rPr>
                              </w:pPr>
                              <w:r>
                                <w:rPr>
                                  <w:rFonts w:hint="eastAsia" w:asciiTheme="minorEastAsia" w:hAnsiTheme="minorEastAsia" w:eastAsiaTheme="minorEastAsia" w:cstheme="minorEastAsia"/>
                                  <w:color w:val="000000" w:themeColor="text1"/>
                                  <w:sz w:val="16"/>
                                  <w:szCs w:val="16"/>
                                  <w14:textFill>
                                    <w14:solidFill>
                                      <w14:schemeClr w14:val="tx1"/>
                                    </w14:solidFill>
                                  </w14:textFill>
                                </w:rPr>
                                <w:t>备案资料内容审核，资料齐全并符合备案条件的，在竣工验收备案表上签署“同意备案”意见</w:t>
                              </w:r>
                            </w:p>
                          </w:txbxContent>
                        </wps:txbx>
                        <wps:bodyPr rot="0" vert="horz" wrap="square" lIns="91440" tIns="45720" rIns="91440" bIns="45720" anchor="t" anchorCtr="0">
                          <a:noAutofit/>
                        </wps:bodyPr>
                      </wps:wsp>
                      <wps:wsp>
                        <wps:cNvPr id="16" name="文本框 5"/>
                        <wps:cNvSpPr txBox="1">
                          <a:spLocks noChangeArrowheads="1"/>
                        </wps:cNvSpPr>
                        <wps:spPr bwMode="auto">
                          <a:xfrm>
                            <a:off x="5942" y="644053"/>
                            <a:ext cx="1819" cy="1102"/>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heme="minorEastAsia" w:hAnsiTheme="minorEastAsia" w:eastAsiaTheme="minorEastAsia" w:cstheme="minorEastAsia"/>
                                  <w:color w:val="000000" w:themeColor="text1"/>
                                  <w:sz w:val="16"/>
                                  <w:szCs w:val="16"/>
                                  <w14:textFill>
                                    <w14:solidFill>
                                      <w14:schemeClr w14:val="tx1"/>
                                    </w14:solidFill>
                                  </w14:textFill>
                                </w:rPr>
                              </w:pPr>
                              <w:r>
                                <w:rPr>
                                  <w:rFonts w:hint="eastAsia" w:asciiTheme="minorEastAsia" w:hAnsiTheme="minorEastAsia" w:eastAsiaTheme="minorEastAsia" w:cstheme="minorEastAsia"/>
                                  <w:color w:val="000000" w:themeColor="text1"/>
                                  <w:sz w:val="16"/>
                                  <w:szCs w:val="16"/>
                                  <w14:textFill>
                                    <w14:solidFill>
                                      <w14:schemeClr w14:val="tx1"/>
                                    </w14:solidFill>
                                  </w14:textFill>
                                </w:rPr>
                                <w:t>申请人自行在粤建网上进行竣工验收备案登记手续</w:t>
                              </w:r>
                            </w:p>
                          </w:txbxContent>
                        </wps:txbx>
                        <wps:bodyPr rot="0" vert="horz" wrap="square" lIns="91440" tIns="45720" rIns="91440" bIns="45720" anchor="t" anchorCtr="0">
                          <a:noAutofit/>
                        </wps:bodyPr>
                      </wps:wsp>
                      <wps:wsp>
                        <wps:cNvPr id="69" name="直接箭头连接符 6"/>
                        <wps:cNvCnPr/>
                        <wps:spPr>
                          <a:xfrm>
                            <a:off x="6739" y="640149"/>
                            <a:ext cx="4" cy="37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2" name="直接箭头连接符 7"/>
                        <wps:cNvCnPr/>
                        <wps:spPr>
                          <a:xfrm>
                            <a:off x="6754" y="641319"/>
                            <a:ext cx="0" cy="4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7" name="直接箭头连接符 8"/>
                        <wps:cNvCnPr/>
                        <wps:spPr>
                          <a:xfrm flipH="1">
                            <a:off x="6815" y="643554"/>
                            <a:ext cx="1" cy="4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0" name="直接连接符 9"/>
                        <wps:cNvCnPr/>
                        <wps:spPr>
                          <a:xfrm>
                            <a:off x="7661" y="640932"/>
                            <a:ext cx="72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3" name="文本框 10"/>
                        <wps:cNvSpPr txBox="1">
                          <a:spLocks noChangeArrowheads="1"/>
                        </wps:cNvSpPr>
                        <wps:spPr bwMode="auto">
                          <a:xfrm>
                            <a:off x="8168" y="640565"/>
                            <a:ext cx="1613" cy="98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sz w:val="16"/>
                                  <w:szCs w:val="16"/>
                                </w:rPr>
                              </w:pPr>
                              <w:r>
                                <w:rPr>
                                  <w:rFonts w:hint="eastAsia" w:asciiTheme="minorEastAsia" w:hAnsiTheme="minorEastAsia" w:eastAsiaTheme="minorEastAsia" w:cstheme="minorEastAsia"/>
                                  <w:color w:val="000000" w:themeColor="text1"/>
                                  <w:sz w:val="16"/>
                                  <w:szCs w:val="16"/>
                                  <w14:textFill>
                                    <w14:solidFill>
                                      <w14:schemeClr w14:val="tx1"/>
                                    </w14:solidFill>
                                  </w14:textFill>
                                </w:rPr>
                                <w:t>备案资料不齐全或内容不合要求的</w:t>
                              </w:r>
                            </w:p>
                          </w:txbxContent>
                        </wps:txbx>
                        <wps:bodyPr rot="0" vert="horz" wrap="square" lIns="91440" tIns="45720" rIns="91440" bIns="45720" anchor="t" anchorCtr="0">
                          <a:noAutofit/>
                        </wps:bodyPr>
                      </wps:wsp>
                      <wps:wsp>
                        <wps:cNvPr id="121" name="直接箭头连接符 44"/>
                        <wps:cNvCnPr/>
                        <wps:spPr>
                          <a:xfrm flipH="1">
                            <a:off x="7663" y="639499"/>
                            <a:ext cx="1284" cy="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5" name="直接箭头连接符 45"/>
                        <wps:cNvCnPr/>
                        <wps:spPr>
                          <a:xfrm>
                            <a:off x="4898" y="639489"/>
                            <a:ext cx="944" cy="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7" name="肘形连接符 131"/>
                        <wps:cNvCnPr/>
                        <wps:spPr>
                          <a:xfrm rot="5400000">
                            <a:off x="7808" y="641501"/>
                            <a:ext cx="1111" cy="1126"/>
                          </a:xfrm>
                          <a:prstGeom prst="bentConnector2">
                            <a:avLst/>
                          </a:prstGeom>
                        </wps:spPr>
                        <wps:style>
                          <a:lnRef idx="1">
                            <a:schemeClr val="accent1"/>
                          </a:lnRef>
                          <a:fillRef idx="0">
                            <a:schemeClr val="accent1"/>
                          </a:fillRef>
                          <a:effectRef idx="0">
                            <a:schemeClr val="accent1"/>
                          </a:effectRef>
                          <a:fontRef idx="minor">
                            <a:schemeClr val="tx1"/>
                          </a:fontRef>
                        </wps:style>
                        <wps:bodyPr/>
                      </wps:wsp>
                      <wps:wsp>
                        <wps:cNvPr id="133" name="直接连接符 133"/>
                        <wps:cNvCnPr/>
                        <wps:spPr>
                          <a:xfrm>
                            <a:off x="8945" y="639508"/>
                            <a:ext cx="2" cy="1042"/>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0.85pt;margin-top:3.7pt;height:295.4pt;width:379.2pt;z-index:1463330816;mso-width-relative:page;mso-height-relative:page;" coordorigin="2250,638725" coordsize="7531,6430" o:gfxdata="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">
                <o:lock v:ext="edit" aspectratio="f"/>
                <v:shape id="文本框 2" o:spid="_x0000_s1026" o:spt="202" type="#_x0000_t202" style="position:absolute;left:2250;top:638836;height:1884;width:2598;" fillcolor="#FFFFFF [3212]" filled="t" stroked="t" coordsize="21600,21600" o:gfxdata="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zkO/&#10;AAAA3AAAAA8AAAAAAAAAAQAgAAAAIgAAAGRycy9kb3ducmV2LnhtbFBLAQIUABQAAAAIAIdO4kAz&#10;LwWeOwAAADkAAAAQAAAAAAAAAAEAIAAAAA4BAABkcnMvc2hhcGV4bWwueG1sUEsFBgAAAAAGAAYA&#10;WwEAALgDAAAAAA==&#10;">
                  <v:fill on="t" focussize="0,0"/>
                  <v:stroke weight="2pt" color="#385D8A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heme="minorEastAsia" w:hAnsiTheme="minorEastAsia" w:eastAsiaTheme="minorEastAsia" w:cstheme="minorEastAsia"/>
                            <w:color w:val="000000" w:themeColor="text1"/>
                            <w:sz w:val="16"/>
                            <w:szCs w:val="16"/>
                            <w14:textFill>
                              <w14:solidFill>
                                <w14:schemeClr w14:val="tx1"/>
                              </w14:solidFill>
                            </w14:textFill>
                          </w:rPr>
                        </w:pPr>
                        <w:r>
                          <w:rPr>
                            <w:rFonts w:hint="eastAsia" w:asciiTheme="minorEastAsia" w:hAnsiTheme="minorEastAsia" w:eastAsiaTheme="minorEastAsia" w:cstheme="minorEastAsia"/>
                            <w:color w:val="000000" w:themeColor="text1"/>
                            <w:sz w:val="16"/>
                            <w:szCs w:val="16"/>
                            <w14:textFill>
                              <w14:solidFill>
                                <w14:schemeClr w14:val="tx1"/>
                              </w14:solidFill>
                            </w14:textFill>
                          </w:rPr>
                          <w:t>工程竣工验收合格之日起15个工作日内，建设单位整理相关工程资料，申请办理备案手续。建设工程竣工验收需提交的资料详见《备案资料清单》</w:t>
                        </w:r>
                      </w:p>
                    </w:txbxContent>
                  </v:textbox>
                </v:shape>
                <v:shape id="文本框 43" o:spid="_x0000_s1026" o:spt="202" type="#_x0000_t202" style="position:absolute;left:5863;top:638725;height:1407;width:1797;" fillcolor="#FFFFFF [3212]" filled="t" stroked="t" coordsize="21600,21600" o:gfxdata="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Z7cYO5AAAA2gAA&#10;AA8AAAAAAAAAAQAgAAAAIgAAAGRycy9kb3ducmV2LnhtbFBLAQIUABQAAAAIAIdO4kAzLwWeOwAA&#10;ADkAAAAQAAAAAAAAAAEAIAAAAAgBAABkcnMvc2hhcGV4bWwueG1sUEsFBgAAAAAGAAYAWwEAALID&#10;AAAAAA==&#10;">
                  <v:fill on="t" focussize="0,0"/>
                  <v:stroke weight="2pt" color="#385D8A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heme="minorEastAsia" w:hAnsiTheme="minorEastAsia" w:eastAsiaTheme="minorEastAsia" w:cstheme="minorEastAsia"/>
                            <w:color w:val="000000" w:themeColor="text1"/>
                            <w:sz w:val="16"/>
                            <w:szCs w:val="16"/>
                            <w14:textFill>
                              <w14:solidFill>
                                <w14:schemeClr w14:val="tx1"/>
                              </w14:solidFill>
                            </w14:textFill>
                          </w:rPr>
                        </w:pPr>
                        <w:r>
                          <w:rPr>
                            <w:rFonts w:hint="eastAsia" w:asciiTheme="minorEastAsia" w:hAnsiTheme="minorEastAsia" w:eastAsiaTheme="minorEastAsia" w:cstheme="minorEastAsia"/>
                            <w:color w:val="000000" w:themeColor="text1"/>
                            <w:sz w:val="16"/>
                            <w:szCs w:val="16"/>
                            <w14:textFill>
                              <w14:solidFill>
                                <w14:schemeClr w14:val="tx1"/>
                              </w14:solidFill>
                            </w14:textFill>
                          </w:rPr>
                          <w:t>申请人按要求填写《竣工验收备案表》（一式五份）并准备备案资料</w:t>
                        </w:r>
                      </w:p>
                    </w:txbxContent>
                  </v:textbox>
                </v:shape>
                <v:shape id="文本框 15" o:spid="_x0000_s1026" o:spt="202" type="#_x0000_t202" style="position:absolute;left:5886;top:640528;height:801;width:1797;" fillcolor="#FFFFFF [3212]" filled="t" stroked="t" coordsize="21600,21600" o:gfxdata="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5OXxugAAANoA&#10;AAAPAAAAAAAAAAEAIAAAACIAAABkcnMvZG93bnJldi54bWxQSwECFAAUAAAACACHTuJAMy8FnjsA&#10;AAA5AAAAEAAAAAAAAAABACAAAAAJAQAAZHJzL3NoYXBleG1sLnhtbFBLBQYAAAAABgAGAFsBAACz&#10;AwAAAAA=&#10;">
                  <v:fill on="t" focussize="0,0"/>
                  <v:stroke weight="2pt" color="#385D8A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heme="minorEastAsia" w:hAnsiTheme="minorEastAsia" w:eastAsiaTheme="minorEastAsia" w:cstheme="minorEastAsia"/>
                            <w:color w:val="000000" w:themeColor="text1"/>
                            <w:sz w:val="16"/>
                            <w:szCs w:val="16"/>
                            <w14:textFill>
                              <w14:solidFill>
                                <w14:schemeClr w14:val="tx1"/>
                              </w14:solidFill>
                            </w14:textFill>
                          </w:rPr>
                        </w:pPr>
                        <w:r>
                          <w:rPr>
                            <w:rFonts w:hint="eastAsia" w:asciiTheme="minorEastAsia" w:hAnsiTheme="minorEastAsia" w:eastAsiaTheme="minorEastAsia" w:cstheme="minorEastAsia"/>
                            <w:color w:val="000000" w:themeColor="text1"/>
                            <w:sz w:val="16"/>
                            <w:szCs w:val="16"/>
                            <w14:textFill>
                              <w14:solidFill>
                                <w14:schemeClr w14:val="tx1"/>
                              </w14:solidFill>
                            </w14:textFill>
                          </w:rPr>
                          <w:t>受理并初审备案资料是否齐全</w:t>
                        </w:r>
                      </w:p>
                    </w:txbxContent>
                  </v:textbox>
                </v:shape>
                <v:shape id="文本框 42" o:spid="_x0000_s1026" o:spt="202" type="#_x0000_t202" style="position:absolute;left:5857;top:641791;height:1739;width:1891;" fillcolor="#FFFFFF [3212]" filled="t" stroked="t" coordsize="21600,21600" o:gfxdata="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66eAL4A&#10;AADbAAAADwAAAAAAAAABACAAAAAiAAAAZHJzL2Rvd25yZXYueG1sUEsBAhQAFAAAAAgAh07iQDMv&#10;BZ47AAAAOQAAABAAAAAAAAAAAQAgAAAADQEAAGRycy9zaGFwZXhtbC54bWxQSwUGAAAAAAYABgBb&#10;AQAAtwMAAAAA&#10;">
                  <v:fill on="t" focussize="0,0"/>
                  <v:stroke weight="2pt" color="#385D8A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heme="minorEastAsia" w:hAnsiTheme="minorEastAsia" w:eastAsiaTheme="minorEastAsia" w:cstheme="minorEastAsia"/>
                            <w:color w:val="000000" w:themeColor="text1"/>
                            <w:sz w:val="16"/>
                            <w:szCs w:val="16"/>
                            <w14:textFill>
                              <w14:solidFill>
                                <w14:schemeClr w14:val="tx1"/>
                              </w14:solidFill>
                            </w14:textFill>
                          </w:rPr>
                        </w:pPr>
                        <w:r>
                          <w:rPr>
                            <w:rFonts w:hint="eastAsia" w:asciiTheme="minorEastAsia" w:hAnsiTheme="minorEastAsia" w:eastAsiaTheme="minorEastAsia" w:cstheme="minorEastAsia"/>
                            <w:color w:val="000000" w:themeColor="text1"/>
                            <w:sz w:val="16"/>
                            <w:szCs w:val="16"/>
                            <w14:textFill>
                              <w14:solidFill>
                                <w14:schemeClr w14:val="tx1"/>
                              </w14:solidFill>
                            </w14:textFill>
                          </w:rPr>
                          <w:t>备案资料内容审核，资料齐全并符合备案条件的，在竣工验收备案表上签署“同意备案”意见</w:t>
                        </w:r>
                      </w:p>
                    </w:txbxContent>
                  </v:textbox>
                </v:shape>
                <v:shape id="文本框 5" o:spid="_x0000_s1026" o:spt="202" type="#_x0000_t202" style="position:absolute;left:5942;top:644053;height:1102;width:1819;" fillcolor="#FFFFFF [3212]" filled="t" stroked="t" coordsize="21600,21600" o:gfxdata="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GdL4A&#10;AADbAAAADwAAAAAAAAABACAAAAAiAAAAZHJzL2Rvd25yZXYueG1sUEsBAhQAFAAAAAgAh07iQDMv&#10;BZ47AAAAOQAAABAAAAAAAAAAAQAgAAAADQEAAGRycy9zaGFwZXhtbC54bWxQSwUGAAAAAAYABgBb&#10;AQAAtwMAAAAA&#10;">
                  <v:fill on="t" focussize="0,0"/>
                  <v:stroke weight="2pt" color="#385D8A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heme="minorEastAsia" w:hAnsiTheme="minorEastAsia" w:eastAsiaTheme="minorEastAsia" w:cstheme="minorEastAsia"/>
                            <w:color w:val="000000" w:themeColor="text1"/>
                            <w:sz w:val="16"/>
                            <w:szCs w:val="16"/>
                            <w14:textFill>
                              <w14:solidFill>
                                <w14:schemeClr w14:val="tx1"/>
                              </w14:solidFill>
                            </w14:textFill>
                          </w:rPr>
                        </w:pPr>
                        <w:r>
                          <w:rPr>
                            <w:rFonts w:hint="eastAsia" w:asciiTheme="minorEastAsia" w:hAnsiTheme="minorEastAsia" w:eastAsiaTheme="minorEastAsia" w:cstheme="minorEastAsia"/>
                            <w:color w:val="000000" w:themeColor="text1"/>
                            <w:sz w:val="16"/>
                            <w:szCs w:val="16"/>
                            <w14:textFill>
                              <w14:solidFill>
                                <w14:schemeClr w14:val="tx1"/>
                              </w14:solidFill>
                            </w14:textFill>
                          </w:rPr>
                          <w:t>申请人自行在粤建网上进行竣工验收备案登记手续</w:t>
                        </w:r>
                      </w:p>
                    </w:txbxContent>
                  </v:textbox>
                </v:shape>
                <v:shape id="直接箭头连接符 6" o:spid="_x0000_s1026" o:spt="32" type="#_x0000_t32" style="position:absolute;left:6739;top:640149;height:378;width:4;" filled="f" stroked="t" coordsize="21600,21600" o:gfxdata="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XcVu/&#10;AAAA2wAAAA8AAAAAAAAAAQAgAAAAIgAAAGRycy9kb3ducmV2LnhtbFBLAQIUABQAAAAIAIdO4kAz&#10;LwWeOwAAADkAAAAQAAAAAAAAAAEAIAAAAA4BAABkcnMvc2hhcGV4bWwueG1sUEsFBgAAAAAGAAYA&#10;WwEAALgDAAAAAA==&#10;">
                  <v:fill on="f" focussize="0,0"/>
                  <v:stroke color="#4A7EBB [3204]" joinstyle="round" endarrow="block"/>
                  <v:imagedata o:title=""/>
                  <o:lock v:ext="edit" aspectratio="f"/>
                </v:shape>
                <v:shape id="直接箭头连接符 7" o:spid="_x0000_s1026" o:spt="32" type="#_x0000_t32" style="position:absolute;left:6754;top:641319;height:454;width:0;" filled="f" stroked="t" coordsize="21600,21600" o:gfxdata="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kYke8AAAA&#10;3AAAAA8AAAAAAAAAAQAgAAAAIgAAAGRycy9kb3ducmV2LnhtbFBLAQIUABQAAAAIAIdO4kAzLwWe&#10;OwAAADkAAAAQAAAAAAAAAAEAIAAAAAsBAABkcnMvc2hhcGV4bWwueG1sUEsFBgAAAAAGAAYAWwEA&#10;ALUDAAAAAA==&#10;">
                  <v:fill on="f" focussize="0,0"/>
                  <v:stroke color="#4A7EBB [3204]" joinstyle="round" endarrow="block"/>
                  <v:imagedata o:title=""/>
                  <o:lock v:ext="edit" aspectratio="f"/>
                </v:shape>
                <v:shape id="直接箭头连接符 8" o:spid="_x0000_s1026" o:spt="32" type="#_x0000_t32" style="position:absolute;left:6815;top:643554;flip:x;height:479;width:1;" filled="f" stroked="t" coordsize="21600,21600" o:gfxdata="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EcnLsAAADc&#10;AAAADwAAAAAAAAABACAAAAAiAAAAZHJzL2Rvd25yZXYueG1sUEsBAhQAFAAAAAgAh07iQDMvBZ47&#10;AAAAOQAAABAAAAAAAAAAAQAgAAAACgEAAGRycy9zaGFwZXhtbC54bWxQSwUGAAAAAAYABgBbAQAA&#10;tAMAAAAA&#10;">
                  <v:fill on="f" focussize="0,0"/>
                  <v:stroke color="#4A7EBB [3204]" joinstyle="round" endarrow="block"/>
                  <v:imagedata o:title=""/>
                  <o:lock v:ext="edit" aspectratio="f"/>
                </v:shape>
                <v:line id="直接连接符 9" o:spid="_x0000_s1026" o:spt="20" style="position:absolute;left:7661;top:640932;height:0;width:728;" filled="f" stroked="t" coordsize="21600,21600" o:gfxdata="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Aqi/&#10;AAAA3AAAAA8AAAAAAAAAAQAgAAAAIgAAAGRycy9kb3ducmV2LnhtbFBLAQIUABQAAAAIAIdO4kAz&#10;LwWeOwAAADkAAAAQAAAAAAAAAAEAIAAAAA4BAABkcnMvc2hhcGV4bWwueG1sUEsFBgAAAAAGAAYA&#10;WwEAALgDAAAAAA==&#10;">
                  <v:fill on="f" focussize="0,0"/>
                  <v:stroke color="#4A7EBB [3204]" joinstyle="round"/>
                  <v:imagedata o:title=""/>
                  <o:lock v:ext="edit" aspectratio="f"/>
                </v:line>
                <v:shape id="文本框 10" o:spid="_x0000_s1026" o:spt="202" type="#_x0000_t202" style="position:absolute;left:8168;top:640565;height:989;width:1613;" fillcolor="#FFFFFF [3212]" filled="t" stroked="t" coordsize="21600,21600" o:gfxdata="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0qTy/&#10;AAAA3AAAAA8AAAAAAAAAAQAgAAAAIgAAAGRycy9kb3ducmV2LnhtbFBLAQIUABQAAAAIAIdO4kAz&#10;LwWeOwAAADkAAAAQAAAAAAAAAAEAIAAAAA4BAABkcnMvc2hhcGV4bWwueG1sUEsFBgAAAAAGAAYA&#10;WwEAALgDAAAAAA==&#10;">
                  <v:fill on="t" focussize="0,0"/>
                  <v:stroke weight="2pt" color="#385D8A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sz w:val="16"/>
                            <w:szCs w:val="16"/>
                          </w:rPr>
                        </w:pPr>
                        <w:r>
                          <w:rPr>
                            <w:rFonts w:hint="eastAsia" w:asciiTheme="minorEastAsia" w:hAnsiTheme="minorEastAsia" w:eastAsiaTheme="minorEastAsia" w:cstheme="minorEastAsia"/>
                            <w:color w:val="000000" w:themeColor="text1"/>
                            <w:sz w:val="16"/>
                            <w:szCs w:val="16"/>
                            <w14:textFill>
                              <w14:solidFill>
                                <w14:schemeClr w14:val="tx1"/>
                              </w14:solidFill>
                            </w14:textFill>
                          </w:rPr>
                          <w:t>备案资料不齐全或内容不合要求的</w:t>
                        </w:r>
                      </w:p>
                    </w:txbxContent>
                  </v:textbox>
                </v:shape>
                <v:shape id="直接箭头连接符 44" o:spid="_x0000_s1026" o:spt="32" type="#_x0000_t32" style="position:absolute;left:7663;top:639499;flip:x;height:3;width:1284;" filled="f" stroked="t" coordsize="21600,21600" o:gfxdata="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EX0TugAAANwA&#10;AAAPAAAAAAAAAAEAIAAAACIAAABkcnMvZG93bnJldi54bWxQSwECFAAUAAAACACHTuJAMy8FnjsA&#10;AAA5AAAAEAAAAAAAAAABACAAAAAJAQAAZHJzL3NoYXBleG1sLnhtbFBLBQYAAAAABgAGAFsBAACz&#10;AwAAAAA=&#10;">
                  <v:fill on="f" focussize="0,0"/>
                  <v:stroke color="#4A7EBB [3204]" joinstyle="round" endarrow="block"/>
                  <v:imagedata o:title=""/>
                  <o:lock v:ext="edit" aspectratio="f"/>
                </v:shape>
                <v:shape id="直接箭头连接符 45" o:spid="_x0000_s1026" o:spt="32" type="#_x0000_t32" style="position:absolute;left:4898;top:639489;height:3;width:944;" filled="f" stroked="t" coordsize="21600,21600" o:gfxdata="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OKZTvQAA&#10;ANwAAAAPAAAAAAAAAAEAIAAAACIAAABkcnMvZG93bnJldi54bWxQSwECFAAUAAAACACHTuJAMy8F&#10;njsAAAA5AAAAEAAAAAAAAAABACAAAAAMAQAAZHJzL3NoYXBleG1sLnhtbFBLBQYAAAAABgAGAFsB&#10;AAC2AwAAAAA=&#10;">
                  <v:fill on="f" focussize="0,0"/>
                  <v:stroke color="#4A7EBB [3204]" joinstyle="round" endarrow="block"/>
                  <v:imagedata o:title=""/>
                  <o:lock v:ext="edit" aspectratio="f"/>
                </v:shape>
                <v:shape id="肘形连接符 131" o:spid="_x0000_s1026" o:spt="33" type="#_x0000_t33" style="position:absolute;left:7808;top:641501;height:1126;width:1111;rotation:5898240f;" filled="f" stroked="t" coordsize="21600,21600" o:gfxdata="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1WVOr4A&#10;AADcAAAADwAAAAAAAAABACAAAAAiAAAAZHJzL2Rvd25yZXYueG1sUEsBAhQAFAAAAAgAh07iQDMv&#10;BZ47AAAAOQAAABAAAAAAAAAAAQAgAAAADQEAAGRycy9zaGFwZXhtbC54bWxQSwUGAAAAAAYABgBb&#10;AQAAtwMAAAAA&#10;">
                  <v:fill on="f" focussize="0,0"/>
                  <v:stroke color="#4A7EBB [3204]" joinstyle="round"/>
                  <v:imagedata o:title=""/>
                  <o:lock v:ext="edit" aspectratio="f"/>
                </v:shape>
                <v:line id="_x0000_s1026" o:spid="_x0000_s1026" o:spt="20" style="position:absolute;left:8945;top:639508;height:1042;width:2;" filled="f" stroked="t" coordsize="21600,21600" o:gfxdata="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GMC/vQAA&#10;ANwAAAAPAAAAAAAAAAEAIAAAACIAAABkcnMvZG93bnJldi54bWxQSwECFAAUAAAACACHTuJAMy8F&#10;njsAAAA5AAAAEAAAAAAAAAABACAAAAAMAQAAZHJzL3NoYXBleG1sLnhtbFBLBQYAAAAABgAGAFsB&#10;AAC2AwAAAAA=&#10;">
                  <v:fill on="f" focussize="0,0"/>
                  <v:stroke color="#4A7EBB [3204]" joinstyle="round"/>
                  <v:imagedata o:title=""/>
                  <o:lock v:ext="edit" aspectratio="f"/>
                </v:line>
              </v:group>
            </w:pict>
          </mc:Fallback>
        </mc:AlternateContent>
      </w:r>
    </w:p>
    <w:p>
      <w:pPr>
        <w:rPr>
          <w:rFonts w:hint="eastAsia"/>
        </w:rPr>
      </w:pPr>
      <w:r>
        <mc:AlternateContent>
          <mc:Choice Requires="wps">
            <w:drawing>
              <wp:anchor distT="0" distB="0" distL="114300" distR="114300" simplePos="0" relativeHeight="252611584" behindDoc="0" locked="0" layoutInCell="1" allowOverlap="1">
                <wp:simplePos x="0" y="0"/>
                <wp:positionH relativeFrom="column">
                  <wp:posOffset>4007485</wp:posOffset>
                </wp:positionH>
                <wp:positionV relativeFrom="paragraph">
                  <wp:posOffset>718185</wp:posOffset>
                </wp:positionV>
                <wp:extent cx="635" cy="0"/>
                <wp:effectExtent l="0" t="0" r="0" b="0"/>
                <wp:wrapNone/>
                <wp:docPr id="552" name="直接连接符 552"/>
                <wp:cNvGraphicFramePr/>
                <a:graphic xmlns:a="http://schemas.openxmlformats.org/drawingml/2006/main">
                  <a:graphicData uri="http://schemas.microsoft.com/office/word/2010/wordprocessingShape">
                    <wps:wsp>
                      <wps:cNvCnPr/>
                      <wps:spPr>
                        <a:xfrm>
                          <a:off x="0" y="0"/>
                          <a:ext cx="61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15.55pt;margin-top:56.55pt;height:0pt;width:0.05pt;z-index:252611584;mso-width-relative:page;mso-height-relative:page;" filled="f" stroked="t" coordsize="21600,21600" o:gfxdata="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WP63G2AAAAAsBAAAPAAAAAAAA&#10;AAEAIAAAACIAAABkcnMvZG93bnJldi54bWxQSwECFAAUAAAACACHTuJAKT30UNkBAACFAwAADgAA&#10;AAAAAAABACAAAAAnAQAAZHJzL2Uyb0RvYy54bWxQSwUGAAAAAAYABgBZAQAAcgUAAAAA&#10;">
                <v:fill on="f" focussize="0,0"/>
                <v:stroke color="#4A7EBB [3204]" joinstyle="round"/>
                <v:imagedata o:title=""/>
                <o:lock v:ext="edit" aspectratio="f"/>
              </v:line>
            </w:pict>
          </mc:Fallback>
        </mc:AlternateContent>
      </w:r>
    </w:p>
    <w:p/>
    <w:p>
      <w:pPr>
        <w:tabs>
          <w:tab w:val="left" w:pos="6914"/>
        </w:tabs>
        <w:rPr>
          <w:rFonts w:hint="eastAsia" w:eastAsia="宋体"/>
          <w:lang w:eastAsia="zh-CN"/>
        </w:rPr>
      </w:pPr>
      <w:r>
        <w:rPr>
          <w:rFonts w:hint="eastAsia"/>
          <w:lang w:eastAsia="zh-CN"/>
        </w:rPr>
        <w:tab/>
      </w:r>
    </w:p>
    <w:p/>
    <w:p/>
    <w:p/>
    <w:p/>
    <w:p/>
    <w:p/>
    <w:p/>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lang w:val="en-US" w:eastAsia="zh-CN"/>
        </w:rPr>
      </w:pPr>
    </w:p>
    <w:p>
      <w:r>
        <mc:AlternateContent>
          <mc:Choice Requires="wps">
            <w:drawing>
              <wp:anchor distT="0" distB="0" distL="114300" distR="114300" simplePos="0" relativeHeight="252406784" behindDoc="0" locked="0" layoutInCell="1" allowOverlap="1">
                <wp:simplePos x="0" y="0"/>
                <wp:positionH relativeFrom="column">
                  <wp:posOffset>4007485</wp:posOffset>
                </wp:positionH>
                <wp:positionV relativeFrom="paragraph">
                  <wp:posOffset>718185</wp:posOffset>
                </wp:positionV>
                <wp:extent cx="635" cy="0"/>
                <wp:effectExtent l="0" t="0" r="0" b="0"/>
                <wp:wrapNone/>
                <wp:docPr id="487" name="直接连接符 487"/>
                <wp:cNvGraphicFramePr/>
                <a:graphic xmlns:a="http://schemas.openxmlformats.org/drawingml/2006/main">
                  <a:graphicData uri="http://schemas.microsoft.com/office/word/2010/wordprocessingShape">
                    <wps:wsp>
                      <wps:cNvCnPr/>
                      <wps:spPr>
                        <a:xfrm>
                          <a:off x="0" y="0"/>
                          <a:ext cx="61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15.55pt;margin-top:56.55pt;height:0pt;width:0.05pt;z-index:252406784;mso-width-relative:page;mso-height-relative:page;" filled="f" stroked="t" coordsize="21600,21600" o:gfxdata="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Fj+txtgAAAALAQAADwAAAAAA&#10;AAABACAAAAAiAAAAZHJzL2Rvd25yZXYueG1sUEsBAhQAFAAAAAgAh07iQF8IF+naAQAAhQMAAA4A&#10;AAAAAAAAAQAgAAAAJwEAAGRycy9lMm9Eb2MueG1sUEsFBgAAAAAGAAYAWQEAAHMFAAAAAA==&#10;">
                <v:fill on="f" focussize="0,0"/>
                <v:stroke color="#4A7EBB [3204]" joinstyle="round"/>
                <v:imagedata o:title=""/>
                <o:lock v:ext="edit" aspectratio="f"/>
              </v:line>
            </w:pict>
          </mc:Fallback>
        </mc:AlternateContent>
      </w:r>
    </w:p>
    <w:p>
      <w:pPr>
        <w:ind w:firstLine="640" w:firstLineChars="200"/>
        <w:jc w:val="left"/>
        <w:rPr>
          <w:rFonts w:ascii="文星黑体" w:hAnsi="文星黑体" w:eastAsia="文星黑体" w:cs="文星黑体"/>
          <w:sz w:val="32"/>
          <w:szCs w:val="32"/>
        </w:rPr>
      </w:pPr>
      <w:r>
        <w:rPr>
          <w:rFonts w:hint="eastAsia" w:ascii="文星黑体" w:hAnsi="文星黑体" w:eastAsia="文星黑体" w:cs="文星黑体"/>
          <w:sz w:val="32"/>
          <w:szCs w:val="32"/>
        </w:rPr>
        <w:t>三、受理部门</w:t>
      </w:r>
    </w:p>
    <w:p>
      <w:pPr>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地级以上市及县级住房城乡建设主管部门。（省级权限已下放属地，不再办理房屋市政工程竣工验收备案）</w:t>
      </w:r>
    </w:p>
    <w:p>
      <w:pPr>
        <w:ind w:firstLine="640" w:firstLineChars="200"/>
        <w:jc w:val="left"/>
        <w:rPr>
          <w:rFonts w:ascii="文星黑体" w:hAnsi="文星黑体" w:eastAsia="文星黑体" w:cs="文星黑体"/>
          <w:sz w:val="32"/>
          <w:szCs w:val="32"/>
        </w:rPr>
      </w:pPr>
      <w:r>
        <w:rPr>
          <w:rFonts w:hint="eastAsia" w:ascii="文星黑体" w:hAnsi="文星黑体" w:eastAsia="文星黑体" w:cs="文星黑体"/>
          <w:sz w:val="32"/>
          <w:szCs w:val="32"/>
        </w:rPr>
        <w:t>四、法律依据</w:t>
      </w:r>
    </w:p>
    <w:p>
      <w:pPr>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1、《建设工程质量管理条例》（国务院令第279号）；</w:t>
      </w:r>
    </w:p>
    <w:p>
      <w:pPr>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2、《房屋建筑和市政基础设施工程工验收备案管理办法》（住房和城乡建设部令第2号）；</w:t>
      </w:r>
    </w:p>
    <w:p>
      <w:pPr>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3、《广东省建设工程质量管理条例》（广东省人大常委会公告第4号）。</w:t>
      </w:r>
    </w:p>
    <w:p>
      <w:pPr>
        <w:ind w:firstLine="640" w:firstLineChars="200"/>
        <w:jc w:val="left"/>
        <w:rPr>
          <w:rFonts w:ascii="文星黑体" w:hAnsi="文星黑体" w:eastAsia="文星黑体" w:cs="文星黑体"/>
          <w:sz w:val="32"/>
          <w:szCs w:val="32"/>
        </w:rPr>
      </w:pPr>
      <w:r>
        <w:rPr>
          <w:rFonts w:hint="eastAsia" w:ascii="文星黑体" w:hAnsi="文星黑体" w:eastAsia="文星黑体" w:cs="文星黑体"/>
          <w:sz w:val="32"/>
          <w:szCs w:val="32"/>
        </w:rPr>
        <w:t>五、受理条件</w:t>
      </w:r>
    </w:p>
    <w:p>
      <w:pPr>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1、本行政区域内新建、扩建、改建 类房屋建筑和市政基础设施工程；</w:t>
      </w:r>
    </w:p>
    <w:p>
      <w:pPr>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2、建设单位已按</w:t>
      </w:r>
      <w:r>
        <w:rPr>
          <w:rFonts w:hint="eastAsia" w:ascii="Times New Roman" w:hAnsi="Times New Roman" w:eastAsia="文星仿宋" w:cs="文星仿宋"/>
          <w:color w:val="auto"/>
          <w:sz w:val="32"/>
          <w:szCs w:val="32"/>
          <w:lang w:eastAsia="zh-CN"/>
        </w:rPr>
        <w:t>规</w:t>
      </w:r>
      <w:r>
        <w:rPr>
          <w:rFonts w:hint="eastAsia" w:ascii="Times New Roman" w:hAnsi="Times New Roman" w:eastAsia="文星仿宋" w:cs="文星仿宋"/>
          <w:color w:val="auto"/>
          <w:sz w:val="32"/>
          <w:szCs w:val="32"/>
        </w:rPr>
        <w:t>定的程</w:t>
      </w:r>
      <w:r>
        <w:rPr>
          <w:rFonts w:hint="eastAsia" w:ascii="Times New Roman" w:hAnsi="Times New Roman" w:eastAsia="文星仿宋" w:cs="文星仿宋"/>
          <w:sz w:val="32"/>
          <w:szCs w:val="32"/>
        </w:rPr>
        <w:t>序和条件组织工程竣工验收，且验收合格；</w:t>
      </w:r>
    </w:p>
    <w:p>
      <w:pPr>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3、工程已取得规划、消防、环保、民防等部门的验收合格意见或准许使用文件；</w:t>
      </w:r>
    </w:p>
    <w:p>
      <w:pPr>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4、取得城建档案验收合格证明文件；</w:t>
      </w:r>
    </w:p>
    <w:p>
      <w:pPr>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5、法规、规章规定的其他要求。</w:t>
      </w:r>
    </w:p>
    <w:p>
      <w:pPr>
        <w:ind w:firstLine="640" w:firstLineChars="200"/>
        <w:jc w:val="left"/>
        <w:rPr>
          <w:rFonts w:ascii="文星黑体" w:hAnsi="文星黑体" w:eastAsia="文星黑体" w:cs="文星黑体"/>
          <w:sz w:val="32"/>
          <w:szCs w:val="32"/>
        </w:rPr>
      </w:pPr>
      <w:r>
        <w:rPr>
          <w:rFonts w:hint="eastAsia" w:ascii="文星黑体" w:hAnsi="文星黑体" w:eastAsia="文星黑体" w:cs="文星黑体"/>
          <w:sz w:val="32"/>
          <w:szCs w:val="32"/>
        </w:rPr>
        <w:t>六、审查要求</w:t>
      </w:r>
    </w:p>
    <w:p>
      <w:pPr>
        <w:ind w:firstLine="640" w:firstLineChars="200"/>
        <w:rPr>
          <w:rFonts w:ascii="仿宋" w:hAnsi="仿宋" w:eastAsia="仿宋" w:cs="仿宋"/>
          <w:sz w:val="32"/>
          <w:szCs w:val="32"/>
        </w:rPr>
      </w:pPr>
      <w:r>
        <w:rPr>
          <w:rFonts w:hint="eastAsia" w:ascii="Times New Roman" w:hAnsi="Times New Roman" w:eastAsia="文星仿宋" w:cs="文星仿宋"/>
          <w:sz w:val="32"/>
          <w:szCs w:val="32"/>
        </w:rPr>
        <w:t>申请者提交的材料齐全、相关文件真实有效，申请事项满足《房屋建筑和市政基础设施工程竣工验收备案管理办法》（住房和城乡建设部令第2号）要求。</w:t>
      </w:r>
    </w:p>
    <w:p>
      <w:pPr>
        <w:ind w:firstLine="640" w:firstLineChars="200"/>
        <w:jc w:val="left"/>
        <w:rPr>
          <w:rFonts w:ascii="文星黑体" w:hAnsi="文星黑体" w:eastAsia="文星黑体" w:cs="文星黑体"/>
          <w:sz w:val="32"/>
          <w:szCs w:val="32"/>
        </w:rPr>
      </w:pPr>
      <w:r>
        <w:rPr>
          <w:rFonts w:hint="eastAsia" w:ascii="文星黑体" w:hAnsi="文星黑体" w:eastAsia="文星黑体" w:cs="文星黑体"/>
          <w:sz w:val="32"/>
          <w:szCs w:val="32"/>
        </w:rPr>
        <w:t>七、办理时限</w:t>
      </w:r>
    </w:p>
    <w:p>
      <w:pPr>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法定办结时限：15个工作日。</w:t>
      </w:r>
    </w:p>
    <w:p>
      <w:pPr>
        <w:ind w:firstLine="640" w:firstLineChars="200"/>
        <w:jc w:val="left"/>
        <w:rPr>
          <w:rFonts w:ascii="文星黑体" w:hAnsi="文星黑体" w:eastAsia="文星黑体" w:cs="文星黑体"/>
          <w:sz w:val="32"/>
          <w:szCs w:val="32"/>
        </w:rPr>
      </w:pPr>
      <w:r>
        <w:rPr>
          <w:rFonts w:hint="eastAsia" w:ascii="文星黑体" w:hAnsi="文星黑体" w:eastAsia="文星黑体" w:cs="文星黑体"/>
          <w:sz w:val="32"/>
          <w:szCs w:val="32"/>
        </w:rPr>
        <w:t>八、需要提交的材料目录</w:t>
      </w:r>
    </w:p>
    <w:p>
      <w:pPr>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1、工程竣工验收备案表；</w:t>
      </w:r>
    </w:p>
    <w:p>
      <w:pPr>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2、工程竣工验收报告。竣工验收报告应当包括工程报建日期，施工许可证号，施工图设计文件审查意见，勘察、设计、施工、工程监理等单位分别签署的质量合格文件及验收人员签署的竣工验收原始文件，市政基础设施的有关质量检测和功能性试验资料</w:t>
      </w:r>
      <w:r>
        <w:rPr>
          <w:rFonts w:hint="eastAsia" w:ascii="Times New Roman" w:hAnsi="Times New Roman" w:eastAsia="文星仿宋" w:cs="文星仿宋"/>
          <w:color w:val="auto"/>
          <w:sz w:val="32"/>
          <w:szCs w:val="32"/>
        </w:rPr>
        <w:t>以</w:t>
      </w:r>
      <w:r>
        <w:rPr>
          <w:rFonts w:hint="eastAsia" w:ascii="Times New Roman" w:hAnsi="Times New Roman" w:eastAsia="文星仿宋" w:cs="文星仿宋"/>
          <w:color w:val="auto"/>
          <w:sz w:val="32"/>
          <w:szCs w:val="32"/>
          <w:lang w:eastAsia="zh-CN"/>
        </w:rPr>
        <w:t>及</w:t>
      </w:r>
      <w:r>
        <w:rPr>
          <w:rFonts w:hint="eastAsia" w:ascii="Times New Roman" w:hAnsi="Times New Roman" w:eastAsia="文星仿宋" w:cs="文星仿宋"/>
          <w:sz w:val="32"/>
          <w:szCs w:val="32"/>
        </w:rPr>
        <w:t>备案机关认为需要提供的有关资料。</w:t>
      </w:r>
    </w:p>
    <w:p>
      <w:pPr>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3、法律、行政法规规定应当由规划、环保等部门出具的认可文件或者准许使用文件；</w:t>
      </w:r>
    </w:p>
    <w:p>
      <w:pPr>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4、法律规定应当由公安消防部门出具的对大型的人员密集场所和其他特殊建设工程验收合格的证明文件；</w:t>
      </w:r>
    </w:p>
    <w:p>
      <w:pPr>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5、施工单位签署的工程质量保修书；</w:t>
      </w:r>
    </w:p>
    <w:p>
      <w:pPr>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6、法规、规章规定必须提供的其他文件；</w:t>
      </w:r>
    </w:p>
    <w:p>
      <w:pPr>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7、住宅工程还应当提交《住宅质量保证书》和《住宅使用说明书》</w:t>
      </w:r>
    </w:p>
    <w:p>
      <w:pPr>
        <w:autoSpaceDN w:val="0"/>
        <w:spacing w:line="600" w:lineRule="exact"/>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九、申请书示范文本</w:t>
      </w:r>
    </w:p>
    <w:p>
      <w:pPr>
        <w:ind w:firstLine="640" w:firstLineChars="200"/>
        <w:rPr>
          <w:rFonts w:ascii="仿宋" w:hAnsi="仿宋" w:eastAsia="仿宋" w:cs="仿宋"/>
          <w:sz w:val="32"/>
          <w:szCs w:val="32"/>
        </w:rPr>
      </w:pPr>
      <w:r>
        <w:rPr>
          <w:rFonts w:hint="eastAsia" w:ascii="仿宋" w:hAnsi="仿宋" w:eastAsia="仿宋" w:cs="仿宋"/>
          <w:sz w:val="32"/>
          <w:szCs w:val="32"/>
        </w:rPr>
        <w:t>详见网址：</w:t>
      </w:r>
    </w:p>
    <w:p>
      <w:pPr>
        <w:ind w:firstLine="420" w:firstLineChars="200"/>
        <w:rPr>
          <w:rFonts w:ascii="仿宋" w:hAnsi="仿宋" w:eastAsia="仿宋" w:cs="仿宋"/>
          <w:color w:val="000000"/>
          <w:sz w:val="32"/>
          <w:szCs w:val="32"/>
        </w:rPr>
      </w:pPr>
      <w:r>
        <w:fldChar w:fldCharType="begin"/>
      </w:r>
      <w:r>
        <w:instrText xml:space="preserve"> HYPERLINK "http://113.108.219.40/DownLoadFiles/" </w:instrText>
      </w:r>
      <w:r>
        <w:fldChar w:fldCharType="separate"/>
      </w:r>
      <w:r>
        <w:rPr>
          <w:rStyle w:val="11"/>
          <w:rFonts w:ascii="Times New Roman" w:hAnsi="Times New Roman" w:cs="Times New Roman"/>
          <w:color w:val="auto"/>
          <w:sz w:val="32"/>
          <w:szCs w:val="36"/>
          <w:u w:val="none"/>
        </w:rPr>
        <w:t>http://113.108.219.40/DownLoadFiles/</w:t>
      </w:r>
      <w:r>
        <w:rPr>
          <w:rStyle w:val="11"/>
          <w:rFonts w:ascii="Times New Roman" w:hAnsi="Times New Roman" w:cs="Times New Roman"/>
          <w:color w:val="auto"/>
          <w:sz w:val="32"/>
          <w:szCs w:val="36"/>
          <w:u w:val="none"/>
        </w:rPr>
        <w:fldChar w:fldCharType="end"/>
      </w:r>
      <w:r>
        <w:rPr>
          <w:rFonts w:ascii="Times New Roman" w:hAnsi="Times New Roman" w:cs="Times New Roman"/>
          <w:sz w:val="32"/>
          <w:szCs w:val="36"/>
        </w:rPr>
        <w:t>竣工验收备案表20190430.xls</w:t>
      </w:r>
    </w:p>
    <w:p>
      <w:pPr>
        <w:autoSpaceDN w:val="0"/>
        <w:spacing w:line="600" w:lineRule="exact"/>
        <w:ind w:firstLine="640" w:firstLineChars="200"/>
        <w:rPr>
          <w:rFonts w:hint="eastAsia" w:ascii="文星黑体" w:hAnsi="文星黑体" w:eastAsia="文星黑体" w:cs="文星黑体"/>
          <w:sz w:val="32"/>
          <w:szCs w:val="32"/>
        </w:rPr>
      </w:pPr>
    </w:p>
    <w:p>
      <w:pPr>
        <w:autoSpaceDN w:val="0"/>
        <w:spacing w:line="600" w:lineRule="exact"/>
        <w:ind w:firstLine="640" w:firstLineChars="200"/>
        <w:rPr>
          <w:rFonts w:hint="eastAsia" w:ascii="文星黑体" w:hAnsi="文星黑体" w:eastAsia="文星黑体" w:cs="文星黑体"/>
          <w:sz w:val="32"/>
          <w:szCs w:val="32"/>
        </w:rPr>
      </w:pPr>
    </w:p>
    <w:p>
      <w:pPr>
        <w:autoSpaceDN w:val="0"/>
        <w:spacing w:line="600" w:lineRule="exact"/>
        <w:ind w:firstLine="640" w:firstLineChars="200"/>
        <w:rPr>
          <w:rFonts w:hint="eastAsia" w:ascii="文星黑体" w:hAnsi="文星黑体" w:eastAsia="文星黑体" w:cs="文星黑体"/>
          <w:sz w:val="32"/>
          <w:szCs w:val="32"/>
        </w:rPr>
      </w:pPr>
    </w:p>
    <w:p>
      <w:pPr>
        <w:autoSpaceDN w:val="0"/>
        <w:spacing w:line="600" w:lineRule="exact"/>
        <w:ind w:firstLine="640" w:firstLineChars="200"/>
        <w:rPr>
          <w:rFonts w:hint="eastAsia" w:ascii="文星黑体" w:hAnsi="文星黑体" w:eastAsia="文星黑体" w:cs="文星黑体"/>
          <w:sz w:val="32"/>
          <w:szCs w:val="32"/>
        </w:rPr>
      </w:pPr>
    </w:p>
    <w:p>
      <w:pPr>
        <w:autoSpaceDN w:val="0"/>
        <w:spacing w:line="600" w:lineRule="exact"/>
        <w:ind w:firstLine="640" w:firstLineChars="200"/>
        <w:rPr>
          <w:rFonts w:hint="eastAsia" w:ascii="文星黑体" w:hAnsi="文星黑体" w:eastAsia="文星黑体" w:cs="文星黑体"/>
          <w:sz w:val="32"/>
          <w:szCs w:val="32"/>
        </w:rPr>
      </w:pPr>
    </w:p>
    <w:p>
      <w:pPr>
        <w:autoSpaceDN w:val="0"/>
        <w:spacing w:line="600" w:lineRule="exact"/>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事项三：建设工程消防设计审查</w:t>
      </w:r>
    </w:p>
    <w:p>
      <w:pPr>
        <w:autoSpaceDN w:val="0"/>
        <w:spacing w:line="600" w:lineRule="exact"/>
        <w:ind w:firstLine="640" w:firstLineChars="200"/>
        <w:rPr>
          <w:rFonts w:ascii="文星黑体" w:hAnsi="文星黑体" w:eastAsia="文星黑体" w:cs="文星黑体"/>
          <w:sz w:val="32"/>
          <w:szCs w:val="32"/>
        </w:rPr>
      </w:pPr>
    </w:p>
    <w:p>
      <w:pPr>
        <w:autoSpaceDN w:val="0"/>
        <w:spacing w:line="600" w:lineRule="exact"/>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一、审批事项</w:t>
      </w:r>
    </w:p>
    <w:p>
      <w:pPr>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建设工程消防设计审查。</w:t>
      </w:r>
    </w:p>
    <w:p>
      <w:pPr>
        <w:autoSpaceDN w:val="0"/>
        <w:spacing w:line="600" w:lineRule="exact"/>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二、流程关系</w:t>
      </w:r>
    </w:p>
    <w:p>
      <w:pPr>
        <w:rPr>
          <w:rFonts w:hint="eastAsia"/>
          <w:lang w:val="en-US" w:eastAsia="zh-CN"/>
        </w:rPr>
      </w:pPr>
    </w:p>
    <w:p>
      <w:pPr>
        <w:rPr>
          <w:rFonts w:ascii="方正仿宋_GBK" w:hAnsi="方正仿宋_GBK" w:eastAsia="方正仿宋_GBK" w:cs="方正仿宋_GBK"/>
          <w:sz w:val="32"/>
          <w:szCs w:val="32"/>
        </w:rPr>
      </w:pPr>
      <w:r>
        <w:rPr>
          <w:sz w:val="21"/>
        </w:rPr>
        <mc:AlternateContent>
          <mc:Choice Requires="wpg">
            <w:drawing>
              <wp:anchor distT="0" distB="0" distL="114300" distR="114300" simplePos="0" relativeHeight="2063075328" behindDoc="0" locked="0" layoutInCell="1" allowOverlap="1">
                <wp:simplePos x="0" y="0"/>
                <wp:positionH relativeFrom="column">
                  <wp:posOffset>540385</wp:posOffset>
                </wp:positionH>
                <wp:positionV relativeFrom="paragraph">
                  <wp:posOffset>33655</wp:posOffset>
                </wp:positionV>
                <wp:extent cx="4777740" cy="5253355"/>
                <wp:effectExtent l="12700" t="0" r="257810" b="29845"/>
                <wp:wrapNone/>
                <wp:docPr id="137" name="组合 137"/>
                <wp:cNvGraphicFramePr/>
                <a:graphic xmlns:a="http://schemas.openxmlformats.org/drawingml/2006/main">
                  <a:graphicData uri="http://schemas.microsoft.com/office/word/2010/wordprocessingGroup">
                    <wpg:wgp>
                      <wpg:cNvGrpSpPr/>
                      <wpg:grpSpPr>
                        <a:xfrm>
                          <a:off x="0" y="0"/>
                          <a:ext cx="4777557" cy="5253450"/>
                          <a:chOff x="2145" y="89724"/>
                          <a:chExt cx="9504" cy="10109"/>
                        </a:xfrm>
                      </wpg:grpSpPr>
                      <wps:wsp>
                        <wps:cNvPr id="141" name="流程图: 过程 49"/>
                        <wps:cNvSpPr/>
                        <wps:spPr>
                          <a:xfrm>
                            <a:off x="3719" y="89724"/>
                            <a:ext cx="2774" cy="1115"/>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填写建设工程消防设计审查申请表及材料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3" name="流程图: 决策 50"/>
                        <wps:cNvSpPr/>
                        <wps:spPr>
                          <a:xfrm>
                            <a:off x="3163" y="91225"/>
                            <a:ext cx="3705" cy="1008"/>
                          </a:xfrm>
                          <a:prstGeom prst="flowChartDecisi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eastAsia"/>
                                  <w:color w:val="000000" w:themeColor="text1"/>
                                  <w:sz w:val="15"/>
                                  <w:szCs w:val="16"/>
                                  <w:lang w:eastAsia="zh-CN"/>
                                  <w14:textFill>
                                    <w14:solidFill>
                                      <w14:schemeClr w14:val="tx1"/>
                                    </w14:solidFill>
                                  </w14:textFill>
                                </w:rPr>
                              </w:pPr>
                              <w:r>
                                <w:rPr>
                                  <w:rFonts w:hint="eastAsia"/>
                                  <w:color w:val="000000" w:themeColor="text1"/>
                                  <w:sz w:val="15"/>
                                  <w:szCs w:val="16"/>
                                  <w:lang w:eastAsia="zh-CN"/>
                                  <w14:textFill>
                                    <w14:solidFill>
                                      <w14:schemeClr w14:val="tx1"/>
                                    </w14:solidFill>
                                  </w14:textFill>
                                </w:rPr>
                                <w:t>材料审核（初审）</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7" name="流程图: 决策 51"/>
                        <wps:cNvSpPr/>
                        <wps:spPr>
                          <a:xfrm>
                            <a:off x="3163" y="92646"/>
                            <a:ext cx="3780" cy="1012"/>
                          </a:xfrm>
                          <a:prstGeom prst="flowChartDecisi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eastAsia="zh-CN"/>
                                </w:rPr>
                              </w:pPr>
                              <w:r>
                                <w:rPr>
                                  <w:rFonts w:hint="eastAsia"/>
                                  <w:color w:val="000000" w:themeColor="text1"/>
                                  <w:sz w:val="15"/>
                                  <w:szCs w:val="15"/>
                                  <w:lang w:eastAsia="zh-CN"/>
                                  <w14:textFill>
                                    <w14:solidFill>
                                      <w14:schemeClr w14:val="tx1"/>
                                    </w14:solidFill>
                                  </w14:textFill>
                                </w:rPr>
                                <w:t>消防业务申请材</w:t>
                              </w:r>
                              <w:r>
                                <w:rPr>
                                  <w:rFonts w:hint="eastAsia"/>
                                  <w:sz w:val="16"/>
                                  <w:szCs w:val="16"/>
                                  <w:lang w:eastAsia="zh-CN"/>
                                </w:rPr>
                                <w:t>料</w:t>
                              </w:r>
                              <w:r>
                                <w:rPr>
                                  <w:rFonts w:hint="eastAsia"/>
                                  <w:lang w:eastAsia="zh-CN"/>
                                </w:rPr>
                                <w:t>接收凭证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1" name="流程图: 过程 52"/>
                        <wps:cNvSpPr/>
                        <wps:spPr>
                          <a:xfrm>
                            <a:off x="3724" y="94109"/>
                            <a:ext cx="2774" cy="755"/>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sz w:val="16"/>
                                  <w:szCs w:val="18"/>
                                  <w:lang w:eastAsia="zh-CN"/>
                                </w:rPr>
                              </w:pPr>
                              <w:r>
                                <w:rPr>
                                  <w:rFonts w:hint="eastAsia"/>
                                  <w:color w:val="000000" w:themeColor="text1"/>
                                  <w:sz w:val="15"/>
                                  <w:szCs w:val="15"/>
                                  <w:lang w:eastAsia="zh-CN"/>
                                  <w14:textFill>
                                    <w14:solidFill>
                                      <w14:schemeClr w14:val="tx1"/>
                                    </w14:solidFill>
                                  </w14:textFill>
                                </w:rPr>
                                <w:t>委托审图机构审查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3" name="流程图: 过程 53"/>
                        <wps:cNvSpPr/>
                        <wps:spPr>
                          <a:xfrm>
                            <a:off x="3772" y="95440"/>
                            <a:ext cx="2774" cy="678"/>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施工图审查意见告知书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5" name="流程图: 过程 54"/>
                        <wps:cNvSpPr/>
                        <wps:spPr>
                          <a:xfrm>
                            <a:off x="3487" y="96554"/>
                            <a:ext cx="3133" cy="814"/>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消防设计审查材料初审意见单</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6" name="流程图: 过程 55"/>
                        <wps:cNvSpPr/>
                        <wps:spPr>
                          <a:xfrm>
                            <a:off x="2204" y="97989"/>
                            <a:ext cx="2774" cy="604"/>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审查意见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7" name="流程图: 过程 56"/>
                        <wps:cNvSpPr/>
                        <wps:spPr>
                          <a:xfrm>
                            <a:off x="2145" y="99204"/>
                            <a:ext cx="2668" cy="629"/>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送达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8" name="流程图: 决策 57"/>
                        <wps:cNvSpPr/>
                        <wps:spPr>
                          <a:xfrm>
                            <a:off x="7944" y="93604"/>
                            <a:ext cx="3705" cy="1856"/>
                          </a:xfrm>
                          <a:prstGeom prst="flowChartDecisi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施工图设计审查合格书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0" name="直接箭头连接符 60"/>
                        <wps:cNvCnPr/>
                        <wps:spPr>
                          <a:xfrm flipH="1">
                            <a:off x="4994" y="92256"/>
                            <a:ext cx="4" cy="37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59" name="直接箭头连接符 62"/>
                        <wps:cNvCnPr/>
                        <wps:spPr>
                          <a:xfrm flipH="1">
                            <a:off x="5039" y="93684"/>
                            <a:ext cx="4" cy="4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60" name="直接箭头连接符 63"/>
                        <wps:cNvCnPr/>
                        <wps:spPr>
                          <a:xfrm>
                            <a:off x="5144" y="94882"/>
                            <a:ext cx="0" cy="5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65" name="直接箭头连接符 64"/>
                        <wps:cNvCnPr/>
                        <wps:spPr>
                          <a:xfrm flipV="1">
                            <a:off x="6512" y="94512"/>
                            <a:ext cx="1366" cy="1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68" name="肘形连接符 65"/>
                        <wps:cNvCnPr>
                          <a:stCxn id="158" idx="3"/>
                          <a:endCxn id="55" idx="3"/>
                        </wps:cNvCnPr>
                        <wps:spPr>
                          <a:xfrm flipH="1">
                            <a:off x="4978" y="94532"/>
                            <a:ext cx="6671" cy="3759"/>
                          </a:xfrm>
                          <a:prstGeom prst="bentConnector3">
                            <a:avLst>
                              <a:gd name="adj1" fmla="val -710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28" name="直接箭头连接符 66"/>
                        <wps:cNvCnPr/>
                        <wps:spPr>
                          <a:xfrm>
                            <a:off x="3358" y="98633"/>
                            <a:ext cx="0" cy="5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29" name="肘形连接符 67"/>
                        <wps:cNvCnPr>
                          <a:stCxn id="50" idx="3"/>
                          <a:endCxn id="49" idx="3"/>
                        </wps:cNvCnPr>
                        <wps:spPr>
                          <a:xfrm flipH="1" flipV="1">
                            <a:off x="6493" y="90282"/>
                            <a:ext cx="375" cy="1447"/>
                          </a:xfrm>
                          <a:prstGeom prst="bentConnector3">
                            <a:avLst>
                              <a:gd name="adj1" fmla="val -10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34" name="直接箭头连接符 134"/>
                        <wps:cNvCnPr/>
                        <wps:spPr>
                          <a:xfrm>
                            <a:off x="5158" y="96113"/>
                            <a:ext cx="0" cy="4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42.55pt;margin-top:2.65pt;height:413.65pt;width:376.2pt;z-index:2063075328;mso-width-relative:page;mso-height-relative:page;" coordorigin="2145,89724" coordsize="9504,10109" o:gfxdata="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">
                <o:lock v:ext="edit" aspectratio="f"/>
                <v:shape id="流程图: 过程 49" o:spid="_x0000_s1026" o:spt="109" type="#_x0000_t109" style="position:absolute;left:3719;top:89724;height:1115;width:2774;v-text-anchor:middle;" fillcolor="#FFFFFF [3212]" filled="t" stroked="t" coordsize="21600,21600" o:gfxdata="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HoSiugAAANwA&#10;AAAPAAAAAAAAAAEAIAAAACIAAABkcnMvZG93bnJldi54bWxQSwECFAAUAAAACACHTuJAMy8FnjsA&#10;AAA5AAAAEAAAAAAAAAABACAAAAAJAQAAZHJzL3NoYXBleG1sLnhtbFBLBQYAAAAABgAGAFsBAACz&#10;AwAAAAA=&#10;">
                  <v:fill on="t" focussize="0,0"/>
                  <v:stroke weight="2pt" color="#385D8A [3204]" joinstyle="round"/>
                  <v:imagedata o:title=""/>
                  <o:lock v:ext="edit" aspectratio="f"/>
                  <v:textbox>
                    <w:txbxContent>
                      <w:p>
                        <w:pPr>
                          <w:jc w:val="center"/>
                          <w:rPr>
                            <w:rFonts w:hint="eastAsia" w:eastAsiaTheme="minor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填写建设工程消防设计审查申请表及材料</w:t>
                        </w:r>
                      </w:p>
                    </w:txbxContent>
                  </v:textbox>
                </v:shape>
                <v:shape id="流程图: 决策 50" o:spid="_x0000_s1026" o:spt="110" type="#_x0000_t110" style="position:absolute;left:3163;top:91225;height:1008;width:3705;v-text-anchor:middle;" fillcolor="#FFFFFF [3212]" filled="t" stroked="t" coordsize="21600,21600" o:gfxdata="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6LRb4A&#10;AADcAAAADwAAAAAAAAABACAAAAAiAAAAZHJzL2Rvd25yZXYueG1sUEsBAhQAFAAAAAgAh07iQDMv&#10;BZ47AAAAOQAAABAAAAAAAAAAAQAgAAAADQEAAGRycy9zaGFwZXhtbC54bWxQSwUGAAAAAAYABgBb&#10;AQAAtwMAAAAA&#10;">
                  <v:fill on="t" focussize="0,0"/>
                  <v:stroke weight="2pt" color="#385D8A [3204]" joinstyle="round"/>
                  <v:imagedata o:title=""/>
                  <o:lock v:ext="edit" aspectratio="f"/>
                  <v:textbox>
                    <w:txbxContent>
                      <w:p>
                        <w:pPr>
                          <w:jc w:val="both"/>
                          <w:rPr>
                            <w:rFonts w:hint="eastAsia"/>
                            <w:color w:val="000000" w:themeColor="text1"/>
                            <w:sz w:val="15"/>
                            <w:szCs w:val="16"/>
                            <w:lang w:eastAsia="zh-CN"/>
                            <w14:textFill>
                              <w14:solidFill>
                                <w14:schemeClr w14:val="tx1"/>
                              </w14:solidFill>
                            </w14:textFill>
                          </w:rPr>
                        </w:pPr>
                        <w:r>
                          <w:rPr>
                            <w:rFonts w:hint="eastAsia"/>
                            <w:color w:val="000000" w:themeColor="text1"/>
                            <w:sz w:val="15"/>
                            <w:szCs w:val="16"/>
                            <w:lang w:eastAsia="zh-CN"/>
                            <w14:textFill>
                              <w14:solidFill>
                                <w14:schemeClr w14:val="tx1"/>
                              </w14:solidFill>
                            </w14:textFill>
                          </w:rPr>
                          <w:t>材料审核（初审）</w:t>
                        </w:r>
                      </w:p>
                    </w:txbxContent>
                  </v:textbox>
                </v:shape>
                <v:shape id="流程图: 决策 51" o:spid="_x0000_s1026" o:spt="110" type="#_x0000_t110" style="position:absolute;left:3163;top:92646;height:1012;width:3780;v-text-anchor:middle;" fillcolor="#FFFFFF [3212]" filled="t" stroked="t" coordsize="21600,21600" o:gfxdata="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WNRr4A&#10;AADcAAAADwAAAAAAAAABACAAAAAiAAAAZHJzL2Rvd25yZXYueG1sUEsBAhQAFAAAAAgAh07iQDMv&#10;BZ47AAAAOQAAABAAAAAAAAAAAQAgAAAADQEAAGRycy9zaGFwZXhtbC54bWxQSwUGAAAAAAYABgBb&#10;AQAAtwMAAAAA&#10;">
                  <v:fill on="t" focussize="0,0"/>
                  <v:stroke weight="2pt" color="#385D8A [3204]" joinstyle="round"/>
                  <v:imagedata o:title=""/>
                  <o:lock v:ext="edit" aspectratio="f"/>
                  <v:textbox>
                    <w:txbxContent>
                      <w:p>
                        <w:pPr>
                          <w:jc w:val="center"/>
                          <w:rPr>
                            <w:rFonts w:hint="eastAsia" w:eastAsiaTheme="minorEastAsia"/>
                            <w:lang w:eastAsia="zh-CN"/>
                          </w:rPr>
                        </w:pPr>
                        <w:r>
                          <w:rPr>
                            <w:rFonts w:hint="eastAsia"/>
                            <w:color w:val="000000" w:themeColor="text1"/>
                            <w:sz w:val="15"/>
                            <w:szCs w:val="15"/>
                            <w:lang w:eastAsia="zh-CN"/>
                            <w14:textFill>
                              <w14:solidFill>
                                <w14:schemeClr w14:val="tx1"/>
                              </w14:solidFill>
                            </w14:textFill>
                          </w:rPr>
                          <w:t>消防业务申请材</w:t>
                        </w:r>
                        <w:r>
                          <w:rPr>
                            <w:rFonts w:hint="eastAsia"/>
                            <w:sz w:val="16"/>
                            <w:szCs w:val="16"/>
                            <w:lang w:eastAsia="zh-CN"/>
                          </w:rPr>
                          <w:t>料</w:t>
                        </w:r>
                        <w:r>
                          <w:rPr>
                            <w:rFonts w:hint="eastAsia"/>
                            <w:lang w:eastAsia="zh-CN"/>
                          </w:rPr>
                          <w:t>接收凭证</w:t>
                        </w:r>
                      </w:p>
                    </w:txbxContent>
                  </v:textbox>
                </v:shape>
                <v:shape id="流程图: 过程 52" o:spid="_x0000_s1026" o:spt="109" type="#_x0000_t109" style="position:absolute;left:3724;top:94109;height:755;width:2774;v-text-anchor:middle;" fillcolor="#FFFFFF [3212]" filled="t" stroked="t" coordsize="21600,21600" o:gfxdata="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scSf7sAAADc&#10;AAAADwAAAAAAAAABACAAAAAiAAAAZHJzL2Rvd25yZXYueG1sUEsBAhQAFAAAAAgAh07iQDMvBZ47&#10;AAAAOQAAABAAAAAAAAAAAQAgAAAACgEAAGRycy9zaGFwZXhtbC54bWxQSwUGAAAAAAYABgBbAQAA&#10;tAMAAAAA&#10;">
                  <v:fill on="t" focussize="0,0"/>
                  <v:stroke weight="2pt" color="#385D8A [3204]" joinstyle="round"/>
                  <v:imagedata o:title=""/>
                  <o:lock v:ext="edit" aspectratio="f"/>
                  <v:textbox>
                    <w:txbxContent>
                      <w:p>
                        <w:pPr>
                          <w:jc w:val="center"/>
                          <w:rPr>
                            <w:rFonts w:hint="eastAsia"/>
                            <w:sz w:val="16"/>
                            <w:szCs w:val="18"/>
                            <w:lang w:eastAsia="zh-CN"/>
                          </w:rPr>
                        </w:pPr>
                        <w:r>
                          <w:rPr>
                            <w:rFonts w:hint="eastAsia"/>
                            <w:color w:val="000000" w:themeColor="text1"/>
                            <w:sz w:val="15"/>
                            <w:szCs w:val="15"/>
                            <w:lang w:eastAsia="zh-CN"/>
                            <w14:textFill>
                              <w14:solidFill>
                                <w14:schemeClr w14:val="tx1"/>
                              </w14:solidFill>
                            </w14:textFill>
                          </w:rPr>
                          <w:t>委托审图机构审查</w:t>
                        </w:r>
                      </w:p>
                    </w:txbxContent>
                  </v:textbox>
                </v:shape>
                <v:shape id="流程图: 过程 53" o:spid="_x0000_s1026" o:spt="109" type="#_x0000_t109" style="position:absolute;left:3772;top:95440;height:678;width:2774;v-text-anchor:middle;" fillcolor="#FFFFFF [3212]" filled="t" stroked="t" coordsize="21600,21600" o:gfxdata="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Vkpk7sAAADc&#10;AAAADwAAAAAAAAABACAAAAAiAAAAZHJzL2Rvd25yZXYueG1sUEsBAhQAFAAAAAgAh07iQDMvBZ47&#10;AAAAOQAAABAAAAAAAAAAAQAgAAAACgEAAGRycy9zaGFwZXhtbC54bWxQSwUGAAAAAAYABgBbAQAA&#10;tAMAAAAA&#10;">
                  <v:fill on="t" focussize="0,0"/>
                  <v:stroke weight="2pt" color="#385D8A [3204]" joinstyle="round"/>
                  <v:imagedata o:title=""/>
                  <o:lock v:ext="edit" aspectratio="f"/>
                  <v:textbox>
                    <w:txbxContent>
                      <w:p>
                        <w:pPr>
                          <w:jc w:val="center"/>
                          <w:rPr>
                            <w:rFonts w:hint="eastAsia"/>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施工图审查意见告知书</w:t>
                        </w:r>
                      </w:p>
                    </w:txbxContent>
                  </v:textbox>
                </v:shape>
                <v:shape id="流程图: 过程 54" o:spid="_x0000_s1026" o:spt="109" type="#_x0000_t109" style="position:absolute;left:3487;top:96554;height:814;width:3133;v-text-anchor:middle;" fillcolor="#FFFFFF [3212]" filled="t" stroked="t" coordsize="21600,21600" o:gfxdata="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H8FHy5AAAA3AAA&#10;AA8AAAAAAAAAAQAgAAAAIgAAAGRycy9kb3ducmV2LnhtbFBLAQIUABQAAAAIAIdO4kAzLwWeOwAA&#10;ADkAAAAQAAAAAAAAAAEAIAAAAAgBAABkcnMvc2hhcGV4bWwueG1sUEsFBgAAAAAGAAYAWwEAALID&#10;AAAAAA==&#10;">
                  <v:fill on="t" focussize="0,0"/>
                  <v:stroke weight="2pt" color="#385D8A [3204]" joinstyle="round"/>
                  <v:imagedata o:title=""/>
                  <o:lock v:ext="edit" aspectratio="f"/>
                  <v:textbox>
                    <w:txbxContent>
                      <w:p>
                        <w:pPr>
                          <w:jc w:val="center"/>
                          <w:rPr>
                            <w:rFonts w:hint="eastAsia"/>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消防设计审查材料初审意见单</w:t>
                        </w:r>
                      </w:p>
                    </w:txbxContent>
                  </v:textbox>
                </v:shape>
                <v:shape id="流程图: 过程 55" o:spid="_x0000_s1026" o:spt="109" type="#_x0000_t109" style="position:absolute;left:2204;top:97989;height:604;width:2774;v-text-anchor:middle;" fillcolor="#FFFFFF [3212]" filled="t" stroked="t" coordsize="21600,21600" o:gfxdata="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LooLugAAANwA&#10;AAAPAAAAAAAAAAEAIAAAACIAAABkcnMvZG93bnJldi54bWxQSwECFAAUAAAACACHTuJAMy8FnjsA&#10;AAA5AAAAEAAAAAAAAAABACAAAAAJAQAAZHJzL3NoYXBleG1sLnhtbFBLBQYAAAAABgAGAFsBAACz&#10;AwAAAAA=&#10;">
                  <v:fill on="t" focussize="0,0"/>
                  <v:stroke weight="2pt" color="#385D8A [3204]" joinstyle="round"/>
                  <v:imagedata o:title=""/>
                  <o:lock v:ext="edit" aspectratio="f"/>
                  <v:textbox>
                    <w:txbxContent>
                      <w:p>
                        <w:pPr>
                          <w:jc w:val="center"/>
                          <w:rPr>
                            <w:rFonts w:hint="eastAsia"/>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审查意见</w:t>
                        </w:r>
                      </w:p>
                    </w:txbxContent>
                  </v:textbox>
                </v:shape>
                <v:shape id="流程图: 过程 56" o:spid="_x0000_s1026" o:spt="109" type="#_x0000_t109" style="position:absolute;left:2145;top:99204;height:629;width:2668;v-text-anchor:middle;" fillcolor="#FFFFFF [3212]" filled="t" stroked="t" coordsize="21600,21600" o:gfxdata="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mIvkLsAAADc&#10;AAAADwAAAAAAAAABACAAAAAiAAAAZHJzL2Rvd25yZXYueG1sUEsBAhQAFAAAAAgAh07iQDMvBZ47&#10;AAAAOQAAABAAAAAAAAAAAQAgAAAACgEAAGRycy9zaGFwZXhtbC54bWxQSwUGAAAAAAYABgBbAQAA&#10;tAMAAAAA&#10;">
                  <v:fill on="t" focussize="0,0"/>
                  <v:stroke weight="2pt" color="#385D8A [3204]" joinstyle="round"/>
                  <v:imagedata o:title=""/>
                  <o:lock v:ext="edit" aspectratio="f"/>
                  <v:textbox>
                    <w:txbxContent>
                      <w:p>
                        <w:pPr>
                          <w:jc w:val="center"/>
                          <w:rPr>
                            <w:rFonts w:hint="eastAsia"/>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送达</w:t>
                        </w:r>
                      </w:p>
                    </w:txbxContent>
                  </v:textbox>
                </v:shape>
                <v:shape id="流程图: 决策 57" o:spid="_x0000_s1026" o:spt="110" type="#_x0000_t110" style="position:absolute;left:7944;top:93604;height:1856;width:3705;v-text-anchor:middle;" fillcolor="#FFFFFF [3212]" filled="t" stroked="t" coordsize="21600,21600" o:gfxdata="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4/p&#10;wAAAANwAAAAPAAAAAAAAAAEAIAAAACIAAABkcnMvZG93bnJldi54bWxQSwECFAAUAAAACACHTuJA&#10;My8FnjsAAAA5AAAAEAAAAAAAAAABACAAAAAPAQAAZHJzL3NoYXBleG1sLnhtbFBLBQYAAAAABgAG&#10;AFsBAAC5AwAAAAA=&#10;">
                  <v:fill on="t" focussize="0,0"/>
                  <v:stroke weight="2pt" color="#385D8A [3204]" joinstyle="round"/>
                  <v:imagedata o:title=""/>
                  <o:lock v:ext="edit" aspectratio="f"/>
                  <v:textbox>
                    <w:txbxContent>
                      <w:p>
                        <w:pPr>
                          <w:jc w:val="center"/>
                          <w:rPr>
                            <w:rFonts w:hint="eastAsia"/>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施工图设计审查合格书</w:t>
                        </w:r>
                      </w:p>
                    </w:txbxContent>
                  </v:textbox>
                </v:shape>
                <v:shape id="_x0000_s1026" o:spid="_x0000_s1026" o:spt="32" type="#_x0000_t32" style="position:absolute;left:4994;top:92256;flip:x;height:374;width:4;" filled="f" stroked="t" coordsize="21600,21600" o:gfxdata="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XQppugAAANsA&#10;AAAPAAAAAAAAAAEAIAAAACIAAABkcnMvZG93bnJldi54bWxQSwECFAAUAAAACACHTuJAMy8FnjsA&#10;AAA5AAAAEAAAAAAAAAABACAAAAAJAQAAZHJzL3NoYXBleG1sLnhtbFBLBQYAAAAABgAGAFsBAACz&#10;AwAAAAA=&#10;">
                  <v:fill on="f" focussize="0,0"/>
                  <v:stroke color="#4A7EBB [3204]" joinstyle="round" endarrow="open"/>
                  <v:imagedata o:title=""/>
                  <o:lock v:ext="edit" aspectratio="f"/>
                </v:shape>
                <v:shape id="直接箭头连接符 62" o:spid="_x0000_s1026" o:spt="32" type="#_x0000_t32" style="position:absolute;left:5039;top:93684;flip:x;height:415;width:4;" filled="f" stroked="t" coordsize="21600,21600" o:gfxdata="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P3dWvQAA&#10;ANwAAAAPAAAAAAAAAAEAIAAAACIAAABkcnMvZG93bnJldi54bWxQSwECFAAUAAAACACHTuJAMy8F&#10;njsAAAA5AAAAEAAAAAAAAAABACAAAAAMAQAAZHJzL3NoYXBleG1sLnhtbFBLBQYAAAAABgAGAFsB&#10;AAC2AwAAAAA=&#10;">
                  <v:fill on="f" focussize="0,0"/>
                  <v:stroke color="#4A7EBB [3204]" joinstyle="round" endarrow="open"/>
                  <v:imagedata o:title=""/>
                  <o:lock v:ext="edit" aspectratio="f"/>
                </v:shape>
                <v:shape id="直接箭头连接符 63" o:spid="_x0000_s1026" o:spt="32" type="#_x0000_t32" style="position:absolute;left:5144;top:94882;height:540;width:0;" filled="f" stroked="t" coordsize="21600,21600" o:gfxdata="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QmrL4A&#10;AADcAAAADwAAAAAAAAABACAAAAAiAAAAZHJzL2Rvd25yZXYueG1sUEsBAhQAFAAAAAgAh07iQDMv&#10;BZ47AAAAOQAAABAAAAAAAAAAAQAgAAAADQEAAGRycy9zaGFwZXhtbC54bWxQSwUGAAAAAAYABgBb&#10;AQAAtwMAAAAA&#10;">
                  <v:fill on="f" focussize="0,0"/>
                  <v:stroke color="#4A7EBB [3204]" joinstyle="round" endarrow="open"/>
                  <v:imagedata o:title=""/>
                  <o:lock v:ext="edit" aspectratio="f"/>
                </v:shape>
                <v:shape id="直接箭头连接符 64" o:spid="_x0000_s1026" o:spt="32" type="#_x0000_t32" style="position:absolute;left:6512;top:94512;flip:y;height:13;width:1366;" filled="f" stroked="t" coordsize="21600,21600" o:gfxdata="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et+68AAAA&#10;3AAAAA8AAAAAAAAAAQAgAAAAIgAAAGRycy9kb3ducmV2LnhtbFBLAQIUABQAAAAIAIdO4kAzLwWe&#10;OwAAADkAAAAQAAAAAAAAAAEAIAAAAAsBAABkcnMvc2hhcGV4bWwueG1sUEsFBgAAAAAGAAYAWwEA&#10;ALUDAAAAAA==&#10;">
                  <v:fill on="f" focussize="0,0"/>
                  <v:stroke color="#4A7EBB [3204]" joinstyle="round" endarrow="open"/>
                  <v:imagedata o:title=""/>
                  <o:lock v:ext="edit" aspectratio="f"/>
                </v:shape>
                <v:shape id="肘形连接符 65" o:spid="_x0000_s1026" o:spt="34" type="#_x0000_t34" style="position:absolute;left:4978;top:94532;flip:x;height:3759;width:6671;" filled="f" stroked="t" coordsize="21600,21600" o:gfxdata="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b5O&#10;TMEAAADcAAAADwAAAAAAAAABACAAAAAiAAAAZHJzL2Rvd25yZXYueG1sUEsBAhQAFAAAAAgAh07i&#10;QDMvBZ47AAAAOQAAABAAAAAAAAAAAQAgAAAAEAEAAGRycy9zaGFwZXhtbC54bWxQSwUGAAAAAAYA&#10;BgBbAQAAugMAAAAA&#10;" adj="-1534">
                  <v:fill on="f" focussize="0,0"/>
                  <v:stroke color="#4A7EBB [3204]" joinstyle="round" endarrow="open"/>
                  <v:imagedata o:title=""/>
                  <o:lock v:ext="edit" aspectratio="f"/>
                </v:shape>
                <v:shape id="直接箭头连接符 66" o:spid="_x0000_s1026" o:spt="32" type="#_x0000_t32" style="position:absolute;left:3358;top:98633;height:555;width:0;" filled="f" stroked="t" coordsize="21600,21600" o:gfxdata="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23yFrsAAADc&#10;AAAADwAAAAAAAAABACAAAAAiAAAAZHJzL2Rvd25yZXYueG1sUEsBAhQAFAAAAAgAh07iQDMvBZ47&#10;AAAAOQAAABAAAAAAAAAAAQAgAAAACgEAAGRycy9zaGFwZXhtbC54bWxQSwUGAAAAAAYABgBbAQAA&#10;tAMAAAAA&#10;">
                  <v:fill on="f" focussize="0,0"/>
                  <v:stroke color="#4A7EBB [3204]" joinstyle="round" endarrow="open"/>
                  <v:imagedata o:title=""/>
                  <o:lock v:ext="edit" aspectratio="f"/>
                </v:shape>
                <v:shape id="肘形连接符 67" o:spid="_x0000_s1026" o:spt="34" type="#_x0000_t34" style="position:absolute;left:6493;top:90282;flip:x y;height:1447;width:375;" filled="f" stroked="t" coordsize="21600,21600" o:gfxdata="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dkAnvQAA&#10;ANwAAAAPAAAAAAAAAAEAIAAAACIAAABkcnMvZG93bnJldi54bWxQSwECFAAUAAAACACHTuJAMy8F&#10;njsAAAA5AAAAEAAAAAAAAAABACAAAAAMAQAAZHJzL3NoYXBleG1sLnhtbFBLBQYAAAAABgAGAFsB&#10;AAC2AwAAAAA=&#10;" adj="-21600">
                  <v:fill on="f" focussize="0,0"/>
                  <v:stroke color="#4A7EBB [3204]" joinstyle="round" endarrow="open"/>
                  <v:imagedata o:title=""/>
                  <o:lock v:ext="edit" aspectratio="f"/>
                </v:shape>
                <v:shape id="_x0000_s1026" o:spid="_x0000_s1026" o:spt="32" type="#_x0000_t32" style="position:absolute;left:5158;top:96113;height:435;width:0;" filled="f" stroked="t" coordsize="21600,21600" o:gfxdata="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NwPsrsAAADc&#10;AAAADwAAAAAAAAABACAAAAAiAAAAZHJzL2Rvd25yZXYueG1sUEsBAhQAFAAAAAgAh07iQDMvBZ47&#10;AAAAOQAAABAAAAAAAAAAAQAgAAAACgEAAGRycy9zaGFwZXhtbC54bWxQSwUGAAAAAAYABgBbAQAA&#10;tAMAAAAA&#10;">
                  <v:fill on="f" focussize="0,0"/>
                  <v:stroke color="#4A7EBB [3204]" joinstyle="round" endarrow="open"/>
                  <v:imagedata o:title=""/>
                  <o:lock v:ext="edit" aspectratio="f"/>
                </v:shape>
              </v:group>
            </w:pict>
          </mc:Fallback>
        </mc:AlternateContent>
      </w:r>
    </w:p>
    <w:p>
      <w:pPr>
        <w:rPr>
          <w:rFonts w:ascii="仿宋_GB2312" w:hAnsi="方正仿宋_GBK" w:eastAsia="仿宋_GB2312" w:cs="方正仿宋_GBK"/>
          <w:sz w:val="32"/>
          <w:szCs w:val="32"/>
        </w:rPr>
      </w:pPr>
    </w:p>
    <w:p>
      <w:pPr>
        <w:autoSpaceDN w:val="0"/>
        <w:spacing w:line="580" w:lineRule="exact"/>
        <w:ind w:firstLine="640" w:firstLineChars="200"/>
        <w:rPr>
          <w:rFonts w:hint="eastAsia" w:ascii="文星黑体" w:hAnsi="文星黑体" w:eastAsia="文星黑体" w:cs="文星黑体"/>
          <w:sz w:val="32"/>
          <w:szCs w:val="32"/>
        </w:rPr>
      </w:pPr>
    </w:p>
    <w:p>
      <w:pPr>
        <w:autoSpaceDN w:val="0"/>
        <w:spacing w:line="580" w:lineRule="exact"/>
        <w:ind w:firstLine="640" w:firstLineChars="200"/>
        <w:rPr>
          <w:rFonts w:hint="eastAsia" w:ascii="文星黑体" w:hAnsi="文星黑体" w:eastAsia="文星黑体" w:cs="文星黑体"/>
          <w:sz w:val="32"/>
          <w:szCs w:val="32"/>
        </w:rPr>
      </w:pPr>
    </w:p>
    <w:p>
      <w:pPr>
        <w:autoSpaceDN w:val="0"/>
        <w:spacing w:line="580" w:lineRule="exact"/>
        <w:ind w:firstLine="640" w:firstLineChars="200"/>
        <w:rPr>
          <w:rFonts w:hint="eastAsia" w:ascii="文星黑体" w:hAnsi="文星黑体" w:eastAsia="文星黑体" w:cs="文星黑体"/>
          <w:sz w:val="32"/>
          <w:szCs w:val="32"/>
        </w:rPr>
      </w:pPr>
    </w:p>
    <w:p>
      <w:pPr>
        <w:autoSpaceDN w:val="0"/>
        <w:spacing w:line="580" w:lineRule="exact"/>
        <w:ind w:firstLine="640" w:firstLineChars="200"/>
        <w:rPr>
          <w:rFonts w:hint="eastAsia" w:ascii="文星黑体" w:hAnsi="文星黑体" w:eastAsia="文星黑体" w:cs="文星黑体"/>
          <w:sz w:val="32"/>
          <w:szCs w:val="32"/>
        </w:rPr>
      </w:pPr>
    </w:p>
    <w:p>
      <w:pPr>
        <w:autoSpaceDN w:val="0"/>
        <w:spacing w:line="580" w:lineRule="exact"/>
        <w:ind w:firstLine="640" w:firstLineChars="200"/>
        <w:rPr>
          <w:rFonts w:hint="eastAsia" w:ascii="文星黑体" w:hAnsi="文星黑体" w:eastAsia="文星黑体" w:cs="文星黑体"/>
          <w:sz w:val="32"/>
          <w:szCs w:val="32"/>
        </w:rPr>
      </w:pPr>
    </w:p>
    <w:p>
      <w:pPr>
        <w:autoSpaceDN w:val="0"/>
        <w:spacing w:line="580" w:lineRule="exact"/>
        <w:ind w:firstLine="640" w:firstLineChars="200"/>
        <w:rPr>
          <w:rFonts w:hint="eastAsia" w:ascii="文星黑体" w:hAnsi="文星黑体" w:eastAsia="文星黑体" w:cs="文星黑体"/>
          <w:sz w:val="32"/>
          <w:szCs w:val="32"/>
        </w:rPr>
      </w:pPr>
    </w:p>
    <w:p>
      <w:pPr>
        <w:autoSpaceDN w:val="0"/>
        <w:spacing w:line="580" w:lineRule="exact"/>
        <w:ind w:firstLine="640" w:firstLineChars="200"/>
        <w:rPr>
          <w:rFonts w:hint="eastAsia" w:ascii="文星黑体" w:hAnsi="文星黑体" w:eastAsia="文星黑体" w:cs="文星黑体"/>
          <w:sz w:val="32"/>
          <w:szCs w:val="32"/>
        </w:rPr>
      </w:pPr>
    </w:p>
    <w:p>
      <w:pPr>
        <w:autoSpaceDN w:val="0"/>
        <w:spacing w:line="580" w:lineRule="exact"/>
        <w:ind w:firstLine="640" w:firstLineChars="200"/>
        <w:rPr>
          <w:rFonts w:hint="eastAsia" w:ascii="文星黑体" w:hAnsi="文星黑体" w:eastAsia="文星黑体" w:cs="文星黑体"/>
          <w:sz w:val="32"/>
          <w:szCs w:val="32"/>
        </w:rPr>
      </w:pPr>
    </w:p>
    <w:p>
      <w:pPr>
        <w:autoSpaceDN w:val="0"/>
        <w:spacing w:line="580" w:lineRule="exact"/>
        <w:ind w:firstLine="640" w:firstLineChars="200"/>
        <w:rPr>
          <w:rFonts w:hint="eastAsia" w:ascii="文星黑体" w:hAnsi="文星黑体" w:eastAsia="文星黑体" w:cs="文星黑体"/>
          <w:sz w:val="32"/>
          <w:szCs w:val="32"/>
        </w:rPr>
      </w:pPr>
    </w:p>
    <w:p>
      <w:pPr>
        <w:autoSpaceDN w:val="0"/>
        <w:spacing w:line="580" w:lineRule="exact"/>
        <w:ind w:firstLine="640" w:firstLineChars="200"/>
        <w:rPr>
          <w:rFonts w:hint="eastAsia" w:ascii="文星黑体" w:hAnsi="文星黑体" w:eastAsia="文星黑体" w:cs="文星黑体"/>
          <w:sz w:val="32"/>
          <w:szCs w:val="32"/>
        </w:rPr>
      </w:pPr>
    </w:p>
    <w:p>
      <w:pPr>
        <w:autoSpaceDN w:val="0"/>
        <w:spacing w:line="580" w:lineRule="exact"/>
        <w:ind w:firstLine="640" w:firstLineChars="200"/>
        <w:rPr>
          <w:rFonts w:hint="eastAsia" w:ascii="文星黑体" w:hAnsi="文星黑体" w:eastAsia="文星黑体" w:cs="文星黑体"/>
          <w:sz w:val="32"/>
          <w:szCs w:val="32"/>
        </w:rPr>
      </w:pPr>
    </w:p>
    <w:p>
      <w:pPr>
        <w:autoSpaceDN w:val="0"/>
        <w:spacing w:line="580" w:lineRule="exact"/>
        <w:ind w:firstLine="640" w:firstLineChars="200"/>
        <w:rPr>
          <w:rFonts w:hint="eastAsia" w:ascii="文星黑体" w:hAnsi="文星黑体" w:eastAsia="文星黑体" w:cs="文星黑体"/>
          <w:sz w:val="32"/>
          <w:szCs w:val="32"/>
        </w:rPr>
      </w:pPr>
    </w:p>
    <w:p>
      <w:pPr>
        <w:autoSpaceDN w:val="0"/>
        <w:spacing w:line="580" w:lineRule="exact"/>
        <w:ind w:firstLine="640" w:firstLineChars="200"/>
        <w:rPr>
          <w:rFonts w:hint="eastAsia" w:ascii="文星黑体" w:hAnsi="文星黑体" w:eastAsia="文星黑体" w:cs="文星黑体"/>
          <w:sz w:val="32"/>
          <w:szCs w:val="32"/>
        </w:rPr>
      </w:pPr>
    </w:p>
    <w:p>
      <w:pPr>
        <w:autoSpaceDN w:val="0"/>
        <w:spacing w:line="580" w:lineRule="exact"/>
        <w:ind w:firstLine="640" w:firstLineChars="200"/>
        <w:rPr>
          <w:rFonts w:hint="eastAsia" w:ascii="文星黑体" w:hAnsi="文星黑体" w:eastAsia="文星黑体" w:cs="文星黑体"/>
          <w:sz w:val="32"/>
          <w:szCs w:val="32"/>
        </w:rPr>
      </w:pPr>
    </w:p>
    <w:p>
      <w:pPr>
        <w:autoSpaceDN w:val="0"/>
        <w:spacing w:line="580" w:lineRule="exact"/>
        <w:ind w:firstLine="640" w:firstLineChars="200"/>
        <w:rPr>
          <w:rFonts w:hint="eastAsia" w:ascii="文星黑体" w:hAnsi="文星黑体" w:eastAsia="文星黑体" w:cs="文星黑体"/>
          <w:sz w:val="32"/>
          <w:szCs w:val="32"/>
        </w:rPr>
      </w:pPr>
    </w:p>
    <w:p>
      <w:pPr>
        <w:autoSpaceDN w:val="0"/>
        <w:spacing w:line="580" w:lineRule="exact"/>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三、审批事项的受理部门</w:t>
      </w:r>
    </w:p>
    <w:p>
      <w:pPr>
        <w:spacing w:line="58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市、县（市、区）住房城乡建设部门。</w:t>
      </w:r>
    </w:p>
    <w:p>
      <w:pPr>
        <w:autoSpaceDN w:val="0"/>
        <w:spacing w:line="580" w:lineRule="exact"/>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四、法律法规依据</w:t>
      </w:r>
    </w:p>
    <w:p>
      <w:pPr>
        <w:spacing w:line="58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1.《中华人民共和国消防法》（2019年修订) 第十条、第十一条；</w:t>
      </w:r>
    </w:p>
    <w:p>
      <w:pPr>
        <w:spacing w:line="58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2.《广东省实施&lt;中华人民共和国消防法&gt;办法》（2010年修订）第二十二条：</w:t>
      </w:r>
    </w:p>
    <w:p>
      <w:pPr>
        <w:spacing w:line="58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3.《房屋建筑和市政基础设施工程施工图设计文件审查管理办法》（2018年修改）第十一条；</w:t>
      </w:r>
    </w:p>
    <w:p>
      <w:pPr>
        <w:spacing w:line="58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4.《建设工程消防监督管理规定》（2012年公安部令第119号修订）第十三、十四、二十一、二十二、二十四、二十五、二十六条。</w:t>
      </w:r>
    </w:p>
    <w:p>
      <w:pPr>
        <w:autoSpaceDN w:val="0"/>
        <w:spacing w:line="580" w:lineRule="exact"/>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五、受理条件</w:t>
      </w:r>
    </w:p>
    <w:p>
      <w:pPr>
        <w:spacing w:line="58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资料齐全，填报完整，申请事项符合法规及政策要求。</w:t>
      </w:r>
    </w:p>
    <w:p>
      <w:pPr>
        <w:autoSpaceDN w:val="0"/>
        <w:spacing w:line="580" w:lineRule="exact"/>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六、审查要求</w:t>
      </w:r>
    </w:p>
    <w:p>
      <w:pPr>
        <w:spacing w:line="58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《建设工程消防监督管理规定》（2012年公安部令第119号修订）第十三、十四条的建设工程。</w:t>
      </w:r>
    </w:p>
    <w:p>
      <w:pPr>
        <w:autoSpaceDN w:val="0"/>
        <w:spacing w:line="580" w:lineRule="exact"/>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七、办理时限</w:t>
      </w:r>
    </w:p>
    <w:p>
      <w:pPr>
        <w:spacing w:line="58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自受理消防设计审查申请之日起20个工作日内组织消防设计审查，并出具消防设计审查意见。</w:t>
      </w:r>
    </w:p>
    <w:p>
      <w:pPr>
        <w:autoSpaceDN w:val="0"/>
        <w:spacing w:line="580" w:lineRule="exact"/>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八、提交材料目录</w:t>
      </w:r>
    </w:p>
    <w:p>
      <w:pPr>
        <w:spacing w:line="58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1.建设工程消防设计审查申请表；</w:t>
      </w:r>
    </w:p>
    <w:p>
      <w:pPr>
        <w:spacing w:line="58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2.建设单位的工商营业执照等合法身份证明文件；（复印件加盖建设单位公章）</w:t>
      </w:r>
    </w:p>
    <w:p>
      <w:pPr>
        <w:spacing w:line="58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3.新建、扩建工程的建设工程规划许可证明文件；（持原件核对，复印件加盖建设单位公章）</w:t>
      </w:r>
    </w:p>
    <w:p>
      <w:pPr>
        <w:spacing w:line="58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4.设计单位资质证明文件（营业执照+资质证书，复印件加盖设计单位公章）；</w:t>
      </w:r>
    </w:p>
    <w:p>
      <w:pPr>
        <w:spacing w:line="58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5.建设工程设计人员身份证复印件、执业证明文件；（复印件由出具单位盖章或相关提供人员签字按手印确认）</w:t>
      </w:r>
    </w:p>
    <w:p>
      <w:pPr>
        <w:spacing w:line="58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6.消防设计文件；</w:t>
      </w:r>
    </w:p>
    <w:p>
      <w:pPr>
        <w:spacing w:line="58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7.授权委托书；</w:t>
      </w:r>
    </w:p>
    <w:p>
      <w:pPr>
        <w:spacing w:line="58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8.图纸质量合格承诺书；</w:t>
      </w:r>
    </w:p>
    <w:p>
      <w:pPr>
        <w:spacing w:line="58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9.建设单位基本信息表。</w:t>
      </w:r>
    </w:p>
    <w:p>
      <w:pPr>
        <w:spacing w:line="58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申报改建（含室内装修、用途变更）消防设计审查还应当提供下列材料：</w:t>
      </w:r>
    </w:p>
    <w:p>
      <w:pPr>
        <w:spacing w:line="58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1.原审核、验收意见书复印件或消防设计备案凭证、消防竣工验收备案凭证复印件，若该建筑物于1998年9月1日前已投入使用，可提交证明其投入使用时间和当时使用性质的房产证明文件。（复印件需盖建设单位公章）</w:t>
      </w:r>
    </w:p>
    <w:p>
      <w:pPr>
        <w:spacing w:line="58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2.其他（租赁合同等）。</w:t>
      </w:r>
    </w:p>
    <w:p>
      <w:pPr>
        <w:autoSpaceDN w:val="0"/>
        <w:spacing w:line="580" w:lineRule="exact"/>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九、申请书示范文本</w:t>
      </w:r>
    </w:p>
    <w:p>
      <w:pPr>
        <w:spacing w:line="58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承接业务过渡期，纸质资料流转。</w:t>
      </w:r>
    </w:p>
    <w:p>
      <w:pPr>
        <w:widowControl/>
        <w:spacing w:line="58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详见网址：</w:t>
      </w:r>
    </w:p>
    <w:p>
      <w:pPr>
        <w:widowControl/>
        <w:ind w:firstLine="420" w:firstLineChars="200"/>
        <w:jc w:val="left"/>
        <w:rPr>
          <w:rFonts w:ascii="Times New Roman" w:hAnsi="Times New Roman" w:eastAsia="仿宋" w:cs="Times New Roman"/>
          <w:sz w:val="32"/>
          <w:szCs w:val="32"/>
        </w:rPr>
      </w:pPr>
      <w:r>
        <w:fldChar w:fldCharType="begin"/>
      </w:r>
      <w:r>
        <w:instrText xml:space="preserve"> HYPERLINK "https://www.meizhou.gov.cn/intensivism/zjj/gsgg/t20190611_7193.htm" </w:instrText>
      </w:r>
      <w:r>
        <w:fldChar w:fldCharType="separate"/>
      </w:r>
      <w:r>
        <w:rPr>
          <w:rStyle w:val="11"/>
          <w:rFonts w:ascii="Times New Roman" w:hAnsi="Times New Roman" w:cs="Times New Roman"/>
          <w:color w:val="auto"/>
          <w:sz w:val="32"/>
          <w:szCs w:val="32"/>
          <w:u w:val="none"/>
        </w:rPr>
        <w:t>https://www.meizhou.gov.cn/intensivism/zjj/gsgg/t20190611_7193.htm</w:t>
      </w:r>
      <w:r>
        <w:rPr>
          <w:rStyle w:val="11"/>
          <w:rFonts w:ascii="Times New Roman" w:hAnsi="Times New Roman" w:cs="Times New Roman"/>
          <w:color w:val="auto"/>
          <w:sz w:val="32"/>
          <w:szCs w:val="32"/>
          <w:u w:val="none"/>
        </w:rPr>
        <w:fldChar w:fldCharType="end"/>
      </w:r>
    </w:p>
    <w:p>
      <w:pPr>
        <w:ind w:firstLine="640" w:firstLineChars="200"/>
        <w:jc w:val="left"/>
        <w:rPr>
          <w:rFonts w:ascii="文星黑体" w:hAnsi="文星黑体" w:eastAsia="文星黑体" w:cs="文星黑体"/>
          <w:sz w:val="32"/>
          <w:szCs w:val="32"/>
        </w:rPr>
      </w:pPr>
      <w:r>
        <w:rPr>
          <w:rFonts w:hint="eastAsia" w:ascii="文星黑体" w:hAnsi="文星黑体" w:eastAsia="文星黑体" w:cs="文星黑体"/>
          <w:sz w:val="32"/>
          <w:szCs w:val="32"/>
        </w:rPr>
        <w:t>事项四：建设工程消防竣工验收</w:t>
      </w:r>
    </w:p>
    <w:p>
      <w:pPr>
        <w:ind w:firstLine="640" w:firstLineChars="200"/>
        <w:jc w:val="left"/>
        <w:rPr>
          <w:rFonts w:ascii="文星黑体" w:hAnsi="文星黑体" w:eastAsia="文星黑体" w:cs="文星黑体"/>
          <w:sz w:val="32"/>
          <w:szCs w:val="32"/>
        </w:rPr>
      </w:pPr>
    </w:p>
    <w:p>
      <w:pPr>
        <w:ind w:firstLine="640" w:firstLineChars="200"/>
        <w:jc w:val="left"/>
        <w:rPr>
          <w:rFonts w:ascii="文星黑体" w:hAnsi="文星黑体" w:eastAsia="文星黑体" w:cs="文星黑体"/>
          <w:sz w:val="32"/>
          <w:szCs w:val="32"/>
        </w:rPr>
      </w:pPr>
      <w:r>
        <w:rPr>
          <w:rFonts w:hint="eastAsia" w:ascii="文星黑体" w:hAnsi="文星黑体" w:eastAsia="文星黑体" w:cs="文星黑体"/>
          <w:sz w:val="32"/>
          <w:szCs w:val="32"/>
        </w:rPr>
        <w:t>一、审批事项</w:t>
      </w:r>
    </w:p>
    <w:p>
      <w:pPr>
        <w:spacing w:line="58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建设工程消防竣工验收。</w:t>
      </w:r>
    </w:p>
    <w:p>
      <w:pPr>
        <w:ind w:firstLine="640" w:firstLineChars="200"/>
        <w:jc w:val="left"/>
        <w:rPr>
          <w:rFonts w:ascii="文星黑体" w:hAnsi="文星黑体" w:eastAsia="文星黑体" w:cs="文星黑体"/>
          <w:sz w:val="32"/>
          <w:szCs w:val="32"/>
        </w:rPr>
      </w:pPr>
      <w:r>
        <w:rPr>
          <w:rFonts w:hint="eastAsia" w:ascii="文星黑体" w:hAnsi="文星黑体" w:eastAsia="文星黑体" w:cs="文星黑体"/>
          <w:sz w:val="32"/>
          <w:szCs w:val="32"/>
        </w:rPr>
        <w:t>二、流程关系</w:t>
      </w:r>
    </w:p>
    <w:p>
      <w:pPr>
        <w:rPr>
          <w:rFonts w:hint="eastAsia"/>
          <w:lang w:val="en-US" w:eastAsia="zh-CN"/>
        </w:rPr>
      </w:pPr>
      <w:r>
        <w:rPr>
          <w:sz w:val="21"/>
        </w:rPr>
        <mc:AlternateContent>
          <mc:Choice Requires="wpg">
            <w:drawing>
              <wp:anchor distT="0" distB="0" distL="114300" distR="114300" simplePos="0" relativeHeight="252562432" behindDoc="0" locked="0" layoutInCell="1" allowOverlap="1">
                <wp:simplePos x="0" y="0"/>
                <wp:positionH relativeFrom="column">
                  <wp:posOffset>-300355</wp:posOffset>
                </wp:positionH>
                <wp:positionV relativeFrom="paragraph">
                  <wp:posOffset>154940</wp:posOffset>
                </wp:positionV>
                <wp:extent cx="6301740" cy="5340985"/>
                <wp:effectExtent l="12700" t="0" r="29210" b="18415"/>
                <wp:wrapNone/>
                <wp:docPr id="395" name="组合 395"/>
                <wp:cNvGraphicFramePr/>
                <a:graphic xmlns:a="http://schemas.openxmlformats.org/drawingml/2006/main">
                  <a:graphicData uri="http://schemas.microsoft.com/office/word/2010/wordprocessingGroup">
                    <wpg:wgp>
                      <wpg:cNvGrpSpPr/>
                      <wpg:grpSpPr>
                        <a:xfrm>
                          <a:off x="0" y="0"/>
                          <a:ext cx="6301740" cy="5340985"/>
                          <a:chOff x="816" y="777626"/>
                          <a:chExt cx="10543" cy="8691"/>
                        </a:xfrm>
                      </wpg:grpSpPr>
                      <wps:wsp>
                        <wps:cNvPr id="361" name="流程图: 过程 361"/>
                        <wps:cNvSpPr/>
                        <wps:spPr>
                          <a:xfrm>
                            <a:off x="1835" y="777626"/>
                            <a:ext cx="1080" cy="2537"/>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资料不齐或不符合法定形式的，不予受理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2" name="直接箭头连接符 362"/>
                        <wps:cNvCnPr>
                          <a:stCxn id="369" idx="3"/>
                          <a:endCxn id="361" idx="1"/>
                        </wps:cNvCnPr>
                        <wps:spPr>
                          <a:xfrm flipV="1">
                            <a:off x="1581" y="778923"/>
                            <a:ext cx="254" cy="16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63" name="流程图: 过程 363"/>
                        <wps:cNvSpPr/>
                        <wps:spPr>
                          <a:xfrm>
                            <a:off x="5255" y="779034"/>
                            <a:ext cx="1214" cy="647"/>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集体会审</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4" name="流程图: 过程 364"/>
                        <wps:cNvSpPr/>
                        <wps:spPr>
                          <a:xfrm>
                            <a:off x="3395" y="778779"/>
                            <a:ext cx="1291" cy="844"/>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出具不予受理凭证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5" name="直接箭头连接符 365"/>
                        <wps:cNvCnPr>
                          <a:endCxn id="364" idx="1"/>
                        </wps:cNvCnPr>
                        <wps:spPr>
                          <a:xfrm>
                            <a:off x="2915" y="779201"/>
                            <a:ext cx="480" cy="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66" name="流程图: 过程 366"/>
                        <wps:cNvSpPr/>
                        <wps:spPr>
                          <a:xfrm>
                            <a:off x="9380" y="779161"/>
                            <a:ext cx="1170" cy="2086"/>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eastAsia="zh-CN"/>
                                </w:rPr>
                              </w:pPr>
                              <w:r>
                                <w:rPr>
                                  <w:rFonts w:hint="eastAsia"/>
                                  <w:color w:val="000000" w:themeColor="text1"/>
                                  <w:sz w:val="18"/>
                                  <w:szCs w:val="20"/>
                                  <w:lang w:eastAsia="zh-CN"/>
                                  <w14:textFill>
                                    <w14:solidFill>
                                      <w14:schemeClr w14:val="tx1"/>
                                    </w14:solidFill>
                                  </w14:textFill>
                                </w:rPr>
                                <w:t>发出并送达《建设工程消防验收意见书》（合格）</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7" name="直接箭头连接符 367"/>
                        <wps:cNvCnPr/>
                        <wps:spPr>
                          <a:xfrm>
                            <a:off x="6290" y="779688"/>
                            <a:ext cx="15" cy="7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68" name="直接箭头连接符 368"/>
                        <wps:cNvCnPr/>
                        <wps:spPr>
                          <a:xfrm flipV="1">
                            <a:off x="5480" y="779710"/>
                            <a:ext cx="0" cy="6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69" name="流程图: 过程 369"/>
                        <wps:cNvSpPr/>
                        <wps:spPr>
                          <a:xfrm>
                            <a:off x="816" y="780277"/>
                            <a:ext cx="765" cy="737"/>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申报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0" name="直接箭头连接符 370"/>
                        <wps:cNvCnPr>
                          <a:stCxn id="369" idx="3"/>
                          <a:endCxn id="375" idx="1"/>
                        </wps:cNvCnPr>
                        <wps:spPr>
                          <a:xfrm>
                            <a:off x="1581" y="780653"/>
                            <a:ext cx="285" cy="5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71" name="流程图: 过程 371"/>
                        <wps:cNvSpPr/>
                        <wps:spPr>
                          <a:xfrm>
                            <a:off x="8360" y="780479"/>
                            <a:ext cx="780" cy="1908"/>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行政领导审批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2" name="流程图: 过程 372"/>
                        <wps:cNvSpPr/>
                        <wps:spPr>
                          <a:xfrm>
                            <a:off x="7340" y="780494"/>
                            <a:ext cx="646" cy="1728"/>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eastAsia="zh-CN"/>
                                </w:rPr>
                              </w:pPr>
                              <w:r>
                                <w:rPr>
                                  <w:rFonts w:hint="eastAsia"/>
                                  <w:color w:val="000000" w:themeColor="text1"/>
                                  <w:sz w:val="18"/>
                                  <w:szCs w:val="20"/>
                                  <w:lang w:eastAsia="zh-CN"/>
                                  <w14:textFill>
                                    <w14:solidFill>
                                      <w14:schemeClr w14:val="tx1"/>
                                    </w14:solidFill>
                                  </w14:textFill>
                                </w:rPr>
                                <w:t>技术复核</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3" name="流程图: 过程 373"/>
                        <wps:cNvSpPr/>
                        <wps:spPr>
                          <a:xfrm>
                            <a:off x="6110" y="780449"/>
                            <a:ext cx="976" cy="1773"/>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sz w:val="21"/>
                                  <w:szCs w:val="22"/>
                                  <w:lang w:eastAsia="zh-CN"/>
                                </w:rPr>
                              </w:pPr>
                              <w:r>
                                <w:rPr>
                                  <w:rFonts w:hint="eastAsia"/>
                                  <w:color w:val="000000" w:themeColor="text1"/>
                                  <w:sz w:val="18"/>
                                  <w:szCs w:val="20"/>
                                  <w:lang w:eastAsia="zh-CN"/>
                                  <w14:textFill>
                                    <w14:solidFill>
                                      <w14:schemeClr w14:val="tx1"/>
                                    </w14:solidFill>
                                  </w14:textFill>
                                </w:rPr>
                                <w:t>综合评定，并拟定法律文书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4" name="流程图: 过程 374"/>
                        <wps:cNvSpPr/>
                        <wps:spPr>
                          <a:xfrm>
                            <a:off x="4760" y="780389"/>
                            <a:ext cx="1066" cy="1877"/>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组织验收，现场抽样检查及功能测试</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5" name="流程图: 过程 375"/>
                        <wps:cNvSpPr/>
                        <wps:spPr>
                          <a:xfrm>
                            <a:off x="1866" y="780524"/>
                            <a:ext cx="1305" cy="1337"/>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资料齐全的，同意受理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6" name="直接箭头连接符 376"/>
                        <wps:cNvCnPr/>
                        <wps:spPr>
                          <a:xfrm>
                            <a:off x="9110" y="780901"/>
                            <a:ext cx="28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77" name="流程图: 过程 377"/>
                        <wps:cNvSpPr/>
                        <wps:spPr>
                          <a:xfrm>
                            <a:off x="10835" y="780891"/>
                            <a:ext cx="525" cy="1517"/>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建档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8" name="流程图: 过程 378"/>
                        <wps:cNvSpPr/>
                        <wps:spPr>
                          <a:xfrm>
                            <a:off x="3470" y="780711"/>
                            <a:ext cx="900" cy="887"/>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分发</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9" name="直接箭头连接符 379"/>
                        <wps:cNvCnPr/>
                        <wps:spPr>
                          <a:xfrm>
                            <a:off x="10565" y="781073"/>
                            <a:ext cx="270" cy="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80" name="直接箭头连接符 380"/>
                        <wps:cNvCnPr>
                          <a:stCxn id="378" idx="3"/>
                        </wps:cNvCnPr>
                        <wps:spPr>
                          <a:xfrm>
                            <a:off x="4370" y="781162"/>
                            <a:ext cx="300" cy="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81" name="直接箭头连接符 381"/>
                        <wps:cNvCnPr>
                          <a:stCxn id="375" idx="3"/>
                        </wps:cNvCnPr>
                        <wps:spPr>
                          <a:xfrm>
                            <a:off x="3171" y="781207"/>
                            <a:ext cx="299" cy="1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82" name="肘形连接符 382"/>
                        <wps:cNvCnPr>
                          <a:stCxn id="394" idx="1"/>
                        </wps:cNvCnPr>
                        <wps:spPr>
                          <a:xfrm rot="10800000">
                            <a:off x="1145" y="781132"/>
                            <a:ext cx="2460" cy="4635"/>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83" name="直接箭头连接符 383"/>
                        <wps:cNvCnPr>
                          <a:stCxn id="372" idx="3"/>
                        </wps:cNvCnPr>
                        <wps:spPr>
                          <a:xfrm>
                            <a:off x="7986" y="781379"/>
                            <a:ext cx="329" cy="1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84" name="直接箭头连接符 384"/>
                        <wps:cNvCnPr/>
                        <wps:spPr>
                          <a:xfrm>
                            <a:off x="7085" y="781320"/>
                            <a:ext cx="2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85" name="直接箭头连接符 385"/>
                        <wps:cNvCnPr>
                          <a:stCxn id="374" idx="3"/>
                          <a:endCxn id="373" idx="1"/>
                        </wps:cNvCnPr>
                        <wps:spPr>
                          <a:xfrm>
                            <a:off x="5826" y="781349"/>
                            <a:ext cx="284" cy="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86" name="直接箭头连接符 386"/>
                        <wps:cNvCnPr>
                          <a:stCxn id="375" idx="2"/>
                          <a:endCxn id="390" idx="0"/>
                        </wps:cNvCnPr>
                        <wps:spPr>
                          <a:xfrm flipH="1">
                            <a:off x="2510" y="781889"/>
                            <a:ext cx="9" cy="28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87" name="流程图: 过程 387"/>
                        <wps:cNvSpPr/>
                        <wps:spPr>
                          <a:xfrm>
                            <a:off x="9365" y="781887"/>
                            <a:ext cx="1186" cy="2251"/>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发出并送达《建设工程消防验收意见书》（不合格）</w:t>
                              </w:r>
                            </w:p>
                            <w:p>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88" name="直接箭头连接符 388"/>
                        <wps:cNvCnPr/>
                        <wps:spPr>
                          <a:xfrm>
                            <a:off x="10565" y="782099"/>
                            <a:ext cx="24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89" name="直接箭头连接符 389"/>
                        <wps:cNvCnPr/>
                        <wps:spPr>
                          <a:xfrm flipV="1">
                            <a:off x="9155" y="782114"/>
                            <a:ext cx="240" cy="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90" name="流程图: 过程 390"/>
                        <wps:cNvSpPr/>
                        <wps:spPr>
                          <a:xfrm>
                            <a:off x="1970" y="782179"/>
                            <a:ext cx="1080" cy="964"/>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eastAsia="zh-CN"/>
                                </w:rPr>
                              </w:pPr>
                              <w:r>
                                <w:rPr>
                                  <w:rFonts w:hint="eastAsia"/>
                                  <w:color w:val="000000" w:themeColor="text1"/>
                                  <w:sz w:val="18"/>
                                  <w:szCs w:val="20"/>
                                  <w:lang w:eastAsia="zh-CN"/>
                                  <w14:textFill>
                                    <w14:solidFill>
                                      <w14:schemeClr w14:val="tx1"/>
                                    </w14:solidFill>
                                  </w14:textFill>
                                </w:rPr>
                                <w:t>出具受理凭证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91" name="肘形连接符 391"/>
                        <wps:cNvCnPr>
                          <a:stCxn id="387" idx="2"/>
                          <a:endCxn id="394" idx="3"/>
                        </wps:cNvCnPr>
                        <wps:spPr>
                          <a:xfrm rot="5400000">
                            <a:off x="6942" y="782787"/>
                            <a:ext cx="1644" cy="4388"/>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92" name="流程图: 过程 392"/>
                        <wps:cNvSpPr/>
                        <wps:spPr>
                          <a:xfrm>
                            <a:off x="6800" y="783346"/>
                            <a:ext cx="2085" cy="1398"/>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存在违法行为的，依法进入处罚程序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93" name="直接箭头连接符 393"/>
                        <wps:cNvCnPr/>
                        <wps:spPr>
                          <a:xfrm flipH="1" flipV="1">
                            <a:off x="8840" y="783709"/>
                            <a:ext cx="495" cy="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94" name="流程图: 过程 394"/>
                        <wps:cNvSpPr/>
                        <wps:spPr>
                          <a:xfrm>
                            <a:off x="3605" y="785399"/>
                            <a:ext cx="1965" cy="919"/>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修改后重新申报</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3.65pt;margin-top:12.2pt;height:420.55pt;width:496.2pt;z-index:252562432;mso-width-relative:page;mso-height-relative:page;" coordorigin="816,777626" coordsize="10543,8691" o:gfxdata="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">
                <o:lock v:ext="edit" aspectratio="f"/>
                <v:shape id="_x0000_s1026" o:spid="_x0000_s1026" o:spt="109" type="#_x0000_t109" style="position:absolute;left:1835;top:777626;height:2537;width:1080;v-text-anchor:middle;" fillcolor="#FFFFFF [3212]" filled="t" stroked="t" coordsize="21600,21600" o:gfxdata="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1vtiO8AAAA&#10;3AAAAA8AAAAAAAAAAQAgAAAAIgAAAGRycy9kb3ducmV2LnhtbFBLAQIUABQAAAAIAIdO4kAzLwWe&#10;OwAAADkAAAAQAAAAAAAAAAEAIAAAAAsBAABkcnMvc2hhcGV4bWwueG1sUEsFBgAAAAAGAAYAWwEA&#10;ALUDAAAAAA==&#10;">
                  <v:fill on="t" focussize="0,0"/>
                  <v:stroke weight="2pt" color="#385D8A [3204]" joinstyle="round"/>
                  <v:imagedata o:title=""/>
                  <o:lock v:ext="edit" aspectratio="f"/>
                  <v:textbox>
                    <w:txbxContent>
                      <w:p>
                        <w:pPr>
                          <w:jc w:val="center"/>
                          <w:rPr>
                            <w:rFonts w:hint="eastAsia" w:eastAsiaTheme="minor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资料不齐或不符合法定形式的，不予受理</w:t>
                        </w:r>
                      </w:p>
                    </w:txbxContent>
                  </v:textbox>
                </v:shape>
                <v:shape id="_x0000_s1026" o:spid="_x0000_s1026" o:spt="32" type="#_x0000_t32" style="position:absolute;left:1581;top:778923;flip:y;height:1695;width:254;" filled="f" stroked="t" coordsize="21600,21600" o:gfxdata="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jNBe74A&#10;AADcAAAADwAAAAAAAAABACAAAAAiAAAAZHJzL2Rvd25yZXYueG1sUEsBAhQAFAAAAAgAh07iQDMv&#10;BZ47AAAAOQAAABAAAAAAAAAAAQAgAAAADQEAAGRycy9zaGFwZXhtbC54bWxQSwUGAAAAAAYABgBb&#10;AQAAtwMAAAAA&#10;">
                  <v:fill on="f" focussize="0,0"/>
                  <v:stroke color="#4A7EBB [3204]" joinstyle="round" endarrow="open"/>
                  <v:imagedata o:title=""/>
                  <o:lock v:ext="edit" aspectratio="f"/>
                </v:shape>
                <v:shape id="_x0000_s1026" o:spid="_x0000_s1026" o:spt="109" type="#_x0000_t109" style="position:absolute;left:5255;top:779034;height:647;width:1214;v-text-anchor:middle;" fillcolor="#FFFFFF [3212]" filled="t" stroked="t" coordsize="21600,21600" o:gfxdata="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8Y3PvQAA&#10;ANwAAAAPAAAAAAAAAAEAIAAAACIAAABkcnMvZG93bnJldi54bWxQSwECFAAUAAAACACHTuJAMy8F&#10;njsAAAA5AAAAEAAAAAAAAAABACAAAAAMAQAAZHJzL3NoYXBleG1sLnhtbFBLBQYAAAAABgAGAFsB&#10;AAC2AwAAAAA=&#10;">
                  <v:fill on="t" focussize="0,0"/>
                  <v:stroke weight="2pt" color="#385D8A [3204]" joinstyle="round"/>
                  <v:imagedata o:title=""/>
                  <o:lock v:ext="edit" aspectratio="f"/>
                  <v:textbox>
                    <w:txbxContent>
                      <w:p>
                        <w:pPr>
                          <w:jc w:val="center"/>
                          <w:rPr>
                            <w:rFonts w:hint="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集体会审</w:t>
                        </w:r>
                      </w:p>
                    </w:txbxContent>
                  </v:textbox>
                </v:shape>
                <v:shape id="_x0000_s1026" o:spid="_x0000_s1026" o:spt="109" type="#_x0000_t109" style="position:absolute;left:3395;top:778779;height:844;width:1291;v-text-anchor:middle;" fillcolor="#FFFFFF [3212]" filled="t" stroked="t" coordsize="21600,21600" o:gfxdata="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GBW7vQAA&#10;ANwAAAAPAAAAAAAAAAEAIAAAACIAAABkcnMvZG93bnJldi54bWxQSwECFAAUAAAACACHTuJAMy8F&#10;njsAAAA5AAAAEAAAAAAAAAABACAAAAAMAQAAZHJzL3NoYXBleG1sLnhtbFBLBQYAAAAABgAGAFsB&#10;AAC2AwAAAAA=&#10;">
                  <v:fill on="t" focussize="0,0"/>
                  <v:stroke weight="2pt" color="#385D8A [3204]" joinstyle="round"/>
                  <v:imagedata o:title=""/>
                  <o:lock v:ext="edit" aspectratio="f"/>
                  <v:textbox>
                    <w:txbxContent>
                      <w:p>
                        <w:pPr>
                          <w:jc w:val="center"/>
                          <w:rPr>
                            <w:rFonts w:hint="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出具不予受理凭证</w:t>
                        </w:r>
                      </w:p>
                    </w:txbxContent>
                  </v:textbox>
                </v:shape>
                <v:shape id="_x0000_s1026" o:spid="_x0000_s1026" o:spt="32" type="#_x0000_t32" style="position:absolute;left:2915;top:779201;height:7;width:480;" filled="f" stroked="t" coordsize="21600,21600" o:gfxdata="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fr1b4A&#10;AADcAAAADwAAAAAAAAABACAAAAAiAAAAZHJzL2Rvd25yZXYueG1sUEsBAhQAFAAAAAgAh07iQDMv&#10;BZ47AAAAOQAAABAAAAAAAAAAAQAgAAAADQEAAGRycy9zaGFwZXhtbC54bWxQSwUGAAAAAAYABgBb&#10;AQAAtwMAAAAA&#10;">
                  <v:fill on="f" focussize="0,0"/>
                  <v:stroke color="#4A7EBB [3204]" joinstyle="round" endarrow="open"/>
                  <v:imagedata o:title=""/>
                  <o:lock v:ext="edit" aspectratio="f"/>
                </v:shape>
                <v:shape id="_x0000_s1026" o:spid="_x0000_s1026" o:spt="109" type="#_x0000_t109" style="position:absolute;left:9380;top:779161;height:2086;width:1170;v-text-anchor:middle;" fillcolor="#FFFFFF [3212]" filled="t" stroked="t" coordsize="21600,21600" o:gfxdata="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GLle8AAAA&#10;3AAAAA8AAAAAAAAAAQAgAAAAIgAAAGRycy9kb3ducmV2LnhtbFBLAQIUABQAAAAIAIdO4kAzLwWe&#10;OwAAADkAAAAQAAAAAAAAAAEAIAAAAAsBAABkcnMvc2hhcGV4bWwueG1sUEsFBgAAAAAGAAYAWwEA&#10;ALUDAAAAAA==&#10;">
                  <v:fill on="t" focussize="0,0"/>
                  <v:stroke weight="2pt" color="#385D8A [3204]" joinstyle="round"/>
                  <v:imagedata o:title=""/>
                  <o:lock v:ext="edit" aspectratio="f"/>
                  <v:textbox>
                    <w:txbxContent>
                      <w:p>
                        <w:pPr>
                          <w:jc w:val="center"/>
                          <w:rPr>
                            <w:rFonts w:hint="eastAsia" w:eastAsiaTheme="minorEastAsia"/>
                            <w:lang w:eastAsia="zh-CN"/>
                          </w:rPr>
                        </w:pPr>
                        <w:r>
                          <w:rPr>
                            <w:rFonts w:hint="eastAsia"/>
                            <w:color w:val="000000" w:themeColor="text1"/>
                            <w:sz w:val="18"/>
                            <w:szCs w:val="20"/>
                            <w:lang w:eastAsia="zh-CN"/>
                            <w14:textFill>
                              <w14:solidFill>
                                <w14:schemeClr w14:val="tx1"/>
                              </w14:solidFill>
                            </w14:textFill>
                          </w:rPr>
                          <w:t>发出并送达《建设工程消防验收意见书》（合格）</w:t>
                        </w:r>
                      </w:p>
                    </w:txbxContent>
                  </v:textbox>
                </v:shape>
                <v:shape id="_x0000_s1026" o:spid="_x0000_s1026" o:spt="32" type="#_x0000_t32" style="position:absolute;left:6290;top:779688;height:780;width:15;" filled="f" stroked="t" coordsize="21600,21600" o:gfxdata="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nnQOb4A&#10;AADcAAAADwAAAAAAAAABACAAAAAiAAAAZHJzL2Rvd25yZXYueG1sUEsBAhQAFAAAAAgAh07iQDMv&#10;BZ47AAAAOQAAABAAAAAAAAAAAQAgAAAADQEAAGRycy9zaGFwZXhtbC54bWxQSwUGAAAAAAYABgBb&#10;AQAAtwMAAAAA&#10;">
                  <v:fill on="f" focussize="0,0"/>
                  <v:stroke color="#4A7EBB [3204]" joinstyle="round" endarrow="open"/>
                  <v:imagedata o:title=""/>
                  <o:lock v:ext="edit" aspectratio="f"/>
                </v:shape>
                <v:shape id="_x0000_s1026" o:spid="_x0000_s1026" o:spt="32" type="#_x0000_t32" style="position:absolute;left:5480;top:779710;flip:y;height:660;width:0;" filled="f" stroked="t" coordsize="21600,21600" o:gfxdata="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9t2kbsAAADc&#10;AAAADwAAAAAAAAABACAAAAAiAAAAZHJzL2Rvd25yZXYueG1sUEsBAhQAFAAAAAgAh07iQDMvBZ47&#10;AAAAOQAAABAAAAAAAAAAAQAgAAAACgEAAGRycy9zaGFwZXhtbC54bWxQSwUGAAAAAAYABgBbAQAA&#10;tAMAAAAA&#10;">
                  <v:fill on="f" focussize="0,0"/>
                  <v:stroke color="#4A7EBB [3204]" joinstyle="round" endarrow="open"/>
                  <v:imagedata o:title=""/>
                  <o:lock v:ext="edit" aspectratio="f"/>
                </v:shape>
                <v:shape id="_x0000_s1026" o:spid="_x0000_s1026" o:spt="109" type="#_x0000_t109" style="position:absolute;left:816;top:780277;height:737;width:765;v-text-anchor:middle;" fillcolor="#FFFFFF [3212]" filled="t" stroked="t" coordsize="21600,21600" o:gfxdata="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ZuiW8AAAA&#10;3AAAAA8AAAAAAAAAAQAgAAAAIgAAAGRycy9kb3ducmV2LnhtbFBLAQIUABQAAAAIAIdO4kAzLwWe&#10;OwAAADkAAAAQAAAAAAAAAAEAIAAAAAsBAABkcnMvc2hhcGV4bWwueG1sUEsFBgAAAAAGAAYAWwEA&#10;ALUDAAAAAA==&#10;">
                  <v:fill on="t" focussize="0,0"/>
                  <v:stroke weight="2pt" color="#385D8A [3204]" joinstyle="round"/>
                  <v:imagedata o:title=""/>
                  <o:lock v:ext="edit" aspectratio="f"/>
                  <v:textbox>
                    <w:txbxContent>
                      <w:p>
                        <w:pPr>
                          <w:jc w:val="center"/>
                          <w:rPr>
                            <w:rFonts w:hint="eastAsia" w:eastAsiaTheme="minor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申报</w:t>
                        </w:r>
                      </w:p>
                    </w:txbxContent>
                  </v:textbox>
                </v:shape>
                <v:shape id="_x0000_s1026" o:spid="_x0000_s1026" o:spt="32" type="#_x0000_t32" style="position:absolute;left:1581;top:780653;height:540;width:285;" filled="f" stroked="t" coordsize="21600,21600" o:gfxdata="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J3pC8AAAA&#10;3AAAAA8AAAAAAAAAAQAgAAAAIgAAAGRycy9kb3ducmV2LnhtbFBLAQIUABQAAAAIAIdO4kAzLwWe&#10;OwAAADkAAAAQAAAAAAAAAAEAIAAAAAsBAABkcnMvc2hhcGV4bWwueG1sUEsFBgAAAAAGAAYAWwEA&#10;ALUDAAAAAA==&#10;">
                  <v:fill on="f" focussize="0,0"/>
                  <v:stroke color="#4A7EBB [3204]" joinstyle="round" endarrow="open"/>
                  <v:imagedata o:title=""/>
                  <o:lock v:ext="edit" aspectratio="f"/>
                </v:shape>
                <v:shape id="_x0000_s1026" o:spid="_x0000_s1026" o:spt="109" type="#_x0000_t109" style="position:absolute;left:8360;top:780479;height:1908;width:780;v-text-anchor:middle;" fillcolor="#FFFFFF [3212]" filled="t" stroked="t" coordsize="21600,21600" o:gfxdata="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2IP68AAAA&#10;3AAAAA8AAAAAAAAAAQAgAAAAIgAAAGRycy9kb3ducmV2LnhtbFBLAQIUABQAAAAIAIdO4kAzLwWe&#10;OwAAADkAAAAQAAAAAAAAAAEAIAAAAAsBAABkcnMvc2hhcGV4bWwueG1sUEsFBgAAAAAGAAYAWwEA&#10;ALUDAAAAAA==&#10;">
                  <v:fill on="t" focussize="0,0"/>
                  <v:stroke weight="2pt" color="#385D8A [3204]" joinstyle="round"/>
                  <v:imagedata o:title=""/>
                  <o:lock v:ext="edit" aspectratio="f"/>
                  <v:textbox>
                    <w:txbxContent>
                      <w:p>
                        <w:pPr>
                          <w:jc w:val="center"/>
                          <w:rPr>
                            <w:rFonts w:hint="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行政领导审批</w:t>
                        </w:r>
                      </w:p>
                    </w:txbxContent>
                  </v:textbox>
                </v:shape>
                <v:shape id="_x0000_s1026" o:spid="_x0000_s1026" o:spt="109" type="#_x0000_t109" style="position:absolute;left:7340;top:780494;height:1728;width:646;v-text-anchor:middle;" fillcolor="#FFFFFF [3212]" filled="t" stroked="t" coordsize="21600,21600" o:gfxdata="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kvom8AAAA&#10;3AAAAA8AAAAAAAAAAQAgAAAAIgAAAGRycy9kb3ducmV2LnhtbFBLAQIUABQAAAAIAIdO4kAzLwWe&#10;OwAAADkAAAAQAAAAAAAAAAEAIAAAAAsBAABkcnMvc2hhcGV4bWwueG1sUEsFBgAAAAAGAAYAWwEA&#10;ALUDAAAAAA==&#10;">
                  <v:fill on="t" focussize="0,0"/>
                  <v:stroke weight="2pt" color="#385D8A [3204]" joinstyle="round"/>
                  <v:imagedata o:title=""/>
                  <o:lock v:ext="edit" aspectratio="f"/>
                  <v:textbox>
                    <w:txbxContent>
                      <w:p>
                        <w:pPr>
                          <w:jc w:val="center"/>
                          <w:rPr>
                            <w:rFonts w:hint="eastAsia" w:eastAsiaTheme="minorEastAsia"/>
                            <w:lang w:eastAsia="zh-CN"/>
                          </w:rPr>
                        </w:pPr>
                        <w:r>
                          <w:rPr>
                            <w:rFonts w:hint="eastAsia"/>
                            <w:color w:val="000000" w:themeColor="text1"/>
                            <w:sz w:val="18"/>
                            <w:szCs w:val="20"/>
                            <w:lang w:eastAsia="zh-CN"/>
                            <w14:textFill>
                              <w14:solidFill>
                                <w14:schemeClr w14:val="tx1"/>
                              </w14:solidFill>
                            </w14:textFill>
                          </w:rPr>
                          <w:t>技术复核</w:t>
                        </w:r>
                      </w:p>
                    </w:txbxContent>
                  </v:textbox>
                </v:shape>
                <v:shape id="_x0000_s1026" o:spid="_x0000_s1026" o:spt="109" type="#_x0000_t109" style="position:absolute;left:6110;top:780449;height:1773;width:976;v-text-anchor:middle;" fillcolor="#FFFFFF [3212]" filled="t" stroked="t" coordsize="21600,21600" o:gfxdata="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ygbErsAAADc&#10;AAAADwAAAAAAAAABACAAAAAiAAAAZHJzL2Rvd25yZXYueG1sUEsBAhQAFAAAAAgAh07iQDMvBZ47&#10;AAAAOQAAABAAAAAAAAAAAQAgAAAACgEAAGRycy9zaGFwZXhtbC54bWxQSwUGAAAAAAYABgBbAQAA&#10;tAMAAAAA&#10;">
                  <v:fill on="t" focussize="0,0"/>
                  <v:stroke weight="2pt" color="#385D8A [3204]" joinstyle="round"/>
                  <v:imagedata o:title=""/>
                  <o:lock v:ext="edit" aspectratio="f"/>
                  <v:textbox>
                    <w:txbxContent>
                      <w:p>
                        <w:pPr>
                          <w:jc w:val="center"/>
                          <w:rPr>
                            <w:rFonts w:hint="eastAsia" w:eastAsiaTheme="minorEastAsia"/>
                            <w:sz w:val="21"/>
                            <w:szCs w:val="22"/>
                            <w:lang w:eastAsia="zh-CN"/>
                          </w:rPr>
                        </w:pPr>
                        <w:r>
                          <w:rPr>
                            <w:rFonts w:hint="eastAsia"/>
                            <w:color w:val="000000" w:themeColor="text1"/>
                            <w:sz w:val="18"/>
                            <w:szCs w:val="20"/>
                            <w:lang w:eastAsia="zh-CN"/>
                            <w14:textFill>
                              <w14:solidFill>
                                <w14:schemeClr w14:val="tx1"/>
                              </w14:solidFill>
                            </w14:textFill>
                          </w:rPr>
                          <w:t>综合评定，并拟定法律文书</w:t>
                        </w:r>
                      </w:p>
                    </w:txbxContent>
                  </v:textbox>
                </v:shape>
                <v:shape id="_x0000_s1026" o:spid="_x0000_s1026" o:spt="109" type="#_x0000_t109" style="position:absolute;left:4760;top:780389;height:1877;width:1066;v-text-anchor:middle;" fillcolor="#FFFFFF [3212]" filled="t" stroked="t" coordsize="21600,21600" o:gfxdata="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wYNmvQAA&#10;ANwAAAAPAAAAAAAAAAEAIAAAACIAAABkcnMvZG93bnJldi54bWxQSwECFAAUAAAACACHTuJAMy8F&#10;njsAAAA5AAAAEAAAAAAAAAABACAAAAAMAQAAZHJzL3NoYXBleG1sLnhtbFBLBQYAAAAABgAGAFsB&#10;AAC2AwAAAAA=&#10;">
                  <v:fill on="t" focussize="0,0"/>
                  <v:stroke weight="2pt" color="#385D8A [3204]" joinstyle="round"/>
                  <v:imagedata o:title=""/>
                  <o:lock v:ext="edit" aspectratio="f"/>
                  <v:textbox>
                    <w:txbxContent>
                      <w:p>
                        <w:pPr>
                          <w:jc w:val="center"/>
                          <w:rPr>
                            <w:rFonts w:hint="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组织验收，现场抽样检查及功能测试</w:t>
                        </w:r>
                      </w:p>
                    </w:txbxContent>
                  </v:textbox>
                </v:shape>
                <v:shape id="_x0000_s1026" o:spid="_x0000_s1026" o:spt="109" type="#_x0000_t109" style="position:absolute;left:1866;top:780524;height:1337;width:1305;v-text-anchor:middle;" fillcolor="#FFFFFF [3212]" filled="t" stroked="t" coordsize="21600,21600" o:gfxdata="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jSb9vQAA&#10;ANwAAAAPAAAAAAAAAAEAIAAAACIAAABkcnMvZG93bnJldi54bWxQSwECFAAUAAAACACHTuJAMy8F&#10;njsAAAA5AAAAEAAAAAAAAAABACAAAAAMAQAAZHJzL3NoYXBleG1sLnhtbFBLBQYAAAAABgAGAFsB&#10;AAC2AwAAAAA=&#10;">
                  <v:fill on="t" focussize="0,0"/>
                  <v:stroke weight="2pt" color="#385D8A [3204]" joinstyle="round"/>
                  <v:imagedata o:title=""/>
                  <o:lock v:ext="edit" aspectratio="f"/>
                  <v:textbox>
                    <w:txbxContent>
                      <w:p>
                        <w:pPr>
                          <w:jc w:val="center"/>
                          <w:rPr>
                            <w:rFonts w:hint="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资料齐全的，同意受理</w:t>
                        </w:r>
                      </w:p>
                    </w:txbxContent>
                  </v:textbox>
                </v:shape>
                <v:shape id="_x0000_s1026" o:spid="_x0000_s1026" o:spt="32" type="#_x0000_t32" style="position:absolute;left:9110;top:780901;height:0;width:285;" filled="f" stroked="t" coordsize="21600,21600" o:gfxdata="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zjf74A&#10;AADcAAAADwAAAAAAAAABACAAAAAiAAAAZHJzL2Rvd25yZXYueG1sUEsBAhQAFAAAAAgAh07iQDMv&#10;BZ47AAAAOQAAABAAAAAAAAAAAQAgAAAADQEAAGRycy9zaGFwZXhtbC54bWxQSwUGAAAAAAYABgBb&#10;AQAAtwMAAAAA&#10;">
                  <v:fill on="f" focussize="0,0"/>
                  <v:stroke color="#4A7EBB [3204]" joinstyle="round" endarrow="open"/>
                  <v:imagedata o:title=""/>
                  <o:lock v:ext="edit" aspectratio="f"/>
                </v:shape>
                <v:shape id="_x0000_s1026" o:spid="_x0000_s1026" o:spt="109" type="#_x0000_t109" style="position:absolute;left:10835;top:780891;height:1517;width:525;v-text-anchor:middle;" fillcolor="#FFFFFF [3212]" filled="t" stroked="t" coordsize="21600,21600" o:gfxdata="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THRG8AAAA&#10;3AAAAA8AAAAAAAAAAQAgAAAAIgAAAGRycy9kb3ducmV2LnhtbFBLAQIUABQAAAAIAIdO4kAzLwWe&#10;OwAAADkAAAAQAAAAAAAAAAEAIAAAAAsBAABkcnMvc2hhcGV4bWwueG1sUEsFBgAAAAAGAAYAWwEA&#10;ALUDAAAAAA==&#10;">
                  <v:fill on="t" focussize="0,0"/>
                  <v:stroke weight="2pt" color="#385D8A [3204]" joinstyle="round"/>
                  <v:imagedata o:title=""/>
                  <o:lock v:ext="edit" aspectratio="f"/>
                  <v:textbox>
                    <w:txbxContent>
                      <w:p>
                        <w:pPr>
                          <w:jc w:val="center"/>
                          <w:rPr>
                            <w:rFonts w:hint="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建档</w:t>
                        </w:r>
                      </w:p>
                    </w:txbxContent>
                  </v:textbox>
                </v:shape>
                <v:shape id="_x0000_s1026" o:spid="_x0000_s1026" o:spt="109" type="#_x0000_t109" style="position:absolute;left:3470;top:780711;height:887;width:900;v-text-anchor:middle;" fillcolor="#FFFFFF [3212]" filled="t" stroked="t" coordsize="21600,21600" o:gfxdata="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YyJY7gAAADcAAAA&#10;DwAAAAAAAAABACAAAAAiAAAAZHJzL2Rvd25yZXYueG1sUEsBAhQAFAAAAAgAh07iQDMvBZ47AAAA&#10;OQAAABAAAAAAAAAAAQAgAAAABwEAAGRycy9zaGFwZXhtbC54bWxQSwUGAAAAAAYABgBbAQAAsQMA&#10;AAAA&#10;">
                  <v:fill on="t" focussize="0,0"/>
                  <v:stroke weight="2pt" color="#385D8A [3204]" joinstyle="round"/>
                  <v:imagedata o:title=""/>
                  <o:lock v:ext="edit" aspectratio="f"/>
                  <v:textbox>
                    <w:txbxContent>
                      <w:p>
                        <w:pPr>
                          <w:jc w:val="center"/>
                          <w:rPr>
                            <w:rFonts w:hint="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分发</w:t>
                        </w:r>
                      </w:p>
                    </w:txbxContent>
                  </v:textbox>
                </v:shape>
                <v:shape id="_x0000_s1026" o:spid="_x0000_s1026" o:spt="32" type="#_x0000_t32" style="position:absolute;left:10565;top:781073;height:15;width:270;" filled="f" stroked="t" coordsize="21600,21600" o:gfxdata="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N3Db4A&#10;AADcAAAADwAAAAAAAAABACAAAAAiAAAAZHJzL2Rvd25yZXYueG1sUEsBAhQAFAAAAAgAh07iQDMv&#10;BZ47AAAAOQAAABAAAAAAAAAAAQAgAAAADQEAAGRycy9zaGFwZXhtbC54bWxQSwUGAAAAAAYABgBb&#10;AQAAtwMAAAAA&#10;">
                  <v:fill on="f" focussize="0,0"/>
                  <v:stroke color="#4A7EBB [3204]" joinstyle="round" endarrow="open"/>
                  <v:imagedata o:title=""/>
                  <o:lock v:ext="edit" aspectratio="f"/>
                </v:shape>
                <v:shape id="_x0000_s1026" o:spid="_x0000_s1026" o:spt="32" type="#_x0000_t32" style="position:absolute;left:4370;top:781162;height:1;width:300;" filled="f" stroked="t" coordsize="21600,21600" o:gfxdata="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Zyut7sAAADc&#10;AAAADwAAAAAAAAABACAAAAAiAAAAZHJzL2Rvd25yZXYueG1sUEsBAhQAFAAAAAgAh07iQDMvBZ47&#10;AAAAOQAAABAAAAAAAAAAAQAgAAAACgEAAGRycy9zaGFwZXhtbC54bWxQSwUGAAAAAAYABgBbAQAA&#10;tAMAAAAA&#10;">
                  <v:fill on="f" focussize="0,0"/>
                  <v:stroke color="#4A7EBB [3204]" joinstyle="round" endarrow="open"/>
                  <v:imagedata o:title=""/>
                  <o:lock v:ext="edit" aspectratio="f"/>
                </v:shape>
                <v:shape id="_x0000_s1026" o:spid="_x0000_s1026" o:spt="32" type="#_x0000_t32" style="position:absolute;left:3171;top:781207;height:16;width:299;" filled="f" stroked="t" coordsize="21600,21600" o:gfxdata="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ALLL4A&#10;AADcAAAADwAAAAAAAAABACAAAAAiAAAAZHJzL2Rvd25yZXYueG1sUEsBAhQAFAAAAAgAh07iQDMv&#10;BZ47AAAAOQAAABAAAAAAAAAAAQAgAAAADQEAAGRycy9zaGFwZXhtbC54bWxQSwUGAAAAAAYABgBb&#10;AQAAtwMAAAAA&#10;">
                  <v:fill on="f" focussize="0,0"/>
                  <v:stroke color="#4A7EBB [3204]" joinstyle="round" endarrow="open"/>
                  <v:imagedata o:title=""/>
                  <o:lock v:ext="edit" aspectratio="f"/>
                </v:shape>
                <v:shape id="_x0000_s1026" o:spid="_x0000_s1026" o:spt="33" type="#_x0000_t33" style="position:absolute;left:1145;top:781132;height:4635;width:2460;rotation:11796480f;" filled="f" stroked="t" coordsize="21600,21600" o:gfxdata="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4Q2S&#10;wAAAANwAAAAPAAAAAAAAAAEAIAAAACIAAABkcnMvZG93bnJldi54bWxQSwECFAAUAAAACACHTuJA&#10;My8FnjsAAAA5AAAAEAAAAAAAAAABACAAAAAPAQAAZHJzL3NoYXBleG1sLnhtbFBLBQYAAAAABgAG&#10;AFsBAAC5AwAAAAA=&#10;">
                  <v:fill on="f" focussize="0,0"/>
                  <v:stroke color="#4A7EBB [3204]" joinstyle="round" endarrow="open"/>
                  <v:imagedata o:title=""/>
                  <o:lock v:ext="edit" aspectratio="f"/>
                </v:shape>
                <v:shape id="_x0000_s1026" o:spid="_x0000_s1026" o:spt="32" type="#_x0000_t32" style="position:absolute;left:7986;top:781379;height:16;width:329;" filled="f" stroked="t" coordsize="21600,21600" o:gfxdata="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OMMC/&#10;AAAA3AAAAA8AAAAAAAAAAQAgAAAAIgAAAGRycy9kb3ducmV2LnhtbFBLAQIUABQAAAAIAIdO4kAz&#10;LwWeOwAAADkAAAAQAAAAAAAAAAEAIAAAAA4BAABkcnMvc2hhcGV4bWwueG1sUEsFBgAAAAAGAAYA&#10;WwEAALgDAAAAAA==&#10;">
                  <v:fill on="f" focussize="0,0"/>
                  <v:stroke color="#4A7EBB [3204]" joinstyle="round" endarrow="open"/>
                  <v:imagedata o:title=""/>
                  <o:lock v:ext="edit" aspectratio="f"/>
                </v:shape>
                <v:shape id="_x0000_s1026" o:spid="_x0000_s1026" o:spt="32" type="#_x0000_t32" style="position:absolute;left:7085;top:781320;height:0;width:225;" filled="f" stroked="t" coordsize="21600,21600" o:gfxdata="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nqLS/&#10;AAAA3AAAAA8AAAAAAAAAAQAgAAAAIgAAAGRycy9kb3ducmV2LnhtbFBLAQIUABQAAAAIAIdO4kAz&#10;LwWeOwAAADkAAAAQAAAAAAAAAAEAIAAAAA4BAABkcnMvc2hhcGV4bWwueG1sUEsFBgAAAAAGAAYA&#10;WwEAALgDAAAAAA==&#10;">
                  <v:fill on="f" focussize="0,0"/>
                  <v:stroke color="#4A7EBB [3204]" joinstyle="round" endarrow="open"/>
                  <v:imagedata o:title=""/>
                  <o:lock v:ext="edit" aspectratio="f"/>
                </v:shape>
                <v:shape id="_x0000_s1026" o:spid="_x0000_s1026" o:spt="32" type="#_x0000_t32" style="position:absolute;left:5826;top:781349;height:8;width:284;" filled="f" stroked="t" coordsize="21600,21600" o:gfxdata="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rDS+/&#10;AAAA3AAAAA8AAAAAAAAAAQAgAAAAIgAAAGRycy9kb3ducmV2LnhtbFBLAQIUABQAAAAIAIdO4kAz&#10;LwWeOwAAADkAAAAQAAAAAAAAAAEAIAAAAA4BAABkcnMvc2hhcGV4bWwueG1sUEsFBgAAAAAGAAYA&#10;WwEAALgDAAAAAA==&#10;">
                  <v:fill on="f" focussize="0,0"/>
                  <v:stroke color="#4A7EBB [3204]" joinstyle="round" endarrow="open"/>
                  <v:imagedata o:title=""/>
                  <o:lock v:ext="edit" aspectratio="f"/>
                </v:shape>
                <v:shape id="_x0000_s1026" o:spid="_x0000_s1026" o:spt="32" type="#_x0000_t32" style="position:absolute;left:2510;top:781889;flip:x;height:283;width:9;" filled="f" stroked="t" coordsize="21600,21600" o:gfxdata="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QShgr4A&#10;AADcAAAADwAAAAAAAAABACAAAAAiAAAAZHJzL2Rvd25yZXYueG1sUEsBAhQAFAAAAAgAh07iQDMv&#10;BZ47AAAAOQAAABAAAAAAAAAAAQAgAAAADQEAAGRycy9zaGFwZXhtbC54bWxQSwUGAAAAAAYABgBb&#10;AQAAtwMAAAAA&#10;">
                  <v:fill on="f" focussize="0,0"/>
                  <v:stroke color="#4A7EBB [3204]" joinstyle="round" endarrow="open"/>
                  <v:imagedata o:title=""/>
                  <o:lock v:ext="edit" aspectratio="f"/>
                </v:shape>
                <v:shape id="_x0000_s1026" o:spid="_x0000_s1026" o:spt="109" type="#_x0000_t109" style="position:absolute;left:9365;top:781887;height:2251;width:1186;v-text-anchor:middle;" fillcolor="#FFFFFF [3212]" filled="t" stroked="t" coordsize="21600,21600" o:gfxdata="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xm02vQAA&#10;ANwAAAAPAAAAAAAAAAEAIAAAACIAAABkcnMvZG93bnJldi54bWxQSwECFAAUAAAACACHTuJAMy8F&#10;njsAAAA5AAAAEAAAAAAAAAABACAAAAAMAQAAZHJzL3NoYXBleG1sLnhtbFBLBQYAAAAABgAGAFsB&#10;AAC2AwAAAAA=&#10;">
                  <v:fill on="t" focussize="0,0"/>
                  <v:stroke weight="2pt" color="#385D8A [3204]" joinstyle="round"/>
                  <v:imagedata o:title=""/>
                  <o:lock v:ext="edit" aspectratio="f"/>
                  <v:textbox>
                    <w:txbxContent>
                      <w:p>
                        <w:pPr>
                          <w:jc w:val="center"/>
                          <w:rPr>
                            <w:rFonts w:hint="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发出并送达《建设工程消防验收意见书》（不合格）</w:t>
                        </w:r>
                      </w:p>
                      <w:p>
                        <w:pPr>
                          <w:rPr>
                            <w:rFonts w:hint="eastAsia"/>
                            <w:lang w:eastAsia="zh-CN"/>
                          </w:rPr>
                        </w:pPr>
                      </w:p>
                    </w:txbxContent>
                  </v:textbox>
                </v:shape>
                <v:shape id="_x0000_s1026" o:spid="_x0000_s1026" o:spt="32" type="#_x0000_t32" style="position:absolute;left:10565;top:782099;height:0;width:240;" filled="f" stroked="t" coordsize="21600,21600" o:gfxdata="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isbsAAADc&#10;AAAADwAAAAAAAAABACAAAAAiAAAAZHJzL2Rvd25yZXYueG1sUEsBAhQAFAAAAAgAh07iQDMvBZ47&#10;AAAAOQAAABAAAAAAAAAAAQAgAAAACgEAAGRycy9zaGFwZXhtbC54bWxQSwUGAAAAAAYABgBbAQAA&#10;tAMAAAAA&#10;">
                  <v:fill on="f" focussize="0,0"/>
                  <v:stroke color="#4A7EBB [3204]" joinstyle="round" endarrow="open"/>
                  <v:imagedata o:title=""/>
                  <o:lock v:ext="edit" aspectratio="f"/>
                </v:shape>
                <v:shape id="_x0000_s1026" o:spid="_x0000_s1026" o:spt="32" type="#_x0000_t32" style="position:absolute;left:9155;top:782114;flip:y;height:15;width:240;" filled="f" stroked="t" coordsize="21600,21600" o:gfxdata="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bNfC/&#10;AAAA3AAAAA8AAAAAAAAAAQAgAAAAIgAAAGRycy9kb3ducmV2LnhtbFBLAQIUABQAAAAIAIdO4kAz&#10;LwWeOwAAADkAAAAQAAAAAAAAAAEAIAAAAA4BAABkcnMvc2hhcGV4bWwueG1sUEsFBgAAAAAGAAYA&#10;WwEAALgDAAAAAA==&#10;">
                  <v:fill on="f" focussize="0,0"/>
                  <v:stroke color="#4A7EBB [3204]" joinstyle="round" endarrow="open"/>
                  <v:imagedata o:title=""/>
                  <o:lock v:ext="edit" aspectratio="f"/>
                </v:shape>
                <v:shape id="_x0000_s1026" o:spid="_x0000_s1026" o:spt="109" type="#_x0000_t109" style="position:absolute;left:1970;top:782179;height:964;width:1080;v-text-anchor:middle;" fillcolor="#FFFFFF [3212]" filled="t" stroked="t" coordsize="21600,21600" o:gfxdata="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9mOfugAAANwA&#10;AAAPAAAAAAAAAAEAIAAAACIAAABkcnMvZG93bnJldi54bWxQSwECFAAUAAAACACHTuJAMy8FnjsA&#10;AAA5AAAAEAAAAAAAAAABACAAAAAJAQAAZHJzL3NoYXBleG1sLnhtbFBLBQYAAAAABgAGAFsBAACz&#10;AwAAAAA=&#10;">
                  <v:fill on="t" focussize="0,0"/>
                  <v:stroke weight="2pt" color="#385D8A [3204]" joinstyle="round"/>
                  <v:imagedata o:title=""/>
                  <o:lock v:ext="edit" aspectratio="f"/>
                  <v:textbox>
                    <w:txbxContent>
                      <w:p>
                        <w:pPr>
                          <w:jc w:val="center"/>
                          <w:rPr>
                            <w:rFonts w:hint="eastAsia" w:eastAsiaTheme="minorEastAsia"/>
                            <w:lang w:eastAsia="zh-CN"/>
                          </w:rPr>
                        </w:pPr>
                        <w:r>
                          <w:rPr>
                            <w:rFonts w:hint="eastAsia"/>
                            <w:color w:val="000000" w:themeColor="text1"/>
                            <w:sz w:val="18"/>
                            <w:szCs w:val="20"/>
                            <w:lang w:eastAsia="zh-CN"/>
                            <w14:textFill>
                              <w14:solidFill>
                                <w14:schemeClr w14:val="tx1"/>
                              </w14:solidFill>
                            </w14:textFill>
                          </w:rPr>
                          <w:t>出具受理凭证</w:t>
                        </w:r>
                      </w:p>
                    </w:txbxContent>
                  </v:textbox>
                </v:shape>
                <v:shape id="_x0000_s1026" o:spid="_x0000_s1026" o:spt="33" type="#_x0000_t33" style="position:absolute;left:6942;top:782787;height:4388;width:1644;rotation:5898240f;" filled="f" stroked="t" coordsize="21600,21600" o:gfxdata="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p6m74A&#10;AADcAAAADwAAAAAAAAABACAAAAAiAAAAZHJzL2Rvd25yZXYueG1sUEsBAhQAFAAAAAgAh07iQDMv&#10;BZ47AAAAOQAAABAAAAAAAAAAAQAgAAAADQEAAGRycy9zaGFwZXhtbC54bWxQSwUGAAAAAAYABgBb&#10;AQAAtwMAAAAA&#10;">
                  <v:fill on="f" focussize="0,0"/>
                  <v:stroke color="#4A7EBB [3204]" joinstyle="round" endarrow="open"/>
                  <v:imagedata o:title=""/>
                  <o:lock v:ext="edit" aspectratio="f"/>
                </v:shape>
                <v:shape id="_x0000_s1026" o:spid="_x0000_s1026" o:spt="109" type="#_x0000_t109" style="position:absolute;left:6800;top:783346;height:1398;width:2085;v-text-anchor:middle;" fillcolor="#FFFFFF [3212]" filled="t" stroked="t" coordsize="21600,21600" o:gfxdata="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aFhzvQAA&#10;ANwAAAAPAAAAAAAAAAEAIAAAACIAAABkcnMvZG93bnJldi54bWxQSwECFAAUAAAACACHTuJAMy8F&#10;njsAAAA5AAAAEAAAAAAAAAABACAAAAAMAQAAZHJzL3NoYXBleG1sLnhtbFBLBQYAAAAABgAGAFsB&#10;AAC2AwAAAAA=&#10;">
                  <v:fill on="t" focussize="0,0"/>
                  <v:stroke weight="2pt" color="#385D8A [3204]" joinstyle="round"/>
                  <v:imagedata o:title=""/>
                  <o:lock v:ext="edit" aspectratio="f"/>
                  <v:textbox>
                    <w:txbxContent>
                      <w:p>
                        <w:pPr>
                          <w:jc w:val="center"/>
                          <w:rPr>
                            <w:rFonts w:hint="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存在违法行为的，依法进入处罚程序</w:t>
                        </w:r>
                      </w:p>
                    </w:txbxContent>
                  </v:textbox>
                </v:shape>
                <v:shape id="_x0000_s1026" o:spid="_x0000_s1026" o:spt="32" type="#_x0000_t32" style="position:absolute;left:8840;top:783709;flip:x y;height:15;width:495;" filled="f" stroked="t" coordsize="21600,21600" o:gfxdata="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uNUBvQAA&#10;ANwAAAAPAAAAAAAAAAEAIAAAACIAAABkcnMvZG93bnJldi54bWxQSwECFAAUAAAACACHTuJAMy8F&#10;njsAAAA5AAAAEAAAAAAAAAABACAAAAAMAQAAZHJzL3NoYXBleG1sLnhtbFBLBQYAAAAABgAGAFsB&#10;AAC2AwAAAAA=&#10;">
                  <v:fill on="f" focussize="0,0"/>
                  <v:stroke color="#4A7EBB [3204]" joinstyle="round" endarrow="open"/>
                  <v:imagedata o:title=""/>
                  <o:lock v:ext="edit" aspectratio="f"/>
                </v:shape>
                <v:shape id="_x0000_s1026" o:spid="_x0000_s1026" o:spt="109" type="#_x0000_t109" style="position:absolute;left:3605;top:785399;height:919;width:1965;v-text-anchor:middle;" fillcolor="#FFFFFF [3212]" filled="t" stroked="t" coordsize="21600,21600" o:gfxdata="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zWWcvQAA&#10;ANwAAAAPAAAAAAAAAAEAIAAAACIAAABkcnMvZG93bnJldi54bWxQSwECFAAUAAAACACHTuJAMy8F&#10;njsAAAA5AAAAEAAAAAAAAAABACAAAAAMAQAAZHJzL3NoYXBleG1sLnhtbFBLBQYAAAAABgAGAFsB&#10;AAC2AwAAAAA=&#10;">
                  <v:fill on="t" focussize="0,0"/>
                  <v:stroke weight="2pt" color="#385D8A [3204]" joinstyle="round"/>
                  <v:imagedata o:title=""/>
                  <o:lock v:ext="edit" aspectratio="f"/>
                  <v:textbox>
                    <w:txbxContent>
                      <w:p>
                        <w:pPr>
                          <w:jc w:val="center"/>
                          <w:rPr>
                            <w:rFonts w:hint="eastAsia"/>
                            <w:color w:val="000000" w:themeColor="text1"/>
                            <w:sz w:val="18"/>
                            <w:szCs w:val="20"/>
                            <w:lang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修改后重新申报</w:t>
                        </w:r>
                      </w:p>
                    </w:txbxContent>
                  </v:textbox>
                </v:shape>
              </v:group>
            </w:pict>
          </mc:Fallback>
        </mc:AlternateConten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
      <w:pPr>
        <w:numPr>
          <w:ilvl w:val="0"/>
          <w:numId w:val="8"/>
        </w:numPr>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审批事项的受理部门</w:t>
      </w:r>
    </w:p>
    <w:p>
      <w:pPr>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市、县(区)级住房城乡建设部门。</w:t>
      </w:r>
    </w:p>
    <w:p>
      <w:pPr>
        <w:numPr>
          <w:ilvl w:val="0"/>
          <w:numId w:val="8"/>
        </w:numPr>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法律法规依据</w:t>
      </w:r>
    </w:p>
    <w:p>
      <w:pPr>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1.《中华人民共和国消防法》(2008年修订)第十三、十四条。</w:t>
      </w:r>
    </w:p>
    <w:p>
      <w:pPr>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2.《广东省实施＜中华人民共和国消防法＞办法》(2010年修订)第二十二条。</w:t>
      </w:r>
    </w:p>
    <w:p>
      <w:pPr>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3.《建设工程消防监督管理规定》(2012年公安部令第119号修订)第十三、十四、ニ十ニ、ニ十四、ニ十五、ニ十六条。</w:t>
      </w:r>
    </w:p>
    <w:p>
      <w:pPr>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五、受理条件</w:t>
      </w:r>
    </w:p>
    <w:p>
      <w:pPr>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资料齐全，填报完整，申请事项符合法规及政策要求。</w:t>
      </w:r>
    </w:p>
    <w:p>
      <w:pPr>
        <w:ind w:left="420" w:leftChars="200" w:firstLine="320" w:firstLineChars="100"/>
        <w:rPr>
          <w:rFonts w:ascii="文星黑体" w:hAnsi="文星黑体" w:eastAsia="文星黑体" w:cs="文星黑体"/>
          <w:sz w:val="32"/>
          <w:szCs w:val="32"/>
        </w:rPr>
      </w:pPr>
      <w:r>
        <w:rPr>
          <w:rFonts w:hint="eastAsia" w:ascii="文星黑体" w:hAnsi="文星黑体" w:eastAsia="文星黑体" w:cs="文星黑体"/>
          <w:sz w:val="32"/>
          <w:szCs w:val="32"/>
        </w:rPr>
        <w:t>六、审查要求</w:t>
      </w:r>
    </w:p>
    <w:p>
      <w:pPr>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按《建设工程消防监督管理规定》(2012年公安部令第119号修订)第十三、十四条，且已取得《建设工程消防设计审核意见书》的建设工程。</w:t>
      </w:r>
    </w:p>
    <w:p>
      <w:pPr>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七、办理时限</w:t>
      </w:r>
    </w:p>
    <w:p>
      <w:pPr>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自受理消防验收申请之日起20个工作日内组织消防验收，并出具消防验收意见。</w:t>
      </w:r>
    </w:p>
    <w:p>
      <w:pPr>
        <w:ind w:left="420" w:leftChars="200" w:firstLine="320" w:firstLineChars="100"/>
        <w:rPr>
          <w:rFonts w:ascii="文星黑体" w:hAnsi="文星黑体" w:eastAsia="文星黑体" w:cs="文星黑体"/>
          <w:sz w:val="32"/>
          <w:szCs w:val="32"/>
        </w:rPr>
      </w:pPr>
      <w:r>
        <w:rPr>
          <w:rFonts w:hint="eastAsia" w:ascii="文星黑体" w:hAnsi="文星黑体" w:eastAsia="文星黑体" w:cs="文星黑体"/>
          <w:sz w:val="32"/>
          <w:szCs w:val="32"/>
        </w:rPr>
        <w:t>八、提交材料目录</w:t>
      </w:r>
    </w:p>
    <w:p>
      <w:pPr>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1.建设工程消防验收申报表；</w:t>
      </w:r>
    </w:p>
    <w:p>
      <w:pPr>
        <w:ind w:firstLine="640" w:firstLineChars="200"/>
        <w:rPr>
          <w:rFonts w:ascii="Times New Roman" w:hAnsi="Times New Roman" w:eastAsia="文星仿宋" w:cs="文星仿宋"/>
          <w:color w:val="auto"/>
          <w:sz w:val="32"/>
          <w:szCs w:val="32"/>
        </w:rPr>
      </w:pPr>
      <w:r>
        <w:rPr>
          <w:rFonts w:hint="eastAsia" w:ascii="Times New Roman" w:hAnsi="Times New Roman" w:eastAsia="文星仿宋" w:cs="文星仿宋"/>
          <w:sz w:val="32"/>
          <w:szCs w:val="32"/>
        </w:rPr>
        <w:t>2.工程竣工验收报告和有关消防</w:t>
      </w:r>
      <w:r>
        <w:rPr>
          <w:rFonts w:hint="eastAsia" w:ascii="Times New Roman" w:hAnsi="Times New Roman" w:eastAsia="文星仿宋" w:cs="文星仿宋"/>
          <w:color w:val="auto"/>
          <w:sz w:val="32"/>
          <w:szCs w:val="32"/>
        </w:rPr>
        <w:t>设施的工程图纸；</w:t>
      </w:r>
    </w:p>
    <w:p>
      <w:pPr>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3.消防产品质量合格证明文件；</w:t>
      </w:r>
    </w:p>
    <w:p>
      <w:pPr>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4.具有防火性能要求的建筑构件、建筑材料、装修材料符合国家标准或者行业标准的证明文件、出厂合格证；</w:t>
      </w:r>
    </w:p>
    <w:p>
      <w:pPr>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5.消防设施检测合格证明文件；</w:t>
      </w:r>
    </w:p>
    <w:p>
      <w:pPr>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6.施工、工程监理、检测单位的合法身份证明和资质等级证明文件；</w:t>
      </w:r>
    </w:p>
    <w:p>
      <w:pPr>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7.建设单位的工商营业执照等合法身份证明文件；</w:t>
      </w:r>
    </w:p>
    <w:p>
      <w:pPr>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8.由申请人自行提出行政许可申请的，应提交有效身份证件复印件;对申请人委托代理人提出申请的，代理人出具本人的有效身份证件、委托人的身份证件(复印件)及授权委托书(委托人签名或盖章)；</w:t>
      </w:r>
    </w:p>
    <w:p>
      <w:pPr>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9.法律、行政法规规定的其他材料。</w:t>
      </w:r>
    </w:p>
    <w:p>
      <w:pPr>
        <w:ind w:firstLine="640" w:firstLineChars="200"/>
        <w:jc w:val="left"/>
        <w:rPr>
          <w:rFonts w:ascii="Times New Roman" w:hAnsi="Times New Roman" w:eastAsia="文星仿宋" w:cs="文星仿宋"/>
          <w:sz w:val="32"/>
          <w:szCs w:val="32"/>
        </w:rPr>
      </w:pPr>
      <w:r>
        <w:rPr>
          <w:rFonts w:hint="eastAsia" w:ascii="Times New Roman" w:hAnsi="Times New Roman" w:eastAsia="文星仿宋" w:cs="文星仿宋"/>
          <w:sz w:val="32"/>
          <w:szCs w:val="32"/>
        </w:rPr>
        <w:t>第(2)项“工程竣工验收报告”，对于消防验收范围的建设工程，是指建设、设计、施工、工程监理竣工验收人员共同签署的竣工验收原始文件。第(9)项“法律、行政法规规定的其他材料”包括建设工程消防设计审核意见书、消防产品供货证明等材料。</w:t>
      </w:r>
    </w:p>
    <w:p>
      <w:pPr>
        <w:ind w:firstLine="640" w:firstLineChars="200"/>
        <w:jc w:val="left"/>
        <w:rPr>
          <w:rFonts w:ascii="仿宋" w:hAnsi="仿宋" w:eastAsia="仿宋" w:cs="仿宋"/>
          <w:b/>
          <w:bCs/>
          <w:sz w:val="32"/>
          <w:szCs w:val="32"/>
        </w:rPr>
      </w:pPr>
      <w:r>
        <w:rPr>
          <w:rFonts w:hint="eastAsia" w:ascii="文星黑体" w:hAnsi="文星黑体" w:eastAsia="文星黑体" w:cs="文星黑体"/>
          <w:sz w:val="32"/>
          <w:szCs w:val="32"/>
        </w:rPr>
        <w:t>九、申请书示范文本</w:t>
      </w:r>
    </w:p>
    <w:p>
      <w:pPr>
        <w:ind w:left="638" w:leftChars="304"/>
        <w:rPr>
          <w:rFonts w:ascii="仿宋" w:hAnsi="仿宋" w:eastAsia="仿宋" w:cs="仿宋"/>
          <w:sz w:val="32"/>
          <w:szCs w:val="32"/>
        </w:rPr>
      </w:pPr>
      <w:r>
        <w:rPr>
          <w:rFonts w:hint="eastAsia" w:ascii="仿宋_GB2312" w:hAnsi="仿宋_GB2312" w:eastAsia="仿宋_GB2312" w:cs="仿宋_GB2312"/>
          <w:sz w:val="32"/>
          <w:szCs w:val="32"/>
        </w:rPr>
        <w:t>承接业务过渡期，纸质资料流转。</w:t>
      </w:r>
      <w:r>
        <w:br w:type="textWrapping"/>
      </w:r>
      <w:r>
        <w:rPr>
          <w:rFonts w:hint="eastAsia" w:ascii="仿宋" w:hAnsi="仿宋" w:eastAsia="仿宋" w:cs="仿宋"/>
          <w:sz w:val="32"/>
          <w:szCs w:val="32"/>
        </w:rPr>
        <w:t>详见网址：</w:t>
      </w:r>
    </w:p>
    <w:p>
      <w:pPr>
        <w:ind w:firstLine="420" w:firstLineChars="200"/>
        <w:rPr>
          <w:rFonts w:ascii="Times New Roman" w:hAnsi="Times New Roman" w:cs="Times New Roman"/>
          <w:sz w:val="32"/>
          <w:szCs w:val="32"/>
        </w:rPr>
      </w:pPr>
      <w:r>
        <w:fldChar w:fldCharType="begin"/>
      </w:r>
      <w:r>
        <w:instrText xml:space="preserve"> HYPERLINK "https://www.meizhou.gov.cn/intensivism/zjj/gsgg/t20190611_7193.htm" </w:instrText>
      </w:r>
      <w:r>
        <w:fldChar w:fldCharType="separate"/>
      </w:r>
      <w:r>
        <w:rPr>
          <w:rStyle w:val="11"/>
          <w:rFonts w:ascii="Times New Roman" w:hAnsi="Times New Roman" w:cs="Times New Roman"/>
          <w:color w:val="auto"/>
          <w:sz w:val="32"/>
          <w:szCs w:val="32"/>
          <w:u w:val="none"/>
        </w:rPr>
        <w:t>https://www.meizhou.gov.cn/intensivism/zjj/gsgg/t20190611_7193.htm</w:t>
      </w:r>
      <w:r>
        <w:rPr>
          <w:rStyle w:val="11"/>
          <w:rFonts w:ascii="Times New Roman" w:hAnsi="Times New Roman" w:cs="Times New Roman"/>
          <w:color w:val="auto"/>
          <w:sz w:val="32"/>
          <w:szCs w:val="32"/>
          <w:u w:val="none"/>
        </w:rPr>
        <w:fldChar w:fldCharType="end"/>
      </w:r>
    </w:p>
    <w:p/>
    <w:p>
      <w:pPr>
        <w:jc w:val="left"/>
        <w:rPr>
          <w:rFonts w:ascii="仿宋" w:hAnsi="仿宋" w:eastAsia="仿宋" w:cs="仿宋"/>
          <w:sz w:val="32"/>
          <w:szCs w:val="32"/>
        </w:rPr>
      </w:pPr>
    </w:p>
    <w:p>
      <w:pPr>
        <w:jc w:val="left"/>
        <w:rPr>
          <w:rFonts w:ascii="仿宋" w:hAnsi="仿宋" w:eastAsia="仿宋" w:cs="仿宋"/>
          <w:sz w:val="32"/>
          <w:szCs w:val="32"/>
        </w:rPr>
      </w:pPr>
    </w:p>
    <w:p>
      <w:pPr>
        <w:ind w:firstLine="640" w:firstLineChars="200"/>
        <w:jc w:val="left"/>
        <w:rPr>
          <w:rFonts w:ascii="文星黑体" w:hAnsi="文星黑体" w:eastAsia="文星黑体" w:cs="文星黑体"/>
          <w:sz w:val="32"/>
          <w:szCs w:val="32"/>
        </w:rPr>
      </w:pPr>
      <w:r>
        <w:rPr>
          <w:rFonts w:hint="eastAsia" w:ascii="文星黑体" w:hAnsi="文星黑体" w:eastAsia="文星黑体" w:cs="文星黑体"/>
          <w:sz w:val="32"/>
          <w:szCs w:val="32"/>
        </w:rPr>
        <w:t>事项五：建设工程消防竣工验收备案</w:t>
      </w:r>
    </w:p>
    <w:p>
      <w:pPr>
        <w:ind w:firstLine="640" w:firstLineChars="200"/>
        <w:jc w:val="left"/>
        <w:rPr>
          <w:rFonts w:ascii="文星黑体" w:hAnsi="文星黑体" w:eastAsia="文星黑体" w:cs="文星黑体"/>
          <w:sz w:val="32"/>
          <w:szCs w:val="32"/>
        </w:rPr>
      </w:pPr>
    </w:p>
    <w:p>
      <w:pPr>
        <w:ind w:firstLine="640" w:firstLineChars="200"/>
        <w:jc w:val="left"/>
        <w:rPr>
          <w:rFonts w:ascii="文星黑体" w:hAnsi="文星黑体" w:eastAsia="文星黑体" w:cs="文星黑体"/>
          <w:sz w:val="32"/>
          <w:szCs w:val="32"/>
        </w:rPr>
      </w:pPr>
      <w:r>
        <w:rPr>
          <w:rFonts w:hint="eastAsia" w:ascii="文星黑体" w:hAnsi="文星黑体" w:eastAsia="文星黑体" w:cs="文星黑体"/>
          <w:sz w:val="32"/>
          <w:szCs w:val="32"/>
        </w:rPr>
        <w:t>一、审批事项</w:t>
      </w:r>
    </w:p>
    <w:p>
      <w:pPr>
        <w:ind w:firstLine="640" w:firstLineChars="200"/>
        <w:jc w:val="left"/>
        <w:rPr>
          <w:rFonts w:ascii="Times New Roman" w:hAnsi="Times New Roman" w:eastAsia="文星仿宋" w:cs="文星仿宋"/>
          <w:sz w:val="32"/>
          <w:szCs w:val="32"/>
        </w:rPr>
      </w:pPr>
      <w:r>
        <w:rPr>
          <w:rFonts w:hint="eastAsia" w:ascii="Times New Roman" w:hAnsi="Times New Roman" w:eastAsia="文星仿宋" w:cs="文星仿宋"/>
          <w:sz w:val="32"/>
          <w:szCs w:val="32"/>
        </w:rPr>
        <w:t>建设工程消防竣工验收备案。</w:t>
      </w:r>
    </w:p>
    <w:p>
      <w:pPr>
        <w:ind w:firstLine="640" w:firstLineChars="200"/>
        <w:jc w:val="left"/>
        <w:rPr>
          <w:rFonts w:ascii="文星黑体" w:hAnsi="文星黑体" w:eastAsia="文星黑体" w:cs="文星黑体"/>
          <w:sz w:val="32"/>
          <w:szCs w:val="32"/>
        </w:rPr>
      </w:pPr>
      <w:r>
        <w:rPr>
          <w:rFonts w:hint="eastAsia" w:ascii="文星黑体" w:hAnsi="文星黑体" w:eastAsia="文星黑体" w:cs="文星黑体"/>
          <w:sz w:val="32"/>
          <w:szCs w:val="32"/>
        </w:rPr>
        <w:t>二、流程关系</w:t>
      </w:r>
    </w:p>
    <w:p>
      <w:pPr>
        <w:rPr>
          <w:rFonts w:hint="eastAsia"/>
          <w:lang w:val="en-US" w:eastAsia="zh-CN"/>
        </w:rPr>
      </w:pPr>
    </w:p>
    <w:p>
      <w:pPr>
        <w:rPr>
          <w:rFonts w:hint="eastAsia"/>
          <w:lang w:val="en-US" w:eastAsia="zh-CN"/>
        </w:rPr>
      </w:pPr>
    </w:p>
    <w:p>
      <w:pPr>
        <w:rPr>
          <w:rFonts w:hint="eastAsia"/>
          <w:lang w:val="en-US" w:eastAsia="zh-CN"/>
        </w:rPr>
      </w:pPr>
      <w:r>
        <w:rPr>
          <w:sz w:val="21"/>
        </w:rPr>
        <mc:AlternateContent>
          <mc:Choice Requires="wps">
            <w:drawing>
              <wp:anchor distT="0" distB="0" distL="114300" distR="114300" simplePos="0" relativeHeight="1463327744" behindDoc="0" locked="0" layoutInCell="1" allowOverlap="1">
                <wp:simplePos x="0" y="0"/>
                <wp:positionH relativeFrom="column">
                  <wp:posOffset>3594735</wp:posOffset>
                </wp:positionH>
                <wp:positionV relativeFrom="paragraph">
                  <wp:posOffset>48260</wp:posOffset>
                </wp:positionV>
                <wp:extent cx="494665" cy="535305"/>
                <wp:effectExtent l="12700" t="0" r="26035" b="23495"/>
                <wp:wrapNone/>
                <wp:docPr id="396" name="流程图: 过程 396"/>
                <wp:cNvGraphicFramePr/>
                <a:graphic xmlns:a="http://schemas.openxmlformats.org/drawingml/2006/main">
                  <a:graphicData uri="http://schemas.microsoft.com/office/word/2010/wordprocessingShape">
                    <wps:wsp>
                      <wps:cNvSpPr/>
                      <wps:spPr>
                        <a:xfrm>
                          <a:off x="0" y="0"/>
                          <a:ext cx="494665" cy="535305"/>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公告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83.05pt;margin-top:3.8pt;height:42.15pt;width:38.95pt;z-index:1463327744;v-text-anchor:middle;mso-width-relative:page;mso-height-relative:page;" fillcolor="#FFFFFF [3212]" filled="t" stroked="t" coordsize="21600,21600" o:gfxdata="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03843VAAAACAEAAA8AAAAAAAAAAQAgAAAAIgAAAGRycy9k&#10;b3ducmV2LnhtbFBLAQIUABQAAAAIAIdO4kBrSi5YdwIAANUEAAAOAAAAAAAAAAEAIAAAACQBAABk&#10;cnMvZTJvRG9jLnhtbFBLBQYAAAAABgAGAFkBAAANBgAAAAA=&#10;">
                <v:fill on="t" focussize="0,0"/>
                <v:stroke weight="2pt" color="#385D8A [3204]" joinstyle="round"/>
                <v:imagedata o:title=""/>
                <o:lock v:ext="edit" aspectratio="f"/>
                <v:textbo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公告</w:t>
                      </w:r>
                    </w:p>
                  </w:txbxContent>
                </v:textbox>
              </v:shape>
            </w:pict>
          </mc:Fallback>
        </mc:AlternateContent>
      </w:r>
      <w:r>
        <w:rPr>
          <w:sz w:val="21"/>
        </w:rPr>
        <mc:AlternateContent>
          <mc:Choice Requires="wps">
            <w:drawing>
              <wp:anchor distT="0" distB="0" distL="114300" distR="114300" simplePos="0" relativeHeight="3305566208" behindDoc="0" locked="0" layoutInCell="1" allowOverlap="1">
                <wp:simplePos x="0" y="0"/>
                <wp:positionH relativeFrom="column">
                  <wp:posOffset>2937510</wp:posOffset>
                </wp:positionH>
                <wp:positionV relativeFrom="paragraph">
                  <wp:posOffset>67310</wp:posOffset>
                </wp:positionV>
                <wp:extent cx="495300" cy="535305"/>
                <wp:effectExtent l="12700" t="0" r="25400" b="23495"/>
                <wp:wrapNone/>
                <wp:docPr id="397" name="流程图: 过程 397"/>
                <wp:cNvGraphicFramePr/>
                <a:graphic xmlns:a="http://schemas.openxmlformats.org/drawingml/2006/main">
                  <a:graphicData uri="http://schemas.microsoft.com/office/word/2010/wordprocessingShape">
                    <wps:wsp>
                      <wps:cNvSpPr/>
                      <wps:spPr>
                        <a:xfrm>
                          <a:off x="0" y="0"/>
                          <a:ext cx="495300" cy="535305"/>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未被抽中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31.3pt;margin-top:5.3pt;height:42.15pt;width:39pt;z-index:-989401088;v-text-anchor:middle;mso-width-relative:page;mso-height-relative:page;" fillcolor="#FFFFFF [3212]" filled="t" stroked="t" coordsize="21600,21600" o:gfxdata="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EMeWPtUAAAAJAQAADwAAAAAAAAABACAAAAAiAAAAZHJzL2Rvd25y&#10;ZXYueG1sUEsBAhQAFAAAAAgAh07iQADXX4xzAgAA1QQAAA4AAAAAAAAAAQAgAAAAJAEAAGRycy9l&#10;Mm9Eb2MueG1sUEsFBgAAAAAGAAYAWQEAAAkGAAAAAA==&#10;">
                <v:fill on="t" focussize="0,0"/>
                <v:stroke weight="2pt" color="#385D8A [3204]" joinstyle="round"/>
                <v:imagedata o:title=""/>
                <o:lock v:ext="edit" aspectratio="f"/>
                <v:textbo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未被抽中</w:t>
                      </w:r>
                    </w:p>
                  </w:txbxContent>
                </v:textbox>
              </v:shape>
            </w:pict>
          </mc:Fallback>
        </mc:AlternateContent>
      </w:r>
    </w:p>
    <w:p>
      <w:pPr>
        <w:rPr>
          <w:rFonts w:hint="eastAsia"/>
          <w:lang w:val="en-US" w:eastAsia="zh-CN"/>
        </w:rPr>
      </w:pPr>
      <w:r>
        <w:rPr>
          <w:sz w:val="21"/>
        </w:rPr>
        <mc:AlternateContent>
          <mc:Choice Requires="wps">
            <w:drawing>
              <wp:anchor distT="0" distB="0" distL="114300" distR="114300" simplePos="0" relativeHeight="252619776" behindDoc="0" locked="0" layoutInCell="1" allowOverlap="1">
                <wp:simplePos x="0" y="0"/>
                <wp:positionH relativeFrom="column">
                  <wp:posOffset>1338580</wp:posOffset>
                </wp:positionH>
                <wp:positionV relativeFrom="paragraph">
                  <wp:posOffset>64770</wp:posOffset>
                </wp:positionV>
                <wp:extent cx="495300" cy="1211580"/>
                <wp:effectExtent l="12700" t="0" r="25400" b="13970"/>
                <wp:wrapNone/>
                <wp:docPr id="401" name="流程图: 过程 401"/>
                <wp:cNvGraphicFramePr/>
                <a:graphic xmlns:a="http://schemas.openxmlformats.org/drawingml/2006/main">
                  <a:graphicData uri="http://schemas.microsoft.com/office/word/2010/wordprocessingShape">
                    <wps:wsp>
                      <wps:cNvSpPr/>
                      <wps:spPr>
                        <a:xfrm>
                          <a:off x="0" y="0"/>
                          <a:ext cx="495300" cy="121158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出具受理凭证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05.4pt;margin-top:5.1pt;height:95.4pt;width:39pt;z-index:252619776;v-text-anchor:middle;mso-width-relative:page;mso-height-relative:page;" fillcolor="#FFFFFF [3212]" filled="t" stroked="t" coordsize="21600,21600" o:gfxdata="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cl0j31QAAAAoBAAAPAAAAAAAAAAEAIAAAACIAAABkcnMvZG93&#10;bnJldi54bWxQSwECFAAUAAAACACHTuJAL3Z5mXUCAADWBAAADgAAAAAAAAABACAAAAAkAQAAZHJz&#10;L2Uyb0RvYy54bWxQSwUGAAAAAAYABgBZAQAACwYAAAAA&#10;">
                <v:fill on="t" focussize="0,0"/>
                <v:stroke weight="2pt" color="#385D8A [3204]" joinstyle="round"/>
                <v:imagedata o:title=""/>
                <o:lock v:ext="edit" aspectratio="f"/>
                <v:textbo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出具受理凭证</w:t>
                      </w:r>
                    </w:p>
                  </w:txbxContent>
                </v:textbox>
              </v:shape>
            </w:pict>
          </mc:Fallback>
        </mc:AlternateContent>
      </w:r>
      <w:r>
        <w:rPr>
          <w:sz w:val="21"/>
        </w:rPr>
        <mc:AlternateContent>
          <mc:Choice Requires="wps">
            <w:drawing>
              <wp:anchor distT="0" distB="0" distL="114300" distR="114300" simplePos="0" relativeHeight="252584960" behindDoc="0" locked="0" layoutInCell="1" allowOverlap="1">
                <wp:simplePos x="0" y="0"/>
                <wp:positionH relativeFrom="column">
                  <wp:posOffset>3432810</wp:posOffset>
                </wp:positionH>
                <wp:positionV relativeFrom="paragraph">
                  <wp:posOffset>137160</wp:posOffset>
                </wp:positionV>
                <wp:extent cx="179705" cy="14605"/>
                <wp:effectExtent l="635" t="41275" r="10160" b="58420"/>
                <wp:wrapNone/>
                <wp:docPr id="398" name="直接箭头连接符 398"/>
                <wp:cNvGraphicFramePr/>
                <a:graphic xmlns:a="http://schemas.openxmlformats.org/drawingml/2006/main">
                  <a:graphicData uri="http://schemas.microsoft.com/office/word/2010/wordprocessingShape">
                    <wps:wsp>
                      <wps:cNvCnPr>
                        <a:stCxn id="397" idx="3"/>
                      </wps:cNvCnPr>
                      <wps:spPr>
                        <a:xfrm>
                          <a:off x="4556760" y="1417320"/>
                          <a:ext cx="179705" cy="146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70.3pt;margin-top:10.8pt;height:1.15pt;width:14.15pt;z-index:252584960;mso-width-relative:page;mso-height-relative:page;" filled="f" stroked="t" coordsize="21600,21600" o:gfxdata="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13cQg2gAAAAkB&#10;AAAPAAAAAAAAAAEAIAAAACIAAABkcnMvZG93bnJldi54bWxQSwECFAAUAAAACACHTuJAFdKL/BkC&#10;AADtAwAADgAAAAAAAAABACAAAAApAQAAZHJzL2Uyb0RvYy54bWxQSwUGAAAAAAYABgBZAQAAtAUA&#10;AAAA&#10;">
                <v:fill on="f" focussize="0,0"/>
                <v:stroke color="#4A7EBB [3204]" joinstyle="round" endarrow="open"/>
                <v:imagedata o:title=""/>
                <o:lock v:ext="edit" aspectratio="f"/>
              </v:shape>
            </w:pict>
          </mc:Fallback>
        </mc:AlternateContent>
      </w:r>
      <w:r>
        <w:rPr>
          <w:sz w:val="21"/>
        </w:rPr>
        <mc:AlternateContent>
          <mc:Choice Requires="wps">
            <w:drawing>
              <wp:anchor distT="0" distB="0" distL="114300" distR="114300" simplePos="0" relativeHeight="252582912" behindDoc="0" locked="0" layoutInCell="1" allowOverlap="1">
                <wp:simplePos x="0" y="0"/>
                <wp:positionH relativeFrom="column">
                  <wp:posOffset>2642235</wp:posOffset>
                </wp:positionH>
                <wp:positionV relativeFrom="paragraph">
                  <wp:posOffset>211455</wp:posOffset>
                </wp:positionV>
                <wp:extent cx="276225" cy="5080"/>
                <wp:effectExtent l="0" t="47625" r="9525" b="61595"/>
                <wp:wrapNone/>
                <wp:docPr id="399" name="直接箭头连接符 399"/>
                <wp:cNvGraphicFramePr/>
                <a:graphic xmlns:a="http://schemas.openxmlformats.org/drawingml/2006/main">
                  <a:graphicData uri="http://schemas.microsoft.com/office/word/2010/wordprocessingShape">
                    <wps:wsp>
                      <wps:cNvCnPr/>
                      <wps:spPr>
                        <a:xfrm flipV="1">
                          <a:off x="3785235" y="1445895"/>
                          <a:ext cx="276225" cy="50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08.05pt;margin-top:16.65pt;height:0.4pt;width:21.75pt;z-index:252582912;mso-width-relative:page;mso-height-relative:page;" filled="f" stroked="t" coordsize="21600,21600" o:gfxdata="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I6gOnaAAAACQEAAA8AAAAA&#10;AAAAAQAgAAAAIgAAAGRycy9kb3ducmV2LnhtbFBLAQIUABQAAAAIAIdO4kCnG0moEgIAAM4DAAAO&#10;AAAAAAAAAAEAIAAAACkBAABkcnMvZTJvRG9jLnhtbFBLBQYAAAAABgAGAFkBAACtBQAAAAA=&#10;">
                <v:fill on="f" focussize="0,0"/>
                <v:stroke color="#4A7EBB [3204]" joinstyle="round" endarrow="open"/>
                <v:imagedata o:title=""/>
                <o:lock v:ext="edit" aspectratio="f"/>
              </v:shape>
            </w:pict>
          </mc:Fallback>
        </mc:AlternateContent>
      </w:r>
      <w:r>
        <w:rPr>
          <w:sz w:val="21"/>
        </w:rPr>
        <mc:AlternateContent>
          <mc:Choice Requires="wps">
            <w:drawing>
              <wp:anchor distT="0" distB="0" distL="114300" distR="114300" simplePos="0" relativeHeight="3081108480" behindDoc="0" locked="0" layoutInCell="1" allowOverlap="1">
                <wp:simplePos x="0" y="0"/>
                <wp:positionH relativeFrom="column">
                  <wp:posOffset>2146935</wp:posOffset>
                </wp:positionH>
                <wp:positionV relativeFrom="paragraph">
                  <wp:posOffset>29845</wp:posOffset>
                </wp:positionV>
                <wp:extent cx="495300" cy="1401445"/>
                <wp:effectExtent l="12700" t="0" r="25400" b="14605"/>
                <wp:wrapNone/>
                <wp:docPr id="400" name="流程图: 过程 400"/>
                <wp:cNvGraphicFramePr/>
                <a:graphic xmlns:a="http://schemas.openxmlformats.org/drawingml/2006/main">
                  <a:graphicData uri="http://schemas.microsoft.com/office/word/2010/wordprocessingShape">
                    <wps:wsp>
                      <wps:cNvSpPr/>
                      <wps:spPr>
                        <a:xfrm>
                          <a:off x="0" y="0"/>
                          <a:ext cx="495300" cy="1401445"/>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电脑随机抽取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69.05pt;margin-top:2.35pt;height:110.35pt;width:39pt;z-index:-1213858816;v-text-anchor:middle;mso-width-relative:page;mso-height-relative:page;" fillcolor="#FFFFFF [3212]" filled="t" stroked="t" coordsize="21600,21600" o:gfxdata="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ZgcOf1gAAAAkBAAAPAAAAAAAAAAEAIAAAACIAAABkcnMvZG93&#10;bnJldi54bWxQSwECFAAUAAAACACHTuJA/hYyRnQCAADWBAAADgAAAAAAAAABACAAAAAlAQAAZHJz&#10;L2Uyb0RvYy54bWxQSwUGAAAAAAYABgBZAQAACwYAAAAA&#10;">
                <v:fill on="t" focussize="0,0"/>
                <v:stroke weight="2pt" color="#385D8A [3204]" joinstyle="round"/>
                <v:imagedata o:title=""/>
                <o:lock v:ext="edit" aspectratio="f"/>
                <v:textbo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电脑随机抽取</w:t>
                      </w:r>
                    </w:p>
                  </w:txbxContent>
                </v:textbox>
              </v:shape>
            </w:pict>
          </mc:Fallback>
        </mc:AlternateContent>
      </w:r>
      <w:r>
        <w:rPr>
          <w:sz w:val="21"/>
        </w:rPr>
        <mc:AlternateContent>
          <mc:Choice Requires="wps">
            <w:drawing>
              <wp:anchor distT="0" distB="0" distL="114300" distR="114300" simplePos="0" relativeHeight="3368449024" behindDoc="0" locked="0" layoutInCell="1" allowOverlap="1">
                <wp:simplePos x="0" y="0"/>
                <wp:positionH relativeFrom="column">
                  <wp:posOffset>451485</wp:posOffset>
                </wp:positionH>
                <wp:positionV relativeFrom="paragraph">
                  <wp:posOffset>95885</wp:posOffset>
                </wp:positionV>
                <wp:extent cx="495300" cy="1211580"/>
                <wp:effectExtent l="12700" t="0" r="25400" b="13970"/>
                <wp:wrapNone/>
                <wp:docPr id="402" name="流程图: 过程 402"/>
                <wp:cNvGraphicFramePr/>
                <a:graphic xmlns:a="http://schemas.openxmlformats.org/drawingml/2006/main">
                  <a:graphicData uri="http://schemas.microsoft.com/office/word/2010/wordprocessingShape">
                    <wps:wsp>
                      <wps:cNvSpPr/>
                      <wps:spPr>
                        <a:xfrm>
                          <a:off x="0" y="0"/>
                          <a:ext cx="495300" cy="121158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color w:val="000000" w:themeColor="text1"/>
                                <w:sz w:val="18"/>
                                <w:szCs w:val="20"/>
                                <w:lang w:eastAsia="zh-CN"/>
                                <w14:textFill>
                                  <w14:solidFill>
                                    <w14:schemeClr w14:val="tx1"/>
                                  </w14:solidFill>
                                </w14:textFill>
                              </w:rPr>
                              <w:t>资料齐全予以受理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5.55pt;margin-top:7.55pt;height:95.4pt;width:39pt;z-index:-926518272;v-text-anchor:middle;mso-width-relative:page;mso-height-relative:page;" fillcolor="#FFFFFF [3212]" filled="t" stroked="t" coordsize="21600,21600" o:gfxdata="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GrKuofWAAAACQEAAA8AAAAAAAAAAQAgAAAAIgAAAGRycy9k&#10;b3ducmV2LnhtbFBLAQIUABQAAAAIAIdO4kAOSNHadgIAANYEAAAOAAAAAAAAAAEAIAAAACUBAABk&#10;cnMvZTJvRG9jLnhtbFBLBQYAAAAABgAGAFkBAAANBgAAAAA=&#10;">
                <v:fill on="t" focussize="0,0"/>
                <v:stroke weight="2pt" color="#385D8A [3204]" joinstyle="round"/>
                <v:imagedata o:title=""/>
                <o:lock v:ext="edit" aspectratio="f"/>
                <v:textbox>
                  <w:txbxContent>
                    <w:p>
                      <w:pPr>
                        <w:jc w:val="center"/>
                        <w:rPr>
                          <w:rFonts w:hint="default" w:eastAsiaTheme="minorEastAsia"/>
                          <w:lang w:val="en-US" w:eastAsia="zh-CN"/>
                        </w:rPr>
                      </w:pPr>
                      <w:r>
                        <w:rPr>
                          <w:rFonts w:hint="eastAsia"/>
                          <w:color w:val="000000" w:themeColor="text1"/>
                          <w:sz w:val="18"/>
                          <w:szCs w:val="20"/>
                          <w:lang w:eastAsia="zh-CN"/>
                          <w14:textFill>
                            <w14:solidFill>
                              <w14:schemeClr w14:val="tx1"/>
                            </w14:solidFill>
                          </w14:textFill>
                        </w:rPr>
                        <w:t>资料齐全予以受理</w:t>
                      </w:r>
                    </w:p>
                  </w:txbxContent>
                </v:textbox>
              </v:shape>
            </w:pict>
          </mc:Fallback>
        </mc:AlternateContent>
      </w:r>
    </w:p>
    <w:p>
      <w:pPr>
        <w:rPr>
          <w:rFonts w:hint="eastAsia"/>
          <w:lang w:val="en-US" w:eastAsia="zh-CN"/>
        </w:rPr>
      </w:pPr>
    </w:p>
    <w:p>
      <w:pPr>
        <w:rPr>
          <w:rFonts w:hint="eastAsia"/>
          <w:lang w:val="en-US" w:eastAsia="zh-CN"/>
        </w:rPr>
      </w:pPr>
      <w:r>
        <w:rPr>
          <w:sz w:val="21"/>
        </w:rPr>
        <mc:AlternateContent>
          <mc:Choice Requires="wps">
            <w:drawing>
              <wp:anchor distT="0" distB="0" distL="114300" distR="114300" simplePos="0" relativeHeight="4258126848" behindDoc="0" locked="0" layoutInCell="1" allowOverlap="1">
                <wp:simplePos x="0" y="0"/>
                <wp:positionH relativeFrom="column">
                  <wp:posOffset>-539115</wp:posOffset>
                </wp:positionH>
                <wp:positionV relativeFrom="paragraph">
                  <wp:posOffset>109220</wp:posOffset>
                </wp:positionV>
                <wp:extent cx="619125" cy="2477770"/>
                <wp:effectExtent l="12700" t="0" r="15875" b="24130"/>
                <wp:wrapNone/>
                <wp:docPr id="403" name="流程图: 过程 403"/>
                <wp:cNvGraphicFramePr/>
                <a:graphic xmlns:a="http://schemas.openxmlformats.org/drawingml/2006/main">
                  <a:graphicData uri="http://schemas.microsoft.com/office/word/2010/wordprocessingShape">
                    <wps:wsp>
                      <wps:cNvSpPr/>
                      <wps:spPr>
                        <a:xfrm>
                          <a:off x="1375410" y="1377950"/>
                          <a:ext cx="619125" cy="247777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工程竣工验收合格起</w:t>
                            </w:r>
                            <w:r>
                              <w:rPr>
                                <w:rFonts w:hint="eastAsia"/>
                                <w:color w:val="000000" w:themeColor="text1"/>
                                <w:sz w:val="18"/>
                                <w:szCs w:val="20"/>
                                <w:lang w:val="en-US" w:eastAsia="zh-CN"/>
                                <w14:textFill>
                                  <w14:solidFill>
                                    <w14:schemeClr w14:val="tx1"/>
                                  </w14:solidFill>
                                </w14:textFill>
                              </w:rPr>
                              <w:t>7个工作日内申报备案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2.45pt;margin-top:8.6pt;height:195.1pt;width:48.75pt;z-index:-36840448;v-text-anchor:middle;mso-width-relative:page;mso-height-relative:page;" fillcolor="#FFFFFF [3212]" filled="t" stroked="t" coordsize="21600,21600" o:gfxdata="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T7YBn1gAAAAkBAAAPAAAAAAAAAAEAIAAA&#10;ACIAAABkcnMvZG93bnJldi54bWxQSwECFAAUAAAACACHTuJAnNsgWoACAADiBAAADgAAAAAAAAAB&#10;ACAAAAAlAQAAZHJzL2Uyb0RvYy54bWxQSwUGAAAAAAYABgBZAQAAFwYAAAAA&#10;">
                <v:fill on="t" focussize="0,0"/>
                <v:stroke weight="2pt" color="#385D8A [3204]" joinstyle="round"/>
                <v:imagedata o:title=""/>
                <o:lock v:ext="edit" aspectratio="f"/>
                <v:textbox>
                  <w:txbxContent>
                    <w:p>
                      <w:pPr>
                        <w:jc w:val="center"/>
                        <w:rPr>
                          <w:rFonts w:hint="default" w:eastAsiaTheme="minorEastAsia"/>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工程竣工验收合格起</w:t>
                      </w:r>
                      <w:r>
                        <w:rPr>
                          <w:rFonts w:hint="eastAsia"/>
                          <w:color w:val="000000" w:themeColor="text1"/>
                          <w:sz w:val="18"/>
                          <w:szCs w:val="20"/>
                          <w:lang w:val="en-US" w:eastAsia="zh-CN"/>
                          <w14:textFill>
                            <w14:solidFill>
                              <w14:schemeClr w14:val="tx1"/>
                            </w14:solidFill>
                          </w14:textFill>
                        </w:rPr>
                        <w:t>7个工作日内申报备案</w:t>
                      </w:r>
                    </w:p>
                  </w:txbxContent>
                </v:textbox>
              </v:shape>
            </w:pict>
          </mc:Fallback>
        </mc:AlternateContent>
      </w:r>
      <w:r>
        <w:rPr>
          <w:sz w:val="21"/>
        </w:rPr>
        <mc:AlternateContent>
          <mc:Choice Requires="wps">
            <w:drawing>
              <wp:anchor distT="0" distB="0" distL="114300" distR="114300" simplePos="0" relativeHeight="1463327744" behindDoc="0" locked="0" layoutInCell="1" allowOverlap="1">
                <wp:simplePos x="0" y="0"/>
                <wp:positionH relativeFrom="column">
                  <wp:posOffset>3670935</wp:posOffset>
                </wp:positionH>
                <wp:positionV relativeFrom="paragraph">
                  <wp:posOffset>166370</wp:posOffset>
                </wp:positionV>
                <wp:extent cx="495300" cy="535305"/>
                <wp:effectExtent l="12700" t="0" r="25400" b="23495"/>
                <wp:wrapNone/>
                <wp:docPr id="404" name="流程图: 过程 404"/>
                <wp:cNvGraphicFramePr/>
                <a:graphic xmlns:a="http://schemas.openxmlformats.org/drawingml/2006/main">
                  <a:graphicData uri="http://schemas.microsoft.com/office/word/2010/wordprocessingShape">
                    <wps:wsp>
                      <wps:cNvSpPr/>
                      <wps:spPr>
                        <a:xfrm>
                          <a:off x="0" y="0"/>
                          <a:ext cx="495300" cy="535305"/>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工程检查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89.05pt;margin-top:13.1pt;height:42.15pt;width:39pt;z-index:1463327744;v-text-anchor:middle;mso-width-relative:page;mso-height-relative:page;" fillcolor="#FFFFFF [3212]" filled="t" stroked="t" coordsize="21600,21600" o:gfxdata="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JLTTVTWAAAACgEAAA8AAAAAAAAAAQAgAAAAIgAAAGRycy9kb3du&#10;cmV2LnhtbFBLAQIUABQAAAAIAIdO4kAuOBL/cwIAANUEAAAOAAAAAAAAAAEAIAAAACUBAABkcnMv&#10;ZTJvRG9jLnhtbFBLBQYAAAAABgAGAFkBAAAKBgAAAAA=&#10;">
                <v:fill on="t" focussize="0,0"/>
                <v:stroke weight="2pt" color="#385D8A [3204]" joinstyle="round"/>
                <v:imagedata o:title=""/>
                <o:lock v:ext="edit" aspectratio="f"/>
                <v:textbo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工程检查</w:t>
                      </w:r>
                    </w:p>
                  </w:txbxContent>
                </v:textbox>
              </v:shape>
            </w:pict>
          </mc:Fallback>
        </mc:AlternateContent>
      </w:r>
      <w:r>
        <w:rPr>
          <w:sz w:val="21"/>
        </w:rPr>
        <mc:AlternateContent>
          <mc:Choice Requires="wps">
            <w:drawing>
              <wp:anchor distT="0" distB="0" distL="114300" distR="114300" simplePos="0" relativeHeight="252624896" behindDoc="0" locked="0" layoutInCell="1" allowOverlap="1">
                <wp:simplePos x="0" y="0"/>
                <wp:positionH relativeFrom="column">
                  <wp:posOffset>2966085</wp:posOffset>
                </wp:positionH>
                <wp:positionV relativeFrom="paragraph">
                  <wp:posOffset>128270</wp:posOffset>
                </wp:positionV>
                <wp:extent cx="495300" cy="535305"/>
                <wp:effectExtent l="12700" t="0" r="25400" b="23495"/>
                <wp:wrapNone/>
                <wp:docPr id="405" name="流程图: 过程 405"/>
                <wp:cNvGraphicFramePr/>
                <a:graphic xmlns:a="http://schemas.openxmlformats.org/drawingml/2006/main">
                  <a:graphicData uri="http://schemas.microsoft.com/office/word/2010/wordprocessingShape">
                    <wps:wsp>
                      <wps:cNvSpPr/>
                      <wps:spPr>
                        <a:xfrm>
                          <a:off x="0" y="0"/>
                          <a:ext cx="495300" cy="535305"/>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电脑抽中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33.55pt;margin-top:10.1pt;height:42.15pt;width:39pt;z-index:252624896;v-text-anchor:middle;mso-width-relative:page;mso-height-relative:page;" fillcolor="#FFFFFF [3212]" filled="t" stroked="t" coordsize="21600,21600" o:gfxdata="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Jf5gSzWAAAACgEAAA8AAAAAAAAAAQAgAAAAIgAAAGRycy9kb3du&#10;cmV2LnhtbFBLAQIUABQAAAAIAIdO4kD2/qC/cwIAANUEAAAOAAAAAAAAAAEAIAAAACUBAABkcnMv&#10;ZTJvRG9jLnhtbFBLBQYAAAAABgAGAFkBAAAKBgAAAAA=&#10;">
                <v:fill on="t" focussize="0,0"/>
                <v:stroke weight="2pt" color="#385D8A [3204]" joinstyle="round"/>
                <v:imagedata o:title=""/>
                <o:lock v:ext="edit" aspectratio="f"/>
                <v:textbo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电脑抽中</w:t>
                      </w:r>
                    </w:p>
                  </w:txbxContent>
                </v:textbox>
              </v:shape>
            </w:pict>
          </mc:Fallback>
        </mc:AlternateContent>
      </w:r>
    </w:p>
    <w:p>
      <w:pPr>
        <w:rPr>
          <w:rFonts w:hint="eastAsia"/>
          <w:lang w:val="en-US" w:eastAsia="zh-CN"/>
        </w:rPr>
      </w:pPr>
      <w:r>
        <w:rPr>
          <w:sz w:val="21"/>
        </w:rPr>
        <mc:AlternateContent>
          <mc:Choice Requires="wps">
            <w:drawing>
              <wp:anchor distT="0" distB="0" distL="114300" distR="114300" simplePos="0" relativeHeight="252623872" behindDoc="0" locked="0" layoutInCell="1" allowOverlap="1">
                <wp:simplePos x="0" y="0"/>
                <wp:positionH relativeFrom="column">
                  <wp:posOffset>4413885</wp:posOffset>
                </wp:positionH>
                <wp:positionV relativeFrom="paragraph">
                  <wp:posOffset>16510</wp:posOffset>
                </wp:positionV>
                <wp:extent cx="1228090" cy="374015"/>
                <wp:effectExtent l="12700" t="0" r="16510" b="13335"/>
                <wp:wrapNone/>
                <wp:docPr id="406" name="流程图: 过程 406"/>
                <wp:cNvGraphicFramePr/>
                <a:graphic xmlns:a="http://schemas.openxmlformats.org/drawingml/2006/main">
                  <a:graphicData uri="http://schemas.microsoft.com/office/word/2010/wordprocessingShape">
                    <wps:wsp>
                      <wps:cNvSpPr/>
                      <wps:spPr>
                        <a:xfrm>
                          <a:off x="0" y="0"/>
                          <a:ext cx="1228090" cy="374015"/>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制作检查记录表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47.55pt;margin-top:1.3pt;height:29.45pt;width:96.7pt;z-index:252623872;v-text-anchor:middle;mso-width-relative:page;mso-height-relative:page;" fillcolor="#FFFFFF [3212]" filled="t" stroked="t" coordsize="21600,21600" o:gfxdata="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KwWe73VAAAACAEAAA8AAAAAAAAAAQAgAAAAIgAAAGRycy9k&#10;b3ducmV2LnhtbFBLAQIUABQAAAAIAIdO4kAPWchEdwIAANYEAAAOAAAAAAAAAAEAIAAAACQBAABk&#10;cnMvZTJvRG9jLnhtbFBLBQYAAAAABgAGAFkBAAANBgAAAAA=&#10;">
                <v:fill on="t" focussize="0,0"/>
                <v:stroke weight="2pt" color="#385D8A [3204]" joinstyle="round"/>
                <v:imagedata o:title=""/>
                <o:lock v:ext="edit" aspectratio="f"/>
                <v:textbo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制作检查记录表</w:t>
                      </w:r>
                    </w:p>
                  </w:txbxContent>
                </v:textbox>
              </v:shape>
            </w:pict>
          </mc:Fallback>
        </mc:AlternateContent>
      </w:r>
      <w:r>
        <w:rPr>
          <w:sz w:val="21"/>
        </w:rPr>
        <mc:AlternateContent>
          <mc:Choice Requires="wps">
            <w:drawing>
              <wp:anchor distT="0" distB="0" distL="114300" distR="114300" simplePos="0" relativeHeight="252585984" behindDoc="0" locked="0" layoutInCell="1" allowOverlap="1">
                <wp:simplePos x="0" y="0"/>
                <wp:positionH relativeFrom="column">
                  <wp:posOffset>3470910</wp:posOffset>
                </wp:positionH>
                <wp:positionV relativeFrom="paragraph">
                  <wp:posOffset>222250</wp:posOffset>
                </wp:positionV>
                <wp:extent cx="200025" cy="13970"/>
                <wp:effectExtent l="635" t="41275" r="8890" b="59055"/>
                <wp:wrapNone/>
                <wp:docPr id="407" name="直接箭头连接符 407"/>
                <wp:cNvGraphicFramePr/>
                <a:graphic xmlns:a="http://schemas.openxmlformats.org/drawingml/2006/main">
                  <a:graphicData uri="http://schemas.microsoft.com/office/word/2010/wordprocessingShape">
                    <wps:wsp>
                      <wps:cNvCnPr>
                        <a:endCxn id="404" idx="1"/>
                      </wps:cNvCnPr>
                      <wps:spPr>
                        <a:xfrm>
                          <a:off x="4604385" y="2103120"/>
                          <a:ext cx="200025" cy="139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73.3pt;margin-top:17.5pt;height:1.1pt;width:15.75pt;z-index:252585984;mso-width-relative:page;mso-height-relative:page;" filled="f" stroked="t" coordsize="21600,21600" o:gfxdata="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7gAyv2gAA&#10;AAkBAAAPAAAAAAAAAAEAIAAAACIAAABkcnMvZG93bnJldi54bWxQSwECFAAUAAAACACHTuJAW/EZ&#10;kxwCAADuAwAADgAAAAAAAAABACAAAAApAQAAZHJzL2Uyb0RvYy54bWxQSwUGAAAAAAYABgBZAQAA&#10;twUAAAAA&#10;">
                <v:fill on="f" focussize="0,0"/>
                <v:stroke color="#4A7EBB [3204]" joinstyle="round" endarrow="open"/>
                <v:imagedata o:title=""/>
                <o:lock v:ext="edit" aspectratio="f"/>
              </v:shape>
            </w:pict>
          </mc:Fallback>
        </mc:AlternateContent>
      </w:r>
      <w:r>
        <w:rPr>
          <w:sz w:val="21"/>
        </w:rPr>
        <mc:AlternateContent>
          <mc:Choice Requires="wps">
            <w:drawing>
              <wp:anchor distT="0" distB="0" distL="114300" distR="114300" simplePos="0" relativeHeight="252583936" behindDoc="0" locked="0" layoutInCell="1" allowOverlap="1">
                <wp:simplePos x="0" y="0"/>
                <wp:positionH relativeFrom="column">
                  <wp:posOffset>2670810</wp:posOffset>
                </wp:positionH>
                <wp:positionV relativeFrom="paragraph">
                  <wp:posOffset>198120</wp:posOffset>
                </wp:positionV>
                <wp:extent cx="295275" cy="5080"/>
                <wp:effectExtent l="0" t="47625" r="9525" b="61595"/>
                <wp:wrapNone/>
                <wp:docPr id="408" name="直接箭头连接符 408"/>
                <wp:cNvGraphicFramePr/>
                <a:graphic xmlns:a="http://schemas.openxmlformats.org/drawingml/2006/main">
                  <a:graphicData uri="http://schemas.microsoft.com/office/word/2010/wordprocessingShape">
                    <wps:wsp>
                      <wps:cNvCnPr>
                        <a:endCxn id="405" idx="1"/>
                      </wps:cNvCnPr>
                      <wps:spPr>
                        <a:xfrm flipV="1">
                          <a:off x="3785235" y="2041525"/>
                          <a:ext cx="295275" cy="50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10.3pt;margin-top:15.6pt;height:0.4pt;width:23.25pt;z-index:252583936;mso-width-relative:page;mso-height-relative:page;" filled="f" stroked="t" coordsize="21600,21600" o:gfxdata="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Oh6&#10;o9kAAAAJAQAADwAAAAAAAAABACAAAAAiAAAAZHJzL2Rvd25yZXYueG1sUEsBAhQAFAAAAAgAh07i&#10;QJKn0QchAgAA9wMAAA4AAAAAAAAAAQAgAAAAKAEAAGRycy9lMm9Eb2MueG1sUEsFBgAAAAAGAAYA&#10;WQEAALsFAAAAAA==&#10;">
                <v:fill on="f" focussize="0,0"/>
                <v:stroke color="#4A7EBB [3204]" joinstyle="round" endarrow="open"/>
                <v:imagedata o:title=""/>
                <o:lock v:ext="edit" aspectratio="f"/>
              </v:shape>
            </w:pict>
          </mc:Fallback>
        </mc:AlternateContent>
      </w:r>
      <w:r>
        <w:rPr>
          <w:sz w:val="21"/>
        </w:rPr>
        <mc:AlternateContent>
          <mc:Choice Requires="wps">
            <w:drawing>
              <wp:anchor distT="0" distB="0" distL="114300" distR="114300" simplePos="0" relativeHeight="252581888" behindDoc="0" locked="0" layoutInCell="1" allowOverlap="1">
                <wp:simplePos x="0" y="0"/>
                <wp:positionH relativeFrom="column">
                  <wp:posOffset>1833880</wp:posOffset>
                </wp:positionH>
                <wp:positionV relativeFrom="paragraph">
                  <wp:posOffset>62230</wp:posOffset>
                </wp:positionV>
                <wp:extent cx="323850" cy="635"/>
                <wp:effectExtent l="0" t="48895" r="0" b="64770"/>
                <wp:wrapNone/>
                <wp:docPr id="409" name="直接箭头连接符 409"/>
                <wp:cNvGraphicFramePr/>
                <a:graphic xmlns:a="http://schemas.openxmlformats.org/drawingml/2006/main">
                  <a:graphicData uri="http://schemas.microsoft.com/office/word/2010/wordprocessingShape">
                    <wps:wsp>
                      <wps:cNvCnPr>
                        <a:stCxn id="401" idx="3"/>
                      </wps:cNvCnPr>
                      <wps:spPr>
                        <a:xfrm flipV="1">
                          <a:off x="3051810" y="1974215"/>
                          <a:ext cx="323850" cy="6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44.4pt;margin-top:4.9pt;height:0.05pt;width:25.5pt;z-index:252581888;mso-width-relative:page;mso-height-relative:page;" filled="f" stroked="t" coordsize="21600,21600" o:gfxdata="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1rf4/W&#10;AAAABwEAAA8AAAAAAAAAAQAgAAAAIgAAAGRycy9kb3ducmV2LnhtbFBLAQIUABQAAAAIAIdO4kBb&#10;Tot6IgIAAPUDAAAOAAAAAAAAAAEAIAAAACUBAABkcnMvZTJvRG9jLnhtbFBLBQYAAAAABgAGAFkB&#10;AAC5BQAAAAA=&#10;">
                <v:fill on="f" focussize="0,0"/>
                <v:stroke color="#4A7EBB [3204]" joinstyle="round" endarrow="open"/>
                <v:imagedata o:title=""/>
                <o:lock v:ext="edit" aspectratio="f"/>
              </v:shape>
            </w:pict>
          </mc:Fallback>
        </mc:AlternateContent>
      </w:r>
      <w:r>
        <w:rPr>
          <w:sz w:val="21"/>
        </w:rPr>
        <mc:AlternateContent>
          <mc:Choice Requires="wps">
            <w:drawing>
              <wp:anchor distT="0" distB="0" distL="114300" distR="114300" simplePos="0" relativeHeight="252580864" behindDoc="0" locked="0" layoutInCell="1" allowOverlap="1">
                <wp:simplePos x="0" y="0"/>
                <wp:positionH relativeFrom="column">
                  <wp:posOffset>871855</wp:posOffset>
                </wp:positionH>
                <wp:positionV relativeFrom="paragraph">
                  <wp:posOffset>53975</wp:posOffset>
                </wp:positionV>
                <wp:extent cx="466725" cy="8890"/>
                <wp:effectExtent l="0" t="41910" r="9525" b="63500"/>
                <wp:wrapNone/>
                <wp:docPr id="465" name="直接箭头连接符 465"/>
                <wp:cNvGraphicFramePr/>
                <a:graphic xmlns:a="http://schemas.openxmlformats.org/drawingml/2006/main">
                  <a:graphicData uri="http://schemas.microsoft.com/office/word/2010/wordprocessingShape">
                    <wps:wsp>
                      <wps:cNvCnPr>
                        <a:endCxn id="401" idx="1"/>
                      </wps:cNvCnPr>
                      <wps:spPr>
                        <a:xfrm>
                          <a:off x="2089785" y="1974215"/>
                          <a:ext cx="466725" cy="88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8.65pt;margin-top:4.25pt;height:0.7pt;width:36.75pt;z-index:252580864;mso-width-relative:page;mso-height-relative:page;" filled="f" stroked="t" coordsize="21600,21600" o:gfxdata="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T3Go21wAAAAcB&#10;AAAPAAAAAAAAAAEAIAAAACIAAABkcnMvZG93bnJldi54bWxQSwECFAAUAAAACACHTuJA8+jSzxwC&#10;AADtAwAADgAAAAAAAAABACAAAAAmAQAAZHJzL2Uyb0RvYy54bWxQSwUGAAAAAAYABgBZAQAAtAUA&#10;AAAA&#10;">
                <v:fill on="f" focussize="0,0"/>
                <v:stroke color="#4A7EBB [3204]" joinstyle="round" endarrow="open"/>
                <v:imagedata o:title=""/>
                <o:lock v:ext="edit" aspectratio="f"/>
              </v:shape>
            </w:pict>
          </mc:Fallback>
        </mc:AlternateContent>
      </w:r>
      <w:r>
        <w:rPr>
          <w:sz w:val="21"/>
        </w:rPr>
        <mc:AlternateContent>
          <mc:Choice Requires="wps">
            <w:drawing>
              <wp:anchor distT="0" distB="0" distL="114300" distR="114300" simplePos="0" relativeHeight="252578816" behindDoc="0" locked="0" layoutInCell="1" allowOverlap="1">
                <wp:simplePos x="0" y="0"/>
                <wp:positionH relativeFrom="column">
                  <wp:posOffset>60960</wp:posOffset>
                </wp:positionH>
                <wp:positionV relativeFrom="paragraph">
                  <wp:posOffset>98425</wp:posOffset>
                </wp:positionV>
                <wp:extent cx="390525" cy="8890"/>
                <wp:effectExtent l="0" t="41910" r="9525" b="63500"/>
                <wp:wrapNone/>
                <wp:docPr id="471" name="直接箭头连接符 471"/>
                <wp:cNvGraphicFramePr/>
                <a:graphic xmlns:a="http://schemas.openxmlformats.org/drawingml/2006/main">
                  <a:graphicData uri="http://schemas.microsoft.com/office/word/2010/wordprocessingShape">
                    <wps:wsp>
                      <wps:cNvCnPr>
                        <a:endCxn id="402" idx="1"/>
                      </wps:cNvCnPr>
                      <wps:spPr>
                        <a:xfrm>
                          <a:off x="1213485" y="2012315"/>
                          <a:ext cx="390525" cy="88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8pt;margin-top:7.75pt;height:0.7pt;width:30.75pt;z-index:252578816;mso-width-relative:page;mso-height-relative:page;" filled="f" stroked="t" coordsize="21600,21600" o:gfxdata="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L78RnVAAAABgEAAA8A&#10;AAAAAAAAAQAgAAAAIgAAAGRycy9kb3ducmV2LnhtbFBLAQIUABQAAAAIAIdO4kB+olrGGgIAAO0D&#10;AAAOAAAAAAAAAAEAIAAAACQBAABkcnMvZTJvRG9jLnhtbFBLBQYAAAAABgAGAFkBAACwBQAAAAA=&#10;">
                <v:fill on="f" focussize="0,0"/>
                <v:stroke color="#4A7EBB [3204]" joinstyle="round" endarrow="open"/>
                <v:imagedata o:title=""/>
                <o:lock v:ext="edit" aspectratio="f"/>
              </v:shape>
            </w:pict>
          </mc:Fallback>
        </mc:AlternateContent>
      </w:r>
    </w:p>
    <w:p>
      <w:pPr>
        <w:rPr>
          <w:rFonts w:hint="eastAsia"/>
          <w:lang w:val="en-US" w:eastAsia="zh-CN"/>
        </w:rPr>
      </w:pPr>
      <w:r>
        <w:rPr>
          <w:sz w:val="21"/>
        </w:rPr>
        <mc:AlternateContent>
          <mc:Choice Requires="wps">
            <w:drawing>
              <wp:anchor distT="0" distB="0" distL="114300" distR="114300" simplePos="0" relativeHeight="252589056" behindDoc="0" locked="0" layoutInCell="1" allowOverlap="1">
                <wp:simplePos x="0" y="0"/>
                <wp:positionH relativeFrom="column">
                  <wp:posOffset>5433060</wp:posOffset>
                </wp:positionH>
                <wp:positionV relativeFrom="paragraph">
                  <wp:posOffset>195580</wp:posOffset>
                </wp:positionV>
                <wp:extent cx="9525" cy="352425"/>
                <wp:effectExtent l="41910" t="0" r="62865" b="9525"/>
                <wp:wrapNone/>
                <wp:docPr id="472" name="直接箭头连接符 472"/>
                <wp:cNvGraphicFramePr/>
                <a:graphic xmlns:a="http://schemas.openxmlformats.org/drawingml/2006/main">
                  <a:graphicData uri="http://schemas.microsoft.com/office/word/2010/wordprocessingShape">
                    <wps:wsp>
                      <wps:cNvCnPr/>
                      <wps:spPr>
                        <a:xfrm>
                          <a:off x="6576060" y="2298700"/>
                          <a:ext cx="9525" cy="352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27.8pt;margin-top:15.4pt;height:27.75pt;width:0.75pt;z-index:252589056;mso-width-relative:page;mso-height-relative:page;" filled="f" stroked="t" coordsize="21600,21600" o:gfxdata="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AqeTdoAAAAJAQAADwAAAAAAAAABACAAAAAi&#10;AAAAZHJzL2Rvd25yZXYueG1sUEsBAhQAFAAAAAgAh07iQJLDFSUIAgAAxAMAAA4AAAAAAAAAAQAg&#10;AAAAKQEAAGRycy9lMm9Eb2MueG1sUEsFBgAAAAAGAAYAWQEAAKMFAAAAAA==&#10;">
                <v:fill on="f" focussize="0,0"/>
                <v:stroke color="#4A7EBB [3204]" joinstyle="round" endarrow="open"/>
                <v:imagedata o:title=""/>
                <o:lock v:ext="edit" aspectratio="f"/>
              </v:shape>
            </w:pict>
          </mc:Fallback>
        </mc:AlternateContent>
      </w:r>
      <w:r>
        <w:rPr>
          <w:sz w:val="21"/>
        </w:rPr>
        <mc:AlternateContent>
          <mc:Choice Requires="wps">
            <w:drawing>
              <wp:anchor distT="0" distB="0" distL="114300" distR="114300" simplePos="0" relativeHeight="252587008" behindDoc="0" locked="0" layoutInCell="1" allowOverlap="1">
                <wp:simplePos x="0" y="0"/>
                <wp:positionH relativeFrom="column">
                  <wp:posOffset>4166235</wp:posOffset>
                </wp:positionH>
                <wp:positionV relativeFrom="paragraph">
                  <wp:posOffset>38100</wp:posOffset>
                </wp:positionV>
                <wp:extent cx="238125" cy="5080"/>
                <wp:effectExtent l="0" t="45720" r="9525" b="63500"/>
                <wp:wrapNone/>
                <wp:docPr id="473" name="直接箭头连接符 473"/>
                <wp:cNvGraphicFramePr/>
                <a:graphic xmlns:a="http://schemas.openxmlformats.org/drawingml/2006/main">
                  <a:graphicData uri="http://schemas.microsoft.com/office/word/2010/wordprocessingShape">
                    <wps:wsp>
                      <wps:cNvCnPr>
                        <a:stCxn id="404" idx="3"/>
                      </wps:cNvCnPr>
                      <wps:spPr>
                        <a:xfrm>
                          <a:off x="5309235" y="2108835"/>
                          <a:ext cx="238125" cy="50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28.05pt;margin-top:3pt;height:0.4pt;width:18.75pt;z-index:252587008;mso-width-relative:page;mso-height-relative:page;" filled="f" stroked="t" coordsize="21600,21600" o:gfxdata="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pxDAe1gAAAAcBAAAP&#10;AAAAAAAAAAEAIAAAACIAAABkcnMvZG93bnJldi54bWxQSwECFAAUAAAACACHTuJAEv7R4xoCAADs&#10;AwAADgAAAAAAAAABACAAAAAlAQAAZHJzL2Uyb0RvYy54bWxQSwUGAAAAAAYABgBZAQAAsQUAAAAA&#10;">
                <v:fill on="f" focussize="0,0"/>
                <v:stroke color="#4A7EBB [3204]" joinstyle="round" endarrow="open"/>
                <v:imagedata o:title=""/>
                <o:lock v:ext="edit" aspectratio="f"/>
              </v:shape>
            </w:pict>
          </mc:Fallback>
        </mc:AlternateContent>
      </w:r>
    </w:p>
    <w:p>
      <w:pPr>
        <w:rPr>
          <w:rFonts w:hint="eastAsia"/>
          <w:lang w:val="en-US" w:eastAsia="zh-CN"/>
        </w:rPr>
      </w:pPr>
      <w:r>
        <w:rPr>
          <w:sz w:val="21"/>
        </w:rPr>
        <mc:AlternateContent>
          <mc:Choice Requires="wps">
            <w:drawing>
              <wp:anchor distT="0" distB="0" distL="114300" distR="114300" simplePos="0" relativeHeight="252590080" behindDoc="0" locked="0" layoutInCell="1" allowOverlap="1">
                <wp:simplePos x="0" y="0"/>
                <wp:positionH relativeFrom="column">
                  <wp:posOffset>946785</wp:posOffset>
                </wp:positionH>
                <wp:positionV relativeFrom="paragraph">
                  <wp:posOffset>92710</wp:posOffset>
                </wp:positionV>
                <wp:extent cx="657225" cy="666750"/>
                <wp:effectExtent l="0" t="0" r="9525" b="19050"/>
                <wp:wrapNone/>
                <wp:docPr id="474" name="直接箭头连接符 474"/>
                <wp:cNvGraphicFramePr/>
                <a:graphic xmlns:a="http://schemas.openxmlformats.org/drawingml/2006/main">
                  <a:graphicData uri="http://schemas.microsoft.com/office/word/2010/wordprocessingShape">
                    <wps:wsp>
                      <wps:cNvCnPr/>
                      <wps:spPr>
                        <a:xfrm flipH="1" flipV="1">
                          <a:off x="2089785" y="2393950"/>
                          <a:ext cx="657225" cy="666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74.55pt;margin-top:7.3pt;height:52.5pt;width:51.75pt;z-index:252590080;mso-width-relative:page;mso-height-relative:page;" filled="f" stroked="t" coordsize="21600,21600" o:gfxdata="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VcP7WAAAACgEAAA8AAAAA&#10;AAAAAQAgAAAAIgAAAGRycy9kb3ducmV2LnhtbFBLAQIUABQAAAAIAIdO4kDibg7RFgIAANoDAAAO&#10;AAAAAAAAAAEAIAAAACUBAABkcnMvZTJvRG9jLnhtbFBLBQYAAAAABgAGAFkBAACtBQAAAAA=&#10;">
                <v:fill on="f" focussize="0,0"/>
                <v:stroke color="#4A7EBB [3204]" joinstyle="round" endarrow="open"/>
                <v:imagedata o:title=""/>
                <o:lock v:ext="edit" aspectratio="f"/>
              </v:shape>
            </w:pict>
          </mc:Fallback>
        </mc:AlternateContent>
      </w:r>
      <w:r>
        <w:rPr>
          <w:sz w:val="21"/>
        </w:rPr>
        <mc:AlternateContent>
          <mc:Choice Requires="wps">
            <w:drawing>
              <wp:anchor distT="0" distB="0" distL="114300" distR="114300" simplePos="0" relativeHeight="252588032" behindDoc="0" locked="0" layoutInCell="1" allowOverlap="1">
                <wp:simplePos x="0" y="0"/>
                <wp:positionH relativeFrom="column">
                  <wp:posOffset>4680585</wp:posOffset>
                </wp:positionH>
                <wp:positionV relativeFrom="paragraph">
                  <wp:posOffset>6985</wp:posOffset>
                </wp:positionV>
                <wp:extent cx="9525" cy="361950"/>
                <wp:effectExtent l="46990" t="0" r="57785" b="0"/>
                <wp:wrapNone/>
                <wp:docPr id="475" name="直接箭头连接符 475"/>
                <wp:cNvGraphicFramePr/>
                <a:graphic xmlns:a="http://schemas.openxmlformats.org/drawingml/2006/main">
                  <a:graphicData uri="http://schemas.microsoft.com/office/word/2010/wordprocessingShape">
                    <wps:wsp>
                      <wps:cNvCnPr/>
                      <wps:spPr>
                        <a:xfrm flipH="1">
                          <a:off x="5709920" y="2317750"/>
                          <a:ext cx="9525" cy="361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68.55pt;margin-top:0.55pt;height:28.5pt;width:0.75pt;z-index:252588032;mso-width-relative:page;mso-height-relative:page;" filled="f" stroked="t" coordsize="21600,21600" o:gfxdata="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Jrl5Z2AAAAAgBAAAPAAAAAAAAAAEA&#10;IAAAACIAAABkcnMvZG93bnJldi54bWxQSwECFAAUAAAACACHTuJA5g23AQ8CAADOAwAADgAAAAAA&#10;AAABACAAAAAnAQAAZHJzL2Uyb0RvYy54bWxQSwUGAAAAAAYABgBZAQAAqAUAAAAA&#10;">
                <v:fill on="f" focussize="0,0"/>
                <v:stroke color="#4A7EBB [3204]" joinstyle="round" endarrow="open"/>
                <v:imagedata o:title=""/>
                <o:lock v:ext="edit" aspectratio="f"/>
              </v:shape>
            </w:pict>
          </mc:Fallback>
        </mc:AlternateContent>
      </w:r>
    </w:p>
    <w:p>
      <w:pPr>
        <w:rPr>
          <w:rFonts w:hint="eastAsia"/>
          <w:lang w:val="en-US" w:eastAsia="zh-CN"/>
        </w:rPr>
      </w:pPr>
      <w:r>
        <w:rPr>
          <w:sz w:val="21"/>
        </w:rPr>
        <mc:AlternateContent>
          <mc:Choice Requires="wps">
            <w:drawing>
              <wp:anchor distT="0" distB="0" distL="114300" distR="114300" simplePos="0" relativeHeight="252622848" behindDoc="0" locked="0" layoutInCell="1" allowOverlap="1">
                <wp:simplePos x="0" y="0"/>
                <wp:positionH relativeFrom="column">
                  <wp:posOffset>5175885</wp:posOffset>
                </wp:positionH>
                <wp:positionV relativeFrom="paragraph">
                  <wp:posOffset>164465</wp:posOffset>
                </wp:positionV>
                <wp:extent cx="894715" cy="345440"/>
                <wp:effectExtent l="12700" t="0" r="26035" b="23495"/>
                <wp:wrapNone/>
                <wp:docPr id="476" name="流程图: 过程 476"/>
                <wp:cNvGraphicFramePr/>
                <a:graphic xmlns:a="http://schemas.openxmlformats.org/drawingml/2006/main">
                  <a:graphicData uri="http://schemas.microsoft.com/office/word/2010/wordprocessingShape">
                    <wps:wsp>
                      <wps:cNvSpPr/>
                      <wps:spPr>
                        <a:xfrm>
                          <a:off x="0" y="0"/>
                          <a:ext cx="894715" cy="34544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抽查合格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07.55pt;margin-top:12.95pt;height:27.2pt;width:70.45pt;z-index:252622848;v-text-anchor:middle;mso-width-relative:page;mso-height-relative:page;" fillcolor="#FFFFFF [3212]" filled="t" stroked="t" coordsize="21600,21600" o:gfxdata="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C7kiPWAAAACQEAAA8AAAAAAAAAAQAgAAAAIgAAAGRycy9k&#10;b3ducmV2LnhtbFBLAQIUABQAAAAIAIdO4kBHMP9/dgIAANUEAAAOAAAAAAAAAAEAIAAAACUBAABk&#10;cnMvZTJvRG9jLnhtbFBLBQYAAAAABgAGAFkBAAANBgAAAAA=&#10;">
                <v:fill on="t" focussize="0,0"/>
                <v:stroke weight="2pt" color="#385D8A [3204]" joinstyle="round"/>
                <v:imagedata o:title=""/>
                <o:lock v:ext="edit" aspectratio="f"/>
                <v:textbo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抽查合格</w:t>
                      </w:r>
                    </w:p>
                  </w:txbxContent>
                </v:textbox>
              </v:shape>
            </w:pict>
          </mc:Fallback>
        </mc:AlternateContent>
      </w:r>
      <w:r>
        <w:rPr>
          <w:sz w:val="21"/>
        </w:rPr>
        <mc:AlternateContent>
          <mc:Choice Requires="wps">
            <w:drawing>
              <wp:anchor distT="0" distB="0" distL="114300" distR="114300" simplePos="0" relativeHeight="252625920" behindDoc="0" locked="0" layoutInCell="1" allowOverlap="1">
                <wp:simplePos x="0" y="0"/>
                <wp:positionH relativeFrom="column">
                  <wp:posOffset>4110355</wp:posOffset>
                </wp:positionH>
                <wp:positionV relativeFrom="paragraph">
                  <wp:posOffset>154940</wp:posOffset>
                </wp:positionV>
                <wp:extent cx="913130" cy="383540"/>
                <wp:effectExtent l="12700" t="0" r="26670" b="23495"/>
                <wp:wrapNone/>
                <wp:docPr id="477" name="流程图: 过程 477"/>
                <wp:cNvGraphicFramePr/>
                <a:graphic xmlns:a="http://schemas.openxmlformats.org/drawingml/2006/main">
                  <a:graphicData uri="http://schemas.microsoft.com/office/word/2010/wordprocessingShape">
                    <wps:wsp>
                      <wps:cNvSpPr/>
                      <wps:spPr>
                        <a:xfrm>
                          <a:off x="0" y="0"/>
                          <a:ext cx="913130" cy="38354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抽查不合格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23.65pt;margin-top:12.2pt;height:30.2pt;width:71.9pt;z-index:252625920;v-text-anchor:middle;mso-width-relative:page;mso-height-relative:page;" fillcolor="#FFFFFF [3212]" filled="t" stroked="t" coordsize="21600,21600" o:gfxdata="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ARSV61gAAAAkBAAAPAAAAAAAAAAEAIAAAACIAAABkcnMvZG93&#10;bnJldi54bWxQSwECFAAUAAAACACHTuJAANxbCnQCAADVBAAADgAAAAAAAAABACAAAAAlAQAAZHJz&#10;L2Uyb0RvYy54bWxQSwUGAAAAAAYABgBZAQAACwYAAAAA&#10;">
                <v:fill on="t" focussize="0,0"/>
                <v:stroke weight="2pt" color="#385D8A [3204]" joinstyle="round"/>
                <v:imagedata o:title=""/>
                <o:lock v:ext="edit" aspectratio="f"/>
                <v:textbo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抽查不合格</w:t>
                      </w:r>
                    </w:p>
                  </w:txbxContent>
                </v:textbox>
              </v:shape>
            </w:pict>
          </mc:Fallback>
        </mc:AlternateContent>
      </w:r>
    </w:p>
    <w:p>
      <w:pPr>
        <w:rPr>
          <w:rFonts w:hint="eastAsia"/>
          <w:lang w:val="en-US" w:eastAsia="zh-CN"/>
        </w:rPr>
      </w:pPr>
    </w:p>
    <w:p>
      <w:pPr>
        <w:rPr>
          <w:rFonts w:hint="eastAsia"/>
          <w:lang w:val="en-US" w:eastAsia="zh-CN"/>
        </w:rPr>
      </w:pPr>
      <w:r>
        <w:rPr>
          <w:sz w:val="21"/>
        </w:rPr>
        <mc:AlternateContent>
          <mc:Choice Requires="wps">
            <w:drawing>
              <wp:anchor distT="0" distB="0" distL="114300" distR="114300" simplePos="0" relativeHeight="252593152" behindDoc="0" locked="0" layoutInCell="1" allowOverlap="1">
                <wp:simplePos x="0" y="0"/>
                <wp:positionH relativeFrom="column">
                  <wp:posOffset>5699760</wp:posOffset>
                </wp:positionH>
                <wp:positionV relativeFrom="paragraph">
                  <wp:posOffset>117475</wp:posOffset>
                </wp:positionV>
                <wp:extent cx="9525" cy="231775"/>
                <wp:effectExtent l="43180" t="0" r="61595" b="15875"/>
                <wp:wrapNone/>
                <wp:docPr id="478" name="直接箭头连接符 478"/>
                <wp:cNvGraphicFramePr/>
                <a:graphic xmlns:a="http://schemas.openxmlformats.org/drawingml/2006/main">
                  <a:graphicData uri="http://schemas.microsoft.com/office/word/2010/wordprocessingShape">
                    <wps:wsp>
                      <wps:cNvCnPr>
                        <a:endCxn id="61" idx="0"/>
                      </wps:cNvCnPr>
                      <wps:spPr>
                        <a:xfrm>
                          <a:off x="6766560" y="3009265"/>
                          <a:ext cx="9525" cy="231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48.8pt;margin-top:9.25pt;height:18.25pt;width:0.75pt;z-index:252593152;mso-width-relative:page;mso-height-relative:page;" filled="f" stroked="t" coordsize="21600,21600" o:gfxdata="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SN8ynZAAAACQEA&#10;AA8AAAAAAAAAAQAgAAAAIgAAAGRycy9kb3ducmV2LnhtbFBLAQIUABQAAAAIAIdO4kBX6MZqGQIA&#10;AOwDAAAOAAAAAAAAAAEAIAAAACgBAABkcnMvZTJvRG9jLnhtbFBLBQYAAAAABgAGAFkBAACzBQAA&#10;AAA=&#10;">
                <v:fill on="f" focussize="0,0"/>
                <v:stroke color="#4A7EBB [3204]" joinstyle="round" endarrow="open"/>
                <v:imagedata o:title=""/>
                <o:lock v:ext="edit" aspectratio="f"/>
              </v:shape>
            </w:pict>
          </mc:Fallback>
        </mc:AlternateContent>
      </w:r>
      <w:r>
        <w:rPr>
          <w:sz w:val="21"/>
        </w:rPr>
        <mc:AlternateContent>
          <mc:Choice Requires="wps">
            <w:drawing>
              <wp:anchor distT="0" distB="0" distL="114300" distR="114300" simplePos="0" relativeHeight="252592128" behindDoc="0" locked="0" layoutInCell="1" allowOverlap="1">
                <wp:simplePos x="0" y="0"/>
                <wp:positionH relativeFrom="column">
                  <wp:posOffset>4566920</wp:posOffset>
                </wp:positionH>
                <wp:positionV relativeFrom="paragraph">
                  <wp:posOffset>142240</wp:posOffset>
                </wp:positionV>
                <wp:extent cx="8890" cy="184785"/>
                <wp:effectExtent l="44450" t="0" r="60960" b="5715"/>
                <wp:wrapNone/>
                <wp:docPr id="479" name="直接箭头连接符 479"/>
                <wp:cNvGraphicFramePr/>
                <a:graphic xmlns:a="http://schemas.openxmlformats.org/drawingml/2006/main">
                  <a:graphicData uri="http://schemas.microsoft.com/office/word/2010/wordprocessingShape">
                    <wps:wsp>
                      <wps:cNvCnPr>
                        <a:stCxn id="477" idx="2"/>
                      </wps:cNvCnPr>
                      <wps:spPr>
                        <a:xfrm>
                          <a:off x="5709920" y="3037840"/>
                          <a:ext cx="8890" cy="1847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59.6pt;margin-top:11.2pt;height:14.55pt;width:0.7pt;z-index:252592128;mso-width-relative:page;mso-height-relative:page;" filled="f" stroked="t" coordsize="21600,21600" o:gfxdata="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8MPmTZAAAA&#10;CQEAAA8AAAAAAAAAAQAgAAAAIgAAAGRycy9kb3ducmV2LnhtbFBLAQIUABQAAAAIAIdO4kArPlxB&#10;HAIAAOwDAAAOAAAAAAAAAAEAIAAAACgBAABkcnMvZTJvRG9jLnhtbFBLBQYAAAAABgAGAFkBAAC2&#10;BQAAAAA=&#10;">
                <v:fill on="f" focussize="0,0"/>
                <v:stroke color="#4A7EBB [3204]" joinstyle="round" endarrow="open"/>
                <v:imagedata o:title=""/>
                <o:lock v:ext="edit" aspectratio="f"/>
              </v:shape>
            </w:pict>
          </mc:Fallback>
        </mc:AlternateContent>
      </w:r>
      <w:r>
        <w:rPr>
          <w:sz w:val="21"/>
        </w:rPr>
        <mc:AlternateContent>
          <mc:Choice Requires="wps">
            <w:drawing>
              <wp:anchor distT="0" distB="0" distL="114300" distR="114300" simplePos="0" relativeHeight="252576768" behindDoc="0" locked="0" layoutInCell="1" allowOverlap="1">
                <wp:simplePos x="0" y="0"/>
                <wp:positionH relativeFrom="column">
                  <wp:posOffset>1594485</wp:posOffset>
                </wp:positionH>
                <wp:positionV relativeFrom="paragraph">
                  <wp:posOffset>149225</wp:posOffset>
                </wp:positionV>
                <wp:extent cx="495300" cy="1211580"/>
                <wp:effectExtent l="12700" t="0" r="25400" b="13970"/>
                <wp:wrapNone/>
                <wp:docPr id="480" name="流程图: 过程 480"/>
                <wp:cNvGraphicFramePr/>
                <a:graphic xmlns:a="http://schemas.openxmlformats.org/drawingml/2006/main">
                  <a:graphicData uri="http://schemas.microsoft.com/office/word/2010/wordprocessingShape">
                    <wps:wsp>
                      <wps:cNvSpPr/>
                      <wps:spPr>
                        <a:xfrm>
                          <a:off x="0" y="0"/>
                          <a:ext cx="495300" cy="121158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补齐资料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55pt;margin-top:11.75pt;height:95.4pt;width:39pt;z-index:252576768;v-text-anchor:middle;mso-width-relative:page;mso-height-relative:page;" fillcolor="#FFFFFF [3212]" filled="t" stroked="t" coordsize="21600,21600" o:gfxdata="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CwJu1dcAAAAKAQAADwAAAAAAAAABACAAAAAiAAAAZHJzL2Rv&#10;d25yZXYueG1sUEsBAhQAFAAAAAgAh07iQE7ZcxV0AgAA1gQAAA4AAAAAAAAAAQAgAAAAJgEAAGRy&#10;cy9lMm9Eb2MueG1sUEsFBgAAAAAGAAYAWQEAAAwGAAAAAA==&#10;">
                <v:fill on="t" focussize="0,0"/>
                <v:stroke weight="2pt" color="#385D8A [3204]" joinstyle="round"/>
                <v:imagedata o:title=""/>
                <o:lock v:ext="edit" aspectratio="f"/>
                <v:textbo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补齐资料</w:t>
                      </w:r>
                    </w:p>
                  </w:txbxContent>
                </v:textbox>
              </v:shape>
            </w:pict>
          </mc:Fallback>
        </mc:AlternateContent>
      </w:r>
      <w:r>
        <w:rPr>
          <w:sz w:val="21"/>
        </w:rPr>
        <mc:AlternateContent>
          <mc:Choice Requires="wps">
            <w:drawing>
              <wp:anchor distT="0" distB="0" distL="114300" distR="114300" simplePos="0" relativeHeight="3368449024" behindDoc="0" locked="0" layoutInCell="1" allowOverlap="1">
                <wp:simplePos x="0" y="0"/>
                <wp:positionH relativeFrom="column">
                  <wp:posOffset>252095</wp:posOffset>
                </wp:positionH>
                <wp:positionV relativeFrom="paragraph">
                  <wp:posOffset>111760</wp:posOffset>
                </wp:positionV>
                <wp:extent cx="971550" cy="1277620"/>
                <wp:effectExtent l="12700" t="0" r="25400" b="24130"/>
                <wp:wrapNone/>
                <wp:docPr id="481" name="流程图: 过程 481"/>
                <wp:cNvGraphicFramePr/>
                <a:graphic xmlns:a="http://schemas.openxmlformats.org/drawingml/2006/main">
                  <a:graphicData uri="http://schemas.microsoft.com/office/word/2010/wordprocessingShape">
                    <wps:wsp>
                      <wps:cNvSpPr/>
                      <wps:spPr>
                        <a:xfrm>
                          <a:off x="0" y="0"/>
                          <a:ext cx="971550" cy="127762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资料不齐全或不符合法定形式的，当场或五日内告知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9.85pt;margin-top:8.8pt;height:100.6pt;width:76.5pt;z-index:-926518272;v-text-anchor:middle;mso-width-relative:page;mso-height-relative:page;" fillcolor="#FFFFFF [3212]" filled="t" stroked="t" coordsize="21600,21600" o:gfxdata="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BeM0T/VAAAACQEAAA8AAAAAAAAAAQAgAAAAIgAAAGRycy9k&#10;b3ducmV2LnhtbFBLAQIUABQAAAAIAIdO4kBC3H0tdwIAANYEAAAOAAAAAAAAAAEAIAAAACQBAABk&#10;cnMvZTJvRG9jLnhtbFBLBQYAAAAABgAGAFkBAAANBgAAAAA=&#10;">
                <v:fill on="t" focussize="0,0"/>
                <v:stroke weight="2pt" color="#385D8A [3204]" joinstyle="round"/>
                <v:imagedata o:title=""/>
                <o:lock v:ext="edit" aspectratio="f"/>
                <v:textbo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资料不齐全或不符合法定形式的，当场或五日内告知</w:t>
                      </w:r>
                    </w:p>
                  </w:txbxContent>
                </v:textbox>
              </v:shape>
            </w:pict>
          </mc:Fallback>
        </mc:AlternateContent>
      </w:r>
    </w:p>
    <w:p>
      <w:pPr>
        <w:rPr>
          <w:rFonts w:hint="eastAsia"/>
          <w:lang w:val="en-US" w:eastAsia="zh-CN"/>
        </w:rPr>
      </w:pPr>
      <w:r>
        <w:rPr>
          <w:sz w:val="21"/>
        </w:rPr>
        <mc:AlternateContent>
          <mc:Choice Requires="wps">
            <w:drawing>
              <wp:anchor distT="0" distB="0" distL="114300" distR="114300" simplePos="0" relativeHeight="252621824" behindDoc="0" locked="0" layoutInCell="1" allowOverlap="1">
                <wp:simplePos x="0" y="0"/>
                <wp:positionH relativeFrom="column">
                  <wp:posOffset>3213735</wp:posOffset>
                </wp:positionH>
                <wp:positionV relativeFrom="paragraph">
                  <wp:posOffset>132080</wp:posOffset>
                </wp:positionV>
                <wp:extent cx="1800225" cy="535305"/>
                <wp:effectExtent l="12700" t="0" r="15875" b="23495"/>
                <wp:wrapNone/>
                <wp:docPr id="482" name="流程图: 过程 482"/>
                <wp:cNvGraphicFramePr/>
                <a:graphic xmlns:a="http://schemas.openxmlformats.org/drawingml/2006/main">
                  <a:graphicData uri="http://schemas.microsoft.com/office/word/2010/wordprocessingShape">
                    <wps:wsp>
                      <wps:cNvSpPr/>
                      <wps:spPr>
                        <a:xfrm>
                          <a:off x="0" y="0"/>
                          <a:ext cx="1800225" cy="535305"/>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制发《建设工程竣工验收消防备案检查不合格通知书》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53.05pt;margin-top:10.4pt;height:42.15pt;width:141.75pt;z-index:252621824;v-text-anchor:middle;mso-width-relative:page;mso-height-relative:page;" fillcolor="#FFFFFF [3212]" filled="t" stroked="t" coordsize="21600,21600" o:gfxdata="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BFydh1gAAAAoBAAAPAAAAAAAAAAEAIAAAACIAAABkcnMv&#10;ZG93bnJldi54bWxQSwECFAAUAAAACACHTuJAaZ9PhHcCAADWBAAADgAAAAAAAAABACAAAAAlAQAA&#10;ZHJzL2Uyb0RvYy54bWxQSwUGAAAAAAYABgBZAQAADgYAAAAA&#10;">
                <v:fill on="t" focussize="0,0"/>
                <v:stroke weight="2pt" color="#385D8A [3204]" joinstyle="round"/>
                <v:imagedata o:title=""/>
                <o:lock v:ext="edit" aspectratio="f"/>
                <v:textbo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制发《建设工程竣工验收消防备案检查不合格通知书》</w:t>
                      </w:r>
                    </w:p>
                  </w:txbxContent>
                </v:textbox>
              </v:shape>
            </w:pict>
          </mc:Fallback>
        </mc:AlternateContent>
      </w:r>
      <w:r>
        <w:rPr>
          <w:sz w:val="21"/>
        </w:rPr>
        <mc:AlternateContent>
          <mc:Choice Requires="wps">
            <w:drawing>
              <wp:anchor distT="0" distB="0" distL="114300" distR="114300" simplePos="0" relativeHeight="252600320" behindDoc="0" locked="0" layoutInCell="1" allowOverlap="1">
                <wp:simplePos x="0" y="0"/>
                <wp:positionH relativeFrom="column">
                  <wp:posOffset>5461635</wp:posOffset>
                </wp:positionH>
                <wp:positionV relativeFrom="paragraph">
                  <wp:posOffset>151130</wp:posOffset>
                </wp:positionV>
                <wp:extent cx="495300" cy="411480"/>
                <wp:effectExtent l="12700" t="0" r="25400" b="13970"/>
                <wp:wrapNone/>
                <wp:docPr id="61" name="流程图: 过程 61"/>
                <wp:cNvGraphicFramePr/>
                <a:graphic xmlns:a="http://schemas.openxmlformats.org/drawingml/2006/main">
                  <a:graphicData uri="http://schemas.microsoft.com/office/word/2010/wordprocessingShape">
                    <wps:wsp>
                      <wps:cNvSpPr/>
                      <wps:spPr>
                        <a:xfrm>
                          <a:off x="0" y="0"/>
                          <a:ext cx="495300" cy="41148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公告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30.05pt;margin-top:11.9pt;height:32.4pt;width:39pt;z-index:252600320;v-text-anchor:middle;mso-width-relative:page;mso-height-relative:page;" fillcolor="#FFFFFF [3212]" filled="t" stroked="t" coordsize="21600,21600" o:gfxdata="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BCDfstUAAAAJAQAADwAAAAAAAAABACAAAAAiAAAAZHJzL2Rvd25y&#10;ZXYueG1sUEsBAhQAFAAAAAgAh07iQL5woXJzAgAA0wQAAA4AAAAAAAAAAQAgAAAAJAEAAGRycy9l&#10;Mm9Eb2MueG1sUEsFBgAAAAAGAAYAWQEAAAkGAAAAAA==&#10;">
                <v:fill on="t" focussize="0,0"/>
                <v:stroke weight="2pt" color="#385D8A [3204]" joinstyle="round"/>
                <v:imagedata o:title=""/>
                <o:lock v:ext="edit" aspectratio="f"/>
                <v:textbo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公告</w:t>
                      </w:r>
                    </w:p>
                  </w:txbxContent>
                </v:textbox>
              </v:shape>
            </w:pict>
          </mc:Fallback>
        </mc:AlternateContent>
      </w:r>
    </w:p>
    <w:p>
      <w:pPr>
        <w:rPr>
          <w:rFonts w:hint="eastAsia"/>
          <w:lang w:val="en-US" w:eastAsia="zh-CN"/>
        </w:rPr>
      </w:pPr>
      <w:r>
        <w:rPr>
          <w:sz w:val="21"/>
        </w:rPr>
        <mc:AlternateContent>
          <mc:Choice Requires="wps">
            <w:drawing>
              <wp:anchor distT="0" distB="0" distL="114300" distR="114300" simplePos="0" relativeHeight="252579840" behindDoc="0" locked="0" layoutInCell="1" allowOverlap="1">
                <wp:simplePos x="0" y="0"/>
                <wp:positionH relativeFrom="column">
                  <wp:posOffset>80010</wp:posOffset>
                </wp:positionH>
                <wp:positionV relativeFrom="paragraph">
                  <wp:posOffset>197485</wp:posOffset>
                </wp:positionV>
                <wp:extent cx="161925" cy="9525"/>
                <wp:effectExtent l="0" t="44450" r="9525" b="60325"/>
                <wp:wrapNone/>
                <wp:docPr id="483" name="直接箭头连接符 483"/>
                <wp:cNvGraphicFramePr/>
                <a:graphic xmlns:a="http://schemas.openxmlformats.org/drawingml/2006/main">
                  <a:graphicData uri="http://schemas.microsoft.com/office/word/2010/wordprocessingShape">
                    <wps:wsp>
                      <wps:cNvCnPr/>
                      <wps:spPr>
                        <a:xfrm>
                          <a:off x="1223010" y="3489325"/>
                          <a:ext cx="161925"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3pt;margin-top:15.55pt;height:0.75pt;width:12.75pt;z-index:252579840;mso-width-relative:page;mso-height-relative:page;" filled="f" stroked="t" coordsize="21600,21600" o:gfxdata="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YK6h9UAAAAHAQAADwAAAAAAAAABACAAAAAiAAAAZHJz&#10;L2Rvd25yZXYueG1sUEsBAhQAFAAAAAgAh07iQL6goecHAgAAxAMAAA4AAAAAAAAAAQAgAAAAJAEA&#10;AGRycy9lMm9Eb2MueG1sUEsFBgAAAAAGAAYAWQEAAJ0FAAAAAA==&#10;">
                <v:fill on="f" focussize="0,0"/>
                <v:stroke color="#4A7EBB [3204]" joinstyle="round" endarrow="open"/>
                <v:imagedata o:title=""/>
                <o:lock v:ext="edit" aspectratio="f"/>
              </v:shape>
            </w:pict>
          </mc:Fallback>
        </mc:AlternateContent>
      </w:r>
    </w:p>
    <w:p>
      <w:pPr>
        <w:rPr>
          <w:rFonts w:hint="eastAsia"/>
          <w:lang w:val="en-US" w:eastAsia="zh-CN"/>
        </w:rPr>
      </w:pPr>
      <w:r>
        <w:rPr>
          <w:sz w:val="21"/>
        </w:rPr>
        <mc:AlternateContent>
          <mc:Choice Requires="wps">
            <w:drawing>
              <wp:anchor distT="0" distB="0" distL="114300" distR="114300" simplePos="0" relativeHeight="252594176" behindDoc="0" locked="0" layoutInCell="1" allowOverlap="1">
                <wp:simplePos x="0" y="0"/>
                <wp:positionH relativeFrom="column">
                  <wp:posOffset>5709285</wp:posOffset>
                </wp:positionH>
                <wp:positionV relativeFrom="paragraph">
                  <wp:posOffset>166370</wp:posOffset>
                </wp:positionV>
                <wp:extent cx="0" cy="309245"/>
                <wp:effectExtent l="48895" t="0" r="65405" b="14605"/>
                <wp:wrapNone/>
                <wp:docPr id="484" name="直接箭头连接符 484"/>
                <wp:cNvGraphicFramePr/>
                <a:graphic xmlns:a="http://schemas.openxmlformats.org/drawingml/2006/main">
                  <a:graphicData uri="http://schemas.microsoft.com/office/word/2010/wordprocessingShape">
                    <wps:wsp>
                      <wps:cNvCnPr>
                        <a:stCxn id="61" idx="2"/>
                      </wps:cNvCnPr>
                      <wps:spPr>
                        <a:xfrm>
                          <a:off x="6852285" y="3656330"/>
                          <a:ext cx="0" cy="3092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49.55pt;margin-top:13.1pt;height:24.35pt;width:0pt;z-index:252594176;mso-width-relative:page;mso-height-relative:page;" filled="f" stroked="t" coordsize="21600,21600" o:gfxdata="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34e62AAAAAkB&#10;AAAPAAAAAAAAAAEAIAAAACIAAABkcnMvZG93bnJldi54bWxQSwECFAAUAAAACACHTuJAnZzGBBsC&#10;AADoAwAADgAAAAAAAAABACAAAAAnAQAAZHJzL2Uyb0RvYy54bWxQSwUGAAAAAAYABgBZAQAAtAUA&#10;AAAA&#10;">
                <v:fill on="f" focussize="0,0"/>
                <v:stroke color="#4A7EBB [3204]" joinstyle="round" endarrow="open"/>
                <v:imagedata o:title=""/>
                <o:lock v:ext="edit" aspectratio="f"/>
              </v:shape>
            </w:pict>
          </mc:Fallback>
        </mc:AlternateContent>
      </w:r>
      <w:r>
        <w:rPr>
          <w:sz w:val="21"/>
        </w:rPr>
        <mc:AlternateContent>
          <mc:Choice Requires="wps">
            <w:drawing>
              <wp:anchor distT="0" distB="0" distL="114300" distR="114300" simplePos="0" relativeHeight="252591104" behindDoc="0" locked="0" layoutInCell="1" allowOverlap="1">
                <wp:simplePos x="0" y="0"/>
                <wp:positionH relativeFrom="column">
                  <wp:posOffset>1223645</wp:posOffset>
                </wp:positionH>
                <wp:positionV relativeFrom="paragraph">
                  <wp:posOffset>156210</wp:posOffset>
                </wp:positionV>
                <wp:extent cx="370840" cy="4445"/>
                <wp:effectExtent l="0" t="45720" r="10160" b="64135"/>
                <wp:wrapNone/>
                <wp:docPr id="486" name="直接箭头连接符 486"/>
                <wp:cNvGraphicFramePr/>
                <a:graphic xmlns:a="http://schemas.openxmlformats.org/drawingml/2006/main">
                  <a:graphicData uri="http://schemas.microsoft.com/office/word/2010/wordprocessingShape">
                    <wps:wsp>
                      <wps:cNvCnPr>
                        <a:stCxn id="481" idx="3"/>
                        <a:endCxn id="480" idx="1"/>
                      </wps:cNvCnPr>
                      <wps:spPr>
                        <a:xfrm>
                          <a:off x="2366645" y="3646170"/>
                          <a:ext cx="370840" cy="44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6.35pt;margin-top:12.3pt;height:0.35pt;width:29.2pt;z-index:252591104;mso-width-relative:page;mso-height-relative:page;" filled="f" stroked="t" coordsize="21600,21600" o:gfxdata="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V9MzLYAAAACQEAAA8AAAAAAAAAAQAgAAAAIgAAAGRycy9kb3ducmV2LnhtbFBLAQIUABQAAAAI&#10;AIdO4kAoZN4SJgIAAAgEAAAOAAAAAAAAAAEAIAAAACcBAABkcnMvZTJvRG9jLnhtbFBLBQYAAAAA&#10;BgAGAFkBAAC/BQAAAAA=&#10;">
                <v:fill on="f" focussize="0,0"/>
                <v:stroke color="#4A7EBB [3204]" joinstyle="round" endarrow="open"/>
                <v:imagedata o:title=""/>
                <o:lock v:ext="edit" aspectratio="f"/>
              </v:shape>
            </w:pict>
          </mc:Fallback>
        </mc:AlternateContent>
      </w:r>
    </w:p>
    <w:p>
      <w:pPr>
        <w:rPr>
          <w:rFonts w:hint="eastAsia"/>
          <w:lang w:val="en-US" w:eastAsia="zh-CN"/>
        </w:rPr>
      </w:pPr>
      <w:r>
        <w:rPr>
          <w:sz w:val="21"/>
        </w:rPr>
        <mc:AlternateContent>
          <mc:Choice Requires="wps">
            <w:drawing>
              <wp:anchor distT="0" distB="0" distL="114300" distR="114300" simplePos="0" relativeHeight="252595200" behindDoc="0" locked="0" layoutInCell="1" allowOverlap="1">
                <wp:simplePos x="0" y="0"/>
                <wp:positionH relativeFrom="column">
                  <wp:posOffset>4013835</wp:posOffset>
                </wp:positionH>
                <wp:positionV relativeFrom="paragraph">
                  <wp:posOffset>48895</wp:posOffset>
                </wp:positionV>
                <wp:extent cx="0" cy="285750"/>
                <wp:effectExtent l="48895" t="0" r="65405" b="0"/>
                <wp:wrapNone/>
                <wp:docPr id="502" name="直接箭头连接符 502"/>
                <wp:cNvGraphicFramePr/>
                <a:graphic xmlns:a="http://schemas.openxmlformats.org/drawingml/2006/main">
                  <a:graphicData uri="http://schemas.microsoft.com/office/word/2010/wordprocessingShape">
                    <wps:wsp>
                      <wps:cNvCnPr/>
                      <wps:spPr>
                        <a:xfrm>
                          <a:off x="5204460" y="3761105"/>
                          <a:ext cx="0" cy="285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16.05pt;margin-top:3.85pt;height:22.5pt;width:0pt;z-index:252595200;mso-width-relative:page;mso-height-relative:page;" filled="f" stroked="t" coordsize="21600,21600" o:gfxdata="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Vt/61wAAAAgBAAAPAAAAAAAAAAEAIAAAACIA&#10;AABkcnMvZG93bnJldi54bWxQSwECFAAUAAAACACHTuJAwTbSewoCAADBAwAADgAAAAAAAAABACAA&#10;AAAmAQAAZHJzL2Uyb0RvYy54bWxQSwUGAAAAAAYABgBZAQAAogUAAAAA&#10;">
                <v:fill on="f" focussize="0,0"/>
                <v:stroke color="#4A7EBB [3204]" joinstyle="round" endarrow="open"/>
                <v:imagedata o:title=""/>
                <o:lock v:ext="edit" aspectratio="f"/>
              </v:shape>
            </w:pict>
          </mc:Fallback>
        </mc:AlternateContent>
      </w:r>
    </w:p>
    <w:p>
      <w:pPr>
        <w:rPr>
          <w:rFonts w:hint="eastAsia"/>
          <w:lang w:val="en-US" w:eastAsia="zh-CN"/>
        </w:rPr>
      </w:pPr>
      <w:r>
        <w:rPr>
          <w:sz w:val="21"/>
        </w:rPr>
        <mc:AlternateContent>
          <mc:Choice Requires="wps">
            <w:drawing>
              <wp:anchor distT="0" distB="0" distL="114300" distR="114300" simplePos="0" relativeHeight="252620800" behindDoc="0" locked="0" layoutInCell="1" allowOverlap="1">
                <wp:simplePos x="0" y="0"/>
                <wp:positionH relativeFrom="column">
                  <wp:posOffset>5496560</wp:posOffset>
                </wp:positionH>
                <wp:positionV relativeFrom="paragraph">
                  <wp:posOffset>101600</wp:posOffset>
                </wp:positionV>
                <wp:extent cx="495300" cy="430530"/>
                <wp:effectExtent l="12700" t="0" r="25400" b="13970"/>
                <wp:wrapNone/>
                <wp:docPr id="504" name="流程图: 过程 504"/>
                <wp:cNvGraphicFramePr/>
                <a:graphic xmlns:a="http://schemas.openxmlformats.org/drawingml/2006/main">
                  <a:graphicData uri="http://schemas.microsoft.com/office/word/2010/wordprocessingShape">
                    <wps:wsp>
                      <wps:cNvSpPr/>
                      <wps:spPr>
                        <a:xfrm>
                          <a:off x="0" y="0"/>
                          <a:ext cx="495300" cy="43053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建档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32.8pt;margin-top:8pt;height:33.9pt;width:39pt;z-index:252620800;v-text-anchor:middle;mso-width-relative:page;mso-height-relative:page;" fillcolor="#FFFFFF [3212]" filled="t" stroked="t" coordsize="21600,21600" o:gfxdata="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Ztd8ftUAAAAJAQAADwAAAAAAAAABACAAAAAiAAAAZHJzL2Rvd25y&#10;ZXYueG1sUEsBAhQAFAAAAAgAh07iQM8lY6FzAgAA1QQAAA4AAAAAAAAAAQAgAAAAJAEAAGRycy9l&#10;Mm9Eb2MueG1sUEsFBgAAAAAGAAYAWQEAAAkGAAAAAA==&#10;">
                <v:fill on="t" focussize="0,0"/>
                <v:stroke weight="2pt" color="#385D8A [3204]" joinstyle="round"/>
                <v:imagedata o:title=""/>
                <o:lock v:ext="edit" aspectratio="f"/>
                <v:textbo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建档</w:t>
                      </w:r>
                    </w:p>
                  </w:txbxContent>
                </v:textbox>
              </v:shape>
            </w:pict>
          </mc:Fallback>
        </mc:AlternateContent>
      </w:r>
      <w:r>
        <w:rPr>
          <w:sz w:val="21"/>
        </w:rPr>
        <mc:AlternateContent>
          <mc:Choice Requires="wps">
            <w:drawing>
              <wp:anchor distT="0" distB="0" distL="114300" distR="114300" simplePos="0" relativeHeight="3916056576" behindDoc="0" locked="0" layoutInCell="1" allowOverlap="1">
                <wp:simplePos x="0" y="0"/>
                <wp:positionH relativeFrom="column">
                  <wp:posOffset>3813810</wp:posOffset>
                </wp:positionH>
                <wp:positionV relativeFrom="paragraph">
                  <wp:posOffset>149225</wp:posOffset>
                </wp:positionV>
                <wp:extent cx="495300" cy="430530"/>
                <wp:effectExtent l="12700" t="0" r="25400" b="13970"/>
                <wp:wrapNone/>
                <wp:docPr id="503" name="流程图: 过程 503"/>
                <wp:cNvGraphicFramePr/>
                <a:graphic xmlns:a="http://schemas.openxmlformats.org/drawingml/2006/main">
                  <a:graphicData uri="http://schemas.microsoft.com/office/word/2010/wordprocessingShape">
                    <wps:wsp>
                      <wps:cNvSpPr/>
                      <wps:spPr>
                        <a:xfrm>
                          <a:off x="0" y="0"/>
                          <a:ext cx="495300" cy="43053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建档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00.3pt;margin-top:11.75pt;height:33.9pt;width:39pt;z-index:-378910720;v-text-anchor:middle;mso-width-relative:page;mso-height-relative:page;" fillcolor="#FFFFFF [3212]" filled="t" stroked="t" coordsize="21600,21600" o:gfxdata="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vENYtYAAAAJAQAADwAAAAAAAAABACAAAAAiAAAAZHJzL2Rvd25y&#10;ZXYueG1sUEsBAhQAFAAAAAgAh07iQIZzDrlyAgAA1QQAAA4AAAAAAAAAAQAgAAAAJQEAAGRycy9l&#10;Mm9Eb2MueG1sUEsFBgAAAAAGAAYAWQEAAAkGAAAAAA==&#10;">
                <v:fill on="t" focussize="0,0"/>
                <v:stroke weight="2pt" color="#385D8A [3204]" joinstyle="round"/>
                <v:imagedata o:title=""/>
                <o:lock v:ext="edit" aspectratio="f"/>
                <v:textbo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建档</w:t>
                      </w:r>
                    </w:p>
                  </w:txbxContent>
                </v:textbox>
              </v:shape>
            </w:pict>
          </mc:Fallback>
        </mc:AlternateContent>
      </w:r>
    </w:p>
    <w:p>
      <w:pPr>
        <w:rPr>
          <w:rFonts w:hint="eastAsia"/>
          <w:lang w:val="en-US" w:eastAsia="zh-CN"/>
        </w:rPr>
      </w:pPr>
      <w:r>
        <w:rPr>
          <w:sz w:val="21"/>
        </w:rPr>
        <mc:AlternateContent>
          <mc:Choice Requires="wps">
            <w:drawing>
              <wp:anchor distT="0" distB="0" distL="114300" distR="114300" simplePos="0" relativeHeight="252599296" behindDoc="0" locked="0" layoutInCell="1" allowOverlap="1">
                <wp:simplePos x="0" y="0"/>
                <wp:positionH relativeFrom="column">
                  <wp:posOffset>-243205</wp:posOffset>
                </wp:positionH>
                <wp:positionV relativeFrom="paragraph">
                  <wp:posOffset>172720</wp:posOffset>
                </wp:positionV>
                <wp:extent cx="1299845" cy="1548130"/>
                <wp:effectExtent l="48895" t="0" r="3810" b="13970"/>
                <wp:wrapNone/>
                <wp:docPr id="543" name="肘形连接符 543"/>
                <wp:cNvGraphicFramePr/>
                <a:graphic xmlns:a="http://schemas.openxmlformats.org/drawingml/2006/main">
                  <a:graphicData uri="http://schemas.microsoft.com/office/word/2010/wordprocessingShape">
                    <wps:wsp>
                      <wps:cNvCnPr/>
                      <wps:spPr>
                        <a:xfrm rot="10800000">
                          <a:off x="913130" y="4293870"/>
                          <a:ext cx="1299845" cy="154813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9.15pt;margin-top:13.6pt;height:121.9pt;width:102.35pt;rotation:11796480f;z-index:252599296;mso-width-relative:page;mso-height-relative:page;" filled="f" stroked="t" coordsize="21600,21600" o:gfxdata="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bQ6Y7ZAAAACgEAAA8AAAAAAAAA&#10;AQAgAAAAIgAAAGRycy9kb3ducmV2LnhtbFBLAQIUABQAAAAIAIdO4kBjK90iEAIAAMwDAAAOAAAA&#10;AAAAAAEAIAAAACgBAABkcnMvZTJvRG9jLnhtbFBLBQYAAAAABgAGAFkBAACqBQAAAAA=&#10;">
                <v:fill on="f" focussize="0,0"/>
                <v:stroke color="#4A7EBB [3204]" joinstyle="round" endarrow="open"/>
                <v:imagedata o:title=""/>
                <o:lock v:ext="edit" aspectratio="f"/>
              </v:shape>
            </w:pict>
          </mc:Fallback>
        </mc:AlternateContent>
      </w:r>
    </w:p>
    <w:p>
      <w:pPr>
        <w:rPr>
          <w:rFonts w:hint="eastAsia"/>
          <w:lang w:val="en-US" w:eastAsia="zh-CN"/>
        </w:rPr>
      </w:pPr>
      <w:r>
        <w:rPr>
          <w:sz w:val="21"/>
        </w:rPr>
        <mc:AlternateContent>
          <mc:Choice Requires="wps">
            <w:drawing>
              <wp:anchor distT="0" distB="0" distL="114300" distR="114300" simplePos="0" relativeHeight="252596224" behindDoc="0" locked="0" layoutInCell="1" allowOverlap="1">
                <wp:simplePos x="0" y="0"/>
                <wp:positionH relativeFrom="column">
                  <wp:posOffset>3251835</wp:posOffset>
                </wp:positionH>
                <wp:positionV relativeFrom="paragraph">
                  <wp:posOffset>187960</wp:posOffset>
                </wp:positionV>
                <wp:extent cx="628650" cy="295275"/>
                <wp:effectExtent l="0" t="4445" r="19050" b="24130"/>
                <wp:wrapNone/>
                <wp:docPr id="545" name="直接箭头连接符 545"/>
                <wp:cNvGraphicFramePr/>
                <a:graphic xmlns:a="http://schemas.openxmlformats.org/drawingml/2006/main">
                  <a:graphicData uri="http://schemas.microsoft.com/office/word/2010/wordprocessingShape">
                    <wps:wsp>
                      <wps:cNvCnPr/>
                      <wps:spPr>
                        <a:xfrm flipH="1">
                          <a:off x="4394835" y="4470400"/>
                          <a:ext cx="628650" cy="295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56.05pt;margin-top:14.8pt;height:23.25pt;width:49.5pt;z-index:252596224;mso-width-relative:page;mso-height-relative:page;" filled="f" stroked="t" coordsize="21600,21600" o:gfxdata="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Fk9t2QAAAAkBAAAPAAAA&#10;AAAAAAEAIAAAACIAAABkcnMvZG93bnJldi54bWxQSwECFAAUAAAACACHTuJAV7BLpxQCAADQAwAA&#10;DgAAAAAAAAABACAAAAAoAQAAZHJzL2Uyb0RvYy54bWxQSwUGAAAAAAYABgBZAQAArgUAAAAA&#10;">
                <v:fill on="f" focussize="0,0"/>
                <v:stroke color="#4A7EBB [3204]" joinstyle="round" endarrow="open"/>
                <v:imagedata o:title=""/>
                <o:lock v:ext="edit" aspectratio="f"/>
              </v:shape>
            </w:pict>
          </mc:Fallback>
        </mc:AlternateContent>
      </w:r>
    </w:p>
    <w:p>
      <w:pPr>
        <w:rPr>
          <w:rFonts w:hint="eastAsia"/>
          <w:lang w:val="en-US" w:eastAsia="zh-CN"/>
        </w:rPr>
      </w:pPr>
      <w:r>
        <w:rPr>
          <w:sz w:val="21"/>
        </w:rPr>
        <mc:AlternateContent>
          <mc:Choice Requires="wps">
            <w:drawing>
              <wp:anchor distT="0" distB="0" distL="114300" distR="114300" simplePos="0" relativeHeight="252597248" behindDoc="0" locked="0" layoutInCell="1" allowOverlap="1">
                <wp:simplePos x="0" y="0"/>
                <wp:positionH relativeFrom="column">
                  <wp:posOffset>4309110</wp:posOffset>
                </wp:positionH>
                <wp:positionV relativeFrom="paragraph">
                  <wp:posOffset>18415</wp:posOffset>
                </wp:positionV>
                <wp:extent cx="371475" cy="285750"/>
                <wp:effectExtent l="3175" t="3810" r="6350" b="15240"/>
                <wp:wrapNone/>
                <wp:docPr id="547" name="直接箭头连接符 547"/>
                <wp:cNvGraphicFramePr/>
                <a:graphic xmlns:a="http://schemas.openxmlformats.org/drawingml/2006/main">
                  <a:graphicData uri="http://schemas.microsoft.com/office/word/2010/wordprocessingShape">
                    <wps:wsp>
                      <wps:cNvCnPr/>
                      <wps:spPr>
                        <a:xfrm>
                          <a:off x="5452110" y="4498975"/>
                          <a:ext cx="371475" cy="285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9.3pt;margin-top:1.45pt;height:22.5pt;width:29.25pt;z-index:252597248;mso-width-relative:page;mso-height-relative:page;" filled="f" stroked="t" coordsize="21600,21600" o:gfxdata="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smkoXZAAAACAEAAA8AAAAAAAAAAQAg&#10;AAAAIgAAAGRycy9kb3ducmV2LnhtbFBLAQIUABQAAAAIAIdO4kDqHSEVDQIAAMYDAAAOAAAAAAAA&#10;AAEAIAAAACgBAABkcnMvZTJvRG9jLnhtbFBLBQYAAAAABgAGAFkBAACnBQAAAAA=&#10;">
                <v:fill on="f" focussize="0,0"/>
                <v:stroke color="#4A7EBB [3204]" joinstyle="round" endarrow="open"/>
                <v:imagedata o:title=""/>
                <o:lock v:ext="edit" aspectratio="f"/>
              </v:shape>
            </w:pict>
          </mc:Fallback>
        </mc:AlternateContent>
      </w:r>
    </w:p>
    <w:p>
      <w:pPr>
        <w:rPr>
          <w:rFonts w:hint="eastAsia"/>
          <w:lang w:val="en-US" w:eastAsia="zh-CN"/>
        </w:rPr>
      </w:pPr>
      <w:r>
        <w:rPr>
          <w:sz w:val="21"/>
        </w:rPr>
        <mc:AlternateContent>
          <mc:Choice Requires="wps">
            <w:drawing>
              <wp:anchor distT="0" distB="0" distL="114300" distR="114300" simplePos="0" relativeHeight="252574720" behindDoc="0" locked="0" layoutInCell="1" allowOverlap="1">
                <wp:simplePos x="0" y="0"/>
                <wp:positionH relativeFrom="column">
                  <wp:posOffset>4471035</wp:posOffset>
                </wp:positionH>
                <wp:positionV relativeFrom="paragraph">
                  <wp:posOffset>128270</wp:posOffset>
                </wp:positionV>
                <wp:extent cx="1656715" cy="544195"/>
                <wp:effectExtent l="12700" t="0" r="26035" b="14605"/>
                <wp:wrapNone/>
                <wp:docPr id="548" name="流程图: 过程 548"/>
                <wp:cNvGraphicFramePr/>
                <a:graphic xmlns:a="http://schemas.openxmlformats.org/drawingml/2006/main">
                  <a:graphicData uri="http://schemas.microsoft.com/office/word/2010/wordprocessingShape">
                    <wps:wsp>
                      <wps:cNvSpPr/>
                      <wps:spPr>
                        <a:xfrm>
                          <a:off x="0" y="0"/>
                          <a:ext cx="1656715" cy="544195"/>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建设单位自行停止使用，进行整改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52.05pt;margin-top:10.1pt;height:42.85pt;width:130.45pt;z-index:252574720;v-text-anchor:middle;mso-width-relative:page;mso-height-relative:page;" fillcolor="#FFFFFF [3212]" filled="t" stroked="t" coordsize="21600,21600" o:gfxdata="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uagU9tcAAAAKAQAADwAAAAAAAAABACAAAAAiAAAAZHJz&#10;L2Rvd25yZXYueG1sUEsBAhQAFAAAAAgAh07iQELlz9N3AgAA1gQAAA4AAAAAAAAAAQAgAAAAJgEA&#10;AGRycy9lMm9Eb2MueG1sUEsFBgAAAAAGAAYAWQEAAA8GAAAAAA==&#10;">
                <v:fill on="t" focussize="0,0"/>
                <v:stroke weight="2pt" color="#385D8A [3204]" joinstyle="round"/>
                <v:imagedata o:title=""/>
                <o:lock v:ext="edit" aspectratio="f"/>
                <v:textbo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建设单位自行停止使用，进行整改</w:t>
                      </w:r>
                    </w:p>
                  </w:txbxContent>
                </v:textbox>
              </v:shape>
            </w:pict>
          </mc:Fallback>
        </mc:AlternateContent>
      </w:r>
      <w:r>
        <w:rPr>
          <w:sz w:val="21"/>
        </w:rPr>
        <mc:AlternateContent>
          <mc:Choice Requires="wps">
            <w:drawing>
              <wp:anchor distT="0" distB="0" distL="114300" distR="114300" simplePos="0" relativeHeight="231579648" behindDoc="0" locked="0" layoutInCell="1" allowOverlap="1">
                <wp:simplePos x="0" y="0"/>
                <wp:positionH relativeFrom="column">
                  <wp:posOffset>2280285</wp:posOffset>
                </wp:positionH>
                <wp:positionV relativeFrom="paragraph">
                  <wp:posOffset>128270</wp:posOffset>
                </wp:positionV>
                <wp:extent cx="1647190" cy="601345"/>
                <wp:effectExtent l="12700" t="0" r="16510" b="14605"/>
                <wp:wrapNone/>
                <wp:docPr id="549" name="流程图: 过程 549"/>
                <wp:cNvGraphicFramePr/>
                <a:graphic xmlns:a="http://schemas.openxmlformats.org/drawingml/2006/main">
                  <a:graphicData uri="http://schemas.microsoft.com/office/word/2010/wordprocessingShape">
                    <wps:wsp>
                      <wps:cNvSpPr/>
                      <wps:spPr>
                        <a:xfrm>
                          <a:off x="0" y="0"/>
                          <a:ext cx="1647190" cy="601345"/>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建设单位不停止使用，依法进入处罚程序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79.55pt;margin-top:10.1pt;height:47.35pt;width:129.7pt;z-index:231579648;v-text-anchor:middle;mso-width-relative:page;mso-height-relative:page;" fillcolor="#FFFFFF [3212]" filled="t" stroked="t" coordsize="21600,21600" o:gfxdata="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nKLPidcAAAAKAQAADwAAAAAAAAABACAAAAAiAAAAZHJz&#10;L2Rvd25yZXYueG1sUEsBAhQAFAAAAAgAh07iQGe4c6R3AgAA1gQAAA4AAAAAAAAAAQAgAAAAJgEA&#10;AGRycy9lMm9Eb2MueG1sUEsFBgAAAAAGAAYAWQEAAA8GAAAAAA==&#10;">
                <v:fill on="t" focussize="0,0"/>
                <v:stroke weight="2pt" color="#385D8A [3204]" joinstyle="round"/>
                <v:imagedata o:title=""/>
                <o:lock v:ext="edit" aspectratio="f"/>
                <v:textbo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建设单位不停止使用，依法进入处罚程序</w:t>
                      </w:r>
                    </w:p>
                  </w:txbxContent>
                </v:textbox>
              </v:shape>
            </w:pict>
          </mc:Fallback>
        </mc:AlternateContent>
      </w:r>
    </w:p>
    <w:p>
      <w:pPr>
        <w:rPr>
          <w:rFonts w:hint="eastAsia"/>
          <w:lang w:val="en-US" w:eastAsia="zh-CN"/>
        </w:rPr>
      </w:pPr>
    </w:p>
    <w:p>
      <w:pPr>
        <w:rPr>
          <w:rFonts w:hint="eastAsia"/>
          <w:lang w:val="en-US" w:eastAsia="zh-CN"/>
        </w:rPr>
      </w:pPr>
      <w:r>
        <w:rPr>
          <w:sz w:val="21"/>
        </w:rPr>
        <mc:AlternateContent>
          <mc:Choice Requires="wps">
            <w:drawing>
              <wp:anchor distT="0" distB="0" distL="114300" distR="114300" simplePos="0" relativeHeight="252598272" behindDoc="0" locked="0" layoutInCell="1" allowOverlap="1">
                <wp:simplePos x="0" y="0"/>
                <wp:positionH relativeFrom="column">
                  <wp:posOffset>3930650</wp:posOffset>
                </wp:positionH>
                <wp:positionV relativeFrom="paragraph">
                  <wp:posOffset>-624205</wp:posOffset>
                </wp:positionV>
                <wp:extent cx="478155" cy="2259965"/>
                <wp:effectExtent l="0" t="890905" r="0" b="0"/>
                <wp:wrapNone/>
                <wp:docPr id="546" name="肘形连接符 546"/>
                <wp:cNvGraphicFramePr/>
                <a:graphic xmlns:a="http://schemas.openxmlformats.org/drawingml/2006/main">
                  <a:graphicData uri="http://schemas.microsoft.com/office/word/2010/wordprocessingShape">
                    <wps:wsp>
                      <wps:cNvCnPr>
                        <a:stCxn id="548" idx="2"/>
                      </wps:cNvCnPr>
                      <wps:spPr>
                        <a:xfrm rot="5400000">
                          <a:off x="4892675" y="4605020"/>
                          <a:ext cx="478155" cy="2259965"/>
                        </a:xfrm>
                        <a:prstGeom prst="bentConnector2">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309.5pt;margin-top:-49.15pt;height:177.95pt;width:37.65pt;rotation:5898240f;z-index:252598272;mso-width-relative:page;mso-height-relative:page;" filled="f" stroked="t" coordsize="21600,21600" o:gfxdata="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sm5Ht4AAAALAQAADwAA&#10;AAAAAAABACAAAAAiAAAAZHJzL2Rvd25yZXYueG1sUEsBAhQAFAAAAAgAh07iQBdqNu0QAgAA2gMA&#10;AA4AAAAAAAAAAQAgAAAALQEAAGRycy9lMm9Eb2MueG1sUEsFBgAAAAAGAAYAWQEAAK8FAAAAAA==&#10;">
                <v:fill on="f" focussize="0,0"/>
                <v:stroke color="#4A7EBB [3204]" joinstyle="round"/>
                <v:imagedata o:title=""/>
                <o:lock v:ext="edit" aspectratio="f"/>
              </v:shape>
            </w:pict>
          </mc:Fallback>
        </mc:AlternateContent>
      </w:r>
    </w:p>
    <w:p>
      <w:pPr>
        <w:rPr>
          <w:rFonts w:hint="eastAsia"/>
          <w:lang w:val="en-US" w:eastAsia="zh-CN"/>
        </w:rPr>
      </w:pPr>
    </w:p>
    <w:p>
      <w:pPr>
        <w:rPr>
          <w:rFonts w:hint="eastAsia"/>
          <w:lang w:val="en-US" w:eastAsia="zh-CN"/>
        </w:rPr>
      </w:pPr>
      <w:r>
        <w:rPr>
          <w:sz w:val="21"/>
        </w:rPr>
        <mc:AlternateContent>
          <mc:Choice Requires="wps">
            <w:drawing>
              <wp:anchor distT="0" distB="0" distL="114300" distR="114300" simplePos="0" relativeHeight="252577792" behindDoc="0" locked="0" layoutInCell="1" allowOverlap="1">
                <wp:simplePos x="0" y="0"/>
                <wp:positionH relativeFrom="column">
                  <wp:posOffset>1070610</wp:posOffset>
                </wp:positionH>
                <wp:positionV relativeFrom="paragraph">
                  <wp:posOffset>73025</wp:posOffset>
                </wp:positionV>
                <wp:extent cx="1933575" cy="430530"/>
                <wp:effectExtent l="12700" t="0" r="15875" b="13970"/>
                <wp:wrapNone/>
                <wp:docPr id="550" name="流程图: 过程 550"/>
                <wp:cNvGraphicFramePr/>
                <a:graphic xmlns:a="http://schemas.openxmlformats.org/drawingml/2006/main">
                  <a:graphicData uri="http://schemas.microsoft.com/office/word/2010/wordprocessingShape">
                    <wps:wsp>
                      <wps:cNvSpPr/>
                      <wps:spPr>
                        <a:xfrm>
                          <a:off x="0" y="0"/>
                          <a:ext cx="1933575" cy="43053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修改后重新申报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4.3pt;margin-top:5.75pt;height:33.9pt;width:152.25pt;z-index:252577792;v-text-anchor:middle;mso-width-relative:page;mso-height-relative:page;" fillcolor="#FFFFFF [3212]" filled="t" stroked="t" coordsize="21600,21600" o:gfxdata="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TVDkc1gAAAAkBAAAPAAAAAAAAAAEAIAAAACIAAABkcnMv&#10;ZG93bnJldi54bWxQSwECFAAUAAAACACHTuJAmPLtzHcCAADWBAAADgAAAAAAAAABACAAAAAlAQAA&#10;ZHJzL2Uyb0RvYy54bWxQSwUGAAAAAAYABgBZAQAADgYAAAAA&#10;">
                <v:fill on="t" focussize="0,0"/>
                <v:stroke weight="2pt" color="#385D8A [3204]" joinstyle="round"/>
                <v:imagedata o:title=""/>
                <o:lock v:ext="edit" aspectratio="f"/>
                <v:textbox>
                  <w:txbxContent>
                    <w:p>
                      <w:pPr>
                        <w:jc w:val="center"/>
                        <w:rPr>
                          <w:rFonts w:hint="default"/>
                          <w:color w:val="000000" w:themeColor="text1"/>
                          <w:sz w:val="18"/>
                          <w:szCs w:val="20"/>
                          <w:lang w:val="en-US" w:eastAsia="zh-CN"/>
                          <w14:textFill>
                            <w14:solidFill>
                              <w14:schemeClr w14:val="tx1"/>
                            </w14:solidFill>
                          </w14:textFill>
                        </w:rPr>
                      </w:pPr>
                      <w:r>
                        <w:rPr>
                          <w:rFonts w:hint="eastAsia"/>
                          <w:color w:val="000000" w:themeColor="text1"/>
                          <w:sz w:val="18"/>
                          <w:szCs w:val="20"/>
                          <w:lang w:eastAsia="zh-CN"/>
                          <w14:textFill>
                            <w14:solidFill>
                              <w14:schemeClr w14:val="tx1"/>
                            </w14:solidFill>
                          </w14:textFill>
                        </w:rPr>
                        <w:t>修改后重新申报</w:t>
                      </w:r>
                    </w:p>
                  </w:txbxContent>
                </v:textbox>
              </v:shape>
            </w:pict>
          </mc:Fallback>
        </mc:AlternateContent>
      </w:r>
    </w:p>
    <w:p>
      <w:pPr>
        <w:rPr>
          <w:rFonts w:hint="eastAsia"/>
          <w:lang w:val="en-US" w:eastAsia="zh-CN"/>
        </w:rPr>
      </w:pPr>
    </w:p>
    <w:p/>
    <w:p>
      <w:pPr>
        <w:numPr>
          <w:ilvl w:val="0"/>
          <w:numId w:val="3"/>
        </w:numPr>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审批事项的受理部门</w:t>
      </w:r>
    </w:p>
    <w:p>
      <w:pPr>
        <w:spacing w:line="600" w:lineRule="exact"/>
        <w:ind w:left="638" w:leftChars="304"/>
        <w:rPr>
          <w:rFonts w:ascii="文星黑体" w:hAnsi="文星黑体" w:eastAsia="文星黑体" w:cs="文星黑体"/>
          <w:sz w:val="32"/>
          <w:szCs w:val="32"/>
        </w:rPr>
      </w:pPr>
      <w:r>
        <w:rPr>
          <w:rFonts w:hint="eastAsia" w:ascii="Times New Roman" w:hAnsi="Times New Roman" w:eastAsia="文星仿宋" w:cs="文星仿宋"/>
          <w:sz w:val="32"/>
          <w:szCs w:val="32"/>
        </w:rPr>
        <w:t>市、县(区)级住房城乡建设部门。</w:t>
      </w:r>
      <w:r>
        <w:rPr>
          <w:rFonts w:hint="eastAsia" w:ascii="仿宋" w:hAnsi="仿宋" w:eastAsia="仿宋" w:cs="仿宋"/>
          <w:sz w:val="32"/>
          <w:szCs w:val="32"/>
        </w:rPr>
        <w:br w:type="textWrapping"/>
      </w:r>
      <w:r>
        <w:rPr>
          <w:rFonts w:hint="eastAsia" w:ascii="文星黑体" w:hAnsi="文星黑体" w:eastAsia="文星黑体" w:cs="文星黑体"/>
          <w:sz w:val="32"/>
          <w:szCs w:val="32"/>
        </w:rPr>
        <w:t>四、法律法规依据</w:t>
      </w:r>
    </w:p>
    <w:p>
      <w:pPr>
        <w:spacing w:line="60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1.《中华人民共和国消防法》(2008年修订)第十三、十四。</w:t>
      </w:r>
    </w:p>
    <w:p>
      <w:pPr>
        <w:spacing w:line="60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2.《广东省实施＜中华人民共和国消防法＞办法》(2010年修订)第二十二条。</w:t>
      </w:r>
    </w:p>
    <w:p>
      <w:pPr>
        <w:spacing w:line="60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3.《建设工程消防监督管理规定》(2012年公安部令第119号修订)第十三、十四、</w:t>
      </w:r>
      <w:r>
        <w:rPr>
          <w:rFonts w:hint="eastAsia" w:ascii="文星仿宋" w:hAnsi="文星仿宋" w:eastAsia="文星仿宋" w:cs="文星仿宋"/>
          <w:sz w:val="32"/>
          <w:szCs w:val="32"/>
        </w:rPr>
        <w:t>ニ十ニ、ニ十四、ニ十五、ニ十六</w:t>
      </w:r>
      <w:r>
        <w:rPr>
          <w:rFonts w:hint="eastAsia" w:ascii="Times New Roman" w:hAnsi="Times New Roman" w:eastAsia="文星仿宋" w:cs="文星仿宋"/>
          <w:sz w:val="32"/>
          <w:szCs w:val="32"/>
        </w:rPr>
        <w:t>条。</w:t>
      </w:r>
    </w:p>
    <w:p>
      <w:pPr>
        <w:spacing w:line="600" w:lineRule="exact"/>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五、受理条件</w:t>
      </w:r>
    </w:p>
    <w:p>
      <w:pPr>
        <w:spacing w:line="600" w:lineRule="exact"/>
        <w:ind w:left="319" w:leftChars="152" w:firstLine="320" w:firstLineChars="100"/>
        <w:rPr>
          <w:rFonts w:ascii="Times New Roman" w:hAnsi="Times New Roman" w:eastAsia="文星仿宋" w:cs="文星仿宋"/>
          <w:sz w:val="32"/>
          <w:szCs w:val="32"/>
        </w:rPr>
      </w:pPr>
      <w:r>
        <w:rPr>
          <w:rFonts w:hint="eastAsia" w:ascii="Times New Roman" w:hAnsi="Times New Roman" w:eastAsia="文星仿宋" w:cs="文星仿宋"/>
          <w:sz w:val="32"/>
          <w:szCs w:val="32"/>
        </w:rPr>
        <w:t>资料齐全，填报完整，申请事项符合法规及政策要求。</w:t>
      </w:r>
    </w:p>
    <w:p>
      <w:pPr>
        <w:spacing w:line="600" w:lineRule="exact"/>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六、审查要求</w:t>
      </w:r>
    </w:p>
    <w:p>
      <w:pPr>
        <w:spacing w:line="600" w:lineRule="exact"/>
        <w:ind w:firstLine="640" w:firstLineChars="200"/>
        <w:rPr>
          <w:rFonts w:ascii="仿宋" w:hAnsi="仿宋" w:eastAsia="仿宋" w:cs="仿宋"/>
          <w:sz w:val="32"/>
          <w:szCs w:val="32"/>
        </w:rPr>
      </w:pPr>
      <w:r>
        <w:rPr>
          <w:rFonts w:hint="eastAsia" w:ascii="Times New Roman" w:hAnsi="Times New Roman" w:eastAsia="文星仿宋" w:cs="文星仿宋"/>
          <w:sz w:val="32"/>
          <w:szCs w:val="32"/>
        </w:rPr>
        <w:t>除《建设工程消防监督管理规定》(2012年公安部令第119号修订)第十三条、第十四条规定以外的建设工程。</w:t>
      </w:r>
      <w:r>
        <w:rPr>
          <w:rFonts w:hint="eastAsia" w:ascii="Times New Roman" w:hAnsi="Times New Roman" w:eastAsia="文星仿宋" w:cs="文星仿宋"/>
          <w:sz w:val="32"/>
          <w:szCs w:val="32"/>
        </w:rPr>
        <w:br w:type="textWrapping"/>
      </w:r>
      <w:r>
        <w:rPr>
          <w:rFonts w:hint="eastAsia" w:ascii="Times New Roman" w:hAnsi="Times New Roman" w:eastAsia="文星仿宋" w:cs="文星仿宋"/>
          <w:sz w:val="32"/>
          <w:szCs w:val="32"/>
        </w:rPr>
        <w:t xml:space="preserve">    </w:t>
      </w:r>
      <w:r>
        <w:rPr>
          <w:rFonts w:hint="eastAsia" w:ascii="文星黑体" w:hAnsi="文星黑体" w:eastAsia="文星黑体" w:cs="文星黑体"/>
          <w:sz w:val="32"/>
          <w:szCs w:val="32"/>
        </w:rPr>
        <w:t>七、办理时限</w:t>
      </w:r>
      <w:r>
        <w:rPr>
          <w:rFonts w:hint="eastAsia" w:ascii="仿宋" w:hAnsi="仿宋" w:eastAsia="仿宋" w:cs="仿宋"/>
          <w:sz w:val="32"/>
          <w:szCs w:val="32"/>
        </w:rPr>
        <w:br w:type="textWrapping"/>
      </w:r>
      <w:r>
        <w:rPr>
          <w:rFonts w:hint="eastAsia" w:ascii="仿宋" w:hAnsi="仿宋" w:eastAsia="仿宋" w:cs="仿宋"/>
          <w:sz w:val="32"/>
          <w:szCs w:val="32"/>
        </w:rPr>
        <w:t xml:space="preserve">    </w:t>
      </w:r>
      <w:r>
        <w:rPr>
          <w:rFonts w:hint="eastAsia" w:ascii="Times New Roman" w:hAnsi="Times New Roman" w:eastAsia="文星仿宋" w:cs="文星仿宋"/>
          <w:sz w:val="32"/>
          <w:szCs w:val="32"/>
        </w:rPr>
        <w:t>建设单位应当在取得工程竣工验收合格之日起七日内，到住建部门业务受理场所进行竣工验收消防备案。竣工验收备案办理时限为20个工作日。</w:t>
      </w:r>
      <w:r>
        <w:rPr>
          <w:rFonts w:hint="eastAsia" w:ascii="Times New Roman" w:hAnsi="Times New Roman" w:eastAsia="文星仿宋" w:cs="文星仿宋"/>
          <w:sz w:val="32"/>
          <w:szCs w:val="32"/>
        </w:rPr>
        <w:br w:type="textWrapping"/>
      </w:r>
      <w:r>
        <w:rPr>
          <w:rFonts w:hint="eastAsia" w:ascii="Times New Roman" w:hAnsi="Times New Roman" w:eastAsia="文星仿宋" w:cs="文星仿宋"/>
          <w:sz w:val="32"/>
          <w:szCs w:val="32"/>
        </w:rPr>
        <w:t xml:space="preserve">    建设单位在进行建设工程竣工验收消防备案时，应当分别向住建部门提供备案申报表、《建设工程消防监督管理规定》(2012年公安部令第119号修订)第二十一条规定的相关材料。依法不需要取得施工许可的建设工程，可以不进行消防竣工验收消防备案。</w:t>
      </w:r>
      <w:r>
        <w:rPr>
          <w:rFonts w:hint="eastAsia" w:ascii="Times New Roman" w:hAnsi="Times New Roman" w:eastAsia="文星仿宋" w:cs="文星仿宋"/>
          <w:sz w:val="32"/>
          <w:szCs w:val="32"/>
        </w:rPr>
        <w:br w:type="textWrapping"/>
      </w:r>
      <w:r>
        <w:rPr>
          <w:rFonts w:hint="eastAsia" w:ascii="Times New Roman" w:hAnsi="Times New Roman" w:eastAsia="文星仿宋" w:cs="文星仿宋"/>
          <w:sz w:val="32"/>
          <w:szCs w:val="32"/>
        </w:rPr>
        <w:t xml:space="preserve">    </w:t>
      </w:r>
      <w:r>
        <w:rPr>
          <w:rFonts w:hint="eastAsia" w:ascii="文星黑体" w:hAnsi="文星黑体" w:eastAsia="文星黑体" w:cs="文星黑体"/>
          <w:sz w:val="32"/>
          <w:szCs w:val="32"/>
        </w:rPr>
        <w:t>八、提交材料目录</w:t>
      </w:r>
    </w:p>
    <w:p>
      <w:pPr>
        <w:spacing w:line="60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1.《建设工程竣工验收消防备案表》；</w:t>
      </w:r>
    </w:p>
    <w:p>
      <w:pPr>
        <w:spacing w:line="600" w:lineRule="exact"/>
        <w:ind w:left="319" w:leftChars="152" w:firstLine="320" w:firstLineChars="100"/>
        <w:rPr>
          <w:rFonts w:ascii="Times New Roman" w:hAnsi="Times New Roman" w:eastAsia="文星仿宋" w:cs="文星仿宋"/>
          <w:sz w:val="32"/>
          <w:szCs w:val="32"/>
        </w:rPr>
      </w:pPr>
      <w:r>
        <w:rPr>
          <w:rFonts w:hint="eastAsia" w:ascii="Times New Roman" w:hAnsi="Times New Roman" w:eastAsia="文星仿宋" w:cs="文星仿宋"/>
          <w:sz w:val="32"/>
          <w:szCs w:val="32"/>
        </w:rPr>
        <w:t>2.工程竣工验收报告和有关消防设施的工程竣工图纸；</w:t>
      </w:r>
    </w:p>
    <w:p>
      <w:pPr>
        <w:spacing w:line="600" w:lineRule="exact"/>
        <w:ind w:left="319" w:leftChars="152" w:firstLine="320" w:firstLineChars="100"/>
        <w:rPr>
          <w:rFonts w:ascii="Times New Roman" w:hAnsi="Times New Roman" w:eastAsia="文星仿宋" w:cs="文星仿宋"/>
          <w:sz w:val="32"/>
          <w:szCs w:val="32"/>
        </w:rPr>
      </w:pPr>
      <w:r>
        <w:rPr>
          <w:rFonts w:hint="eastAsia" w:ascii="Times New Roman" w:hAnsi="Times New Roman" w:eastAsia="文星仿宋" w:cs="文星仿宋"/>
          <w:sz w:val="32"/>
          <w:szCs w:val="32"/>
        </w:rPr>
        <w:t>3.消防产品质量合格证明文件；</w:t>
      </w:r>
    </w:p>
    <w:p>
      <w:pPr>
        <w:spacing w:line="600" w:lineRule="exact"/>
        <w:ind w:left="319" w:leftChars="152" w:firstLine="320" w:firstLineChars="100"/>
        <w:rPr>
          <w:rFonts w:ascii="Times New Roman" w:hAnsi="Times New Roman" w:eastAsia="文星仿宋" w:cs="文星仿宋"/>
          <w:sz w:val="32"/>
          <w:szCs w:val="32"/>
        </w:rPr>
      </w:pPr>
      <w:r>
        <w:rPr>
          <w:rFonts w:hint="eastAsia" w:ascii="Times New Roman" w:hAnsi="Times New Roman" w:eastAsia="文星仿宋" w:cs="文星仿宋"/>
          <w:sz w:val="32"/>
          <w:szCs w:val="32"/>
        </w:rPr>
        <w:t>4.具有防火性能要求的建筑构件、建筑材料、装修材料符合国家标准或者行业标准的证明文件、出厂合格证；</w:t>
      </w:r>
    </w:p>
    <w:p>
      <w:pPr>
        <w:spacing w:line="600" w:lineRule="exact"/>
        <w:ind w:left="319" w:leftChars="152" w:firstLine="320" w:firstLineChars="100"/>
        <w:rPr>
          <w:rFonts w:ascii="Times New Roman" w:hAnsi="Times New Roman" w:eastAsia="文星仿宋" w:cs="文星仿宋"/>
          <w:sz w:val="32"/>
          <w:szCs w:val="32"/>
        </w:rPr>
      </w:pPr>
      <w:r>
        <w:rPr>
          <w:rFonts w:hint="eastAsia" w:ascii="Times New Roman" w:hAnsi="Times New Roman" w:eastAsia="文星仿宋" w:cs="文星仿宋"/>
          <w:sz w:val="32"/>
          <w:szCs w:val="32"/>
        </w:rPr>
        <w:t>5.消防设施检测合格证明文件；</w:t>
      </w:r>
    </w:p>
    <w:p>
      <w:pPr>
        <w:spacing w:line="600" w:lineRule="exact"/>
        <w:ind w:left="319" w:leftChars="152" w:firstLine="320" w:firstLineChars="100"/>
        <w:rPr>
          <w:rFonts w:ascii="Times New Roman" w:hAnsi="Times New Roman" w:eastAsia="文星仿宋" w:cs="文星仿宋"/>
          <w:sz w:val="32"/>
          <w:szCs w:val="32"/>
        </w:rPr>
      </w:pPr>
      <w:r>
        <w:rPr>
          <w:rFonts w:hint="eastAsia" w:ascii="Times New Roman" w:hAnsi="Times New Roman" w:eastAsia="文星仿宋" w:cs="文星仿宋"/>
          <w:sz w:val="32"/>
          <w:szCs w:val="32"/>
        </w:rPr>
        <w:t>6.施工、工程监理、检测单位的合法身份证明和资质等级证明文件；</w:t>
      </w:r>
    </w:p>
    <w:p>
      <w:pPr>
        <w:spacing w:line="600" w:lineRule="exact"/>
        <w:ind w:left="319" w:leftChars="152" w:firstLine="320" w:firstLineChars="100"/>
        <w:rPr>
          <w:rFonts w:ascii="Times New Roman" w:hAnsi="Times New Roman" w:eastAsia="文星仿宋" w:cs="文星仿宋"/>
          <w:sz w:val="32"/>
          <w:szCs w:val="32"/>
        </w:rPr>
      </w:pPr>
      <w:r>
        <w:rPr>
          <w:rFonts w:hint="eastAsia" w:ascii="Times New Roman" w:hAnsi="Times New Roman" w:eastAsia="文星仿宋" w:cs="文星仿宋"/>
          <w:sz w:val="32"/>
          <w:szCs w:val="32"/>
        </w:rPr>
        <w:t>7.建设单位的工商营业执照合法身份证明文件；</w:t>
      </w:r>
    </w:p>
    <w:p>
      <w:pPr>
        <w:spacing w:line="60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8.由申请人自行提出申请的，应提交有效身份证件复印件对申请人委托代理人提出行政许可申请的，代理人出具本人的有效身份证件、委托人的身份证件(复印件)及授权委托书(委托人签名或盖章)；</w:t>
      </w:r>
    </w:p>
    <w:p>
      <w:pPr>
        <w:spacing w:line="60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9.法律、行政法规规定的其他材料。</w:t>
      </w:r>
    </w:p>
    <w:p>
      <w:pPr>
        <w:spacing w:line="60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第2项“工程竣工验收报告”，是指建设行政主管部门签署文件收讫的工程竣工验收备案表和工程质量监督机构出具的工程质量监督报告。</w:t>
      </w:r>
    </w:p>
    <w:p>
      <w:pPr>
        <w:spacing w:line="600" w:lineRule="exact"/>
        <w:ind w:firstLine="640" w:firstLineChars="200"/>
        <w:rPr>
          <w:rFonts w:ascii="Times New Roman" w:hAnsi="Times New Roman" w:eastAsia="文星仿宋" w:cs="文星仿宋"/>
          <w:sz w:val="32"/>
          <w:szCs w:val="32"/>
        </w:rPr>
      </w:pPr>
      <w:r>
        <w:rPr>
          <w:rFonts w:hint="eastAsia" w:ascii="Times New Roman" w:hAnsi="Times New Roman" w:eastAsia="文星仿宋" w:cs="文星仿宋"/>
          <w:sz w:val="32"/>
          <w:szCs w:val="32"/>
        </w:rPr>
        <w:t>第9项“法律、行政法规规定的其他材料”包括建设工程消防设计审核意见书、消防产品供货证明、建设单位的合法身份证明文件等材料。属1998年9月1日前投入使用的建设工程(场所)，可提供证明其投入使用时间和当时使用性质的房屋产权证明等建筑物合法证明材料。</w:t>
      </w:r>
    </w:p>
    <w:p>
      <w:pPr>
        <w:spacing w:line="600" w:lineRule="exact"/>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九、申请书示范文本</w:t>
      </w:r>
    </w:p>
    <w:p>
      <w:pPr>
        <w:spacing w:line="600" w:lineRule="exact"/>
        <w:ind w:left="638" w:leftChars="304"/>
        <w:rPr>
          <w:rFonts w:ascii="仿宋" w:hAnsi="仿宋" w:eastAsia="仿宋" w:cs="仿宋"/>
          <w:sz w:val="32"/>
          <w:szCs w:val="32"/>
        </w:rPr>
      </w:pPr>
      <w:r>
        <w:rPr>
          <w:rFonts w:hint="eastAsia" w:ascii="Times New Roman" w:hAnsi="Times New Roman" w:eastAsia="文星仿宋" w:cs="文星仿宋"/>
          <w:sz w:val="32"/>
          <w:szCs w:val="32"/>
        </w:rPr>
        <w:t>承接业务过渡期，纸质资料流转。</w:t>
      </w:r>
      <w:r>
        <w:rPr>
          <w:rFonts w:hint="eastAsia" w:ascii="Times New Roman" w:hAnsi="Times New Roman" w:eastAsia="文星仿宋" w:cs="文星仿宋"/>
          <w:sz w:val="32"/>
          <w:szCs w:val="32"/>
        </w:rPr>
        <w:br w:type="textWrapping"/>
      </w:r>
      <w:r>
        <w:rPr>
          <w:rFonts w:hint="eastAsia" w:ascii="仿宋" w:hAnsi="仿宋" w:eastAsia="仿宋" w:cs="仿宋"/>
          <w:sz w:val="32"/>
          <w:szCs w:val="32"/>
        </w:rPr>
        <w:t>详见网址：</w:t>
      </w:r>
    </w:p>
    <w:p>
      <w:pPr>
        <w:ind w:firstLine="630" w:firstLineChars="300"/>
        <w:rPr>
          <w:rFonts w:ascii="Times New Roman" w:hAnsi="Times New Roman" w:cs="Times New Roman"/>
          <w:sz w:val="32"/>
          <w:szCs w:val="32"/>
        </w:rPr>
      </w:pPr>
      <w:r>
        <w:fldChar w:fldCharType="begin"/>
      </w:r>
      <w:r>
        <w:instrText xml:space="preserve"> HYPERLINK "https://www.meizhou.gov.cn/intensivism/zjj/gsgg/t20190611_7193.htm" </w:instrText>
      </w:r>
      <w:r>
        <w:fldChar w:fldCharType="separate"/>
      </w:r>
      <w:r>
        <w:rPr>
          <w:rStyle w:val="11"/>
          <w:rFonts w:ascii="Times New Roman" w:hAnsi="Times New Roman" w:cs="Times New Roman"/>
          <w:color w:val="auto"/>
          <w:sz w:val="32"/>
          <w:szCs w:val="32"/>
          <w:u w:val="none"/>
        </w:rPr>
        <w:t>https://www.meizhou.gov.cn/intensivism/zjj/gsgg/t20190611_7193.htm</w:t>
      </w:r>
      <w:r>
        <w:rPr>
          <w:rStyle w:val="11"/>
          <w:rFonts w:ascii="Times New Roman" w:hAnsi="Times New Roman" w:cs="Times New Roman"/>
          <w:color w:val="auto"/>
          <w:sz w:val="32"/>
          <w:szCs w:val="32"/>
          <w:u w:val="none"/>
        </w:rPr>
        <w:fldChar w:fldCharType="end"/>
      </w:r>
    </w:p>
    <w:p>
      <w:pPr>
        <w:rPr>
          <w:rFonts w:eastAsiaTheme="minorEastAsia"/>
        </w:rPr>
      </w:pPr>
    </w:p>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附件7</w:t>
      </w:r>
    </w:p>
    <w:p>
      <w:pPr>
        <w:spacing w:line="600" w:lineRule="exact"/>
        <w:jc w:val="center"/>
        <w:rPr>
          <w:rFonts w:ascii="Times New Roman" w:hAnsi="Times New Roman" w:eastAsia="方正小标宋简体" w:cs="Times New Roman"/>
          <w:sz w:val="44"/>
          <w:szCs w:val="44"/>
        </w:rPr>
      </w:pPr>
      <w:r>
        <w:rPr>
          <w:rFonts w:hint="eastAsia" w:ascii="文星标宋" w:hAnsi="文星标宋" w:eastAsia="文星标宋" w:cs="文星标宋"/>
          <w:sz w:val="44"/>
          <w:szCs w:val="44"/>
        </w:rPr>
        <w:t>卫生健康部门审批事项清单</w:t>
      </w:r>
    </w:p>
    <w:p>
      <w:pPr>
        <w:spacing w:line="600" w:lineRule="exact"/>
        <w:ind w:firstLine="640" w:firstLineChars="200"/>
        <w:rPr>
          <w:rFonts w:ascii="Times New Roman" w:hAnsi="Times New Roman" w:eastAsia="黑体" w:cs="Times New Roman"/>
          <w:sz w:val="32"/>
          <w:szCs w:val="32"/>
        </w:rPr>
      </w:pPr>
    </w:p>
    <w:p>
      <w:pPr>
        <w:spacing w:line="600" w:lineRule="exact"/>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一、审批事项</w:t>
      </w:r>
    </w:p>
    <w:p>
      <w:pPr>
        <w:spacing w:line="600" w:lineRule="exact"/>
        <w:ind w:firstLine="640" w:firstLineChars="200"/>
        <w:jc w:val="left"/>
        <w:rPr>
          <w:rFonts w:ascii="文星仿宋" w:hAnsi="文星仿宋" w:eastAsia="文星仿宋" w:cs="文星仿宋"/>
          <w:sz w:val="32"/>
          <w:szCs w:val="32"/>
        </w:rPr>
      </w:pPr>
      <w:r>
        <w:rPr>
          <w:rFonts w:hint="eastAsia" w:ascii="文星仿宋" w:hAnsi="文星仿宋" w:eastAsia="文星仿宋" w:cs="文星仿宋"/>
          <w:sz w:val="32"/>
          <w:szCs w:val="32"/>
        </w:rPr>
        <w:t>社会办医医疗机构执业登记和设置审批。</w:t>
      </w:r>
    </w:p>
    <w:p>
      <w:pPr>
        <w:spacing w:line="600" w:lineRule="exact"/>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 xml:space="preserve">二、流程关系 </w:t>
      </w:r>
    </w:p>
    <w:p>
      <w:pPr>
        <w:jc w:val="center"/>
        <w:rPr>
          <w:rFonts w:ascii="Times New Roman" w:hAnsi="Times New Roman" w:cs="Times New Roman"/>
        </w:rPr>
      </w:pPr>
      <w:r>
        <w:rPr>
          <w:rFonts w:ascii="Times New Roman" w:hAnsi="Times New Roman" w:cs="Times New Roman"/>
        </w:rPr>
        <w:drawing>
          <wp:inline distT="0" distB="0" distL="114300" distR="114300">
            <wp:extent cx="3585210" cy="4954270"/>
            <wp:effectExtent l="0" t="0" r="15240" b="17780"/>
            <wp:docPr id="183"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94"/>
                    <pic:cNvPicPr>
                      <a:picLocks noChangeAspect="1"/>
                    </pic:cNvPicPr>
                  </pic:nvPicPr>
                  <pic:blipFill>
                    <a:blip r:embed="rId9">
                      <a:lum/>
                    </a:blip>
                    <a:stretch>
                      <a:fillRect/>
                    </a:stretch>
                  </pic:blipFill>
                  <pic:spPr>
                    <a:xfrm>
                      <a:off x="0" y="0"/>
                      <a:ext cx="3585210" cy="4954270"/>
                    </a:xfrm>
                    <a:prstGeom prst="rect">
                      <a:avLst/>
                    </a:prstGeom>
                    <a:noFill/>
                    <a:ln w="9525">
                      <a:noFill/>
                    </a:ln>
                  </pic:spPr>
                </pic:pic>
              </a:graphicData>
            </a:graphic>
          </wp:inline>
        </w:drawing>
      </w:r>
    </w:p>
    <w:p>
      <w:pPr>
        <w:spacing w:line="600" w:lineRule="exact"/>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三、审批事项的受理部门</w:t>
      </w:r>
    </w:p>
    <w:p>
      <w:pPr>
        <w:spacing w:line="600" w:lineRule="exact"/>
        <w:ind w:firstLine="640" w:firstLineChars="200"/>
        <w:jc w:val="left"/>
        <w:rPr>
          <w:rFonts w:ascii="文星仿宋" w:hAnsi="文星仿宋" w:eastAsia="文星仿宋" w:cs="文星仿宋"/>
          <w:sz w:val="32"/>
          <w:szCs w:val="32"/>
        </w:rPr>
      </w:pPr>
      <w:r>
        <w:rPr>
          <w:rFonts w:hint="eastAsia" w:ascii="文星仿宋" w:hAnsi="文星仿宋" w:eastAsia="文星仿宋" w:cs="文星仿宋"/>
          <w:sz w:val="32"/>
          <w:szCs w:val="32"/>
        </w:rPr>
        <w:t>卫生健康部门。</w:t>
      </w:r>
    </w:p>
    <w:p>
      <w:pPr>
        <w:spacing w:line="600" w:lineRule="exact"/>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四、法律法规依据</w:t>
      </w:r>
    </w:p>
    <w:p>
      <w:pPr>
        <w:spacing w:line="600" w:lineRule="exact"/>
        <w:ind w:firstLine="640" w:firstLineChars="200"/>
        <w:jc w:val="left"/>
        <w:rPr>
          <w:rFonts w:ascii="Times New Roman" w:hAnsi="Times New Roman" w:eastAsia="文星仿宋" w:cs="文星仿宋"/>
          <w:sz w:val="32"/>
          <w:szCs w:val="32"/>
        </w:rPr>
      </w:pPr>
      <w:r>
        <w:rPr>
          <w:rFonts w:hint="eastAsia" w:ascii="Times New Roman" w:hAnsi="Times New Roman" w:eastAsia="文星仿宋" w:cs="文星仿宋"/>
          <w:sz w:val="32"/>
          <w:szCs w:val="32"/>
        </w:rPr>
        <w:t>1.《医疗机构管理条例》（1994年2月26日中华人民共和国国务院令第149号发布  根据2016年2月6日《国务院关于修改部分行政法规的决定》修订）；</w:t>
      </w:r>
    </w:p>
    <w:p>
      <w:pPr>
        <w:spacing w:line="600" w:lineRule="exact"/>
        <w:ind w:firstLine="640" w:firstLineChars="200"/>
        <w:jc w:val="left"/>
        <w:rPr>
          <w:rFonts w:ascii="Times New Roman" w:hAnsi="Times New Roman" w:eastAsia="文星仿宋" w:cs="文星仿宋"/>
          <w:sz w:val="32"/>
          <w:szCs w:val="32"/>
        </w:rPr>
      </w:pPr>
      <w:r>
        <w:rPr>
          <w:rFonts w:hint="eastAsia" w:ascii="Times New Roman" w:hAnsi="Times New Roman" w:eastAsia="文星仿宋" w:cs="文星仿宋"/>
          <w:sz w:val="32"/>
          <w:szCs w:val="32"/>
        </w:rPr>
        <w:t>2.《医疗机构管理条例实施细则》（1994年8月29日卫生部令第35号发布  根据2017年2月21日《国家卫生计生委关于修改&lt;医疗机构管理条例实施细则&gt;的决定》第三条修订）；</w:t>
      </w:r>
    </w:p>
    <w:p>
      <w:pPr>
        <w:spacing w:line="600" w:lineRule="exact"/>
        <w:ind w:firstLine="640" w:firstLineChars="200"/>
        <w:jc w:val="left"/>
        <w:rPr>
          <w:rFonts w:ascii="Times New Roman" w:hAnsi="Times New Roman" w:eastAsia="文星仿宋" w:cs="文星仿宋"/>
          <w:sz w:val="32"/>
          <w:szCs w:val="32"/>
        </w:rPr>
      </w:pPr>
      <w:r>
        <w:rPr>
          <w:rFonts w:hint="eastAsia" w:ascii="Times New Roman" w:hAnsi="Times New Roman" w:eastAsia="文星仿宋" w:cs="文星仿宋"/>
          <w:sz w:val="32"/>
          <w:szCs w:val="32"/>
        </w:rPr>
        <w:t>3.《广东省卫生计生委关于进一步规范医疗机构审批管理的通知》（粤卫规〔2017〕6 号）；</w:t>
      </w:r>
    </w:p>
    <w:p>
      <w:pPr>
        <w:spacing w:line="600" w:lineRule="exact"/>
        <w:ind w:firstLine="640" w:firstLineChars="200"/>
        <w:jc w:val="left"/>
        <w:rPr>
          <w:rFonts w:ascii="Times New Roman" w:hAnsi="Times New Roman" w:eastAsia="文星仿宋" w:cs="文星仿宋"/>
          <w:sz w:val="32"/>
          <w:szCs w:val="32"/>
        </w:rPr>
      </w:pPr>
      <w:r>
        <w:rPr>
          <w:rFonts w:hint="eastAsia" w:ascii="Times New Roman" w:hAnsi="Times New Roman" w:eastAsia="文星仿宋" w:cs="文星仿宋"/>
          <w:sz w:val="32"/>
          <w:szCs w:val="32"/>
        </w:rPr>
        <w:t>4.《医疗机构校验管理办法（试行）》（卫医政发〔2009〕57号）；</w:t>
      </w:r>
    </w:p>
    <w:p>
      <w:pPr>
        <w:spacing w:line="600" w:lineRule="exact"/>
        <w:ind w:firstLine="640" w:firstLineChars="200"/>
        <w:jc w:val="left"/>
        <w:rPr>
          <w:rFonts w:ascii="Times New Roman" w:hAnsi="Times New Roman" w:eastAsia="文星仿宋" w:cs="文星仿宋"/>
          <w:sz w:val="32"/>
          <w:szCs w:val="32"/>
        </w:rPr>
      </w:pPr>
      <w:r>
        <w:rPr>
          <w:rFonts w:hint="eastAsia" w:ascii="Times New Roman" w:hAnsi="Times New Roman" w:eastAsia="文星仿宋" w:cs="文星仿宋"/>
          <w:sz w:val="32"/>
          <w:szCs w:val="32"/>
        </w:rPr>
        <w:t>5.《中外合资、合作医疗机构管理暂行办法》（2000年卫生部、对外贸易经济合作部令第11号）。</w:t>
      </w:r>
    </w:p>
    <w:p>
      <w:pPr>
        <w:spacing w:line="600" w:lineRule="exact"/>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五、受理条件</w:t>
      </w:r>
    </w:p>
    <w:p>
      <w:pPr>
        <w:spacing w:line="600" w:lineRule="exact"/>
        <w:ind w:firstLine="640" w:firstLineChars="200"/>
        <w:jc w:val="left"/>
        <w:rPr>
          <w:rFonts w:ascii="文星仿宋" w:hAnsi="文星仿宋" w:eastAsia="文星仿宋" w:cs="文星仿宋"/>
          <w:sz w:val="32"/>
          <w:szCs w:val="32"/>
        </w:rPr>
      </w:pPr>
      <w:r>
        <w:rPr>
          <w:rFonts w:hint="eastAsia" w:ascii="文星仿宋" w:hAnsi="文星仿宋" w:eastAsia="文星仿宋" w:cs="文星仿宋"/>
          <w:sz w:val="32"/>
          <w:szCs w:val="32"/>
        </w:rPr>
        <w:t>符合申请条件；申请材料齐全且符合要求。</w:t>
      </w:r>
    </w:p>
    <w:p>
      <w:pPr>
        <w:spacing w:line="600" w:lineRule="exact"/>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六、审查要求</w:t>
      </w:r>
    </w:p>
    <w:p>
      <w:pPr>
        <w:ind w:firstLine="640" w:firstLineChars="200"/>
        <w:rPr>
          <w:rFonts w:ascii="Times New Roman" w:hAnsi="Times New Roman" w:eastAsia="文星仿宋" w:cs="Times New Roman"/>
          <w:sz w:val="32"/>
          <w:szCs w:val="32"/>
        </w:rPr>
      </w:pPr>
      <w:r>
        <w:rPr>
          <w:rFonts w:hint="eastAsia" w:ascii="Times New Roman" w:hAnsi="Times New Roman" w:eastAsia="文星仿宋" w:cs="Times New Roman"/>
          <w:sz w:val="32"/>
          <w:szCs w:val="32"/>
        </w:rPr>
        <w:t>申请者提交的材料齐全、相关文件材料真实有效，相关人员签字完整无误。申请事项需满足受理条件，如有下列情形之一者，不予批准申请：</w:t>
      </w:r>
    </w:p>
    <w:p>
      <w:pPr>
        <w:ind w:firstLine="640" w:firstLineChars="200"/>
        <w:rPr>
          <w:rFonts w:ascii="Times New Roman" w:hAnsi="Times New Roman" w:eastAsia="文星仿宋" w:cs="Times New Roman"/>
          <w:sz w:val="32"/>
          <w:szCs w:val="32"/>
        </w:rPr>
      </w:pPr>
      <w:r>
        <w:rPr>
          <w:rFonts w:hint="eastAsia" w:ascii="Times New Roman" w:hAnsi="Times New Roman" w:eastAsia="文星仿宋" w:cs="Times New Roman"/>
          <w:sz w:val="32"/>
          <w:szCs w:val="32"/>
        </w:rPr>
        <w:t>1.不符合《设置医疗机构批准书》核准的事项；</w:t>
      </w:r>
    </w:p>
    <w:p>
      <w:pPr>
        <w:ind w:firstLine="640" w:firstLineChars="200"/>
        <w:rPr>
          <w:rFonts w:ascii="Times New Roman" w:hAnsi="Times New Roman" w:eastAsia="文星仿宋" w:cs="Times New Roman"/>
          <w:sz w:val="32"/>
          <w:szCs w:val="32"/>
        </w:rPr>
      </w:pPr>
      <w:r>
        <w:rPr>
          <w:rFonts w:hint="eastAsia" w:ascii="Times New Roman" w:hAnsi="Times New Roman" w:eastAsia="文星仿宋" w:cs="Times New Roman"/>
          <w:sz w:val="32"/>
          <w:szCs w:val="32"/>
        </w:rPr>
        <w:t>2.不符合《医疗机构基本标准》；</w:t>
      </w:r>
    </w:p>
    <w:p>
      <w:pPr>
        <w:ind w:firstLine="640" w:firstLineChars="200"/>
        <w:rPr>
          <w:rFonts w:ascii="Times New Roman" w:hAnsi="Times New Roman" w:eastAsia="文星仿宋" w:cs="Times New Roman"/>
          <w:sz w:val="32"/>
          <w:szCs w:val="32"/>
        </w:rPr>
      </w:pPr>
      <w:r>
        <w:rPr>
          <w:rFonts w:hint="eastAsia" w:ascii="Times New Roman" w:hAnsi="Times New Roman" w:eastAsia="文星仿宋" w:cs="Times New Roman"/>
          <w:sz w:val="32"/>
          <w:szCs w:val="32"/>
        </w:rPr>
        <w:t>3.医疗机构用房不能满足诊疗服务功能；</w:t>
      </w:r>
    </w:p>
    <w:p>
      <w:pPr>
        <w:ind w:firstLine="640" w:firstLineChars="200"/>
        <w:rPr>
          <w:rFonts w:ascii="Times New Roman" w:hAnsi="Times New Roman" w:eastAsia="文星仿宋" w:cs="Times New Roman"/>
          <w:sz w:val="32"/>
          <w:szCs w:val="32"/>
        </w:rPr>
      </w:pPr>
      <w:r>
        <w:rPr>
          <w:rFonts w:hint="eastAsia" w:ascii="Times New Roman" w:hAnsi="Times New Roman" w:eastAsia="文星仿宋" w:cs="Times New Roman"/>
          <w:sz w:val="32"/>
          <w:szCs w:val="32"/>
        </w:rPr>
        <w:t>4.医疗机构规章制度不符合要求。</w:t>
      </w:r>
    </w:p>
    <w:p>
      <w:pPr>
        <w:spacing w:line="600" w:lineRule="exact"/>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七、办理时限</w:t>
      </w:r>
    </w:p>
    <w:p>
      <w:pPr>
        <w:ind w:firstLine="640" w:firstLineChars="200"/>
        <w:rPr>
          <w:rFonts w:ascii="Times New Roman" w:hAnsi="Times New Roman" w:eastAsia="文星仿宋" w:cs="Times New Roman"/>
          <w:sz w:val="32"/>
          <w:szCs w:val="32"/>
        </w:rPr>
      </w:pPr>
      <w:r>
        <w:rPr>
          <w:rFonts w:hint="eastAsia" w:ascii="Times New Roman" w:hAnsi="Times New Roman" w:eastAsia="文星仿宋" w:cs="Times New Roman"/>
          <w:sz w:val="32"/>
          <w:szCs w:val="32"/>
        </w:rPr>
        <w:t>法定时限20个工作日，承诺办理时限10工作日。</w:t>
      </w:r>
    </w:p>
    <w:p>
      <w:pPr>
        <w:spacing w:line="600" w:lineRule="exact"/>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八、需要提交的材料目录</w:t>
      </w:r>
    </w:p>
    <w:p>
      <w:pPr>
        <w:spacing w:line="600" w:lineRule="exact"/>
        <w:ind w:firstLine="643" w:firstLineChars="200"/>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w:t>
      </w:r>
      <w:r>
        <w:rPr>
          <w:rFonts w:hint="eastAsia" w:ascii="Times New Roman" w:hAnsi="Times New Roman" w:eastAsia="楷体_GB2312" w:cs="Times New Roman"/>
          <w:b/>
          <w:bCs/>
          <w:sz w:val="32"/>
          <w:szCs w:val="32"/>
        </w:rPr>
        <w:t>一</w:t>
      </w:r>
      <w:r>
        <w:rPr>
          <w:rFonts w:ascii="Times New Roman" w:hAnsi="Times New Roman" w:eastAsia="楷体_GB2312" w:cs="Times New Roman"/>
          <w:b/>
          <w:bCs/>
          <w:sz w:val="32"/>
          <w:szCs w:val="32"/>
        </w:rPr>
        <w:t>）医疗机构设置审批所需材料。</w:t>
      </w:r>
    </w:p>
    <w:p>
      <w:pPr>
        <w:widowControl/>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hint="eastAsia" w:ascii="文星仿宋" w:hAnsi="文星仿宋" w:eastAsia="文星仿宋" w:cs="文星仿宋"/>
          <w:sz w:val="32"/>
          <w:szCs w:val="32"/>
        </w:rPr>
        <w:t>设置医疗机构申请书；</w:t>
      </w:r>
    </w:p>
    <w:p>
      <w:pPr>
        <w:widowControl/>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hint="eastAsia" w:ascii="文星仿宋" w:hAnsi="文星仿宋" w:eastAsia="文星仿宋" w:cs="文星仿宋"/>
          <w:sz w:val="32"/>
          <w:szCs w:val="32"/>
        </w:rPr>
        <w:t>设置医疗机构可行性研究报告；</w:t>
      </w:r>
    </w:p>
    <w:p>
      <w:pPr>
        <w:widowControl/>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hint="eastAsia" w:ascii="文星仿宋" w:hAnsi="文星仿宋" w:eastAsia="文星仿宋" w:cs="文星仿宋"/>
          <w:sz w:val="32"/>
          <w:szCs w:val="32"/>
        </w:rPr>
        <w:t>选址报告（含占地面积和建筑面积并附平面图、用房用地租赁意向书或租赁合同、医疗用房产权证明、用途证明）；</w:t>
      </w:r>
    </w:p>
    <w:p>
      <w:pPr>
        <w:widowControl/>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w:t>
      </w:r>
      <w:r>
        <w:rPr>
          <w:rFonts w:hint="eastAsia" w:ascii="文星仿宋" w:hAnsi="文星仿宋" w:eastAsia="文星仿宋" w:cs="文星仿宋"/>
          <w:sz w:val="32"/>
          <w:szCs w:val="32"/>
        </w:rPr>
        <w:t>设置人（单位）身份（法人）证件；</w:t>
      </w:r>
    </w:p>
    <w:p>
      <w:pPr>
        <w:widowControl/>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w:t>
      </w:r>
      <w:r>
        <w:rPr>
          <w:rFonts w:hint="eastAsia" w:ascii="文星仿宋" w:hAnsi="文星仿宋" w:eastAsia="文星仿宋" w:cs="文星仿宋"/>
          <w:sz w:val="32"/>
          <w:szCs w:val="32"/>
        </w:rPr>
        <w:t>资信证明（医疗机构基本标准规定投资总额的）；</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6.</w:t>
      </w:r>
      <w:r>
        <w:rPr>
          <w:rFonts w:hint="eastAsia" w:ascii="文星仿宋" w:hAnsi="文星仿宋" w:eastAsia="文星仿宋" w:cs="文星仿宋"/>
          <w:sz w:val="32"/>
          <w:szCs w:val="32"/>
        </w:rPr>
        <w:t xml:space="preserve">授权委托书。 </w:t>
      </w:r>
    </w:p>
    <w:p>
      <w:pPr>
        <w:spacing w:line="600" w:lineRule="exact"/>
        <w:ind w:firstLine="643" w:firstLineChars="200"/>
        <w:rPr>
          <w:rFonts w:ascii="Times New Roman" w:hAnsi="Times New Roman" w:eastAsia="黑体" w:cs="Times New Roman"/>
          <w:b/>
          <w:bCs/>
          <w:sz w:val="32"/>
          <w:szCs w:val="32"/>
        </w:rPr>
      </w:pPr>
      <w:r>
        <w:rPr>
          <w:rFonts w:ascii="Times New Roman" w:hAnsi="Times New Roman" w:eastAsia="楷体_GB2312" w:cs="Times New Roman"/>
          <w:b/>
          <w:bCs/>
          <w:sz w:val="32"/>
          <w:szCs w:val="32"/>
        </w:rPr>
        <w:t>（</w:t>
      </w:r>
      <w:r>
        <w:rPr>
          <w:rFonts w:hint="eastAsia" w:ascii="Times New Roman" w:hAnsi="Times New Roman" w:eastAsia="楷体_GB2312" w:cs="Times New Roman"/>
          <w:b/>
          <w:bCs/>
          <w:sz w:val="32"/>
          <w:szCs w:val="32"/>
        </w:rPr>
        <w:t>二</w:t>
      </w:r>
      <w:r>
        <w:rPr>
          <w:rFonts w:ascii="Times New Roman" w:hAnsi="Times New Roman" w:eastAsia="楷体_GB2312" w:cs="Times New Roman"/>
          <w:b/>
          <w:bCs/>
          <w:sz w:val="32"/>
          <w:szCs w:val="32"/>
        </w:rPr>
        <w:t>）医疗机构执业许可所需材料；</w:t>
      </w:r>
    </w:p>
    <w:p>
      <w:pPr>
        <w:widowControl/>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hint="eastAsia" w:ascii="文星仿宋" w:hAnsi="文星仿宋" w:eastAsia="文星仿宋" w:cs="文星仿宋"/>
          <w:sz w:val="32"/>
          <w:szCs w:val="32"/>
        </w:rPr>
        <w:t>《医疗机构申请执业登记注册书》；</w:t>
      </w:r>
    </w:p>
    <w:p>
      <w:pPr>
        <w:widowControl/>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hint="eastAsia" w:ascii="文星仿宋" w:hAnsi="文星仿宋" w:eastAsia="文星仿宋" w:cs="文星仿宋"/>
          <w:sz w:val="32"/>
          <w:szCs w:val="32"/>
        </w:rPr>
        <w:t>《设置医疗机构批准书》；</w:t>
      </w:r>
    </w:p>
    <w:p>
      <w:pPr>
        <w:widowControl/>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hint="eastAsia" w:ascii="文星仿宋" w:hAnsi="文星仿宋" w:eastAsia="文星仿宋" w:cs="文星仿宋"/>
          <w:sz w:val="32"/>
          <w:szCs w:val="32"/>
        </w:rPr>
        <w:t>医疗用房产权证明、用途证明；</w:t>
      </w:r>
    </w:p>
    <w:p>
      <w:pPr>
        <w:widowControl/>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w:t>
      </w:r>
      <w:r>
        <w:rPr>
          <w:rFonts w:hint="eastAsia" w:ascii="文星仿宋" w:hAnsi="文星仿宋" w:eastAsia="文星仿宋" w:cs="文星仿宋"/>
          <w:sz w:val="32"/>
          <w:szCs w:val="32"/>
        </w:rPr>
        <w:t>医疗机构科室平面图；</w:t>
      </w:r>
    </w:p>
    <w:p>
      <w:pPr>
        <w:widowControl/>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w:t>
      </w:r>
      <w:r>
        <w:rPr>
          <w:rFonts w:hint="eastAsia" w:ascii="文星仿宋" w:hAnsi="文星仿宋" w:eastAsia="文星仿宋" w:cs="文星仿宋"/>
          <w:sz w:val="32"/>
          <w:szCs w:val="32"/>
        </w:rPr>
        <w:t>医疗机构法定代表人或者主要负责人以及各科室负责人名录及其资格证书、执业证书；</w:t>
      </w:r>
    </w:p>
    <w:p>
      <w:pPr>
        <w:widowControl/>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6.</w:t>
      </w:r>
      <w:r>
        <w:rPr>
          <w:rFonts w:hint="eastAsia" w:ascii="文星仿宋" w:hAnsi="文星仿宋" w:eastAsia="文星仿宋" w:cs="文星仿宋"/>
          <w:sz w:val="32"/>
          <w:szCs w:val="32"/>
        </w:rPr>
        <w:t>资产评估报告；</w:t>
      </w:r>
    </w:p>
    <w:p>
      <w:pPr>
        <w:widowControl/>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7.</w:t>
      </w:r>
      <w:r>
        <w:rPr>
          <w:rFonts w:hint="eastAsia" w:ascii="文星仿宋" w:hAnsi="文星仿宋" w:eastAsia="文星仿宋" w:cs="文星仿宋"/>
          <w:sz w:val="32"/>
          <w:szCs w:val="32"/>
        </w:rPr>
        <w:t>《法定代表人任职证明》及《医疗机构法定代表人签字表》；</w:t>
      </w:r>
    </w:p>
    <w:p>
      <w:pPr>
        <w:widowControl/>
        <w:shd w:val="clear" w:color="auto" w:fill="FFFFFF"/>
        <w:ind w:firstLine="640" w:firstLineChars="200"/>
        <w:jc w:val="left"/>
        <w:rPr>
          <w:rFonts w:ascii="Times New Roman" w:hAnsi="Times New Roman" w:eastAsia="文星仿宋" w:cs="文星仿宋"/>
          <w:sz w:val="32"/>
          <w:szCs w:val="32"/>
        </w:rPr>
      </w:pPr>
      <w:r>
        <w:rPr>
          <w:rFonts w:hint="eastAsia" w:ascii="Times New Roman" w:hAnsi="Times New Roman" w:eastAsia="文星仿宋" w:cs="文星仿宋"/>
          <w:sz w:val="32"/>
          <w:szCs w:val="32"/>
        </w:rPr>
        <w:t>8.医疗机构各项规章制度（包括人员岗位责任制和医疗护理操作规程）。</w:t>
      </w:r>
    </w:p>
    <w:p>
      <w:pPr>
        <w:spacing w:line="600" w:lineRule="exact"/>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九、申请书示范文本</w:t>
      </w:r>
    </w:p>
    <w:p>
      <w:pPr>
        <w:widowControl/>
        <w:shd w:val="clear" w:color="auto" w:fill="FFFFFF"/>
        <w:ind w:firstLine="640" w:firstLineChars="200"/>
        <w:jc w:val="left"/>
        <w:rPr>
          <w:rFonts w:ascii="文星仿宋" w:hAnsi="文星仿宋" w:eastAsia="文星仿宋" w:cs="文星仿宋"/>
          <w:sz w:val="32"/>
          <w:szCs w:val="32"/>
        </w:rPr>
      </w:pPr>
      <w:r>
        <w:rPr>
          <w:rFonts w:hint="eastAsia" w:ascii="文星仿宋" w:hAnsi="文星仿宋" w:eastAsia="文星仿宋" w:cs="文星仿宋"/>
          <w:sz w:val="32"/>
          <w:szCs w:val="32"/>
        </w:rPr>
        <w:t>详见网址：</w:t>
      </w:r>
    </w:p>
    <w:p>
      <w:pPr>
        <w:spacing w:line="600" w:lineRule="exact"/>
        <w:ind w:firstLine="640" w:firstLineChars="200"/>
        <w:rPr>
          <w:rFonts w:ascii="Times New Roman" w:hAnsi="Times New Roman" w:cs="Times New Roman"/>
          <w:sz w:val="32"/>
          <w:szCs w:val="32"/>
        </w:rPr>
      </w:pPr>
      <w:r>
        <w:rPr>
          <w:rFonts w:ascii="Times New Roman" w:hAnsi="Times New Roman" w:cs="Times New Roman"/>
          <w:sz w:val="32"/>
          <w:szCs w:val="32"/>
        </w:rPr>
        <w:t>http://www.gdzwfw.gov.cn/portal/guide/11441400091777324B30120003002</w:t>
      </w:r>
    </w:p>
    <w:p>
      <w:pPr>
        <w:pStyle w:val="13"/>
        <w:widowControl/>
        <w:shd w:val="clear" w:color="auto" w:fill="FFFFFF"/>
        <w:spacing w:before="0" w:beforeAutospacing="0" w:after="0" w:afterAutospacing="0" w:line="600" w:lineRule="exact"/>
        <w:ind w:firstLine="640" w:firstLineChars="200"/>
        <w:rPr>
          <w:rFonts w:ascii="Times New Roman" w:hAnsi="Times New Roman" w:eastAsia="黑体" w:cs="Times New Roman"/>
          <w:sz w:val="32"/>
          <w:szCs w:val="32"/>
        </w:rPr>
      </w:pPr>
    </w:p>
    <w:p>
      <w:pPr>
        <w:rPr>
          <w:rFonts w:ascii="Times New Roman" w:hAnsi="Times New Roman" w:eastAsia="仿宋_GB2312" w:cs="Times New Roman"/>
          <w:sz w:val="32"/>
          <w:szCs w:val="32"/>
        </w:rPr>
      </w:pPr>
    </w:p>
    <w:p>
      <w:pPr>
        <w:rPr>
          <w:rFonts w:ascii="Times New Roman" w:hAnsi="Times New Roman" w:eastAsia="仿宋_GB2312" w:cs="Times New Roman"/>
          <w:sz w:val="32"/>
          <w:szCs w:val="32"/>
        </w:rPr>
      </w:pPr>
    </w:p>
    <w:p>
      <w:pPr>
        <w:rPr>
          <w:rFonts w:ascii="Times New Roman" w:hAnsi="Times New Roman" w:eastAsia="仿宋_GB2312" w:cs="Times New Roman"/>
          <w:sz w:val="32"/>
          <w:szCs w:val="32"/>
        </w:rPr>
      </w:pPr>
    </w:p>
    <w:p>
      <w:pPr>
        <w:rPr>
          <w:rFonts w:ascii="Times New Roman" w:hAnsi="Times New Roman" w:eastAsia="仿宋_GB2312" w:cs="Times New Roman"/>
          <w:sz w:val="32"/>
          <w:szCs w:val="32"/>
        </w:rPr>
      </w:pPr>
    </w:p>
    <w:p>
      <w:pPr>
        <w:rPr>
          <w:rFonts w:ascii="Times New Roman" w:hAnsi="Times New Roman" w:eastAsia="仿宋_GB2312" w:cs="Times New Roman"/>
          <w:sz w:val="32"/>
          <w:szCs w:val="32"/>
        </w:rPr>
      </w:pPr>
    </w:p>
    <w:p>
      <w:pPr>
        <w:rPr>
          <w:rFonts w:ascii="Times New Roman" w:hAnsi="Times New Roman" w:eastAsia="仿宋_GB2312" w:cs="Times New Roman"/>
          <w:sz w:val="32"/>
          <w:szCs w:val="32"/>
        </w:rPr>
      </w:pPr>
    </w:p>
    <w:p>
      <w:pPr>
        <w:rPr>
          <w:rFonts w:ascii="Times New Roman" w:hAnsi="Times New Roman" w:eastAsia="仿宋_GB2312" w:cs="Times New Roman"/>
          <w:sz w:val="32"/>
          <w:szCs w:val="32"/>
        </w:rPr>
      </w:pPr>
    </w:p>
    <w:p>
      <w:pPr>
        <w:rPr>
          <w:rFonts w:ascii="Times New Roman" w:hAnsi="Times New Roman" w:eastAsia="仿宋_GB2312" w:cs="Times New Roman"/>
          <w:sz w:val="32"/>
          <w:szCs w:val="32"/>
        </w:rPr>
      </w:pPr>
    </w:p>
    <w:p>
      <w:pPr>
        <w:rPr>
          <w:rFonts w:ascii="Times New Roman" w:hAnsi="Times New Roman" w:eastAsia="仿宋_GB2312" w:cs="Times New Roman"/>
          <w:sz w:val="32"/>
          <w:szCs w:val="32"/>
        </w:rPr>
      </w:pPr>
    </w:p>
    <w:p>
      <w:pPr>
        <w:rPr>
          <w:rFonts w:ascii="Times New Roman" w:hAnsi="Times New Roman" w:eastAsia="仿宋_GB2312" w:cs="Times New Roman"/>
          <w:sz w:val="32"/>
          <w:szCs w:val="32"/>
        </w:rPr>
      </w:pPr>
    </w:p>
    <w:p>
      <w:pPr>
        <w:rPr>
          <w:rFonts w:ascii="Times New Roman" w:hAnsi="Times New Roman" w:eastAsia="仿宋_GB2312" w:cs="Times New Roman"/>
          <w:sz w:val="32"/>
          <w:szCs w:val="32"/>
        </w:rPr>
      </w:pPr>
    </w:p>
    <w:p>
      <w:pPr>
        <w:pStyle w:val="14"/>
        <w:spacing w:before="0" w:beforeAutospacing="0" w:after="0" w:afterAutospacing="0" w:line="600" w:lineRule="exact"/>
        <w:rPr>
          <w:rFonts w:ascii="Times New Roman" w:hAnsi="Times New Roman" w:eastAsia="仿宋_GB2312" w:cs="Times New Roman"/>
          <w:sz w:val="32"/>
          <w:szCs w:val="32"/>
        </w:rPr>
      </w:pPr>
    </w:p>
    <w:p>
      <w:pPr>
        <w:pStyle w:val="14"/>
        <w:spacing w:before="0" w:beforeAutospacing="0" w:after="0" w:afterAutospacing="0" w:line="600" w:lineRule="exact"/>
        <w:rPr>
          <w:rFonts w:ascii="Times New Roman" w:hAnsi="Times New Roman" w:eastAsia="仿宋_GB2312" w:cs="Times New Roman"/>
          <w:sz w:val="32"/>
          <w:szCs w:val="32"/>
        </w:rPr>
      </w:pPr>
    </w:p>
    <w:p>
      <w:pPr>
        <w:pStyle w:val="14"/>
        <w:spacing w:before="0" w:beforeAutospacing="0" w:after="0" w:afterAutospacing="0" w:line="600" w:lineRule="exact"/>
        <w:rPr>
          <w:rFonts w:ascii="Times New Roman" w:hAnsi="Times New Roman" w:eastAsia="仿宋_GB2312" w:cs="Times New Roman"/>
          <w:sz w:val="32"/>
          <w:szCs w:val="32"/>
        </w:rPr>
      </w:pPr>
    </w:p>
    <w:p>
      <w:pPr>
        <w:rPr>
          <w:rFonts w:ascii="Times New Roman" w:hAnsi="Times New Roman" w:eastAsia="文星仿宋" w:cs="文星仿宋"/>
          <w:bCs/>
          <w:sz w:val="32"/>
          <w:szCs w:val="32"/>
        </w:rPr>
      </w:pPr>
      <w:r>
        <w:rPr>
          <w:rFonts w:hint="eastAsia" w:ascii="Times New Roman" w:hAnsi="Times New Roman" w:eastAsia="文星仿宋" w:cs="文星仿宋"/>
          <w:bCs/>
          <w:sz w:val="32"/>
          <w:szCs w:val="32"/>
        </w:rPr>
        <w:t>附件8</w:t>
      </w:r>
    </w:p>
    <w:p>
      <w:pPr>
        <w:jc w:val="center"/>
        <w:rPr>
          <w:rFonts w:ascii="文星标宋" w:hAnsi="文星标宋" w:eastAsia="文星标宋" w:cs="文星标宋"/>
          <w:bCs/>
          <w:sz w:val="44"/>
          <w:szCs w:val="44"/>
        </w:rPr>
      </w:pPr>
      <w:r>
        <w:rPr>
          <w:rFonts w:hint="eastAsia" w:ascii="文星标宋" w:hAnsi="文星标宋" w:eastAsia="文星标宋" w:cs="文星标宋"/>
          <w:bCs/>
          <w:sz w:val="44"/>
          <w:szCs w:val="44"/>
        </w:rPr>
        <w:t>市场监管部门审批事项清单</w:t>
      </w:r>
    </w:p>
    <w:p>
      <w:pPr>
        <w:jc w:val="center"/>
        <w:rPr>
          <w:rFonts w:ascii="文星标宋" w:hAnsi="文星标宋" w:eastAsia="文星标宋" w:cs="文星标宋"/>
          <w:bCs/>
          <w:sz w:val="44"/>
          <w:szCs w:val="44"/>
        </w:rPr>
      </w:pPr>
    </w:p>
    <w:p>
      <w:pPr>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一、审批事项</w:t>
      </w:r>
    </w:p>
    <w:p>
      <w:pPr>
        <w:ind w:firstLine="640" w:firstLineChars="200"/>
        <w:rPr>
          <w:rFonts w:ascii="仿宋_GB2312" w:eastAsia="仿宋_GB2312"/>
          <w:sz w:val="32"/>
          <w:szCs w:val="32"/>
        </w:rPr>
      </w:pPr>
      <w:r>
        <w:rPr>
          <w:rFonts w:hint="eastAsia" w:ascii="仿宋_GB2312" w:eastAsia="仿宋_GB2312"/>
          <w:sz w:val="32"/>
          <w:szCs w:val="32"/>
        </w:rPr>
        <w:t>企业登记注册。</w:t>
      </w:r>
    </w:p>
    <w:p>
      <w:pPr>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mc:AlternateContent>
          <mc:Choice Requires="wps">
            <w:drawing>
              <wp:anchor distT="0" distB="0" distL="114300" distR="114300" simplePos="0" relativeHeight="252426240" behindDoc="0" locked="0" layoutInCell="1" allowOverlap="1">
                <wp:simplePos x="0" y="0"/>
                <wp:positionH relativeFrom="column">
                  <wp:posOffset>3028950</wp:posOffset>
                </wp:positionH>
                <wp:positionV relativeFrom="paragraph">
                  <wp:posOffset>283845</wp:posOffset>
                </wp:positionV>
                <wp:extent cx="1514475" cy="1257300"/>
                <wp:effectExtent l="7620" t="6350" r="20955" b="12700"/>
                <wp:wrapNone/>
                <wp:docPr id="542" name="流程图: 决策 542"/>
                <wp:cNvGraphicFramePr/>
                <a:graphic xmlns:a="http://schemas.openxmlformats.org/drawingml/2006/main">
                  <a:graphicData uri="http://schemas.microsoft.com/office/word/2010/wordprocessingShape">
                    <wps:wsp>
                      <wps:cNvSpPr/>
                      <wps:spPr>
                        <a:xfrm>
                          <a:off x="0" y="0"/>
                          <a:ext cx="1514475" cy="1257300"/>
                        </a:xfrm>
                        <a:prstGeom prst="flowChartDecision">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10" type="#_x0000_t110" style="position:absolute;left:0pt;margin-left:238.5pt;margin-top:22.35pt;height:99pt;width:119.25pt;z-index:252426240;mso-width-relative:page;mso-height-relative:page;" fillcolor="#FFFFFF" filled="t" stroked="t" coordsize="21600,21600" o:gfxdata="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2RpsPZAAAACgEAAA8AAAAAAAAAAQAgAAAAIgAAAGRycy9k&#10;b3ducmV2LnhtbFBLAQIUABQAAAAIAIdO4kA4Y5iaAQIAAO0DAAAOAAAAAAAAAAEAIAAAACgBAABk&#10;cnMvZTJvRG9jLnhtbFBLBQYAAAAABgAGAFkBAACbBQAAAAA=&#10;">
                <v:fill on="t" focussize="0,0"/>
                <v:stroke color="#000000" joinstyle="miter"/>
                <v:imagedata o:title=""/>
                <o:lock v:ext="edit" aspectratio="f"/>
              </v:shape>
            </w:pict>
          </mc:Fallback>
        </mc:AlternateContent>
      </w:r>
      <w:r>
        <w:rPr>
          <w:rFonts w:hint="eastAsia" w:ascii="文星黑体" w:hAnsi="文星黑体" w:eastAsia="文星黑体" w:cs="文星黑体"/>
          <w:sz w:val="32"/>
          <w:szCs w:val="32"/>
        </w:rPr>
        <w:t>二、流程关系</w:t>
      </w:r>
    </w:p>
    <w:p>
      <w:pPr>
        <w:rPr>
          <w:rFonts w:ascii="黑体" w:hAnsi="黑体" w:eastAsia="黑体"/>
          <w:sz w:val="32"/>
          <w:szCs w:val="32"/>
        </w:rPr>
      </w:pPr>
      <w:r>
        <w:rPr>
          <w:rFonts w:ascii="黑体" w:hAnsi="黑体" w:eastAsia="黑体"/>
          <w:sz w:val="32"/>
          <w:szCs w:val="32"/>
        </w:rPr>
        <mc:AlternateContent>
          <mc:Choice Requires="wps">
            <w:drawing>
              <wp:anchor distT="0" distB="0" distL="114300" distR="114300" simplePos="0" relativeHeight="252427264" behindDoc="0" locked="0" layoutInCell="1" allowOverlap="1">
                <wp:simplePos x="0" y="0"/>
                <wp:positionH relativeFrom="column">
                  <wp:posOffset>3314700</wp:posOffset>
                </wp:positionH>
                <wp:positionV relativeFrom="paragraph">
                  <wp:posOffset>268605</wp:posOffset>
                </wp:positionV>
                <wp:extent cx="914400" cy="495300"/>
                <wp:effectExtent l="4445" t="4445" r="14605" b="14605"/>
                <wp:wrapNone/>
                <wp:docPr id="540" name="文本框 540"/>
                <wp:cNvGraphicFramePr/>
                <a:graphic xmlns:a="http://schemas.openxmlformats.org/drawingml/2006/main">
                  <a:graphicData uri="http://schemas.microsoft.com/office/word/2010/wordprocessingShape">
                    <wps:wsp>
                      <wps:cNvSpPr txBox="1"/>
                      <wps:spPr>
                        <a:xfrm>
                          <a:off x="0" y="0"/>
                          <a:ext cx="914400" cy="4953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pPr>
                            <w:r>
                              <w:rPr>
                                <w:rFonts w:hint="eastAsia"/>
                              </w:rPr>
                              <w:t>申请人补正材料</w:t>
                            </w:r>
                          </w:p>
                        </w:txbxContent>
                      </wps:txbx>
                      <wps:bodyPr upright="1"/>
                    </wps:wsp>
                  </a:graphicData>
                </a:graphic>
              </wp:anchor>
            </w:drawing>
          </mc:Choice>
          <mc:Fallback>
            <w:pict>
              <v:shape id="_x0000_s1026" o:spid="_x0000_s1026" o:spt="202" type="#_x0000_t202" style="position:absolute;left:0pt;margin-left:261pt;margin-top:21.15pt;height:39pt;width:72pt;z-index:252427264;mso-width-relative:page;mso-height-relative:page;" fillcolor="#FFFFFF" filled="t" stroked="t" coordsize="21600,21600" o:gfxdata="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RK&#10;1e/XAAAACgEAAA8AAAAAAAAAAQAgAAAAIgAAAGRycy9kb3ducmV2LnhtbFBLAQIUABQAAAAIAIdO&#10;4kB2xeh/6wEAAOsDAAAOAAAAAAAAAAEAIAAAACYBAABkcnMvZTJvRG9jLnhtbFBLBQYAAAAABgAG&#10;AFkBAACDBQAAAAA=&#10;">
                <v:fill on="t" focussize="0,0"/>
                <v:stroke color="#FFFFFF" joinstyle="miter"/>
                <v:imagedata o:title=""/>
                <o:lock v:ext="edit" aspectratio="f"/>
                <v:textbox>
                  <w:txbxContent>
                    <w:p>
                      <w:pPr>
                        <w:jc w:val="center"/>
                      </w:pPr>
                      <w:r>
                        <w:rPr>
                          <w:rFonts w:hint="eastAsia"/>
                        </w:rPr>
                        <w:t>申请人补正材料</w:t>
                      </w:r>
                    </w:p>
                  </w:txbxContent>
                </v:textbox>
              </v:shape>
            </w:pict>
          </mc:Fallback>
        </mc:AlternateContent>
      </w:r>
      <w:r>
        <w:rPr>
          <w:rFonts w:ascii="黑体" w:hAnsi="黑体" w:eastAsia="黑体"/>
          <w:sz w:val="32"/>
          <w:szCs w:val="32"/>
        </w:rPr>
        <mc:AlternateContent>
          <mc:Choice Requires="wps">
            <w:drawing>
              <wp:anchor distT="0" distB="0" distL="114300" distR="114300" simplePos="0" relativeHeight="252450816" behindDoc="0" locked="0" layoutInCell="1" allowOverlap="1">
                <wp:simplePos x="0" y="0"/>
                <wp:positionH relativeFrom="column">
                  <wp:posOffset>1809750</wp:posOffset>
                </wp:positionH>
                <wp:positionV relativeFrom="paragraph">
                  <wp:posOffset>535305</wp:posOffset>
                </wp:positionV>
                <wp:extent cx="1207770" cy="0"/>
                <wp:effectExtent l="0" t="38100" r="11430" b="38100"/>
                <wp:wrapNone/>
                <wp:docPr id="538" name="直接箭头连接符 538"/>
                <wp:cNvGraphicFramePr/>
                <a:graphic xmlns:a="http://schemas.openxmlformats.org/drawingml/2006/main">
                  <a:graphicData uri="http://schemas.microsoft.com/office/word/2010/wordprocessingShape">
                    <wps:wsp>
                      <wps:cNvCnPr/>
                      <wps:spPr>
                        <a:xfrm flipH="1">
                          <a:off x="0" y="0"/>
                          <a:ext cx="120777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42.5pt;margin-top:42.15pt;height:0pt;width:95.1pt;z-index:252450816;mso-width-relative:page;mso-height-relative:page;" filled="f" stroked="t" coordsize="21600,21600" o:gfxdata="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0UAZtgAAAAJAQAADwAAAAAAAAABACAAAAAiAAAAZHJzL2Rvd25yZXYueG1sUEsBAhQA&#10;FAAAAAgAh07iQDWa+UHyAQAAsAMAAA4AAAAAAAAAAQAgAAAAJwEAAGRycy9lMm9Eb2MueG1sUEsF&#10;BgAAAAAGAAYAWQEAAIsFAAAAAA==&#10;">
                <v:fill on="f" focussize="0,0"/>
                <v:stroke color="#000000" joinstyle="round" endarrow="block"/>
                <v:imagedata o:title=""/>
                <o:lock v:ext="edit" aspectratio="f"/>
              </v:shape>
            </w:pict>
          </mc:Fallback>
        </mc:AlternateContent>
      </w:r>
      <w:r>
        <w:rPr>
          <w:rFonts w:ascii="黑体" w:hAnsi="黑体" w:eastAsia="黑体"/>
          <w:sz w:val="32"/>
          <w:szCs w:val="32"/>
        </w:rPr>
        <mc:AlternateContent>
          <mc:Choice Requires="wps">
            <w:drawing>
              <wp:anchor distT="0" distB="0" distL="114300" distR="114300" simplePos="0" relativeHeight="252447744" behindDoc="0" locked="0" layoutInCell="1" allowOverlap="1">
                <wp:simplePos x="0" y="0"/>
                <wp:positionH relativeFrom="column">
                  <wp:posOffset>1807845</wp:posOffset>
                </wp:positionH>
                <wp:positionV relativeFrom="paragraph">
                  <wp:posOffset>5050155</wp:posOffset>
                </wp:positionV>
                <wp:extent cx="333375" cy="314325"/>
                <wp:effectExtent l="4445" t="4445" r="5080" b="5080"/>
                <wp:wrapNone/>
                <wp:docPr id="544" name="文本框 544"/>
                <wp:cNvGraphicFramePr/>
                <a:graphic xmlns:a="http://schemas.openxmlformats.org/drawingml/2006/main">
                  <a:graphicData uri="http://schemas.microsoft.com/office/word/2010/wordprocessingShape">
                    <wps:wsp>
                      <wps:cNvSpPr txBox="1"/>
                      <wps:spPr>
                        <a:xfrm>
                          <a:off x="0" y="0"/>
                          <a:ext cx="333375" cy="31432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20"/>
                                <w:szCs w:val="21"/>
                              </w:rPr>
                            </w:pPr>
                            <w:r>
                              <w:rPr>
                                <w:rFonts w:hint="eastAsia"/>
                                <w:sz w:val="20"/>
                                <w:szCs w:val="21"/>
                              </w:rPr>
                              <w:t>是</w:t>
                            </w:r>
                          </w:p>
                        </w:txbxContent>
                      </wps:txbx>
                      <wps:bodyPr upright="1"/>
                    </wps:wsp>
                  </a:graphicData>
                </a:graphic>
              </wp:anchor>
            </w:drawing>
          </mc:Choice>
          <mc:Fallback>
            <w:pict>
              <v:shape id="_x0000_s1026" o:spid="_x0000_s1026" o:spt="202" type="#_x0000_t202" style="position:absolute;left:0pt;margin-left:142.35pt;margin-top:397.65pt;height:24.75pt;width:26.25pt;z-index:252447744;mso-width-relative:page;mso-height-relative:page;" fillcolor="#FFFFFF" filled="t" stroked="t" coordsize="21600,21600" o:gfxdata="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UEawy2gAAAAsBAAAPAAAAAAAAAAEAIAAAACIAAABkcnMvZG93bnJldi54bWxQSwECFAAUAAAA&#10;CACHTuJAQqYDkewBAADrAwAADgAAAAAAAAABACAAAAApAQAAZHJzL2Uyb0RvYy54bWxQSwUGAAAA&#10;AAYABgBZAQAAhwUAAAAA&#10;">
                <v:fill on="t" focussize="0,0"/>
                <v:stroke color="#FFFFFF" joinstyle="miter"/>
                <v:imagedata o:title=""/>
                <o:lock v:ext="edit" aspectratio="f"/>
                <v:textbox>
                  <w:txbxContent>
                    <w:p>
                      <w:pPr>
                        <w:rPr>
                          <w:sz w:val="20"/>
                          <w:szCs w:val="21"/>
                        </w:rPr>
                      </w:pPr>
                      <w:r>
                        <w:rPr>
                          <w:rFonts w:hint="eastAsia"/>
                          <w:sz w:val="20"/>
                          <w:szCs w:val="21"/>
                        </w:rPr>
                        <w:t>是</w:t>
                      </w:r>
                    </w:p>
                  </w:txbxContent>
                </v:textbox>
              </v:shape>
            </w:pict>
          </mc:Fallback>
        </mc:AlternateContent>
      </w:r>
      <w:r>
        <w:rPr>
          <w:rFonts w:ascii="黑体" w:hAnsi="黑体" w:eastAsia="黑体"/>
          <w:sz w:val="32"/>
          <w:szCs w:val="32"/>
        </w:rPr>
        <mc:AlternateContent>
          <mc:Choice Requires="wps">
            <w:drawing>
              <wp:anchor distT="0" distB="0" distL="114300" distR="114300" simplePos="0" relativeHeight="252446720" behindDoc="0" locked="0" layoutInCell="1" allowOverlap="1">
                <wp:simplePos x="0" y="0"/>
                <wp:positionH relativeFrom="column">
                  <wp:posOffset>2867025</wp:posOffset>
                </wp:positionH>
                <wp:positionV relativeFrom="paragraph">
                  <wp:posOffset>4231005</wp:posOffset>
                </wp:positionV>
                <wp:extent cx="276225" cy="314325"/>
                <wp:effectExtent l="4445" t="4445" r="5080" b="5080"/>
                <wp:wrapNone/>
                <wp:docPr id="539" name="文本框 539"/>
                <wp:cNvGraphicFramePr/>
                <a:graphic xmlns:a="http://schemas.openxmlformats.org/drawingml/2006/main">
                  <a:graphicData uri="http://schemas.microsoft.com/office/word/2010/wordprocessingShape">
                    <wps:wsp>
                      <wps:cNvSpPr txBox="1"/>
                      <wps:spPr>
                        <a:xfrm>
                          <a:off x="0" y="0"/>
                          <a:ext cx="276225" cy="31432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否</w:t>
                            </w:r>
                          </w:p>
                        </w:txbxContent>
                      </wps:txbx>
                      <wps:bodyPr upright="1"/>
                    </wps:wsp>
                  </a:graphicData>
                </a:graphic>
              </wp:anchor>
            </w:drawing>
          </mc:Choice>
          <mc:Fallback>
            <w:pict>
              <v:shape id="_x0000_s1026" o:spid="_x0000_s1026" o:spt="202" type="#_x0000_t202" style="position:absolute;left:0pt;margin-left:225.75pt;margin-top:333.15pt;height:24.75pt;width:21.75pt;z-index:252446720;mso-width-relative:page;mso-height-relative:page;" fillcolor="#FFFFFF" filled="t" stroked="t" coordsize="21600,21600" o:gfxdata="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5Yhq4toAAAALAQAADwAAAAAAAAABACAAAAAiAAAAZHJzL2Rvd25yZXYueG1sUEsBAhQAFAAA&#10;AAgAh07iQJaFQyXtAQAA6wMAAA4AAAAAAAAAAQAgAAAAKQEAAGRycy9lMm9Eb2MueG1sUEsFBgAA&#10;AAAGAAYAWQEAAIgFAAAAAA==&#10;">
                <v:fill on="t" focussize="0,0"/>
                <v:stroke color="#FFFFFF" joinstyle="miter"/>
                <v:imagedata o:title=""/>
                <o:lock v:ext="edit" aspectratio="f"/>
                <v:textbox>
                  <w:txbxContent>
                    <w:p>
                      <w:r>
                        <w:rPr>
                          <w:rFonts w:hint="eastAsia"/>
                        </w:rPr>
                        <w:t>否</w:t>
                      </w:r>
                    </w:p>
                  </w:txbxContent>
                </v:textbox>
              </v:shape>
            </w:pict>
          </mc:Fallback>
        </mc:AlternateContent>
      </w:r>
      <w:r>
        <w:rPr>
          <w:rFonts w:ascii="黑体" w:hAnsi="黑体" w:eastAsia="黑体"/>
          <w:sz w:val="32"/>
          <w:szCs w:val="32"/>
        </w:rPr>
        <mc:AlternateContent>
          <mc:Choice Requires="wps">
            <w:drawing>
              <wp:anchor distT="0" distB="0" distL="114300" distR="114300" simplePos="0" relativeHeight="252445696" behindDoc="0" locked="0" layoutInCell="1" allowOverlap="1">
                <wp:simplePos x="0" y="0"/>
                <wp:positionH relativeFrom="column">
                  <wp:posOffset>3219450</wp:posOffset>
                </wp:positionH>
                <wp:positionV relativeFrom="paragraph">
                  <wp:posOffset>3859530</wp:posOffset>
                </wp:positionV>
                <wp:extent cx="1609725" cy="1123950"/>
                <wp:effectExtent l="4445" t="4445" r="5080" b="14605"/>
                <wp:wrapNone/>
                <wp:docPr id="507" name="文本框 507"/>
                <wp:cNvGraphicFramePr/>
                <a:graphic xmlns:a="http://schemas.openxmlformats.org/drawingml/2006/main">
                  <a:graphicData uri="http://schemas.microsoft.com/office/word/2010/wordprocessingShape">
                    <wps:wsp>
                      <wps:cNvSpPr txBox="1"/>
                      <wps:spPr>
                        <a:xfrm>
                          <a:off x="0" y="0"/>
                          <a:ext cx="1609725" cy="11239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20" w:firstLineChars="200"/>
                            </w:pPr>
                            <w:r>
                              <w:rPr>
                                <w:rFonts w:hint="eastAsia"/>
                              </w:rPr>
                              <w:t>出具《登记驳回通知书》，并说明不准予登记的理由，告知申请人享有依法申请行政复议或者提起行政诉讼的权利</w:t>
                            </w:r>
                          </w:p>
                        </w:txbxContent>
                      </wps:txbx>
                      <wps:bodyPr upright="1"/>
                    </wps:wsp>
                  </a:graphicData>
                </a:graphic>
              </wp:anchor>
            </w:drawing>
          </mc:Choice>
          <mc:Fallback>
            <w:pict>
              <v:shape id="_x0000_s1026" o:spid="_x0000_s1026" o:spt="202" type="#_x0000_t202" style="position:absolute;left:0pt;margin-left:253.5pt;margin-top:303.9pt;height:88.5pt;width:126.75pt;z-index:252445696;mso-width-relative:page;mso-height-relative:page;" fillcolor="#FFFFFF" filled="t" stroked="t" coordsize="21600,21600" o:gfxdata="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CJOcl2gAAAAsBAAAPAAAAAAAAAAEAIAAAACIAAABkcnMvZG93bnJldi54bWxQ&#10;SwECFAAUAAAACACHTuJATYktYPUBAADtAwAADgAAAAAAAAABACAAAAApAQAAZHJzL2Uyb0RvYy54&#10;bWxQSwUGAAAAAAYABgBZAQAAkAUAAAAA&#10;">
                <v:fill on="t" focussize="0,0"/>
                <v:stroke color="#000000" joinstyle="miter"/>
                <v:imagedata o:title=""/>
                <o:lock v:ext="edit" aspectratio="f"/>
                <v:textbox>
                  <w:txbxContent>
                    <w:p>
                      <w:pPr>
                        <w:ind w:firstLine="420" w:firstLineChars="200"/>
                      </w:pPr>
                      <w:r>
                        <w:rPr>
                          <w:rFonts w:hint="eastAsia"/>
                        </w:rPr>
                        <w:t>出具《登记驳回通知书》，并说明不准予登记的理由，告知申请人享有依法申请行政复议或者提起行政诉讼的权利</w:t>
                      </w:r>
                    </w:p>
                  </w:txbxContent>
                </v:textbox>
              </v:shape>
            </w:pict>
          </mc:Fallback>
        </mc:AlternateContent>
      </w:r>
      <w:r>
        <w:rPr>
          <w:rFonts w:ascii="黑体" w:hAnsi="黑体" w:eastAsia="黑体"/>
          <w:sz w:val="32"/>
          <w:szCs w:val="32"/>
        </w:rPr>
        <mc:AlternateContent>
          <mc:Choice Requires="wps">
            <w:drawing>
              <wp:anchor distT="0" distB="0" distL="114300" distR="114300" simplePos="0" relativeHeight="252444672" behindDoc="0" locked="0" layoutInCell="1" allowOverlap="1">
                <wp:simplePos x="0" y="0"/>
                <wp:positionH relativeFrom="column">
                  <wp:posOffset>2867025</wp:posOffset>
                </wp:positionH>
                <wp:positionV relativeFrom="paragraph">
                  <wp:posOffset>4573905</wp:posOffset>
                </wp:positionV>
                <wp:extent cx="352425" cy="9525"/>
                <wp:effectExtent l="0" t="36195" r="9525" b="30480"/>
                <wp:wrapNone/>
                <wp:docPr id="510" name="直接箭头连接符 510"/>
                <wp:cNvGraphicFramePr/>
                <a:graphic xmlns:a="http://schemas.openxmlformats.org/drawingml/2006/main">
                  <a:graphicData uri="http://schemas.microsoft.com/office/word/2010/wordprocessingShape">
                    <wps:wsp>
                      <wps:cNvCnPr/>
                      <wps:spPr>
                        <a:xfrm flipV="1">
                          <a:off x="0" y="0"/>
                          <a:ext cx="352425" cy="9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25.75pt;margin-top:360.15pt;height:0.75pt;width:27.75pt;z-index:252444672;mso-width-relative:page;mso-height-relative:page;" filled="f" stroked="t" coordsize="21600,21600" o:gfxdata="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Prl/rZAAAACwEAAA8AAAAAAAAAAQAgAAAAIgAAAGRycy9kb3ducmV2LnhtbFBLAQIUABQA&#10;AAAIAIdO4kDiKl2h7wEAALIDAAAOAAAAAAAAAAEAIAAAACgBAABkcnMvZTJvRG9jLnhtbFBLBQYA&#10;AAAABgAGAFkBAACJBQAAAAA=&#10;">
                <v:fill on="f" focussize="0,0"/>
                <v:stroke color="#000000" joinstyle="round" endarrow="block"/>
                <v:imagedata o:title=""/>
                <o:lock v:ext="edit" aspectratio="f"/>
              </v:shape>
            </w:pict>
          </mc:Fallback>
        </mc:AlternateContent>
      </w:r>
      <w:r>
        <w:rPr>
          <w:rFonts w:ascii="黑体" w:hAnsi="黑体" w:eastAsia="黑体"/>
          <w:sz w:val="32"/>
          <w:szCs w:val="32"/>
        </w:rPr>
        <mc:AlternateContent>
          <mc:Choice Requires="wps">
            <w:drawing>
              <wp:anchor distT="0" distB="0" distL="114300" distR="114300" simplePos="0" relativeHeight="252443648" behindDoc="0" locked="0" layoutInCell="1" allowOverlap="1">
                <wp:simplePos x="0" y="0"/>
                <wp:positionH relativeFrom="column">
                  <wp:posOffset>1487805</wp:posOffset>
                </wp:positionH>
                <wp:positionV relativeFrom="paragraph">
                  <wp:posOffset>4431030</wp:posOffset>
                </wp:positionV>
                <wp:extent cx="807720" cy="323850"/>
                <wp:effectExtent l="4445" t="5080" r="6985" b="13970"/>
                <wp:wrapNone/>
                <wp:docPr id="512" name="文本框 512"/>
                <wp:cNvGraphicFramePr/>
                <a:graphic xmlns:a="http://schemas.openxmlformats.org/drawingml/2006/main">
                  <a:graphicData uri="http://schemas.microsoft.com/office/word/2010/wordprocessingShape">
                    <wps:wsp>
                      <wps:cNvSpPr txBox="1"/>
                      <wps:spPr>
                        <a:xfrm>
                          <a:off x="0" y="0"/>
                          <a:ext cx="807720" cy="323850"/>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准予许可</w:t>
                            </w:r>
                          </w:p>
                        </w:txbxContent>
                      </wps:txbx>
                      <wps:bodyPr upright="1"/>
                    </wps:wsp>
                  </a:graphicData>
                </a:graphic>
              </wp:anchor>
            </w:drawing>
          </mc:Choice>
          <mc:Fallback>
            <w:pict>
              <v:shape id="_x0000_s1026" o:spid="_x0000_s1026" o:spt="202" type="#_x0000_t202" style="position:absolute;left:0pt;margin-left:117.15pt;margin-top:348.9pt;height:25.5pt;width:63.6pt;z-index:252443648;mso-width-relative:page;mso-height-relative:page;" fillcolor="#FFFFFF" filled="t" stroked="t" coordsize="21600,21600" o:gfxdata="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bgT2NoAAAALAQAADwAAAAAAAAABACAAAAAiAAAAZHJzL2Rvd25yZXYueG1sUEsBAhQA&#10;FAAAAAgAh07iQB+eoSTwAQAA6wMAAA4AAAAAAAAAAQAgAAAAKQEAAGRycy9lMm9Eb2MueG1sUEsF&#10;BgAAAAAGAAYAWQEAAIsFAAAAAA==&#10;">
                <v:fill on="t" focussize="0,0"/>
                <v:stroke color="#FFFFFF" joinstyle="miter"/>
                <v:imagedata o:title=""/>
                <o:lock v:ext="edit" aspectratio="f"/>
                <v:textbox>
                  <w:txbxContent>
                    <w:p>
                      <w:r>
                        <w:rPr>
                          <w:rFonts w:hint="eastAsia"/>
                        </w:rPr>
                        <w:t>准予许可</w:t>
                      </w:r>
                    </w:p>
                  </w:txbxContent>
                </v:textbox>
              </v:shape>
            </w:pict>
          </mc:Fallback>
        </mc:AlternateContent>
      </w:r>
      <w:r>
        <w:rPr>
          <w:rFonts w:ascii="黑体" w:hAnsi="黑体" w:eastAsia="黑体"/>
          <w:sz w:val="32"/>
          <w:szCs w:val="32"/>
        </w:rPr>
        <mc:AlternateContent>
          <mc:Choice Requires="wps">
            <w:drawing>
              <wp:anchor distT="0" distB="0" distL="114300" distR="114300" simplePos="0" relativeHeight="252442624" behindDoc="0" locked="0" layoutInCell="1" allowOverlap="1">
                <wp:simplePos x="0" y="0"/>
                <wp:positionH relativeFrom="column">
                  <wp:posOffset>771525</wp:posOffset>
                </wp:positionH>
                <wp:positionV relativeFrom="paragraph">
                  <wp:posOffset>4135755</wp:posOffset>
                </wp:positionV>
                <wp:extent cx="2095500" cy="885825"/>
                <wp:effectExtent l="12065" t="5080" r="26035" b="23495"/>
                <wp:wrapNone/>
                <wp:docPr id="514" name="流程图: 决策 514"/>
                <wp:cNvGraphicFramePr/>
                <a:graphic xmlns:a="http://schemas.openxmlformats.org/drawingml/2006/main">
                  <a:graphicData uri="http://schemas.microsoft.com/office/word/2010/wordprocessingShape">
                    <wps:wsp>
                      <wps:cNvSpPr/>
                      <wps:spPr>
                        <a:xfrm>
                          <a:off x="0" y="0"/>
                          <a:ext cx="2095500" cy="885825"/>
                        </a:xfrm>
                        <a:prstGeom prst="flowChartDecision">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10" type="#_x0000_t110" style="position:absolute;left:0pt;margin-left:60.75pt;margin-top:325.65pt;height:69.75pt;width:165pt;z-index:252442624;mso-width-relative:page;mso-height-relative:page;" fillcolor="#FFFFFF" filled="t" stroked="t" coordsize="21600,21600" o:gfxdata="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ckHQPaAAAACwEAAA8AAAAAAAAAAQAgAAAAIgAAAGRycy9kb3du&#10;cmV2LnhtbFBLAQIUABQAAAAIAIdO4kAZM2gC/QEAAOwDAAAOAAAAAAAAAAEAIAAAACkBAABkcnMv&#10;ZTJvRG9jLnhtbFBLBQYAAAAABgAGAFkBAACYBQAAAAA=&#10;">
                <v:fill on="t" focussize="0,0"/>
                <v:stroke color="#000000" joinstyle="miter"/>
                <v:imagedata o:title=""/>
                <o:lock v:ext="edit" aspectratio="f"/>
              </v:shape>
            </w:pict>
          </mc:Fallback>
        </mc:AlternateContent>
      </w:r>
      <w:r>
        <w:rPr>
          <w:rFonts w:ascii="黑体" w:hAnsi="黑体" w:eastAsia="黑体"/>
          <w:sz w:val="32"/>
          <w:szCs w:val="32"/>
        </w:rPr>
        <mc:AlternateContent>
          <mc:Choice Requires="wps">
            <w:drawing>
              <wp:anchor distT="0" distB="0" distL="114300" distR="114300" simplePos="0" relativeHeight="252441600" behindDoc="0" locked="0" layoutInCell="1" allowOverlap="1">
                <wp:simplePos x="0" y="0"/>
                <wp:positionH relativeFrom="column">
                  <wp:posOffset>1809750</wp:posOffset>
                </wp:positionH>
                <wp:positionV relativeFrom="paragraph">
                  <wp:posOffset>3945255</wp:posOffset>
                </wp:positionV>
                <wp:extent cx="0" cy="190500"/>
                <wp:effectExtent l="38100" t="0" r="38100" b="0"/>
                <wp:wrapNone/>
                <wp:docPr id="508" name="直接箭头连接符 508"/>
                <wp:cNvGraphicFramePr/>
                <a:graphic xmlns:a="http://schemas.openxmlformats.org/drawingml/2006/main">
                  <a:graphicData uri="http://schemas.microsoft.com/office/word/2010/wordprocessingShape">
                    <wps:wsp>
                      <wps:cNvCnPr/>
                      <wps:spPr>
                        <a:xfrm>
                          <a:off x="0" y="0"/>
                          <a:ext cx="0" cy="1905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42.5pt;margin-top:310.65pt;height:15pt;width:0pt;z-index:252441600;mso-width-relative:page;mso-height-relative:page;" filled="f" stroked="t" coordsize="21600,21600" o:gfxdata="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c15&#10;vNgAAAALAQAADwAAAAAAAAABACAAAAAiAAAAZHJzL2Rvd25yZXYueG1sUEsBAhQAFAAAAAgAh07i&#10;QFDPiCrpAQAApQMAAA4AAAAAAAAAAQAgAAAAJwEAAGRycy9lMm9Eb2MueG1sUEsFBgAAAAAGAAYA&#10;WQEAAIIFAAAAAA==&#10;">
                <v:fill on="f" focussize="0,0"/>
                <v:stroke color="#000000" joinstyle="round" endarrow="block"/>
                <v:imagedata o:title=""/>
                <o:lock v:ext="edit" aspectratio="f"/>
              </v:shape>
            </w:pict>
          </mc:Fallback>
        </mc:AlternateContent>
      </w:r>
      <w:r>
        <w:rPr>
          <w:rFonts w:ascii="黑体" w:hAnsi="黑体" w:eastAsia="黑体"/>
          <w:sz w:val="32"/>
          <w:szCs w:val="32"/>
        </w:rPr>
        <mc:AlternateContent>
          <mc:Choice Requires="wps">
            <w:drawing>
              <wp:anchor distT="0" distB="0" distL="114300" distR="114300" simplePos="0" relativeHeight="252440576" behindDoc="0" locked="0" layoutInCell="1" allowOverlap="1">
                <wp:simplePos x="0" y="0"/>
                <wp:positionH relativeFrom="column">
                  <wp:posOffset>1057275</wp:posOffset>
                </wp:positionH>
                <wp:positionV relativeFrom="paragraph">
                  <wp:posOffset>3421380</wp:posOffset>
                </wp:positionV>
                <wp:extent cx="1645920" cy="514350"/>
                <wp:effectExtent l="4445" t="4445" r="6985" b="14605"/>
                <wp:wrapNone/>
                <wp:docPr id="515" name="文本框 515"/>
                <wp:cNvGraphicFramePr/>
                <a:graphic xmlns:a="http://schemas.openxmlformats.org/drawingml/2006/main">
                  <a:graphicData uri="http://schemas.microsoft.com/office/word/2010/wordprocessingShape">
                    <wps:wsp>
                      <wps:cNvSpPr txBox="1"/>
                      <wps:spPr>
                        <a:xfrm>
                          <a:off x="0" y="0"/>
                          <a:ext cx="1645920" cy="51435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自受理材料之日起0.5个</w:t>
                            </w:r>
                          </w:p>
                          <w:p>
                            <w:r>
                              <w:rPr>
                                <w:rFonts w:hint="eastAsia"/>
                              </w:rPr>
                              <w:t>工作日内作出审查决定</w:t>
                            </w:r>
                          </w:p>
                        </w:txbxContent>
                      </wps:txbx>
                      <wps:bodyPr upright="1"/>
                    </wps:wsp>
                  </a:graphicData>
                </a:graphic>
              </wp:anchor>
            </w:drawing>
          </mc:Choice>
          <mc:Fallback>
            <w:pict>
              <v:shape id="_x0000_s1026" o:spid="_x0000_s1026" o:spt="202" type="#_x0000_t202" style="position:absolute;left:0pt;margin-left:83.25pt;margin-top:269.4pt;height:40.5pt;width:129.6pt;z-index:252440576;mso-width-relative:page;mso-height-relative:page;" fillcolor="#FFFFFF" filled="t" stroked="t" coordsize="21600,21600" o:gfxdata="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63sVzaAAAACwEAAA8AAAAAAAAAAQAgAAAAIgAAAGRycy9kb3ducmV2LnhtbFBL&#10;AQIUABQAAAAIAIdO4kDMEnuM9AEAAOwDAAAOAAAAAAAAAAEAIAAAACkBAABkcnMvZTJvRG9jLnht&#10;bFBLBQYAAAAABgAGAFkBAACPBQAAAAA=&#10;">
                <v:fill on="t" focussize="0,0"/>
                <v:stroke color="#000000" joinstyle="miter"/>
                <v:imagedata o:title=""/>
                <o:lock v:ext="edit" aspectratio="f"/>
                <v:textbox>
                  <w:txbxContent>
                    <w:p>
                      <w:r>
                        <w:rPr>
                          <w:rFonts w:hint="eastAsia"/>
                        </w:rPr>
                        <w:t>自受理材料之日起0.5个</w:t>
                      </w:r>
                    </w:p>
                    <w:p>
                      <w:r>
                        <w:rPr>
                          <w:rFonts w:hint="eastAsia"/>
                        </w:rPr>
                        <w:t>工作日内作出审查决定</w:t>
                      </w:r>
                    </w:p>
                  </w:txbxContent>
                </v:textbox>
              </v:shape>
            </w:pict>
          </mc:Fallback>
        </mc:AlternateContent>
      </w:r>
      <w:r>
        <w:rPr>
          <w:rFonts w:ascii="黑体" w:hAnsi="黑体" w:eastAsia="黑体"/>
          <w:sz w:val="32"/>
          <w:szCs w:val="32"/>
        </w:rPr>
        <mc:AlternateContent>
          <mc:Choice Requires="wps">
            <w:drawing>
              <wp:anchor distT="0" distB="0" distL="114300" distR="114300" simplePos="0" relativeHeight="252433408" behindDoc="0" locked="0" layoutInCell="1" allowOverlap="1">
                <wp:simplePos x="0" y="0"/>
                <wp:positionH relativeFrom="column">
                  <wp:posOffset>3324225</wp:posOffset>
                </wp:positionH>
                <wp:positionV relativeFrom="paragraph">
                  <wp:posOffset>1678305</wp:posOffset>
                </wp:positionV>
                <wp:extent cx="1400175" cy="914400"/>
                <wp:effectExtent l="4445" t="4445" r="5080" b="14605"/>
                <wp:wrapNone/>
                <wp:docPr id="513" name="文本框 513"/>
                <wp:cNvGraphicFramePr/>
                <a:graphic xmlns:a="http://schemas.openxmlformats.org/drawingml/2006/main">
                  <a:graphicData uri="http://schemas.microsoft.com/office/word/2010/wordprocessingShape">
                    <wps:wsp>
                      <wps:cNvSpPr txBox="1"/>
                      <wps:spPr>
                        <a:xfrm>
                          <a:off x="0" y="0"/>
                          <a:ext cx="1400175"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当场口头告知或</w:t>
                            </w:r>
                          </w:p>
                          <w:p>
                            <w:r>
                              <w:rPr>
                                <w:rFonts w:hint="eastAsia"/>
                              </w:rPr>
                              <w:t>在当日电话一次性</w:t>
                            </w:r>
                          </w:p>
                          <w:p>
                            <w:r>
                              <w:rPr>
                                <w:rFonts w:hint="eastAsia"/>
                              </w:rPr>
                              <w:t>告知申请人需要补正</w:t>
                            </w:r>
                          </w:p>
                          <w:p>
                            <w:r>
                              <w:rPr>
                                <w:rFonts w:hint="eastAsia"/>
                              </w:rPr>
                              <w:t>的全部内容</w:t>
                            </w:r>
                          </w:p>
                        </w:txbxContent>
                      </wps:txbx>
                      <wps:bodyPr upright="1"/>
                    </wps:wsp>
                  </a:graphicData>
                </a:graphic>
              </wp:anchor>
            </w:drawing>
          </mc:Choice>
          <mc:Fallback>
            <w:pict>
              <v:shape id="_x0000_s1026" o:spid="_x0000_s1026" o:spt="202" type="#_x0000_t202" style="position:absolute;left:0pt;margin-left:261.75pt;margin-top:132.15pt;height:72pt;width:110.25pt;z-index:252433408;mso-width-relative:page;mso-height-relative:page;" fillcolor="#FFFFFF" filled="t" stroked="t" coordsize="21600,21600" o:gfxdata="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WTgUdoAAAALAQAADwAAAAAAAAABACAAAAAiAAAAZHJzL2Rvd25yZXYueG1sUEsBAhQA&#10;FAAAAAgAh07iQPoJPlrwAQAA7AMAAA4AAAAAAAAAAQAgAAAAKQEAAGRycy9lMm9Eb2MueG1sUEsF&#10;BgAAAAAGAAYAWQEAAIsFAAAAAA==&#10;">
                <v:fill on="t" focussize="0,0"/>
                <v:stroke color="#000000" joinstyle="miter"/>
                <v:imagedata o:title=""/>
                <o:lock v:ext="edit" aspectratio="f"/>
                <v:textbox>
                  <w:txbxContent>
                    <w:p>
                      <w:pPr>
                        <w:ind w:firstLine="210" w:firstLineChars="100"/>
                      </w:pPr>
                      <w:r>
                        <w:rPr>
                          <w:rFonts w:hint="eastAsia"/>
                        </w:rPr>
                        <w:t>当场口头告知或</w:t>
                      </w:r>
                    </w:p>
                    <w:p>
                      <w:r>
                        <w:rPr>
                          <w:rFonts w:hint="eastAsia"/>
                        </w:rPr>
                        <w:t>在当日电话一次性</w:t>
                      </w:r>
                    </w:p>
                    <w:p>
                      <w:r>
                        <w:rPr>
                          <w:rFonts w:hint="eastAsia"/>
                        </w:rPr>
                        <w:t>告知申请人需要补正</w:t>
                      </w:r>
                    </w:p>
                    <w:p>
                      <w:r>
                        <w:rPr>
                          <w:rFonts w:hint="eastAsia"/>
                        </w:rPr>
                        <w:t>的全部内容</w:t>
                      </w:r>
                    </w:p>
                  </w:txbxContent>
                </v:textbox>
              </v:shape>
            </w:pict>
          </mc:Fallback>
        </mc:AlternateContent>
      </w:r>
      <w:r>
        <w:rPr>
          <w:rFonts w:ascii="黑体" w:hAnsi="黑体" w:eastAsia="黑体"/>
          <w:sz w:val="32"/>
          <w:szCs w:val="32"/>
        </w:rPr>
        <mc:AlternateContent>
          <mc:Choice Requires="wps">
            <w:drawing>
              <wp:anchor distT="0" distB="0" distL="114300" distR="114300" simplePos="0" relativeHeight="252439552" behindDoc="0" locked="0" layoutInCell="1" allowOverlap="1">
                <wp:simplePos x="0" y="0"/>
                <wp:positionH relativeFrom="column">
                  <wp:posOffset>1809750</wp:posOffset>
                </wp:positionH>
                <wp:positionV relativeFrom="paragraph">
                  <wp:posOffset>3230880</wp:posOffset>
                </wp:positionV>
                <wp:extent cx="0" cy="190500"/>
                <wp:effectExtent l="38100" t="0" r="38100" b="0"/>
                <wp:wrapNone/>
                <wp:docPr id="523" name="直接箭头连接符 523"/>
                <wp:cNvGraphicFramePr/>
                <a:graphic xmlns:a="http://schemas.openxmlformats.org/drawingml/2006/main">
                  <a:graphicData uri="http://schemas.microsoft.com/office/word/2010/wordprocessingShape">
                    <wps:wsp>
                      <wps:cNvCnPr/>
                      <wps:spPr>
                        <a:xfrm>
                          <a:off x="0" y="0"/>
                          <a:ext cx="0" cy="1905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42.5pt;margin-top:254.4pt;height:15pt;width:0pt;z-index:252439552;mso-width-relative:page;mso-height-relative:page;" filled="f" stroked="t" coordsize="21600,21600" o:gfxdata="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sh&#10;9yrZAAAACwEAAA8AAAAAAAAAAQAgAAAAIgAAAGRycy9kb3ducmV2LnhtbFBLAQIUABQAAAAIAIdO&#10;4kDOHyGl6QEAAKUDAAAOAAAAAAAAAAEAIAAAACgBAABkcnMvZTJvRG9jLnhtbFBLBQYAAAAABgAG&#10;AFkBAACDBQAAAAA=&#10;">
                <v:fill on="f" focussize="0,0"/>
                <v:stroke color="#000000" joinstyle="round" endarrow="block"/>
                <v:imagedata o:title=""/>
                <o:lock v:ext="edit" aspectratio="f"/>
              </v:shape>
            </w:pict>
          </mc:Fallback>
        </mc:AlternateContent>
      </w:r>
      <w:r>
        <w:rPr>
          <w:rFonts w:ascii="黑体" w:hAnsi="黑体" w:eastAsia="黑体"/>
          <w:sz w:val="32"/>
          <w:szCs w:val="32"/>
        </w:rPr>
        <mc:AlternateContent>
          <mc:Choice Requires="wps">
            <w:drawing>
              <wp:anchor distT="0" distB="0" distL="114300" distR="114300" simplePos="0" relativeHeight="252438528" behindDoc="0" locked="0" layoutInCell="1" allowOverlap="1">
                <wp:simplePos x="0" y="0"/>
                <wp:positionH relativeFrom="column">
                  <wp:posOffset>1590675</wp:posOffset>
                </wp:positionH>
                <wp:positionV relativeFrom="paragraph">
                  <wp:posOffset>2945130</wp:posOffset>
                </wp:positionV>
                <wp:extent cx="466725" cy="285750"/>
                <wp:effectExtent l="4445" t="4445" r="5080" b="14605"/>
                <wp:wrapNone/>
                <wp:docPr id="521" name="文本框 521"/>
                <wp:cNvGraphicFramePr/>
                <a:graphic xmlns:a="http://schemas.openxmlformats.org/drawingml/2006/main">
                  <a:graphicData uri="http://schemas.microsoft.com/office/word/2010/wordprocessingShape">
                    <wps:wsp>
                      <wps:cNvSpPr txBox="1"/>
                      <wps:spPr>
                        <a:xfrm>
                          <a:off x="0" y="0"/>
                          <a:ext cx="46672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受理</w:t>
                            </w:r>
                          </w:p>
                        </w:txbxContent>
                      </wps:txbx>
                      <wps:bodyPr upright="1"/>
                    </wps:wsp>
                  </a:graphicData>
                </a:graphic>
              </wp:anchor>
            </w:drawing>
          </mc:Choice>
          <mc:Fallback>
            <w:pict>
              <v:shape id="_x0000_s1026" o:spid="_x0000_s1026" o:spt="202" type="#_x0000_t202" style="position:absolute;left:0pt;margin-left:125.25pt;margin-top:231.9pt;height:22.5pt;width:36.75pt;z-index:252438528;mso-width-relative:page;mso-height-relative:page;" fillcolor="#FFFFFF" filled="t" stroked="t" coordsize="21600,21600" o:gfxdata="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ybwitoAAAALAQAADwAAAAAAAAABACAAAAAiAAAAZHJzL2Rvd25yZXYueG1sUEsB&#10;AhQAFAAAAAgAh07iQOvkwT7zAQAA6wMAAA4AAAAAAAAAAQAgAAAAKQEAAGRycy9lMm9Eb2MueG1s&#10;UEsFBgAAAAAGAAYAWQEAAI4FAAAAAA==&#10;">
                <v:fill on="t" focussize="0,0"/>
                <v:stroke color="#000000" joinstyle="miter"/>
                <v:imagedata o:title=""/>
                <o:lock v:ext="edit" aspectratio="f"/>
                <v:textbox>
                  <w:txbxContent>
                    <w:p>
                      <w:r>
                        <w:rPr>
                          <w:rFonts w:hint="eastAsia"/>
                        </w:rPr>
                        <w:t>受理</w:t>
                      </w:r>
                    </w:p>
                  </w:txbxContent>
                </v:textbox>
              </v:shape>
            </w:pict>
          </mc:Fallback>
        </mc:AlternateContent>
      </w:r>
      <w:r>
        <w:rPr>
          <w:rFonts w:ascii="黑体" w:hAnsi="黑体" w:eastAsia="黑体"/>
          <w:sz w:val="32"/>
          <w:szCs w:val="32"/>
        </w:rPr>
        <mc:AlternateContent>
          <mc:Choice Requires="wps">
            <w:drawing>
              <wp:anchor distT="0" distB="0" distL="114300" distR="114300" simplePos="0" relativeHeight="252437504" behindDoc="0" locked="0" layoutInCell="1" allowOverlap="1">
                <wp:simplePos x="0" y="0"/>
                <wp:positionH relativeFrom="column">
                  <wp:posOffset>1903095</wp:posOffset>
                </wp:positionH>
                <wp:positionV relativeFrom="paragraph">
                  <wp:posOffset>2697480</wp:posOffset>
                </wp:positionV>
                <wp:extent cx="333375" cy="314325"/>
                <wp:effectExtent l="4445" t="4445" r="5080" b="5080"/>
                <wp:wrapNone/>
                <wp:docPr id="524" name="文本框 524"/>
                <wp:cNvGraphicFramePr/>
                <a:graphic xmlns:a="http://schemas.openxmlformats.org/drawingml/2006/main">
                  <a:graphicData uri="http://schemas.microsoft.com/office/word/2010/wordprocessingShape">
                    <wps:wsp>
                      <wps:cNvSpPr txBox="1"/>
                      <wps:spPr>
                        <a:xfrm>
                          <a:off x="0" y="0"/>
                          <a:ext cx="333375" cy="31432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是</w:t>
                            </w:r>
                          </w:p>
                        </w:txbxContent>
                      </wps:txbx>
                      <wps:bodyPr upright="1"/>
                    </wps:wsp>
                  </a:graphicData>
                </a:graphic>
              </wp:anchor>
            </w:drawing>
          </mc:Choice>
          <mc:Fallback>
            <w:pict>
              <v:shape id="_x0000_s1026" o:spid="_x0000_s1026" o:spt="202" type="#_x0000_t202" style="position:absolute;left:0pt;margin-left:149.85pt;margin-top:212.4pt;height:24.75pt;width:26.25pt;z-index:252437504;mso-width-relative:page;mso-height-relative:page;" fillcolor="#FFFFFF" filled="t" stroked="t" coordsize="21600,21600" o:gfxdata="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xDSIfZAAAACwEAAA8AAAAAAAAAAQAgAAAAIgAAAGRycy9kb3ducmV2LnhtbFBLAQIUABQAAAAI&#10;AIdO4kA74LCT7AEAAOsDAAAOAAAAAAAAAAEAIAAAACgBAABkcnMvZTJvRG9jLnhtbFBLBQYAAAAA&#10;BgAGAFkBAACGBQAAAAA=&#10;">
                <v:fill on="t" focussize="0,0"/>
                <v:stroke color="#FFFFFF" joinstyle="miter"/>
                <v:imagedata o:title=""/>
                <o:lock v:ext="edit" aspectratio="f"/>
                <v:textbox>
                  <w:txbxContent>
                    <w:p>
                      <w:r>
                        <w:rPr>
                          <w:rFonts w:hint="eastAsia"/>
                        </w:rPr>
                        <w:t>是</w:t>
                      </w:r>
                    </w:p>
                  </w:txbxContent>
                </v:textbox>
              </v:shape>
            </w:pict>
          </mc:Fallback>
        </mc:AlternateContent>
      </w:r>
      <w:r>
        <w:rPr>
          <w:rFonts w:ascii="黑体" w:hAnsi="黑体" w:eastAsia="黑体"/>
          <w:sz w:val="32"/>
          <w:szCs w:val="32"/>
        </w:rPr>
        <mc:AlternateContent>
          <mc:Choice Requires="wps">
            <w:drawing>
              <wp:anchor distT="0" distB="0" distL="114300" distR="114300" simplePos="0" relativeHeight="252436480" behindDoc="0" locked="0" layoutInCell="1" allowOverlap="1">
                <wp:simplePos x="0" y="0"/>
                <wp:positionH relativeFrom="column">
                  <wp:posOffset>1809750</wp:posOffset>
                </wp:positionH>
                <wp:positionV relativeFrom="paragraph">
                  <wp:posOffset>2697480</wp:posOffset>
                </wp:positionV>
                <wp:extent cx="0" cy="247650"/>
                <wp:effectExtent l="38100" t="0" r="38100" b="0"/>
                <wp:wrapNone/>
                <wp:docPr id="517" name="直接箭头连接符 517"/>
                <wp:cNvGraphicFramePr/>
                <a:graphic xmlns:a="http://schemas.openxmlformats.org/drawingml/2006/main">
                  <a:graphicData uri="http://schemas.microsoft.com/office/word/2010/wordprocessingShape">
                    <wps:wsp>
                      <wps:cNvCnPr/>
                      <wps:spPr>
                        <a:xfrm>
                          <a:off x="0" y="0"/>
                          <a:ext cx="0" cy="2476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42.5pt;margin-top:212.4pt;height:19.5pt;width:0pt;z-index:252436480;mso-width-relative:page;mso-height-relative:page;" filled="f" stroked="t" coordsize="21600,21600" o:gfxdata="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tsJXNoAAAALAQAADwAAAAAAAAABACAAAAAiAAAAZHJzL2Rvd25yZXYueG1sUEsBAhQAFAAAAAgA&#10;h07iQPJHLAXqAQAApQMAAA4AAAAAAAAAAQAgAAAAKQEAAGRycy9lMm9Eb2MueG1sUEsFBgAAAAAG&#10;AAYAWQEAAIUFAAAAAA==&#10;">
                <v:fill on="f" focussize="0,0"/>
                <v:stroke color="#000000" joinstyle="round" endarrow="block"/>
                <v:imagedata o:title=""/>
                <o:lock v:ext="edit" aspectratio="f"/>
              </v:shape>
            </w:pict>
          </mc:Fallback>
        </mc:AlternateContent>
      </w:r>
      <w:r>
        <w:rPr>
          <w:rFonts w:ascii="黑体" w:hAnsi="黑体" w:eastAsia="黑体"/>
          <w:sz w:val="32"/>
          <w:szCs w:val="32"/>
        </w:rPr>
        <mc:AlternateContent>
          <mc:Choice Requires="wps">
            <w:drawing>
              <wp:anchor distT="0" distB="0" distL="114300" distR="114300" simplePos="0" relativeHeight="252435456" behindDoc="0" locked="0" layoutInCell="1" allowOverlap="1">
                <wp:simplePos x="0" y="0"/>
                <wp:positionH relativeFrom="column">
                  <wp:posOffset>4495800</wp:posOffset>
                </wp:positionH>
                <wp:positionV relativeFrom="paragraph">
                  <wp:posOffset>192405</wp:posOffset>
                </wp:positionV>
                <wp:extent cx="276225" cy="314325"/>
                <wp:effectExtent l="4445" t="4445" r="5080" b="5080"/>
                <wp:wrapNone/>
                <wp:docPr id="520" name="文本框 520"/>
                <wp:cNvGraphicFramePr/>
                <a:graphic xmlns:a="http://schemas.openxmlformats.org/drawingml/2006/main">
                  <a:graphicData uri="http://schemas.microsoft.com/office/word/2010/wordprocessingShape">
                    <wps:wsp>
                      <wps:cNvSpPr txBox="1"/>
                      <wps:spPr>
                        <a:xfrm>
                          <a:off x="0" y="0"/>
                          <a:ext cx="276225" cy="31432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否</w:t>
                            </w:r>
                          </w:p>
                        </w:txbxContent>
                      </wps:txbx>
                      <wps:bodyPr upright="1"/>
                    </wps:wsp>
                  </a:graphicData>
                </a:graphic>
              </wp:anchor>
            </w:drawing>
          </mc:Choice>
          <mc:Fallback>
            <w:pict>
              <v:shape id="_x0000_s1026" o:spid="_x0000_s1026" o:spt="202" type="#_x0000_t202" style="position:absolute;left:0pt;margin-left:354pt;margin-top:15.15pt;height:24.75pt;width:21.75pt;z-index:252435456;mso-width-relative:page;mso-height-relative:page;" fillcolor="#FFFFFF" filled="t" stroked="t" coordsize="21600,21600" o:gfxdata="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504PNgAAAAJAQAADwAAAAAAAAABACAAAAAiAAAAZHJzL2Rvd25yZXYueG1sUEsBAhQAFAAAAAgA&#10;h07iQJgw7/LsAQAA6wMAAA4AAAAAAAAAAQAgAAAAJwEAAGRycy9lMm9Eb2MueG1sUEsFBgAAAAAG&#10;AAYAWQEAAIUFAAAAAA==&#10;">
                <v:fill on="t" focussize="0,0"/>
                <v:stroke color="#FFFFFF" joinstyle="miter"/>
                <v:imagedata o:title=""/>
                <o:lock v:ext="edit" aspectratio="f"/>
                <v:textbox>
                  <w:txbxContent>
                    <w:p>
                      <w:r>
                        <w:rPr>
                          <w:rFonts w:hint="eastAsia"/>
                        </w:rPr>
                        <w:t>否</w:t>
                      </w:r>
                    </w:p>
                  </w:txbxContent>
                </v:textbox>
              </v:shape>
            </w:pict>
          </mc:Fallback>
        </mc:AlternateContent>
      </w:r>
      <w:r>
        <w:rPr>
          <w:rFonts w:ascii="黑体" w:hAnsi="黑体" w:eastAsia="黑体"/>
          <w:sz w:val="32"/>
          <w:szCs w:val="32"/>
        </w:rPr>
        <mc:AlternateContent>
          <mc:Choice Requires="wps">
            <w:drawing>
              <wp:anchor distT="0" distB="0" distL="114300" distR="114300" simplePos="0" relativeHeight="252429312" behindDoc="0" locked="0" layoutInCell="1" allowOverlap="1">
                <wp:simplePos x="0" y="0"/>
                <wp:positionH relativeFrom="column">
                  <wp:posOffset>4562475</wp:posOffset>
                </wp:positionH>
                <wp:positionV relativeFrom="paragraph">
                  <wp:posOffset>516255</wp:posOffset>
                </wp:positionV>
                <wp:extent cx="266700" cy="9525"/>
                <wp:effectExtent l="0" t="31115" r="0" b="35560"/>
                <wp:wrapNone/>
                <wp:docPr id="516" name="直接箭头连接符 516"/>
                <wp:cNvGraphicFramePr/>
                <a:graphic xmlns:a="http://schemas.openxmlformats.org/drawingml/2006/main">
                  <a:graphicData uri="http://schemas.microsoft.com/office/word/2010/wordprocessingShape">
                    <wps:wsp>
                      <wps:cNvCnPr/>
                      <wps:spPr>
                        <a:xfrm>
                          <a:off x="0" y="0"/>
                          <a:ext cx="266700" cy="9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59.25pt;margin-top:40.65pt;height:0.75pt;width:21pt;z-index:252429312;mso-width-relative:page;mso-height-relative:page;" filled="f" stroked="t" coordsize="21600,21600" o:gfxdata="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poc&#10;RNkAAAAJAQAADwAAAAAAAAABACAAAAAiAAAAZHJzL2Rvd25yZXYueG1sUEsBAhQAFAAAAAgAh07i&#10;QNMIdjboAQAAqAMAAA4AAAAAAAAAAQAgAAAAKAEAAGRycy9lMm9Eb2MueG1sUEsFBgAAAAAGAAYA&#10;WQEAAIIFAAAAAA==&#10;">
                <v:fill on="f" focussize="0,0"/>
                <v:stroke color="#000000" joinstyle="round" endarrow="block"/>
                <v:imagedata o:title=""/>
                <o:lock v:ext="edit" aspectratio="f"/>
              </v:shape>
            </w:pict>
          </mc:Fallback>
        </mc:AlternateContent>
      </w:r>
      <w:r>
        <w:rPr>
          <w:rFonts w:ascii="黑体" w:hAnsi="黑体" w:eastAsia="黑体"/>
          <w:sz w:val="32"/>
          <w:szCs w:val="32"/>
        </w:rPr>
        <mc:AlternateContent>
          <mc:Choice Requires="wps">
            <w:drawing>
              <wp:anchor distT="0" distB="0" distL="114300" distR="114300" simplePos="0" relativeHeight="252430336" behindDoc="0" locked="0" layoutInCell="1" allowOverlap="1">
                <wp:simplePos x="0" y="0"/>
                <wp:positionH relativeFrom="column">
                  <wp:posOffset>4829175</wp:posOffset>
                </wp:positionH>
                <wp:positionV relativeFrom="paragraph">
                  <wp:posOffset>192405</wp:posOffset>
                </wp:positionV>
                <wp:extent cx="1152525" cy="771525"/>
                <wp:effectExtent l="5080" t="4445" r="4445" b="5080"/>
                <wp:wrapNone/>
                <wp:docPr id="532" name="文本框 532"/>
                <wp:cNvGraphicFramePr/>
                <a:graphic xmlns:a="http://schemas.openxmlformats.org/drawingml/2006/main">
                  <a:graphicData uri="http://schemas.microsoft.com/office/word/2010/wordprocessingShape">
                    <wps:wsp>
                      <wps:cNvSpPr txBox="1"/>
                      <wps:spPr>
                        <a:xfrm>
                          <a:off x="0" y="0"/>
                          <a:ext cx="1152525" cy="7715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说明不予受理的理由，并出具《不予受理通知书》</w:t>
                            </w:r>
                          </w:p>
                        </w:txbxContent>
                      </wps:txbx>
                      <wps:bodyPr upright="1"/>
                    </wps:wsp>
                  </a:graphicData>
                </a:graphic>
              </wp:anchor>
            </w:drawing>
          </mc:Choice>
          <mc:Fallback>
            <w:pict>
              <v:shape id="_x0000_s1026" o:spid="_x0000_s1026" o:spt="202" type="#_x0000_t202" style="position:absolute;left:0pt;margin-left:380.25pt;margin-top:15.15pt;height:60.75pt;width:90.75pt;z-index:252430336;mso-width-relative:page;mso-height-relative:page;" fillcolor="#FFFFFF" filled="t" stroked="t" coordsize="21600,21600" o:gfxdata="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3hZqtkAAAAKAQAADwAAAAAAAAABACAAAAAiAAAAZHJzL2Rvd25yZXYueG1sUEsBAhQAFAAA&#10;AAgAh07iQLlPQQHuAQAA7AMAAA4AAAAAAAAAAQAgAAAAKAEAAGRycy9lMm9Eb2MueG1sUEsFBgAA&#10;AAAGAAYAWQEAAIgFAAAAAA==&#10;">
                <v:fill on="t" focussize="0,0"/>
                <v:stroke color="#000000" joinstyle="miter"/>
                <v:imagedata o:title=""/>
                <o:lock v:ext="edit" aspectratio="f"/>
                <v:textbox>
                  <w:txbxContent>
                    <w:p>
                      <w:r>
                        <w:rPr>
                          <w:rFonts w:hint="eastAsia"/>
                        </w:rPr>
                        <w:t>说明不予受理的理由，并出具《不予受理通知书》</w:t>
                      </w:r>
                    </w:p>
                  </w:txbxContent>
                </v:textbox>
              </v:shape>
            </w:pict>
          </mc:Fallback>
        </mc:AlternateContent>
      </w:r>
      <w:r>
        <w:rPr>
          <w:rFonts w:ascii="黑体" w:hAnsi="黑体" w:eastAsia="黑体"/>
          <w:sz w:val="32"/>
          <w:szCs w:val="32"/>
        </w:rPr>
        <mc:AlternateContent>
          <mc:Choice Requires="wps">
            <w:drawing>
              <wp:anchor distT="0" distB="0" distL="114300" distR="114300" simplePos="0" relativeHeight="252434432" behindDoc="0" locked="0" layoutInCell="1" allowOverlap="1">
                <wp:simplePos x="0" y="0"/>
                <wp:positionH relativeFrom="column">
                  <wp:posOffset>2971800</wp:posOffset>
                </wp:positionH>
                <wp:positionV relativeFrom="paragraph">
                  <wp:posOffset>1906905</wp:posOffset>
                </wp:positionV>
                <wp:extent cx="276225" cy="314325"/>
                <wp:effectExtent l="4445" t="4445" r="5080" b="5080"/>
                <wp:wrapNone/>
                <wp:docPr id="531" name="文本框 531"/>
                <wp:cNvGraphicFramePr/>
                <a:graphic xmlns:a="http://schemas.openxmlformats.org/drawingml/2006/main">
                  <a:graphicData uri="http://schemas.microsoft.com/office/word/2010/wordprocessingShape">
                    <wps:wsp>
                      <wps:cNvSpPr txBox="1"/>
                      <wps:spPr>
                        <a:xfrm>
                          <a:off x="0" y="0"/>
                          <a:ext cx="276225" cy="31432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否</w:t>
                            </w:r>
                          </w:p>
                        </w:txbxContent>
                      </wps:txbx>
                      <wps:bodyPr upright="1"/>
                    </wps:wsp>
                  </a:graphicData>
                </a:graphic>
              </wp:anchor>
            </w:drawing>
          </mc:Choice>
          <mc:Fallback>
            <w:pict>
              <v:shape id="_x0000_s1026" o:spid="_x0000_s1026" o:spt="202" type="#_x0000_t202" style="position:absolute;left:0pt;margin-left:234pt;margin-top:150.15pt;height:24.75pt;width:21.75pt;z-index:252434432;mso-width-relative:page;mso-height-relative:page;" fillcolor="#FFFFFF" filled="t" stroked="t" coordsize="21600,21600" o:gfxdata="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l0gOl9oAAAALAQAADwAAAAAAAAABACAAAAAiAAAAZHJzL2Rvd25yZXYueG1sUEsBAhQAFAAA&#10;AAgAh07iQNPGAdftAQAA6wMAAA4AAAAAAAAAAQAgAAAAKQEAAGRycy9lMm9Eb2MueG1sUEsFBgAA&#10;AAAGAAYAWQEAAIgFAAAAAA==&#10;">
                <v:fill on="t" focussize="0,0"/>
                <v:stroke color="#FFFFFF" joinstyle="miter"/>
                <v:imagedata o:title=""/>
                <o:lock v:ext="edit" aspectratio="f"/>
                <v:textbox>
                  <w:txbxContent>
                    <w:p>
                      <w:r>
                        <w:rPr>
                          <w:rFonts w:hint="eastAsia"/>
                        </w:rPr>
                        <w:t>否</w:t>
                      </w:r>
                    </w:p>
                  </w:txbxContent>
                </v:textbox>
              </v:shape>
            </w:pict>
          </mc:Fallback>
        </mc:AlternateContent>
      </w:r>
      <w:r>
        <w:rPr>
          <w:rFonts w:ascii="黑体" w:hAnsi="黑体" w:eastAsia="黑体"/>
          <w:sz w:val="32"/>
          <w:szCs w:val="32"/>
        </w:rPr>
        <mc:AlternateContent>
          <mc:Choice Requires="wps">
            <w:drawing>
              <wp:anchor distT="0" distB="0" distL="114300" distR="114300" simplePos="0" relativeHeight="252432384" behindDoc="0" locked="0" layoutInCell="1" allowOverlap="1">
                <wp:simplePos x="0" y="0"/>
                <wp:positionH relativeFrom="column">
                  <wp:posOffset>2971800</wp:posOffset>
                </wp:positionH>
                <wp:positionV relativeFrom="paragraph">
                  <wp:posOffset>2230755</wp:posOffset>
                </wp:positionV>
                <wp:extent cx="352425" cy="9525"/>
                <wp:effectExtent l="0" t="36195" r="9525" b="30480"/>
                <wp:wrapNone/>
                <wp:docPr id="534" name="直接箭头连接符 534"/>
                <wp:cNvGraphicFramePr/>
                <a:graphic xmlns:a="http://schemas.openxmlformats.org/drawingml/2006/main">
                  <a:graphicData uri="http://schemas.microsoft.com/office/word/2010/wordprocessingShape">
                    <wps:wsp>
                      <wps:cNvCnPr/>
                      <wps:spPr>
                        <a:xfrm flipV="1">
                          <a:off x="0" y="0"/>
                          <a:ext cx="352425" cy="9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34pt;margin-top:175.65pt;height:0.75pt;width:27.75pt;z-index:252432384;mso-width-relative:page;mso-height-relative:page;" filled="f" stroked="t" coordsize="21600,21600" o:gfxdata="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5trtoAAAALAQAADwAAAAAAAAABACAAAAAiAAAAZHJzL2Rvd25yZXYueG1sUEsBAhQA&#10;FAAAAAgAh07iQEeUHE7wAQAAsgMAAA4AAAAAAAAAAQAgAAAAKQEAAGRycy9lMm9Eb2MueG1sUEsF&#10;BgAAAAAGAAYAWQEAAIsFAAAAAA==&#10;">
                <v:fill on="f" focussize="0,0"/>
                <v:stroke color="#000000" joinstyle="round" endarrow="block"/>
                <v:imagedata o:title=""/>
                <o:lock v:ext="edit" aspectratio="f"/>
              </v:shape>
            </w:pict>
          </mc:Fallback>
        </mc:AlternateContent>
      </w:r>
      <w:r>
        <w:rPr>
          <w:rFonts w:ascii="黑体" w:hAnsi="黑体" w:eastAsia="黑体"/>
          <w:sz w:val="32"/>
          <w:szCs w:val="32"/>
        </w:rPr>
        <mc:AlternateContent>
          <mc:Choice Requires="wps">
            <w:drawing>
              <wp:anchor distT="0" distB="0" distL="114300" distR="114300" simplePos="0" relativeHeight="252431360" behindDoc="0" locked="0" layoutInCell="1" allowOverlap="1">
                <wp:simplePos x="0" y="0"/>
                <wp:positionH relativeFrom="column">
                  <wp:posOffset>3790950</wp:posOffset>
                </wp:positionH>
                <wp:positionV relativeFrom="paragraph">
                  <wp:posOffset>1125855</wp:posOffset>
                </wp:positionV>
                <wp:extent cx="635" cy="552450"/>
                <wp:effectExtent l="37465" t="0" r="38100" b="0"/>
                <wp:wrapNone/>
                <wp:docPr id="522" name="直接箭头连接符 522"/>
                <wp:cNvGraphicFramePr/>
                <a:graphic xmlns:a="http://schemas.openxmlformats.org/drawingml/2006/main">
                  <a:graphicData uri="http://schemas.microsoft.com/office/word/2010/wordprocessingShape">
                    <wps:wsp>
                      <wps:cNvCnPr/>
                      <wps:spPr>
                        <a:xfrm flipV="1">
                          <a:off x="0" y="0"/>
                          <a:ext cx="635" cy="5524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98.5pt;margin-top:88.65pt;height:43.5pt;width:0.05pt;z-index:252431360;mso-width-relative:page;mso-height-relative:page;" filled="f" stroked="t" coordsize="21600,21600" o:gfxdata="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zeXHPaAAAACwEAAA8AAAAAAAAAAQAgAAAAIgAAAGRycy9kb3ducmV2LnhtbFBL&#10;AQIUABQAAAAIAIdO4kBW4lLu9AEAALEDAAAOAAAAAAAAAAEAIAAAACkBAABkcnMvZTJvRG9jLnht&#10;bFBLBQYAAAAABgAGAFkBAACPBQAAAAA=&#10;">
                <v:fill on="f" focussize="0,0"/>
                <v:stroke color="#000000" joinstyle="round" endarrow="block"/>
                <v:imagedata o:title=""/>
                <o:lock v:ext="edit" aspectratio="f"/>
              </v:shape>
            </w:pict>
          </mc:Fallback>
        </mc:AlternateContent>
      </w:r>
      <w:r>
        <w:rPr>
          <w:rFonts w:ascii="黑体" w:hAnsi="黑体" w:eastAsia="黑体"/>
          <w:sz w:val="32"/>
          <w:szCs w:val="32"/>
        </w:rPr>
        <mc:AlternateContent>
          <mc:Choice Requires="wps">
            <w:drawing>
              <wp:anchor distT="0" distB="0" distL="114300" distR="114300" simplePos="0" relativeHeight="252428288" behindDoc="0" locked="0" layoutInCell="1" allowOverlap="1">
                <wp:simplePos x="0" y="0"/>
                <wp:positionH relativeFrom="column">
                  <wp:posOffset>2684145</wp:posOffset>
                </wp:positionH>
                <wp:positionV relativeFrom="paragraph">
                  <wp:posOffset>192405</wp:posOffset>
                </wp:positionV>
                <wp:extent cx="333375" cy="314325"/>
                <wp:effectExtent l="4445" t="4445" r="5080" b="5080"/>
                <wp:wrapNone/>
                <wp:docPr id="529" name="文本框 529"/>
                <wp:cNvGraphicFramePr/>
                <a:graphic xmlns:a="http://schemas.openxmlformats.org/drawingml/2006/main">
                  <a:graphicData uri="http://schemas.microsoft.com/office/word/2010/wordprocessingShape">
                    <wps:wsp>
                      <wps:cNvSpPr txBox="1"/>
                      <wps:spPr>
                        <a:xfrm>
                          <a:off x="0" y="0"/>
                          <a:ext cx="333375" cy="31432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是</w:t>
                            </w:r>
                          </w:p>
                        </w:txbxContent>
                      </wps:txbx>
                      <wps:bodyPr upright="1"/>
                    </wps:wsp>
                  </a:graphicData>
                </a:graphic>
              </wp:anchor>
            </w:drawing>
          </mc:Choice>
          <mc:Fallback>
            <w:pict>
              <v:shape id="_x0000_s1026" o:spid="_x0000_s1026" o:spt="202" type="#_x0000_t202" style="position:absolute;left:0pt;margin-left:211.35pt;margin-top:15.15pt;height:24.75pt;width:26.25pt;z-index:252428288;mso-width-relative:page;mso-height-relative:page;" fillcolor="#FFFFFF" filled="t" stroked="t" coordsize="21600,21600" o:gfxdata="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DzveNgAAAAJAQAADwAAAAAAAAABACAAAAAiAAAAZHJzL2Rvd25yZXYueG1sUEsBAhQAFAAAAAgA&#10;h07iQHzq9T3sAQAA6wMAAA4AAAAAAAAAAQAgAAAAJwEAAGRycy9lMm9Eb2MueG1sUEsFBgAAAAAG&#10;AAYAWQEAAIUFAAAAAA==&#10;">
                <v:fill on="t" focussize="0,0"/>
                <v:stroke color="#FFFFFF" joinstyle="miter"/>
                <v:imagedata o:title=""/>
                <o:lock v:ext="edit" aspectratio="f"/>
                <v:textbox>
                  <w:txbxContent>
                    <w:p>
                      <w:r>
                        <w:rPr>
                          <w:rFonts w:hint="eastAsia"/>
                        </w:rPr>
                        <w:t>是</w:t>
                      </w:r>
                    </w:p>
                  </w:txbxContent>
                </v:textbox>
              </v:shape>
            </w:pict>
          </mc:Fallback>
        </mc:AlternateContent>
      </w:r>
      <w:r>
        <w:rPr>
          <w:rFonts w:ascii="黑体" w:hAnsi="黑体" w:eastAsia="黑体"/>
          <w:sz w:val="32"/>
          <w:szCs w:val="32"/>
        </w:rPr>
        <mc:AlternateContent>
          <mc:Choice Requires="wps">
            <w:drawing>
              <wp:anchor distT="0" distB="0" distL="114300" distR="114300" simplePos="0" relativeHeight="252425216" behindDoc="0" locked="0" layoutInCell="1" allowOverlap="1">
                <wp:simplePos x="0" y="0"/>
                <wp:positionH relativeFrom="column">
                  <wp:posOffset>1276350</wp:posOffset>
                </wp:positionH>
                <wp:positionV relativeFrom="paragraph">
                  <wp:posOffset>1983105</wp:posOffset>
                </wp:positionV>
                <wp:extent cx="1076325" cy="457200"/>
                <wp:effectExtent l="4445" t="4445" r="5080" b="14605"/>
                <wp:wrapNone/>
                <wp:docPr id="535" name="文本框 535"/>
                <wp:cNvGraphicFramePr/>
                <a:graphic xmlns:a="http://schemas.openxmlformats.org/drawingml/2006/main">
                  <a:graphicData uri="http://schemas.microsoft.com/office/word/2010/wordprocessingShape">
                    <wps:wsp>
                      <wps:cNvSpPr txBox="1"/>
                      <wps:spPr>
                        <a:xfrm>
                          <a:off x="0" y="0"/>
                          <a:ext cx="1076325" cy="4572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pPr>
                            <w:r>
                              <w:rPr>
                                <w:rFonts w:hint="eastAsia"/>
                              </w:rPr>
                              <w:t>材料齐全</w:t>
                            </w:r>
                          </w:p>
                          <w:p>
                            <w:pPr>
                              <w:jc w:val="center"/>
                            </w:pPr>
                            <w:r>
                              <w:rPr>
                                <w:rFonts w:hint="eastAsia"/>
                              </w:rPr>
                              <w:t>符合法定形式</w:t>
                            </w:r>
                          </w:p>
                        </w:txbxContent>
                      </wps:txbx>
                      <wps:bodyPr upright="1"/>
                    </wps:wsp>
                  </a:graphicData>
                </a:graphic>
              </wp:anchor>
            </w:drawing>
          </mc:Choice>
          <mc:Fallback>
            <w:pict>
              <v:shape id="_x0000_s1026" o:spid="_x0000_s1026" o:spt="202" type="#_x0000_t202" style="position:absolute;left:0pt;margin-left:100.5pt;margin-top:156.15pt;height:36pt;width:84.75pt;z-index:252425216;mso-width-relative:page;mso-height-relative:page;" fillcolor="#FFFFFF" filled="t" stroked="t" coordsize="21600,21600" o:gfxdata="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oXmnLZAAAACwEAAA8AAAAAAAAAAQAgAAAAIgAAAGRycy9kb3ducmV2LnhtbFBLAQIUABQAAAAI&#10;AIdO4kDHUQFu7AEAAOwDAAAOAAAAAAAAAAEAIAAAACgBAABkcnMvZTJvRG9jLnhtbFBLBQYAAAAA&#10;BgAGAFkBAACGBQAAAAA=&#10;">
                <v:fill on="t" focussize="0,0"/>
                <v:stroke color="#FFFFFF" joinstyle="miter"/>
                <v:imagedata o:title=""/>
                <o:lock v:ext="edit" aspectratio="f"/>
                <v:textbox>
                  <w:txbxContent>
                    <w:p>
                      <w:pPr>
                        <w:jc w:val="center"/>
                      </w:pPr>
                      <w:r>
                        <w:rPr>
                          <w:rFonts w:hint="eastAsia"/>
                        </w:rPr>
                        <w:t>材料齐全</w:t>
                      </w:r>
                    </w:p>
                    <w:p>
                      <w:pPr>
                        <w:jc w:val="center"/>
                      </w:pPr>
                      <w:r>
                        <w:rPr>
                          <w:rFonts w:hint="eastAsia"/>
                        </w:rPr>
                        <w:t>符合法定形式</w:t>
                      </w:r>
                    </w:p>
                  </w:txbxContent>
                </v:textbox>
              </v:shape>
            </w:pict>
          </mc:Fallback>
        </mc:AlternateContent>
      </w:r>
      <w:r>
        <w:rPr>
          <w:rFonts w:ascii="黑体" w:hAnsi="黑体" w:eastAsia="黑体"/>
          <w:sz w:val="32"/>
          <w:szCs w:val="32"/>
        </w:rPr>
        <mc:AlternateContent>
          <mc:Choice Requires="wps">
            <w:drawing>
              <wp:anchor distT="0" distB="0" distL="114300" distR="114300" simplePos="0" relativeHeight="252424192" behindDoc="0" locked="0" layoutInCell="1" allowOverlap="1">
                <wp:simplePos x="0" y="0"/>
                <wp:positionH relativeFrom="column">
                  <wp:posOffset>647700</wp:posOffset>
                </wp:positionH>
                <wp:positionV relativeFrom="paragraph">
                  <wp:posOffset>1773555</wp:posOffset>
                </wp:positionV>
                <wp:extent cx="2324100" cy="923925"/>
                <wp:effectExtent l="12700" t="5080" r="25400" b="23495"/>
                <wp:wrapNone/>
                <wp:docPr id="533" name="流程图: 决策 533"/>
                <wp:cNvGraphicFramePr/>
                <a:graphic xmlns:a="http://schemas.openxmlformats.org/drawingml/2006/main">
                  <a:graphicData uri="http://schemas.microsoft.com/office/word/2010/wordprocessingShape">
                    <wps:wsp>
                      <wps:cNvSpPr/>
                      <wps:spPr>
                        <a:xfrm>
                          <a:off x="0" y="0"/>
                          <a:ext cx="2324100" cy="923925"/>
                        </a:xfrm>
                        <a:prstGeom prst="flowChartDecision">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10" type="#_x0000_t110" style="position:absolute;left:0pt;margin-left:51pt;margin-top:139.65pt;height:72.75pt;width:183pt;z-index:252424192;mso-width-relative:page;mso-height-relative:page;" fillcolor="#FFFFFF" filled="t" stroked="t" coordsize="21600,21600" o:gfxdata="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kD4xdoAAAALAQAADwAAAAAAAAABACAAAAAiAAAAZHJzL2Rvd25y&#10;ZXYueG1sUEsBAhQAFAAAAAgAh07iQBlrXgT8AQAA7AMAAA4AAAAAAAAAAQAgAAAAKQEAAGRycy9l&#10;Mm9Eb2MueG1sUEsFBgAAAAAGAAYAWQEAAJcFAAAAAA==&#10;">
                <v:fill on="t" focussize="0,0"/>
                <v:stroke color="#000000" joinstyle="miter"/>
                <v:imagedata o:title=""/>
                <o:lock v:ext="edit" aspectratio="f"/>
              </v:shape>
            </w:pict>
          </mc:Fallback>
        </mc:AlternateContent>
      </w:r>
      <w:r>
        <w:rPr>
          <w:rFonts w:ascii="黑体" w:hAnsi="黑体" w:eastAsia="黑体"/>
          <w:sz w:val="32"/>
          <w:szCs w:val="32"/>
        </w:rPr>
        <mc:AlternateContent>
          <mc:Choice Requires="wps">
            <w:drawing>
              <wp:anchor distT="0" distB="0" distL="114300" distR="114300" simplePos="0" relativeHeight="252423168" behindDoc="0" locked="0" layoutInCell="1" allowOverlap="1">
                <wp:simplePos x="0" y="0"/>
                <wp:positionH relativeFrom="column">
                  <wp:posOffset>1809750</wp:posOffset>
                </wp:positionH>
                <wp:positionV relativeFrom="paragraph">
                  <wp:posOffset>1611630</wp:posOffset>
                </wp:positionV>
                <wp:extent cx="0" cy="161925"/>
                <wp:effectExtent l="38100" t="0" r="38100" b="9525"/>
                <wp:wrapNone/>
                <wp:docPr id="537" name="直接箭头连接符 537"/>
                <wp:cNvGraphicFramePr/>
                <a:graphic xmlns:a="http://schemas.openxmlformats.org/drawingml/2006/main">
                  <a:graphicData uri="http://schemas.microsoft.com/office/word/2010/wordprocessingShape">
                    <wps:wsp>
                      <wps:cNvCnPr/>
                      <wps:spPr>
                        <a:xfrm>
                          <a:off x="0" y="0"/>
                          <a:ext cx="0" cy="1619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42.5pt;margin-top:126.9pt;height:12.75pt;width:0pt;z-index:252423168;mso-width-relative:page;mso-height-relative:page;" filled="f" stroked="t" coordsize="21600,21600" o:gfxdata="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sJEv&#10;PdoAAAALAQAADwAAAAAAAAABACAAAAAiAAAAZHJzL2Rvd25yZXYueG1sUEsBAhQAFAAAAAgAh07i&#10;QLhm9vfnAQAApQMAAA4AAAAAAAAAAQAgAAAAKQEAAGRycy9lMm9Eb2MueG1sUEsFBgAAAAAGAAYA&#10;WQEAAIIFAAAAAA==&#10;">
                <v:fill on="f" focussize="0,0"/>
                <v:stroke color="#000000" joinstyle="round" endarrow="block"/>
                <v:imagedata o:title=""/>
                <o:lock v:ext="edit" aspectratio="f"/>
              </v:shape>
            </w:pict>
          </mc:Fallback>
        </mc:AlternateContent>
      </w:r>
      <w:r>
        <w:rPr>
          <w:rFonts w:ascii="黑体" w:hAnsi="黑体" w:eastAsia="黑体"/>
          <w:sz w:val="32"/>
          <w:szCs w:val="32"/>
        </w:rPr>
        <mc:AlternateContent>
          <mc:Choice Requires="wps">
            <w:drawing>
              <wp:anchor distT="0" distB="0" distL="114300" distR="114300" simplePos="0" relativeHeight="252422144" behindDoc="0" locked="0" layoutInCell="1" allowOverlap="1">
                <wp:simplePos x="0" y="0"/>
                <wp:positionH relativeFrom="column">
                  <wp:posOffset>828675</wp:posOffset>
                </wp:positionH>
                <wp:positionV relativeFrom="paragraph">
                  <wp:posOffset>1602105</wp:posOffset>
                </wp:positionV>
                <wp:extent cx="2009775" cy="0"/>
                <wp:effectExtent l="0" t="0" r="0" b="0"/>
                <wp:wrapNone/>
                <wp:docPr id="528" name="直接箭头连接符 528"/>
                <wp:cNvGraphicFramePr/>
                <a:graphic xmlns:a="http://schemas.openxmlformats.org/drawingml/2006/main">
                  <a:graphicData uri="http://schemas.microsoft.com/office/word/2010/wordprocessingShape">
                    <wps:wsp>
                      <wps:cNvCnPr/>
                      <wps:spPr>
                        <a:xfrm>
                          <a:off x="0" y="0"/>
                          <a:ext cx="200977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65.25pt;margin-top:126.15pt;height:0pt;width:158.25pt;z-index:252422144;mso-width-relative:page;mso-height-relative:page;" filled="f" stroked="t" coordsize="21600,21600" o:gfxdata="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C7H/jYAAAA&#10;CwEAAA8AAAAAAAAAAQAgAAAAIgAAAGRycy9kb3ducmV2LnhtbFBLAQIUABQAAAAIAIdO4kD6eC/Q&#10;5AEAAKIDAAAOAAAAAAAAAAEAIAAAACcBAABkcnMvZTJvRG9jLnhtbFBLBQYAAAAABgAGAFkBAAB9&#10;BQAAAAA=&#10;">
                <v:fill on="f" focussize="0,0"/>
                <v:stroke color="#000000" joinstyle="round"/>
                <v:imagedata o:title=""/>
                <o:lock v:ext="edit" aspectratio="f"/>
              </v:shape>
            </w:pict>
          </mc:Fallback>
        </mc:AlternateContent>
      </w:r>
      <w:r>
        <w:rPr>
          <w:rFonts w:ascii="黑体" w:hAnsi="黑体" w:eastAsia="黑体"/>
          <w:sz w:val="32"/>
          <w:szCs w:val="32"/>
        </w:rPr>
        <mc:AlternateContent>
          <mc:Choice Requires="wps">
            <w:drawing>
              <wp:anchor distT="0" distB="0" distL="114300" distR="114300" simplePos="0" relativeHeight="252421120" behindDoc="0" locked="0" layoutInCell="1" allowOverlap="1">
                <wp:simplePos x="0" y="0"/>
                <wp:positionH relativeFrom="column">
                  <wp:posOffset>2838450</wp:posOffset>
                </wp:positionH>
                <wp:positionV relativeFrom="paragraph">
                  <wp:posOffset>1468755</wp:posOffset>
                </wp:positionV>
                <wp:extent cx="0" cy="142875"/>
                <wp:effectExtent l="4445" t="0" r="14605" b="9525"/>
                <wp:wrapNone/>
                <wp:docPr id="509" name="直接箭头连接符 509"/>
                <wp:cNvGraphicFramePr/>
                <a:graphic xmlns:a="http://schemas.openxmlformats.org/drawingml/2006/main">
                  <a:graphicData uri="http://schemas.microsoft.com/office/word/2010/wordprocessingShape">
                    <wps:wsp>
                      <wps:cNvCnPr/>
                      <wps:spPr>
                        <a:xfrm>
                          <a:off x="0" y="0"/>
                          <a:ext cx="0" cy="1428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23.5pt;margin-top:115.65pt;height:11.25pt;width:0pt;z-index:252421120;mso-width-relative:page;mso-height-relative:page;" filled="f" stroked="t" coordsize="21600,21600" o:gfxdata="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v4e99kAAAAL&#10;AQAADwAAAAAAAAABACAAAAAiAAAAZHJzL2Rvd25yZXYueG1sUEsBAhQAFAAAAAgAh07iQJ0LB4Di&#10;AQAAoQMAAA4AAAAAAAAAAQAgAAAAKAEAAGRycy9lMm9Eb2MueG1sUEsFBgAAAAAGAAYAWQEAAHwF&#10;AAAAAA==&#10;">
                <v:fill on="f" focussize="0,0"/>
                <v:stroke color="#000000" joinstyle="round"/>
                <v:imagedata o:title=""/>
                <o:lock v:ext="edit" aspectratio="f"/>
              </v:shape>
            </w:pict>
          </mc:Fallback>
        </mc:AlternateContent>
      </w:r>
      <w:r>
        <w:rPr>
          <w:rFonts w:ascii="黑体" w:hAnsi="黑体" w:eastAsia="黑体"/>
          <w:sz w:val="32"/>
          <w:szCs w:val="32"/>
        </w:rPr>
        <mc:AlternateContent>
          <mc:Choice Requires="wps">
            <w:drawing>
              <wp:anchor distT="0" distB="0" distL="114300" distR="114300" simplePos="0" relativeHeight="252420096" behindDoc="0" locked="0" layoutInCell="1" allowOverlap="1">
                <wp:simplePos x="0" y="0"/>
                <wp:positionH relativeFrom="column">
                  <wp:posOffset>828675</wp:posOffset>
                </wp:positionH>
                <wp:positionV relativeFrom="paragraph">
                  <wp:posOffset>1459230</wp:posOffset>
                </wp:positionV>
                <wp:extent cx="0" cy="142875"/>
                <wp:effectExtent l="4445" t="0" r="14605" b="9525"/>
                <wp:wrapNone/>
                <wp:docPr id="506" name="直接箭头连接符 506"/>
                <wp:cNvGraphicFramePr/>
                <a:graphic xmlns:a="http://schemas.openxmlformats.org/drawingml/2006/main">
                  <a:graphicData uri="http://schemas.microsoft.com/office/word/2010/wordprocessingShape">
                    <wps:wsp>
                      <wps:cNvCnPr/>
                      <wps:spPr>
                        <a:xfrm>
                          <a:off x="0" y="0"/>
                          <a:ext cx="0" cy="1428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65.25pt;margin-top:114.9pt;height:11.25pt;width:0pt;z-index:252420096;mso-width-relative:page;mso-height-relative:page;" filled="f" stroked="t" coordsize="21600,21600" o:gfxdata="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aAXBw9YAAAALAQAA&#10;DwAAAAAAAAABACAAAAAiAAAAZHJzL2Rvd25yZXYueG1sUEsBAhQAFAAAAAgAh07iQFC650biAQAA&#10;oQMAAA4AAAAAAAAAAQAgAAAAJQEAAGRycy9lMm9Eb2MueG1sUEsFBgAAAAAGAAYAWQEAAHkFAAAA&#10;AA==&#10;">
                <v:fill on="f" focussize="0,0"/>
                <v:stroke color="#000000" joinstyle="round"/>
                <v:imagedata o:title=""/>
                <o:lock v:ext="edit" aspectratio="f"/>
              </v:shape>
            </w:pict>
          </mc:Fallback>
        </mc:AlternateContent>
      </w:r>
      <w:r>
        <w:rPr>
          <w:rFonts w:ascii="黑体" w:hAnsi="黑体" w:eastAsia="黑体"/>
          <w:sz w:val="32"/>
          <w:szCs w:val="32"/>
        </w:rPr>
        <mc:AlternateContent>
          <mc:Choice Requires="wps">
            <w:drawing>
              <wp:anchor distT="0" distB="0" distL="114300" distR="114300" simplePos="0" relativeHeight="252419072" behindDoc="0" locked="0" layoutInCell="1" allowOverlap="1">
                <wp:simplePos x="0" y="0"/>
                <wp:positionH relativeFrom="column">
                  <wp:posOffset>2295525</wp:posOffset>
                </wp:positionH>
                <wp:positionV relativeFrom="paragraph">
                  <wp:posOffset>1030605</wp:posOffset>
                </wp:positionV>
                <wp:extent cx="1133475" cy="428625"/>
                <wp:effectExtent l="4445" t="4445" r="5080" b="5080"/>
                <wp:wrapNone/>
                <wp:docPr id="530" name="文本框 530"/>
                <wp:cNvGraphicFramePr/>
                <a:graphic xmlns:a="http://schemas.openxmlformats.org/drawingml/2006/main">
                  <a:graphicData uri="http://schemas.microsoft.com/office/word/2010/wordprocessingShape">
                    <wps:wsp>
                      <wps:cNvSpPr txBox="1"/>
                      <wps:spPr>
                        <a:xfrm>
                          <a:off x="0" y="0"/>
                          <a:ext cx="1133475" cy="4286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pPr>
                            <w:r>
                              <w:rPr>
                                <w:rFonts w:hint="eastAsia"/>
                              </w:rPr>
                              <w:t>窗口提交办理</w:t>
                            </w:r>
                          </w:p>
                        </w:txbxContent>
                      </wps:txbx>
                      <wps:bodyPr upright="1"/>
                    </wps:wsp>
                  </a:graphicData>
                </a:graphic>
              </wp:anchor>
            </w:drawing>
          </mc:Choice>
          <mc:Fallback>
            <w:pict>
              <v:shape id="_x0000_s1026" o:spid="_x0000_s1026" o:spt="202" type="#_x0000_t202" style="position:absolute;left:0pt;margin-left:180.75pt;margin-top:81.15pt;height:33.75pt;width:89.25pt;z-index:252419072;mso-width-relative:page;mso-height-relative:page;" fillcolor="#FFFFFF" filled="t" stroked="t" coordsize="21600,21600" o:gfxdata="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J149C2gAAAAsBAAAPAAAAAAAAAAEAIAAAACIAAABkcnMvZG93bnJldi54bWxQSwEC&#10;FAAUAAAACACHTuJA0pFJOvIBAADsAwAADgAAAAAAAAABACAAAAApAQAAZHJzL2Uyb0RvYy54bWxQ&#10;SwUGAAAAAAYABgBZAQAAjQUAAAAA&#10;">
                <v:fill on="t" focussize="0,0"/>
                <v:stroke color="#000000" joinstyle="miter"/>
                <v:imagedata o:title=""/>
                <o:lock v:ext="edit" aspectratio="f"/>
                <v:textbox>
                  <w:txbxContent>
                    <w:p>
                      <w:pPr>
                        <w:ind w:firstLine="105" w:firstLineChars="50"/>
                      </w:pPr>
                      <w:r>
                        <w:rPr>
                          <w:rFonts w:hint="eastAsia"/>
                        </w:rPr>
                        <w:t>窗口提交办理</w:t>
                      </w:r>
                    </w:p>
                  </w:txbxContent>
                </v:textbox>
              </v:shape>
            </w:pict>
          </mc:Fallback>
        </mc:AlternateContent>
      </w:r>
      <w:r>
        <w:rPr>
          <w:rFonts w:ascii="黑体" w:hAnsi="黑体" w:eastAsia="黑体"/>
          <w:sz w:val="32"/>
          <w:szCs w:val="32"/>
        </w:rPr>
        <mc:AlternateContent>
          <mc:Choice Requires="wps">
            <w:drawing>
              <wp:anchor distT="0" distB="0" distL="114300" distR="114300" simplePos="0" relativeHeight="252418048" behindDoc="0" locked="0" layoutInCell="1" allowOverlap="1">
                <wp:simplePos x="0" y="0"/>
                <wp:positionH relativeFrom="column">
                  <wp:posOffset>361950</wp:posOffset>
                </wp:positionH>
                <wp:positionV relativeFrom="paragraph">
                  <wp:posOffset>1011555</wp:posOffset>
                </wp:positionV>
                <wp:extent cx="1133475" cy="428625"/>
                <wp:effectExtent l="4445" t="4445" r="5080" b="5080"/>
                <wp:wrapNone/>
                <wp:docPr id="518" name="文本框 518"/>
                <wp:cNvGraphicFramePr/>
                <a:graphic xmlns:a="http://schemas.openxmlformats.org/drawingml/2006/main">
                  <a:graphicData uri="http://schemas.microsoft.com/office/word/2010/wordprocessingShape">
                    <wps:wsp>
                      <wps:cNvSpPr txBox="1"/>
                      <wps:spPr>
                        <a:xfrm>
                          <a:off x="0" y="0"/>
                          <a:ext cx="1133475" cy="4286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网上提交办理</w:t>
                            </w:r>
                          </w:p>
                        </w:txbxContent>
                      </wps:txbx>
                      <wps:bodyPr upright="1"/>
                    </wps:wsp>
                  </a:graphicData>
                </a:graphic>
              </wp:anchor>
            </w:drawing>
          </mc:Choice>
          <mc:Fallback>
            <w:pict>
              <v:shape id="_x0000_s1026" o:spid="_x0000_s1026" o:spt="202" type="#_x0000_t202" style="position:absolute;left:0pt;margin-left:28.5pt;margin-top:79.65pt;height:33.75pt;width:89.25pt;z-index:252418048;mso-width-relative:page;mso-height-relative:page;" fillcolor="#FFFFFF" filled="t" stroked="t" coordsize="21600,21600" o:gfxdata="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KcRbK2gAAAAoBAAAPAAAAAAAAAAEAIAAAACIAAABkcnMvZG93bnJldi54bWxQSwEC&#10;FAAUAAAACACHTuJAxLC7JPIBAADsAwAADgAAAAAAAAABACAAAAApAQAAZHJzL2Uyb0RvYy54bWxQ&#10;SwUGAAAAAAYABgBZAQAAjQUAAAAA&#10;">
                <v:fill on="t" focussize="0,0"/>
                <v:stroke color="#000000" joinstyle="miter"/>
                <v:imagedata o:title=""/>
                <o:lock v:ext="edit" aspectratio="f"/>
                <v:textbox>
                  <w:txbxContent>
                    <w:p>
                      <w:r>
                        <w:rPr>
                          <w:rFonts w:hint="eastAsia"/>
                        </w:rPr>
                        <w:t>网上提交办理</w:t>
                      </w:r>
                    </w:p>
                  </w:txbxContent>
                </v:textbox>
              </v:shape>
            </w:pict>
          </mc:Fallback>
        </mc:AlternateContent>
      </w:r>
      <w:r>
        <w:rPr>
          <w:rFonts w:ascii="黑体" w:hAnsi="黑体" w:eastAsia="黑体"/>
          <w:sz w:val="32"/>
          <w:szCs w:val="32"/>
        </w:rPr>
        <mc:AlternateContent>
          <mc:Choice Requires="wps">
            <w:drawing>
              <wp:anchor distT="0" distB="0" distL="114300" distR="114300" simplePos="0" relativeHeight="252417024" behindDoc="0" locked="0" layoutInCell="1" allowOverlap="1">
                <wp:simplePos x="0" y="0"/>
                <wp:positionH relativeFrom="column">
                  <wp:posOffset>2838450</wp:posOffset>
                </wp:positionH>
                <wp:positionV relativeFrom="paragraph">
                  <wp:posOffset>735330</wp:posOffset>
                </wp:positionV>
                <wp:extent cx="0" cy="295275"/>
                <wp:effectExtent l="38100" t="0" r="38100" b="9525"/>
                <wp:wrapNone/>
                <wp:docPr id="527" name="直接箭头连接符 527"/>
                <wp:cNvGraphicFramePr/>
                <a:graphic xmlns:a="http://schemas.openxmlformats.org/drawingml/2006/main">
                  <a:graphicData uri="http://schemas.microsoft.com/office/word/2010/wordprocessingShape">
                    <wps:wsp>
                      <wps:cNvCnPr/>
                      <wps:spPr>
                        <a:xfrm>
                          <a:off x="0" y="0"/>
                          <a:ext cx="0" cy="2952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23.5pt;margin-top:57.9pt;height:23.25pt;width:0pt;z-index:252417024;mso-width-relative:page;mso-height-relative:page;" filled="f" stroked="t" coordsize="21600,21600" o:gfxdata="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cWVV9kA&#10;AAALAQAADwAAAAAAAAABACAAAAAiAAAAZHJzL2Rvd25yZXYueG1sUEsBAhQAFAAAAAgAh07iQPc1&#10;ZQnlAQAApQMAAA4AAAAAAAAAAQAgAAAAKAEAAGRycy9lMm9Eb2MueG1sUEsFBgAAAAAGAAYAWQEA&#10;AH8FAAAAAA==&#10;">
                <v:fill on="f" focussize="0,0"/>
                <v:stroke color="#000000" joinstyle="round" endarrow="block"/>
                <v:imagedata o:title=""/>
                <o:lock v:ext="edit" aspectratio="f"/>
              </v:shape>
            </w:pict>
          </mc:Fallback>
        </mc:AlternateContent>
      </w:r>
      <w:r>
        <w:rPr>
          <w:rFonts w:ascii="黑体" w:hAnsi="黑体" w:eastAsia="黑体"/>
          <w:sz w:val="32"/>
          <w:szCs w:val="32"/>
        </w:rPr>
        <mc:AlternateContent>
          <mc:Choice Requires="wps">
            <w:drawing>
              <wp:anchor distT="0" distB="0" distL="114300" distR="114300" simplePos="0" relativeHeight="252416000" behindDoc="0" locked="0" layoutInCell="1" allowOverlap="1">
                <wp:simplePos x="0" y="0"/>
                <wp:positionH relativeFrom="column">
                  <wp:posOffset>828675</wp:posOffset>
                </wp:positionH>
                <wp:positionV relativeFrom="paragraph">
                  <wp:posOffset>716280</wp:posOffset>
                </wp:positionV>
                <wp:extent cx="0" cy="295275"/>
                <wp:effectExtent l="38100" t="0" r="38100" b="9525"/>
                <wp:wrapNone/>
                <wp:docPr id="536" name="直接箭头连接符 536"/>
                <wp:cNvGraphicFramePr/>
                <a:graphic xmlns:a="http://schemas.openxmlformats.org/drawingml/2006/main">
                  <a:graphicData uri="http://schemas.microsoft.com/office/word/2010/wordprocessingShape">
                    <wps:wsp>
                      <wps:cNvCnPr/>
                      <wps:spPr>
                        <a:xfrm>
                          <a:off x="0" y="0"/>
                          <a:ext cx="0" cy="2952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65.25pt;margin-top:56.4pt;height:23.25pt;width:0pt;z-index:252416000;mso-width-relative:page;mso-height-relative:page;" filled="f" stroked="t" coordsize="21600,21600" o:gfxdata="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rGcGM1wAA&#10;AAsBAAAPAAAAAAAAAAEAIAAAACIAAABkcnMvZG93bnJldi54bWxQSwECFAAUAAAACACHTuJAFkrn&#10;5OYBAAClAwAADgAAAAAAAAABACAAAAAmAQAAZHJzL2Uyb0RvYy54bWxQSwUGAAAAAAYABgBZAQAA&#10;fgUAAAAA&#10;">
                <v:fill on="f" focussize="0,0"/>
                <v:stroke color="#000000" joinstyle="round" endarrow="block"/>
                <v:imagedata o:title=""/>
                <o:lock v:ext="edit" aspectratio="f"/>
              </v:shape>
            </w:pict>
          </mc:Fallback>
        </mc:AlternateContent>
      </w:r>
      <w:r>
        <w:rPr>
          <w:rFonts w:ascii="黑体" w:hAnsi="黑体" w:eastAsia="黑体"/>
          <w:sz w:val="32"/>
          <w:szCs w:val="32"/>
        </w:rPr>
        <mc:AlternateContent>
          <mc:Choice Requires="wps">
            <w:drawing>
              <wp:anchor distT="0" distB="0" distL="114300" distR="114300" simplePos="0" relativeHeight="252414976" behindDoc="0" locked="0" layoutInCell="1" allowOverlap="1">
                <wp:simplePos x="0" y="0"/>
                <wp:positionH relativeFrom="column">
                  <wp:posOffset>828675</wp:posOffset>
                </wp:positionH>
                <wp:positionV relativeFrom="paragraph">
                  <wp:posOffset>716280</wp:posOffset>
                </wp:positionV>
                <wp:extent cx="2009775" cy="0"/>
                <wp:effectExtent l="0" t="0" r="0" b="0"/>
                <wp:wrapNone/>
                <wp:docPr id="519" name="直接箭头连接符 519"/>
                <wp:cNvGraphicFramePr/>
                <a:graphic xmlns:a="http://schemas.openxmlformats.org/drawingml/2006/main">
                  <a:graphicData uri="http://schemas.microsoft.com/office/word/2010/wordprocessingShape">
                    <wps:wsp>
                      <wps:cNvCnPr/>
                      <wps:spPr>
                        <a:xfrm>
                          <a:off x="0" y="0"/>
                          <a:ext cx="200977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65.25pt;margin-top:56.4pt;height:0pt;width:158.25pt;z-index:252414976;mso-width-relative:page;mso-height-relative:page;" filled="f" stroked="t" coordsize="21600,21600" o:gfxdata="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RINHNNcAAAAL&#10;AQAADwAAAAAAAAABACAAAAAiAAAAZHJzL2Rvd25yZXYueG1sUEsBAhQAFAAAAAgAh07iQKa+CpHk&#10;AQAAogMAAA4AAAAAAAAAAQAgAAAAJgEAAGRycy9lMm9Eb2MueG1sUEsFBgAAAAAGAAYAWQEAAHwF&#10;AAAAAA==&#10;">
                <v:fill on="f" focussize="0,0"/>
                <v:stroke color="#000000" joinstyle="round"/>
                <v:imagedata o:title=""/>
                <o:lock v:ext="edit" aspectratio="f"/>
              </v:shape>
            </w:pict>
          </mc:Fallback>
        </mc:AlternateContent>
      </w:r>
      <w:r>
        <w:rPr>
          <w:rFonts w:ascii="黑体" w:hAnsi="黑体" w:eastAsia="黑体"/>
          <w:sz w:val="32"/>
          <w:szCs w:val="32"/>
        </w:rPr>
        <mc:AlternateContent>
          <mc:Choice Requires="wps">
            <w:drawing>
              <wp:anchor distT="0" distB="0" distL="114300" distR="114300" simplePos="0" relativeHeight="252413952" behindDoc="0" locked="0" layoutInCell="1" allowOverlap="1">
                <wp:simplePos x="0" y="0"/>
                <wp:positionH relativeFrom="column">
                  <wp:posOffset>1809750</wp:posOffset>
                </wp:positionH>
                <wp:positionV relativeFrom="paragraph">
                  <wp:posOffset>344805</wp:posOffset>
                </wp:positionV>
                <wp:extent cx="0" cy="352425"/>
                <wp:effectExtent l="4445" t="0" r="14605" b="9525"/>
                <wp:wrapNone/>
                <wp:docPr id="526" name="直接箭头连接符 526"/>
                <wp:cNvGraphicFramePr/>
                <a:graphic xmlns:a="http://schemas.openxmlformats.org/drawingml/2006/main">
                  <a:graphicData uri="http://schemas.microsoft.com/office/word/2010/wordprocessingShape">
                    <wps:wsp>
                      <wps:cNvCnPr/>
                      <wps:spPr>
                        <a:xfrm>
                          <a:off x="0" y="0"/>
                          <a:ext cx="0" cy="3524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42.5pt;margin-top:27.15pt;height:27.75pt;width:0pt;z-index:252413952;mso-width-relative:page;mso-height-relative:page;" filled="f" stroked="t" coordsize="21600,21600" o:gfxdata="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kZIANcAAAAKAQAA&#10;DwAAAAAAAAABACAAAAAiAAAAZHJzL2Rvd25yZXYueG1sUEsBAhQAFAAAAAgAh07iQKbsXVfhAQAA&#10;oQMAAA4AAAAAAAAAAQAgAAAAJgEAAGRycy9lMm9Eb2MueG1sUEsFBgAAAAAGAAYAWQEAAHkFAAAA&#10;AA==&#10;">
                <v:fill on="f" focussize="0,0"/>
                <v:stroke color="#000000" joinstyle="round"/>
                <v:imagedata o:title=""/>
                <o:lock v:ext="edit" aspectratio="f"/>
              </v:shape>
            </w:pict>
          </mc:Fallback>
        </mc:AlternateContent>
      </w:r>
      <w:r>
        <w:rPr>
          <w:rFonts w:ascii="黑体" w:hAnsi="黑体" w:eastAsia="黑体"/>
          <w:sz w:val="32"/>
          <w:szCs w:val="32"/>
        </w:rPr>
        <mc:AlternateContent>
          <mc:Choice Requires="wps">
            <w:drawing>
              <wp:anchor distT="0" distB="0" distL="114300" distR="114300" simplePos="0" relativeHeight="252412928" behindDoc="0" locked="0" layoutInCell="1" allowOverlap="1">
                <wp:simplePos x="0" y="0"/>
                <wp:positionH relativeFrom="column">
                  <wp:posOffset>1228725</wp:posOffset>
                </wp:positionH>
                <wp:positionV relativeFrom="paragraph">
                  <wp:posOffset>40005</wp:posOffset>
                </wp:positionV>
                <wp:extent cx="1133475" cy="304800"/>
                <wp:effectExtent l="4445" t="4445" r="5080" b="14605"/>
                <wp:wrapNone/>
                <wp:docPr id="525" name="文本框 525"/>
                <wp:cNvGraphicFramePr/>
                <a:graphic xmlns:a="http://schemas.openxmlformats.org/drawingml/2006/main">
                  <a:graphicData uri="http://schemas.microsoft.com/office/word/2010/wordprocessingShape">
                    <wps:wsp>
                      <wps:cNvSpPr txBox="1"/>
                      <wps:spPr>
                        <a:xfrm>
                          <a:off x="0" y="0"/>
                          <a:ext cx="1133475"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准备申请材料</w:t>
                            </w:r>
                          </w:p>
                        </w:txbxContent>
                      </wps:txbx>
                      <wps:bodyPr upright="1"/>
                    </wps:wsp>
                  </a:graphicData>
                </a:graphic>
              </wp:anchor>
            </w:drawing>
          </mc:Choice>
          <mc:Fallback>
            <w:pict>
              <v:shape id="_x0000_s1026" o:spid="_x0000_s1026" o:spt="202" type="#_x0000_t202" style="position:absolute;left:0pt;margin-left:96.75pt;margin-top:3.15pt;height:24pt;width:89.25pt;z-index:252412928;mso-width-relative:page;mso-height-relative:page;" fillcolor="#FFFFFF" filled="t" stroked="t" coordsize="21600,21600" o:gfxdata="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0qZ5f2AAAAAgBAAAPAAAAAAAAAAEAIAAAACIAAABkcnMvZG93bnJldi54bWxQSwEC&#10;FAAUAAAACACHTuJAUHra3vQBAADsAwAADgAAAAAAAAABACAAAAAnAQAAZHJzL2Uyb0RvYy54bWxQ&#10;SwUGAAAAAAYABgBZAQAAjQUAAAAA&#10;">
                <v:fill on="t" focussize="0,0"/>
                <v:stroke color="#000000" joinstyle="miter"/>
                <v:imagedata o:title=""/>
                <o:lock v:ext="edit" aspectratio="f"/>
                <v:textbox>
                  <w:txbxContent>
                    <w:p>
                      <w:r>
                        <w:rPr>
                          <w:rFonts w:hint="eastAsia"/>
                        </w:rPr>
                        <w:t>准备申请材料</w:t>
                      </w:r>
                    </w:p>
                  </w:txbxContent>
                </v:textbox>
              </v:shape>
            </w:pict>
          </mc:Fallback>
        </mc:AlternateContent>
      </w:r>
      <w:r>
        <w:rPr>
          <w:rFonts w:hint="eastAsia" w:ascii="黑体" w:hAnsi="黑体" w:eastAsia="黑体"/>
          <w:sz w:val="32"/>
          <w:szCs w:val="32"/>
        </w:rPr>
        <w:t xml:space="preserve"> </w:t>
      </w:r>
    </w:p>
    <w:p>
      <w:pPr>
        <w:widowControl/>
        <w:jc w:val="left"/>
        <w:rPr>
          <w:rFonts w:ascii="黑体" w:hAnsi="黑体" w:eastAsia="黑体"/>
          <w:sz w:val="32"/>
          <w:szCs w:val="32"/>
        </w:rPr>
      </w:pPr>
      <w:r>
        <w:rPr>
          <w:rFonts w:ascii="黑体" w:hAnsi="黑体" w:eastAsia="黑体"/>
          <w:sz w:val="32"/>
          <w:szCs w:val="32"/>
        </w:rPr>
        <mc:AlternateContent>
          <mc:Choice Requires="wps">
            <w:drawing>
              <wp:anchor distT="0" distB="0" distL="114300" distR="114300" simplePos="0" relativeHeight="252449792" behindDoc="0" locked="0" layoutInCell="1" allowOverlap="1">
                <wp:simplePos x="0" y="0"/>
                <wp:positionH relativeFrom="column">
                  <wp:posOffset>49530</wp:posOffset>
                </wp:positionH>
                <wp:positionV relativeFrom="paragraph">
                  <wp:posOffset>4884420</wp:posOffset>
                </wp:positionV>
                <wp:extent cx="3790950" cy="923925"/>
                <wp:effectExtent l="4445" t="4445" r="14605" b="5080"/>
                <wp:wrapNone/>
                <wp:docPr id="541" name="文本框 541"/>
                <wp:cNvGraphicFramePr/>
                <a:graphic xmlns:a="http://schemas.openxmlformats.org/drawingml/2006/main">
                  <a:graphicData uri="http://schemas.microsoft.com/office/word/2010/wordprocessingShape">
                    <wps:wsp>
                      <wps:cNvSpPr txBox="1"/>
                      <wps:spPr>
                        <a:xfrm>
                          <a:off x="0" y="0"/>
                          <a:ext cx="3790950" cy="9239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1.设立登记：0.5个工作日内出具《核准设立登记通知书》并颁发营业执照。</w:t>
                            </w:r>
                          </w:p>
                          <w:p>
                            <w:r>
                              <w:rPr>
                                <w:rFonts w:hint="eastAsia"/>
                              </w:rPr>
                              <w:t>2.变更登记：出具《收取登记材料凭据》并告知申请人自决定之日起5个工作日内领取营业执照和《核准变更登记通知书》</w:t>
                            </w:r>
                          </w:p>
                        </w:txbxContent>
                      </wps:txbx>
                      <wps:bodyPr upright="1"/>
                    </wps:wsp>
                  </a:graphicData>
                </a:graphic>
              </wp:anchor>
            </w:drawing>
          </mc:Choice>
          <mc:Fallback>
            <w:pict>
              <v:shape id="_x0000_s1026" o:spid="_x0000_s1026" o:spt="202" type="#_x0000_t202" style="position:absolute;left:0pt;margin-left:3.9pt;margin-top:384.6pt;height:72.75pt;width:298.5pt;z-index:252449792;mso-width-relative:page;mso-height-relative:page;" fillcolor="#FFFFFF" filled="t" stroked="t" coordsize="21600,21600" o:gfxdata="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iPOxvZAAAACQEAAA8AAAAAAAAAAQAgAAAAIgAAAGRycy9kb3ducmV2LnhtbFBLAQIU&#10;ABQAAAAIAIdO4kAI4AzC8gEAAOwDAAAOAAAAAAAAAAEAIAAAACgBAABkcnMvZTJvRG9jLnhtbFBL&#10;BQYAAAAABgAGAFkBAACMBQAAAAA=&#10;">
                <v:fill on="t" focussize="0,0"/>
                <v:stroke color="#000000" joinstyle="miter"/>
                <v:imagedata o:title=""/>
                <o:lock v:ext="edit" aspectratio="f"/>
                <v:textbox>
                  <w:txbxContent>
                    <w:p>
                      <w:r>
                        <w:rPr>
                          <w:rFonts w:hint="eastAsia"/>
                        </w:rPr>
                        <w:t>1.设立登记：0.5个工作日内出具《核准设立登记通知书》并颁发营业执照。</w:t>
                      </w:r>
                    </w:p>
                    <w:p>
                      <w:r>
                        <w:rPr>
                          <w:rFonts w:hint="eastAsia"/>
                        </w:rPr>
                        <w:t>2.变更登记：出具《收取登记材料凭据》并告知申请人自决定之日起5个工作日内领取营业执照和《核准变更登记通知书》</w:t>
                      </w:r>
                    </w:p>
                  </w:txbxContent>
                </v:textbox>
              </v:shape>
            </w:pict>
          </mc:Fallback>
        </mc:AlternateContent>
      </w:r>
      <w:r>
        <w:rPr>
          <w:rFonts w:ascii="黑体" w:hAnsi="黑体" w:eastAsia="黑体"/>
          <w:sz w:val="32"/>
          <w:szCs w:val="32"/>
        </w:rPr>
        <mc:AlternateContent>
          <mc:Choice Requires="wps">
            <w:drawing>
              <wp:anchor distT="0" distB="0" distL="114300" distR="114300" simplePos="0" relativeHeight="252448768" behindDoc="0" locked="0" layoutInCell="1" allowOverlap="1">
                <wp:simplePos x="0" y="0"/>
                <wp:positionH relativeFrom="column">
                  <wp:posOffset>1804035</wp:posOffset>
                </wp:positionH>
                <wp:positionV relativeFrom="paragraph">
                  <wp:posOffset>4616450</wp:posOffset>
                </wp:positionV>
                <wp:extent cx="5715" cy="269875"/>
                <wp:effectExtent l="36195" t="0" r="34290" b="15875"/>
                <wp:wrapNone/>
                <wp:docPr id="511" name="直接箭头连接符 511"/>
                <wp:cNvGraphicFramePr/>
                <a:graphic xmlns:a="http://schemas.openxmlformats.org/drawingml/2006/main">
                  <a:graphicData uri="http://schemas.microsoft.com/office/word/2010/wordprocessingShape">
                    <wps:wsp>
                      <wps:cNvCnPr/>
                      <wps:spPr>
                        <a:xfrm flipH="1">
                          <a:off x="0" y="0"/>
                          <a:ext cx="5715" cy="2698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42.05pt;margin-top:363.5pt;height:21.25pt;width:0.45pt;z-index:252448768;mso-width-relative:page;mso-height-relative:page;" filled="f" stroked="t" coordsize="21600,21600" o:gfxdata="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8Rog9oAAAALAQAADwAAAAAAAAABACAAAAAiAAAAZHJzL2Rvd25yZXYueG1sUEsB&#10;AhQAFAAAAAgAh07iQIyNS0vzAQAAsgMAAA4AAAAAAAAAAQAgAAAAKQEAAGRycy9lMm9Eb2MueG1s&#10;UEsFBgAAAAAGAAYAWQEAAI4FAAAAAA==&#10;">
                <v:fill on="f" focussize="0,0"/>
                <v:stroke color="#000000" joinstyle="round" endarrow="block"/>
                <v:imagedata o:title=""/>
                <o:lock v:ext="edit" aspectratio="f"/>
              </v:shape>
            </w:pict>
          </mc:Fallback>
        </mc:AlternateContent>
      </w:r>
      <w:r>
        <w:rPr>
          <w:rFonts w:ascii="黑体" w:hAnsi="黑体" w:eastAsia="黑体"/>
          <w:sz w:val="32"/>
          <w:szCs w:val="32"/>
        </w:rPr>
        <w:br w:type="page"/>
      </w:r>
    </w:p>
    <w:p>
      <w:pPr>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三、审批事项的受理部门</w:t>
      </w:r>
    </w:p>
    <w:p>
      <w:pPr>
        <w:ind w:firstLine="630"/>
        <w:rPr>
          <w:rFonts w:ascii="文星仿宋" w:hAnsi="文星仿宋" w:eastAsia="文星仿宋" w:cs="文星仿宋"/>
          <w:sz w:val="32"/>
          <w:szCs w:val="32"/>
        </w:rPr>
      </w:pPr>
      <w:r>
        <w:rPr>
          <w:rFonts w:hint="eastAsia" w:ascii="文星仿宋" w:hAnsi="文星仿宋" w:eastAsia="文星仿宋" w:cs="文星仿宋"/>
          <w:sz w:val="32"/>
          <w:szCs w:val="32"/>
        </w:rPr>
        <w:t>市场监督管理部门。</w:t>
      </w:r>
    </w:p>
    <w:p>
      <w:pPr>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四、法律法规依据</w:t>
      </w:r>
    </w:p>
    <w:p>
      <w:pPr>
        <w:ind w:firstLine="630"/>
        <w:rPr>
          <w:rFonts w:ascii="Times New Roman" w:hAnsi="Times New Roman" w:eastAsia="文星仿宋"/>
          <w:sz w:val="32"/>
          <w:szCs w:val="32"/>
        </w:rPr>
      </w:pPr>
      <w:r>
        <w:rPr>
          <w:rFonts w:hint="eastAsia" w:ascii="Times New Roman" w:hAnsi="Times New Roman" w:eastAsia="文星仿宋"/>
          <w:sz w:val="32"/>
          <w:szCs w:val="32"/>
        </w:rPr>
        <w:t>1.《中华人民共和国公司法》（2013年修订）；</w:t>
      </w:r>
    </w:p>
    <w:p>
      <w:pPr>
        <w:ind w:firstLine="630"/>
        <w:rPr>
          <w:rFonts w:ascii="Times New Roman" w:hAnsi="Times New Roman" w:eastAsia="文星仿宋"/>
          <w:sz w:val="32"/>
          <w:szCs w:val="32"/>
        </w:rPr>
      </w:pPr>
      <w:r>
        <w:rPr>
          <w:rFonts w:hint="eastAsia" w:ascii="Times New Roman" w:hAnsi="Times New Roman" w:eastAsia="文星仿宋"/>
          <w:sz w:val="32"/>
          <w:szCs w:val="32"/>
        </w:rPr>
        <w:t>2.《公司登记管理条例》（2016年国务院令第666号修订）；</w:t>
      </w:r>
    </w:p>
    <w:p>
      <w:pPr>
        <w:ind w:firstLine="630"/>
        <w:rPr>
          <w:rFonts w:ascii="Times New Roman" w:hAnsi="Times New Roman" w:eastAsia="文星仿宋"/>
          <w:sz w:val="32"/>
          <w:szCs w:val="32"/>
        </w:rPr>
      </w:pPr>
      <w:r>
        <w:rPr>
          <w:rFonts w:hint="eastAsia" w:ascii="Times New Roman" w:hAnsi="Times New Roman" w:eastAsia="文星仿宋"/>
          <w:sz w:val="32"/>
          <w:szCs w:val="32"/>
        </w:rPr>
        <w:t>3.《中华人民共和国合伙企业法》（2006年）；</w:t>
      </w:r>
    </w:p>
    <w:p>
      <w:pPr>
        <w:ind w:firstLine="630"/>
        <w:rPr>
          <w:rFonts w:ascii="Times New Roman" w:hAnsi="Times New Roman" w:eastAsia="文星仿宋"/>
          <w:sz w:val="32"/>
          <w:szCs w:val="32"/>
        </w:rPr>
      </w:pPr>
      <w:r>
        <w:rPr>
          <w:rFonts w:hint="eastAsia" w:ascii="Times New Roman" w:hAnsi="Times New Roman" w:eastAsia="文星仿宋"/>
          <w:sz w:val="32"/>
          <w:szCs w:val="32"/>
        </w:rPr>
        <w:t>4.《中华人民共和国个人独资企业法》（1999年）；</w:t>
      </w:r>
    </w:p>
    <w:p>
      <w:pPr>
        <w:ind w:firstLine="630"/>
        <w:rPr>
          <w:rFonts w:ascii="Times New Roman" w:hAnsi="Times New Roman" w:eastAsia="文星仿宋"/>
          <w:sz w:val="32"/>
          <w:szCs w:val="32"/>
        </w:rPr>
      </w:pPr>
      <w:r>
        <w:rPr>
          <w:rFonts w:hint="eastAsia" w:ascii="Times New Roman" w:hAnsi="Times New Roman" w:eastAsia="文星仿宋"/>
          <w:sz w:val="32"/>
          <w:szCs w:val="32"/>
        </w:rPr>
        <w:t>5.《企业法人登记管理条例》（2016年国务院令第666号修订；）</w:t>
      </w:r>
    </w:p>
    <w:p>
      <w:pPr>
        <w:ind w:firstLine="630"/>
        <w:rPr>
          <w:rFonts w:ascii="Times New Roman" w:hAnsi="Times New Roman" w:eastAsia="文星仿宋"/>
          <w:sz w:val="32"/>
          <w:szCs w:val="32"/>
        </w:rPr>
      </w:pPr>
      <w:r>
        <w:rPr>
          <w:rFonts w:hint="eastAsia" w:ascii="Times New Roman" w:hAnsi="Times New Roman" w:eastAsia="文星仿宋"/>
          <w:sz w:val="32"/>
          <w:szCs w:val="32"/>
        </w:rPr>
        <w:t>6.《合伙企业登记管理办法》（2014年国务院令第648号修订）；</w:t>
      </w:r>
    </w:p>
    <w:p>
      <w:pPr>
        <w:ind w:firstLine="630"/>
        <w:rPr>
          <w:rFonts w:ascii="Times New Roman" w:hAnsi="Times New Roman" w:eastAsia="文星仿宋"/>
          <w:sz w:val="32"/>
          <w:szCs w:val="32"/>
        </w:rPr>
      </w:pPr>
      <w:r>
        <w:rPr>
          <w:rFonts w:hint="eastAsia" w:ascii="Times New Roman" w:hAnsi="Times New Roman" w:eastAsia="文星仿宋"/>
          <w:sz w:val="32"/>
          <w:szCs w:val="32"/>
        </w:rPr>
        <w:t>7.《广东省商事登记条例》（2015年广东省第十二届人民代表大会常务委员会公告第44号）。</w:t>
      </w:r>
    </w:p>
    <w:p>
      <w:pPr>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五、受理条件</w:t>
      </w:r>
    </w:p>
    <w:p>
      <w:pPr>
        <w:ind w:firstLine="630"/>
        <w:rPr>
          <w:rFonts w:ascii="Times New Roman" w:hAnsi="Times New Roman" w:eastAsia="文星仿宋"/>
          <w:sz w:val="32"/>
          <w:szCs w:val="32"/>
        </w:rPr>
      </w:pPr>
      <w:r>
        <w:rPr>
          <w:rFonts w:hint="eastAsia" w:ascii="Times New Roman" w:hAnsi="Times New Roman" w:eastAsia="文星仿宋"/>
          <w:sz w:val="32"/>
          <w:szCs w:val="32"/>
        </w:rPr>
        <w:t>1.股东符合法定人数；有限责任公司由五十个以下股东出资设立；</w:t>
      </w:r>
    </w:p>
    <w:p>
      <w:pPr>
        <w:ind w:firstLine="630"/>
        <w:rPr>
          <w:rFonts w:ascii="Times New Roman" w:hAnsi="Times New Roman" w:eastAsia="文星仿宋"/>
          <w:sz w:val="32"/>
          <w:szCs w:val="32"/>
        </w:rPr>
      </w:pPr>
      <w:r>
        <w:rPr>
          <w:rFonts w:hint="eastAsia" w:ascii="Times New Roman" w:hAnsi="Times New Roman" w:eastAsia="文星仿宋"/>
          <w:sz w:val="32"/>
          <w:szCs w:val="32"/>
        </w:rPr>
        <w:t>2.有符合公司章程规定的全体股东认缴的出资额；</w:t>
      </w:r>
    </w:p>
    <w:p>
      <w:pPr>
        <w:ind w:firstLine="630"/>
        <w:rPr>
          <w:rFonts w:ascii="Times New Roman" w:hAnsi="Times New Roman" w:eastAsia="文星仿宋"/>
          <w:sz w:val="32"/>
          <w:szCs w:val="32"/>
        </w:rPr>
      </w:pPr>
      <w:r>
        <w:rPr>
          <w:rFonts w:hint="eastAsia" w:ascii="Times New Roman" w:hAnsi="Times New Roman" w:eastAsia="文星仿宋"/>
          <w:sz w:val="32"/>
          <w:szCs w:val="32"/>
        </w:rPr>
        <w:t>3.股东共同制定的公司章程；</w:t>
      </w:r>
    </w:p>
    <w:p>
      <w:pPr>
        <w:ind w:firstLine="630"/>
        <w:rPr>
          <w:rFonts w:ascii="Times New Roman" w:hAnsi="Times New Roman" w:eastAsia="文星仿宋"/>
          <w:sz w:val="32"/>
          <w:szCs w:val="32"/>
        </w:rPr>
      </w:pPr>
      <w:r>
        <w:rPr>
          <w:rFonts w:hint="eastAsia" w:ascii="Times New Roman" w:hAnsi="Times New Roman" w:eastAsia="文星仿宋"/>
          <w:sz w:val="32"/>
          <w:szCs w:val="32"/>
        </w:rPr>
        <w:t>4.有公司名称，建立符合有限责任公司要求的组织机构；</w:t>
      </w:r>
    </w:p>
    <w:p>
      <w:pPr>
        <w:ind w:firstLine="630"/>
        <w:rPr>
          <w:rFonts w:ascii="Times New Roman" w:hAnsi="Times New Roman" w:eastAsia="文星仿宋"/>
          <w:sz w:val="32"/>
          <w:szCs w:val="32"/>
        </w:rPr>
      </w:pPr>
      <w:r>
        <w:rPr>
          <w:rFonts w:hint="eastAsia" w:ascii="Times New Roman" w:hAnsi="Times New Roman" w:eastAsia="文星仿宋"/>
          <w:sz w:val="32"/>
          <w:szCs w:val="32"/>
        </w:rPr>
        <w:t>5.有公司住所。</w:t>
      </w:r>
    </w:p>
    <w:p>
      <w:pPr>
        <w:rPr>
          <w:rFonts w:ascii="仿宋_GB2312" w:hAnsi="黑体" w:eastAsia="仿宋_GB2312"/>
          <w:sz w:val="32"/>
          <w:szCs w:val="32"/>
        </w:rPr>
      </w:pPr>
    </w:p>
    <w:p>
      <w:pPr>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六、审查要求</w:t>
      </w:r>
    </w:p>
    <w:p>
      <w:pPr>
        <w:ind w:firstLine="645"/>
        <w:rPr>
          <w:rFonts w:ascii="文星仿宋" w:hAnsi="文星仿宋" w:eastAsia="文星仿宋" w:cs="文星仿宋"/>
          <w:sz w:val="32"/>
          <w:szCs w:val="32"/>
        </w:rPr>
      </w:pPr>
      <w:r>
        <w:rPr>
          <w:rFonts w:hint="eastAsia" w:ascii="文星仿宋" w:hAnsi="文星仿宋" w:eastAsia="文星仿宋" w:cs="文星仿宋"/>
          <w:sz w:val="32"/>
          <w:szCs w:val="32"/>
        </w:rPr>
        <w:t>申请材料符合《广东省市场监督管理局商事登记提交材料规范》和《广东省市场监督管理局商事登记申请文书规范》要求（已公开发布）。</w:t>
      </w:r>
    </w:p>
    <w:p>
      <w:pPr>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七、办理时限</w:t>
      </w:r>
    </w:p>
    <w:p>
      <w:pPr>
        <w:ind w:firstLine="645"/>
        <w:rPr>
          <w:rFonts w:ascii="Times New Roman" w:hAnsi="Times New Roman" w:eastAsia="文星仿宋"/>
          <w:sz w:val="32"/>
          <w:szCs w:val="32"/>
        </w:rPr>
      </w:pPr>
      <w:r>
        <w:rPr>
          <w:rFonts w:hint="eastAsia" w:ascii="Times New Roman" w:hAnsi="Times New Roman" w:eastAsia="文星仿宋"/>
          <w:sz w:val="32"/>
          <w:szCs w:val="32"/>
        </w:rPr>
        <w:t>企业登记注册法定时限7个工作日，承诺设立登记业务0.5日内，变更登记业务5个工作日。</w:t>
      </w:r>
    </w:p>
    <w:p>
      <w:pPr>
        <w:ind w:firstLine="640" w:firstLineChars="200"/>
        <w:rPr>
          <w:rFonts w:ascii="文星黑体" w:hAnsi="文星黑体" w:eastAsia="文星黑体" w:cs="文星黑体"/>
          <w:sz w:val="32"/>
          <w:szCs w:val="32"/>
        </w:rPr>
      </w:pPr>
      <w:r>
        <w:rPr>
          <w:rFonts w:hint="eastAsia" w:ascii="文星黑体" w:hAnsi="文星黑体" w:eastAsia="文星黑体" w:cs="文星黑体"/>
          <w:sz w:val="32"/>
          <w:szCs w:val="32"/>
        </w:rPr>
        <w:t>八、需要提交的材料目录</w:t>
      </w:r>
    </w:p>
    <w:p>
      <w:pPr>
        <w:ind w:firstLine="645"/>
        <w:rPr>
          <w:rFonts w:ascii="Times New Roman" w:hAnsi="Times New Roman" w:eastAsia="文星仿宋" w:cs="文星仿宋"/>
          <w:sz w:val="32"/>
          <w:szCs w:val="32"/>
        </w:rPr>
      </w:pPr>
      <w:r>
        <w:rPr>
          <w:rFonts w:hint="eastAsia" w:ascii="Times New Roman" w:hAnsi="Times New Roman" w:eastAsia="文星仿宋" w:cs="文星仿宋"/>
          <w:sz w:val="32"/>
          <w:szCs w:val="32"/>
        </w:rPr>
        <w:t>1.公司登记（备案）申请书；</w:t>
      </w:r>
    </w:p>
    <w:p>
      <w:pPr>
        <w:ind w:firstLine="645"/>
        <w:rPr>
          <w:rFonts w:ascii="Times New Roman" w:hAnsi="Times New Roman" w:eastAsia="文星仿宋" w:cs="文星仿宋"/>
          <w:sz w:val="32"/>
          <w:szCs w:val="32"/>
        </w:rPr>
      </w:pPr>
      <w:r>
        <w:rPr>
          <w:rFonts w:hint="eastAsia" w:ascii="Times New Roman" w:hAnsi="Times New Roman" w:eastAsia="文星仿宋" w:cs="文星仿宋"/>
          <w:sz w:val="32"/>
          <w:szCs w:val="32"/>
        </w:rPr>
        <w:t>2.法定代表人、董事、监事和经理的任职文件及身份证明；</w:t>
      </w:r>
    </w:p>
    <w:p>
      <w:pPr>
        <w:ind w:firstLine="645"/>
        <w:rPr>
          <w:rFonts w:ascii="Times New Roman" w:hAnsi="Times New Roman" w:eastAsia="文星仿宋" w:cs="文星仿宋"/>
          <w:sz w:val="32"/>
          <w:szCs w:val="32"/>
        </w:rPr>
      </w:pPr>
      <w:r>
        <w:rPr>
          <w:rFonts w:hint="eastAsia" w:ascii="Times New Roman" w:hAnsi="Times New Roman" w:eastAsia="文星仿宋" w:cs="文星仿宋"/>
          <w:sz w:val="32"/>
          <w:szCs w:val="32"/>
        </w:rPr>
        <w:t>3.公司章程；</w:t>
      </w:r>
    </w:p>
    <w:p>
      <w:pPr>
        <w:ind w:firstLine="645"/>
        <w:rPr>
          <w:rFonts w:ascii="Times New Roman" w:hAnsi="Times New Roman" w:eastAsia="文星仿宋" w:cs="文星仿宋"/>
          <w:sz w:val="32"/>
          <w:szCs w:val="32"/>
        </w:rPr>
      </w:pPr>
      <w:r>
        <w:rPr>
          <w:rFonts w:hint="eastAsia" w:ascii="Times New Roman" w:hAnsi="Times New Roman" w:eastAsia="文星仿宋" w:cs="文星仿宋"/>
          <w:sz w:val="32"/>
          <w:szCs w:val="32"/>
        </w:rPr>
        <w:t>4.股东的主体资格证明或自然人身份证明；</w:t>
      </w:r>
    </w:p>
    <w:p>
      <w:pPr>
        <w:ind w:firstLine="645"/>
        <w:rPr>
          <w:rFonts w:ascii="Times New Roman" w:hAnsi="Times New Roman" w:eastAsia="文星仿宋" w:cs="文星仿宋"/>
          <w:sz w:val="32"/>
          <w:szCs w:val="32"/>
        </w:rPr>
      </w:pPr>
      <w:r>
        <w:rPr>
          <w:rFonts w:hint="eastAsia" w:ascii="Times New Roman" w:hAnsi="Times New Roman" w:eastAsia="文星仿宋" w:cs="文星仿宋"/>
          <w:sz w:val="32"/>
          <w:szCs w:val="32"/>
        </w:rPr>
        <w:t>5.住所使用证明；</w:t>
      </w:r>
    </w:p>
    <w:p>
      <w:pPr>
        <w:ind w:firstLine="645"/>
        <w:rPr>
          <w:rFonts w:ascii="Times New Roman" w:hAnsi="Times New Roman" w:eastAsia="文星仿宋" w:cs="文星仿宋"/>
          <w:sz w:val="32"/>
          <w:szCs w:val="32"/>
        </w:rPr>
      </w:pPr>
      <w:r>
        <w:rPr>
          <w:rFonts w:hint="eastAsia" w:ascii="Times New Roman" w:hAnsi="Times New Roman" w:eastAsia="文星仿宋" w:cs="文星仿宋"/>
          <w:sz w:val="32"/>
          <w:szCs w:val="32"/>
        </w:rPr>
        <w:t>6.《企业名称自主申报使用信用承诺书》</w:t>
      </w:r>
    </w:p>
    <w:p>
      <w:pPr>
        <w:ind w:firstLine="645"/>
        <w:rPr>
          <w:rFonts w:ascii="Times New Roman" w:hAnsi="Times New Roman" w:eastAsia="文星仿宋" w:cs="文星仿宋"/>
          <w:sz w:val="32"/>
          <w:szCs w:val="32"/>
        </w:rPr>
      </w:pPr>
      <w:r>
        <w:rPr>
          <w:rFonts w:hint="eastAsia" w:ascii="Times New Roman" w:hAnsi="Times New Roman" w:eastAsia="文星仿宋" w:cs="文星仿宋"/>
          <w:sz w:val="32"/>
          <w:szCs w:val="32"/>
        </w:rPr>
        <w:t>7.《企业名称自主申报告知书》</w:t>
      </w:r>
    </w:p>
    <w:p>
      <w:pPr>
        <w:ind w:firstLine="645"/>
        <w:rPr>
          <w:rFonts w:ascii="Times New Roman" w:hAnsi="Times New Roman" w:eastAsia="文星仿宋" w:cs="文星仿宋"/>
          <w:sz w:val="32"/>
          <w:szCs w:val="32"/>
        </w:rPr>
      </w:pPr>
      <w:r>
        <w:rPr>
          <w:rFonts w:hint="eastAsia" w:ascii="Times New Roman" w:hAnsi="Times New Roman" w:eastAsia="文星仿宋" w:cs="文星仿宋"/>
          <w:sz w:val="32"/>
          <w:szCs w:val="32"/>
        </w:rPr>
        <w:t>（注：未实行名称自主申报的企业无需提交第6、7项材料）</w:t>
      </w:r>
    </w:p>
    <w:p>
      <w:pPr>
        <w:ind w:firstLine="600" w:firstLineChars="200"/>
        <w:rPr>
          <w:rFonts w:ascii="文星黑体" w:hAnsi="文星黑体" w:eastAsia="文星黑体" w:cs="文星黑体"/>
          <w:sz w:val="30"/>
          <w:szCs w:val="30"/>
        </w:rPr>
      </w:pPr>
      <w:r>
        <w:rPr>
          <w:rFonts w:hint="eastAsia" w:ascii="文星黑体" w:hAnsi="文星黑体" w:eastAsia="文星黑体" w:cs="文星黑体"/>
          <w:sz w:val="30"/>
          <w:szCs w:val="30"/>
        </w:rPr>
        <w:t>九、申请书示范文本</w:t>
      </w:r>
    </w:p>
    <w:p>
      <w:pPr>
        <w:ind w:left="596" w:leftChars="284"/>
        <w:jc w:val="left"/>
        <w:rPr>
          <w:rFonts w:ascii="仿宋_GB2312" w:hAnsi="黑体" w:eastAsia="仿宋_GB2312"/>
          <w:bCs/>
          <w:sz w:val="30"/>
          <w:szCs w:val="30"/>
        </w:rPr>
      </w:pPr>
      <w:r>
        <w:rPr>
          <w:rFonts w:hint="eastAsia" w:ascii="仿宋_GB2312" w:hAnsi="黑体" w:eastAsia="仿宋_GB2312"/>
          <w:bCs/>
          <w:sz w:val="30"/>
          <w:szCs w:val="30"/>
        </w:rPr>
        <w:t>详见网址：</w:t>
      </w:r>
    </w:p>
    <w:p>
      <w:pPr>
        <w:ind w:right="160" w:firstLine="630" w:firstLineChars="300"/>
        <w:jc w:val="left"/>
        <w:rPr>
          <w:rFonts w:ascii="Times New Roman" w:hAnsi="Times New Roman" w:eastAsia="仿宋_GB2312" w:cs="Times New Roman"/>
          <w:sz w:val="32"/>
          <w:szCs w:val="32"/>
        </w:rPr>
      </w:pPr>
      <w:r>
        <w:fldChar w:fldCharType="begin"/>
      </w:r>
      <w:r>
        <w:instrText xml:space="preserve"> HYPERLINK "http://gdamr.gdgs.gov.cn/gdscjg/02_01/201903/2327d2b093d94e108d48db7972ffaac6.shtml" </w:instrText>
      </w:r>
      <w:r>
        <w:fldChar w:fldCharType="separate"/>
      </w:r>
      <w:r>
        <w:rPr>
          <w:rStyle w:val="11"/>
          <w:rFonts w:ascii="Times New Roman" w:hAnsi="Times New Roman" w:eastAsia="仿宋_GB2312" w:cs="Times New Roman"/>
          <w:color w:val="auto"/>
          <w:sz w:val="32"/>
          <w:szCs w:val="32"/>
          <w:u w:val="none"/>
        </w:rPr>
        <w:t>http://gdamr.gdgs.gov.cn/gdscjg/02_01/201903/2327d2b093d94e108d48db7972ffaac6.shtml</w:t>
      </w:r>
      <w:r>
        <w:rPr>
          <w:rStyle w:val="11"/>
          <w:rFonts w:ascii="Times New Roman" w:hAnsi="Times New Roman" w:eastAsia="仿宋_GB2312" w:cs="Times New Roman"/>
          <w:color w:val="auto"/>
          <w:sz w:val="32"/>
          <w:szCs w:val="32"/>
          <w:u w:val="none"/>
        </w:rPr>
        <w:fldChar w:fldCharType="end"/>
      </w:r>
    </w:p>
    <w:p>
      <w:pPr>
        <w:ind w:right="160" w:firstLine="640" w:firstLineChars="200"/>
        <w:jc w:val="left"/>
        <w:rPr>
          <w:rFonts w:ascii="Times New Roman" w:hAnsi="Times New Roman" w:eastAsia="仿宋_GB2312" w:cs="Times New Roman"/>
          <w:sz w:val="32"/>
          <w:szCs w:val="32"/>
        </w:rPr>
      </w:pPr>
    </w:p>
    <w:p>
      <w:pPr>
        <w:widowControl/>
        <w:spacing w:line="600" w:lineRule="exact"/>
        <w:rPr>
          <w:rFonts w:ascii="Times New Roman" w:hAnsi="Times New Roman" w:eastAsia="黑体" w:cs="Times New Roman"/>
          <w:snapToGrid w:val="0"/>
          <w:kern w:val="0"/>
          <w:sz w:val="32"/>
          <w:szCs w:val="32"/>
        </w:rPr>
      </w:pPr>
      <w:r>
        <w:rPr>
          <w:rFonts w:ascii="Times New Roman" w:hAnsi="Times New Roman" w:eastAsia="黑体" w:cs="Times New Roman"/>
          <w:sz w:val="32"/>
          <w:szCs w:val="32"/>
        </w:rPr>
        <w:t>附件</w:t>
      </w:r>
      <w:r>
        <w:rPr>
          <w:rFonts w:hint="eastAsia" w:ascii="Times New Roman" w:hAnsi="Times New Roman" w:eastAsia="黑体" w:cs="Times New Roman"/>
          <w:sz w:val="32"/>
          <w:szCs w:val="32"/>
        </w:rPr>
        <w:t>9</w:t>
      </w:r>
    </w:p>
    <w:p>
      <w:pPr>
        <w:widowControl/>
        <w:spacing w:line="600" w:lineRule="exact"/>
        <w:ind w:firstLine="640" w:firstLineChars="200"/>
        <w:rPr>
          <w:rFonts w:ascii="Times New Roman" w:hAnsi="Times New Roman" w:eastAsia="仿宋_GB2312" w:cs="Times New Roman"/>
          <w:snapToGrid w:val="0"/>
          <w:kern w:val="0"/>
          <w:sz w:val="32"/>
          <w:szCs w:val="32"/>
        </w:rPr>
      </w:pPr>
    </w:p>
    <w:p>
      <w:pPr>
        <w:widowControl/>
        <w:spacing w:line="60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中医药</w:t>
      </w:r>
      <w:r>
        <w:rPr>
          <w:rFonts w:hint="eastAsia" w:ascii="Times New Roman" w:hAnsi="Times New Roman" w:eastAsia="方正小标宋简体" w:cs="Times New Roman"/>
          <w:sz w:val="44"/>
          <w:szCs w:val="44"/>
        </w:rPr>
        <w:t>诊所</w:t>
      </w:r>
      <w:r>
        <w:rPr>
          <w:rFonts w:ascii="Times New Roman" w:hAnsi="Times New Roman" w:eastAsia="方正小标宋简体" w:cs="Times New Roman"/>
          <w:sz w:val="44"/>
          <w:szCs w:val="44"/>
        </w:rPr>
        <w:t>备案</w:t>
      </w:r>
      <w:r>
        <w:rPr>
          <w:rFonts w:hint="eastAsia" w:ascii="Times New Roman" w:hAnsi="Times New Roman" w:eastAsia="方正小标宋简体" w:cs="Times New Roman"/>
          <w:sz w:val="44"/>
          <w:szCs w:val="44"/>
        </w:rPr>
        <w:t>事项清单</w:t>
      </w:r>
    </w:p>
    <w:p>
      <w:pPr>
        <w:widowControl/>
        <w:spacing w:line="600" w:lineRule="exact"/>
        <w:ind w:firstLine="640" w:firstLineChars="200"/>
        <w:rPr>
          <w:rFonts w:ascii="Times New Roman" w:hAnsi="Times New Roman" w:eastAsia="楷体_GB2312" w:cs="Times New Roman"/>
          <w:sz w:val="32"/>
          <w:szCs w:val="32"/>
        </w:rPr>
      </w:pPr>
    </w:p>
    <w:p>
      <w:pPr>
        <w:widowControl/>
        <w:spacing w:line="60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（注明：该审批流程仅适用中医诊所备案，其他中医类医疗机构审批事项与卫生健康部门一致。）</w:t>
      </w:r>
    </w:p>
    <w:p>
      <w:pPr>
        <w:spacing w:line="60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一、审批事项</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中医诊所备案。</w:t>
      </w:r>
    </w:p>
    <w:p>
      <w:pPr>
        <w:spacing w:line="600" w:lineRule="exact"/>
        <w:ind w:firstLine="640" w:firstLineChars="200"/>
        <w:rPr>
          <w:rFonts w:ascii="Times New Roman" w:hAnsi="Times New Roman" w:eastAsia="华文仿宋" w:cs="Times New Roman"/>
          <w:sz w:val="32"/>
          <w:szCs w:val="32"/>
        </w:rPr>
      </w:pPr>
      <w:r>
        <w:rPr>
          <w:rFonts w:ascii="Times New Roman" w:hAnsi="Times New Roman" w:eastAsia="黑体" w:cs="Times New Roman"/>
          <w:sz w:val="32"/>
          <w:szCs w:val="32"/>
        </w:rPr>
        <w:t>二、流程关系</w:t>
      </w:r>
    </w:p>
    <w:p>
      <w:pPr>
        <w:ind w:left="420" w:hanging="420" w:hangingChars="150"/>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114300" distR="114300">
            <wp:extent cx="3780155" cy="4804410"/>
            <wp:effectExtent l="0" t="0" r="10795" b="15240"/>
            <wp:docPr id="213"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95"/>
                    <pic:cNvPicPr>
                      <a:picLocks noChangeAspect="1"/>
                    </pic:cNvPicPr>
                  </pic:nvPicPr>
                  <pic:blipFill>
                    <a:blip r:embed="rId10">
                      <a:lum/>
                    </a:blip>
                    <a:srcRect t="10167"/>
                    <a:stretch>
                      <a:fillRect/>
                    </a:stretch>
                  </pic:blipFill>
                  <pic:spPr>
                    <a:xfrm>
                      <a:off x="0" y="0"/>
                      <a:ext cx="3780155" cy="4804410"/>
                    </a:xfrm>
                    <a:prstGeom prst="rect">
                      <a:avLst/>
                    </a:prstGeom>
                    <a:noFill/>
                    <a:ln w="9525">
                      <a:noFill/>
                    </a:ln>
                  </pic:spPr>
                </pic:pic>
              </a:graphicData>
            </a:graphic>
          </wp:inline>
        </w:drawing>
      </w:r>
    </w:p>
    <w:p>
      <w:pPr>
        <w:spacing w:line="60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w:t>
      </w:r>
      <w:r>
        <w:rPr>
          <w:rFonts w:hint="eastAsia" w:ascii="Times New Roman" w:hAnsi="Times New Roman" w:eastAsia="黑体" w:cs="Times New Roman"/>
          <w:sz w:val="32"/>
          <w:szCs w:val="32"/>
        </w:rPr>
        <w:t>、</w:t>
      </w:r>
      <w:r>
        <w:rPr>
          <w:rFonts w:ascii="Times New Roman" w:hAnsi="Times New Roman" w:eastAsia="黑体" w:cs="Times New Roman"/>
          <w:sz w:val="32"/>
          <w:szCs w:val="32"/>
        </w:rPr>
        <w:t>审批事项的受理部门</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卫生健康（中医药）</w:t>
      </w:r>
      <w:r>
        <w:rPr>
          <w:rFonts w:ascii="Times New Roman" w:hAnsi="Times New Roman" w:eastAsia="仿宋_GB2312" w:cs="Times New Roman"/>
          <w:sz w:val="32"/>
          <w:szCs w:val="32"/>
        </w:rPr>
        <w:t>部门</w:t>
      </w:r>
      <w:r>
        <w:rPr>
          <w:rFonts w:hint="eastAsia" w:ascii="Times New Roman" w:hAnsi="Times New Roman" w:eastAsia="仿宋_GB2312" w:cs="Times New Roman"/>
          <w:sz w:val="32"/>
          <w:szCs w:val="32"/>
        </w:rPr>
        <w:t>。</w:t>
      </w:r>
    </w:p>
    <w:p>
      <w:pPr>
        <w:spacing w:line="60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w:t>
      </w:r>
      <w:r>
        <w:rPr>
          <w:rFonts w:hint="eastAsia" w:ascii="Times New Roman" w:hAnsi="Times New Roman" w:eastAsia="黑体" w:cs="Times New Roman"/>
          <w:sz w:val="32"/>
          <w:szCs w:val="32"/>
        </w:rPr>
        <w:t>、</w:t>
      </w:r>
      <w:r>
        <w:rPr>
          <w:rFonts w:ascii="Times New Roman" w:hAnsi="Times New Roman" w:eastAsia="黑体" w:cs="Times New Roman"/>
          <w:sz w:val="32"/>
          <w:szCs w:val="32"/>
        </w:rPr>
        <w:t>法律法规依据</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中医药法</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（2016年中华人民共和国主席令第五十九号）；</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2.《中医诊所备案管理暂行办法》（2017年国家卫生计生委令第14号）；</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3.《医疗机构管理条例》（2016年国务院令第666号修订）；</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4.《医疗机构管理条例实施细则》（2017年国家卫生计生委令第12号修订）。</w:t>
      </w:r>
    </w:p>
    <w:p>
      <w:pPr>
        <w:spacing w:line="600"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五、</w:t>
      </w:r>
      <w:r>
        <w:rPr>
          <w:rFonts w:ascii="Times New Roman" w:hAnsi="Times New Roman" w:eastAsia="黑体" w:cs="Times New Roman"/>
          <w:sz w:val="32"/>
          <w:szCs w:val="32"/>
        </w:rPr>
        <w:t>受理条件</w:t>
      </w:r>
    </w:p>
    <w:p>
      <w:pPr>
        <w:spacing w:line="600" w:lineRule="exact"/>
        <w:ind w:firstLine="640" w:firstLineChars="200"/>
        <w:rPr>
          <w:rFonts w:ascii="Times New Roman" w:hAnsi="Times New Roman" w:eastAsia="黑体" w:cs="Times New Roman"/>
          <w:sz w:val="32"/>
          <w:szCs w:val="32"/>
        </w:rPr>
      </w:pPr>
      <w:r>
        <w:rPr>
          <w:rFonts w:ascii="Times New Roman" w:hAnsi="Times New Roman" w:eastAsia="仿宋_GB2312" w:cs="Times New Roman"/>
          <w:sz w:val="32"/>
          <w:szCs w:val="32"/>
        </w:rPr>
        <w:t>申请者提交的材料齐全、相关文件材料真实有效，相关人员签字完整无误。</w:t>
      </w:r>
    </w:p>
    <w:p>
      <w:pPr>
        <w:spacing w:line="600"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六、</w:t>
      </w:r>
      <w:r>
        <w:rPr>
          <w:rFonts w:ascii="Times New Roman" w:hAnsi="Times New Roman" w:eastAsia="黑体" w:cs="Times New Roman"/>
          <w:sz w:val="32"/>
          <w:szCs w:val="32"/>
        </w:rPr>
        <w:t>审查要求</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举办中医诊所应当同时具备下列条件：</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个人举办中医诊所的，应当具有中医类别《医师资格证书》并经注册后在医疗、预防、保健机构中执业满三年，或者具有《中医（专长）医师资格证书》；法人或者其他组织举办中医诊所的，诊所主要负责人应当符合上述要求；</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2.符合《中医诊所基本标准》；</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3.中医诊所名称符合《医疗机构管理条例实施细则》的相关规定；</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4.符合环保、消防的相关规定；</w:t>
      </w:r>
    </w:p>
    <w:p>
      <w:pPr>
        <w:widowControl/>
        <w:shd w:val="clear" w:color="auto" w:fill="FFFFFF"/>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5.能够独立承担民事责任。</w:t>
      </w:r>
    </w:p>
    <w:p>
      <w:pPr>
        <w:widowControl/>
        <w:shd w:val="clear" w:color="auto" w:fill="FFFFFF"/>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《医疗机构管理条例实施细则》规定不得申请设置医疗机构的单位和个人，不得举办中医诊所。</w:t>
      </w:r>
    </w:p>
    <w:p>
      <w:pPr>
        <w:spacing w:line="60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w:t>
      </w:r>
      <w:r>
        <w:rPr>
          <w:rFonts w:hint="eastAsia" w:ascii="Times New Roman" w:hAnsi="Times New Roman" w:eastAsia="黑体" w:cs="Times New Roman"/>
          <w:sz w:val="32"/>
          <w:szCs w:val="32"/>
        </w:rPr>
        <w:t>、</w:t>
      </w:r>
      <w:r>
        <w:rPr>
          <w:rFonts w:ascii="Times New Roman" w:hAnsi="Times New Roman" w:eastAsia="黑体" w:cs="Times New Roman"/>
          <w:sz w:val="32"/>
          <w:szCs w:val="32"/>
        </w:rPr>
        <w:t>办理时限</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法定时限</w:t>
      </w:r>
      <w:r>
        <w:rPr>
          <w:rFonts w:hint="eastAsia" w:ascii="Times New Roman" w:hAnsi="Times New Roman" w:eastAsia="仿宋_GB2312" w:cs="Times New Roman"/>
          <w:sz w:val="32"/>
          <w:szCs w:val="32"/>
        </w:rPr>
        <w:t>当场或5个工作</w:t>
      </w:r>
      <w:r>
        <w:rPr>
          <w:rFonts w:ascii="Times New Roman" w:hAnsi="Times New Roman" w:eastAsia="仿宋_GB2312" w:cs="Times New Roman"/>
          <w:sz w:val="32"/>
          <w:szCs w:val="32"/>
        </w:rPr>
        <w:t>日，承诺办理时</w:t>
      </w:r>
      <w:r>
        <w:rPr>
          <w:rFonts w:hint="eastAsia" w:ascii="Times New Roman" w:hAnsi="Times New Roman" w:eastAsia="仿宋_GB2312" w:cs="Times New Roman"/>
          <w:sz w:val="32"/>
          <w:szCs w:val="32"/>
        </w:rPr>
        <w:t>限当场或5个</w:t>
      </w:r>
      <w:r>
        <w:rPr>
          <w:rFonts w:ascii="Times New Roman" w:hAnsi="Times New Roman" w:eastAsia="仿宋_GB2312" w:cs="Times New Roman"/>
          <w:sz w:val="32"/>
          <w:szCs w:val="32"/>
        </w:rPr>
        <w:t>工作日。</w:t>
      </w:r>
    </w:p>
    <w:p>
      <w:pPr>
        <w:spacing w:line="60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w:t>
      </w:r>
      <w:r>
        <w:rPr>
          <w:rFonts w:hint="eastAsia" w:ascii="Times New Roman" w:hAnsi="Times New Roman" w:eastAsia="黑体" w:cs="Times New Roman"/>
          <w:sz w:val="32"/>
          <w:szCs w:val="32"/>
        </w:rPr>
        <w:t>、</w:t>
      </w:r>
      <w:r>
        <w:rPr>
          <w:rFonts w:ascii="Times New Roman" w:hAnsi="Times New Roman" w:eastAsia="黑体" w:cs="Times New Roman"/>
          <w:sz w:val="32"/>
          <w:szCs w:val="32"/>
        </w:rPr>
        <w:t>需要提交的材料目录</w:t>
      </w:r>
    </w:p>
    <w:p>
      <w:pPr>
        <w:widowControl/>
        <w:shd w:val="clear" w:color="auto" w:fill="FFFFFF"/>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ascii="Times New Roman" w:hAnsi="Times New Roman" w:eastAsia="仿宋_GB2312" w:cs="Times New Roman"/>
          <w:sz w:val="32"/>
          <w:szCs w:val="32"/>
        </w:rPr>
        <w:tab/>
      </w:r>
      <w:r>
        <w:rPr>
          <w:rFonts w:ascii="Times New Roman" w:hAnsi="Times New Roman" w:eastAsia="仿宋_GB2312" w:cs="Times New Roman"/>
          <w:sz w:val="32"/>
          <w:szCs w:val="32"/>
        </w:rPr>
        <w:t>.《中医诊所备案信息表》</w:t>
      </w:r>
      <w:r>
        <w:rPr>
          <w:rFonts w:hint="eastAsia" w:ascii="Times New Roman" w:hAnsi="Times New Roman" w:eastAsia="仿宋_GB2312" w:cs="Times New Roman"/>
          <w:sz w:val="32"/>
          <w:szCs w:val="32"/>
        </w:rPr>
        <w:t>；</w:t>
      </w:r>
    </w:p>
    <w:p>
      <w:pPr>
        <w:widowControl/>
        <w:shd w:val="clear" w:color="auto" w:fill="FFFFFF"/>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ascii="Times New Roman" w:hAnsi="Times New Roman" w:eastAsia="仿宋_GB2312" w:cs="Times New Roman"/>
          <w:sz w:val="32"/>
          <w:szCs w:val="32"/>
        </w:rPr>
        <w:tab/>
      </w:r>
      <w:r>
        <w:rPr>
          <w:rFonts w:ascii="Times New Roman" w:hAnsi="Times New Roman" w:eastAsia="仿宋_GB2312" w:cs="Times New Roman"/>
          <w:sz w:val="32"/>
          <w:szCs w:val="32"/>
        </w:rPr>
        <w:t>.中医诊所主要负责人有效身份证明、医师资格证书、医师执业证书</w:t>
      </w:r>
      <w:r>
        <w:rPr>
          <w:rFonts w:hint="eastAsia" w:ascii="Times New Roman" w:hAnsi="Times New Roman" w:eastAsia="仿宋_GB2312" w:cs="Times New Roman"/>
          <w:sz w:val="32"/>
          <w:szCs w:val="32"/>
        </w:rPr>
        <w:t>；</w:t>
      </w:r>
    </w:p>
    <w:p>
      <w:pPr>
        <w:widowControl/>
        <w:shd w:val="clear" w:color="auto" w:fill="FFFFFF"/>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ascii="Times New Roman" w:hAnsi="Times New Roman" w:eastAsia="仿宋_GB2312" w:cs="Times New Roman"/>
          <w:sz w:val="32"/>
          <w:szCs w:val="32"/>
        </w:rPr>
        <w:tab/>
      </w:r>
      <w:r>
        <w:rPr>
          <w:rFonts w:ascii="Times New Roman" w:hAnsi="Times New Roman" w:eastAsia="仿宋_GB2312" w:cs="Times New Roman"/>
          <w:sz w:val="32"/>
          <w:szCs w:val="32"/>
        </w:rPr>
        <w:t>.其他卫生技术人员名录、有效身份证明、执业资格证件</w:t>
      </w:r>
      <w:r>
        <w:rPr>
          <w:rFonts w:hint="eastAsia" w:ascii="Times New Roman" w:hAnsi="Times New Roman" w:eastAsia="仿宋_GB2312" w:cs="Times New Roman"/>
          <w:sz w:val="32"/>
          <w:szCs w:val="32"/>
        </w:rPr>
        <w:t>；</w:t>
      </w:r>
    </w:p>
    <w:p>
      <w:pPr>
        <w:widowControl/>
        <w:shd w:val="clear" w:color="auto" w:fill="FFFFFF"/>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ascii="Times New Roman" w:hAnsi="Times New Roman" w:eastAsia="仿宋_GB2312" w:cs="Times New Roman"/>
          <w:sz w:val="32"/>
          <w:szCs w:val="32"/>
        </w:rPr>
        <w:tab/>
      </w:r>
      <w:r>
        <w:rPr>
          <w:rFonts w:ascii="Times New Roman" w:hAnsi="Times New Roman" w:eastAsia="仿宋_GB2312" w:cs="Times New Roman"/>
          <w:sz w:val="32"/>
          <w:szCs w:val="32"/>
        </w:rPr>
        <w:t>.中医诊所管理规章制度</w:t>
      </w:r>
      <w:r>
        <w:rPr>
          <w:rFonts w:hint="eastAsia" w:ascii="Times New Roman" w:hAnsi="Times New Roman" w:eastAsia="仿宋_GB2312" w:cs="Times New Roman"/>
          <w:sz w:val="32"/>
          <w:szCs w:val="32"/>
        </w:rPr>
        <w:t>；</w:t>
      </w:r>
    </w:p>
    <w:p>
      <w:pPr>
        <w:widowControl/>
        <w:shd w:val="clear" w:color="auto" w:fill="FFFFFF"/>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ascii="Times New Roman" w:hAnsi="Times New Roman" w:eastAsia="仿宋_GB2312" w:cs="Times New Roman"/>
          <w:sz w:val="32"/>
          <w:szCs w:val="32"/>
        </w:rPr>
        <w:tab/>
      </w:r>
      <w:r>
        <w:rPr>
          <w:rFonts w:ascii="Times New Roman" w:hAnsi="Times New Roman" w:eastAsia="仿宋_GB2312" w:cs="Times New Roman"/>
          <w:sz w:val="32"/>
          <w:szCs w:val="32"/>
        </w:rPr>
        <w:t>.医疗废物处理方案、诊所周边环境情况说明</w:t>
      </w:r>
      <w:r>
        <w:rPr>
          <w:rFonts w:hint="eastAsia" w:ascii="Times New Roman" w:hAnsi="Times New Roman" w:eastAsia="仿宋_GB2312" w:cs="Times New Roman"/>
          <w:sz w:val="32"/>
          <w:szCs w:val="32"/>
        </w:rPr>
        <w:t>；</w:t>
      </w:r>
    </w:p>
    <w:p>
      <w:pPr>
        <w:widowControl/>
        <w:shd w:val="clear" w:color="auto" w:fill="FFFFFF"/>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w:t>
      </w:r>
      <w:r>
        <w:rPr>
          <w:rFonts w:ascii="Times New Roman" w:hAnsi="Times New Roman" w:eastAsia="仿宋_GB2312" w:cs="Times New Roman"/>
          <w:sz w:val="32"/>
          <w:szCs w:val="32"/>
        </w:rPr>
        <w:tab/>
      </w:r>
      <w:r>
        <w:rPr>
          <w:rFonts w:ascii="Times New Roman" w:hAnsi="Times New Roman" w:eastAsia="仿宋_GB2312" w:cs="Times New Roman"/>
          <w:sz w:val="32"/>
          <w:szCs w:val="32"/>
        </w:rPr>
        <w:t>.消防应急预案</w:t>
      </w:r>
      <w:r>
        <w:rPr>
          <w:rFonts w:hint="eastAsia" w:ascii="Times New Roman" w:hAnsi="Times New Roman" w:eastAsia="仿宋_GB2312" w:cs="Times New Roman"/>
          <w:sz w:val="32"/>
          <w:szCs w:val="32"/>
        </w:rPr>
        <w:t>；</w:t>
      </w:r>
    </w:p>
    <w:p>
      <w:pPr>
        <w:widowControl/>
        <w:shd w:val="clear" w:color="auto" w:fill="FFFFFF"/>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7.法人或者其他组织举办中医诊所的，还应当提供法人或者其他组织的资质证明、法定代表人身份证明或者其他组织的代表人身份证明</w:t>
      </w:r>
      <w:r>
        <w:rPr>
          <w:rFonts w:hint="eastAsia" w:ascii="Times New Roman" w:hAnsi="Times New Roman" w:eastAsia="仿宋_GB2312" w:cs="Times New Roman"/>
          <w:sz w:val="32"/>
          <w:szCs w:val="32"/>
        </w:rPr>
        <w:t>；</w:t>
      </w:r>
    </w:p>
    <w:p>
      <w:pPr>
        <w:widowControl/>
        <w:shd w:val="clear" w:color="auto" w:fill="FFFFFF"/>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8</w:t>
      </w:r>
      <w:r>
        <w:rPr>
          <w:rFonts w:ascii="Times New Roman" w:hAnsi="Times New Roman" w:eastAsia="仿宋_GB2312" w:cs="Times New Roman"/>
          <w:sz w:val="32"/>
          <w:szCs w:val="32"/>
        </w:rPr>
        <w:tab/>
      </w:r>
      <w:r>
        <w:rPr>
          <w:rFonts w:ascii="Times New Roman" w:hAnsi="Times New Roman" w:eastAsia="仿宋_GB2312" w:cs="Times New Roman"/>
          <w:sz w:val="32"/>
          <w:szCs w:val="32"/>
        </w:rPr>
        <w:t>.委托他人办理的，还应当提交授权委托书和受委托人身份证明</w:t>
      </w:r>
      <w:r>
        <w:rPr>
          <w:rFonts w:hint="eastAsia" w:ascii="Times New Roman" w:hAnsi="Times New Roman" w:eastAsia="仿宋_GB2312" w:cs="Times New Roman"/>
          <w:sz w:val="32"/>
          <w:szCs w:val="32"/>
        </w:rPr>
        <w:t>。</w:t>
      </w:r>
    </w:p>
    <w:p>
      <w:pPr>
        <w:pStyle w:val="25"/>
        <w:widowControl/>
        <w:shd w:val="clear" w:color="auto" w:fill="FFFFFF"/>
        <w:spacing w:before="0" w:beforeAutospacing="0" w:after="0" w:afterAutospacing="0" w:line="600" w:lineRule="exact"/>
        <w:rPr>
          <w:rFonts w:ascii="Times New Roman" w:hAnsi="Times New Roman" w:eastAsia="黑体" w:cs="Times New Roman"/>
          <w:sz w:val="32"/>
          <w:szCs w:val="32"/>
        </w:rPr>
      </w:pPr>
      <w:r>
        <w:rPr>
          <w:rFonts w:ascii="Times New Roman" w:hAnsi="Times New Roman" w:eastAsia="黑体" w:cs="Times New Roman"/>
          <w:sz w:val="32"/>
          <w:szCs w:val="32"/>
        </w:rPr>
        <w:t xml:space="preserve">    九、申请书示范文本</w:t>
      </w:r>
    </w:p>
    <w:p>
      <w:pPr>
        <w:pStyle w:val="26"/>
        <w:spacing w:before="0" w:beforeAutospacing="0" w:after="0" w:afterAutospacing="0" w:line="600" w:lineRule="exact"/>
        <w:ind w:left="638" w:leftChars="304"/>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详见网址：</w:t>
      </w:r>
      <w:r>
        <w:rPr>
          <w:rFonts w:ascii="Times New Roman" w:hAnsi="Times New Roman" w:cs="Times New Roman"/>
          <w:sz w:val="32"/>
          <w:szCs w:val="32"/>
        </w:rPr>
        <w:t>http://szyyj.gd.gov.cn/attachment/0/330/330396/2277159.doc</w:t>
      </w:r>
    </w:p>
    <w:sectPr>
      <w:footerReference r:id="rId4" w:type="default"/>
      <w:pgSz w:w="11906" w:h="16838"/>
      <w:pgMar w:top="1701" w:right="1531" w:bottom="1531" w:left="1531" w:header="851" w:footer="992" w:gutter="0"/>
      <w:pgNumType w:fmt="numberInDash"/>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00007A87" w:usb1="80000000" w:usb2="00000008" w:usb3="00000000" w:csb0="400001FF" w:csb1="FFFF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仿宋简体">
    <w:panose1 w:val="02010601030101010101"/>
    <w:charset w:val="86"/>
    <w:family w:val="script"/>
    <w:pitch w:val="default"/>
    <w:sig w:usb0="00000001" w:usb1="080E0000" w:usb2="00000000" w:usb3="00000000" w:csb0="00040000" w:csb1="00000000"/>
  </w:font>
  <w:font w:name="文星标宋">
    <w:panose1 w:val="02010609000101010101"/>
    <w:charset w:val="86"/>
    <w:family w:val="modern"/>
    <w:pitch w:val="default"/>
    <w:sig w:usb0="00000001" w:usb1="080E0000" w:usb2="00000000" w:usb3="00000000" w:csb0="00040000" w:csb1="00000000"/>
  </w:font>
  <w:font w:name="楷体">
    <w:altName w:val="楷体_GB2312"/>
    <w:panose1 w:val="02010609060101010101"/>
    <w:charset w:val="86"/>
    <w:family w:val="modern"/>
    <w:pitch w:val="default"/>
    <w:sig w:usb0="00000000" w:usb1="00000000"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文星黑体">
    <w:panose1 w:val="02010609000101010101"/>
    <w:charset w:val="86"/>
    <w:family w:val="modern"/>
    <w:pitch w:val="default"/>
    <w:sig w:usb0="00000001" w:usb1="080E0000" w:usb2="00000000" w:usb3="00000000" w:csb0="00040000" w:csb1="00000000"/>
  </w:font>
  <w:font w:name="文星仿宋">
    <w:panose1 w:val="02010609000101010101"/>
    <w:charset w:val="86"/>
    <w:family w:val="auto"/>
    <w:pitch w:val="default"/>
    <w:sig w:usb0="00000001" w:usb1="080E0000" w:usb2="00000000" w:usb3="00000000" w:csb0="00040000" w:csb1="00000000"/>
  </w:font>
  <w:font w:name="方正大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301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6"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noFill/>
                      <a:ln w="9525">
                        <a:noFill/>
                      </a:ln>
                    </wps:spPr>
                    <wps:txbx>
                      <w:txbxContent>
                        <w:p>
                          <w:pPr>
                            <w:pStyle w:val="5"/>
                            <w:rPr>
                              <w:rFonts w:ascii="Times New Roman" w:hAnsi="Times New Roman" w:cs="Times New Roman"/>
                            </w:rPr>
                          </w:pPr>
                          <w:r>
                            <w:rPr>
                              <w:rFonts w:hint="eastAsia" w:ascii="Times New Roman" w:hAnsi="Times New Roman" w:cs="Times New Roman"/>
                              <w:sz w:val="28"/>
                              <w:szCs w:val="28"/>
                            </w:rPr>
                            <w:fldChar w:fldCharType="begin"/>
                          </w:r>
                          <w:r>
                            <w:rPr>
                              <w:rFonts w:hint="eastAsia" w:ascii="Times New Roman" w:hAnsi="Times New Roman" w:cs="Times New Roman"/>
                              <w:sz w:val="28"/>
                              <w:szCs w:val="28"/>
                            </w:rPr>
                            <w:instrText xml:space="preserve"> PAGE  \* MERGEFORMAT </w:instrText>
                          </w:r>
                          <w:r>
                            <w:rPr>
                              <w:rFonts w:hint="eastAsia" w:ascii="Times New Roman" w:hAnsi="Times New Roman" w:cs="Times New Roman"/>
                              <w:sz w:val="28"/>
                              <w:szCs w:val="28"/>
                            </w:rPr>
                            <w:fldChar w:fldCharType="separate"/>
                          </w:r>
                          <w:r>
                            <w:t>- 6 -</w:t>
                          </w:r>
                          <w:r>
                            <w:rPr>
                              <w:rFonts w:hint="eastAsia" w:ascii="Times New Roman" w:hAnsi="Times New Roman" w:cs="Times New Roman"/>
                              <w:sz w:val="28"/>
                              <w:szCs w:val="28"/>
                            </w:rPr>
                            <w:fldChar w:fldCharType="end"/>
                          </w:r>
                        </w:p>
                      </w:txbxContent>
                    </wps:txbx>
                    <wps:bodyPr wrap="none" lIns="0" tIns="0" rIns="0" bIns="0" upright="1">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2530170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5dblS0AAA&#10;AAUBAAAPAAAAAAAAAAEAIAAAACIAAABkcnMvZG93bnJldi54bWxQSwECFAAUAAAACACHTuJAlFH/&#10;7LQBAABMAwAADgAAAAAAAAABACAAAAAfAQAAZHJzL2Uyb0RvYy54bWxQSwUGAAAAAAYABgBZAQAA&#10;RQUAAAAA&#10;">
              <v:fill on="f" focussize="0,0"/>
              <v:stroke on="f"/>
              <v:imagedata o:title=""/>
              <o:lock v:ext="edit" aspectratio="f"/>
              <v:textbox inset="0mm,0mm,0mm,0mm" style="mso-fit-shape-to-text:t;">
                <w:txbxContent>
                  <w:p>
                    <w:pPr>
                      <w:pStyle w:val="5"/>
                      <w:rPr>
                        <w:rFonts w:ascii="Times New Roman" w:hAnsi="Times New Roman" w:cs="Times New Roman"/>
                      </w:rPr>
                    </w:pPr>
                    <w:r>
                      <w:rPr>
                        <w:rFonts w:hint="eastAsia" w:ascii="Times New Roman" w:hAnsi="Times New Roman" w:cs="Times New Roman"/>
                        <w:sz w:val="28"/>
                        <w:szCs w:val="28"/>
                      </w:rPr>
                      <w:fldChar w:fldCharType="begin"/>
                    </w:r>
                    <w:r>
                      <w:rPr>
                        <w:rFonts w:hint="eastAsia" w:ascii="Times New Roman" w:hAnsi="Times New Roman" w:cs="Times New Roman"/>
                        <w:sz w:val="28"/>
                        <w:szCs w:val="28"/>
                      </w:rPr>
                      <w:instrText xml:space="preserve"> PAGE  \* MERGEFORMAT </w:instrText>
                    </w:r>
                    <w:r>
                      <w:rPr>
                        <w:rFonts w:hint="eastAsia" w:ascii="Times New Roman" w:hAnsi="Times New Roman" w:cs="Times New Roman"/>
                        <w:sz w:val="28"/>
                        <w:szCs w:val="28"/>
                      </w:rPr>
                      <w:fldChar w:fldCharType="separate"/>
                    </w:r>
                    <w:r>
                      <w:t>- 6 -</w:t>
                    </w:r>
                    <w:r>
                      <w:rPr>
                        <w:rFonts w:hint="eastAsia" w:ascii="Times New Roman" w:hAnsi="Times New Roman" w:cs="Times New Roman"/>
                        <w:sz w:val="28"/>
                        <w:szCs w:val="28"/>
                      </w:rP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5"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noFill/>
                      <a:ln w="9525">
                        <a:noFill/>
                      </a:ln>
                    </wps:spPr>
                    <wps:txbx>
                      <w:txbxContent>
                        <w:p>
                          <w:pPr>
                            <w:pStyle w:val="5"/>
                            <w:rPr>
                              <w:rFonts w:ascii="Times New Roman" w:hAnsi="Times New Roman" w:cs="Times New Roman"/>
                            </w:rPr>
                          </w:pPr>
                          <w:r>
                            <w:rPr>
                              <w:rFonts w:hint="eastAsia" w:ascii="Times New Roman" w:hAnsi="Times New Roman" w:cs="Times New Roman"/>
                              <w:sz w:val="28"/>
                              <w:szCs w:val="28"/>
                            </w:rPr>
                            <w:fldChar w:fldCharType="begin"/>
                          </w:r>
                          <w:r>
                            <w:rPr>
                              <w:rFonts w:hint="eastAsia" w:ascii="Times New Roman" w:hAnsi="Times New Roman" w:cs="Times New Roman"/>
                              <w:sz w:val="28"/>
                              <w:szCs w:val="28"/>
                            </w:rPr>
                            <w:instrText xml:space="preserve"> PAGE  \* MERGEFORMAT </w:instrText>
                          </w:r>
                          <w:r>
                            <w:rPr>
                              <w:rFonts w:hint="eastAsia" w:ascii="Times New Roman" w:hAnsi="Times New Roman" w:cs="Times New Roman"/>
                              <w:sz w:val="28"/>
                              <w:szCs w:val="28"/>
                            </w:rPr>
                            <w:fldChar w:fldCharType="separate"/>
                          </w:r>
                          <w:r>
                            <w:t>- 6 -</w:t>
                          </w:r>
                          <w:r>
                            <w:rPr>
                              <w:rFonts w:hint="eastAsia" w:ascii="Times New Roman" w:hAnsi="Times New Roman" w:cs="Times New Roman"/>
                              <w:sz w:val="28"/>
                              <w:szCs w:val="28"/>
                            </w:rPr>
                            <w:fldChar w:fldCharType="end"/>
                          </w:r>
                        </w:p>
                      </w:txbxContent>
                    </wps:txbx>
                    <wps:bodyPr wrap="none" lIns="0" tIns="0" rIns="0" bIns="0" upright="1">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5dblS0AAA&#10;AAUBAAAPAAAAAAAAAAEAIAAAACIAAABkcnMvZG93bnJldi54bWxQSwECFAAUAAAACACHTuJA8kEf&#10;VLQBAABMAwAADgAAAAAAAAABACAAAAAfAQAAZHJzL2Uyb0RvYy54bWxQSwUGAAAAAAYABgBZAQAA&#10;RQUAAAAA&#10;">
              <v:fill on="f" focussize="0,0"/>
              <v:stroke on="f"/>
              <v:imagedata o:title=""/>
              <o:lock v:ext="edit" aspectratio="f"/>
              <v:textbox inset="0mm,0mm,0mm,0mm" style="mso-fit-shape-to-text:t;">
                <w:txbxContent>
                  <w:p>
                    <w:pPr>
                      <w:pStyle w:val="5"/>
                      <w:rPr>
                        <w:rFonts w:ascii="Times New Roman" w:hAnsi="Times New Roman" w:cs="Times New Roman"/>
                      </w:rPr>
                    </w:pPr>
                    <w:r>
                      <w:rPr>
                        <w:rFonts w:hint="eastAsia" w:ascii="Times New Roman" w:hAnsi="Times New Roman" w:cs="Times New Roman"/>
                        <w:sz w:val="28"/>
                        <w:szCs w:val="28"/>
                      </w:rPr>
                      <w:fldChar w:fldCharType="begin"/>
                    </w:r>
                    <w:r>
                      <w:rPr>
                        <w:rFonts w:hint="eastAsia" w:ascii="Times New Roman" w:hAnsi="Times New Roman" w:cs="Times New Roman"/>
                        <w:sz w:val="28"/>
                        <w:szCs w:val="28"/>
                      </w:rPr>
                      <w:instrText xml:space="preserve"> PAGE  \* MERGEFORMAT </w:instrText>
                    </w:r>
                    <w:r>
                      <w:rPr>
                        <w:rFonts w:hint="eastAsia" w:ascii="Times New Roman" w:hAnsi="Times New Roman" w:cs="Times New Roman"/>
                        <w:sz w:val="28"/>
                        <w:szCs w:val="28"/>
                      </w:rPr>
                      <w:fldChar w:fldCharType="separate"/>
                    </w:r>
                    <w:r>
                      <w:t>- 6 -</w:t>
                    </w:r>
                    <w:r>
                      <w:rPr>
                        <w:rFonts w:hint="eastAsia" w:ascii="Times New Roman" w:hAnsi="Times New Roman" w:cs="Times New Roman"/>
                        <w:sz w:val="28"/>
                        <w:szCs w:val="28"/>
                      </w:rP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90407D"/>
    <w:multiLevelType w:val="singleLevel"/>
    <w:tmpl w:val="8490407D"/>
    <w:lvl w:ilvl="0" w:tentative="0">
      <w:start w:val="6"/>
      <w:numFmt w:val="chineseCounting"/>
      <w:suff w:val="nothing"/>
      <w:lvlText w:val="（%1）"/>
      <w:lvlJc w:val="left"/>
      <w:rPr>
        <w:rFonts w:hint="eastAsia"/>
      </w:rPr>
    </w:lvl>
  </w:abstractNum>
  <w:abstractNum w:abstractNumId="1">
    <w:nsid w:val="04FACC56"/>
    <w:multiLevelType w:val="singleLevel"/>
    <w:tmpl w:val="04FACC56"/>
    <w:lvl w:ilvl="0" w:tentative="0">
      <w:start w:val="9"/>
      <w:numFmt w:val="chineseCounting"/>
      <w:suff w:val="nothing"/>
      <w:lvlText w:val="%1、"/>
      <w:lvlJc w:val="left"/>
      <w:rPr>
        <w:rFonts w:hint="eastAsia"/>
      </w:rPr>
    </w:lvl>
  </w:abstractNum>
  <w:abstractNum w:abstractNumId="2">
    <w:nsid w:val="1898CC71"/>
    <w:multiLevelType w:val="singleLevel"/>
    <w:tmpl w:val="1898CC71"/>
    <w:lvl w:ilvl="0" w:tentative="0">
      <w:start w:val="1"/>
      <w:numFmt w:val="chineseCounting"/>
      <w:suff w:val="nothing"/>
      <w:lvlText w:val="%1、"/>
      <w:lvlJc w:val="left"/>
      <w:rPr>
        <w:rFonts w:hint="eastAsia"/>
      </w:rPr>
    </w:lvl>
  </w:abstractNum>
  <w:abstractNum w:abstractNumId="3">
    <w:nsid w:val="1A45BAB0"/>
    <w:multiLevelType w:val="singleLevel"/>
    <w:tmpl w:val="1A45BAB0"/>
    <w:lvl w:ilvl="0" w:tentative="0">
      <w:start w:val="1"/>
      <w:numFmt w:val="chineseCounting"/>
      <w:suff w:val="nothing"/>
      <w:lvlText w:val="%1、"/>
      <w:lvlJc w:val="left"/>
      <w:rPr>
        <w:rFonts w:hint="eastAsia"/>
      </w:rPr>
    </w:lvl>
  </w:abstractNum>
  <w:abstractNum w:abstractNumId="4">
    <w:nsid w:val="1E461787"/>
    <w:multiLevelType w:val="singleLevel"/>
    <w:tmpl w:val="1E461787"/>
    <w:lvl w:ilvl="0" w:tentative="0">
      <w:start w:val="2"/>
      <w:numFmt w:val="chineseCounting"/>
      <w:suff w:val="nothing"/>
      <w:lvlText w:val="（%1）"/>
      <w:lvlJc w:val="left"/>
      <w:rPr>
        <w:rFonts w:hint="eastAsia"/>
      </w:rPr>
    </w:lvl>
  </w:abstractNum>
  <w:abstractNum w:abstractNumId="5">
    <w:nsid w:val="3C2CE1AF"/>
    <w:multiLevelType w:val="singleLevel"/>
    <w:tmpl w:val="3C2CE1AF"/>
    <w:lvl w:ilvl="0" w:tentative="0">
      <w:start w:val="2"/>
      <w:numFmt w:val="chineseCounting"/>
      <w:suff w:val="nothing"/>
      <w:lvlText w:val="（%1）"/>
      <w:lvlJc w:val="left"/>
      <w:rPr>
        <w:rFonts w:hint="eastAsia"/>
      </w:rPr>
    </w:lvl>
  </w:abstractNum>
  <w:abstractNum w:abstractNumId="6">
    <w:nsid w:val="78C09D11"/>
    <w:multiLevelType w:val="singleLevel"/>
    <w:tmpl w:val="78C09D11"/>
    <w:lvl w:ilvl="0" w:tentative="0">
      <w:start w:val="8"/>
      <w:numFmt w:val="chineseCounting"/>
      <w:suff w:val="nothing"/>
      <w:lvlText w:val="（%1）"/>
      <w:lvlJc w:val="left"/>
      <w:rPr>
        <w:rFonts w:hint="eastAsia"/>
      </w:rPr>
    </w:lvl>
  </w:abstractNum>
  <w:abstractNum w:abstractNumId="7">
    <w:nsid w:val="7EB82B4E"/>
    <w:multiLevelType w:val="multilevel"/>
    <w:tmpl w:val="7EB82B4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1"/>
  </w:num>
  <w:num w:numId="3">
    <w:abstractNumId w:val="3"/>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6"/>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bordersDoNotSurroundHeader w:val="0"/>
  <w:bordersDoNotSurroundFooter w:val="0"/>
  <w:documentProtection w:enforcement="0"/>
  <w:defaultTabStop w:val="420"/>
  <w:drawingGridHorizontalSpacing w:val="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BF6"/>
    <w:rsid w:val="00077C40"/>
    <w:rsid w:val="002400CA"/>
    <w:rsid w:val="00290A82"/>
    <w:rsid w:val="002E1FEB"/>
    <w:rsid w:val="002F6125"/>
    <w:rsid w:val="003B1BF6"/>
    <w:rsid w:val="00557F1F"/>
    <w:rsid w:val="009329C6"/>
    <w:rsid w:val="00BA6A3F"/>
    <w:rsid w:val="00DD19CD"/>
    <w:rsid w:val="020C0C98"/>
    <w:rsid w:val="034C1B09"/>
    <w:rsid w:val="03A705E6"/>
    <w:rsid w:val="043972DC"/>
    <w:rsid w:val="04C30E43"/>
    <w:rsid w:val="066C34DE"/>
    <w:rsid w:val="06C732E0"/>
    <w:rsid w:val="082F7A54"/>
    <w:rsid w:val="0C32162F"/>
    <w:rsid w:val="0C5E5B75"/>
    <w:rsid w:val="0D810EE2"/>
    <w:rsid w:val="0DA94244"/>
    <w:rsid w:val="0E8606A8"/>
    <w:rsid w:val="0EDF7FA0"/>
    <w:rsid w:val="0F3F644A"/>
    <w:rsid w:val="0FBC4CD1"/>
    <w:rsid w:val="10925329"/>
    <w:rsid w:val="113433A1"/>
    <w:rsid w:val="11744881"/>
    <w:rsid w:val="11C05908"/>
    <w:rsid w:val="13073BB8"/>
    <w:rsid w:val="13E63733"/>
    <w:rsid w:val="14637A4A"/>
    <w:rsid w:val="147C7C56"/>
    <w:rsid w:val="14982CC9"/>
    <w:rsid w:val="15260D7C"/>
    <w:rsid w:val="15307491"/>
    <w:rsid w:val="15F8626D"/>
    <w:rsid w:val="16966C07"/>
    <w:rsid w:val="1834249A"/>
    <w:rsid w:val="18360E85"/>
    <w:rsid w:val="191F7AA5"/>
    <w:rsid w:val="1A794BFC"/>
    <w:rsid w:val="1B733E81"/>
    <w:rsid w:val="1D415985"/>
    <w:rsid w:val="1DE0748F"/>
    <w:rsid w:val="200648C9"/>
    <w:rsid w:val="21044A1B"/>
    <w:rsid w:val="22E01A27"/>
    <w:rsid w:val="28772E1A"/>
    <w:rsid w:val="289276C7"/>
    <w:rsid w:val="28CE7081"/>
    <w:rsid w:val="29703526"/>
    <w:rsid w:val="2B7D680F"/>
    <w:rsid w:val="2D045DF7"/>
    <w:rsid w:val="2D3948A3"/>
    <w:rsid w:val="2EF119BE"/>
    <w:rsid w:val="2FBB1F2C"/>
    <w:rsid w:val="303E4CFE"/>
    <w:rsid w:val="30E027E2"/>
    <w:rsid w:val="31EA6491"/>
    <w:rsid w:val="33FA776A"/>
    <w:rsid w:val="358B7D7F"/>
    <w:rsid w:val="35CB7079"/>
    <w:rsid w:val="36A156EE"/>
    <w:rsid w:val="37304BC8"/>
    <w:rsid w:val="39E43F07"/>
    <w:rsid w:val="3A3E391C"/>
    <w:rsid w:val="3AEA21F8"/>
    <w:rsid w:val="3D1115EA"/>
    <w:rsid w:val="3E4B43C7"/>
    <w:rsid w:val="3ECC706F"/>
    <w:rsid w:val="3F0967D6"/>
    <w:rsid w:val="3FB47359"/>
    <w:rsid w:val="452D5512"/>
    <w:rsid w:val="45F131D1"/>
    <w:rsid w:val="469A11B9"/>
    <w:rsid w:val="46E92B02"/>
    <w:rsid w:val="47753F92"/>
    <w:rsid w:val="483F295F"/>
    <w:rsid w:val="4A1440C3"/>
    <w:rsid w:val="4B063D42"/>
    <w:rsid w:val="4BFA01C6"/>
    <w:rsid w:val="4C6D4B5B"/>
    <w:rsid w:val="4D5F5FEF"/>
    <w:rsid w:val="4E9D114F"/>
    <w:rsid w:val="52FC3E9F"/>
    <w:rsid w:val="535F6CBA"/>
    <w:rsid w:val="549C71F2"/>
    <w:rsid w:val="57275026"/>
    <w:rsid w:val="577B0494"/>
    <w:rsid w:val="58281314"/>
    <w:rsid w:val="5894039F"/>
    <w:rsid w:val="58DB6221"/>
    <w:rsid w:val="5A237503"/>
    <w:rsid w:val="5B093FFB"/>
    <w:rsid w:val="5B496C8D"/>
    <w:rsid w:val="5C055983"/>
    <w:rsid w:val="5D062402"/>
    <w:rsid w:val="5D184CA5"/>
    <w:rsid w:val="5DFC36AC"/>
    <w:rsid w:val="5EBA3144"/>
    <w:rsid w:val="5F0C1DDC"/>
    <w:rsid w:val="60537A2F"/>
    <w:rsid w:val="60681DD7"/>
    <w:rsid w:val="62CC671A"/>
    <w:rsid w:val="62FF69DE"/>
    <w:rsid w:val="638C202D"/>
    <w:rsid w:val="64CE6E7A"/>
    <w:rsid w:val="67796505"/>
    <w:rsid w:val="67F32326"/>
    <w:rsid w:val="696C3F31"/>
    <w:rsid w:val="69F24E07"/>
    <w:rsid w:val="6A115877"/>
    <w:rsid w:val="6AD47CBA"/>
    <w:rsid w:val="6B4D168A"/>
    <w:rsid w:val="6B4F4F8A"/>
    <w:rsid w:val="71444890"/>
    <w:rsid w:val="726F44B8"/>
    <w:rsid w:val="73E2446F"/>
    <w:rsid w:val="75223EDE"/>
    <w:rsid w:val="758B2018"/>
    <w:rsid w:val="76B97FA3"/>
    <w:rsid w:val="78012DFB"/>
    <w:rsid w:val="78FC41F3"/>
    <w:rsid w:val="7B1B34DA"/>
    <w:rsid w:val="7CA719EF"/>
    <w:rsid w:val="7CAE37F8"/>
    <w:rsid w:val="7CE00688"/>
    <w:rsid w:val="7DAB4EDD"/>
    <w:rsid w:val="7DEA0D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2"/>
    <w:basedOn w:val="1"/>
    <w:next w:val="1"/>
    <w:unhideWhenUsed/>
    <w:qFormat/>
    <w:uiPriority w:val="9"/>
    <w:pPr>
      <w:keepNext/>
      <w:keepLines/>
      <w:spacing w:line="560" w:lineRule="exact"/>
      <w:ind w:firstLine="200" w:firstLineChars="200"/>
      <w:outlineLvl w:val="1"/>
    </w:pPr>
    <w:rPr>
      <w:rFonts w:eastAsia="楷体_GB2312" w:asciiTheme="majorHAnsi" w:hAnsiTheme="majorHAnsi" w:cstheme="majorBidi"/>
      <w:b/>
      <w:bCs/>
      <w:szCs w:val="32"/>
    </w:rPr>
  </w:style>
  <w:style w:type="character" w:default="1" w:styleId="9">
    <w:name w:val="Default Paragraph Font"/>
    <w:semiHidden/>
    <w:unhideWhenUsed/>
    <w:uiPriority w:val="1"/>
  </w:style>
  <w:style w:type="table" w:default="1" w:styleId="8">
    <w:name w:val="Normal Table"/>
    <w:semiHidden/>
    <w:unhideWhenUsed/>
    <w:uiPriority w:val="99"/>
    <w:tblPr>
      <w:tblLayout w:type="fixed"/>
      <w:tblCellMar>
        <w:top w:w="0" w:type="dxa"/>
        <w:left w:w="108" w:type="dxa"/>
        <w:bottom w:w="0" w:type="dxa"/>
        <w:right w:w="108" w:type="dxa"/>
      </w:tblCellMar>
    </w:tblPr>
  </w:style>
  <w:style w:type="paragraph" w:styleId="3">
    <w:name w:val="Body Text"/>
    <w:basedOn w:val="1"/>
    <w:link w:val="12"/>
    <w:qFormat/>
    <w:uiPriority w:val="0"/>
    <w:pPr>
      <w:jc w:val="center"/>
    </w:pPr>
    <w:rPr>
      <w:sz w:val="18"/>
    </w:rPr>
  </w:style>
  <w:style w:type="paragraph" w:styleId="4">
    <w:name w:val="Balloon Text"/>
    <w:basedOn w:val="1"/>
    <w:link w:val="23"/>
    <w:qFormat/>
    <w:uiPriority w:val="0"/>
    <w:rPr>
      <w:sz w:val="18"/>
      <w:szCs w:val="18"/>
    </w:rPr>
  </w:style>
  <w:style w:type="paragraph" w:styleId="5">
    <w:name w:val="footer"/>
    <w:basedOn w:val="1"/>
    <w:link w:val="21"/>
    <w:qFormat/>
    <w:uiPriority w:val="0"/>
    <w:pPr>
      <w:tabs>
        <w:tab w:val="center" w:pos="4153"/>
        <w:tab w:val="right" w:pos="8306"/>
      </w:tabs>
      <w:snapToGrid w:val="0"/>
      <w:jc w:val="left"/>
    </w:pPr>
    <w:rPr>
      <w:sz w:val="18"/>
      <w:szCs w:val="18"/>
    </w:rPr>
  </w:style>
  <w:style w:type="paragraph" w:styleId="6">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10">
    <w:name w:val="Strong"/>
    <w:basedOn w:val="9"/>
    <w:qFormat/>
    <w:uiPriority w:val="0"/>
    <w:rPr>
      <w:b/>
    </w:rPr>
  </w:style>
  <w:style w:type="character" w:styleId="11">
    <w:name w:val="Hyperlink"/>
    <w:basedOn w:val="9"/>
    <w:qFormat/>
    <w:uiPriority w:val="0"/>
    <w:rPr>
      <w:color w:val="0000FF"/>
      <w:u w:val="single"/>
    </w:rPr>
  </w:style>
  <w:style w:type="character" w:customStyle="1" w:styleId="12">
    <w:name w:val="正文文本 Char"/>
    <w:link w:val="3"/>
    <w:semiHidden/>
    <w:qFormat/>
    <w:uiPriority w:val="0"/>
    <w:rPr>
      <w:sz w:val="18"/>
    </w:rPr>
  </w:style>
  <w:style w:type="paragraph" w:customStyle="1" w:styleId="13">
    <w:name w:val="HTML 地址1"/>
    <w:basedOn w:val="1"/>
    <w:qFormat/>
    <w:uiPriority w:val="0"/>
    <w:pPr>
      <w:spacing w:before="100" w:beforeAutospacing="1" w:after="100" w:afterAutospacing="1"/>
      <w:jc w:val="left"/>
    </w:pPr>
    <w:rPr>
      <w:kern w:val="0"/>
      <w:sz w:val="24"/>
    </w:rPr>
  </w:style>
  <w:style w:type="paragraph" w:customStyle="1" w:styleId="14">
    <w:name w:val="普通(网站)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5">
    <w:name w:val="04B-文书标题"/>
    <w:basedOn w:val="1"/>
    <w:qFormat/>
    <w:uiPriority w:val="0"/>
    <w:pPr>
      <w:spacing w:after="192" w:line="500" w:lineRule="exact"/>
      <w:jc w:val="center"/>
    </w:pPr>
    <w:rPr>
      <w:rFonts w:hint="eastAsia" w:ascii="宋体" w:hAnsi="宋体"/>
      <w:b/>
      <w:sz w:val="36"/>
    </w:rPr>
  </w:style>
  <w:style w:type="paragraph" w:customStyle="1" w:styleId="1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
    <w:name w:val="05-说明标题"/>
    <w:basedOn w:val="16"/>
    <w:qFormat/>
    <w:uiPriority w:val="0"/>
    <w:pPr>
      <w:spacing w:afterLines="50" w:line="600" w:lineRule="exact"/>
      <w:jc w:val="center"/>
    </w:pPr>
    <w:rPr>
      <w:b/>
      <w:sz w:val="36"/>
    </w:rPr>
  </w:style>
  <w:style w:type="paragraph" w:customStyle="1" w:styleId="18">
    <w:name w:val="列出段落1"/>
    <w:basedOn w:val="1"/>
    <w:qFormat/>
    <w:uiPriority w:val="0"/>
    <w:pPr>
      <w:ind w:firstLine="420" w:firstLineChars="200"/>
    </w:pPr>
  </w:style>
  <w:style w:type="paragraph" w:customStyle="1" w:styleId="19">
    <w:name w:val="HTML 地址11"/>
    <w:basedOn w:val="1"/>
    <w:qFormat/>
    <w:uiPriority w:val="0"/>
    <w:pPr>
      <w:spacing w:before="100" w:beforeAutospacing="1" w:after="100" w:afterAutospacing="1"/>
      <w:jc w:val="left"/>
    </w:pPr>
    <w:rPr>
      <w:kern w:val="0"/>
      <w:sz w:val="24"/>
    </w:rPr>
  </w:style>
  <w:style w:type="character" w:customStyle="1" w:styleId="20">
    <w:name w:val="页眉 Char"/>
    <w:basedOn w:val="9"/>
    <w:link w:val="6"/>
    <w:semiHidden/>
    <w:qFormat/>
    <w:uiPriority w:val="0"/>
    <w:rPr>
      <w:sz w:val="18"/>
      <w:szCs w:val="18"/>
    </w:rPr>
  </w:style>
  <w:style w:type="character" w:customStyle="1" w:styleId="21">
    <w:name w:val="页脚 Char"/>
    <w:basedOn w:val="9"/>
    <w:link w:val="5"/>
    <w:semiHidden/>
    <w:qFormat/>
    <w:uiPriority w:val="0"/>
    <w:rPr>
      <w:sz w:val="18"/>
      <w:szCs w:val="18"/>
    </w:rPr>
  </w:style>
  <w:style w:type="character" w:customStyle="1" w:styleId="22">
    <w:name w:val="页码1"/>
    <w:basedOn w:val="9"/>
    <w:qFormat/>
    <w:uiPriority w:val="0"/>
    <w:rPr>
      <w:rFonts w:hint="default"/>
    </w:rPr>
  </w:style>
  <w:style w:type="character" w:customStyle="1" w:styleId="23">
    <w:name w:val="批注框文本 Char"/>
    <w:basedOn w:val="9"/>
    <w:link w:val="4"/>
    <w:qFormat/>
    <w:uiPriority w:val="0"/>
    <w:rPr>
      <w:rFonts w:ascii="Calibri" w:hAnsi="Calibri" w:cs="黑体"/>
      <w:kern w:val="2"/>
      <w:sz w:val="18"/>
      <w:szCs w:val="18"/>
    </w:rPr>
  </w:style>
  <w:style w:type="paragraph" w:styleId="24">
    <w:name w:val="List Paragraph"/>
    <w:basedOn w:val="1"/>
    <w:qFormat/>
    <w:uiPriority w:val="99"/>
    <w:pPr>
      <w:ind w:firstLine="420" w:firstLineChars="200"/>
    </w:pPr>
  </w:style>
  <w:style w:type="paragraph" w:customStyle="1" w:styleId="25">
    <w:name w:val="HTML 地址2"/>
    <w:basedOn w:val="1"/>
    <w:qFormat/>
    <w:uiPriority w:val="0"/>
    <w:pPr>
      <w:spacing w:before="100" w:beforeAutospacing="1" w:after="100" w:afterAutospacing="1"/>
      <w:jc w:val="left"/>
    </w:pPr>
    <w:rPr>
      <w:kern w:val="0"/>
      <w:sz w:val="24"/>
    </w:rPr>
  </w:style>
  <w:style w:type="paragraph" w:customStyle="1" w:styleId="26">
    <w:name w:val="普通(网站)2"/>
    <w:basedOn w:val="1"/>
    <w:qFormat/>
    <w:uiPriority w:val="0"/>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2798</Words>
  <Characters>15952</Characters>
  <Lines>1</Lines>
  <Paragraphs>1</Paragraphs>
  <TotalTime>9</TotalTime>
  <ScaleCrop>false</ScaleCrop>
  <LinksUpToDate>false</LinksUpToDate>
  <CharactersWithSpaces>18713</CharactersWithSpaces>
  <Application>WPS Office_11.1.0.9058_F1E327BC-269C-435d-A152-05C5408002CA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2019-03-24T08:42:00Z</dcterms:created>
  <dc:creator>远闻 邹</dc:creator>
  <cp:lastModifiedBy>若樱飞舞</cp:lastModifiedBy>
  <cp:lastPrinted>2019-10-15T03:26:00Z</cp:lastPrinted>
  <dcterms:modified xsi:type="dcterms:W3CDTF">2019-10-16T01:38:44Z</dcterms:modified>
  <dc:title>Administrator</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2052-11.1.0.9058</vt:lpwstr>
  </property>
</Properties>
</file>