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77" w:rsidRDefault="008226B7" w:rsidP="00D30AB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80E93">
        <w:rPr>
          <w:rFonts w:ascii="方正小标宋简体" w:eastAsia="方正小标宋简体" w:hint="eastAsia"/>
          <w:sz w:val="44"/>
          <w:szCs w:val="44"/>
        </w:rPr>
        <w:t>梅州市20</w:t>
      </w:r>
      <w:r w:rsidR="006D2515">
        <w:rPr>
          <w:rFonts w:ascii="方正小标宋简体" w:eastAsia="方正小标宋简体" w:hint="eastAsia"/>
          <w:sz w:val="44"/>
          <w:szCs w:val="44"/>
        </w:rPr>
        <w:t>20</w:t>
      </w:r>
      <w:r w:rsidRPr="00D80E93">
        <w:rPr>
          <w:rFonts w:ascii="方正小标宋简体" w:eastAsia="方正小标宋简体" w:hint="eastAsia"/>
          <w:sz w:val="44"/>
          <w:szCs w:val="44"/>
        </w:rPr>
        <w:t>年</w:t>
      </w:r>
      <w:r w:rsidR="008220E1">
        <w:rPr>
          <w:rFonts w:ascii="方正小标宋简体" w:eastAsia="方正小标宋简体" w:hint="eastAsia"/>
          <w:sz w:val="44"/>
          <w:szCs w:val="44"/>
        </w:rPr>
        <w:t>第</w:t>
      </w:r>
      <w:r w:rsidR="006D2515">
        <w:rPr>
          <w:rFonts w:ascii="方正小标宋简体" w:eastAsia="方正小标宋简体" w:hint="eastAsia"/>
          <w:sz w:val="44"/>
          <w:szCs w:val="44"/>
        </w:rPr>
        <w:t>一</w:t>
      </w:r>
      <w:r w:rsidR="008220E1">
        <w:rPr>
          <w:rFonts w:ascii="方正小标宋简体" w:eastAsia="方正小标宋简体" w:hint="eastAsia"/>
          <w:sz w:val="44"/>
          <w:szCs w:val="44"/>
        </w:rPr>
        <w:t>轮</w:t>
      </w:r>
      <w:r w:rsidRPr="00D80E93">
        <w:rPr>
          <w:rFonts w:ascii="方正小标宋简体" w:eastAsia="方正小标宋简体" w:hint="eastAsia"/>
          <w:sz w:val="44"/>
          <w:szCs w:val="44"/>
        </w:rPr>
        <w:t>引进急需紧缺人才公告</w:t>
      </w:r>
    </w:p>
    <w:p w:rsidR="00BE6CF2" w:rsidRPr="00BE6CF2" w:rsidRDefault="00BE6CF2" w:rsidP="005400B7">
      <w:pPr>
        <w:spacing w:line="520" w:lineRule="exact"/>
        <w:jc w:val="center"/>
        <w:rPr>
          <w:rFonts w:ascii="楷体_GB2312" w:eastAsia="楷体_GB2312" w:hAnsi="Times New Roman" w:cs="Times New Roman"/>
          <w:kern w:val="0"/>
          <w:sz w:val="34"/>
          <w:szCs w:val="34"/>
        </w:rPr>
      </w:pPr>
    </w:p>
    <w:p w:rsidR="008C3D3C" w:rsidRPr="00FB69CD" w:rsidRDefault="008C3D3C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根据市委、市政府《关于加快人才发展的意见》（</w:t>
      </w:r>
      <w:proofErr w:type="gramStart"/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梅市发</w:t>
      </w:r>
      <w:proofErr w:type="gramEnd"/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〔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2017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〕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5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号），</w:t>
      </w:r>
      <w:r w:rsidR="001F7CA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为集聚更多优秀人才来梅</w:t>
      </w:r>
      <w:r w:rsidR="00B37F2F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工作、</w:t>
      </w:r>
      <w:r w:rsidR="001F7CA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创新创业，</w:t>
      </w:r>
      <w:r w:rsidR="00D768D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经研究同意，</w:t>
      </w:r>
      <w:r w:rsidR="00B779F0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现就</w:t>
      </w:r>
      <w:r w:rsidR="00C8286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梅州市</w:t>
      </w:r>
      <w:r w:rsidR="001F7CA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</w:t>
      </w:r>
      <w:r w:rsidR="006D2515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</w:t>
      </w:r>
      <w:r w:rsidR="003B1078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</w:t>
      </w:r>
      <w:r w:rsidR="008220E1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第</w:t>
      </w:r>
      <w:r w:rsidR="006D2515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一</w:t>
      </w:r>
      <w:r w:rsidR="008220E1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轮</w:t>
      </w:r>
      <w:r w:rsidR="00D768D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面向全国引进急需紧缺人才事项公告如下：</w:t>
      </w:r>
    </w:p>
    <w:p w:rsidR="00043671" w:rsidRPr="00FB69CD" w:rsidRDefault="00D768DE" w:rsidP="006E4230">
      <w:pPr>
        <w:widowControl/>
        <w:spacing w:line="540" w:lineRule="exact"/>
        <w:ind w:firstLineChars="200" w:firstLine="680"/>
        <w:rPr>
          <w:rFonts w:ascii="黑体" w:eastAsia="黑体"/>
          <w:kern w:val="0"/>
          <w:sz w:val="34"/>
          <w:szCs w:val="34"/>
        </w:rPr>
      </w:pPr>
      <w:r w:rsidRPr="00FB69CD">
        <w:rPr>
          <w:rFonts w:ascii="Times New Roman" w:eastAsia="黑体" w:hAnsi="Times New Roman" w:cs="Times New Roman"/>
          <w:sz w:val="34"/>
          <w:szCs w:val="34"/>
        </w:rPr>
        <w:t>一、</w:t>
      </w:r>
      <w:r w:rsidR="00043671" w:rsidRPr="00FB69CD">
        <w:rPr>
          <w:rFonts w:ascii="黑体" w:eastAsia="黑体" w:hint="eastAsia"/>
          <w:kern w:val="0"/>
          <w:sz w:val="34"/>
          <w:szCs w:val="34"/>
        </w:rPr>
        <w:t>引进对象</w:t>
      </w:r>
    </w:p>
    <w:p w:rsidR="00043671" w:rsidRPr="00FB69CD" w:rsidRDefault="00043671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（一）全日制博士研究生、高级技师（国家职业资格一级）或副高职称以上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人才。</w:t>
      </w:r>
    </w:p>
    <w:p w:rsidR="00043671" w:rsidRPr="00FB69CD" w:rsidRDefault="00043671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（二）全日制硕士研究生、技师（国家职业资格二级）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043671" w:rsidRDefault="00043671" w:rsidP="006E4230">
      <w:pPr>
        <w:spacing w:line="540" w:lineRule="exact"/>
        <w:ind w:firstLine="645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（三）其他具有特殊专业技能、业绩特别突出的急需紧缺人才，不受学历、职称、职业资格的限制。</w:t>
      </w:r>
    </w:p>
    <w:p w:rsidR="00043671" w:rsidRPr="00FB69CD" w:rsidRDefault="00043671" w:rsidP="006E4230">
      <w:pPr>
        <w:widowControl/>
        <w:spacing w:line="540" w:lineRule="exact"/>
        <w:ind w:firstLineChars="200" w:firstLine="680"/>
        <w:rPr>
          <w:rFonts w:ascii="黑体" w:eastAsia="黑体"/>
          <w:kern w:val="0"/>
          <w:sz w:val="34"/>
          <w:szCs w:val="34"/>
        </w:rPr>
      </w:pPr>
      <w:r w:rsidRPr="00FB69CD">
        <w:rPr>
          <w:rFonts w:ascii="黑体" w:eastAsia="黑体" w:hint="eastAsia"/>
          <w:kern w:val="0"/>
          <w:sz w:val="34"/>
          <w:szCs w:val="34"/>
        </w:rPr>
        <w:t>二、引进条件</w:t>
      </w:r>
    </w:p>
    <w:p w:rsidR="00A657A1" w:rsidRDefault="00043671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（一）拥护党的路线、方针、政策，具有良好的职业道德和履行本职工作岗位的能力</w:t>
      </w:r>
      <w:r w:rsidR="00DA724C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043671" w:rsidRPr="00FB69CD" w:rsidRDefault="00A657A1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（二）</w:t>
      </w:r>
      <w:r w:rsidR="0004367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年龄</w:t>
      </w:r>
      <w:r w:rsidR="0004367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一般</w:t>
      </w:r>
      <w:r w:rsidR="0004367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要求在</w:t>
      </w:r>
      <w:r w:rsidR="0004367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40</w:t>
      </w:r>
      <w:r w:rsidR="0004367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周岁以下</w:t>
      </w:r>
      <w:r w:rsidR="0004367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，特别优秀的不受年龄限制</w:t>
      </w:r>
      <w:r w:rsidR="0004367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</w:p>
    <w:p w:rsidR="00A15033" w:rsidRPr="0071650C" w:rsidRDefault="003B632A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（三）</w:t>
      </w:r>
      <w:r w:rsidR="00A657A1" w:rsidRPr="0071650C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有下列情况之一者，不得报考：</w:t>
      </w:r>
    </w:p>
    <w:p w:rsidR="00ED5AE7" w:rsidRPr="00E34113" w:rsidRDefault="00ED5AE7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E3411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</w:t>
      </w:r>
      <w:r w:rsidRPr="00E3411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．在我市范围内的机关事业单位在编在职人员。</w:t>
      </w:r>
    </w:p>
    <w:p w:rsidR="00ED5AE7" w:rsidRPr="00C717E5" w:rsidRDefault="00ED5AE7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E3411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</w:t>
      </w:r>
      <w:r w:rsidRPr="00E3411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．目前与我市用人单位形成劳动关系的人员</w:t>
      </w:r>
      <w:r w:rsidRPr="00C717E5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096C18" w:rsidRPr="004777DB" w:rsidRDefault="00096C18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spacing w:val="-4"/>
          <w:kern w:val="0"/>
          <w:sz w:val="34"/>
          <w:szCs w:val="34"/>
        </w:rPr>
      </w:pPr>
      <w:r w:rsidRPr="00C717E5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3</w:t>
      </w:r>
      <w:r w:rsidRPr="00C717E5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Pr="004777DB">
        <w:rPr>
          <w:rFonts w:ascii="Times New Roman" w:eastAsia="仿宋_GB2312" w:hAnsi="Times New Roman" w:cs="Times New Roman" w:hint="eastAsia"/>
          <w:spacing w:val="-4"/>
          <w:kern w:val="0"/>
          <w:sz w:val="34"/>
          <w:szCs w:val="34"/>
        </w:rPr>
        <w:t>在本公告发布后与我市用人单位解除劳动关系的人员。</w:t>
      </w:r>
    </w:p>
    <w:p w:rsidR="00310D86" w:rsidRPr="001F7039" w:rsidRDefault="00E34113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4</w:t>
      </w:r>
      <w:r w:rsidR="003B632A" w:rsidRPr="003B632A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1430ED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曾享受过</w:t>
      </w:r>
      <w:r w:rsidR="002947A0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梅州市引进高素质人才千人计划</w:t>
      </w:r>
      <w:r w:rsidR="001430ED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或</w:t>
      </w:r>
      <w:r w:rsidR="002947A0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引进</w:t>
      </w:r>
      <w:r w:rsidR="001430ED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急需紧缺人才优惠政策的人员</w:t>
      </w:r>
      <w:r w:rsidR="004B3F56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043671" w:rsidRPr="00FB69CD" w:rsidRDefault="00E34113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5</w:t>
      </w:r>
      <w:r w:rsidR="003B632A" w:rsidRPr="003B632A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04367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违法、违规、违纪或接受组织调查未结案</w:t>
      </w:r>
      <w:r w:rsidR="0004367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</w:t>
      </w:r>
      <w:r w:rsidR="0004367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组织、人社、用人单位认定不适宜引进人员，不纳入引进对象。</w:t>
      </w:r>
    </w:p>
    <w:p w:rsidR="00A106F3" w:rsidRPr="00FB69CD" w:rsidRDefault="00A106F3" w:rsidP="006E4230">
      <w:pPr>
        <w:widowControl/>
        <w:spacing w:line="540" w:lineRule="exact"/>
        <w:ind w:firstLineChars="200" w:firstLine="680"/>
        <w:rPr>
          <w:rFonts w:ascii="黑体" w:eastAsia="黑体"/>
          <w:kern w:val="0"/>
          <w:sz w:val="34"/>
          <w:szCs w:val="34"/>
        </w:rPr>
      </w:pPr>
      <w:r>
        <w:rPr>
          <w:rFonts w:ascii="黑体" w:eastAsia="黑体" w:hint="eastAsia"/>
          <w:kern w:val="0"/>
          <w:sz w:val="34"/>
          <w:szCs w:val="34"/>
        </w:rPr>
        <w:lastRenderedPageBreak/>
        <w:t>三、</w:t>
      </w:r>
      <w:r w:rsidRPr="00FB69CD">
        <w:rPr>
          <w:rFonts w:ascii="黑体" w:eastAsia="黑体" w:hint="eastAsia"/>
          <w:kern w:val="0"/>
          <w:sz w:val="34"/>
          <w:szCs w:val="34"/>
        </w:rPr>
        <w:t>优惠政策</w:t>
      </w:r>
    </w:p>
    <w:p w:rsidR="00A106F3" w:rsidRPr="00FB69CD" w:rsidRDefault="00A106F3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（一）给予全日制博士研究生、高级技师（国家职业资格一级）或副高职称以上人才每年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6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万元生活补贴，</w:t>
      </w:r>
      <w:r w:rsid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服务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满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5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年后给予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25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万元购房补贴。</w:t>
      </w:r>
    </w:p>
    <w:p w:rsidR="00A106F3" w:rsidRPr="00FB69CD" w:rsidRDefault="00A106F3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（二）给予全日制硕士研究生、技师（国家职业资格二级）每年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4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万元生活补贴，</w:t>
      </w:r>
      <w:r w:rsid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服务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满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5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年后给予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20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万元购房补贴。</w:t>
      </w:r>
    </w:p>
    <w:p w:rsidR="00A106F3" w:rsidRPr="00FB69CD" w:rsidRDefault="00A106F3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（三）给予其他急需紧缺人才每年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3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万元生活补贴，</w:t>
      </w:r>
      <w:r w:rsid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服务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满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5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年后给予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15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万元购房补贴。</w:t>
      </w:r>
    </w:p>
    <w:p w:rsidR="00A106F3" w:rsidRPr="00FB69CD" w:rsidRDefault="00A106F3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（四）生活补贴享受期最长为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5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年。</w:t>
      </w:r>
    </w:p>
    <w:p w:rsidR="00A106F3" w:rsidRPr="00FB69CD" w:rsidRDefault="00A106F3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（五）对于引进人才在社会保障、户籍、就医、子女入学等方面提供政策咨询和便利服务。</w:t>
      </w:r>
    </w:p>
    <w:p w:rsidR="00D768DE" w:rsidRPr="00FB69CD" w:rsidRDefault="00A106F3" w:rsidP="006E4230">
      <w:pPr>
        <w:spacing w:line="540" w:lineRule="exact"/>
        <w:ind w:firstLine="645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 w:hint="eastAsia"/>
          <w:sz w:val="34"/>
          <w:szCs w:val="34"/>
        </w:rPr>
        <w:t>四</w:t>
      </w:r>
      <w:r w:rsidR="00554979" w:rsidRPr="00FB69CD">
        <w:rPr>
          <w:rFonts w:ascii="Times New Roman" w:eastAsia="黑体" w:hAnsi="Times New Roman" w:cs="Times New Roman" w:hint="eastAsia"/>
          <w:sz w:val="34"/>
          <w:szCs w:val="34"/>
        </w:rPr>
        <w:t>、</w:t>
      </w:r>
      <w:r w:rsidR="00D768DE" w:rsidRPr="00FB69CD">
        <w:rPr>
          <w:rFonts w:ascii="Times New Roman" w:eastAsia="黑体" w:hAnsi="Times New Roman" w:cs="Times New Roman"/>
          <w:sz w:val="34"/>
          <w:szCs w:val="34"/>
        </w:rPr>
        <w:t>引进计划</w:t>
      </w:r>
    </w:p>
    <w:p w:rsidR="00D768DE" w:rsidRPr="00FB69CD" w:rsidRDefault="00D768DE" w:rsidP="006E4230">
      <w:pPr>
        <w:spacing w:line="540" w:lineRule="exact"/>
        <w:ind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（一）事业单位人才需求</w:t>
      </w:r>
      <w:r w:rsidR="001E4214">
        <w:rPr>
          <w:rFonts w:ascii="Times New Roman" w:eastAsia="仿宋_GB2312" w:hAnsi="Times New Roman" w:cs="Times New Roman" w:hint="eastAsia"/>
          <w:color w:val="000000" w:themeColor="text1"/>
          <w:kern w:val="0"/>
          <w:sz w:val="34"/>
          <w:szCs w:val="34"/>
        </w:rPr>
        <w:t>66</w:t>
      </w:r>
      <w:r w:rsidR="007F3A56">
        <w:rPr>
          <w:rFonts w:ascii="Times New Roman" w:eastAsia="仿宋_GB2312" w:hAnsi="Times New Roman" w:cs="Times New Roman" w:hint="eastAsia"/>
          <w:color w:val="000000" w:themeColor="text1"/>
          <w:kern w:val="0"/>
          <w:sz w:val="34"/>
          <w:szCs w:val="34"/>
        </w:rPr>
        <w:t>2</w:t>
      </w:r>
      <w:r w:rsidR="00752015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人</w:t>
      </w:r>
      <w:r w:rsidR="00B031A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D768DE" w:rsidRPr="00FB69CD" w:rsidRDefault="00D768DE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（二）企业</w:t>
      </w:r>
      <w:r w:rsidR="00E763B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人才需求</w:t>
      </w:r>
      <w:r w:rsidR="00407DE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172</w:t>
      </w:r>
      <w:r w:rsidR="008E70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人，</w:t>
      </w:r>
      <w:r w:rsidR="00E763B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除本公告附表岗位外，</w:t>
      </w:r>
      <w:r w:rsidR="004A655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规模以上非公有制企业及符合我市产业发展政策、具有良好成长性的中小微企业，引进全日制博士、硕士研究生，高级技师、技师或副高职称以上人才，</w:t>
      </w:r>
      <w:r w:rsidR="00A209B2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均</w:t>
      </w:r>
      <w:r w:rsidR="004E5567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纳入</w:t>
      </w:r>
      <w:r w:rsidR="00A209B2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引进计划</w:t>
      </w:r>
      <w:r w:rsidR="00E763B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D768DE" w:rsidRPr="00FB69CD" w:rsidRDefault="00A106F3" w:rsidP="006E4230">
      <w:pPr>
        <w:widowControl/>
        <w:spacing w:line="540" w:lineRule="exact"/>
        <w:ind w:firstLineChars="200" w:firstLine="680"/>
        <w:rPr>
          <w:rFonts w:ascii="Times New Roman" w:eastAsia="黑体" w:hAnsi="Times New Roman" w:cs="Times New Roman"/>
          <w:kern w:val="0"/>
          <w:sz w:val="34"/>
          <w:szCs w:val="34"/>
        </w:rPr>
      </w:pPr>
      <w:r>
        <w:rPr>
          <w:rFonts w:ascii="Times New Roman" w:eastAsia="黑体" w:hAnsi="Times New Roman" w:cs="Times New Roman" w:hint="eastAsia"/>
          <w:kern w:val="0"/>
          <w:sz w:val="34"/>
          <w:szCs w:val="34"/>
        </w:rPr>
        <w:t>五</w:t>
      </w:r>
      <w:r w:rsidR="00D768DE" w:rsidRPr="00FB69CD">
        <w:rPr>
          <w:rFonts w:ascii="Times New Roman" w:eastAsia="黑体" w:hAnsi="Times New Roman" w:cs="Times New Roman"/>
          <w:kern w:val="0"/>
          <w:sz w:val="34"/>
          <w:szCs w:val="34"/>
        </w:rPr>
        <w:t>、引进方式</w:t>
      </w:r>
      <w:r w:rsidR="00D623A7" w:rsidRPr="00FB69CD">
        <w:rPr>
          <w:rFonts w:ascii="Times New Roman" w:eastAsia="黑体" w:hAnsi="Times New Roman" w:cs="Times New Roman"/>
          <w:kern w:val="0"/>
          <w:sz w:val="34"/>
          <w:szCs w:val="34"/>
        </w:rPr>
        <w:t>、程序</w:t>
      </w:r>
    </w:p>
    <w:p w:rsidR="00AB067E" w:rsidRPr="00C04D55" w:rsidRDefault="003B64A9" w:rsidP="006E4230">
      <w:pPr>
        <w:widowControl/>
        <w:spacing w:line="540" w:lineRule="exact"/>
        <w:ind w:firstLineChars="200" w:firstLine="683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楷体_GB2312" w:hAnsi="Times New Roman" w:cs="Times New Roman" w:hint="eastAsia"/>
          <w:b/>
          <w:kern w:val="0"/>
          <w:sz w:val="34"/>
          <w:szCs w:val="34"/>
        </w:rPr>
        <w:t>（一）</w:t>
      </w:r>
      <w:r w:rsidR="0091418A" w:rsidRPr="00FB69CD">
        <w:rPr>
          <w:rFonts w:ascii="Times New Roman" w:eastAsia="楷体_GB2312" w:hAnsi="Times New Roman" w:cs="Times New Roman"/>
          <w:b/>
          <w:kern w:val="0"/>
          <w:sz w:val="34"/>
          <w:szCs w:val="34"/>
        </w:rPr>
        <w:t>事业单位类</w:t>
      </w:r>
    </w:p>
    <w:p w:rsidR="001911DC" w:rsidRPr="00FB69CD" w:rsidRDefault="00043CE6" w:rsidP="006E4230">
      <w:pPr>
        <w:widowControl/>
        <w:spacing w:line="540" w:lineRule="exact"/>
        <w:ind w:firstLineChars="200" w:firstLine="683"/>
        <w:rPr>
          <w:rFonts w:ascii="Times New Roman" w:eastAsia="仿宋_GB2312" w:hAnsi="Times New Roman" w:cs="Times New Roman"/>
          <w:b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1</w:t>
      </w: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．</w:t>
      </w:r>
      <w:r w:rsidR="001911DC"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报名</w:t>
      </w:r>
      <w:r w:rsidR="00FB04F4"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方式</w:t>
      </w:r>
    </w:p>
    <w:p w:rsidR="00842E74" w:rsidRPr="00FB69CD" w:rsidRDefault="009C6B4D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采取</w:t>
      </w:r>
      <w:r w:rsidR="00252D9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网络</w:t>
      </w:r>
      <w:r w:rsidR="00DD700B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报名方式</w:t>
      </w:r>
      <w:r w:rsidR="00EE0A48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</w:t>
      </w:r>
      <w:r w:rsidR="00477433" w:rsidRP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从公告发布之日起至</w:t>
      </w:r>
      <w:r w:rsidR="00252D97" w:rsidRP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4</w:t>
      </w:r>
      <w:r w:rsidR="00252D97" w:rsidRP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月</w:t>
      </w:r>
      <w:r w:rsidR="00166B9A" w:rsidRP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15</w:t>
      </w:r>
      <w:r w:rsidR="00252D97" w:rsidRP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日</w:t>
      </w:r>
      <w:r w:rsidR="00477433" w:rsidRPr="004777D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</w:t>
      </w:r>
      <w:r w:rsidR="00F63CA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应聘者</w:t>
      </w:r>
      <w:r w:rsidR="00842E74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选择符合条件岗位</w:t>
      </w:r>
      <w:r w:rsidR="0036664B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〔</w:t>
      </w:r>
      <w:r w:rsidR="003661C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查询网址：</w:t>
      </w:r>
      <w:r w:rsidR="0036664B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梅州党建网（</w:t>
      </w:r>
      <w:r w:rsidR="00265B8B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https://www.mzdj.cn/</w:t>
      </w:r>
      <w:r w:rsidR="0036664B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）、梅州市人力资源和社会保障局网（</w:t>
      </w:r>
      <w:r w:rsidR="00F709A1" w:rsidRPr="00F709A1">
        <w:rPr>
          <w:rFonts w:ascii="Times New Roman" w:eastAsia="仿宋_GB2312" w:hAnsi="Times New Roman" w:cs="Times New Roman"/>
          <w:kern w:val="0"/>
          <w:sz w:val="34"/>
          <w:szCs w:val="34"/>
        </w:rPr>
        <w:t>https://www.meizhou.gov.cn/zwgk/zfjg/srlzyhshbzj/</w:t>
      </w:r>
      <w:r w:rsidR="0036664B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）〕</w:t>
      </w:r>
      <w:r w:rsidR="00842E74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，将</w:t>
      </w:r>
      <w:r w:rsidR="00842E74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lastRenderedPageBreak/>
        <w:t>报名材料</w:t>
      </w:r>
      <w:r w:rsidR="00C8286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扫描件统一压缩打包</w:t>
      </w:r>
      <w:r w:rsidR="00C8286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发至</w:t>
      </w:r>
      <w:r w:rsidR="00C1197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相应</w:t>
      </w:r>
      <w:r w:rsidR="00C8286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报名邮箱</w:t>
      </w:r>
      <w:r w:rsidR="00DB42B6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（具体见附后），</w:t>
      </w:r>
      <w:r w:rsidR="00D13AEA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压缩文件以</w:t>
      </w:r>
      <w:r w:rsidR="00D13AEA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“</w:t>
      </w:r>
      <w:r w:rsidR="00D13AEA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姓名</w:t>
      </w:r>
      <w:r w:rsidR="00D13AEA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+</w:t>
      </w:r>
      <w:r w:rsidR="00D13AEA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报考</w:t>
      </w:r>
      <w:r w:rsidR="00D4151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单位</w:t>
      </w:r>
      <w:r w:rsidR="00D13AEA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岗位</w:t>
      </w:r>
      <w:r w:rsidR="00D13AEA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”</w:t>
      </w:r>
      <w:r w:rsidR="00D13AEA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命名</w:t>
      </w:r>
      <w:r w:rsidR="00C8286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  <w:r w:rsidR="00C8286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报名材料包括</w:t>
      </w:r>
      <w:r w:rsidR="008C137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：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《梅州市</w:t>
      </w:r>
      <w:r w:rsidR="00C1197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2020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年</w:t>
      </w:r>
      <w:r w:rsidR="00F1592C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第</w:t>
      </w:r>
      <w:r w:rsidR="00C1197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一</w:t>
      </w:r>
      <w:r w:rsidR="00F1592C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轮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引进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急需紧缺人才报名表》</w:t>
      </w:r>
      <w:r w:rsidR="00EF4602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（以下简称《报名表》）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身份证、学历学位证书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（应届毕业生提供《高校毕业生就业推荐表》）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、专业技术资格证书等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材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料，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有</w:t>
      </w:r>
      <w:r w:rsidR="00557709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专业成果的附上，</w:t>
      </w:r>
      <w:r w:rsidR="00557709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考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试时提供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相关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材料原件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《报名表》粘贴近期二寸正面免冠照片，另附一张同底二寸电子照片（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jpg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格式，大小为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20KB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以下，以本人</w:t>
      </w:r>
      <w:r w:rsidR="00043CE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姓名</w:t>
      </w:r>
      <w:r w:rsidR="00043CE6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为照片名称）</w:t>
      </w:r>
      <w:r w:rsidR="00C8286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EE0A48" w:rsidRPr="00915BA1" w:rsidRDefault="00166B9A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b/>
          <w:color w:val="FF0000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应聘者</w:t>
      </w:r>
      <w:r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不得报考所学专业代码与招考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岗位</w:t>
      </w:r>
      <w:r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专业代码不一致的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岗位</w:t>
      </w:r>
      <w:r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。所学专业未列入专业目录（没有专业代码）的，可选择专业目录中的相近专业报考，所学专业必修课程须与报考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岗位要求专业的主要课程基本一致。</w:t>
      </w:r>
      <w:r w:rsidR="00852FD7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在资格审核时提供毕业证书（已毕业的）、所学专业课程成绩单（须教务处盖章）、院校出具的课程对比情况说明及毕业院校设置专业的依据等材料。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应聘者不得报考</w:t>
      </w:r>
      <w:r w:rsidR="00EE0A48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聘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用后即构成回避关系的岗位。</w:t>
      </w:r>
      <w:r w:rsidR="00A31D3F" w:rsidRPr="00FB69CD">
        <w:rPr>
          <w:rFonts w:ascii="Calibri" w:eastAsia="仿宋_GB2312" w:hAnsi="Calibri" w:cs="Times New Roman"/>
          <w:kern w:val="0"/>
          <w:sz w:val="34"/>
          <w:szCs w:val="34"/>
        </w:rPr>
        <w:t>凡</w:t>
      </w:r>
      <w:r w:rsidR="00A31D3F" w:rsidRPr="00FB69CD">
        <w:rPr>
          <w:rFonts w:ascii="Calibri" w:eastAsia="仿宋_GB2312" w:hAnsi="Calibri" w:cs="Times New Roman" w:hint="eastAsia"/>
          <w:kern w:val="0"/>
          <w:sz w:val="34"/>
          <w:szCs w:val="34"/>
        </w:rPr>
        <w:t>与</w:t>
      </w:r>
      <w:r w:rsidR="00A31D3F" w:rsidRPr="00FB69CD">
        <w:rPr>
          <w:rFonts w:ascii="Calibri" w:eastAsia="仿宋_GB2312" w:hAnsi="Calibri" w:cs="Times New Roman"/>
          <w:kern w:val="0"/>
          <w:sz w:val="34"/>
          <w:szCs w:val="34"/>
        </w:rPr>
        <w:t>招考单位领导班子成员存在夫妻关系、直系血亲关系、三代以内旁系血亲关系以及近姻亲关系的，考生均须回避，不得报考该单位的</w:t>
      </w:r>
      <w:r w:rsidR="00C92A9F">
        <w:rPr>
          <w:rFonts w:ascii="Calibri" w:eastAsia="仿宋_GB2312" w:hAnsi="Calibri" w:cs="Times New Roman" w:hint="eastAsia"/>
          <w:kern w:val="0"/>
          <w:sz w:val="34"/>
          <w:szCs w:val="34"/>
        </w:rPr>
        <w:t>岗位</w:t>
      </w:r>
      <w:r w:rsidR="00A31D3F" w:rsidRPr="00FB69CD">
        <w:rPr>
          <w:rFonts w:ascii="Calibri" w:eastAsia="仿宋_GB2312" w:hAnsi="Calibri" w:cs="Times New Roman"/>
          <w:kern w:val="0"/>
          <w:sz w:val="34"/>
          <w:szCs w:val="34"/>
        </w:rPr>
        <w:t>。</w:t>
      </w:r>
    </w:p>
    <w:p w:rsidR="001911DC" w:rsidRPr="00FB69CD" w:rsidRDefault="00043CE6" w:rsidP="006E4230">
      <w:pPr>
        <w:widowControl/>
        <w:spacing w:line="540" w:lineRule="exact"/>
        <w:ind w:firstLineChars="200" w:firstLine="683"/>
        <w:rPr>
          <w:rFonts w:ascii="Times New Roman" w:eastAsia="仿宋_GB2312" w:hAnsi="Times New Roman" w:cs="Times New Roman"/>
          <w:b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2</w:t>
      </w: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．</w:t>
      </w:r>
      <w:r w:rsidR="001911DC"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资格审核</w:t>
      </w:r>
    </w:p>
    <w:p w:rsidR="00C30B59" w:rsidRDefault="009970E2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用人单位</w:t>
      </w:r>
      <w:r w:rsidR="009F64B5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在报名截止日后</w:t>
      </w:r>
      <w:r w:rsidR="004777DB" w:rsidRPr="004777DB">
        <w:rPr>
          <w:rFonts w:ascii="Calibri" w:eastAsia="仿宋_GB2312" w:hAnsi="Calibri" w:cs="Times New Roman" w:hint="eastAsia"/>
          <w:kern w:val="0"/>
          <w:sz w:val="34"/>
          <w:szCs w:val="34"/>
        </w:rPr>
        <w:t>3</w:t>
      </w:r>
      <w:r w:rsidR="004777DB" w:rsidRPr="004777DB">
        <w:rPr>
          <w:rFonts w:ascii="Calibri" w:eastAsia="仿宋_GB2312" w:hAnsi="Calibri" w:cs="Times New Roman" w:hint="eastAsia"/>
          <w:kern w:val="0"/>
          <w:sz w:val="34"/>
          <w:szCs w:val="34"/>
        </w:rPr>
        <w:t>个工作日内完成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资格审核，</w:t>
      </w:r>
      <w:r w:rsidR="00166B9A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并</w:t>
      </w:r>
      <w:r w:rsidR="0047743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向应聘者</w:t>
      </w:r>
      <w:r w:rsidR="00C30B59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反馈审核结果。</w:t>
      </w:r>
    </w:p>
    <w:p w:rsidR="00960D49" w:rsidRPr="00A43CDF" w:rsidRDefault="00166B9A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应聘者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入职前须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取得相应学历学位、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职业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资格及职称证书；港澳台学习、国外留学归来人员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入职前</w:t>
      </w:r>
      <w:r>
        <w:rPr>
          <w:rFonts w:ascii="Times New Roman" w:eastAsia="仿宋_GB2312" w:hAnsi="Times New Roman" w:cs="Times New Roman"/>
          <w:kern w:val="0"/>
          <w:sz w:val="34"/>
          <w:szCs w:val="34"/>
        </w:rPr>
        <w:t>须取得教育部中国留学服务中心境外学历、学位认证函及有关证明材料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  <w:r w:rsidR="00960D49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引进的海外留学人员须提供教育部门认可的同等学历、学位证</w:t>
      </w:r>
      <w:r w:rsidR="00960D49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lastRenderedPageBreak/>
        <w:t>明，并自行寻找学籍档案。</w:t>
      </w:r>
      <w:r w:rsidR="0009481F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体检前需复核应聘者报考资格（应聘者需提供《报名表》一式三份及报名材料原件）。</w:t>
      </w:r>
    </w:p>
    <w:p w:rsidR="003D3494" w:rsidRPr="00FB69CD" w:rsidRDefault="003D3494" w:rsidP="006E4230">
      <w:pPr>
        <w:widowControl/>
        <w:spacing w:line="540" w:lineRule="exact"/>
        <w:ind w:firstLineChars="200" w:firstLine="683"/>
        <w:rPr>
          <w:rFonts w:ascii="Times New Roman" w:eastAsia="仿宋_GB2312" w:hAnsi="Times New Roman" w:cs="Times New Roman"/>
          <w:b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3</w:t>
      </w: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．组织考试</w:t>
      </w:r>
    </w:p>
    <w:p w:rsidR="003D3494" w:rsidRPr="000B1ACE" w:rsidRDefault="00CC3CD3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疫情防控期间</w:t>
      </w:r>
      <w:r w:rsidR="00F34854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</w:t>
      </w:r>
      <w:r w:rsidR="00252D97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主要采取视频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面试的方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式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进行</w:t>
      </w:r>
      <w:r w:rsidR="00EC3DE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如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确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需组织现场</w:t>
      </w:r>
      <w:r w:rsidR="003D3494" w:rsidRPr="00A43CDF">
        <w:rPr>
          <w:rFonts w:ascii="Times New Roman" w:eastAsia="仿宋_GB2312" w:hAnsi="Times New Roman" w:cs="Times New Roman"/>
          <w:kern w:val="0"/>
          <w:sz w:val="34"/>
          <w:szCs w:val="34"/>
        </w:rPr>
        <w:t>实践操作、上台试讲、病例分析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等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线下现场面试活动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的</w:t>
      </w:r>
      <w:r w:rsidR="003D3494" w:rsidRPr="00A43CDF">
        <w:rPr>
          <w:rFonts w:ascii="Times New Roman" w:eastAsia="仿宋_GB2312" w:hAnsi="Times New Roman" w:cs="Times New Roman"/>
          <w:kern w:val="0"/>
          <w:sz w:val="34"/>
          <w:szCs w:val="34"/>
        </w:rPr>
        <w:t>，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视疫情防控</w:t>
      </w:r>
      <w:r w:rsidR="00864717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工作</w:t>
      </w:r>
      <w:r w:rsidR="00015CD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情况另行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组织</w:t>
      </w:r>
      <w:r w:rsidR="003D3494" w:rsidRPr="00A43CDF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视频面试</w:t>
      </w:r>
      <w:r w:rsidR="00EC3DE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工作</w:t>
      </w:r>
      <w:r w:rsidR="00F34854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由用人单位或其主管部门</w:t>
      </w:r>
      <w:r w:rsidR="00EC3DE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组织</w:t>
      </w:r>
      <w:r w:rsidR="00F34854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实施，面试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结束后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</w:t>
      </w: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个工作日内告知应聘者视频面试成绩</w:t>
      </w:r>
      <w:r w:rsidR="00A0487F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EE0A48" w:rsidRPr="00FB69CD" w:rsidRDefault="00F34854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引才岗位与报名人数比例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一般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不作要求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，如有比例要求的报市人才办同意后执行。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若</w:t>
      </w:r>
      <w:r w:rsidR="00EE0A48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某一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岗位仅有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1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人报考的，用人单位视应聘者综合素质等情况研究确定是否</w:t>
      </w:r>
      <w:r w:rsidR="00EE0A48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聘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用，确定不予</w:t>
      </w:r>
      <w:r w:rsidR="00EE0A48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聘</w:t>
      </w:r>
      <w:r w:rsidR="00EE0A48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用的，由用人单位反馈应聘者。</w:t>
      </w:r>
    </w:p>
    <w:p w:rsidR="008401F5" w:rsidRPr="00FB69CD" w:rsidRDefault="00CB2408" w:rsidP="006E4230">
      <w:pPr>
        <w:widowControl/>
        <w:spacing w:line="540" w:lineRule="exact"/>
        <w:ind w:firstLineChars="200" w:firstLine="683"/>
        <w:rPr>
          <w:rFonts w:ascii="Times New Roman" w:eastAsia="仿宋_GB2312" w:hAnsi="Times New Roman" w:cs="Times New Roman"/>
          <w:b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4</w:t>
      </w: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．</w:t>
      </w:r>
      <w:r w:rsidR="008401F5"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择优调剂</w:t>
      </w:r>
    </w:p>
    <w:p w:rsidR="008401F5" w:rsidRPr="00FB69CD" w:rsidRDefault="008401F5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市县组织部门、用人单位根据岗位空缺情况，经报市人才办同意后，择优调剂进行加试（经用人单位研究并报市人才办同意的可免加试）。</w:t>
      </w:r>
    </w:p>
    <w:p w:rsidR="008401F5" w:rsidRPr="00FB69CD" w:rsidRDefault="00CB2408" w:rsidP="006E4230">
      <w:pPr>
        <w:widowControl/>
        <w:spacing w:line="540" w:lineRule="exact"/>
        <w:ind w:firstLineChars="200" w:firstLine="683"/>
        <w:rPr>
          <w:rFonts w:ascii="Times New Roman" w:eastAsia="仿宋_GB2312" w:hAnsi="Times New Roman" w:cs="Times New Roman"/>
          <w:b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5</w:t>
      </w: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．</w:t>
      </w:r>
      <w:r w:rsidR="008401F5" w:rsidRPr="00FB69CD">
        <w:rPr>
          <w:rFonts w:ascii="Times New Roman" w:eastAsia="仿宋_GB2312" w:hAnsi="Times New Roman" w:cs="Times New Roman"/>
          <w:b/>
          <w:kern w:val="0"/>
          <w:sz w:val="34"/>
          <w:szCs w:val="34"/>
        </w:rPr>
        <w:t>体检</w:t>
      </w:r>
      <w:r w:rsidR="008401F5"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考察</w:t>
      </w:r>
    </w:p>
    <w:p w:rsidR="008401F5" w:rsidRPr="00A43CDF" w:rsidRDefault="00293A1C" w:rsidP="006E4230">
      <w:pPr>
        <w:spacing w:line="540" w:lineRule="exact"/>
        <w:ind w:firstLineChars="200" w:firstLine="680"/>
        <w:rPr>
          <w:rFonts w:ascii="Times New Roman" w:eastAsia="仿宋_GB2312" w:hAnsi="Times New Roman" w:cs="Times New Roman"/>
          <w:color w:val="FF0000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用人单位</w:t>
      </w:r>
      <w:r w:rsidR="008401F5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按照有关规定组织通过考试的应聘者体检、考察</w:t>
      </w:r>
      <w:r w:rsidR="000B1ACE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  <w:r w:rsidR="008401F5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体检</w:t>
      </w:r>
      <w:r w:rsidR="008401F5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、考察</w:t>
      </w:r>
      <w:r w:rsidR="008401F5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不合格</w:t>
      </w:r>
      <w:r w:rsidR="008401F5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或放弃聘用</w:t>
      </w:r>
      <w:r w:rsidR="008401F5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的，是否</w:t>
      </w:r>
      <w:r w:rsidR="008401F5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依次递补体检、考察人选由</w:t>
      </w:r>
      <w:r w:rsidR="008401F5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用人单位研究确定。</w:t>
      </w:r>
      <w:r w:rsidR="00226029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若</w:t>
      </w:r>
      <w:r w:rsidR="003279F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通过考试的应聘者放弃体检、考察或聘用的，需提供本人书面放弃声明；</w:t>
      </w:r>
      <w:r w:rsidR="00226029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如</w:t>
      </w:r>
      <w:r w:rsidR="003279F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无法联系的</w:t>
      </w:r>
      <w:r w:rsidR="00226029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应聘者</w:t>
      </w:r>
      <w:r w:rsidR="003279FA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，视作自动放弃。</w:t>
      </w:r>
      <w:r w:rsidR="0009481F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疫情防控期间，体检、考察活动可延后开展。</w:t>
      </w:r>
    </w:p>
    <w:p w:rsidR="00CB2408" w:rsidRPr="00FB69CD" w:rsidRDefault="00CB2408" w:rsidP="006E4230">
      <w:pPr>
        <w:widowControl/>
        <w:spacing w:line="540" w:lineRule="exact"/>
        <w:ind w:firstLineChars="200" w:firstLine="683"/>
        <w:rPr>
          <w:rFonts w:ascii="Times New Roman" w:eastAsia="仿宋_GB2312" w:hAnsi="Times New Roman" w:cs="Times New Roman"/>
          <w:b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6</w:t>
      </w: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．</w:t>
      </w:r>
      <w:r w:rsidRPr="00FB69CD">
        <w:rPr>
          <w:rFonts w:ascii="Times New Roman" w:eastAsia="仿宋_GB2312" w:hAnsi="Times New Roman" w:cs="Times New Roman"/>
          <w:b/>
          <w:kern w:val="0"/>
          <w:sz w:val="34"/>
          <w:szCs w:val="34"/>
        </w:rPr>
        <w:t>公示</w:t>
      </w:r>
      <w:r w:rsidRPr="00FB69CD">
        <w:rPr>
          <w:rFonts w:ascii="Times New Roman" w:eastAsia="仿宋_GB2312" w:hAnsi="Times New Roman" w:cs="Times New Roman" w:hint="eastAsia"/>
          <w:b/>
          <w:kern w:val="0"/>
          <w:sz w:val="34"/>
          <w:szCs w:val="34"/>
        </w:rPr>
        <w:t>聘</w:t>
      </w:r>
      <w:r w:rsidRPr="00FB69CD">
        <w:rPr>
          <w:rFonts w:ascii="Times New Roman" w:eastAsia="仿宋_GB2312" w:hAnsi="Times New Roman" w:cs="Times New Roman"/>
          <w:b/>
          <w:kern w:val="0"/>
          <w:sz w:val="34"/>
          <w:szCs w:val="34"/>
        </w:rPr>
        <w:t>用</w:t>
      </w:r>
    </w:p>
    <w:p w:rsidR="00CB2408" w:rsidRPr="00FB69CD" w:rsidRDefault="00CB2408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sz w:val="34"/>
          <w:szCs w:val="34"/>
        </w:rPr>
        <w:lastRenderedPageBreak/>
        <w:t>市直单位、各县（市、区）研究确定拟</w:t>
      </w:r>
      <w:r w:rsidRPr="00FB69CD">
        <w:rPr>
          <w:rFonts w:ascii="Times New Roman" w:eastAsia="仿宋_GB2312" w:hAnsi="Times New Roman" w:cs="Times New Roman" w:hint="eastAsia"/>
          <w:sz w:val="34"/>
          <w:szCs w:val="34"/>
        </w:rPr>
        <w:t>聘</w:t>
      </w:r>
      <w:r w:rsidR="0047037B" w:rsidRPr="00FB69CD">
        <w:rPr>
          <w:rFonts w:ascii="Times New Roman" w:eastAsia="仿宋_GB2312" w:hAnsi="Times New Roman" w:cs="Times New Roman"/>
          <w:sz w:val="34"/>
          <w:szCs w:val="34"/>
        </w:rPr>
        <w:t>用人选名单</w:t>
      </w:r>
      <w:r w:rsidR="003E5598" w:rsidRPr="00FB69CD">
        <w:rPr>
          <w:rFonts w:ascii="Times New Roman" w:eastAsia="仿宋_GB2312" w:hAnsi="Times New Roman" w:cs="Times New Roman" w:hint="eastAsia"/>
          <w:sz w:val="34"/>
          <w:szCs w:val="34"/>
        </w:rPr>
        <w:t>后</w:t>
      </w:r>
      <w:r w:rsidR="0047037B" w:rsidRPr="00FB69CD">
        <w:rPr>
          <w:rFonts w:ascii="Times New Roman" w:eastAsia="仿宋_GB2312" w:hAnsi="Times New Roman" w:cs="Times New Roman"/>
          <w:sz w:val="34"/>
          <w:szCs w:val="34"/>
        </w:rPr>
        <w:t>，</w:t>
      </w:r>
      <w:r w:rsidR="00FC1443">
        <w:rPr>
          <w:rFonts w:ascii="Times New Roman" w:eastAsia="仿宋_GB2312" w:hAnsi="Times New Roman" w:cs="Times New Roman" w:hint="eastAsia"/>
          <w:sz w:val="34"/>
          <w:szCs w:val="34"/>
        </w:rPr>
        <w:t>报市人才办</w:t>
      </w:r>
      <w:r w:rsidR="0029699E">
        <w:rPr>
          <w:rFonts w:ascii="Times New Roman" w:eastAsia="仿宋_GB2312" w:hAnsi="Times New Roman" w:cs="Times New Roman" w:hint="eastAsia"/>
          <w:sz w:val="34"/>
          <w:szCs w:val="34"/>
        </w:rPr>
        <w:t>审核</w:t>
      </w:r>
      <w:r w:rsidR="0047037B" w:rsidRPr="00FB69CD">
        <w:rPr>
          <w:rFonts w:ascii="Times New Roman" w:eastAsia="仿宋_GB2312" w:hAnsi="Times New Roman" w:cs="Times New Roman" w:hint="eastAsia"/>
          <w:sz w:val="34"/>
          <w:szCs w:val="34"/>
        </w:rPr>
        <w:t>，</w:t>
      </w:r>
      <w:r w:rsidR="00FC1443">
        <w:rPr>
          <w:rFonts w:ascii="Times New Roman" w:eastAsia="仿宋_GB2312" w:hAnsi="Times New Roman" w:cs="Times New Roman" w:hint="eastAsia"/>
          <w:sz w:val="34"/>
          <w:szCs w:val="34"/>
        </w:rPr>
        <w:t>经</w:t>
      </w:r>
      <w:r w:rsidR="003E5598" w:rsidRPr="00FB69CD">
        <w:rPr>
          <w:rFonts w:ascii="Times New Roman" w:eastAsia="仿宋_GB2312" w:hAnsi="Times New Roman" w:cs="Times New Roman" w:hint="eastAsia"/>
          <w:sz w:val="34"/>
          <w:szCs w:val="34"/>
        </w:rPr>
        <w:t>公示无异议的，</w:t>
      </w:r>
      <w:r w:rsidRPr="00FB69CD">
        <w:rPr>
          <w:rFonts w:ascii="Times New Roman" w:eastAsia="仿宋_GB2312" w:hAnsi="Times New Roman" w:cs="Times New Roman"/>
          <w:sz w:val="34"/>
          <w:szCs w:val="34"/>
        </w:rPr>
        <w:t>按有关规定办理入职手续。试用期</w:t>
      </w:r>
      <w:r w:rsidRPr="00FB69CD">
        <w:rPr>
          <w:rFonts w:ascii="Times New Roman" w:eastAsia="仿宋_GB2312" w:hAnsi="Times New Roman" w:cs="Times New Roman" w:hint="eastAsia"/>
          <w:sz w:val="34"/>
          <w:szCs w:val="34"/>
        </w:rPr>
        <w:t>按国家有关规定执行</w:t>
      </w:r>
      <w:r w:rsidRPr="00FB69CD">
        <w:rPr>
          <w:rFonts w:ascii="Times New Roman" w:eastAsia="仿宋_GB2312" w:hAnsi="Times New Roman" w:cs="Times New Roman"/>
          <w:sz w:val="34"/>
          <w:szCs w:val="34"/>
        </w:rPr>
        <w:t>，试用期满经考核不合格的，取消</w:t>
      </w:r>
      <w:r w:rsidRPr="00FB69CD">
        <w:rPr>
          <w:rFonts w:ascii="Times New Roman" w:eastAsia="仿宋_GB2312" w:hAnsi="Times New Roman" w:cs="Times New Roman" w:hint="eastAsia"/>
          <w:sz w:val="34"/>
          <w:szCs w:val="34"/>
        </w:rPr>
        <w:t>聘</w:t>
      </w:r>
      <w:r w:rsidRPr="00FB69CD">
        <w:rPr>
          <w:rFonts w:ascii="Times New Roman" w:eastAsia="仿宋_GB2312" w:hAnsi="Times New Roman" w:cs="Times New Roman"/>
          <w:sz w:val="34"/>
          <w:szCs w:val="34"/>
        </w:rPr>
        <w:t>用资格。</w:t>
      </w:r>
    </w:p>
    <w:p w:rsidR="00B31086" w:rsidRPr="00FB69CD" w:rsidRDefault="000B6C38" w:rsidP="006E4230">
      <w:pPr>
        <w:spacing w:line="540" w:lineRule="exact"/>
        <w:ind w:firstLineChars="200" w:firstLine="683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楷体_GB2312" w:hAnsi="Times New Roman" w:cs="Times New Roman" w:hint="eastAsia"/>
          <w:b/>
          <w:kern w:val="0"/>
          <w:sz w:val="34"/>
          <w:szCs w:val="34"/>
        </w:rPr>
        <w:t>（二）</w:t>
      </w:r>
      <w:r w:rsidR="00A3367A" w:rsidRPr="00FB69CD">
        <w:rPr>
          <w:rFonts w:ascii="Times New Roman" w:eastAsia="楷体_GB2312" w:hAnsi="Times New Roman" w:cs="Times New Roman"/>
          <w:b/>
          <w:kern w:val="0"/>
          <w:sz w:val="34"/>
          <w:szCs w:val="34"/>
        </w:rPr>
        <w:t>企业类：</w:t>
      </w:r>
      <w:r w:rsidR="00D768DE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企业岗位</w:t>
      </w:r>
      <w:r w:rsidR="003A4312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人才</w:t>
      </w:r>
      <w:r w:rsidR="00D768DE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由</w:t>
      </w:r>
      <w:r w:rsidR="0020554C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用人企业</w:t>
      </w:r>
      <w:r w:rsidR="00D768DE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自主引进，</w:t>
      </w:r>
      <w:r w:rsidR="00C8286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应聘者</w:t>
      </w:r>
      <w:r w:rsidR="00C8286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可自行与</w:t>
      </w:r>
      <w:r w:rsidR="0020554C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用人企业</w:t>
      </w:r>
      <w:r w:rsidR="00C82861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联系引进事宜</w:t>
      </w:r>
      <w:r w:rsidR="00D239CB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  <w:r w:rsidR="0020554C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用人企业</w:t>
      </w:r>
      <w:r w:rsidR="0009564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在与</w:t>
      </w:r>
      <w:r w:rsidR="00D768DE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引进人员</w:t>
      </w:r>
      <w:r w:rsidR="0009564E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签订劳动合同三个月内报</w:t>
      </w:r>
      <w:r w:rsidR="00114043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市人才办</w:t>
      </w:r>
      <w:r w:rsidR="0009564E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审批备案</w:t>
      </w:r>
      <w:r w:rsidR="0023192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</w:t>
      </w:r>
      <w:r w:rsidR="00F66D0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企业引进急需紧缺人才备案表可在梅州</w:t>
      </w:r>
      <w:proofErr w:type="gramStart"/>
      <w:r w:rsidR="00F66D0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党建网</w:t>
      </w:r>
      <w:proofErr w:type="gramEnd"/>
      <w:r w:rsidR="00F66D0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下载</w:t>
      </w:r>
      <w:r w:rsidR="0023192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）</w:t>
      </w:r>
      <w:r w:rsidR="00B3108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EC0782" w:rsidRPr="00FB5B52" w:rsidRDefault="00126C98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与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我市用人单位</w:t>
      </w:r>
      <w:r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解除劳动关系</w:t>
      </w:r>
      <w:r w:rsidR="00805F28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后</w:t>
      </w:r>
      <w:r w:rsidR="00E85643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在梅州市外工作累计满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年的人员，纳入《关于进一步做好我市企业引进急需紧缺人才工作的通知》（</w:t>
      </w:r>
      <w:proofErr w:type="gramStart"/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梅市人才</w:t>
      </w:r>
      <w:proofErr w:type="gramEnd"/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办〔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2018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〕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</w:t>
      </w:r>
      <w:r w:rsidR="00EC0782" w:rsidRPr="00FB5B52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号）引进对象。</w:t>
      </w:r>
    </w:p>
    <w:p w:rsidR="006B5224" w:rsidRDefault="0071650C" w:rsidP="006E4230">
      <w:pPr>
        <w:spacing w:line="540" w:lineRule="exact"/>
        <w:ind w:firstLineChars="200" w:firstLine="680"/>
        <w:rPr>
          <w:rFonts w:ascii="黑体" w:eastAsia="黑体"/>
          <w:kern w:val="0"/>
          <w:sz w:val="34"/>
          <w:szCs w:val="34"/>
        </w:rPr>
      </w:pPr>
      <w:r>
        <w:rPr>
          <w:rFonts w:ascii="黑体" w:eastAsia="黑体" w:hint="eastAsia"/>
          <w:kern w:val="0"/>
          <w:sz w:val="34"/>
          <w:szCs w:val="34"/>
        </w:rPr>
        <w:t>六</w:t>
      </w:r>
      <w:r w:rsidR="008C3D3C" w:rsidRPr="00FB69CD">
        <w:rPr>
          <w:rFonts w:ascii="黑体" w:eastAsia="黑体" w:hint="eastAsia"/>
          <w:kern w:val="0"/>
          <w:sz w:val="34"/>
          <w:szCs w:val="34"/>
        </w:rPr>
        <w:t>、</w:t>
      </w:r>
      <w:r w:rsidR="006B5224" w:rsidRPr="00FB69CD">
        <w:rPr>
          <w:rFonts w:ascii="黑体" w:eastAsia="黑体" w:hint="eastAsia"/>
          <w:kern w:val="0"/>
          <w:sz w:val="34"/>
          <w:szCs w:val="34"/>
        </w:rPr>
        <w:t>其他事项</w:t>
      </w:r>
    </w:p>
    <w:p w:rsidR="00D229DD" w:rsidRPr="00FB69CD" w:rsidRDefault="006B5224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D229DD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对特殊急需紧缺人才的引进，采取一人</w:t>
      </w:r>
      <w:proofErr w:type="gramStart"/>
      <w:r w:rsidR="00D229DD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一</w:t>
      </w:r>
      <w:proofErr w:type="gramEnd"/>
      <w:r w:rsidR="00D229DD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策、一事一议的方式进行。</w:t>
      </w:r>
    </w:p>
    <w:p w:rsidR="006B5224" w:rsidRPr="00FB69CD" w:rsidRDefault="00D229DD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6B5224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此次引才工作</w:t>
      </w:r>
      <w:proofErr w:type="gramStart"/>
      <w:r w:rsidR="006B5224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将资格</w:t>
      </w:r>
      <w:proofErr w:type="gramEnd"/>
      <w:r w:rsidR="006B5224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审查贯穿全过程，如发现有隐瞒真实情况、提供虚假材料等情形的，一律取消引进资格。</w:t>
      </w:r>
    </w:p>
    <w:p w:rsidR="009778C7" w:rsidRPr="0029699E" w:rsidRDefault="00D229DD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3</w:t>
      </w:r>
      <w:r w:rsidR="006B5224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867BF7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对</w:t>
      </w:r>
      <w:r w:rsidR="00670F7F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市外</w:t>
      </w:r>
      <w:r w:rsidR="009778C7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来</w:t>
      </w:r>
      <w:proofErr w:type="gramStart"/>
      <w:r w:rsidR="009778C7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梅参加</w:t>
      </w:r>
      <w:proofErr w:type="gramEnd"/>
      <w:r w:rsidR="00121F43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事业单位</w:t>
      </w:r>
      <w:r w:rsidR="0029699E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线下现场</w:t>
      </w:r>
      <w:r w:rsidR="009778C7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考试的应聘者，</w:t>
      </w:r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发放交通补助（</w:t>
      </w:r>
      <w:r w:rsidR="00531C50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市外</w:t>
      </w:r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省内</w:t>
      </w:r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500</w:t>
      </w:r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元、省外</w:t>
      </w:r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1000</w:t>
      </w:r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元</w:t>
      </w:r>
      <w:r w:rsidR="00A60975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，</w:t>
      </w:r>
      <w:proofErr w:type="gramStart"/>
      <w:r w:rsidR="00121F43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凭</w:t>
      </w:r>
      <w:r w:rsidR="001556EB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交通</w:t>
      </w:r>
      <w:proofErr w:type="gramEnd"/>
      <w:r w:rsidR="00CA29EE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票据</w:t>
      </w:r>
      <w:r w:rsidR="00121F43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领取</w:t>
      </w:r>
      <w:r w:rsidR="00A60975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）</w:t>
      </w:r>
      <w:r w:rsidR="00057B1C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用人单位</w:t>
      </w:r>
      <w:r w:rsidR="00CA29EE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解决其</w:t>
      </w:r>
      <w:r w:rsidR="001168A9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来</w:t>
      </w:r>
      <w:proofErr w:type="gramStart"/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</w:t>
      </w:r>
      <w:r w:rsidR="00956E84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考试</w:t>
      </w:r>
      <w:proofErr w:type="gramEnd"/>
      <w:r w:rsidR="009778C7" w:rsidRP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的食宿问题。</w:t>
      </w:r>
    </w:p>
    <w:p w:rsidR="00372BF9" w:rsidRPr="00FB69CD" w:rsidRDefault="00D229DD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4</w:t>
      </w:r>
      <w:r w:rsidR="009778C7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372BF9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报考人员务必保持手机等通讯方式畅通，因与考生无法联系</w:t>
      </w:r>
      <w:r w:rsidR="00B31CB7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所造成的后果，由考生自行负责。</w:t>
      </w:r>
    </w:p>
    <w:p w:rsidR="00BF1E1A" w:rsidRDefault="00B31CB7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5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4B43B0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本公告发布之日起，</w:t>
      </w:r>
      <w:r w:rsidR="004B43B0" w:rsidRPr="00942CC4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《</w:t>
      </w:r>
      <w:r w:rsidR="004B43B0" w:rsidRPr="00942CC4">
        <w:rPr>
          <w:rFonts w:ascii="Times New Roman" w:eastAsia="仿宋_GB2312" w:hAnsi="Times New Roman" w:cs="Times New Roman"/>
          <w:kern w:val="0"/>
          <w:sz w:val="34"/>
          <w:szCs w:val="34"/>
        </w:rPr>
        <w:t>梅州市</w:t>
      </w:r>
      <w:r w:rsidR="004B43B0" w:rsidRPr="00942CC4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201</w:t>
      </w:r>
      <w:r w:rsidR="00277232" w:rsidRPr="00942CC4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9</w:t>
      </w:r>
      <w:r w:rsidR="004B43B0" w:rsidRPr="00942CC4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</w:t>
      </w:r>
      <w:r w:rsidR="00057B1C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第二轮</w:t>
      </w:r>
      <w:r w:rsidR="004B43B0" w:rsidRPr="00942CC4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引进</w:t>
      </w:r>
      <w:r w:rsidR="004B43B0" w:rsidRPr="00942CC4">
        <w:rPr>
          <w:rFonts w:ascii="Times New Roman" w:eastAsia="仿宋_GB2312" w:hAnsi="Times New Roman" w:cs="Times New Roman"/>
          <w:kern w:val="0"/>
          <w:sz w:val="34"/>
          <w:szCs w:val="34"/>
        </w:rPr>
        <w:t>急需紧缺人才</w:t>
      </w:r>
      <w:r w:rsidR="004B43B0" w:rsidRPr="00942CC4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公告》</w:t>
      </w:r>
      <w:r w:rsidR="00C05CA5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</w:t>
      </w:r>
      <w:r w:rsidR="00C05CA5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2019</w:t>
      </w:r>
      <w:r w:rsidR="00C05CA5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</w:t>
      </w:r>
      <w:r w:rsidR="00057B1C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10</w:t>
      </w:r>
      <w:r w:rsidR="00C05CA5" w:rsidRPr="001F7039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月发布）</w:t>
      </w:r>
      <w:r w:rsidR="004B43B0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中除已经接受报名或</w:t>
      </w:r>
      <w:r w:rsidR="00801317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正在进行招考程序的岗位外，其他</w:t>
      </w:r>
      <w:r w:rsidR="004B43B0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岗位</w:t>
      </w:r>
      <w:r w:rsidR="00801317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不再</w:t>
      </w:r>
      <w:r w:rsidR="004B43B0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接受报名。</w:t>
      </w:r>
    </w:p>
    <w:p w:rsidR="000B1ACE" w:rsidRPr="00FB69CD" w:rsidRDefault="00057B1C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lastRenderedPageBreak/>
        <w:t>6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0B1AC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本公告未尽事宜，由市人才办负责解释</w:t>
      </w:r>
      <w:r w:rsid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</w:t>
      </w:r>
      <w:r w:rsidR="0029699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咨询电话：</w:t>
      </w:r>
      <w:r w:rsid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0753-</w:t>
      </w:r>
      <w:r w:rsidR="0029699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2250302</w:t>
      </w:r>
      <w:r w:rsidR="0029699E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）</w:t>
      </w:r>
      <w:r w:rsidR="000B1ACE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</w:t>
      </w:r>
    </w:p>
    <w:p w:rsidR="00475F20" w:rsidRDefault="00877FA9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7</w:t>
      </w:r>
      <w:r w:rsidR="009B6076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057B1C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报名邮箱</w:t>
      </w:r>
      <w:r w:rsidR="00475F20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、联系电话（区号</w:t>
      </w:r>
      <w:r w:rsidR="00475F20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0753</w:t>
      </w:r>
      <w:r w:rsidR="00475F20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）</w:t>
      </w:r>
    </w:p>
    <w:p w:rsidR="00057B1C" w:rsidRPr="00A43CDF" w:rsidRDefault="00057B1C" w:rsidP="006E4230">
      <w:pPr>
        <w:widowControl/>
        <w:spacing w:line="540" w:lineRule="exact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嘉应学院</w:t>
      </w:r>
      <w:r w:rsidR="00D239CB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及</w:t>
      </w:r>
      <w:hyperlink r:id="rId7" w:history="1">
        <w:r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</w:rPr>
          <w:t>市直单位：</w:t>
        </w:r>
        <w:r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</w:rPr>
          <w:t>mzsrcyj@163.com</w:t>
        </w:r>
      </w:hyperlink>
      <w:r w:rsidR="00475F20" w:rsidRPr="00A43CDF">
        <w:rPr>
          <w:rFonts w:hint="eastAsia"/>
        </w:rPr>
        <w:t xml:space="preserve"> </w:t>
      </w:r>
      <w:r w:rsidR="00C42A29">
        <w:rPr>
          <w:rFonts w:hint="eastAsia"/>
        </w:rPr>
        <w:t>，</w:t>
      </w:r>
      <w:r w:rsidR="00475F20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475F20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2250302</w:t>
      </w:r>
    </w:p>
    <w:p w:rsidR="00057B1C" w:rsidRPr="00A43CDF" w:rsidRDefault="00057B1C" w:rsidP="006E4230">
      <w:pPr>
        <w:widowControl/>
        <w:spacing w:line="540" w:lineRule="exact"/>
        <w:ind w:firstLineChars="550" w:firstLine="187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梅江区：</w:t>
      </w:r>
      <w:hyperlink r:id="rId8" w:history="1">
        <w:r w:rsidR="00C467B6"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mjqrcyj</w:t>
        </w:r>
        <w:r w:rsidR="00C467B6"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  <w:lang w:val="en-GB"/>
          </w:rPr>
          <w:t>@163.com</w:t>
        </w:r>
      </w:hyperlink>
      <w:r w:rsidR="00C42A29">
        <w:rPr>
          <w:rFonts w:hint="eastAsia"/>
        </w:rPr>
        <w:t xml:space="preserve"> </w:t>
      </w:r>
      <w:r w:rsidR="00C42A29">
        <w:rPr>
          <w:rFonts w:hint="eastAsia"/>
        </w:rPr>
        <w:t>，</w:t>
      </w:r>
      <w:r w:rsidR="00475F20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475F20" w:rsidRPr="00A43CDF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2196966</w:t>
      </w:r>
    </w:p>
    <w:p w:rsidR="00C467B6" w:rsidRPr="00A43CDF" w:rsidRDefault="009932EE" w:rsidP="006E4230">
      <w:pPr>
        <w:widowControl/>
        <w:spacing w:line="540" w:lineRule="exact"/>
        <w:ind w:firstLineChars="550" w:firstLine="187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梅县区：</w:t>
      </w:r>
      <w:hyperlink r:id="rId9" w:history="1">
        <w:r w:rsidR="00C467B6"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mxqrcyj</w:t>
        </w:r>
        <w:r w:rsidR="00C467B6"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  <w:lang w:val="en-GB"/>
          </w:rPr>
          <w:t>@163.com</w:t>
        </w:r>
      </w:hyperlink>
      <w:r w:rsidR="00C42A29">
        <w:rPr>
          <w:rFonts w:hint="eastAsia"/>
        </w:rPr>
        <w:t>，</w:t>
      </w:r>
      <w:r w:rsidR="00475F20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BE1441" w:rsidRPr="00A43CDF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2589966</w:t>
      </w:r>
    </w:p>
    <w:p w:rsidR="00C467B6" w:rsidRPr="00A43CDF" w:rsidRDefault="009932EE" w:rsidP="006E4230">
      <w:pPr>
        <w:widowControl/>
        <w:spacing w:line="540" w:lineRule="exact"/>
        <w:ind w:firstLineChars="550" w:firstLine="187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兴宁市：</w:t>
      </w:r>
      <w:hyperlink r:id="rId10" w:history="1">
        <w:r w:rsidR="00C467B6"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xnsrcyj</w:t>
        </w:r>
        <w:r w:rsidR="00C467B6"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  <w:lang w:val="en-GB"/>
          </w:rPr>
          <w:t>@163.com</w:t>
        </w:r>
      </w:hyperlink>
      <w:r w:rsidR="00C42A29">
        <w:rPr>
          <w:rFonts w:hint="eastAsia"/>
        </w:rPr>
        <w:t>，</w:t>
      </w:r>
      <w:r w:rsidR="00475F20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362A4C" w:rsidRPr="00A43CDF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3263761</w:t>
      </w:r>
    </w:p>
    <w:p w:rsidR="00C467B6" w:rsidRPr="00A43CDF" w:rsidRDefault="009932EE" w:rsidP="006E4230">
      <w:pPr>
        <w:widowControl/>
        <w:spacing w:line="540" w:lineRule="exact"/>
        <w:ind w:firstLineChars="550" w:firstLine="187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平远县：</w:t>
      </w:r>
      <w:hyperlink r:id="rId11" w:history="1">
        <w:r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pyxrcyj</w:t>
        </w:r>
        <w:r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  <w:lang w:val="en-GB"/>
          </w:rPr>
          <w:t>@163.com</w:t>
        </w:r>
      </w:hyperlink>
      <w:r w:rsidR="00C42A29">
        <w:rPr>
          <w:rFonts w:hint="eastAsia"/>
        </w:rPr>
        <w:t>，</w:t>
      </w:r>
      <w:r w:rsidR="00475F20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F34854" w:rsidRPr="00A43CDF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8899336</w:t>
      </w:r>
    </w:p>
    <w:p w:rsidR="00C467B6" w:rsidRPr="00A43CDF" w:rsidRDefault="009932EE" w:rsidP="006E4230">
      <w:pPr>
        <w:widowControl/>
        <w:spacing w:line="540" w:lineRule="exact"/>
        <w:ind w:firstLineChars="550" w:firstLine="187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蕉岭县：</w:t>
      </w:r>
      <w:hyperlink r:id="rId12" w:history="1">
        <w:r w:rsidR="009B6076"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zpxrcyj</w:t>
        </w:r>
        <w:r w:rsidR="00C467B6"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  <w:lang w:val="en-GB"/>
          </w:rPr>
          <w:t>@163.com</w:t>
        </w:r>
      </w:hyperlink>
      <w:r w:rsidR="00C42A29">
        <w:rPr>
          <w:rFonts w:hint="eastAsia"/>
        </w:rPr>
        <w:t>，</w:t>
      </w:r>
      <w:r w:rsidR="00475F20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475F20" w:rsidRPr="00A43CDF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7873761</w:t>
      </w:r>
    </w:p>
    <w:p w:rsidR="00C467B6" w:rsidRPr="00A43CDF" w:rsidRDefault="009932EE" w:rsidP="006E4230">
      <w:pPr>
        <w:widowControl/>
        <w:spacing w:line="540" w:lineRule="exact"/>
        <w:ind w:firstLineChars="550" w:firstLine="187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大埔县：</w:t>
      </w:r>
      <w:hyperlink r:id="rId13" w:history="1">
        <w:r w:rsidR="00C467B6"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dbxrcyj</w:t>
        </w:r>
        <w:r w:rsidR="00C467B6"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  <w:lang w:val="en-GB"/>
          </w:rPr>
          <w:t>@163.com</w:t>
        </w:r>
      </w:hyperlink>
      <w:r w:rsidR="00C42A29">
        <w:rPr>
          <w:rFonts w:hint="eastAsia"/>
        </w:rPr>
        <w:t>，</w:t>
      </w:r>
      <w:r w:rsidR="0029055D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4C4F05" w:rsidRPr="00A43CDF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5559239</w:t>
      </w:r>
    </w:p>
    <w:p w:rsidR="00C467B6" w:rsidRPr="00A43CDF" w:rsidRDefault="009932EE" w:rsidP="006E4230">
      <w:pPr>
        <w:widowControl/>
        <w:spacing w:line="540" w:lineRule="exact"/>
        <w:ind w:firstLineChars="550" w:firstLine="1870"/>
        <w:rPr>
          <w:rStyle w:val="a4"/>
          <w:color w:val="auto"/>
          <w:u w:val="none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丰顺县：</w:t>
      </w:r>
      <w:hyperlink r:id="rId14" w:history="1">
        <w:r w:rsidR="00C467B6"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fsxrcyj@163.com</w:t>
        </w:r>
      </w:hyperlink>
      <w:r w:rsidR="00C42A29">
        <w:rPr>
          <w:rFonts w:hint="eastAsia"/>
        </w:rPr>
        <w:t>，</w:t>
      </w:r>
      <w:r w:rsidR="0029055D" w:rsidRPr="00A43CDF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4C4F05" w:rsidRPr="00A43CDF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6886391</w:t>
      </w:r>
    </w:p>
    <w:p w:rsidR="00C467B6" w:rsidRPr="00A724F5" w:rsidRDefault="009932EE" w:rsidP="006E4230">
      <w:pPr>
        <w:widowControl/>
        <w:spacing w:line="540" w:lineRule="exact"/>
        <w:ind w:firstLineChars="550" w:firstLine="187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  <w:r w:rsidRPr="00A43CD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五华县：</w:t>
      </w:r>
      <w:hyperlink r:id="rId15" w:history="1">
        <w:r w:rsidR="00C467B6" w:rsidRPr="00A43CDF">
          <w:rPr>
            <w:rStyle w:val="a4"/>
            <w:rFonts w:ascii="Times New Roman" w:eastAsia="仿宋_GB2312" w:hAnsi="Times New Roman" w:cs="Times New Roman"/>
            <w:color w:val="auto"/>
            <w:kern w:val="0"/>
            <w:sz w:val="34"/>
            <w:szCs w:val="34"/>
            <w:u w:val="none"/>
            <w:lang w:val="en-GB"/>
          </w:rPr>
          <w:t>whxrcyj</w:t>
        </w:r>
        <w:r w:rsidR="00C467B6" w:rsidRPr="00A43CDF">
          <w:rPr>
            <w:rStyle w:val="a4"/>
            <w:rFonts w:ascii="Times New Roman" w:eastAsia="仿宋_GB2312" w:hAnsi="Times New Roman" w:cs="Times New Roman" w:hint="eastAsia"/>
            <w:color w:val="auto"/>
            <w:kern w:val="0"/>
            <w:sz w:val="34"/>
            <w:szCs w:val="34"/>
            <w:u w:val="none"/>
            <w:lang w:val="en-GB"/>
          </w:rPr>
          <w:t>@163.com</w:t>
        </w:r>
      </w:hyperlink>
      <w:r w:rsidR="00C42A29">
        <w:rPr>
          <w:rFonts w:hint="eastAsia"/>
        </w:rPr>
        <w:t>，</w:t>
      </w:r>
      <w:r w:rsidR="0029055D" w:rsidRPr="00475F20">
        <w:rPr>
          <w:rFonts w:ascii="Times New Roman" w:eastAsia="仿宋_GB2312" w:hAnsi="Times New Roman" w:cs="Times New Roman" w:hint="eastAsia"/>
          <w:kern w:val="0"/>
          <w:sz w:val="34"/>
          <w:szCs w:val="34"/>
          <w:lang w:val="en-GB"/>
        </w:rPr>
        <w:t>联系电话：</w:t>
      </w:r>
      <w:r w:rsidR="00362A4C" w:rsidRPr="00362A4C"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  <w:t>4438508</w:t>
      </w:r>
    </w:p>
    <w:p w:rsidR="00E34F66" w:rsidRPr="0029055D" w:rsidRDefault="00E34F66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  <w:lang w:val="en-GB"/>
        </w:rPr>
      </w:pPr>
    </w:p>
    <w:p w:rsidR="000C669F" w:rsidRPr="00FB69CD" w:rsidRDefault="000C669F" w:rsidP="006E4230">
      <w:pPr>
        <w:widowControl/>
        <w:spacing w:line="5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附件：</w:t>
      </w:r>
      <w:r w:rsidR="006B5224"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1</w:t>
      </w:r>
      <w:r w:rsidR="006B5224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．梅州市概况</w:t>
      </w:r>
    </w:p>
    <w:p w:rsidR="000C669F" w:rsidRDefault="006B5224" w:rsidP="006E4230">
      <w:pPr>
        <w:widowControl/>
        <w:spacing w:line="540" w:lineRule="exact"/>
        <w:ind w:firstLineChars="500" w:firstLine="1700"/>
        <w:jc w:val="left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2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梅州市</w:t>
      </w:r>
      <w:r w:rsidR="004B1F1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</w:t>
      </w:r>
      <w:r w:rsidR="00E34F66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</w:t>
      </w:r>
      <w:r w:rsidR="004B1F11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</w:t>
      </w:r>
      <w:r w:rsidR="00DE1C5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第</w:t>
      </w:r>
      <w:r w:rsidR="00E34F66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一</w:t>
      </w:r>
      <w:r w:rsidR="00DE1C53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轮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引进</w:t>
      </w:r>
      <w:r w:rsidRPr="00FB69CD">
        <w:rPr>
          <w:rFonts w:ascii="Times New Roman" w:eastAsia="仿宋_GB2312" w:hAnsi="Times New Roman" w:cs="Times New Roman"/>
          <w:kern w:val="0"/>
          <w:sz w:val="34"/>
          <w:szCs w:val="34"/>
        </w:rPr>
        <w:t>急需紧缺人才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岗位</w:t>
      </w:r>
    </w:p>
    <w:p w:rsidR="006B5224" w:rsidRPr="00FB69CD" w:rsidRDefault="009778C7" w:rsidP="006E4230">
      <w:pPr>
        <w:widowControl/>
        <w:spacing w:line="540" w:lineRule="exact"/>
        <w:ind w:firstLineChars="600" w:firstLine="2040"/>
        <w:jc w:val="left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需求</w:t>
      </w:r>
      <w:r w:rsidR="006B5224"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表</w:t>
      </w:r>
    </w:p>
    <w:p w:rsidR="001168A9" w:rsidRPr="00DE1C53" w:rsidRDefault="006B5224" w:rsidP="006E4230">
      <w:pPr>
        <w:widowControl/>
        <w:spacing w:line="540" w:lineRule="exact"/>
        <w:ind w:firstLineChars="500" w:firstLine="1700"/>
        <w:jc w:val="left"/>
        <w:rPr>
          <w:rFonts w:ascii="Times New Roman" w:eastAsia="仿宋_GB2312" w:hAnsi="Times New Roman" w:cs="Times New Roman"/>
          <w:spacing w:val="-10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3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．</w:t>
      </w:r>
      <w:r w:rsidR="006242D8" w:rsidRPr="00DE1C53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梅州市</w:t>
      </w:r>
      <w:r w:rsidR="006242D8" w:rsidRPr="00DE1C53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20</w:t>
      </w:r>
      <w:r w:rsidR="00E34F66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20</w:t>
      </w:r>
      <w:r w:rsidR="006242D8" w:rsidRPr="00DE1C53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年</w:t>
      </w:r>
      <w:r w:rsidR="00DE1C53" w:rsidRPr="00DE1C53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第</w:t>
      </w:r>
      <w:r w:rsidR="00E34F66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一</w:t>
      </w:r>
      <w:r w:rsidR="00DE1C53" w:rsidRPr="00DE1C53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轮</w:t>
      </w:r>
      <w:r w:rsidR="006242D8" w:rsidRPr="00DE1C53">
        <w:rPr>
          <w:rFonts w:ascii="Times New Roman" w:eastAsia="仿宋_GB2312" w:hAnsi="Times New Roman" w:cs="Times New Roman" w:hint="eastAsia"/>
          <w:spacing w:val="-10"/>
          <w:kern w:val="0"/>
          <w:sz w:val="34"/>
          <w:szCs w:val="34"/>
        </w:rPr>
        <w:t>引进急需紧缺人才报名表</w:t>
      </w:r>
    </w:p>
    <w:p w:rsidR="00160054" w:rsidRPr="00FB69CD" w:rsidRDefault="00160054" w:rsidP="006E4230">
      <w:pPr>
        <w:widowControl/>
        <w:spacing w:line="540" w:lineRule="exact"/>
        <w:ind w:firstLineChars="1150" w:firstLine="391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267523" w:rsidRPr="00FB69CD" w:rsidRDefault="00267523" w:rsidP="006E4230">
      <w:pPr>
        <w:widowControl/>
        <w:spacing w:line="540" w:lineRule="exact"/>
        <w:ind w:firstLineChars="1150" w:firstLine="391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6B5224" w:rsidRPr="00FB69CD" w:rsidRDefault="00A772C8" w:rsidP="006E4230">
      <w:pPr>
        <w:widowControl/>
        <w:spacing w:line="540" w:lineRule="exact"/>
        <w:ind w:firstLineChars="1150" w:firstLine="391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中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共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州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市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委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组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织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部</w:t>
      </w:r>
    </w:p>
    <w:p w:rsidR="00A772C8" w:rsidRPr="00FB69CD" w:rsidRDefault="00A772C8" w:rsidP="006E4230">
      <w:pPr>
        <w:widowControl/>
        <w:spacing w:line="540" w:lineRule="exact"/>
        <w:ind w:firstLineChars="1150" w:firstLine="391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梅州市人力资源和社会保障局</w:t>
      </w:r>
    </w:p>
    <w:p w:rsidR="008C3D3C" w:rsidRPr="00FB69CD" w:rsidRDefault="006B5224" w:rsidP="006E4230">
      <w:pPr>
        <w:widowControl/>
        <w:spacing w:line="540" w:lineRule="exact"/>
        <w:ind w:firstLineChars="1400" w:firstLine="476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</w:t>
      </w:r>
      <w:r w:rsidR="0056656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</w:t>
      </w:r>
      <w:r w:rsidR="0056656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3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月</w:t>
      </w:r>
      <w:r w:rsidR="00AF175F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19</w:t>
      </w:r>
      <w:r w:rsidRPr="00FB69CD"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日</w:t>
      </w:r>
    </w:p>
    <w:sectPr w:rsidR="008C3D3C" w:rsidRPr="00FB69CD" w:rsidSect="00615A7E">
      <w:footerReference w:type="default" r:id="rId16"/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58" w:rsidRDefault="00EA1858" w:rsidP="009778C7">
      <w:r>
        <w:separator/>
      </w:r>
    </w:p>
  </w:endnote>
  <w:endnote w:type="continuationSeparator" w:id="0">
    <w:p w:rsidR="00EA1858" w:rsidRDefault="00EA1858" w:rsidP="0097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4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8C7" w:rsidRPr="009778C7" w:rsidRDefault="005F6D9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8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78C7" w:rsidRPr="009778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78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9A1" w:rsidRPr="00F709A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9778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78C7" w:rsidRDefault="009778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58" w:rsidRDefault="00EA1858" w:rsidP="009778C7">
      <w:r>
        <w:separator/>
      </w:r>
    </w:p>
  </w:footnote>
  <w:footnote w:type="continuationSeparator" w:id="0">
    <w:p w:rsidR="00EA1858" w:rsidRDefault="00EA1858" w:rsidP="00977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1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6B7"/>
    <w:rsid w:val="000021FD"/>
    <w:rsid w:val="00003C93"/>
    <w:rsid w:val="000044C4"/>
    <w:rsid w:val="00006738"/>
    <w:rsid w:val="00013D92"/>
    <w:rsid w:val="00015CDB"/>
    <w:rsid w:val="00021CBB"/>
    <w:rsid w:val="000258FD"/>
    <w:rsid w:val="00043671"/>
    <w:rsid w:val="00043CE6"/>
    <w:rsid w:val="00043FB2"/>
    <w:rsid w:val="0005121B"/>
    <w:rsid w:val="0005347B"/>
    <w:rsid w:val="00057B1C"/>
    <w:rsid w:val="00060F05"/>
    <w:rsid w:val="00065067"/>
    <w:rsid w:val="00067DA1"/>
    <w:rsid w:val="0007197A"/>
    <w:rsid w:val="00073B80"/>
    <w:rsid w:val="00074209"/>
    <w:rsid w:val="00081E60"/>
    <w:rsid w:val="00087912"/>
    <w:rsid w:val="000918C2"/>
    <w:rsid w:val="000934CE"/>
    <w:rsid w:val="00094025"/>
    <w:rsid w:val="0009481F"/>
    <w:rsid w:val="0009564E"/>
    <w:rsid w:val="00096C18"/>
    <w:rsid w:val="000A4C20"/>
    <w:rsid w:val="000A777E"/>
    <w:rsid w:val="000B1ACE"/>
    <w:rsid w:val="000B2E7A"/>
    <w:rsid w:val="000B4C80"/>
    <w:rsid w:val="000B6C38"/>
    <w:rsid w:val="000B6DF5"/>
    <w:rsid w:val="000C180E"/>
    <w:rsid w:val="000C669F"/>
    <w:rsid w:val="000C6853"/>
    <w:rsid w:val="000D1207"/>
    <w:rsid w:val="000D12BC"/>
    <w:rsid w:val="000D79B6"/>
    <w:rsid w:val="000E0B67"/>
    <w:rsid w:val="000E1B06"/>
    <w:rsid w:val="000E642A"/>
    <w:rsid w:val="000E7F82"/>
    <w:rsid w:val="000F14FA"/>
    <w:rsid w:val="000F1C5C"/>
    <w:rsid w:val="000F29A0"/>
    <w:rsid w:val="000F46F1"/>
    <w:rsid w:val="000F795E"/>
    <w:rsid w:val="00100070"/>
    <w:rsid w:val="00112512"/>
    <w:rsid w:val="00114043"/>
    <w:rsid w:val="00115924"/>
    <w:rsid w:val="00116682"/>
    <w:rsid w:val="001168A9"/>
    <w:rsid w:val="00121D47"/>
    <w:rsid w:val="00121F43"/>
    <w:rsid w:val="00122DDE"/>
    <w:rsid w:val="00123288"/>
    <w:rsid w:val="001239F1"/>
    <w:rsid w:val="00124718"/>
    <w:rsid w:val="00126C98"/>
    <w:rsid w:val="0012743B"/>
    <w:rsid w:val="001309BE"/>
    <w:rsid w:val="00136A8C"/>
    <w:rsid w:val="00140E86"/>
    <w:rsid w:val="00142FE9"/>
    <w:rsid w:val="001430ED"/>
    <w:rsid w:val="00153ACA"/>
    <w:rsid w:val="001545BB"/>
    <w:rsid w:val="00155113"/>
    <w:rsid w:val="001556EB"/>
    <w:rsid w:val="00156D12"/>
    <w:rsid w:val="0015705E"/>
    <w:rsid w:val="00160054"/>
    <w:rsid w:val="00160356"/>
    <w:rsid w:val="001630D8"/>
    <w:rsid w:val="00165B42"/>
    <w:rsid w:val="00165FD4"/>
    <w:rsid w:val="00166B9A"/>
    <w:rsid w:val="00167181"/>
    <w:rsid w:val="00167CE8"/>
    <w:rsid w:val="001741E4"/>
    <w:rsid w:val="001762B2"/>
    <w:rsid w:val="00176BAE"/>
    <w:rsid w:val="00184AA4"/>
    <w:rsid w:val="00185F61"/>
    <w:rsid w:val="00187F64"/>
    <w:rsid w:val="00190E85"/>
    <w:rsid w:val="001911DC"/>
    <w:rsid w:val="00191B7F"/>
    <w:rsid w:val="00193CDF"/>
    <w:rsid w:val="00194C38"/>
    <w:rsid w:val="001968F7"/>
    <w:rsid w:val="001A0C07"/>
    <w:rsid w:val="001A23AA"/>
    <w:rsid w:val="001B19E8"/>
    <w:rsid w:val="001B28AA"/>
    <w:rsid w:val="001B4326"/>
    <w:rsid w:val="001C1F33"/>
    <w:rsid w:val="001C2555"/>
    <w:rsid w:val="001D1A6D"/>
    <w:rsid w:val="001D57FE"/>
    <w:rsid w:val="001E1260"/>
    <w:rsid w:val="001E1A57"/>
    <w:rsid w:val="001E40CE"/>
    <w:rsid w:val="001E4214"/>
    <w:rsid w:val="001F14FF"/>
    <w:rsid w:val="001F4513"/>
    <w:rsid w:val="001F4D87"/>
    <w:rsid w:val="001F7039"/>
    <w:rsid w:val="001F7340"/>
    <w:rsid w:val="001F7CA1"/>
    <w:rsid w:val="00203949"/>
    <w:rsid w:val="0020505A"/>
    <w:rsid w:val="0020554C"/>
    <w:rsid w:val="00206202"/>
    <w:rsid w:val="0020626B"/>
    <w:rsid w:val="002121FF"/>
    <w:rsid w:val="002164E9"/>
    <w:rsid w:val="00221D37"/>
    <w:rsid w:val="0022505C"/>
    <w:rsid w:val="00226029"/>
    <w:rsid w:val="00230ADD"/>
    <w:rsid w:val="00231464"/>
    <w:rsid w:val="00231926"/>
    <w:rsid w:val="00237B1D"/>
    <w:rsid w:val="00243422"/>
    <w:rsid w:val="00250723"/>
    <w:rsid w:val="0025085C"/>
    <w:rsid w:val="0025297B"/>
    <w:rsid w:val="00252D97"/>
    <w:rsid w:val="002530A0"/>
    <w:rsid w:val="002611B0"/>
    <w:rsid w:val="00263B24"/>
    <w:rsid w:val="00264CF5"/>
    <w:rsid w:val="00265B8B"/>
    <w:rsid w:val="002660A5"/>
    <w:rsid w:val="00267523"/>
    <w:rsid w:val="002708A2"/>
    <w:rsid w:val="002714DD"/>
    <w:rsid w:val="00274FDD"/>
    <w:rsid w:val="00277232"/>
    <w:rsid w:val="0027762E"/>
    <w:rsid w:val="002830FA"/>
    <w:rsid w:val="002855FE"/>
    <w:rsid w:val="0029055D"/>
    <w:rsid w:val="00293A1C"/>
    <w:rsid w:val="002947A0"/>
    <w:rsid w:val="0029668F"/>
    <w:rsid w:val="0029699E"/>
    <w:rsid w:val="002A221F"/>
    <w:rsid w:val="002A3D8A"/>
    <w:rsid w:val="002B016E"/>
    <w:rsid w:val="002B19A3"/>
    <w:rsid w:val="002C3545"/>
    <w:rsid w:val="002C4B14"/>
    <w:rsid w:val="002C74DC"/>
    <w:rsid w:val="002D33B8"/>
    <w:rsid w:val="002D42F9"/>
    <w:rsid w:val="002D5561"/>
    <w:rsid w:val="002E03AF"/>
    <w:rsid w:val="002E51AC"/>
    <w:rsid w:val="002E79FB"/>
    <w:rsid w:val="002E7B8A"/>
    <w:rsid w:val="00305080"/>
    <w:rsid w:val="00305AA6"/>
    <w:rsid w:val="00306723"/>
    <w:rsid w:val="00310D86"/>
    <w:rsid w:val="00310F18"/>
    <w:rsid w:val="003124C1"/>
    <w:rsid w:val="00314ACA"/>
    <w:rsid w:val="00316ADE"/>
    <w:rsid w:val="00321494"/>
    <w:rsid w:val="003215A2"/>
    <w:rsid w:val="0032658B"/>
    <w:rsid w:val="0032735A"/>
    <w:rsid w:val="003279FA"/>
    <w:rsid w:val="00327DCC"/>
    <w:rsid w:val="003337CB"/>
    <w:rsid w:val="0034443B"/>
    <w:rsid w:val="00350C6D"/>
    <w:rsid w:val="003537F9"/>
    <w:rsid w:val="00355925"/>
    <w:rsid w:val="00356D4B"/>
    <w:rsid w:val="00362A4C"/>
    <w:rsid w:val="00364D37"/>
    <w:rsid w:val="003661CA"/>
    <w:rsid w:val="0036664B"/>
    <w:rsid w:val="00372BF9"/>
    <w:rsid w:val="00373961"/>
    <w:rsid w:val="00374A11"/>
    <w:rsid w:val="00384390"/>
    <w:rsid w:val="00384923"/>
    <w:rsid w:val="003865B1"/>
    <w:rsid w:val="003943B3"/>
    <w:rsid w:val="00396604"/>
    <w:rsid w:val="003A322B"/>
    <w:rsid w:val="003A4312"/>
    <w:rsid w:val="003A76E5"/>
    <w:rsid w:val="003B02C1"/>
    <w:rsid w:val="003B1078"/>
    <w:rsid w:val="003B313C"/>
    <w:rsid w:val="003B632A"/>
    <w:rsid w:val="003B64A9"/>
    <w:rsid w:val="003C050A"/>
    <w:rsid w:val="003C0CB4"/>
    <w:rsid w:val="003C2F1F"/>
    <w:rsid w:val="003C32A2"/>
    <w:rsid w:val="003D3465"/>
    <w:rsid w:val="003D3494"/>
    <w:rsid w:val="003D756D"/>
    <w:rsid w:val="003E0551"/>
    <w:rsid w:val="003E2686"/>
    <w:rsid w:val="003E3C00"/>
    <w:rsid w:val="003E3F6D"/>
    <w:rsid w:val="003E5598"/>
    <w:rsid w:val="003E7D85"/>
    <w:rsid w:val="003F4454"/>
    <w:rsid w:val="0040230E"/>
    <w:rsid w:val="004035AB"/>
    <w:rsid w:val="00403DFB"/>
    <w:rsid w:val="004057F1"/>
    <w:rsid w:val="00407DE9"/>
    <w:rsid w:val="004124F4"/>
    <w:rsid w:val="0041510E"/>
    <w:rsid w:val="00425B73"/>
    <w:rsid w:val="00427D26"/>
    <w:rsid w:val="004321E5"/>
    <w:rsid w:val="00433152"/>
    <w:rsid w:val="00436A53"/>
    <w:rsid w:val="00445545"/>
    <w:rsid w:val="0045014D"/>
    <w:rsid w:val="004519D6"/>
    <w:rsid w:val="004520F5"/>
    <w:rsid w:val="0045258C"/>
    <w:rsid w:val="004546B6"/>
    <w:rsid w:val="00455A84"/>
    <w:rsid w:val="00457514"/>
    <w:rsid w:val="0047010F"/>
    <w:rsid w:val="0047037B"/>
    <w:rsid w:val="004728F4"/>
    <w:rsid w:val="004737E4"/>
    <w:rsid w:val="0047390C"/>
    <w:rsid w:val="004747F5"/>
    <w:rsid w:val="00475F20"/>
    <w:rsid w:val="00477433"/>
    <w:rsid w:val="004777DB"/>
    <w:rsid w:val="00481AC7"/>
    <w:rsid w:val="004820B2"/>
    <w:rsid w:val="00484F8A"/>
    <w:rsid w:val="00491255"/>
    <w:rsid w:val="004A5E8F"/>
    <w:rsid w:val="004A62B3"/>
    <w:rsid w:val="004A655A"/>
    <w:rsid w:val="004B1F11"/>
    <w:rsid w:val="004B3F56"/>
    <w:rsid w:val="004B43B0"/>
    <w:rsid w:val="004B6751"/>
    <w:rsid w:val="004B7E37"/>
    <w:rsid w:val="004C2213"/>
    <w:rsid w:val="004C4F05"/>
    <w:rsid w:val="004C587A"/>
    <w:rsid w:val="004D5E06"/>
    <w:rsid w:val="004E38E5"/>
    <w:rsid w:val="004E528E"/>
    <w:rsid w:val="004E5567"/>
    <w:rsid w:val="004F7E9B"/>
    <w:rsid w:val="005035A2"/>
    <w:rsid w:val="00507435"/>
    <w:rsid w:val="00507BD2"/>
    <w:rsid w:val="00507C55"/>
    <w:rsid w:val="005123A6"/>
    <w:rsid w:val="00524B7B"/>
    <w:rsid w:val="00527A4A"/>
    <w:rsid w:val="00531C50"/>
    <w:rsid w:val="0053620E"/>
    <w:rsid w:val="00537382"/>
    <w:rsid w:val="005400B7"/>
    <w:rsid w:val="00540B5A"/>
    <w:rsid w:val="005456F7"/>
    <w:rsid w:val="0055062F"/>
    <w:rsid w:val="00550CB7"/>
    <w:rsid w:val="00551805"/>
    <w:rsid w:val="0055418A"/>
    <w:rsid w:val="00554264"/>
    <w:rsid w:val="00554979"/>
    <w:rsid w:val="005562EB"/>
    <w:rsid w:val="00557709"/>
    <w:rsid w:val="00560648"/>
    <w:rsid w:val="00563CB7"/>
    <w:rsid w:val="00565F43"/>
    <w:rsid w:val="0056656D"/>
    <w:rsid w:val="00570263"/>
    <w:rsid w:val="00572E77"/>
    <w:rsid w:val="0057306C"/>
    <w:rsid w:val="00575368"/>
    <w:rsid w:val="00575B11"/>
    <w:rsid w:val="00583783"/>
    <w:rsid w:val="00586D77"/>
    <w:rsid w:val="00587273"/>
    <w:rsid w:val="00597211"/>
    <w:rsid w:val="00597306"/>
    <w:rsid w:val="0059738F"/>
    <w:rsid w:val="005A5DEC"/>
    <w:rsid w:val="005B2425"/>
    <w:rsid w:val="005B332D"/>
    <w:rsid w:val="005B473B"/>
    <w:rsid w:val="005B4C04"/>
    <w:rsid w:val="005B6E03"/>
    <w:rsid w:val="005B73F6"/>
    <w:rsid w:val="005B756E"/>
    <w:rsid w:val="005B7BB1"/>
    <w:rsid w:val="005C116F"/>
    <w:rsid w:val="005C1678"/>
    <w:rsid w:val="005C1A95"/>
    <w:rsid w:val="005D3DCE"/>
    <w:rsid w:val="005D3F9A"/>
    <w:rsid w:val="005D4F1A"/>
    <w:rsid w:val="005E09B8"/>
    <w:rsid w:val="005E335E"/>
    <w:rsid w:val="005F000D"/>
    <w:rsid w:val="005F521B"/>
    <w:rsid w:val="005F6D98"/>
    <w:rsid w:val="006004F9"/>
    <w:rsid w:val="006006F4"/>
    <w:rsid w:val="00600F30"/>
    <w:rsid w:val="0060441B"/>
    <w:rsid w:val="00613A77"/>
    <w:rsid w:val="00615A7E"/>
    <w:rsid w:val="006162D2"/>
    <w:rsid w:val="006214E4"/>
    <w:rsid w:val="00622CE1"/>
    <w:rsid w:val="00623008"/>
    <w:rsid w:val="006242D8"/>
    <w:rsid w:val="0064361C"/>
    <w:rsid w:val="00643813"/>
    <w:rsid w:val="00643D01"/>
    <w:rsid w:val="006479DD"/>
    <w:rsid w:val="0065018E"/>
    <w:rsid w:val="00657F19"/>
    <w:rsid w:val="006677E4"/>
    <w:rsid w:val="00670F7F"/>
    <w:rsid w:val="006732E9"/>
    <w:rsid w:val="00674844"/>
    <w:rsid w:val="00677DA9"/>
    <w:rsid w:val="00681E0D"/>
    <w:rsid w:val="00691EAF"/>
    <w:rsid w:val="00697EC9"/>
    <w:rsid w:val="006A18F9"/>
    <w:rsid w:val="006A2DC1"/>
    <w:rsid w:val="006A5ED5"/>
    <w:rsid w:val="006B3511"/>
    <w:rsid w:val="006B358C"/>
    <w:rsid w:val="006B38D0"/>
    <w:rsid w:val="006B3E7D"/>
    <w:rsid w:val="006B5224"/>
    <w:rsid w:val="006B5689"/>
    <w:rsid w:val="006C25F7"/>
    <w:rsid w:val="006C319B"/>
    <w:rsid w:val="006C3397"/>
    <w:rsid w:val="006C3C00"/>
    <w:rsid w:val="006C5411"/>
    <w:rsid w:val="006C6F65"/>
    <w:rsid w:val="006D031B"/>
    <w:rsid w:val="006D2515"/>
    <w:rsid w:val="006D2A11"/>
    <w:rsid w:val="006D3C5C"/>
    <w:rsid w:val="006E341C"/>
    <w:rsid w:val="006E4230"/>
    <w:rsid w:val="006E5C05"/>
    <w:rsid w:val="006E5E87"/>
    <w:rsid w:val="006F0ED3"/>
    <w:rsid w:val="006F24E9"/>
    <w:rsid w:val="006F676A"/>
    <w:rsid w:val="006F7F88"/>
    <w:rsid w:val="00701D01"/>
    <w:rsid w:val="00705A70"/>
    <w:rsid w:val="00705C83"/>
    <w:rsid w:val="00710A81"/>
    <w:rsid w:val="00710D30"/>
    <w:rsid w:val="00711D6D"/>
    <w:rsid w:val="00713611"/>
    <w:rsid w:val="0071650C"/>
    <w:rsid w:val="00721FC6"/>
    <w:rsid w:val="00722ABB"/>
    <w:rsid w:val="007260EE"/>
    <w:rsid w:val="00734A60"/>
    <w:rsid w:val="00736933"/>
    <w:rsid w:val="007369AE"/>
    <w:rsid w:val="00752015"/>
    <w:rsid w:val="00752549"/>
    <w:rsid w:val="00752CCC"/>
    <w:rsid w:val="00757E38"/>
    <w:rsid w:val="00760AD4"/>
    <w:rsid w:val="00763331"/>
    <w:rsid w:val="00764D52"/>
    <w:rsid w:val="007759BB"/>
    <w:rsid w:val="00784B57"/>
    <w:rsid w:val="00785297"/>
    <w:rsid w:val="00786FC7"/>
    <w:rsid w:val="00791693"/>
    <w:rsid w:val="00792FA5"/>
    <w:rsid w:val="007933FF"/>
    <w:rsid w:val="007951AD"/>
    <w:rsid w:val="00796A4F"/>
    <w:rsid w:val="007A3867"/>
    <w:rsid w:val="007A58EF"/>
    <w:rsid w:val="007A6C65"/>
    <w:rsid w:val="007B7DA0"/>
    <w:rsid w:val="007C2122"/>
    <w:rsid w:val="007D1EE9"/>
    <w:rsid w:val="007D1EF0"/>
    <w:rsid w:val="007D40F4"/>
    <w:rsid w:val="007E0202"/>
    <w:rsid w:val="007E08DD"/>
    <w:rsid w:val="007E1CFA"/>
    <w:rsid w:val="007E33D3"/>
    <w:rsid w:val="007F16A8"/>
    <w:rsid w:val="007F3A56"/>
    <w:rsid w:val="007F51A9"/>
    <w:rsid w:val="007F558C"/>
    <w:rsid w:val="00801317"/>
    <w:rsid w:val="008013CF"/>
    <w:rsid w:val="00805F28"/>
    <w:rsid w:val="008074A1"/>
    <w:rsid w:val="0081129C"/>
    <w:rsid w:val="00811E9C"/>
    <w:rsid w:val="008210E8"/>
    <w:rsid w:val="0082150F"/>
    <w:rsid w:val="008220E1"/>
    <w:rsid w:val="008226B7"/>
    <w:rsid w:val="008258FF"/>
    <w:rsid w:val="00825EB0"/>
    <w:rsid w:val="00826CAD"/>
    <w:rsid w:val="00827896"/>
    <w:rsid w:val="00827EE8"/>
    <w:rsid w:val="00833747"/>
    <w:rsid w:val="00833D73"/>
    <w:rsid w:val="00833FF1"/>
    <w:rsid w:val="008401F5"/>
    <w:rsid w:val="00840B4D"/>
    <w:rsid w:val="00842E74"/>
    <w:rsid w:val="00852FD7"/>
    <w:rsid w:val="00864717"/>
    <w:rsid w:val="00865128"/>
    <w:rsid w:val="00867BF7"/>
    <w:rsid w:val="00877FA9"/>
    <w:rsid w:val="00885F02"/>
    <w:rsid w:val="0089336A"/>
    <w:rsid w:val="008964A2"/>
    <w:rsid w:val="008A1A62"/>
    <w:rsid w:val="008A700D"/>
    <w:rsid w:val="008B03AD"/>
    <w:rsid w:val="008B4CE3"/>
    <w:rsid w:val="008B5F15"/>
    <w:rsid w:val="008C02FB"/>
    <w:rsid w:val="008C1371"/>
    <w:rsid w:val="008C3D3C"/>
    <w:rsid w:val="008C5659"/>
    <w:rsid w:val="008D0A32"/>
    <w:rsid w:val="008D3E24"/>
    <w:rsid w:val="008E23B5"/>
    <w:rsid w:val="008E3289"/>
    <w:rsid w:val="008E70E6"/>
    <w:rsid w:val="008E7B61"/>
    <w:rsid w:val="008F25F2"/>
    <w:rsid w:val="00905379"/>
    <w:rsid w:val="00906535"/>
    <w:rsid w:val="00910B6E"/>
    <w:rsid w:val="00911EBB"/>
    <w:rsid w:val="00913C93"/>
    <w:rsid w:val="0091418A"/>
    <w:rsid w:val="00914F79"/>
    <w:rsid w:val="00915BA1"/>
    <w:rsid w:val="009163BA"/>
    <w:rsid w:val="00917448"/>
    <w:rsid w:val="009233D5"/>
    <w:rsid w:val="00927055"/>
    <w:rsid w:val="009315C2"/>
    <w:rsid w:val="00941184"/>
    <w:rsid w:val="00942CC4"/>
    <w:rsid w:val="009513FB"/>
    <w:rsid w:val="00953393"/>
    <w:rsid w:val="00956E84"/>
    <w:rsid w:val="00960D49"/>
    <w:rsid w:val="00966F8C"/>
    <w:rsid w:val="00972CED"/>
    <w:rsid w:val="009778C7"/>
    <w:rsid w:val="00982952"/>
    <w:rsid w:val="009932EE"/>
    <w:rsid w:val="00996622"/>
    <w:rsid w:val="009970E2"/>
    <w:rsid w:val="009972B7"/>
    <w:rsid w:val="009A3C4D"/>
    <w:rsid w:val="009A5BC8"/>
    <w:rsid w:val="009B19FF"/>
    <w:rsid w:val="009B37C3"/>
    <w:rsid w:val="009B6076"/>
    <w:rsid w:val="009C6B4D"/>
    <w:rsid w:val="009C78D0"/>
    <w:rsid w:val="009C7BC3"/>
    <w:rsid w:val="009D123B"/>
    <w:rsid w:val="009D2093"/>
    <w:rsid w:val="009D3218"/>
    <w:rsid w:val="009D3D58"/>
    <w:rsid w:val="009E0B00"/>
    <w:rsid w:val="009E185A"/>
    <w:rsid w:val="009E27A6"/>
    <w:rsid w:val="009E6A3C"/>
    <w:rsid w:val="009F313A"/>
    <w:rsid w:val="009F3674"/>
    <w:rsid w:val="009F48D3"/>
    <w:rsid w:val="009F64B5"/>
    <w:rsid w:val="009F7923"/>
    <w:rsid w:val="00A0068B"/>
    <w:rsid w:val="00A0487F"/>
    <w:rsid w:val="00A106F3"/>
    <w:rsid w:val="00A11D64"/>
    <w:rsid w:val="00A12417"/>
    <w:rsid w:val="00A14E10"/>
    <w:rsid w:val="00A15033"/>
    <w:rsid w:val="00A209B2"/>
    <w:rsid w:val="00A25A0F"/>
    <w:rsid w:val="00A31D3F"/>
    <w:rsid w:val="00A3367A"/>
    <w:rsid w:val="00A33BE1"/>
    <w:rsid w:val="00A4246F"/>
    <w:rsid w:val="00A43CDF"/>
    <w:rsid w:val="00A47FB3"/>
    <w:rsid w:val="00A510C1"/>
    <w:rsid w:val="00A5298F"/>
    <w:rsid w:val="00A54374"/>
    <w:rsid w:val="00A60975"/>
    <w:rsid w:val="00A62CC2"/>
    <w:rsid w:val="00A62EFD"/>
    <w:rsid w:val="00A63FA7"/>
    <w:rsid w:val="00A657A1"/>
    <w:rsid w:val="00A71384"/>
    <w:rsid w:val="00A724F5"/>
    <w:rsid w:val="00A736C8"/>
    <w:rsid w:val="00A772C8"/>
    <w:rsid w:val="00A77EE5"/>
    <w:rsid w:val="00A94FBC"/>
    <w:rsid w:val="00A974AA"/>
    <w:rsid w:val="00AA2CF7"/>
    <w:rsid w:val="00AA39FD"/>
    <w:rsid w:val="00AA5F79"/>
    <w:rsid w:val="00AA7E35"/>
    <w:rsid w:val="00AB067E"/>
    <w:rsid w:val="00AB1851"/>
    <w:rsid w:val="00AB28A9"/>
    <w:rsid w:val="00AB3D80"/>
    <w:rsid w:val="00AB7025"/>
    <w:rsid w:val="00AC65C4"/>
    <w:rsid w:val="00AD13FC"/>
    <w:rsid w:val="00AD408B"/>
    <w:rsid w:val="00AE00D6"/>
    <w:rsid w:val="00AE382C"/>
    <w:rsid w:val="00AE4401"/>
    <w:rsid w:val="00AE59A7"/>
    <w:rsid w:val="00AE5FD1"/>
    <w:rsid w:val="00AE7F00"/>
    <w:rsid w:val="00AF175F"/>
    <w:rsid w:val="00AF2C1C"/>
    <w:rsid w:val="00AF36B2"/>
    <w:rsid w:val="00AF4877"/>
    <w:rsid w:val="00AF4925"/>
    <w:rsid w:val="00B02DDA"/>
    <w:rsid w:val="00B031AE"/>
    <w:rsid w:val="00B0490B"/>
    <w:rsid w:val="00B12B1A"/>
    <w:rsid w:val="00B144AB"/>
    <w:rsid w:val="00B14A4E"/>
    <w:rsid w:val="00B16311"/>
    <w:rsid w:val="00B201C4"/>
    <w:rsid w:val="00B205DC"/>
    <w:rsid w:val="00B20FC2"/>
    <w:rsid w:val="00B25093"/>
    <w:rsid w:val="00B26FE8"/>
    <w:rsid w:val="00B31086"/>
    <w:rsid w:val="00B31CB7"/>
    <w:rsid w:val="00B32606"/>
    <w:rsid w:val="00B342C7"/>
    <w:rsid w:val="00B36DBF"/>
    <w:rsid w:val="00B37F2F"/>
    <w:rsid w:val="00B40C59"/>
    <w:rsid w:val="00B453E2"/>
    <w:rsid w:val="00B51D92"/>
    <w:rsid w:val="00B52846"/>
    <w:rsid w:val="00B53527"/>
    <w:rsid w:val="00B60B88"/>
    <w:rsid w:val="00B63444"/>
    <w:rsid w:val="00B6603A"/>
    <w:rsid w:val="00B67FAB"/>
    <w:rsid w:val="00B72ED0"/>
    <w:rsid w:val="00B73A6F"/>
    <w:rsid w:val="00B75C00"/>
    <w:rsid w:val="00B779F0"/>
    <w:rsid w:val="00B8165F"/>
    <w:rsid w:val="00B81F44"/>
    <w:rsid w:val="00B8214F"/>
    <w:rsid w:val="00B8712A"/>
    <w:rsid w:val="00B92261"/>
    <w:rsid w:val="00B968E0"/>
    <w:rsid w:val="00BA0C1F"/>
    <w:rsid w:val="00BA1E91"/>
    <w:rsid w:val="00BA278F"/>
    <w:rsid w:val="00BA2C55"/>
    <w:rsid w:val="00BB24C4"/>
    <w:rsid w:val="00BB7DBA"/>
    <w:rsid w:val="00BC04FD"/>
    <w:rsid w:val="00BC43D1"/>
    <w:rsid w:val="00BC4854"/>
    <w:rsid w:val="00BC64EE"/>
    <w:rsid w:val="00BC7080"/>
    <w:rsid w:val="00BD2294"/>
    <w:rsid w:val="00BD2736"/>
    <w:rsid w:val="00BD2FD6"/>
    <w:rsid w:val="00BD56A6"/>
    <w:rsid w:val="00BE1441"/>
    <w:rsid w:val="00BE2174"/>
    <w:rsid w:val="00BE30A5"/>
    <w:rsid w:val="00BE6CF2"/>
    <w:rsid w:val="00BF1E1A"/>
    <w:rsid w:val="00BF3B8B"/>
    <w:rsid w:val="00C031DC"/>
    <w:rsid w:val="00C03771"/>
    <w:rsid w:val="00C04D55"/>
    <w:rsid w:val="00C04DFC"/>
    <w:rsid w:val="00C05CA5"/>
    <w:rsid w:val="00C11419"/>
    <w:rsid w:val="00C11973"/>
    <w:rsid w:val="00C12F0F"/>
    <w:rsid w:val="00C17222"/>
    <w:rsid w:val="00C22E9B"/>
    <w:rsid w:val="00C30B59"/>
    <w:rsid w:val="00C34959"/>
    <w:rsid w:val="00C42985"/>
    <w:rsid w:val="00C42A29"/>
    <w:rsid w:val="00C43EA9"/>
    <w:rsid w:val="00C45B84"/>
    <w:rsid w:val="00C467B6"/>
    <w:rsid w:val="00C47A78"/>
    <w:rsid w:val="00C50C18"/>
    <w:rsid w:val="00C51001"/>
    <w:rsid w:val="00C5416E"/>
    <w:rsid w:val="00C61AAC"/>
    <w:rsid w:val="00C61CBB"/>
    <w:rsid w:val="00C633C1"/>
    <w:rsid w:val="00C64117"/>
    <w:rsid w:val="00C67758"/>
    <w:rsid w:val="00C708D2"/>
    <w:rsid w:val="00C717E5"/>
    <w:rsid w:val="00C82861"/>
    <w:rsid w:val="00C90956"/>
    <w:rsid w:val="00C92A9F"/>
    <w:rsid w:val="00C93DA8"/>
    <w:rsid w:val="00CA102F"/>
    <w:rsid w:val="00CA29EE"/>
    <w:rsid w:val="00CA2F9F"/>
    <w:rsid w:val="00CA4379"/>
    <w:rsid w:val="00CB2408"/>
    <w:rsid w:val="00CB3B7E"/>
    <w:rsid w:val="00CB58AD"/>
    <w:rsid w:val="00CB76E5"/>
    <w:rsid w:val="00CC15F3"/>
    <w:rsid w:val="00CC2E45"/>
    <w:rsid w:val="00CC3CD3"/>
    <w:rsid w:val="00CC51C2"/>
    <w:rsid w:val="00CC7AE2"/>
    <w:rsid w:val="00CC7D42"/>
    <w:rsid w:val="00CD521C"/>
    <w:rsid w:val="00CE0F72"/>
    <w:rsid w:val="00CE7477"/>
    <w:rsid w:val="00CF087F"/>
    <w:rsid w:val="00CF2876"/>
    <w:rsid w:val="00CF57A1"/>
    <w:rsid w:val="00CF7336"/>
    <w:rsid w:val="00D02238"/>
    <w:rsid w:val="00D02BFB"/>
    <w:rsid w:val="00D12DFE"/>
    <w:rsid w:val="00D13AEA"/>
    <w:rsid w:val="00D14C3C"/>
    <w:rsid w:val="00D20838"/>
    <w:rsid w:val="00D21B9E"/>
    <w:rsid w:val="00D229DD"/>
    <w:rsid w:val="00D239CB"/>
    <w:rsid w:val="00D26D4A"/>
    <w:rsid w:val="00D30AB2"/>
    <w:rsid w:val="00D32A16"/>
    <w:rsid w:val="00D343CC"/>
    <w:rsid w:val="00D40702"/>
    <w:rsid w:val="00D4151B"/>
    <w:rsid w:val="00D41B3D"/>
    <w:rsid w:val="00D44A13"/>
    <w:rsid w:val="00D542B4"/>
    <w:rsid w:val="00D55520"/>
    <w:rsid w:val="00D55C13"/>
    <w:rsid w:val="00D623A7"/>
    <w:rsid w:val="00D6783C"/>
    <w:rsid w:val="00D67A06"/>
    <w:rsid w:val="00D73020"/>
    <w:rsid w:val="00D735A6"/>
    <w:rsid w:val="00D74289"/>
    <w:rsid w:val="00D768DE"/>
    <w:rsid w:val="00D7761A"/>
    <w:rsid w:val="00D80E93"/>
    <w:rsid w:val="00D81A78"/>
    <w:rsid w:val="00D81F03"/>
    <w:rsid w:val="00D82A42"/>
    <w:rsid w:val="00D83683"/>
    <w:rsid w:val="00D838F7"/>
    <w:rsid w:val="00D8682D"/>
    <w:rsid w:val="00D928ED"/>
    <w:rsid w:val="00D97777"/>
    <w:rsid w:val="00DA0530"/>
    <w:rsid w:val="00DA4C75"/>
    <w:rsid w:val="00DA60AE"/>
    <w:rsid w:val="00DA724C"/>
    <w:rsid w:val="00DB42B6"/>
    <w:rsid w:val="00DB522B"/>
    <w:rsid w:val="00DB53CA"/>
    <w:rsid w:val="00DB75F5"/>
    <w:rsid w:val="00DC3C7D"/>
    <w:rsid w:val="00DD633C"/>
    <w:rsid w:val="00DD700B"/>
    <w:rsid w:val="00DE02FA"/>
    <w:rsid w:val="00DE1C53"/>
    <w:rsid w:val="00DE29F4"/>
    <w:rsid w:val="00DE4684"/>
    <w:rsid w:val="00DE7354"/>
    <w:rsid w:val="00DE7E18"/>
    <w:rsid w:val="00DF73FF"/>
    <w:rsid w:val="00E02F4E"/>
    <w:rsid w:val="00E05141"/>
    <w:rsid w:val="00E06547"/>
    <w:rsid w:val="00E10AB5"/>
    <w:rsid w:val="00E111AA"/>
    <w:rsid w:val="00E27D84"/>
    <w:rsid w:val="00E33D2F"/>
    <w:rsid w:val="00E34113"/>
    <w:rsid w:val="00E34F66"/>
    <w:rsid w:val="00E34F9D"/>
    <w:rsid w:val="00E37EDB"/>
    <w:rsid w:val="00E4270D"/>
    <w:rsid w:val="00E4395B"/>
    <w:rsid w:val="00E45BEA"/>
    <w:rsid w:val="00E4675B"/>
    <w:rsid w:val="00E50A76"/>
    <w:rsid w:val="00E50D17"/>
    <w:rsid w:val="00E50E69"/>
    <w:rsid w:val="00E52EC8"/>
    <w:rsid w:val="00E54CDA"/>
    <w:rsid w:val="00E563D8"/>
    <w:rsid w:val="00E607CB"/>
    <w:rsid w:val="00E62746"/>
    <w:rsid w:val="00E72367"/>
    <w:rsid w:val="00E72570"/>
    <w:rsid w:val="00E735E0"/>
    <w:rsid w:val="00E749E5"/>
    <w:rsid w:val="00E74F51"/>
    <w:rsid w:val="00E763BA"/>
    <w:rsid w:val="00E85643"/>
    <w:rsid w:val="00E906B7"/>
    <w:rsid w:val="00E93788"/>
    <w:rsid w:val="00E94666"/>
    <w:rsid w:val="00EA1858"/>
    <w:rsid w:val="00EA35C2"/>
    <w:rsid w:val="00EA466C"/>
    <w:rsid w:val="00EB5530"/>
    <w:rsid w:val="00EB56EF"/>
    <w:rsid w:val="00EC0782"/>
    <w:rsid w:val="00EC3DE3"/>
    <w:rsid w:val="00ED0CCD"/>
    <w:rsid w:val="00ED307A"/>
    <w:rsid w:val="00ED3390"/>
    <w:rsid w:val="00ED3426"/>
    <w:rsid w:val="00ED3707"/>
    <w:rsid w:val="00ED5AE7"/>
    <w:rsid w:val="00ED670D"/>
    <w:rsid w:val="00EE0A48"/>
    <w:rsid w:val="00EE6BE9"/>
    <w:rsid w:val="00EE7693"/>
    <w:rsid w:val="00EE796C"/>
    <w:rsid w:val="00EF2462"/>
    <w:rsid w:val="00EF42EF"/>
    <w:rsid w:val="00EF4602"/>
    <w:rsid w:val="00F045AA"/>
    <w:rsid w:val="00F05FB3"/>
    <w:rsid w:val="00F0786A"/>
    <w:rsid w:val="00F07901"/>
    <w:rsid w:val="00F11101"/>
    <w:rsid w:val="00F1592C"/>
    <w:rsid w:val="00F20BF7"/>
    <w:rsid w:val="00F30B8A"/>
    <w:rsid w:val="00F34854"/>
    <w:rsid w:val="00F35775"/>
    <w:rsid w:val="00F37D9C"/>
    <w:rsid w:val="00F515CE"/>
    <w:rsid w:val="00F52002"/>
    <w:rsid w:val="00F53C49"/>
    <w:rsid w:val="00F55B14"/>
    <w:rsid w:val="00F63690"/>
    <w:rsid w:val="00F63CA6"/>
    <w:rsid w:val="00F66D06"/>
    <w:rsid w:val="00F709A1"/>
    <w:rsid w:val="00F7312F"/>
    <w:rsid w:val="00F73D7F"/>
    <w:rsid w:val="00F779B1"/>
    <w:rsid w:val="00F86862"/>
    <w:rsid w:val="00FA7951"/>
    <w:rsid w:val="00FB04F4"/>
    <w:rsid w:val="00FB1A14"/>
    <w:rsid w:val="00FB5B52"/>
    <w:rsid w:val="00FB69CD"/>
    <w:rsid w:val="00FC1443"/>
    <w:rsid w:val="00FC4596"/>
    <w:rsid w:val="00FD05E2"/>
    <w:rsid w:val="00FD1AED"/>
    <w:rsid w:val="00FD4094"/>
    <w:rsid w:val="00FD61D9"/>
    <w:rsid w:val="00FE33DF"/>
    <w:rsid w:val="00FE58AA"/>
    <w:rsid w:val="00FE7566"/>
    <w:rsid w:val="00FF0B35"/>
    <w:rsid w:val="00FF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3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623A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7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78C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7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78C7"/>
    <w:rPr>
      <w:sz w:val="18"/>
      <w:szCs w:val="18"/>
    </w:rPr>
  </w:style>
  <w:style w:type="paragraph" w:styleId="a7">
    <w:name w:val="List Paragraph"/>
    <w:basedOn w:val="a"/>
    <w:uiPriority w:val="34"/>
    <w:qFormat/>
    <w:rsid w:val="007F558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F1E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F1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qrcyj@163.com" TargetMode="External"/><Relationship Id="rId13" Type="http://schemas.openxmlformats.org/officeDocument/2006/relationships/hyperlink" Target="mailto:dbxrcyj@163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4066;&#30452;&#21333;&#20301;&#65306;mzsrcyj@163.com" TargetMode="External"/><Relationship Id="rId12" Type="http://schemas.openxmlformats.org/officeDocument/2006/relationships/hyperlink" Target="mailto:jl%20xrcyj@163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yxrcyj@163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hxrcyj@163.com" TargetMode="External"/><Relationship Id="rId10" Type="http://schemas.openxmlformats.org/officeDocument/2006/relationships/hyperlink" Target="mailto:xnsrcyj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xqrcyj@163.com" TargetMode="External"/><Relationship Id="rId14" Type="http://schemas.openxmlformats.org/officeDocument/2006/relationships/hyperlink" Target="mailto:fsxrcyj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2737C-0F01-4261-BA9C-D6F428FD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6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人才管理科</dc:creator>
  <cp:lastModifiedBy>1</cp:lastModifiedBy>
  <cp:revision>101</cp:revision>
  <cp:lastPrinted>2020-03-20T02:32:00Z</cp:lastPrinted>
  <dcterms:created xsi:type="dcterms:W3CDTF">2019-04-30T03:20:00Z</dcterms:created>
  <dcterms:modified xsi:type="dcterms:W3CDTF">2020-03-20T02:52:00Z</dcterms:modified>
</cp:coreProperties>
</file>