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FB7" w:rsidRPr="00ED2A87" w:rsidRDefault="00844FB7" w:rsidP="00844FB7">
      <w:pPr>
        <w:spacing w:line="360" w:lineRule="auto"/>
        <w:jc w:val="left"/>
        <w:rPr>
          <w:rFonts w:eastAsia="创艺简标宋" w:cs="创艺简标宋"/>
          <w:sz w:val="32"/>
          <w:szCs w:val="32"/>
        </w:rPr>
      </w:pPr>
      <w:r w:rsidRPr="00ED2A87">
        <w:rPr>
          <w:rFonts w:eastAsia="创艺简标宋" w:cs="创艺简标宋" w:hint="eastAsia"/>
          <w:sz w:val="32"/>
          <w:szCs w:val="32"/>
        </w:rPr>
        <w:t>附件</w:t>
      </w:r>
      <w:r w:rsidRPr="00ED2A87">
        <w:rPr>
          <w:rFonts w:eastAsia="创艺简标宋" w:cs="创艺简标宋" w:hint="eastAsia"/>
          <w:sz w:val="32"/>
          <w:szCs w:val="32"/>
        </w:rPr>
        <w:t>1</w:t>
      </w:r>
    </w:p>
    <w:p w:rsidR="00844FB7" w:rsidRDefault="00844FB7" w:rsidP="00844FB7">
      <w:pPr>
        <w:spacing w:line="360" w:lineRule="auto"/>
        <w:jc w:val="center"/>
        <w:rPr>
          <w:rFonts w:ascii="Calibri" w:eastAsia="创艺简标宋" w:hAnsi="Calibri" w:cs="创艺简标宋"/>
          <w:sz w:val="40"/>
          <w:szCs w:val="40"/>
        </w:rPr>
      </w:pPr>
      <w:r>
        <w:rPr>
          <w:rFonts w:ascii="Calibri" w:eastAsia="创艺简标宋" w:hAnsi="Calibri" w:cs="创艺简标宋" w:hint="eastAsia"/>
          <w:sz w:val="40"/>
          <w:szCs w:val="40"/>
        </w:rPr>
        <w:t>市直相关单位和社会公众征求意见情况汇总表</w:t>
      </w:r>
    </w:p>
    <w:tbl>
      <w:tblPr>
        <w:tblW w:w="14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2"/>
        <w:gridCol w:w="8929"/>
        <w:gridCol w:w="3663"/>
      </w:tblGrid>
      <w:tr w:rsidR="00844FB7" w:rsidTr="005676B8">
        <w:trPr>
          <w:trHeight w:val="567"/>
          <w:tblHeader/>
          <w:jc w:val="center"/>
        </w:trPr>
        <w:tc>
          <w:tcPr>
            <w:tcW w:w="1472" w:type="dxa"/>
            <w:tcBorders>
              <w:top w:val="single" w:sz="4" w:space="0" w:color="auto"/>
              <w:left w:val="single" w:sz="4" w:space="0" w:color="auto"/>
              <w:bottom w:val="single" w:sz="4" w:space="0" w:color="auto"/>
              <w:right w:val="single" w:sz="4" w:space="0" w:color="auto"/>
            </w:tcBorders>
            <w:vAlign w:val="center"/>
            <w:hideMark/>
          </w:tcPr>
          <w:p w:rsidR="00844FB7" w:rsidRDefault="00844FB7" w:rsidP="005676B8">
            <w:pPr>
              <w:spacing w:line="0" w:lineRule="atLeast"/>
              <w:jc w:val="center"/>
              <w:rPr>
                <w:rFonts w:ascii="Calibri" w:eastAsia="宋体" w:hAnsi="Calibri" w:cs="Times New Roman"/>
                <w:sz w:val="28"/>
                <w:szCs w:val="28"/>
              </w:rPr>
            </w:pPr>
            <w:r>
              <w:rPr>
                <w:rFonts w:ascii="Calibri" w:eastAsia="黑体" w:hAnsi="Calibri" w:cs="黑体" w:hint="eastAsia"/>
                <w:sz w:val="28"/>
                <w:szCs w:val="28"/>
              </w:rPr>
              <w:t>单</w:t>
            </w:r>
            <w:r>
              <w:rPr>
                <w:rFonts w:ascii="Calibri" w:eastAsia="黑体" w:hAnsi="Calibri" w:cs="黑体"/>
                <w:sz w:val="28"/>
                <w:szCs w:val="28"/>
              </w:rPr>
              <w:t xml:space="preserve">  </w:t>
            </w:r>
            <w:r>
              <w:rPr>
                <w:rFonts w:ascii="Calibri" w:eastAsia="黑体" w:hAnsi="Calibri" w:cs="黑体" w:hint="eastAsia"/>
                <w:sz w:val="28"/>
                <w:szCs w:val="28"/>
              </w:rPr>
              <w:t>位</w:t>
            </w:r>
          </w:p>
        </w:tc>
        <w:tc>
          <w:tcPr>
            <w:tcW w:w="8929" w:type="dxa"/>
            <w:tcBorders>
              <w:top w:val="single" w:sz="4" w:space="0" w:color="auto"/>
              <w:left w:val="single" w:sz="4" w:space="0" w:color="auto"/>
              <w:bottom w:val="single" w:sz="4" w:space="0" w:color="auto"/>
              <w:right w:val="single" w:sz="4" w:space="0" w:color="auto"/>
            </w:tcBorders>
            <w:vAlign w:val="center"/>
            <w:hideMark/>
          </w:tcPr>
          <w:p w:rsidR="00844FB7" w:rsidRDefault="00844FB7" w:rsidP="005676B8">
            <w:pPr>
              <w:spacing w:line="0" w:lineRule="atLeast"/>
              <w:jc w:val="center"/>
              <w:rPr>
                <w:rFonts w:ascii="Calibri" w:eastAsia="黑体" w:hAnsi="Calibri" w:cs="黑体"/>
                <w:sz w:val="28"/>
                <w:szCs w:val="28"/>
              </w:rPr>
            </w:pPr>
            <w:r>
              <w:rPr>
                <w:rFonts w:ascii="Calibri" w:eastAsia="黑体" w:hAnsi="Calibri" w:cs="黑体" w:hint="eastAsia"/>
                <w:sz w:val="28"/>
                <w:szCs w:val="28"/>
              </w:rPr>
              <w:t>修改意见</w:t>
            </w:r>
          </w:p>
        </w:tc>
        <w:tc>
          <w:tcPr>
            <w:tcW w:w="3663" w:type="dxa"/>
            <w:tcBorders>
              <w:top w:val="single" w:sz="4" w:space="0" w:color="auto"/>
              <w:left w:val="single" w:sz="4" w:space="0" w:color="auto"/>
              <w:bottom w:val="single" w:sz="4" w:space="0" w:color="auto"/>
              <w:right w:val="single" w:sz="4" w:space="0" w:color="auto"/>
            </w:tcBorders>
            <w:vAlign w:val="center"/>
            <w:hideMark/>
          </w:tcPr>
          <w:p w:rsidR="00844FB7" w:rsidRDefault="00844FB7" w:rsidP="005676B8">
            <w:pPr>
              <w:spacing w:line="0" w:lineRule="atLeast"/>
              <w:jc w:val="center"/>
              <w:rPr>
                <w:rFonts w:ascii="Calibri" w:eastAsia="黑体" w:hAnsi="Calibri" w:cs="黑体"/>
                <w:sz w:val="28"/>
                <w:szCs w:val="28"/>
              </w:rPr>
            </w:pPr>
            <w:r>
              <w:rPr>
                <w:rFonts w:ascii="Calibri" w:eastAsia="黑体" w:hAnsi="Calibri" w:cs="黑体" w:hint="eastAsia"/>
                <w:sz w:val="28"/>
                <w:szCs w:val="28"/>
              </w:rPr>
              <w:t>采纳情况</w:t>
            </w:r>
          </w:p>
        </w:tc>
      </w:tr>
      <w:tr w:rsidR="00844FB7" w:rsidTr="005676B8">
        <w:trPr>
          <w:trHeight w:val="1071"/>
          <w:jc w:val="center"/>
        </w:trPr>
        <w:tc>
          <w:tcPr>
            <w:tcW w:w="1472" w:type="dxa"/>
            <w:tcBorders>
              <w:top w:val="single" w:sz="4" w:space="0" w:color="auto"/>
              <w:left w:val="single" w:sz="4" w:space="0" w:color="auto"/>
              <w:bottom w:val="single" w:sz="4" w:space="0" w:color="auto"/>
              <w:right w:val="single" w:sz="4" w:space="0" w:color="auto"/>
            </w:tcBorders>
            <w:vAlign w:val="center"/>
            <w:hideMark/>
          </w:tcPr>
          <w:p w:rsidR="00844FB7" w:rsidRDefault="00844FB7" w:rsidP="005676B8">
            <w:pPr>
              <w:spacing w:line="0" w:lineRule="atLeast"/>
              <w:jc w:val="center"/>
              <w:rPr>
                <w:rFonts w:ascii="仿宋_GB2312" w:eastAsia="宋体" w:hAnsi="仿宋_GB2312" w:cs="仿宋_GB2312"/>
                <w:sz w:val="28"/>
                <w:szCs w:val="28"/>
              </w:rPr>
            </w:pPr>
            <w:r>
              <w:rPr>
                <w:rFonts w:ascii="仿宋_GB2312" w:eastAsia="宋体" w:hAnsi="仿宋_GB2312" w:cs="仿宋_GB2312" w:hint="eastAsia"/>
                <w:sz w:val="28"/>
                <w:szCs w:val="28"/>
              </w:rPr>
              <w:t>市委</w:t>
            </w:r>
          </w:p>
          <w:p w:rsidR="00844FB7" w:rsidRDefault="00844FB7" w:rsidP="005676B8">
            <w:pPr>
              <w:spacing w:line="0" w:lineRule="atLeast"/>
              <w:jc w:val="center"/>
              <w:rPr>
                <w:rFonts w:ascii="仿宋_GB2312" w:eastAsia="宋体" w:hAnsi="仿宋_GB2312" w:cs="仿宋_GB2312"/>
                <w:sz w:val="28"/>
                <w:szCs w:val="28"/>
              </w:rPr>
            </w:pPr>
            <w:r>
              <w:rPr>
                <w:rFonts w:ascii="仿宋_GB2312" w:eastAsia="宋体" w:hAnsi="仿宋_GB2312" w:cs="仿宋_GB2312" w:hint="eastAsia"/>
                <w:sz w:val="28"/>
                <w:szCs w:val="28"/>
              </w:rPr>
              <w:t>组织部</w:t>
            </w:r>
          </w:p>
        </w:tc>
        <w:tc>
          <w:tcPr>
            <w:tcW w:w="8929" w:type="dxa"/>
            <w:tcBorders>
              <w:top w:val="single" w:sz="4" w:space="0" w:color="auto"/>
              <w:left w:val="single" w:sz="4" w:space="0" w:color="auto"/>
              <w:bottom w:val="single" w:sz="4" w:space="0" w:color="auto"/>
              <w:right w:val="single" w:sz="4" w:space="0" w:color="auto"/>
            </w:tcBorders>
            <w:vAlign w:val="center"/>
            <w:hideMark/>
          </w:tcPr>
          <w:p w:rsidR="00844FB7" w:rsidRDefault="00844FB7" w:rsidP="005676B8">
            <w:pPr>
              <w:spacing w:line="0" w:lineRule="atLeast"/>
              <w:jc w:val="left"/>
              <w:rPr>
                <w:rFonts w:ascii="仿宋_GB2312" w:eastAsia="宋体" w:hAnsi="仿宋_GB2312" w:cs="仿宋_GB2312"/>
                <w:sz w:val="28"/>
                <w:szCs w:val="28"/>
              </w:rPr>
            </w:pPr>
            <w:r>
              <w:rPr>
                <w:rFonts w:ascii="仿宋_GB2312" w:eastAsia="宋体" w:hAnsi="仿宋_GB2312" w:cs="仿宋_GB2312" w:hint="eastAsia"/>
                <w:sz w:val="28"/>
                <w:szCs w:val="28"/>
              </w:rPr>
              <w:t>市委组织部不列入第一点、第四点、第九点责任单位范围</w:t>
            </w:r>
          </w:p>
        </w:tc>
        <w:tc>
          <w:tcPr>
            <w:tcW w:w="3663" w:type="dxa"/>
            <w:tcBorders>
              <w:top w:val="single" w:sz="4" w:space="0" w:color="auto"/>
              <w:left w:val="single" w:sz="4" w:space="0" w:color="auto"/>
              <w:bottom w:val="single" w:sz="4" w:space="0" w:color="auto"/>
              <w:right w:val="single" w:sz="4" w:space="0" w:color="auto"/>
            </w:tcBorders>
            <w:vAlign w:val="center"/>
            <w:hideMark/>
          </w:tcPr>
          <w:p w:rsidR="00844FB7" w:rsidRDefault="00844FB7" w:rsidP="005676B8">
            <w:pPr>
              <w:spacing w:line="300" w:lineRule="exact"/>
              <w:rPr>
                <w:rFonts w:ascii="仿宋_GB2312" w:eastAsia="宋体" w:hAnsi="仿宋_GB2312" w:cs="仿宋_GB2312"/>
                <w:sz w:val="28"/>
                <w:szCs w:val="28"/>
              </w:rPr>
            </w:pPr>
            <w:r>
              <w:rPr>
                <w:rFonts w:ascii="仿宋_GB2312" w:eastAsia="宋体" w:hAnsi="仿宋_GB2312" w:cs="仿宋_GB2312" w:hint="eastAsia"/>
                <w:sz w:val="28"/>
                <w:szCs w:val="28"/>
              </w:rPr>
              <w:t>部分采纳。第</w:t>
            </w:r>
            <w:proofErr w:type="gramStart"/>
            <w:r>
              <w:rPr>
                <w:rFonts w:ascii="仿宋_GB2312" w:eastAsia="宋体" w:hAnsi="仿宋_GB2312" w:cs="仿宋_GB2312" w:hint="eastAsia"/>
                <w:sz w:val="28"/>
                <w:szCs w:val="28"/>
              </w:rPr>
              <w:t>一点参公事业单位</w:t>
            </w:r>
            <w:proofErr w:type="gramEnd"/>
            <w:r>
              <w:rPr>
                <w:rFonts w:ascii="仿宋_GB2312" w:eastAsia="宋体" w:hAnsi="仿宋_GB2312" w:cs="仿宋_GB2312" w:hint="eastAsia"/>
                <w:sz w:val="28"/>
                <w:szCs w:val="28"/>
              </w:rPr>
              <w:t>人员临时性工作补助审批事项在市委组织部；第四点调整为市人力资源和社会保障局为牵头单位。第九点不列入责任单位范围。</w:t>
            </w:r>
          </w:p>
        </w:tc>
      </w:tr>
      <w:tr w:rsidR="00844FB7" w:rsidTr="005676B8">
        <w:trPr>
          <w:trHeight w:val="3200"/>
          <w:jc w:val="center"/>
        </w:trPr>
        <w:tc>
          <w:tcPr>
            <w:tcW w:w="1472" w:type="dxa"/>
            <w:tcBorders>
              <w:top w:val="single" w:sz="4" w:space="0" w:color="auto"/>
              <w:left w:val="single" w:sz="4" w:space="0" w:color="auto"/>
              <w:bottom w:val="single" w:sz="4" w:space="0" w:color="auto"/>
              <w:right w:val="single" w:sz="4" w:space="0" w:color="auto"/>
            </w:tcBorders>
            <w:vAlign w:val="center"/>
            <w:hideMark/>
          </w:tcPr>
          <w:p w:rsidR="00844FB7" w:rsidRDefault="00844FB7" w:rsidP="005676B8">
            <w:pPr>
              <w:spacing w:line="0" w:lineRule="atLeast"/>
              <w:jc w:val="center"/>
              <w:rPr>
                <w:rFonts w:ascii="仿宋_GB2312" w:eastAsia="宋体" w:hAnsi="仿宋_GB2312" w:cs="仿宋_GB2312"/>
                <w:sz w:val="28"/>
                <w:szCs w:val="28"/>
              </w:rPr>
            </w:pPr>
            <w:r>
              <w:rPr>
                <w:rFonts w:ascii="仿宋_GB2312" w:eastAsia="宋体" w:hAnsi="仿宋_GB2312" w:cs="仿宋_GB2312" w:hint="eastAsia"/>
                <w:sz w:val="28"/>
                <w:szCs w:val="28"/>
              </w:rPr>
              <w:t>市委编办</w:t>
            </w:r>
          </w:p>
        </w:tc>
        <w:tc>
          <w:tcPr>
            <w:tcW w:w="8929" w:type="dxa"/>
            <w:tcBorders>
              <w:top w:val="single" w:sz="4" w:space="0" w:color="auto"/>
              <w:left w:val="single" w:sz="4" w:space="0" w:color="auto"/>
              <w:bottom w:val="single" w:sz="4" w:space="0" w:color="auto"/>
              <w:right w:val="single" w:sz="4" w:space="0" w:color="auto"/>
            </w:tcBorders>
            <w:vAlign w:val="center"/>
            <w:hideMark/>
          </w:tcPr>
          <w:p w:rsidR="00844FB7" w:rsidRDefault="00844FB7" w:rsidP="005676B8">
            <w:pPr>
              <w:spacing w:line="300" w:lineRule="exact"/>
              <w:jc w:val="left"/>
              <w:rPr>
                <w:rFonts w:ascii="仿宋_GB2312" w:eastAsia="宋体" w:hAnsi="仿宋_GB2312" w:cs="仿宋_GB2312"/>
                <w:sz w:val="28"/>
                <w:szCs w:val="28"/>
              </w:rPr>
            </w:pPr>
            <w:r>
              <w:rPr>
                <w:rFonts w:ascii="仿宋_GB2312" w:eastAsia="宋体" w:hAnsi="仿宋_GB2312" w:cs="仿宋_GB2312" w:hint="eastAsia"/>
                <w:sz w:val="28"/>
                <w:szCs w:val="28"/>
              </w:rPr>
              <w:t>第六点“（三）优先办理聘用手续。对按干部管理权限通过直接考察入编和核增编制或员额入编的工作人员，人社部门根据《广东省事业单位岗位设置管理实施意见》（粤人发〔</w:t>
            </w:r>
            <w:r>
              <w:rPr>
                <w:rFonts w:ascii="仿宋_GB2312" w:eastAsia="宋体" w:hAnsi="仿宋_GB2312" w:cs="仿宋_GB2312" w:hint="eastAsia"/>
                <w:sz w:val="28"/>
                <w:szCs w:val="28"/>
              </w:rPr>
              <w:t>2008</w:t>
            </w:r>
            <w:r>
              <w:rPr>
                <w:rFonts w:ascii="仿宋_GB2312" w:eastAsia="宋体" w:hAnsi="仿宋_GB2312" w:cs="仿宋_GB2312" w:hint="eastAsia"/>
                <w:sz w:val="28"/>
                <w:szCs w:val="28"/>
              </w:rPr>
              <w:t>〕</w:t>
            </w:r>
            <w:r>
              <w:rPr>
                <w:rFonts w:ascii="仿宋_GB2312" w:eastAsia="宋体" w:hAnsi="仿宋_GB2312" w:cs="仿宋_GB2312" w:hint="eastAsia"/>
                <w:sz w:val="28"/>
                <w:szCs w:val="28"/>
              </w:rPr>
              <w:t>275</w:t>
            </w:r>
            <w:r>
              <w:rPr>
                <w:rFonts w:ascii="仿宋_GB2312" w:eastAsia="宋体" w:hAnsi="仿宋_GB2312" w:cs="仿宋_GB2312" w:hint="eastAsia"/>
                <w:sz w:val="28"/>
                <w:szCs w:val="28"/>
              </w:rPr>
              <w:t>号）等文件的有关规定，对符合上述条件的医务人员，由工作单位提供相关的证明材料，经主管部门同意报人社部门审核。各级人社、卫健部门应开通‘绿色通道’</w:t>
            </w:r>
            <w:r>
              <w:rPr>
                <w:rFonts w:ascii="仿宋_GB2312" w:eastAsia="宋体" w:hAnsi="仿宋_GB2312" w:cs="仿宋_GB2312" w:hint="eastAsia"/>
                <w:sz w:val="28"/>
                <w:szCs w:val="28"/>
              </w:rPr>
              <w:t>,</w:t>
            </w:r>
            <w:r>
              <w:rPr>
                <w:rFonts w:ascii="仿宋_GB2312" w:eastAsia="宋体" w:hAnsi="仿宋_GB2312" w:cs="仿宋_GB2312" w:hint="eastAsia"/>
                <w:sz w:val="28"/>
                <w:szCs w:val="28"/>
              </w:rPr>
              <w:t>优先办理上述人员聘用手续。”修改为“（三）优先办理聘用手续。对按管理权限通过直接考察入编工作人员，根据《广东省事业单位岗位设置管理实施意见》（粤人发〔</w:t>
            </w:r>
            <w:r>
              <w:rPr>
                <w:rFonts w:ascii="仿宋_GB2312" w:eastAsia="宋体" w:hAnsi="仿宋_GB2312" w:cs="仿宋_GB2312" w:hint="eastAsia"/>
                <w:sz w:val="28"/>
                <w:szCs w:val="28"/>
              </w:rPr>
              <w:t>2008</w:t>
            </w:r>
            <w:r>
              <w:rPr>
                <w:rFonts w:ascii="仿宋_GB2312" w:eastAsia="宋体" w:hAnsi="仿宋_GB2312" w:cs="仿宋_GB2312" w:hint="eastAsia"/>
                <w:sz w:val="28"/>
                <w:szCs w:val="28"/>
              </w:rPr>
              <w:t>〕</w:t>
            </w:r>
            <w:r>
              <w:rPr>
                <w:rFonts w:ascii="仿宋_GB2312" w:eastAsia="宋体" w:hAnsi="仿宋_GB2312" w:cs="仿宋_GB2312" w:hint="eastAsia"/>
                <w:sz w:val="28"/>
                <w:szCs w:val="28"/>
              </w:rPr>
              <w:t>275</w:t>
            </w:r>
            <w:r>
              <w:rPr>
                <w:rFonts w:ascii="仿宋_GB2312" w:eastAsia="宋体" w:hAnsi="仿宋_GB2312" w:cs="仿宋_GB2312" w:hint="eastAsia"/>
                <w:sz w:val="28"/>
                <w:szCs w:val="28"/>
              </w:rPr>
              <w:t>号）等文件的有关规定，由工作单位提供相关的证明材料，经主管部门同意报人社部门审核。各级人社、卫健部门应开通‘绿色通道’</w:t>
            </w:r>
            <w:r>
              <w:rPr>
                <w:rFonts w:ascii="仿宋_GB2312" w:eastAsia="宋体" w:hAnsi="仿宋_GB2312" w:cs="仿宋_GB2312" w:hint="eastAsia"/>
                <w:sz w:val="28"/>
                <w:szCs w:val="28"/>
              </w:rPr>
              <w:t>,</w:t>
            </w:r>
            <w:r>
              <w:rPr>
                <w:rFonts w:ascii="仿宋_GB2312" w:eastAsia="宋体" w:hAnsi="仿宋_GB2312" w:cs="仿宋_GB2312" w:hint="eastAsia"/>
                <w:sz w:val="28"/>
                <w:szCs w:val="28"/>
              </w:rPr>
              <w:t>优先办理上述人员聘用手续。”</w:t>
            </w:r>
          </w:p>
        </w:tc>
        <w:tc>
          <w:tcPr>
            <w:tcW w:w="3663" w:type="dxa"/>
            <w:tcBorders>
              <w:top w:val="single" w:sz="4" w:space="0" w:color="auto"/>
              <w:left w:val="single" w:sz="4" w:space="0" w:color="auto"/>
              <w:bottom w:val="single" w:sz="4" w:space="0" w:color="auto"/>
              <w:right w:val="single" w:sz="4" w:space="0" w:color="auto"/>
            </w:tcBorders>
            <w:vAlign w:val="center"/>
            <w:hideMark/>
          </w:tcPr>
          <w:p w:rsidR="00844FB7" w:rsidRDefault="00844FB7" w:rsidP="005676B8">
            <w:pPr>
              <w:spacing w:line="0" w:lineRule="atLeast"/>
              <w:rPr>
                <w:rFonts w:ascii="仿宋_GB2312" w:eastAsia="宋体" w:hAnsi="仿宋_GB2312" w:cs="仿宋_GB2312"/>
                <w:sz w:val="28"/>
                <w:szCs w:val="28"/>
              </w:rPr>
            </w:pPr>
            <w:r>
              <w:rPr>
                <w:rFonts w:ascii="仿宋_GB2312" w:eastAsia="宋体" w:hAnsi="仿宋_GB2312" w:cs="仿宋_GB2312" w:hint="eastAsia"/>
                <w:sz w:val="28"/>
                <w:szCs w:val="28"/>
              </w:rPr>
              <w:t>采纳。</w:t>
            </w:r>
          </w:p>
        </w:tc>
      </w:tr>
      <w:tr w:rsidR="00844FB7" w:rsidTr="005676B8">
        <w:trPr>
          <w:trHeight w:val="1275"/>
          <w:jc w:val="center"/>
        </w:trPr>
        <w:tc>
          <w:tcPr>
            <w:tcW w:w="1472" w:type="dxa"/>
            <w:tcBorders>
              <w:top w:val="single" w:sz="4" w:space="0" w:color="auto"/>
              <w:left w:val="single" w:sz="4" w:space="0" w:color="auto"/>
              <w:bottom w:val="single" w:sz="4" w:space="0" w:color="auto"/>
              <w:right w:val="single" w:sz="4" w:space="0" w:color="auto"/>
            </w:tcBorders>
            <w:vAlign w:val="center"/>
            <w:hideMark/>
          </w:tcPr>
          <w:p w:rsidR="00844FB7" w:rsidRDefault="00844FB7" w:rsidP="005676B8">
            <w:pPr>
              <w:spacing w:line="0" w:lineRule="atLeast"/>
              <w:jc w:val="center"/>
              <w:rPr>
                <w:rFonts w:ascii="仿宋_GB2312" w:eastAsia="宋体" w:hAnsi="仿宋_GB2312" w:cs="仿宋_GB2312"/>
                <w:sz w:val="28"/>
                <w:szCs w:val="28"/>
              </w:rPr>
            </w:pPr>
            <w:r>
              <w:rPr>
                <w:rFonts w:ascii="仿宋_GB2312" w:eastAsia="宋体" w:hAnsi="仿宋_GB2312" w:cs="仿宋_GB2312" w:hint="eastAsia"/>
                <w:sz w:val="28"/>
                <w:szCs w:val="28"/>
              </w:rPr>
              <w:t>市财政局</w:t>
            </w:r>
          </w:p>
        </w:tc>
        <w:tc>
          <w:tcPr>
            <w:tcW w:w="8929" w:type="dxa"/>
            <w:tcBorders>
              <w:top w:val="single" w:sz="4" w:space="0" w:color="auto"/>
              <w:left w:val="single" w:sz="4" w:space="0" w:color="auto"/>
              <w:bottom w:val="single" w:sz="4" w:space="0" w:color="auto"/>
              <w:right w:val="single" w:sz="4" w:space="0" w:color="auto"/>
            </w:tcBorders>
            <w:vAlign w:val="center"/>
            <w:hideMark/>
          </w:tcPr>
          <w:p w:rsidR="00844FB7" w:rsidRDefault="00844FB7" w:rsidP="005676B8">
            <w:pPr>
              <w:spacing w:line="0" w:lineRule="atLeast"/>
              <w:jc w:val="left"/>
              <w:rPr>
                <w:rFonts w:ascii="仿宋_GB2312" w:eastAsia="宋体" w:hAnsi="仿宋_GB2312" w:cs="仿宋_GB2312"/>
                <w:sz w:val="28"/>
                <w:szCs w:val="28"/>
              </w:rPr>
            </w:pPr>
            <w:r>
              <w:rPr>
                <w:rFonts w:ascii="仿宋_GB2312" w:eastAsia="宋体" w:hAnsi="仿宋_GB2312" w:cs="仿宋_GB2312" w:hint="eastAsia"/>
                <w:sz w:val="28"/>
                <w:szCs w:val="28"/>
              </w:rPr>
              <w:t>对“第一条</w:t>
            </w:r>
            <w:r>
              <w:rPr>
                <w:rFonts w:ascii="仿宋_GB2312" w:eastAsia="宋体" w:hAnsi="仿宋_GB2312" w:cs="仿宋_GB2312" w:hint="eastAsia"/>
                <w:sz w:val="28"/>
                <w:szCs w:val="28"/>
              </w:rPr>
              <w:t xml:space="preserve"> </w:t>
            </w:r>
            <w:r>
              <w:rPr>
                <w:rFonts w:ascii="仿宋_GB2312" w:eastAsia="宋体" w:hAnsi="仿宋_GB2312" w:cs="仿宋_GB2312" w:hint="eastAsia"/>
                <w:sz w:val="28"/>
                <w:szCs w:val="28"/>
              </w:rPr>
              <w:t>对参加疫情防控阻击战的医务防疫人员给予临时性工作补助。”内容建议增加“（如上级文件对临时性工作补助发放工作程序有明确要求的，则按上级文件要求执行）”。</w:t>
            </w:r>
          </w:p>
        </w:tc>
        <w:tc>
          <w:tcPr>
            <w:tcW w:w="3663" w:type="dxa"/>
            <w:tcBorders>
              <w:top w:val="single" w:sz="4" w:space="0" w:color="auto"/>
              <w:left w:val="single" w:sz="4" w:space="0" w:color="auto"/>
              <w:bottom w:val="single" w:sz="4" w:space="0" w:color="auto"/>
              <w:right w:val="single" w:sz="4" w:space="0" w:color="auto"/>
            </w:tcBorders>
            <w:vAlign w:val="center"/>
            <w:hideMark/>
          </w:tcPr>
          <w:p w:rsidR="00844FB7" w:rsidRDefault="00844FB7" w:rsidP="005676B8">
            <w:pPr>
              <w:spacing w:line="0" w:lineRule="atLeast"/>
              <w:jc w:val="left"/>
              <w:rPr>
                <w:rFonts w:ascii="仿宋_GB2312" w:eastAsia="宋体" w:hAnsi="仿宋_GB2312" w:cs="仿宋_GB2312"/>
                <w:sz w:val="28"/>
                <w:szCs w:val="28"/>
              </w:rPr>
            </w:pPr>
            <w:r>
              <w:rPr>
                <w:rFonts w:ascii="仿宋_GB2312" w:eastAsia="宋体" w:hAnsi="仿宋_GB2312" w:cs="仿宋_GB2312" w:hint="eastAsia"/>
                <w:sz w:val="28"/>
                <w:szCs w:val="28"/>
              </w:rPr>
              <w:t>采纳。</w:t>
            </w:r>
          </w:p>
        </w:tc>
      </w:tr>
      <w:tr w:rsidR="00844FB7" w:rsidTr="005676B8">
        <w:trPr>
          <w:trHeight w:val="3237"/>
          <w:jc w:val="center"/>
        </w:trPr>
        <w:tc>
          <w:tcPr>
            <w:tcW w:w="1472" w:type="dxa"/>
            <w:tcBorders>
              <w:top w:val="single" w:sz="4" w:space="0" w:color="auto"/>
              <w:left w:val="single" w:sz="4" w:space="0" w:color="auto"/>
              <w:bottom w:val="single" w:sz="4" w:space="0" w:color="auto"/>
              <w:right w:val="single" w:sz="4" w:space="0" w:color="auto"/>
            </w:tcBorders>
            <w:vAlign w:val="center"/>
            <w:hideMark/>
          </w:tcPr>
          <w:p w:rsidR="00844FB7" w:rsidRDefault="00844FB7" w:rsidP="005676B8">
            <w:pPr>
              <w:spacing w:line="0" w:lineRule="atLeast"/>
              <w:jc w:val="center"/>
              <w:rPr>
                <w:rFonts w:ascii="Calibri" w:eastAsia="宋体" w:hAnsi="Calibri" w:cs="宋体"/>
                <w:sz w:val="28"/>
                <w:szCs w:val="28"/>
              </w:rPr>
            </w:pPr>
            <w:r>
              <w:rPr>
                <w:rFonts w:ascii="Calibri" w:eastAsia="宋体" w:hAnsi="Calibri" w:cs="宋体" w:hint="eastAsia"/>
                <w:sz w:val="28"/>
                <w:szCs w:val="28"/>
              </w:rPr>
              <w:lastRenderedPageBreak/>
              <w:t>市卫健局</w:t>
            </w:r>
          </w:p>
        </w:tc>
        <w:tc>
          <w:tcPr>
            <w:tcW w:w="8929" w:type="dxa"/>
            <w:tcBorders>
              <w:top w:val="single" w:sz="4" w:space="0" w:color="auto"/>
              <w:left w:val="single" w:sz="4" w:space="0" w:color="auto"/>
              <w:bottom w:val="single" w:sz="4" w:space="0" w:color="auto"/>
              <w:right w:val="single" w:sz="4" w:space="0" w:color="auto"/>
            </w:tcBorders>
            <w:vAlign w:val="center"/>
            <w:hideMark/>
          </w:tcPr>
          <w:p w:rsidR="00844FB7" w:rsidRDefault="00844FB7" w:rsidP="005676B8">
            <w:pPr>
              <w:spacing w:line="0" w:lineRule="atLeast"/>
              <w:jc w:val="left"/>
              <w:rPr>
                <w:rFonts w:ascii="仿宋_GB2312" w:eastAsia="宋体" w:hAnsi="仿宋_GB2312" w:cs="仿宋_GB2312"/>
                <w:sz w:val="28"/>
                <w:szCs w:val="28"/>
              </w:rPr>
            </w:pPr>
            <w:r>
              <w:rPr>
                <w:rFonts w:ascii="仿宋_GB2312" w:eastAsia="宋体" w:hAnsi="仿宋_GB2312" w:cs="仿宋_GB2312" w:hint="eastAsia"/>
                <w:sz w:val="28"/>
                <w:szCs w:val="28"/>
              </w:rPr>
              <w:t>①第一点（四）“财政部门根据核定的补助金额将资金拨付到各医疗单位，补助资金到帐由各医疗单位发放至补助人员手中。”，因</w:t>
            </w:r>
            <w:proofErr w:type="gramStart"/>
            <w:r>
              <w:rPr>
                <w:rFonts w:ascii="仿宋_GB2312" w:eastAsia="宋体" w:hAnsi="仿宋_GB2312" w:cs="仿宋_GB2312" w:hint="eastAsia"/>
                <w:sz w:val="28"/>
                <w:szCs w:val="28"/>
              </w:rPr>
              <w:t>涉及疾控部门</w:t>
            </w:r>
            <w:proofErr w:type="gramEnd"/>
            <w:r>
              <w:rPr>
                <w:rFonts w:ascii="仿宋_GB2312" w:eastAsia="宋体" w:hAnsi="仿宋_GB2312" w:cs="仿宋_GB2312" w:hint="eastAsia"/>
                <w:sz w:val="28"/>
                <w:szCs w:val="28"/>
              </w:rPr>
              <w:t>，建议删除“医疗”表述。</w:t>
            </w:r>
          </w:p>
          <w:p w:rsidR="00844FB7" w:rsidRDefault="00844FB7" w:rsidP="005676B8">
            <w:pPr>
              <w:spacing w:line="0" w:lineRule="atLeast"/>
              <w:jc w:val="left"/>
              <w:rPr>
                <w:rFonts w:ascii="仿宋_GB2312" w:eastAsia="宋体" w:hAnsi="仿宋_GB2312" w:cs="仿宋_GB2312"/>
                <w:sz w:val="28"/>
                <w:szCs w:val="28"/>
              </w:rPr>
            </w:pPr>
            <w:r>
              <w:rPr>
                <w:rFonts w:ascii="仿宋_GB2312" w:eastAsia="宋体" w:hAnsi="仿宋_GB2312" w:cs="仿宋_GB2312" w:hint="eastAsia"/>
                <w:sz w:val="28"/>
                <w:szCs w:val="28"/>
              </w:rPr>
              <w:t>②第三点（四）“疫情结束后各地卫健部门对承担防疫重点任务、在疫情防控阻击战</w:t>
            </w:r>
            <w:proofErr w:type="gramStart"/>
            <w:r>
              <w:rPr>
                <w:rFonts w:ascii="仿宋_GB2312" w:eastAsia="宋体" w:hAnsi="仿宋_GB2312" w:cs="仿宋_GB2312" w:hint="eastAsia"/>
                <w:sz w:val="28"/>
                <w:szCs w:val="28"/>
              </w:rPr>
              <w:t>作出</w:t>
            </w:r>
            <w:proofErr w:type="gramEnd"/>
            <w:r>
              <w:rPr>
                <w:rFonts w:ascii="仿宋_GB2312" w:eastAsia="宋体" w:hAnsi="仿宋_GB2312" w:cs="仿宋_GB2312" w:hint="eastAsia"/>
                <w:sz w:val="28"/>
                <w:szCs w:val="28"/>
              </w:rPr>
              <w:t>突出贡献的医疗卫生事业单位进行统一申报，报同级疫情防控指挥部审核后认定。”，疫情结束后指挥部是否还在保留？是否报人</w:t>
            </w:r>
            <w:proofErr w:type="gramStart"/>
            <w:r>
              <w:rPr>
                <w:rFonts w:ascii="仿宋_GB2312" w:eastAsia="宋体" w:hAnsi="仿宋_GB2312" w:cs="仿宋_GB2312" w:hint="eastAsia"/>
                <w:sz w:val="28"/>
                <w:szCs w:val="28"/>
              </w:rPr>
              <w:t>社部门</w:t>
            </w:r>
            <w:proofErr w:type="gramEnd"/>
            <w:r>
              <w:rPr>
                <w:rFonts w:ascii="仿宋_GB2312" w:eastAsia="宋体" w:hAnsi="仿宋_GB2312" w:cs="仿宋_GB2312" w:hint="eastAsia"/>
                <w:sz w:val="28"/>
                <w:szCs w:val="28"/>
              </w:rPr>
              <w:t>或政府领导审核？</w:t>
            </w:r>
          </w:p>
          <w:p w:rsidR="00844FB7" w:rsidRDefault="00844FB7" w:rsidP="005676B8">
            <w:pPr>
              <w:spacing w:line="0" w:lineRule="atLeast"/>
              <w:jc w:val="left"/>
              <w:rPr>
                <w:rFonts w:ascii="仿宋_GB2312" w:eastAsia="宋体" w:hAnsi="仿宋_GB2312" w:cs="仿宋_GB2312"/>
                <w:sz w:val="28"/>
                <w:szCs w:val="28"/>
              </w:rPr>
            </w:pPr>
            <w:r>
              <w:rPr>
                <w:rFonts w:ascii="仿宋_GB2312" w:eastAsia="宋体" w:hAnsi="仿宋_GB2312" w:cs="仿宋_GB2312" w:hint="eastAsia"/>
                <w:sz w:val="28"/>
                <w:szCs w:val="28"/>
              </w:rPr>
              <w:t>③规范表述方面“医务人员”修改为“医务防疫人员”等。</w:t>
            </w:r>
          </w:p>
        </w:tc>
        <w:tc>
          <w:tcPr>
            <w:tcW w:w="3663" w:type="dxa"/>
            <w:tcBorders>
              <w:top w:val="single" w:sz="4" w:space="0" w:color="auto"/>
              <w:left w:val="single" w:sz="4" w:space="0" w:color="auto"/>
              <w:bottom w:val="single" w:sz="4" w:space="0" w:color="auto"/>
              <w:right w:val="single" w:sz="4" w:space="0" w:color="auto"/>
            </w:tcBorders>
            <w:vAlign w:val="center"/>
            <w:hideMark/>
          </w:tcPr>
          <w:p w:rsidR="00844FB7" w:rsidRDefault="00844FB7" w:rsidP="005676B8">
            <w:pPr>
              <w:spacing w:line="0" w:lineRule="atLeast"/>
              <w:rPr>
                <w:rFonts w:ascii="仿宋_GB2312" w:eastAsia="宋体" w:hAnsi="仿宋_GB2312" w:cs="仿宋_GB2312"/>
                <w:sz w:val="28"/>
                <w:szCs w:val="28"/>
              </w:rPr>
            </w:pPr>
            <w:r>
              <w:rPr>
                <w:rFonts w:ascii="仿宋_GB2312" w:eastAsia="宋体" w:hAnsi="仿宋_GB2312" w:cs="仿宋_GB2312" w:hint="eastAsia"/>
                <w:sz w:val="28"/>
                <w:szCs w:val="28"/>
              </w:rPr>
              <w:t>部分采纳。①③采纳，②保留原表述。</w:t>
            </w:r>
          </w:p>
        </w:tc>
      </w:tr>
      <w:tr w:rsidR="00844FB7" w:rsidTr="005676B8">
        <w:trPr>
          <w:trHeight w:val="980"/>
          <w:jc w:val="center"/>
        </w:trPr>
        <w:tc>
          <w:tcPr>
            <w:tcW w:w="1472" w:type="dxa"/>
            <w:tcBorders>
              <w:top w:val="single" w:sz="4" w:space="0" w:color="auto"/>
              <w:left w:val="single" w:sz="4" w:space="0" w:color="auto"/>
              <w:bottom w:val="single" w:sz="4" w:space="0" w:color="auto"/>
              <w:right w:val="single" w:sz="4" w:space="0" w:color="auto"/>
            </w:tcBorders>
            <w:vAlign w:val="center"/>
            <w:hideMark/>
          </w:tcPr>
          <w:p w:rsidR="00844FB7" w:rsidRDefault="00844FB7" w:rsidP="005676B8">
            <w:pPr>
              <w:spacing w:line="0" w:lineRule="atLeast"/>
              <w:jc w:val="center"/>
              <w:rPr>
                <w:rFonts w:ascii="Calibri" w:eastAsia="宋体" w:hAnsi="Calibri" w:cs="宋体"/>
                <w:sz w:val="28"/>
                <w:szCs w:val="28"/>
              </w:rPr>
            </w:pPr>
            <w:r>
              <w:rPr>
                <w:rFonts w:ascii="Calibri" w:eastAsia="宋体" w:hAnsi="Calibri" w:cs="宋体" w:hint="eastAsia"/>
                <w:sz w:val="28"/>
                <w:szCs w:val="28"/>
              </w:rPr>
              <w:t>市退役军人事务局</w:t>
            </w:r>
          </w:p>
        </w:tc>
        <w:tc>
          <w:tcPr>
            <w:tcW w:w="8929" w:type="dxa"/>
            <w:tcBorders>
              <w:top w:val="single" w:sz="4" w:space="0" w:color="auto"/>
              <w:left w:val="single" w:sz="4" w:space="0" w:color="auto"/>
              <w:bottom w:val="single" w:sz="4" w:space="0" w:color="auto"/>
              <w:right w:val="single" w:sz="4" w:space="0" w:color="auto"/>
            </w:tcBorders>
            <w:vAlign w:val="center"/>
            <w:hideMark/>
          </w:tcPr>
          <w:p w:rsidR="00844FB7" w:rsidRDefault="00844FB7" w:rsidP="005676B8">
            <w:pPr>
              <w:spacing w:line="0" w:lineRule="atLeast"/>
              <w:jc w:val="left"/>
              <w:rPr>
                <w:rFonts w:ascii="仿宋_GB2312" w:eastAsia="宋体" w:hAnsi="仿宋_GB2312" w:cs="仿宋_GB2312"/>
                <w:sz w:val="28"/>
                <w:szCs w:val="28"/>
              </w:rPr>
            </w:pPr>
            <w:r>
              <w:rPr>
                <w:rFonts w:ascii="仿宋_GB2312" w:eastAsia="宋体" w:hAnsi="仿宋_GB2312" w:cs="仿宋_GB2312" w:hint="eastAsia"/>
                <w:sz w:val="28"/>
                <w:szCs w:val="28"/>
              </w:rPr>
              <w:t>第九点“</w:t>
            </w:r>
            <w:r w:rsidRPr="00362BA2">
              <w:rPr>
                <w:rFonts w:ascii="仿宋_GB2312" w:eastAsia="宋体" w:hAnsi="仿宋_GB2312" w:cs="仿宋_GB2312" w:hint="eastAsia"/>
                <w:sz w:val="28"/>
                <w:szCs w:val="28"/>
              </w:rPr>
              <w:t>（二）申报因公牺牲、烈士。符合相关规定的，市卫健部门应及时向人社、退役军人事务局等部门申报做好工伤、因公牺牲、烈士等的认定。</w:t>
            </w:r>
            <w:r>
              <w:rPr>
                <w:rFonts w:ascii="仿宋_GB2312" w:eastAsia="宋体" w:hAnsi="仿宋_GB2312" w:cs="仿宋_GB2312" w:hint="eastAsia"/>
                <w:sz w:val="28"/>
                <w:szCs w:val="28"/>
              </w:rPr>
              <w:t>”修改为“</w:t>
            </w:r>
            <w:r w:rsidRPr="00362BA2">
              <w:rPr>
                <w:rFonts w:ascii="仿宋_GB2312" w:eastAsia="宋体" w:hAnsi="仿宋_GB2312" w:cs="仿宋_GB2312" w:hint="eastAsia"/>
                <w:sz w:val="28"/>
                <w:szCs w:val="28"/>
              </w:rPr>
              <w:t>（二）申报因公牺牲、烈士。符合相关规定的，</w:t>
            </w:r>
            <w:r>
              <w:rPr>
                <w:rFonts w:ascii="仿宋_GB2312" w:eastAsia="宋体" w:hAnsi="仿宋_GB2312" w:cs="仿宋_GB2312" w:hint="eastAsia"/>
                <w:sz w:val="28"/>
                <w:szCs w:val="28"/>
              </w:rPr>
              <w:t>可以按程序申报</w:t>
            </w:r>
            <w:r w:rsidRPr="00362BA2">
              <w:rPr>
                <w:rFonts w:ascii="仿宋_GB2312" w:eastAsia="宋体" w:hAnsi="仿宋_GB2312" w:cs="仿宋_GB2312" w:hint="eastAsia"/>
                <w:sz w:val="28"/>
                <w:szCs w:val="28"/>
              </w:rPr>
              <w:t>因公牺牲、烈士</w:t>
            </w:r>
            <w:r>
              <w:rPr>
                <w:rFonts w:ascii="仿宋_GB2312" w:eastAsia="宋体" w:hAnsi="仿宋_GB2312" w:cs="仿宋_GB2312" w:hint="eastAsia"/>
                <w:sz w:val="28"/>
                <w:szCs w:val="28"/>
              </w:rPr>
              <w:t>。”</w:t>
            </w:r>
          </w:p>
        </w:tc>
        <w:tc>
          <w:tcPr>
            <w:tcW w:w="3663" w:type="dxa"/>
            <w:tcBorders>
              <w:top w:val="single" w:sz="4" w:space="0" w:color="auto"/>
              <w:left w:val="single" w:sz="4" w:space="0" w:color="auto"/>
              <w:bottom w:val="single" w:sz="4" w:space="0" w:color="auto"/>
              <w:right w:val="single" w:sz="4" w:space="0" w:color="auto"/>
            </w:tcBorders>
            <w:vAlign w:val="center"/>
            <w:hideMark/>
          </w:tcPr>
          <w:p w:rsidR="00844FB7" w:rsidRDefault="00844FB7" w:rsidP="005676B8">
            <w:pPr>
              <w:spacing w:line="0" w:lineRule="atLeast"/>
              <w:rPr>
                <w:rFonts w:ascii="仿宋_GB2312" w:eastAsia="宋体" w:hAnsi="仿宋_GB2312" w:cs="仿宋_GB2312"/>
                <w:sz w:val="28"/>
                <w:szCs w:val="28"/>
              </w:rPr>
            </w:pPr>
            <w:r>
              <w:rPr>
                <w:rFonts w:ascii="仿宋_GB2312" w:eastAsia="宋体" w:hAnsi="仿宋_GB2312" w:cs="仿宋_GB2312" w:hint="eastAsia"/>
                <w:sz w:val="28"/>
                <w:szCs w:val="28"/>
              </w:rPr>
              <w:t>采纳。</w:t>
            </w:r>
          </w:p>
        </w:tc>
      </w:tr>
      <w:tr w:rsidR="00844FB7" w:rsidTr="005676B8">
        <w:trPr>
          <w:trHeight w:val="852"/>
          <w:jc w:val="center"/>
        </w:trPr>
        <w:tc>
          <w:tcPr>
            <w:tcW w:w="1472" w:type="dxa"/>
            <w:tcBorders>
              <w:top w:val="single" w:sz="4" w:space="0" w:color="auto"/>
              <w:left w:val="single" w:sz="4" w:space="0" w:color="auto"/>
              <w:bottom w:val="single" w:sz="4" w:space="0" w:color="auto"/>
              <w:right w:val="single" w:sz="4" w:space="0" w:color="auto"/>
            </w:tcBorders>
            <w:vAlign w:val="center"/>
            <w:hideMark/>
          </w:tcPr>
          <w:p w:rsidR="00844FB7" w:rsidRDefault="00844FB7" w:rsidP="005676B8">
            <w:pPr>
              <w:spacing w:line="0" w:lineRule="atLeast"/>
              <w:jc w:val="center"/>
              <w:rPr>
                <w:rFonts w:ascii="Calibri" w:eastAsia="宋体" w:hAnsi="Calibri" w:cs="宋体"/>
                <w:sz w:val="28"/>
                <w:szCs w:val="28"/>
              </w:rPr>
            </w:pPr>
            <w:r>
              <w:rPr>
                <w:rFonts w:ascii="Calibri" w:eastAsia="宋体" w:hAnsi="Calibri" w:cs="宋体" w:hint="eastAsia"/>
                <w:sz w:val="28"/>
                <w:szCs w:val="28"/>
              </w:rPr>
              <w:t>市科技局</w:t>
            </w:r>
          </w:p>
        </w:tc>
        <w:tc>
          <w:tcPr>
            <w:tcW w:w="8929" w:type="dxa"/>
            <w:tcBorders>
              <w:top w:val="single" w:sz="4" w:space="0" w:color="auto"/>
              <w:left w:val="single" w:sz="4" w:space="0" w:color="auto"/>
              <w:bottom w:val="single" w:sz="4" w:space="0" w:color="auto"/>
              <w:right w:val="single" w:sz="4" w:space="0" w:color="auto"/>
            </w:tcBorders>
            <w:vAlign w:val="center"/>
            <w:hideMark/>
          </w:tcPr>
          <w:p w:rsidR="00844FB7" w:rsidRDefault="00844FB7" w:rsidP="005676B8">
            <w:pPr>
              <w:spacing w:line="0" w:lineRule="atLeast"/>
              <w:jc w:val="left"/>
              <w:rPr>
                <w:rFonts w:ascii="仿宋_GB2312" w:eastAsia="宋体" w:hAnsi="仿宋_GB2312" w:cs="仿宋_GB2312"/>
                <w:sz w:val="28"/>
                <w:szCs w:val="28"/>
              </w:rPr>
            </w:pPr>
            <w:r>
              <w:rPr>
                <w:rFonts w:ascii="仿宋_GB2312" w:eastAsia="宋体" w:hAnsi="仿宋_GB2312" w:cs="仿宋_GB2312" w:hint="eastAsia"/>
                <w:sz w:val="28"/>
                <w:szCs w:val="28"/>
              </w:rPr>
              <w:t>无修改意见。</w:t>
            </w:r>
          </w:p>
        </w:tc>
        <w:tc>
          <w:tcPr>
            <w:tcW w:w="3663" w:type="dxa"/>
            <w:tcBorders>
              <w:top w:val="single" w:sz="4" w:space="0" w:color="auto"/>
              <w:left w:val="single" w:sz="4" w:space="0" w:color="auto"/>
              <w:bottom w:val="single" w:sz="4" w:space="0" w:color="auto"/>
              <w:right w:val="single" w:sz="4" w:space="0" w:color="auto"/>
            </w:tcBorders>
            <w:vAlign w:val="center"/>
          </w:tcPr>
          <w:p w:rsidR="00844FB7" w:rsidRDefault="00844FB7" w:rsidP="005676B8">
            <w:pPr>
              <w:spacing w:line="0" w:lineRule="atLeast"/>
              <w:rPr>
                <w:rFonts w:ascii="仿宋_GB2312" w:eastAsia="宋体" w:hAnsi="仿宋_GB2312" w:cs="仿宋_GB2312"/>
                <w:sz w:val="28"/>
                <w:szCs w:val="28"/>
              </w:rPr>
            </w:pPr>
          </w:p>
        </w:tc>
      </w:tr>
      <w:tr w:rsidR="00844FB7" w:rsidTr="005676B8">
        <w:trPr>
          <w:trHeight w:val="836"/>
          <w:jc w:val="center"/>
        </w:trPr>
        <w:tc>
          <w:tcPr>
            <w:tcW w:w="1472" w:type="dxa"/>
            <w:tcBorders>
              <w:top w:val="single" w:sz="4" w:space="0" w:color="auto"/>
              <w:left w:val="single" w:sz="4" w:space="0" w:color="auto"/>
              <w:bottom w:val="single" w:sz="4" w:space="0" w:color="auto"/>
              <w:right w:val="single" w:sz="4" w:space="0" w:color="auto"/>
            </w:tcBorders>
            <w:vAlign w:val="center"/>
            <w:hideMark/>
          </w:tcPr>
          <w:p w:rsidR="00844FB7" w:rsidRDefault="00844FB7" w:rsidP="005676B8">
            <w:pPr>
              <w:spacing w:line="0" w:lineRule="atLeast"/>
              <w:jc w:val="center"/>
              <w:rPr>
                <w:rFonts w:ascii="Calibri" w:eastAsia="宋体" w:hAnsi="Calibri" w:cs="宋体"/>
                <w:sz w:val="28"/>
                <w:szCs w:val="28"/>
              </w:rPr>
            </w:pPr>
            <w:r>
              <w:rPr>
                <w:rFonts w:ascii="Calibri" w:eastAsia="宋体" w:hAnsi="Calibri" w:cs="宋体" w:hint="eastAsia"/>
                <w:sz w:val="28"/>
                <w:szCs w:val="28"/>
              </w:rPr>
              <w:t>市司法局</w:t>
            </w:r>
          </w:p>
        </w:tc>
        <w:tc>
          <w:tcPr>
            <w:tcW w:w="8929" w:type="dxa"/>
            <w:tcBorders>
              <w:top w:val="single" w:sz="4" w:space="0" w:color="auto"/>
              <w:left w:val="single" w:sz="4" w:space="0" w:color="auto"/>
              <w:bottom w:val="single" w:sz="4" w:space="0" w:color="auto"/>
              <w:right w:val="single" w:sz="4" w:space="0" w:color="auto"/>
            </w:tcBorders>
            <w:vAlign w:val="center"/>
            <w:hideMark/>
          </w:tcPr>
          <w:p w:rsidR="00844FB7" w:rsidRDefault="00844FB7" w:rsidP="005676B8">
            <w:pPr>
              <w:spacing w:line="0" w:lineRule="atLeast"/>
              <w:jc w:val="left"/>
              <w:rPr>
                <w:rFonts w:ascii="仿宋_GB2312" w:eastAsia="宋体" w:hAnsi="仿宋_GB2312" w:cs="仿宋_GB2312"/>
                <w:sz w:val="28"/>
                <w:szCs w:val="28"/>
              </w:rPr>
            </w:pPr>
            <w:r>
              <w:rPr>
                <w:rFonts w:ascii="仿宋_GB2312" w:eastAsia="宋体" w:hAnsi="仿宋_GB2312" w:cs="仿宋_GB2312" w:hint="eastAsia"/>
                <w:sz w:val="28"/>
                <w:szCs w:val="28"/>
              </w:rPr>
              <w:t>其他职能内暂无修改意见。</w:t>
            </w:r>
          </w:p>
        </w:tc>
        <w:tc>
          <w:tcPr>
            <w:tcW w:w="3663" w:type="dxa"/>
            <w:tcBorders>
              <w:top w:val="single" w:sz="4" w:space="0" w:color="auto"/>
              <w:left w:val="single" w:sz="4" w:space="0" w:color="auto"/>
              <w:bottom w:val="single" w:sz="4" w:space="0" w:color="auto"/>
              <w:right w:val="single" w:sz="4" w:space="0" w:color="auto"/>
            </w:tcBorders>
            <w:vAlign w:val="center"/>
          </w:tcPr>
          <w:p w:rsidR="00844FB7" w:rsidRDefault="00844FB7" w:rsidP="005676B8">
            <w:pPr>
              <w:spacing w:line="0" w:lineRule="atLeast"/>
              <w:rPr>
                <w:rFonts w:ascii="仿宋_GB2312" w:eastAsia="宋体" w:hAnsi="仿宋_GB2312" w:cs="仿宋_GB2312"/>
                <w:sz w:val="28"/>
                <w:szCs w:val="28"/>
              </w:rPr>
            </w:pPr>
          </w:p>
        </w:tc>
      </w:tr>
      <w:tr w:rsidR="00844FB7" w:rsidTr="005676B8">
        <w:trPr>
          <w:trHeight w:val="836"/>
          <w:jc w:val="center"/>
        </w:trPr>
        <w:tc>
          <w:tcPr>
            <w:tcW w:w="1472" w:type="dxa"/>
            <w:tcBorders>
              <w:top w:val="single" w:sz="4" w:space="0" w:color="auto"/>
              <w:left w:val="single" w:sz="4" w:space="0" w:color="auto"/>
              <w:bottom w:val="single" w:sz="4" w:space="0" w:color="auto"/>
              <w:right w:val="single" w:sz="4" w:space="0" w:color="auto"/>
            </w:tcBorders>
            <w:vAlign w:val="center"/>
            <w:hideMark/>
          </w:tcPr>
          <w:p w:rsidR="00844FB7" w:rsidRDefault="00844FB7" w:rsidP="005676B8">
            <w:pPr>
              <w:spacing w:line="0" w:lineRule="atLeast"/>
              <w:jc w:val="center"/>
              <w:rPr>
                <w:rFonts w:ascii="Calibri" w:eastAsia="宋体" w:hAnsi="Calibri" w:cs="宋体"/>
                <w:sz w:val="28"/>
                <w:szCs w:val="28"/>
              </w:rPr>
            </w:pPr>
            <w:r>
              <w:rPr>
                <w:rFonts w:ascii="Calibri" w:eastAsia="宋体" w:hAnsi="Calibri" w:cs="宋体" w:hint="eastAsia"/>
                <w:sz w:val="28"/>
                <w:szCs w:val="28"/>
              </w:rPr>
              <w:t>社会公众</w:t>
            </w:r>
          </w:p>
        </w:tc>
        <w:tc>
          <w:tcPr>
            <w:tcW w:w="8929" w:type="dxa"/>
            <w:tcBorders>
              <w:top w:val="single" w:sz="4" w:space="0" w:color="auto"/>
              <w:left w:val="single" w:sz="4" w:space="0" w:color="auto"/>
              <w:bottom w:val="single" w:sz="4" w:space="0" w:color="auto"/>
              <w:right w:val="single" w:sz="4" w:space="0" w:color="auto"/>
            </w:tcBorders>
            <w:vAlign w:val="center"/>
            <w:hideMark/>
          </w:tcPr>
          <w:p w:rsidR="00844FB7" w:rsidRDefault="00844FB7" w:rsidP="005676B8">
            <w:pPr>
              <w:spacing w:line="0" w:lineRule="atLeast"/>
              <w:jc w:val="left"/>
              <w:rPr>
                <w:rFonts w:ascii="仿宋_GB2312" w:eastAsia="宋体" w:hAnsi="仿宋_GB2312" w:cs="仿宋_GB2312"/>
                <w:sz w:val="28"/>
                <w:szCs w:val="28"/>
              </w:rPr>
            </w:pPr>
            <w:r>
              <w:rPr>
                <w:rFonts w:ascii="仿宋_GB2312" w:eastAsia="宋体" w:hAnsi="仿宋_GB2312" w:cs="仿宋_GB2312" w:hint="eastAsia"/>
                <w:sz w:val="28"/>
                <w:szCs w:val="28"/>
              </w:rPr>
              <w:t>无修改意见。</w:t>
            </w:r>
          </w:p>
        </w:tc>
        <w:tc>
          <w:tcPr>
            <w:tcW w:w="3663" w:type="dxa"/>
            <w:tcBorders>
              <w:top w:val="single" w:sz="4" w:space="0" w:color="auto"/>
              <w:left w:val="single" w:sz="4" w:space="0" w:color="auto"/>
              <w:bottom w:val="single" w:sz="4" w:space="0" w:color="auto"/>
              <w:right w:val="single" w:sz="4" w:space="0" w:color="auto"/>
            </w:tcBorders>
            <w:vAlign w:val="center"/>
          </w:tcPr>
          <w:p w:rsidR="00844FB7" w:rsidRDefault="00844FB7" w:rsidP="005676B8">
            <w:pPr>
              <w:spacing w:line="0" w:lineRule="atLeast"/>
              <w:rPr>
                <w:rFonts w:ascii="仿宋_GB2312" w:eastAsia="宋体" w:hAnsi="仿宋_GB2312" w:cs="仿宋_GB2312"/>
                <w:sz w:val="28"/>
                <w:szCs w:val="28"/>
              </w:rPr>
            </w:pPr>
          </w:p>
        </w:tc>
      </w:tr>
    </w:tbl>
    <w:p w:rsidR="0001277B" w:rsidRDefault="0001277B"/>
    <w:sectPr w:rsidR="0001277B" w:rsidSect="00844FB7">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创艺简标宋">
    <w:altName w:val="黑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844FB7"/>
    <w:rsid w:val="00006F5B"/>
    <w:rsid w:val="0001277B"/>
    <w:rsid w:val="000230DE"/>
    <w:rsid w:val="00032B08"/>
    <w:rsid w:val="00033D85"/>
    <w:rsid w:val="00034597"/>
    <w:rsid w:val="00036BCA"/>
    <w:rsid w:val="00052BB0"/>
    <w:rsid w:val="00061043"/>
    <w:rsid w:val="0006136A"/>
    <w:rsid w:val="00063362"/>
    <w:rsid w:val="0006355E"/>
    <w:rsid w:val="000639EA"/>
    <w:rsid w:val="000657D3"/>
    <w:rsid w:val="000677DE"/>
    <w:rsid w:val="00070C34"/>
    <w:rsid w:val="00075AB4"/>
    <w:rsid w:val="0007723F"/>
    <w:rsid w:val="000814CC"/>
    <w:rsid w:val="000818FF"/>
    <w:rsid w:val="00087C92"/>
    <w:rsid w:val="00091A1B"/>
    <w:rsid w:val="000941AA"/>
    <w:rsid w:val="000A2C99"/>
    <w:rsid w:val="000A2E70"/>
    <w:rsid w:val="000B254B"/>
    <w:rsid w:val="000C167C"/>
    <w:rsid w:val="000C77F0"/>
    <w:rsid w:val="000E082A"/>
    <w:rsid w:val="000E18A0"/>
    <w:rsid w:val="000E3BFD"/>
    <w:rsid w:val="000E40A1"/>
    <w:rsid w:val="000E4969"/>
    <w:rsid w:val="000E4B56"/>
    <w:rsid w:val="000F1A75"/>
    <w:rsid w:val="00101421"/>
    <w:rsid w:val="00107813"/>
    <w:rsid w:val="0011293B"/>
    <w:rsid w:val="00116A4E"/>
    <w:rsid w:val="00124D68"/>
    <w:rsid w:val="00125F7F"/>
    <w:rsid w:val="00130C62"/>
    <w:rsid w:val="001371A9"/>
    <w:rsid w:val="0013774B"/>
    <w:rsid w:val="00141A61"/>
    <w:rsid w:val="00147C49"/>
    <w:rsid w:val="001574CE"/>
    <w:rsid w:val="00163206"/>
    <w:rsid w:val="00163B28"/>
    <w:rsid w:val="00166EC1"/>
    <w:rsid w:val="0019183A"/>
    <w:rsid w:val="00191EDD"/>
    <w:rsid w:val="0019347C"/>
    <w:rsid w:val="001957B0"/>
    <w:rsid w:val="001A5CA6"/>
    <w:rsid w:val="001A6D75"/>
    <w:rsid w:val="001B0007"/>
    <w:rsid w:val="001B79D8"/>
    <w:rsid w:val="001E2140"/>
    <w:rsid w:val="001E2B9A"/>
    <w:rsid w:val="001E4159"/>
    <w:rsid w:val="001F2E54"/>
    <w:rsid w:val="001F4489"/>
    <w:rsid w:val="001F47E6"/>
    <w:rsid w:val="001F4C0A"/>
    <w:rsid w:val="00203161"/>
    <w:rsid w:val="00204712"/>
    <w:rsid w:val="0020691B"/>
    <w:rsid w:val="00215554"/>
    <w:rsid w:val="00231D33"/>
    <w:rsid w:val="0024131B"/>
    <w:rsid w:val="00242038"/>
    <w:rsid w:val="002728E7"/>
    <w:rsid w:val="00276DF5"/>
    <w:rsid w:val="00277FAF"/>
    <w:rsid w:val="0028792C"/>
    <w:rsid w:val="0029344F"/>
    <w:rsid w:val="002A1C47"/>
    <w:rsid w:val="002B0264"/>
    <w:rsid w:val="002C0304"/>
    <w:rsid w:val="002C2DAA"/>
    <w:rsid w:val="002E43B6"/>
    <w:rsid w:val="002E5DF4"/>
    <w:rsid w:val="002F062C"/>
    <w:rsid w:val="002F1463"/>
    <w:rsid w:val="002F2B20"/>
    <w:rsid w:val="00306A69"/>
    <w:rsid w:val="00313299"/>
    <w:rsid w:val="0032054F"/>
    <w:rsid w:val="003233A5"/>
    <w:rsid w:val="00326C10"/>
    <w:rsid w:val="0034338F"/>
    <w:rsid w:val="00344AEA"/>
    <w:rsid w:val="00355ECA"/>
    <w:rsid w:val="00356825"/>
    <w:rsid w:val="0036555F"/>
    <w:rsid w:val="003729AE"/>
    <w:rsid w:val="0038497A"/>
    <w:rsid w:val="00386EF2"/>
    <w:rsid w:val="00390021"/>
    <w:rsid w:val="0039133D"/>
    <w:rsid w:val="00391A3F"/>
    <w:rsid w:val="003A0E8E"/>
    <w:rsid w:val="003A2948"/>
    <w:rsid w:val="003B3FF3"/>
    <w:rsid w:val="003B6670"/>
    <w:rsid w:val="003B783F"/>
    <w:rsid w:val="003C0AA8"/>
    <w:rsid w:val="003C2DB7"/>
    <w:rsid w:val="003C463A"/>
    <w:rsid w:val="003D7E02"/>
    <w:rsid w:val="003F4869"/>
    <w:rsid w:val="004002BE"/>
    <w:rsid w:val="00406044"/>
    <w:rsid w:val="00410154"/>
    <w:rsid w:val="00416852"/>
    <w:rsid w:val="00452813"/>
    <w:rsid w:val="0045767B"/>
    <w:rsid w:val="004633E3"/>
    <w:rsid w:val="004765E1"/>
    <w:rsid w:val="00476711"/>
    <w:rsid w:val="004A01BD"/>
    <w:rsid w:val="004A0E70"/>
    <w:rsid w:val="004A6B05"/>
    <w:rsid w:val="004A706F"/>
    <w:rsid w:val="004B67B0"/>
    <w:rsid w:val="004B6F2B"/>
    <w:rsid w:val="004B7835"/>
    <w:rsid w:val="004C10B4"/>
    <w:rsid w:val="004D1A48"/>
    <w:rsid w:val="004D59CB"/>
    <w:rsid w:val="004D5DB2"/>
    <w:rsid w:val="004D6DA1"/>
    <w:rsid w:val="004E062B"/>
    <w:rsid w:val="004E2728"/>
    <w:rsid w:val="004F2853"/>
    <w:rsid w:val="00500CC1"/>
    <w:rsid w:val="0050262C"/>
    <w:rsid w:val="00513E26"/>
    <w:rsid w:val="00516AD5"/>
    <w:rsid w:val="005228CE"/>
    <w:rsid w:val="00524CE4"/>
    <w:rsid w:val="00526009"/>
    <w:rsid w:val="00533DE3"/>
    <w:rsid w:val="00536867"/>
    <w:rsid w:val="00536EDF"/>
    <w:rsid w:val="00542FF8"/>
    <w:rsid w:val="0054320F"/>
    <w:rsid w:val="005503FB"/>
    <w:rsid w:val="00560CA5"/>
    <w:rsid w:val="00560CE9"/>
    <w:rsid w:val="00561595"/>
    <w:rsid w:val="0056511E"/>
    <w:rsid w:val="0058668C"/>
    <w:rsid w:val="00596477"/>
    <w:rsid w:val="005A0E92"/>
    <w:rsid w:val="005A1DE5"/>
    <w:rsid w:val="005A2EC6"/>
    <w:rsid w:val="005B010E"/>
    <w:rsid w:val="005B1C1D"/>
    <w:rsid w:val="005B2765"/>
    <w:rsid w:val="005D1E88"/>
    <w:rsid w:val="005D2439"/>
    <w:rsid w:val="005E1950"/>
    <w:rsid w:val="005E23DE"/>
    <w:rsid w:val="005F3BB3"/>
    <w:rsid w:val="005F5FBC"/>
    <w:rsid w:val="006006AC"/>
    <w:rsid w:val="00613F7C"/>
    <w:rsid w:val="00627764"/>
    <w:rsid w:val="00637EAF"/>
    <w:rsid w:val="00656BCD"/>
    <w:rsid w:val="00660285"/>
    <w:rsid w:val="006656AF"/>
    <w:rsid w:val="00682372"/>
    <w:rsid w:val="00682555"/>
    <w:rsid w:val="00684C40"/>
    <w:rsid w:val="006875C3"/>
    <w:rsid w:val="006A6A3E"/>
    <w:rsid w:val="006A7B2B"/>
    <w:rsid w:val="006B3310"/>
    <w:rsid w:val="006B5004"/>
    <w:rsid w:val="006B7B12"/>
    <w:rsid w:val="006E2DE8"/>
    <w:rsid w:val="006F46A6"/>
    <w:rsid w:val="007036A4"/>
    <w:rsid w:val="00711652"/>
    <w:rsid w:val="00713FD3"/>
    <w:rsid w:val="007153B0"/>
    <w:rsid w:val="00720343"/>
    <w:rsid w:val="007305C3"/>
    <w:rsid w:val="00735405"/>
    <w:rsid w:val="007510DD"/>
    <w:rsid w:val="00757CC3"/>
    <w:rsid w:val="007603EF"/>
    <w:rsid w:val="00772FEA"/>
    <w:rsid w:val="00785032"/>
    <w:rsid w:val="007B71CB"/>
    <w:rsid w:val="007B7DBE"/>
    <w:rsid w:val="007C057E"/>
    <w:rsid w:val="007D1B6A"/>
    <w:rsid w:val="007F1203"/>
    <w:rsid w:val="007F1363"/>
    <w:rsid w:val="00800AA5"/>
    <w:rsid w:val="00801BCB"/>
    <w:rsid w:val="00803A27"/>
    <w:rsid w:val="008121E6"/>
    <w:rsid w:val="008163DB"/>
    <w:rsid w:val="00823115"/>
    <w:rsid w:val="00844FB7"/>
    <w:rsid w:val="00850853"/>
    <w:rsid w:val="00852BEB"/>
    <w:rsid w:val="00860D5B"/>
    <w:rsid w:val="0087552A"/>
    <w:rsid w:val="008815AF"/>
    <w:rsid w:val="0089012B"/>
    <w:rsid w:val="00892604"/>
    <w:rsid w:val="00892BD5"/>
    <w:rsid w:val="008950A3"/>
    <w:rsid w:val="0089755E"/>
    <w:rsid w:val="008B166C"/>
    <w:rsid w:val="008B4405"/>
    <w:rsid w:val="008B54C2"/>
    <w:rsid w:val="008B6A3A"/>
    <w:rsid w:val="008C756A"/>
    <w:rsid w:val="008F57BD"/>
    <w:rsid w:val="008F700F"/>
    <w:rsid w:val="009125EA"/>
    <w:rsid w:val="00913910"/>
    <w:rsid w:val="009177C5"/>
    <w:rsid w:val="009221A5"/>
    <w:rsid w:val="0092384B"/>
    <w:rsid w:val="0092498D"/>
    <w:rsid w:val="00927EDF"/>
    <w:rsid w:val="0093568D"/>
    <w:rsid w:val="00942A59"/>
    <w:rsid w:val="009461A5"/>
    <w:rsid w:val="0094666B"/>
    <w:rsid w:val="0095259A"/>
    <w:rsid w:val="00962279"/>
    <w:rsid w:val="009673A8"/>
    <w:rsid w:val="009723DB"/>
    <w:rsid w:val="00972E84"/>
    <w:rsid w:val="009857D2"/>
    <w:rsid w:val="00996AA0"/>
    <w:rsid w:val="009A07ED"/>
    <w:rsid w:val="009A22AC"/>
    <w:rsid w:val="009A634B"/>
    <w:rsid w:val="009B090E"/>
    <w:rsid w:val="009B2053"/>
    <w:rsid w:val="009D5C9E"/>
    <w:rsid w:val="009E1238"/>
    <w:rsid w:val="009E2427"/>
    <w:rsid w:val="009E7745"/>
    <w:rsid w:val="00A06F94"/>
    <w:rsid w:val="00A17A14"/>
    <w:rsid w:val="00A17D5E"/>
    <w:rsid w:val="00A23228"/>
    <w:rsid w:val="00A243AC"/>
    <w:rsid w:val="00A25451"/>
    <w:rsid w:val="00A25EEA"/>
    <w:rsid w:val="00A326A9"/>
    <w:rsid w:val="00A34FF2"/>
    <w:rsid w:val="00A3525A"/>
    <w:rsid w:val="00A35983"/>
    <w:rsid w:val="00A44698"/>
    <w:rsid w:val="00A51307"/>
    <w:rsid w:val="00A7040C"/>
    <w:rsid w:val="00A762CF"/>
    <w:rsid w:val="00A82CDC"/>
    <w:rsid w:val="00A908F8"/>
    <w:rsid w:val="00AB5757"/>
    <w:rsid w:val="00AD5C97"/>
    <w:rsid w:val="00AE1CEC"/>
    <w:rsid w:val="00AE5E44"/>
    <w:rsid w:val="00AE6696"/>
    <w:rsid w:val="00AE6CCB"/>
    <w:rsid w:val="00AF22F0"/>
    <w:rsid w:val="00AF6FAB"/>
    <w:rsid w:val="00B00024"/>
    <w:rsid w:val="00B03FFA"/>
    <w:rsid w:val="00B0464A"/>
    <w:rsid w:val="00B07F69"/>
    <w:rsid w:val="00B1593B"/>
    <w:rsid w:val="00B376DA"/>
    <w:rsid w:val="00B47C94"/>
    <w:rsid w:val="00B52C99"/>
    <w:rsid w:val="00B53EC6"/>
    <w:rsid w:val="00B60AE0"/>
    <w:rsid w:val="00BA131E"/>
    <w:rsid w:val="00BB1338"/>
    <w:rsid w:val="00BB7D5D"/>
    <w:rsid w:val="00BD4BD4"/>
    <w:rsid w:val="00BE0A92"/>
    <w:rsid w:val="00BE1EB9"/>
    <w:rsid w:val="00BE76BE"/>
    <w:rsid w:val="00BF2B10"/>
    <w:rsid w:val="00C02FDC"/>
    <w:rsid w:val="00C036BC"/>
    <w:rsid w:val="00C038FB"/>
    <w:rsid w:val="00C06E55"/>
    <w:rsid w:val="00C1274C"/>
    <w:rsid w:val="00C1542E"/>
    <w:rsid w:val="00C15DCB"/>
    <w:rsid w:val="00C2651D"/>
    <w:rsid w:val="00C40185"/>
    <w:rsid w:val="00C40D1B"/>
    <w:rsid w:val="00C61B80"/>
    <w:rsid w:val="00C67E39"/>
    <w:rsid w:val="00C722BE"/>
    <w:rsid w:val="00C74454"/>
    <w:rsid w:val="00C76853"/>
    <w:rsid w:val="00C80101"/>
    <w:rsid w:val="00C877CE"/>
    <w:rsid w:val="00C96DB7"/>
    <w:rsid w:val="00CA21D5"/>
    <w:rsid w:val="00CA53D5"/>
    <w:rsid w:val="00CA5B69"/>
    <w:rsid w:val="00CB3A6A"/>
    <w:rsid w:val="00CC669A"/>
    <w:rsid w:val="00CD2334"/>
    <w:rsid w:val="00CD3D75"/>
    <w:rsid w:val="00CD41B5"/>
    <w:rsid w:val="00CD43A3"/>
    <w:rsid w:val="00CF0D95"/>
    <w:rsid w:val="00CF5253"/>
    <w:rsid w:val="00D0167D"/>
    <w:rsid w:val="00D017A9"/>
    <w:rsid w:val="00D066D8"/>
    <w:rsid w:val="00D22119"/>
    <w:rsid w:val="00D226AB"/>
    <w:rsid w:val="00D25B11"/>
    <w:rsid w:val="00D30B85"/>
    <w:rsid w:val="00D74995"/>
    <w:rsid w:val="00D7503C"/>
    <w:rsid w:val="00D77C3D"/>
    <w:rsid w:val="00D86CE6"/>
    <w:rsid w:val="00DA2BC5"/>
    <w:rsid w:val="00DA3B30"/>
    <w:rsid w:val="00DA4D12"/>
    <w:rsid w:val="00DB108E"/>
    <w:rsid w:val="00DC30BD"/>
    <w:rsid w:val="00DD1479"/>
    <w:rsid w:val="00DE7FB2"/>
    <w:rsid w:val="00DF6213"/>
    <w:rsid w:val="00E01DAE"/>
    <w:rsid w:val="00E01FDC"/>
    <w:rsid w:val="00E03AA8"/>
    <w:rsid w:val="00E1134E"/>
    <w:rsid w:val="00E11D1E"/>
    <w:rsid w:val="00E172B7"/>
    <w:rsid w:val="00E23E57"/>
    <w:rsid w:val="00E31414"/>
    <w:rsid w:val="00E36772"/>
    <w:rsid w:val="00E42889"/>
    <w:rsid w:val="00E4510E"/>
    <w:rsid w:val="00E45491"/>
    <w:rsid w:val="00E472EF"/>
    <w:rsid w:val="00E56951"/>
    <w:rsid w:val="00E576FD"/>
    <w:rsid w:val="00E60255"/>
    <w:rsid w:val="00E60E66"/>
    <w:rsid w:val="00E63397"/>
    <w:rsid w:val="00E663A0"/>
    <w:rsid w:val="00E74542"/>
    <w:rsid w:val="00E8282A"/>
    <w:rsid w:val="00E8288A"/>
    <w:rsid w:val="00E831C7"/>
    <w:rsid w:val="00E83C2B"/>
    <w:rsid w:val="00E938BE"/>
    <w:rsid w:val="00E95DCB"/>
    <w:rsid w:val="00E96CF8"/>
    <w:rsid w:val="00EA7314"/>
    <w:rsid w:val="00EB127B"/>
    <w:rsid w:val="00EB150E"/>
    <w:rsid w:val="00EB2F6B"/>
    <w:rsid w:val="00EB479E"/>
    <w:rsid w:val="00EC06FE"/>
    <w:rsid w:val="00ED4439"/>
    <w:rsid w:val="00ED615D"/>
    <w:rsid w:val="00F10FCB"/>
    <w:rsid w:val="00F151B8"/>
    <w:rsid w:val="00F2286F"/>
    <w:rsid w:val="00F303D1"/>
    <w:rsid w:val="00F314A5"/>
    <w:rsid w:val="00F437BF"/>
    <w:rsid w:val="00F625AF"/>
    <w:rsid w:val="00F62826"/>
    <w:rsid w:val="00F628A0"/>
    <w:rsid w:val="00F7094B"/>
    <w:rsid w:val="00F7482A"/>
    <w:rsid w:val="00F85CBA"/>
    <w:rsid w:val="00F97009"/>
    <w:rsid w:val="00FA6D5E"/>
    <w:rsid w:val="00FB164C"/>
    <w:rsid w:val="00FB38F6"/>
    <w:rsid w:val="00FB5234"/>
    <w:rsid w:val="00FB7D80"/>
    <w:rsid w:val="00FD2212"/>
    <w:rsid w:val="00FD26E9"/>
    <w:rsid w:val="00FD43C2"/>
    <w:rsid w:val="00FD44B2"/>
    <w:rsid w:val="00FE5753"/>
    <w:rsid w:val="00FE675D"/>
    <w:rsid w:val="00FE6794"/>
    <w:rsid w:val="00FE7D0C"/>
    <w:rsid w:val="00FF24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F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145</Words>
  <Characters>828</Characters>
  <Application>Microsoft Office Word</Application>
  <DocSecurity>0</DocSecurity>
  <Lines>6</Lines>
  <Paragraphs>1</Paragraphs>
  <ScaleCrop>false</ScaleCrop>
  <Company>Chinese ORG</Company>
  <LinksUpToDate>false</LinksUpToDate>
  <CharactersWithSpaces>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Chinese User</cp:lastModifiedBy>
  <cp:revision>1</cp:revision>
  <dcterms:created xsi:type="dcterms:W3CDTF">2020-06-03T00:50:00Z</dcterms:created>
  <dcterms:modified xsi:type="dcterms:W3CDTF">2020-06-03T00:51:00Z</dcterms:modified>
</cp:coreProperties>
</file>