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F19" w:rsidRPr="00DC519D" w:rsidRDefault="00DC519D" w:rsidP="00DC519D">
      <w:pPr>
        <w:widowControl w:val="0"/>
        <w:spacing w:line="360" w:lineRule="auto"/>
        <w:rPr>
          <w:rFonts w:ascii="仿宋_GB2312" w:eastAsia="仿宋_GB2312"/>
          <w:szCs w:val="32"/>
        </w:rPr>
      </w:pPr>
      <w:r w:rsidRPr="00DC519D">
        <w:rPr>
          <w:rFonts w:ascii="仿宋_GB2312" w:eastAsia="仿宋_GB2312" w:hint="eastAsia"/>
          <w:szCs w:val="32"/>
        </w:rPr>
        <w:t>附件：</w:t>
      </w:r>
    </w:p>
    <w:p w:rsidR="003A0F19" w:rsidRDefault="003A0F19" w:rsidP="005C4155">
      <w:pPr>
        <w:spacing w:after="0" w:line="560" w:lineRule="exact"/>
        <w:ind w:left="425" w:right="386" w:firstLine="0"/>
        <w:jc w:val="center"/>
        <w:rPr>
          <w:rFonts w:ascii="方正小标宋简体" w:eastAsia="方正小标宋简体"/>
          <w:sz w:val="44"/>
          <w:szCs w:val="44"/>
        </w:rPr>
      </w:pPr>
    </w:p>
    <w:p w:rsidR="005C4155" w:rsidRDefault="00D5648D" w:rsidP="005C4155">
      <w:pPr>
        <w:spacing w:after="0" w:line="560" w:lineRule="exact"/>
        <w:ind w:left="425" w:right="386" w:firstLine="0"/>
        <w:jc w:val="center"/>
        <w:rPr>
          <w:rFonts w:ascii="方正小标宋简体" w:eastAsia="方正小标宋简体"/>
          <w:sz w:val="44"/>
          <w:szCs w:val="44"/>
        </w:rPr>
      </w:pPr>
      <w:r w:rsidRPr="00901E72">
        <w:rPr>
          <w:rFonts w:ascii="方正小标宋简体" w:eastAsia="方正小标宋简体" w:hint="eastAsia"/>
          <w:sz w:val="44"/>
          <w:szCs w:val="44"/>
        </w:rPr>
        <w:t>关于</w:t>
      </w:r>
      <w:r w:rsidR="005C4155">
        <w:rPr>
          <w:rFonts w:ascii="方正小标宋简体" w:eastAsia="方正小标宋简体" w:hint="eastAsia"/>
          <w:sz w:val="44"/>
          <w:szCs w:val="44"/>
        </w:rPr>
        <w:t>印发梅州市基本医疗保险、生育保险诊疗项目范围和服务设施范围</w:t>
      </w:r>
    </w:p>
    <w:p w:rsidR="00D5648D" w:rsidRDefault="005C4155" w:rsidP="005C4155">
      <w:pPr>
        <w:spacing w:after="0" w:line="560" w:lineRule="exact"/>
        <w:ind w:left="425" w:right="386" w:firstLine="0"/>
        <w:jc w:val="center"/>
        <w:rPr>
          <w:rFonts w:ascii="方正小标宋简体" w:eastAsia="方正小标宋简体"/>
          <w:sz w:val="44"/>
          <w:szCs w:val="44"/>
        </w:rPr>
      </w:pPr>
      <w:r>
        <w:rPr>
          <w:rFonts w:ascii="方正小标宋简体" w:eastAsia="方正小标宋简体" w:hint="eastAsia"/>
          <w:sz w:val="44"/>
          <w:szCs w:val="44"/>
        </w:rPr>
        <w:t>（2020年版）</w:t>
      </w:r>
      <w:r w:rsidR="006877B6" w:rsidRPr="00901E72">
        <w:rPr>
          <w:rFonts w:ascii="方正小标宋简体" w:eastAsia="方正小标宋简体" w:hint="eastAsia"/>
          <w:sz w:val="44"/>
          <w:szCs w:val="44"/>
        </w:rPr>
        <w:t>的通知</w:t>
      </w:r>
    </w:p>
    <w:p w:rsidR="00B95010" w:rsidRPr="00C9096A" w:rsidRDefault="00B95010" w:rsidP="00B95010">
      <w:pPr>
        <w:widowControl w:val="0"/>
        <w:spacing w:line="360" w:lineRule="auto"/>
        <w:jc w:val="center"/>
        <w:rPr>
          <w:rFonts w:ascii="楷体" w:eastAsia="楷体" w:hAnsi="楷体"/>
          <w:szCs w:val="32"/>
        </w:rPr>
      </w:pPr>
      <w:r w:rsidRPr="00C9096A">
        <w:rPr>
          <w:rFonts w:ascii="楷体" w:eastAsia="楷体" w:hAnsi="楷体" w:hint="eastAsia"/>
          <w:szCs w:val="32"/>
        </w:rPr>
        <w:t>（征求意见稿）</w:t>
      </w:r>
    </w:p>
    <w:p w:rsidR="005C4155" w:rsidRDefault="0010412D" w:rsidP="00F80188">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为加强基本医疗保险、生育保险诊疗项目和医疗服务设施范围的管理，根据《</w:t>
      </w:r>
      <w:r w:rsidR="005C4155">
        <w:rPr>
          <w:rFonts w:ascii="仿宋_GB2312" w:eastAsia="仿宋_GB2312" w:hint="eastAsia"/>
          <w:szCs w:val="32"/>
        </w:rPr>
        <w:t>关于印发〈</w:t>
      </w:r>
      <w:r w:rsidRPr="0010412D">
        <w:rPr>
          <w:rFonts w:ascii="仿宋_GB2312" w:eastAsia="仿宋_GB2312" w:hint="eastAsia"/>
          <w:szCs w:val="32"/>
        </w:rPr>
        <w:t>广东省城镇职工基本医疗保险诊疗项目管理暂行办法</w:t>
      </w:r>
      <w:r w:rsidR="005C4155">
        <w:rPr>
          <w:rFonts w:ascii="仿宋_GB2312" w:eastAsia="仿宋_GB2312" w:hint="eastAsia"/>
          <w:szCs w:val="32"/>
        </w:rPr>
        <w:t>〉的通知</w:t>
      </w:r>
      <w:r w:rsidRPr="0010412D">
        <w:rPr>
          <w:rFonts w:ascii="仿宋_GB2312" w:eastAsia="仿宋_GB2312" w:hint="eastAsia"/>
          <w:szCs w:val="32"/>
        </w:rPr>
        <w:t>》（粤劳社〔2000〕304号）《</w:t>
      </w:r>
      <w:r w:rsidR="005C4155">
        <w:rPr>
          <w:rFonts w:ascii="仿宋_GB2312" w:eastAsia="仿宋_GB2312" w:hint="eastAsia"/>
          <w:szCs w:val="32"/>
        </w:rPr>
        <w:t>关于印发〈</w:t>
      </w:r>
      <w:r w:rsidRPr="0010412D">
        <w:rPr>
          <w:rFonts w:ascii="仿宋_GB2312" w:eastAsia="仿宋_GB2312" w:hint="eastAsia"/>
          <w:szCs w:val="32"/>
        </w:rPr>
        <w:t>广东省城镇职工基本医疗保险医疗服务设施范围和支付标准管理暂行办法</w:t>
      </w:r>
      <w:r w:rsidR="005C4155">
        <w:rPr>
          <w:rFonts w:ascii="仿宋_GB2312" w:eastAsia="仿宋_GB2312" w:hint="eastAsia"/>
          <w:szCs w:val="32"/>
        </w:rPr>
        <w:t>〉的通知</w:t>
      </w:r>
      <w:r w:rsidRPr="0010412D">
        <w:rPr>
          <w:rFonts w:ascii="仿宋_GB2312" w:eastAsia="仿宋_GB2312" w:hint="eastAsia"/>
          <w:szCs w:val="32"/>
        </w:rPr>
        <w:t>》（粤劳社〔2000〕319号）和《</w:t>
      </w:r>
      <w:r w:rsidR="005C4155">
        <w:rPr>
          <w:rFonts w:ascii="仿宋_GB2312" w:eastAsia="仿宋_GB2312" w:hint="eastAsia"/>
          <w:szCs w:val="32"/>
        </w:rPr>
        <w:t>梅州市人民政府关于印发〈</w:t>
      </w:r>
      <w:r w:rsidRPr="0010412D">
        <w:rPr>
          <w:rFonts w:ascii="仿宋_GB2312" w:eastAsia="仿宋_GB2312" w:hint="eastAsia"/>
          <w:szCs w:val="32"/>
        </w:rPr>
        <w:t>梅州市城镇职工基本医疗保险暂行办法</w:t>
      </w:r>
      <w:r w:rsidR="005C4155">
        <w:rPr>
          <w:rFonts w:ascii="仿宋_GB2312" w:eastAsia="仿宋_GB2312" w:hint="eastAsia"/>
          <w:szCs w:val="32"/>
        </w:rPr>
        <w:t>〉的通知</w:t>
      </w:r>
      <w:r w:rsidRPr="0010412D">
        <w:rPr>
          <w:rFonts w:ascii="仿宋_GB2312" w:eastAsia="仿宋_GB2312" w:hint="eastAsia"/>
          <w:szCs w:val="32"/>
        </w:rPr>
        <w:t>》（梅市府〔2000〕23号）</w:t>
      </w:r>
      <w:r w:rsidR="005C4155">
        <w:rPr>
          <w:rFonts w:ascii="仿宋_GB2312" w:eastAsia="仿宋_GB2312" w:hint="eastAsia"/>
          <w:szCs w:val="32"/>
        </w:rPr>
        <w:t>《梅州市人民政府关于印发〈梅州市城乡居民基本医疗保险办法〉的通知》（梅市府</w:t>
      </w:r>
      <w:r w:rsidR="00181A10">
        <w:rPr>
          <w:rFonts w:ascii="仿宋_GB2312" w:eastAsia="仿宋_GB2312" w:hint="eastAsia"/>
          <w:szCs w:val="32"/>
        </w:rPr>
        <w:t>〔2019〕</w:t>
      </w:r>
      <w:r w:rsidR="005C4155">
        <w:rPr>
          <w:rFonts w:ascii="仿宋_GB2312" w:eastAsia="仿宋_GB2312" w:hint="eastAsia"/>
          <w:szCs w:val="32"/>
        </w:rPr>
        <w:t>14号）</w:t>
      </w:r>
      <w:r w:rsidR="00181A10">
        <w:rPr>
          <w:rFonts w:ascii="仿宋_GB2312" w:eastAsia="仿宋_GB2312" w:hint="eastAsia"/>
          <w:szCs w:val="32"/>
        </w:rPr>
        <w:t>的</w:t>
      </w:r>
      <w:r w:rsidR="00181A10" w:rsidRPr="0010412D">
        <w:rPr>
          <w:rFonts w:ascii="仿宋_GB2312" w:eastAsia="仿宋_GB2312" w:hint="eastAsia"/>
          <w:szCs w:val="32"/>
        </w:rPr>
        <w:t>有关规定，结合我市实际，</w:t>
      </w:r>
      <w:r w:rsidR="001E1760" w:rsidRPr="0010412D">
        <w:rPr>
          <w:rFonts w:ascii="仿宋_GB2312" w:eastAsia="仿宋_GB2312" w:hint="eastAsia"/>
          <w:szCs w:val="32"/>
        </w:rPr>
        <w:t>制定</w:t>
      </w:r>
      <w:r w:rsidR="001E1760">
        <w:rPr>
          <w:rFonts w:ascii="仿宋_GB2312" w:eastAsia="仿宋_GB2312" w:hint="eastAsia"/>
          <w:szCs w:val="32"/>
        </w:rPr>
        <w:t>了《</w:t>
      </w:r>
      <w:r w:rsidR="001E1760" w:rsidRPr="0010412D">
        <w:rPr>
          <w:rFonts w:ascii="仿宋_GB2312" w:eastAsia="仿宋_GB2312" w:hint="eastAsia"/>
          <w:szCs w:val="32"/>
        </w:rPr>
        <w:t>梅州市基本医疗保险、生育保险诊疗项目范围（20</w:t>
      </w:r>
      <w:r w:rsidR="001E1760">
        <w:rPr>
          <w:rFonts w:ascii="仿宋_GB2312" w:eastAsia="仿宋_GB2312" w:hint="eastAsia"/>
          <w:szCs w:val="32"/>
        </w:rPr>
        <w:t>20</w:t>
      </w:r>
      <w:r w:rsidR="001E1760" w:rsidRPr="0010412D">
        <w:rPr>
          <w:rFonts w:ascii="仿宋_GB2312" w:eastAsia="仿宋_GB2312" w:hint="eastAsia"/>
          <w:szCs w:val="32"/>
        </w:rPr>
        <w:t>年版）</w:t>
      </w:r>
      <w:r w:rsidR="001E1760">
        <w:rPr>
          <w:rFonts w:ascii="仿宋_GB2312" w:eastAsia="仿宋_GB2312" w:hint="eastAsia"/>
          <w:szCs w:val="32"/>
        </w:rPr>
        <w:t>》（下简称</w:t>
      </w:r>
      <w:bookmarkStart w:id="0" w:name="_GoBack"/>
      <w:bookmarkEnd w:id="0"/>
      <w:r w:rsidR="001E1760">
        <w:rPr>
          <w:rFonts w:ascii="仿宋_GB2312" w:eastAsia="仿宋_GB2312" w:hint="eastAsia"/>
          <w:szCs w:val="32"/>
        </w:rPr>
        <w:t>《诊疗项目》）和</w:t>
      </w:r>
      <w:r w:rsidR="001E1760" w:rsidRPr="0010412D">
        <w:rPr>
          <w:rFonts w:ascii="仿宋_GB2312" w:eastAsia="仿宋_GB2312" w:hint="eastAsia"/>
          <w:szCs w:val="32"/>
        </w:rPr>
        <w:t>《梅州市基本医疗保险、生育保险医疗服务设施范围（20</w:t>
      </w:r>
      <w:r w:rsidR="001E1760">
        <w:rPr>
          <w:rFonts w:ascii="仿宋_GB2312" w:eastAsia="仿宋_GB2312" w:hint="eastAsia"/>
          <w:szCs w:val="32"/>
        </w:rPr>
        <w:t>20</w:t>
      </w:r>
      <w:r w:rsidR="001E1760" w:rsidRPr="0010412D">
        <w:rPr>
          <w:rFonts w:ascii="仿宋_GB2312" w:eastAsia="仿宋_GB2312" w:hint="eastAsia"/>
          <w:szCs w:val="32"/>
        </w:rPr>
        <w:t>年版）》（下简称《服务设施》）</w:t>
      </w:r>
      <w:r w:rsidR="001E1760">
        <w:rPr>
          <w:rFonts w:ascii="仿宋_GB2312" w:eastAsia="仿宋_GB2312" w:hint="eastAsia"/>
          <w:szCs w:val="32"/>
        </w:rPr>
        <w:t>，</w:t>
      </w:r>
      <w:r w:rsidR="001E1760" w:rsidRPr="0010412D">
        <w:rPr>
          <w:rFonts w:ascii="仿宋_GB2312" w:eastAsia="仿宋_GB2312" w:hint="eastAsia"/>
          <w:szCs w:val="32"/>
        </w:rPr>
        <w:t>经市政府同意</w:t>
      </w:r>
      <w:r w:rsidR="001E1760">
        <w:rPr>
          <w:rFonts w:ascii="仿宋_GB2312" w:eastAsia="仿宋_GB2312" w:hint="eastAsia"/>
          <w:szCs w:val="32"/>
        </w:rPr>
        <w:t>，</w:t>
      </w:r>
      <w:r w:rsidR="001E1760" w:rsidRPr="0010412D">
        <w:rPr>
          <w:rFonts w:ascii="仿宋_GB2312" w:eastAsia="仿宋_GB2312" w:hint="eastAsia"/>
          <w:szCs w:val="32"/>
        </w:rPr>
        <w:t>现印发给你们，请</w:t>
      </w:r>
      <w:r w:rsidR="001E1760">
        <w:rPr>
          <w:rFonts w:ascii="仿宋_GB2312" w:eastAsia="仿宋_GB2312" w:hint="eastAsia"/>
          <w:szCs w:val="32"/>
        </w:rPr>
        <w:t>遵照执行。</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一、《诊疗项目》是指符合以下条件的各种医疗技术劳务项目和采用医疗仪器、设备及医用材料进行诊断、治疗的项目：</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（一）临床必需、安全有效、费用适宜的诊疗项目；</w:t>
      </w:r>
    </w:p>
    <w:p w:rsidR="00226640" w:rsidRPr="0010412D" w:rsidRDefault="001E1760" w:rsidP="00550FC0">
      <w:pPr>
        <w:widowControl w:val="0"/>
        <w:spacing w:line="360" w:lineRule="auto"/>
        <w:ind w:left="43" w:firstLineChars="200" w:firstLine="640"/>
        <w:rPr>
          <w:rFonts w:ascii="仿宋_GB2312" w:eastAsia="仿宋_GB2312"/>
          <w:szCs w:val="32"/>
        </w:rPr>
      </w:pPr>
      <w:r>
        <w:rPr>
          <w:rFonts w:ascii="仿宋_GB2312" w:eastAsia="仿宋_GB2312" w:hint="eastAsia"/>
          <w:szCs w:val="32"/>
        </w:rPr>
        <w:lastRenderedPageBreak/>
        <w:t>（二）由医疗保障行政部门</w:t>
      </w:r>
      <w:r w:rsidR="0010412D" w:rsidRPr="0010412D">
        <w:rPr>
          <w:rFonts w:ascii="仿宋_GB2312" w:eastAsia="仿宋_GB2312" w:hint="eastAsia"/>
          <w:szCs w:val="32"/>
        </w:rPr>
        <w:t>制定了收费标准的诊疗项目；</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（三）由定点医疗机构为参保人提供的定点医疗服务范围内的诊疗项目。</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二、《诊疗项目》分为“</w:t>
      </w:r>
      <w:r w:rsidR="00E929E2">
        <w:rPr>
          <w:rFonts w:ascii="仿宋_GB2312" w:eastAsia="仿宋_GB2312" w:hint="eastAsia"/>
          <w:szCs w:val="32"/>
        </w:rPr>
        <w:t>医疗保险</w:t>
      </w:r>
      <w:r w:rsidRPr="0010412D">
        <w:rPr>
          <w:rFonts w:ascii="仿宋_GB2312" w:eastAsia="仿宋_GB2312" w:hint="eastAsia"/>
          <w:szCs w:val="32"/>
        </w:rPr>
        <w:t>基金不予支付费用的诊疗项目</w:t>
      </w:r>
      <w:r w:rsidR="00A23791">
        <w:rPr>
          <w:rFonts w:ascii="仿宋_GB2312" w:eastAsia="仿宋_GB2312" w:hint="eastAsia"/>
          <w:szCs w:val="32"/>
        </w:rPr>
        <w:t>”</w:t>
      </w:r>
      <w:r w:rsidRPr="0010412D">
        <w:rPr>
          <w:rFonts w:ascii="仿宋_GB2312" w:eastAsia="仿宋_GB2312" w:hint="eastAsia"/>
          <w:szCs w:val="32"/>
        </w:rPr>
        <w:t>、“</w:t>
      </w:r>
      <w:r w:rsidR="00E929E2">
        <w:rPr>
          <w:rFonts w:ascii="仿宋_GB2312" w:eastAsia="仿宋_GB2312" w:hint="eastAsia"/>
          <w:szCs w:val="32"/>
        </w:rPr>
        <w:t>医疗</w:t>
      </w:r>
      <w:r w:rsidR="00AD6556">
        <w:rPr>
          <w:rFonts w:ascii="仿宋_GB2312" w:eastAsia="仿宋_GB2312" w:hint="eastAsia"/>
          <w:szCs w:val="32"/>
        </w:rPr>
        <w:t>保险</w:t>
      </w:r>
      <w:r w:rsidRPr="0010412D">
        <w:rPr>
          <w:rFonts w:ascii="仿宋_GB2312" w:eastAsia="仿宋_GB2312" w:hint="eastAsia"/>
          <w:szCs w:val="32"/>
        </w:rPr>
        <w:t>基金支付部分费用的诊疗项目</w:t>
      </w:r>
      <w:r w:rsidR="00A23791">
        <w:rPr>
          <w:rFonts w:ascii="仿宋_GB2312" w:eastAsia="仿宋_GB2312" w:hint="eastAsia"/>
          <w:szCs w:val="32"/>
        </w:rPr>
        <w:t>”。</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w:t>
      </w:r>
      <w:r w:rsidR="00E929E2">
        <w:rPr>
          <w:rFonts w:ascii="仿宋_GB2312" w:eastAsia="仿宋_GB2312" w:hint="eastAsia"/>
          <w:szCs w:val="32"/>
        </w:rPr>
        <w:t>医疗保险</w:t>
      </w:r>
      <w:r w:rsidRPr="0010412D">
        <w:rPr>
          <w:rFonts w:ascii="仿宋_GB2312" w:eastAsia="仿宋_GB2312" w:hint="eastAsia"/>
          <w:szCs w:val="32"/>
        </w:rPr>
        <w:t>基金不予支付费用的诊疗项目</w:t>
      </w:r>
      <w:r w:rsidR="00A23791">
        <w:rPr>
          <w:rFonts w:ascii="仿宋_GB2312" w:eastAsia="仿宋_GB2312" w:hint="eastAsia"/>
          <w:szCs w:val="32"/>
        </w:rPr>
        <w:t>”</w:t>
      </w:r>
      <w:r w:rsidRPr="0010412D">
        <w:rPr>
          <w:rFonts w:ascii="仿宋_GB2312" w:eastAsia="仿宋_GB2312" w:hint="eastAsia"/>
          <w:szCs w:val="32"/>
        </w:rPr>
        <w:t>主要包括非基本医疗范围、非临床诊疗必需、效果不确定的诊疗项目以及属于特需医疗服务的诊疗项目。</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w:t>
      </w:r>
      <w:r w:rsidR="00E929E2">
        <w:rPr>
          <w:rFonts w:ascii="仿宋_GB2312" w:eastAsia="仿宋_GB2312" w:hint="eastAsia"/>
          <w:szCs w:val="32"/>
        </w:rPr>
        <w:t>医疗</w:t>
      </w:r>
      <w:r w:rsidRPr="0010412D">
        <w:rPr>
          <w:rFonts w:ascii="仿宋_GB2312" w:eastAsia="仿宋_GB2312" w:hint="eastAsia"/>
          <w:szCs w:val="32"/>
        </w:rPr>
        <w:t>保险基金支付部分费用的诊疗项目</w:t>
      </w:r>
      <w:r w:rsidR="00A23791">
        <w:rPr>
          <w:rFonts w:ascii="仿宋_GB2312" w:eastAsia="仿宋_GB2312" w:hint="eastAsia"/>
          <w:szCs w:val="32"/>
        </w:rPr>
        <w:t>”</w:t>
      </w:r>
      <w:r w:rsidRPr="0010412D">
        <w:rPr>
          <w:rFonts w:ascii="仿宋_GB2312" w:eastAsia="仿宋_GB2312" w:hint="eastAsia"/>
          <w:szCs w:val="32"/>
        </w:rPr>
        <w:t>主要是一些临床诊疗必需、效果确定但容易滥用或费用昂贵的诊疗项目。参保人发生此诊疗项目的费用，先由参保人按规定比例自付后，再按医疗保险或生育保险的有关规定支付。</w:t>
      </w:r>
    </w:p>
    <w:p w:rsidR="00226640" w:rsidRPr="0010412D" w:rsidRDefault="007B7146" w:rsidP="00550FC0">
      <w:pPr>
        <w:widowControl w:val="0"/>
        <w:spacing w:line="360" w:lineRule="auto"/>
        <w:ind w:left="43" w:firstLineChars="200" w:firstLine="640"/>
        <w:rPr>
          <w:rFonts w:ascii="仿宋_GB2312" w:eastAsia="仿宋_GB2312"/>
          <w:szCs w:val="32"/>
        </w:rPr>
      </w:pPr>
      <w:r>
        <w:rPr>
          <w:rFonts w:ascii="仿宋_GB2312" w:eastAsia="仿宋_GB2312" w:hint="eastAsia"/>
          <w:szCs w:val="32"/>
        </w:rPr>
        <w:t>三</w:t>
      </w:r>
      <w:r w:rsidR="0010412D" w:rsidRPr="0010412D">
        <w:rPr>
          <w:rFonts w:ascii="仿宋_GB2312" w:eastAsia="仿宋_GB2312" w:hint="eastAsia"/>
          <w:szCs w:val="32"/>
        </w:rPr>
        <w:t>、《服务设施》是指由定点医疗机构提供的，参保人在接受诊断、治疗和护理过程中必需的生活服务设施。</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四、《服务设施》分为“</w:t>
      </w:r>
      <w:r w:rsidR="00E929E2">
        <w:rPr>
          <w:rFonts w:ascii="仿宋_GB2312" w:eastAsia="仿宋_GB2312" w:hint="eastAsia"/>
          <w:szCs w:val="32"/>
        </w:rPr>
        <w:t>医疗</w:t>
      </w:r>
      <w:r w:rsidR="00E929E2" w:rsidRPr="0010412D">
        <w:rPr>
          <w:rFonts w:ascii="仿宋_GB2312" w:eastAsia="仿宋_GB2312" w:hint="eastAsia"/>
          <w:szCs w:val="32"/>
        </w:rPr>
        <w:t>保险</w:t>
      </w:r>
      <w:r w:rsidRPr="0010412D">
        <w:rPr>
          <w:rFonts w:ascii="仿宋_GB2312" w:eastAsia="仿宋_GB2312" w:hint="eastAsia"/>
          <w:szCs w:val="32"/>
        </w:rPr>
        <w:t>基金不予支付的生活服务项目和服务设施费用</w:t>
      </w:r>
      <w:r w:rsidR="00A23791">
        <w:rPr>
          <w:rFonts w:ascii="仿宋_GB2312" w:eastAsia="仿宋_GB2312" w:hint="eastAsia"/>
          <w:szCs w:val="32"/>
        </w:rPr>
        <w:t>”</w:t>
      </w:r>
      <w:r w:rsidRPr="0010412D">
        <w:rPr>
          <w:rFonts w:ascii="仿宋_GB2312" w:eastAsia="仿宋_GB2312" w:hint="eastAsia"/>
          <w:szCs w:val="32"/>
        </w:rPr>
        <w:t>及“</w:t>
      </w:r>
      <w:r w:rsidR="00E929E2">
        <w:rPr>
          <w:rFonts w:ascii="仿宋_GB2312" w:eastAsia="仿宋_GB2312" w:hint="eastAsia"/>
          <w:szCs w:val="32"/>
        </w:rPr>
        <w:t>医疗</w:t>
      </w:r>
      <w:r w:rsidR="00E929E2" w:rsidRPr="0010412D">
        <w:rPr>
          <w:rFonts w:ascii="仿宋_GB2312" w:eastAsia="仿宋_GB2312" w:hint="eastAsia"/>
          <w:szCs w:val="32"/>
        </w:rPr>
        <w:t>保险</w:t>
      </w:r>
      <w:r w:rsidRPr="0010412D">
        <w:rPr>
          <w:rFonts w:ascii="仿宋_GB2312" w:eastAsia="仿宋_GB2312" w:hint="eastAsia"/>
          <w:szCs w:val="32"/>
        </w:rPr>
        <w:t>基金支付范围</w:t>
      </w:r>
      <w:r w:rsidR="00A23791">
        <w:rPr>
          <w:rFonts w:ascii="仿宋_GB2312" w:eastAsia="仿宋_GB2312" w:hint="eastAsia"/>
          <w:szCs w:val="32"/>
        </w:rPr>
        <w:t>”。</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五、《诊疗项目》和《服务设施》适用基本医疗保险、生育保险。参保人发生的费用由相应的基本医疗保险基金、生育保险基金按相关规定支付。</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六</w:t>
      </w:r>
      <w:r w:rsidR="00E929E2">
        <w:rPr>
          <w:rFonts w:ascii="仿宋_GB2312" w:eastAsia="仿宋_GB2312" w:hint="eastAsia"/>
          <w:szCs w:val="32"/>
        </w:rPr>
        <w:t>、</w:t>
      </w:r>
      <w:r w:rsidRPr="0010412D">
        <w:rPr>
          <w:rFonts w:ascii="仿宋_GB2312" w:eastAsia="仿宋_GB2312" w:hint="eastAsia"/>
          <w:szCs w:val="32"/>
        </w:rPr>
        <w:t>《诊疗项目》、《服务设施》按国家、省有关要求及我市实际情况适时调整。</w:t>
      </w:r>
    </w:p>
    <w:p w:rsidR="00226640" w:rsidRPr="0010412D" w:rsidRDefault="0010412D" w:rsidP="00E929E2">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七、《诊疗项目》、《服务设施》从</w:t>
      </w:r>
      <w:r w:rsidR="001E1760">
        <w:rPr>
          <w:rFonts w:ascii="仿宋_GB2312" w:eastAsia="仿宋_GB2312" w:hint="eastAsia"/>
          <w:szCs w:val="32"/>
        </w:rPr>
        <w:t>2020</w:t>
      </w:r>
      <w:r w:rsidRPr="0010412D">
        <w:rPr>
          <w:rFonts w:ascii="仿宋_GB2312" w:eastAsia="仿宋_GB2312" w:hint="eastAsia"/>
          <w:szCs w:val="32"/>
        </w:rPr>
        <w:t>年</w:t>
      </w:r>
      <w:r w:rsidR="00260E0A">
        <w:rPr>
          <w:rFonts w:ascii="仿宋_GB2312" w:eastAsia="仿宋_GB2312" w:hint="eastAsia"/>
          <w:szCs w:val="32"/>
        </w:rPr>
        <w:t>8</w:t>
      </w:r>
      <w:r w:rsidRPr="0010412D">
        <w:rPr>
          <w:rFonts w:ascii="仿宋_GB2312" w:eastAsia="仿宋_GB2312" w:hint="eastAsia"/>
          <w:szCs w:val="32"/>
        </w:rPr>
        <w:t>月1日起执行</w:t>
      </w:r>
      <w:r w:rsidR="003A0F19">
        <w:rPr>
          <w:rFonts w:ascii="仿宋_GB2312" w:eastAsia="仿宋_GB2312" w:hint="eastAsia"/>
          <w:szCs w:val="32"/>
        </w:rPr>
        <w:t>，</w:t>
      </w:r>
      <w:r w:rsidR="003A0F19">
        <w:rPr>
          <w:rFonts w:ascii="仿宋_GB2312" w:eastAsia="仿宋_GB2312" w:hint="eastAsia"/>
          <w:szCs w:val="32"/>
        </w:rPr>
        <w:lastRenderedPageBreak/>
        <w:t>以前与本通知不一致的，按本通知规定执行</w:t>
      </w:r>
      <w:r w:rsidRPr="0010412D">
        <w:rPr>
          <w:rFonts w:ascii="仿宋_GB2312" w:eastAsia="仿宋_GB2312" w:hint="eastAsia"/>
          <w:szCs w:val="32"/>
        </w:rPr>
        <w:t>。</w:t>
      </w:r>
      <w:r w:rsidR="00E929E2" w:rsidRPr="0010412D">
        <w:rPr>
          <w:rFonts w:ascii="仿宋_GB2312" w:eastAsia="仿宋_GB2312" w:hint="eastAsia"/>
          <w:szCs w:val="32"/>
        </w:rPr>
        <w:t>本通知未作规定的，按《</w:t>
      </w:r>
      <w:r w:rsidR="00E929E2">
        <w:rPr>
          <w:rFonts w:ascii="仿宋_GB2312" w:eastAsia="仿宋_GB2312" w:hint="eastAsia"/>
          <w:szCs w:val="32"/>
        </w:rPr>
        <w:t>梅州市人民政府关于印发〈</w:t>
      </w:r>
      <w:r w:rsidR="00E929E2" w:rsidRPr="0010412D">
        <w:rPr>
          <w:rFonts w:ascii="仿宋_GB2312" w:eastAsia="仿宋_GB2312" w:hint="eastAsia"/>
          <w:szCs w:val="32"/>
        </w:rPr>
        <w:t>梅州市城镇职工基本医疗保险暂行办法</w:t>
      </w:r>
      <w:r w:rsidR="00E929E2">
        <w:rPr>
          <w:rFonts w:ascii="仿宋_GB2312" w:eastAsia="仿宋_GB2312" w:hint="eastAsia"/>
          <w:szCs w:val="32"/>
        </w:rPr>
        <w:t>〉的通知</w:t>
      </w:r>
      <w:r w:rsidR="00E929E2" w:rsidRPr="0010412D">
        <w:rPr>
          <w:rFonts w:ascii="仿宋_GB2312" w:eastAsia="仿宋_GB2312" w:hint="eastAsia"/>
          <w:szCs w:val="32"/>
        </w:rPr>
        <w:t>》（梅市府〔2000〕23号）</w:t>
      </w:r>
      <w:r w:rsidR="00E929E2">
        <w:rPr>
          <w:rFonts w:ascii="仿宋_GB2312" w:eastAsia="仿宋_GB2312" w:hint="eastAsia"/>
          <w:szCs w:val="32"/>
        </w:rPr>
        <w:t>《梅州市人民政府关于印发〈梅州市城乡居民基本医疗保险办法〉的通知》（梅市府〔2019〕14号）的</w:t>
      </w:r>
      <w:r w:rsidR="00E929E2" w:rsidRPr="0010412D">
        <w:rPr>
          <w:rFonts w:ascii="仿宋_GB2312" w:eastAsia="仿宋_GB2312" w:hint="eastAsia"/>
          <w:szCs w:val="32"/>
        </w:rPr>
        <w:t>规定执行。</w:t>
      </w:r>
      <w:r w:rsidR="000D66CE">
        <w:rPr>
          <w:rFonts w:ascii="仿宋_GB2312" w:eastAsia="仿宋_GB2312" w:hint="eastAsia"/>
          <w:szCs w:val="32"/>
        </w:rPr>
        <w:t>执行期间，如遇国家、</w:t>
      </w:r>
      <w:proofErr w:type="gramStart"/>
      <w:r w:rsidR="000D66CE">
        <w:rPr>
          <w:rFonts w:ascii="仿宋_GB2312" w:eastAsia="仿宋_GB2312" w:hint="eastAsia"/>
          <w:szCs w:val="32"/>
        </w:rPr>
        <w:t>省政策</w:t>
      </w:r>
      <w:proofErr w:type="gramEnd"/>
      <w:r w:rsidR="000D66CE">
        <w:rPr>
          <w:rFonts w:ascii="仿宋_GB2312" w:eastAsia="仿宋_GB2312" w:hint="eastAsia"/>
          <w:szCs w:val="32"/>
        </w:rPr>
        <w:t>调整，按国家、</w:t>
      </w:r>
      <w:proofErr w:type="gramStart"/>
      <w:r w:rsidR="000D66CE">
        <w:rPr>
          <w:rFonts w:ascii="仿宋_GB2312" w:eastAsia="仿宋_GB2312" w:hint="eastAsia"/>
          <w:szCs w:val="32"/>
        </w:rPr>
        <w:t>省政</w:t>
      </w:r>
      <w:proofErr w:type="gramEnd"/>
      <w:r w:rsidR="000D66CE">
        <w:rPr>
          <w:rFonts w:ascii="仿宋_GB2312" w:eastAsia="仿宋_GB2312" w:hint="eastAsia"/>
          <w:szCs w:val="32"/>
        </w:rPr>
        <w:t>策执行。</w:t>
      </w:r>
    </w:p>
    <w:p w:rsidR="001E1760" w:rsidRDefault="001E1760" w:rsidP="00550FC0">
      <w:pPr>
        <w:widowControl w:val="0"/>
        <w:spacing w:line="360" w:lineRule="auto"/>
        <w:ind w:left="43" w:firstLineChars="200" w:firstLine="640"/>
        <w:rPr>
          <w:rFonts w:ascii="仿宋_GB2312" w:eastAsia="仿宋_GB2312"/>
          <w:szCs w:val="32"/>
        </w:rPr>
      </w:pPr>
    </w:p>
    <w:p w:rsidR="001E1760" w:rsidRDefault="001E1760" w:rsidP="00550FC0">
      <w:pPr>
        <w:widowControl w:val="0"/>
        <w:spacing w:line="360" w:lineRule="auto"/>
        <w:ind w:left="43" w:firstLineChars="200" w:firstLine="640"/>
        <w:rPr>
          <w:rFonts w:ascii="仿宋_GB2312" w:eastAsia="仿宋_GB2312"/>
          <w:szCs w:val="32"/>
        </w:rPr>
      </w:pPr>
    </w:p>
    <w:p w:rsidR="00655449"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附</w:t>
      </w:r>
      <w:r w:rsidR="00655449" w:rsidRPr="00DC519D">
        <w:rPr>
          <w:rFonts w:ascii="仿宋_GB2312" w:eastAsia="仿宋_GB2312" w:hint="eastAsia"/>
          <w:szCs w:val="32"/>
        </w:rPr>
        <w:t>件</w:t>
      </w:r>
      <w:r w:rsidRPr="0010412D">
        <w:rPr>
          <w:rFonts w:ascii="仿宋_GB2312" w:eastAsia="仿宋_GB2312" w:hint="eastAsia"/>
          <w:szCs w:val="32"/>
        </w:rPr>
        <w:t>：1.梅州市基本医疗保险、生育保险诊疗项目范围</w:t>
      </w:r>
    </w:p>
    <w:p w:rsidR="00226640" w:rsidRPr="0010412D" w:rsidRDefault="0010412D" w:rsidP="00655449">
      <w:pPr>
        <w:widowControl w:val="0"/>
        <w:spacing w:line="360" w:lineRule="auto"/>
        <w:ind w:leftChars="13" w:left="42" w:firstLineChars="450" w:firstLine="1440"/>
        <w:rPr>
          <w:rFonts w:ascii="仿宋_GB2312" w:eastAsia="仿宋_GB2312"/>
          <w:szCs w:val="32"/>
        </w:rPr>
      </w:pPr>
      <w:r w:rsidRPr="0010412D">
        <w:rPr>
          <w:rFonts w:ascii="仿宋_GB2312" w:eastAsia="仿宋_GB2312" w:hint="eastAsia"/>
          <w:szCs w:val="32"/>
        </w:rPr>
        <w:t>（20</w:t>
      </w:r>
      <w:r w:rsidR="00260E0A">
        <w:rPr>
          <w:rFonts w:ascii="仿宋_GB2312" w:eastAsia="仿宋_GB2312" w:hint="eastAsia"/>
          <w:szCs w:val="32"/>
        </w:rPr>
        <w:t>20</w:t>
      </w:r>
      <w:r w:rsidRPr="0010412D">
        <w:rPr>
          <w:rFonts w:ascii="仿宋_GB2312" w:eastAsia="仿宋_GB2312" w:hint="eastAsia"/>
          <w:szCs w:val="32"/>
        </w:rPr>
        <w:t>年版）</w:t>
      </w:r>
    </w:p>
    <w:p w:rsidR="00226640" w:rsidRPr="0010412D" w:rsidRDefault="0010412D" w:rsidP="00655449">
      <w:pPr>
        <w:widowControl w:val="0"/>
        <w:spacing w:line="360" w:lineRule="auto"/>
        <w:ind w:leftChars="463" w:left="1482" w:firstLineChars="50" w:firstLine="160"/>
        <w:rPr>
          <w:rFonts w:ascii="仿宋_GB2312" w:eastAsia="仿宋_GB2312"/>
          <w:szCs w:val="32"/>
        </w:rPr>
      </w:pPr>
      <w:r w:rsidRPr="0010412D">
        <w:rPr>
          <w:rFonts w:ascii="仿宋_GB2312" w:eastAsia="仿宋_GB2312" w:hint="eastAsia"/>
          <w:szCs w:val="32"/>
        </w:rPr>
        <w:t>2</w:t>
      </w:r>
      <w:r w:rsidR="00655449" w:rsidRPr="0010412D">
        <w:rPr>
          <w:rFonts w:ascii="仿宋_GB2312" w:eastAsia="仿宋_GB2312" w:hint="eastAsia"/>
          <w:szCs w:val="32"/>
        </w:rPr>
        <w:t>.</w:t>
      </w:r>
      <w:r w:rsidRPr="0010412D">
        <w:rPr>
          <w:rFonts w:ascii="仿宋_GB2312" w:eastAsia="仿宋_GB2312" w:hint="eastAsia"/>
          <w:szCs w:val="32"/>
        </w:rPr>
        <w:t>梅州市基本医疗保险、生育保险医疗服务设施范围（20</w:t>
      </w:r>
      <w:r w:rsidR="00260E0A">
        <w:rPr>
          <w:rFonts w:ascii="仿宋_GB2312" w:eastAsia="仿宋_GB2312" w:hint="eastAsia"/>
          <w:szCs w:val="32"/>
        </w:rPr>
        <w:t>20</w:t>
      </w:r>
      <w:r w:rsidRPr="0010412D">
        <w:rPr>
          <w:rFonts w:ascii="仿宋_GB2312" w:eastAsia="仿宋_GB2312" w:hint="eastAsia"/>
          <w:szCs w:val="32"/>
        </w:rPr>
        <w:t>年版）</w:t>
      </w:r>
    </w:p>
    <w:p w:rsidR="00A23791" w:rsidRDefault="00A23791" w:rsidP="00550FC0">
      <w:pPr>
        <w:widowControl w:val="0"/>
        <w:spacing w:line="360" w:lineRule="auto"/>
        <w:ind w:left="43" w:firstLineChars="200" w:firstLine="640"/>
        <w:rPr>
          <w:rFonts w:ascii="仿宋_GB2312" w:eastAsia="仿宋_GB2312"/>
          <w:szCs w:val="32"/>
        </w:rPr>
      </w:pPr>
    </w:p>
    <w:p w:rsidR="00A23791" w:rsidRDefault="00A23791" w:rsidP="00550FC0">
      <w:pPr>
        <w:widowControl w:val="0"/>
        <w:spacing w:line="360" w:lineRule="auto"/>
        <w:ind w:left="43" w:firstLineChars="200" w:firstLine="640"/>
        <w:rPr>
          <w:rFonts w:ascii="仿宋_GB2312" w:eastAsia="仿宋_GB2312"/>
          <w:szCs w:val="32"/>
        </w:rPr>
      </w:pPr>
    </w:p>
    <w:p w:rsidR="00A23791" w:rsidRDefault="00A23791" w:rsidP="00550FC0">
      <w:pPr>
        <w:widowControl w:val="0"/>
        <w:spacing w:line="360" w:lineRule="auto"/>
        <w:ind w:left="43" w:firstLineChars="200" w:firstLine="640"/>
        <w:rPr>
          <w:rFonts w:ascii="仿宋_GB2312" w:eastAsia="仿宋_GB2312"/>
          <w:szCs w:val="32"/>
        </w:rPr>
      </w:pPr>
    </w:p>
    <w:p w:rsidR="00A23791" w:rsidRPr="00655449" w:rsidRDefault="00A23791" w:rsidP="00550FC0">
      <w:pPr>
        <w:widowControl w:val="0"/>
        <w:spacing w:line="360" w:lineRule="auto"/>
        <w:ind w:left="43" w:firstLineChars="200" w:firstLine="640"/>
        <w:rPr>
          <w:rFonts w:ascii="仿宋_GB2312" w:eastAsia="仿宋_GB2312"/>
          <w:szCs w:val="32"/>
        </w:rPr>
      </w:pPr>
    </w:p>
    <w:p w:rsidR="00A23791" w:rsidRDefault="00C5773A" w:rsidP="00655449">
      <w:pPr>
        <w:widowControl w:val="0"/>
        <w:spacing w:line="360" w:lineRule="auto"/>
        <w:ind w:left="43" w:right="640" w:firstLineChars="200" w:firstLine="640"/>
        <w:jc w:val="right"/>
        <w:rPr>
          <w:rFonts w:ascii="仿宋_GB2312" w:eastAsia="仿宋_GB2312"/>
          <w:szCs w:val="32"/>
        </w:rPr>
      </w:pPr>
      <w:r>
        <w:rPr>
          <w:rFonts w:ascii="仿宋_GB2312" w:eastAsia="仿宋_GB2312" w:hint="eastAsia"/>
          <w:szCs w:val="32"/>
        </w:rPr>
        <w:t>梅州市医疗保障局</w:t>
      </w:r>
    </w:p>
    <w:p w:rsidR="00C5773A" w:rsidRDefault="00C5773A" w:rsidP="00655449">
      <w:pPr>
        <w:widowControl w:val="0"/>
        <w:spacing w:line="360" w:lineRule="auto"/>
        <w:ind w:left="43" w:right="640" w:firstLineChars="200" w:firstLine="640"/>
        <w:jc w:val="right"/>
        <w:rPr>
          <w:rFonts w:ascii="仿宋_GB2312" w:eastAsia="仿宋_GB2312"/>
          <w:szCs w:val="32"/>
        </w:rPr>
      </w:pPr>
      <w:r>
        <w:rPr>
          <w:rFonts w:ascii="仿宋_GB2312" w:eastAsia="仿宋_GB2312"/>
          <w:szCs w:val="32"/>
        </w:rPr>
        <w:t>2020年</w:t>
      </w:r>
      <w:r w:rsidR="00655449">
        <w:rPr>
          <w:rFonts w:ascii="仿宋_GB2312" w:eastAsia="仿宋_GB2312" w:hint="eastAsia"/>
          <w:szCs w:val="32"/>
        </w:rPr>
        <w:t>6</w:t>
      </w:r>
      <w:r>
        <w:rPr>
          <w:rFonts w:ascii="仿宋_GB2312" w:eastAsia="仿宋_GB2312"/>
          <w:szCs w:val="32"/>
        </w:rPr>
        <w:t>月</w:t>
      </w:r>
      <w:r w:rsidR="00655449">
        <w:rPr>
          <w:rFonts w:ascii="仿宋_GB2312" w:eastAsia="仿宋_GB2312" w:hint="eastAsia"/>
          <w:szCs w:val="32"/>
        </w:rPr>
        <w:t>11</w:t>
      </w:r>
      <w:r>
        <w:rPr>
          <w:rFonts w:ascii="仿宋_GB2312" w:eastAsia="仿宋_GB2312"/>
          <w:szCs w:val="32"/>
        </w:rPr>
        <w:t>日</w:t>
      </w:r>
    </w:p>
    <w:p w:rsidR="00A23791" w:rsidRDefault="00A23791" w:rsidP="00550FC0">
      <w:pPr>
        <w:widowControl w:val="0"/>
        <w:spacing w:line="360" w:lineRule="auto"/>
        <w:ind w:left="43" w:firstLineChars="200" w:firstLine="640"/>
        <w:rPr>
          <w:rFonts w:ascii="仿宋_GB2312" w:eastAsia="仿宋_GB2312"/>
          <w:szCs w:val="32"/>
        </w:rPr>
      </w:pPr>
    </w:p>
    <w:p w:rsidR="00A23791" w:rsidRDefault="00A23791" w:rsidP="00550FC0">
      <w:pPr>
        <w:widowControl w:val="0"/>
        <w:spacing w:line="360" w:lineRule="auto"/>
        <w:ind w:left="43" w:firstLineChars="200" w:firstLine="640"/>
        <w:rPr>
          <w:rFonts w:ascii="仿宋_GB2312" w:eastAsia="仿宋_GB2312"/>
          <w:szCs w:val="32"/>
        </w:rPr>
      </w:pPr>
    </w:p>
    <w:p w:rsidR="00A23791" w:rsidRDefault="00A23791" w:rsidP="00550FC0">
      <w:pPr>
        <w:widowControl w:val="0"/>
        <w:spacing w:line="360" w:lineRule="auto"/>
        <w:ind w:left="43" w:firstLineChars="200" w:firstLine="640"/>
        <w:rPr>
          <w:rFonts w:ascii="仿宋_GB2312" w:eastAsia="仿宋_GB2312"/>
          <w:szCs w:val="32"/>
        </w:rPr>
      </w:pPr>
    </w:p>
    <w:p w:rsidR="0010412D" w:rsidRPr="0010412D" w:rsidRDefault="0010412D" w:rsidP="00421DAB">
      <w:pPr>
        <w:widowControl w:val="0"/>
        <w:spacing w:line="360" w:lineRule="auto"/>
        <w:ind w:left="0" w:firstLine="0"/>
        <w:rPr>
          <w:rFonts w:ascii="仿宋_GB2312" w:eastAsia="仿宋_GB2312"/>
          <w:szCs w:val="32"/>
        </w:rPr>
      </w:pPr>
      <w:r w:rsidRPr="0010412D">
        <w:rPr>
          <w:rFonts w:ascii="仿宋_GB2312" w:eastAsia="仿宋_GB2312" w:hint="eastAsia"/>
          <w:szCs w:val="32"/>
        </w:rPr>
        <w:t>附件1：</w:t>
      </w:r>
    </w:p>
    <w:p w:rsidR="00E15307" w:rsidRDefault="00E15307" w:rsidP="00550FC0">
      <w:pPr>
        <w:widowControl w:val="0"/>
        <w:spacing w:line="360" w:lineRule="auto"/>
        <w:ind w:leftChars="-12" w:left="15" w:hangingChars="12" w:hanging="53"/>
        <w:jc w:val="center"/>
        <w:rPr>
          <w:rFonts w:ascii="方正小标宋简体" w:eastAsia="方正小标宋简体"/>
          <w:sz w:val="44"/>
          <w:szCs w:val="44"/>
        </w:rPr>
      </w:pPr>
    </w:p>
    <w:p w:rsidR="00BE39D0" w:rsidRDefault="0010412D" w:rsidP="00E15307">
      <w:pPr>
        <w:widowControl w:val="0"/>
        <w:spacing w:line="560" w:lineRule="exact"/>
        <w:ind w:leftChars="-12" w:left="15" w:hangingChars="12" w:hanging="53"/>
        <w:jc w:val="center"/>
        <w:rPr>
          <w:rFonts w:ascii="方正小标宋简体" w:eastAsia="方正小标宋简体"/>
          <w:sz w:val="44"/>
          <w:szCs w:val="44"/>
        </w:rPr>
      </w:pPr>
      <w:r w:rsidRPr="00E15307">
        <w:rPr>
          <w:rFonts w:ascii="方正小标宋简体" w:eastAsia="方正小标宋简体" w:hint="eastAsia"/>
          <w:sz w:val="44"/>
          <w:szCs w:val="44"/>
        </w:rPr>
        <w:t>梅州市基本医疗保险、生育保险</w:t>
      </w:r>
    </w:p>
    <w:p w:rsidR="00226640" w:rsidRPr="00E15307" w:rsidRDefault="0010412D" w:rsidP="00E15307">
      <w:pPr>
        <w:widowControl w:val="0"/>
        <w:spacing w:line="560" w:lineRule="exact"/>
        <w:ind w:leftChars="-12" w:left="15" w:hangingChars="12" w:hanging="53"/>
        <w:jc w:val="center"/>
        <w:rPr>
          <w:rFonts w:ascii="方正小标宋简体" w:eastAsia="方正小标宋简体"/>
          <w:sz w:val="44"/>
          <w:szCs w:val="44"/>
        </w:rPr>
      </w:pPr>
      <w:r w:rsidRPr="00E15307">
        <w:rPr>
          <w:rFonts w:ascii="方正小标宋简体" w:eastAsia="方正小标宋简体" w:hint="eastAsia"/>
          <w:sz w:val="44"/>
          <w:szCs w:val="44"/>
        </w:rPr>
        <w:t>诊疗项目范围（20</w:t>
      </w:r>
      <w:r w:rsidR="00C5773A">
        <w:rPr>
          <w:rFonts w:ascii="方正小标宋简体" w:eastAsia="方正小标宋简体" w:hint="eastAsia"/>
          <w:sz w:val="44"/>
          <w:szCs w:val="44"/>
        </w:rPr>
        <w:t>20</w:t>
      </w:r>
      <w:r w:rsidRPr="00E15307">
        <w:rPr>
          <w:rFonts w:ascii="方正小标宋简体" w:eastAsia="方正小标宋简体" w:hint="eastAsia"/>
          <w:sz w:val="44"/>
          <w:szCs w:val="44"/>
        </w:rPr>
        <w:t>年版）</w:t>
      </w:r>
    </w:p>
    <w:p w:rsidR="00A23791" w:rsidRPr="0010412D" w:rsidRDefault="00A23791" w:rsidP="00550FC0">
      <w:pPr>
        <w:widowControl w:val="0"/>
        <w:spacing w:line="360" w:lineRule="auto"/>
        <w:ind w:leftChars="-12" w:left="0" w:hangingChars="12" w:hanging="38"/>
        <w:jc w:val="center"/>
        <w:rPr>
          <w:rFonts w:ascii="仿宋_GB2312" w:eastAsia="仿宋_GB2312"/>
          <w:szCs w:val="32"/>
        </w:rPr>
      </w:pPr>
    </w:p>
    <w:p w:rsidR="00226640" w:rsidRPr="001556BC" w:rsidRDefault="00A23791" w:rsidP="001556BC">
      <w:pPr>
        <w:widowControl w:val="0"/>
        <w:spacing w:line="360" w:lineRule="auto"/>
        <w:ind w:left="43" w:firstLineChars="200" w:firstLine="643"/>
        <w:rPr>
          <w:rFonts w:ascii="楷体" w:eastAsia="楷体" w:hAnsi="楷体"/>
          <w:b/>
          <w:szCs w:val="32"/>
        </w:rPr>
      </w:pPr>
      <w:r w:rsidRPr="001556BC">
        <w:rPr>
          <w:rFonts w:ascii="楷体" w:eastAsia="楷体" w:hAnsi="楷体" w:hint="eastAsia"/>
          <w:b/>
          <w:szCs w:val="32"/>
        </w:rPr>
        <w:t>一</w:t>
      </w:r>
      <w:r w:rsidR="0010412D" w:rsidRPr="001556BC">
        <w:rPr>
          <w:rFonts w:ascii="楷体" w:eastAsia="楷体" w:hAnsi="楷体" w:hint="eastAsia"/>
          <w:b/>
          <w:szCs w:val="32"/>
        </w:rPr>
        <w:t>、</w:t>
      </w:r>
      <w:r w:rsidR="001F20DE" w:rsidRPr="001556BC">
        <w:rPr>
          <w:rFonts w:ascii="楷体" w:eastAsia="楷体" w:hAnsi="楷体" w:hint="eastAsia"/>
          <w:b/>
          <w:szCs w:val="32"/>
        </w:rPr>
        <w:t>医疗</w:t>
      </w:r>
      <w:r w:rsidR="0010412D" w:rsidRPr="001556BC">
        <w:rPr>
          <w:rFonts w:ascii="楷体" w:eastAsia="楷体" w:hAnsi="楷体" w:hint="eastAsia"/>
          <w:b/>
          <w:szCs w:val="32"/>
        </w:rPr>
        <w:t>保险基金不予支付费用的诊疗项目</w:t>
      </w:r>
    </w:p>
    <w:p w:rsidR="00226640" w:rsidRPr="001556BC" w:rsidRDefault="0010412D" w:rsidP="001556BC">
      <w:pPr>
        <w:widowControl w:val="0"/>
        <w:spacing w:line="360" w:lineRule="auto"/>
        <w:ind w:left="43" w:firstLineChars="200" w:firstLine="643"/>
        <w:rPr>
          <w:rFonts w:ascii="仿宋_GB2312" w:eastAsia="仿宋_GB2312"/>
          <w:b/>
          <w:szCs w:val="32"/>
        </w:rPr>
      </w:pPr>
      <w:r w:rsidRPr="001556BC">
        <w:rPr>
          <w:rFonts w:ascii="仿宋_GB2312" w:eastAsia="仿宋_GB2312" w:hint="eastAsia"/>
          <w:b/>
          <w:szCs w:val="32"/>
        </w:rPr>
        <w:t>（一）医疗服务项目类</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1、各种特诊费、院内外会诊费、病历工本费、各项资料费等。</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2、出诊费、巡诊费、检查治疗加急费、自请特别护士、家庭医疗保健服务、家庭病房床位费。</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3、各种特需医疗服务项目：如点名手术、点时手术、点名会诊、点名检查、点名护理等。</w:t>
      </w:r>
    </w:p>
    <w:p w:rsidR="00226640" w:rsidRPr="001556BC" w:rsidRDefault="0010412D" w:rsidP="001556BC">
      <w:pPr>
        <w:widowControl w:val="0"/>
        <w:spacing w:line="360" w:lineRule="auto"/>
        <w:ind w:left="43" w:firstLineChars="200" w:firstLine="643"/>
        <w:rPr>
          <w:rFonts w:ascii="仿宋_GB2312" w:eastAsia="仿宋_GB2312"/>
          <w:b/>
          <w:szCs w:val="32"/>
        </w:rPr>
      </w:pPr>
      <w:r w:rsidRPr="001556BC">
        <w:rPr>
          <w:rFonts w:ascii="仿宋_GB2312" w:eastAsia="仿宋_GB2312" w:hint="eastAsia"/>
          <w:b/>
          <w:szCs w:val="32"/>
        </w:rPr>
        <w:t>（二）非疾病治疗项目类</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1、各种美容、健美项目。包括治疗雀斑、皮肤色素沉着、老人斑、咖啡斑、疤痕美容（关节处且影响功能的疤痕除外）、激光美容、激光平疣、脱痣、除纹身、除皱、除眼袋、美容洁牙、镶牙、治疗白发、秃发、脱发、色斑牙、植发、脱毛、穿耳洞等。</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2、各种非功能性整容、矫形及生理缺陷的检查治疗项目。包括如治疗腋臭、多毛症、</w:t>
      </w:r>
      <w:r w:rsidR="009C5E9A">
        <w:rPr>
          <w:rFonts w:ascii="仿宋_GB2312" w:eastAsia="仿宋_GB2312" w:hint="eastAsia"/>
          <w:szCs w:val="32"/>
        </w:rPr>
        <w:t>手汗症、</w:t>
      </w:r>
      <w:r w:rsidR="00455AAA">
        <w:rPr>
          <w:rFonts w:ascii="仿宋_GB2312" w:eastAsia="仿宋_GB2312" w:hint="eastAsia"/>
          <w:szCs w:val="32"/>
        </w:rPr>
        <w:t>多汗症、</w:t>
      </w:r>
      <w:r w:rsidRPr="0010412D">
        <w:rPr>
          <w:rFonts w:ascii="仿宋_GB2312" w:eastAsia="仿宋_GB2312" w:hint="eastAsia"/>
          <w:szCs w:val="32"/>
        </w:rPr>
        <w:t>平足、鼻鼾、屈光不正、变性术、重</w:t>
      </w:r>
      <w:proofErr w:type="gramStart"/>
      <w:r w:rsidRPr="0010412D">
        <w:rPr>
          <w:rFonts w:ascii="仿宋_GB2312" w:eastAsia="仿宋_GB2312" w:hint="eastAsia"/>
          <w:szCs w:val="32"/>
        </w:rPr>
        <w:t>睑</w:t>
      </w:r>
      <w:proofErr w:type="gramEnd"/>
      <w:r w:rsidRPr="0010412D">
        <w:rPr>
          <w:rFonts w:ascii="仿宋_GB2312" w:eastAsia="仿宋_GB2312" w:hint="eastAsia"/>
          <w:szCs w:val="32"/>
        </w:rPr>
        <w:t>术、隆乳术、隆鼻术、</w:t>
      </w:r>
      <w:r w:rsidR="00455AAA">
        <w:rPr>
          <w:rFonts w:ascii="仿宋_GB2312" w:eastAsia="仿宋_GB2312" w:hint="eastAsia"/>
          <w:szCs w:val="32"/>
        </w:rPr>
        <w:t>唇裂修复术、</w:t>
      </w:r>
      <w:r w:rsidRPr="0010412D">
        <w:rPr>
          <w:rFonts w:ascii="仿宋_GB2312" w:eastAsia="仿宋_GB2312" w:hint="eastAsia"/>
          <w:szCs w:val="32"/>
        </w:rPr>
        <w:t>斜视矫正术、矫治口吃、牙列正畸术、义齿修复、种植牙（包括桩冠、</w:t>
      </w:r>
      <w:r w:rsidRPr="0010412D">
        <w:rPr>
          <w:rFonts w:ascii="仿宋_GB2312" w:eastAsia="仿宋_GB2312" w:hint="eastAsia"/>
          <w:szCs w:val="32"/>
        </w:rPr>
        <w:lastRenderedPageBreak/>
        <w:t>套冠、安装义齿）等。</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3、各种减肥、增胖、增高等项目的一切费用。</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4、各种</w:t>
      </w:r>
      <w:r w:rsidR="00F660D8">
        <w:rPr>
          <w:rFonts w:ascii="仿宋_GB2312" w:eastAsia="仿宋_GB2312" w:hint="eastAsia"/>
          <w:szCs w:val="32"/>
        </w:rPr>
        <w:t>健康</w:t>
      </w:r>
      <w:r w:rsidRPr="0010412D">
        <w:rPr>
          <w:rFonts w:ascii="仿宋_GB2312" w:eastAsia="仿宋_GB2312" w:hint="eastAsia"/>
          <w:szCs w:val="32"/>
        </w:rPr>
        <w:t>体检项目的费用（属生育保险范围的婚前检查、产前检查项目除外）。</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5、各种预防保健性的诊疗项目。包括保健按摩、药浴、体疗健身、各种疫苗（狂犬疫苗除外）、预防接种、疾病普查、普治、跟踪随访等。</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6、各种医疗咨询、医疗鉴定。包括心理咨询（住院精神病人除外）、健康咨询、性咨询、婚育咨询、疾病预测、医疗事故鉴定、精神病法医鉴定、各种验伤和伤残等级鉴定、劳动能力鉴定、孕妇做的胎儿性别鉴定、亲子鉴定、遗传基因鉴定等。</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7、属保健性的全身按摩费用。</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8、各种保健性疗养费、使用日常生活和娱乐物品进行的康复性治疗及其用品费用。</w:t>
      </w:r>
    </w:p>
    <w:p w:rsidR="00226640" w:rsidRPr="001556BC" w:rsidRDefault="0010412D" w:rsidP="001556BC">
      <w:pPr>
        <w:widowControl w:val="0"/>
        <w:spacing w:line="360" w:lineRule="auto"/>
        <w:ind w:left="43" w:firstLineChars="200" w:firstLine="643"/>
        <w:rPr>
          <w:rFonts w:ascii="仿宋_GB2312" w:eastAsia="仿宋_GB2312"/>
          <w:b/>
          <w:szCs w:val="32"/>
        </w:rPr>
      </w:pPr>
      <w:r w:rsidRPr="001556BC">
        <w:rPr>
          <w:rFonts w:ascii="仿宋_GB2312" w:eastAsia="仿宋_GB2312" w:hint="eastAsia"/>
          <w:b/>
          <w:szCs w:val="32"/>
        </w:rPr>
        <w:t>（三）</w:t>
      </w:r>
      <w:r w:rsidR="00F660D8" w:rsidRPr="001556BC">
        <w:rPr>
          <w:rFonts w:ascii="仿宋_GB2312" w:eastAsia="仿宋_GB2312" w:hint="eastAsia"/>
          <w:b/>
          <w:szCs w:val="32"/>
        </w:rPr>
        <w:t>诊疗设备</w:t>
      </w:r>
      <w:r w:rsidRPr="001556BC">
        <w:rPr>
          <w:rFonts w:ascii="仿宋_GB2312" w:eastAsia="仿宋_GB2312" w:hint="eastAsia"/>
          <w:b/>
          <w:szCs w:val="32"/>
        </w:rPr>
        <w:t>及医用材料类</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1、应用正电子发射断层扫描装置(PET)、电子束CT、眼科准分子激光治疗仪、人体生命信息诊断仪等检查、治疗项目。</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2、各种康复、治疗器械。包括矫形鞋、助力器、助听器、健脑器、电话传输心电图监护系统（心脏BP机）、眼镜、义齿、义眼等。</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3、各种保健、按摩、检查和治疗器械。包括按摩器、轮椅、拐杖、家用检测器（仪）、家用治疗器（仪）、磁疗用品、牵引带、</w:t>
      </w:r>
      <w:r w:rsidRPr="0010412D">
        <w:rPr>
          <w:rFonts w:ascii="仿宋_GB2312" w:eastAsia="仿宋_GB2312" w:hint="eastAsia"/>
          <w:szCs w:val="32"/>
        </w:rPr>
        <w:lastRenderedPageBreak/>
        <w:t>皮钢背甲、腰围、钢头颈、颈托、胃托、肾托、阴囊托、子宫托、平足托、疝气带、护膝带、神功元气袋、药枕、药垫、热敷袋、神功元气袋等。</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4</w:t>
      </w:r>
      <w:r w:rsidR="00F660D8">
        <w:rPr>
          <w:rFonts w:ascii="仿宋_GB2312" w:eastAsia="仿宋_GB2312" w:hint="eastAsia"/>
          <w:szCs w:val="32"/>
        </w:rPr>
        <w:t>、医疗保障</w:t>
      </w:r>
      <w:r w:rsidRPr="0010412D">
        <w:rPr>
          <w:rFonts w:ascii="仿宋_GB2312" w:eastAsia="仿宋_GB2312" w:hint="eastAsia"/>
          <w:szCs w:val="32"/>
        </w:rPr>
        <w:t>部门规定不可单独收费的一次性医用材料。</w:t>
      </w:r>
    </w:p>
    <w:p w:rsidR="00226640" w:rsidRPr="001556BC" w:rsidRDefault="0010412D" w:rsidP="001556BC">
      <w:pPr>
        <w:widowControl w:val="0"/>
        <w:spacing w:line="360" w:lineRule="auto"/>
        <w:ind w:left="43" w:firstLineChars="200" w:firstLine="643"/>
        <w:rPr>
          <w:rFonts w:ascii="仿宋_GB2312" w:eastAsia="仿宋_GB2312"/>
          <w:b/>
          <w:szCs w:val="32"/>
        </w:rPr>
      </w:pPr>
      <w:r w:rsidRPr="001556BC">
        <w:rPr>
          <w:rFonts w:ascii="仿宋_GB2312" w:eastAsia="仿宋_GB2312" w:hint="eastAsia"/>
          <w:b/>
          <w:szCs w:val="32"/>
        </w:rPr>
        <w:t>（四）治疗项目类</w:t>
      </w:r>
    </w:p>
    <w:p w:rsidR="00226640" w:rsidRPr="0010412D" w:rsidRDefault="0010412D" w:rsidP="00550FC0">
      <w:pPr>
        <w:widowControl w:val="0"/>
        <w:spacing w:line="360" w:lineRule="auto"/>
        <w:ind w:left="43" w:firstLineChars="200" w:firstLine="640"/>
        <w:rPr>
          <w:rFonts w:ascii="仿宋_GB2312" w:eastAsia="仿宋_GB2312"/>
          <w:szCs w:val="32"/>
        </w:rPr>
      </w:pPr>
      <w:r w:rsidRPr="0010412D">
        <w:rPr>
          <w:rFonts w:ascii="仿宋_GB2312" w:eastAsia="仿宋_GB2312" w:hint="eastAsia"/>
          <w:szCs w:val="32"/>
        </w:rPr>
        <w:t>1、各类器官或组织移植的器官源、组织源及相关的处理费用和供者的医疗费用（烧伤病人皮肤移植除外）</w:t>
      </w:r>
      <w:r w:rsidR="007B7146">
        <w:rPr>
          <w:rFonts w:ascii="仿宋_GB2312" w:eastAsia="仿宋_GB2312" w:hint="eastAsia"/>
          <w:szCs w:val="32"/>
        </w:rPr>
        <w:t>。</w:t>
      </w:r>
    </w:p>
    <w:p w:rsidR="00226640"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2、除肾脏、肝脏、心脏瓣膜、角膜、皮肤、血管、骨、骨髓、神经、肌腱移植外的其他器官或组织移植。</w:t>
      </w:r>
    </w:p>
    <w:p w:rsidR="00F660D8" w:rsidRPr="0010412D" w:rsidRDefault="00F660D8" w:rsidP="00550FC0">
      <w:pPr>
        <w:widowControl w:val="0"/>
        <w:spacing w:line="360" w:lineRule="auto"/>
        <w:ind w:left="45" w:firstLineChars="200" w:firstLine="640"/>
        <w:rPr>
          <w:rFonts w:ascii="仿宋_GB2312" w:eastAsia="仿宋_GB2312"/>
          <w:szCs w:val="32"/>
        </w:rPr>
      </w:pPr>
      <w:r>
        <w:rPr>
          <w:rFonts w:ascii="仿宋_GB2312" w:eastAsia="仿宋_GB2312" w:hint="eastAsia"/>
          <w:szCs w:val="32"/>
        </w:rPr>
        <w:t>3、近视眼矫形术。</w:t>
      </w:r>
    </w:p>
    <w:p w:rsidR="00226640" w:rsidRPr="0010412D" w:rsidRDefault="00F660D8" w:rsidP="00550FC0">
      <w:pPr>
        <w:widowControl w:val="0"/>
        <w:spacing w:line="360" w:lineRule="auto"/>
        <w:ind w:left="45" w:firstLineChars="200" w:firstLine="640"/>
        <w:rPr>
          <w:rFonts w:ascii="仿宋_GB2312" w:eastAsia="仿宋_GB2312"/>
          <w:szCs w:val="32"/>
        </w:rPr>
      </w:pPr>
      <w:r>
        <w:rPr>
          <w:rFonts w:ascii="仿宋_GB2312" w:eastAsia="仿宋_GB2312" w:hint="eastAsia"/>
          <w:szCs w:val="32"/>
        </w:rPr>
        <w:t>4</w:t>
      </w:r>
      <w:r w:rsidR="0010412D" w:rsidRPr="0010412D">
        <w:rPr>
          <w:rFonts w:ascii="仿宋_GB2312" w:eastAsia="仿宋_GB2312" w:hint="eastAsia"/>
          <w:szCs w:val="32"/>
        </w:rPr>
        <w:t>、气功疗法、音乐疗法、平衡医学疗法、保健性的营养疗法、心理治疗（精神病患者除外）、磁疗等治疗项目。</w:t>
      </w:r>
    </w:p>
    <w:p w:rsidR="00226640" w:rsidRPr="001556BC" w:rsidRDefault="0010412D" w:rsidP="001556BC">
      <w:pPr>
        <w:widowControl w:val="0"/>
        <w:spacing w:line="360" w:lineRule="auto"/>
        <w:ind w:left="43" w:firstLineChars="200" w:firstLine="643"/>
        <w:rPr>
          <w:rFonts w:ascii="仿宋_GB2312" w:eastAsia="仿宋_GB2312"/>
          <w:b/>
          <w:szCs w:val="32"/>
        </w:rPr>
      </w:pPr>
      <w:r w:rsidRPr="001556BC">
        <w:rPr>
          <w:rFonts w:ascii="仿宋_GB2312" w:eastAsia="仿宋_GB2312" w:hint="eastAsia"/>
          <w:b/>
          <w:szCs w:val="32"/>
        </w:rPr>
        <w:t>（五）其他</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1、各种不育（孕）症、安胎、性功能障碍</w:t>
      </w:r>
      <w:r w:rsidR="00AD4FD2">
        <w:rPr>
          <w:rFonts w:ascii="仿宋_GB2312" w:eastAsia="仿宋_GB2312" w:hint="eastAsia"/>
          <w:szCs w:val="32"/>
        </w:rPr>
        <w:t>、人工辅助生殖技术的诊疗项目</w:t>
      </w:r>
      <w:r w:rsidRPr="0010412D">
        <w:rPr>
          <w:rFonts w:ascii="仿宋_GB2312" w:eastAsia="仿宋_GB2312" w:hint="eastAsia"/>
          <w:szCs w:val="32"/>
        </w:rPr>
        <w:t>。</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2、各种教学性、科研性和临床验证性的诊疗项目费用。</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3、住院期间加收的其它各类别保险费（如安装心脏起搏器等各种人造器官植入手术的保险费）、各种滞纳金等。</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5、由于交通事故、意外事故、医疗事故以及其他责任事故应由第三人负担的诊疗项目费用，但经行政机关认定或司法机关</w:t>
      </w:r>
      <w:proofErr w:type="gramStart"/>
      <w:r w:rsidRPr="0010412D">
        <w:rPr>
          <w:rFonts w:ascii="仿宋_GB2312" w:eastAsia="仿宋_GB2312" w:hint="eastAsia"/>
          <w:szCs w:val="32"/>
        </w:rPr>
        <w:t>裁判仍</w:t>
      </w:r>
      <w:proofErr w:type="gramEnd"/>
      <w:r w:rsidRPr="0010412D">
        <w:rPr>
          <w:rFonts w:ascii="仿宋_GB2312" w:eastAsia="仿宋_GB2312" w:hint="eastAsia"/>
          <w:szCs w:val="32"/>
        </w:rPr>
        <w:t>无法获得责任人赔付的除外。</w:t>
      </w:r>
    </w:p>
    <w:p w:rsidR="00226640" w:rsidRPr="001556BC" w:rsidRDefault="007B7146" w:rsidP="001556BC">
      <w:pPr>
        <w:widowControl w:val="0"/>
        <w:spacing w:line="360" w:lineRule="auto"/>
        <w:ind w:left="43" w:firstLineChars="200" w:firstLine="643"/>
        <w:rPr>
          <w:rFonts w:ascii="楷体" w:eastAsia="楷体" w:hAnsi="楷体"/>
          <w:b/>
          <w:szCs w:val="32"/>
        </w:rPr>
      </w:pPr>
      <w:r w:rsidRPr="001556BC">
        <w:rPr>
          <w:rFonts w:ascii="楷体" w:eastAsia="楷体" w:hAnsi="楷体" w:hint="eastAsia"/>
          <w:b/>
          <w:szCs w:val="32"/>
        </w:rPr>
        <w:t>二</w:t>
      </w:r>
      <w:r w:rsidR="0010412D" w:rsidRPr="001556BC">
        <w:rPr>
          <w:rFonts w:ascii="楷体" w:eastAsia="楷体" w:hAnsi="楷体" w:hint="eastAsia"/>
          <w:b/>
          <w:szCs w:val="32"/>
        </w:rPr>
        <w:t>、</w:t>
      </w:r>
      <w:r w:rsidR="001F20DE" w:rsidRPr="001556BC">
        <w:rPr>
          <w:rFonts w:ascii="楷体" w:eastAsia="楷体" w:hAnsi="楷体" w:hint="eastAsia"/>
          <w:b/>
          <w:szCs w:val="32"/>
        </w:rPr>
        <w:t>医疗</w:t>
      </w:r>
      <w:r w:rsidR="0010412D" w:rsidRPr="001556BC">
        <w:rPr>
          <w:rFonts w:ascii="楷体" w:eastAsia="楷体" w:hAnsi="楷体" w:hint="eastAsia"/>
          <w:b/>
          <w:szCs w:val="32"/>
        </w:rPr>
        <w:t>保险基金支付部分费用的诊疗项目</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lastRenderedPageBreak/>
        <w:t>基金支付部分费用的诊疗项目，包括对应项目的加收费用，个人应先自付一定比例后进入基金支付范围。</w:t>
      </w:r>
    </w:p>
    <w:p w:rsidR="00226640" w:rsidRPr="001556BC" w:rsidRDefault="0010412D" w:rsidP="001556BC">
      <w:pPr>
        <w:widowControl w:val="0"/>
        <w:spacing w:line="360" w:lineRule="auto"/>
        <w:ind w:left="43" w:firstLineChars="200" w:firstLine="643"/>
        <w:rPr>
          <w:rFonts w:ascii="仿宋_GB2312" w:eastAsia="仿宋_GB2312"/>
          <w:b/>
          <w:szCs w:val="32"/>
        </w:rPr>
      </w:pPr>
      <w:r w:rsidRPr="001556BC">
        <w:rPr>
          <w:rFonts w:ascii="仿宋_GB2312" w:eastAsia="仿宋_GB2312" w:hint="eastAsia"/>
          <w:b/>
          <w:szCs w:val="32"/>
        </w:rPr>
        <w:t>（一）</w:t>
      </w:r>
      <w:r w:rsidR="00832DF8" w:rsidRPr="001556BC">
        <w:rPr>
          <w:rFonts w:ascii="仿宋_GB2312" w:eastAsia="仿宋_GB2312" w:hint="eastAsia"/>
          <w:b/>
          <w:szCs w:val="32"/>
        </w:rPr>
        <w:t>检查项目</w:t>
      </w:r>
      <w:r w:rsidRPr="001556BC">
        <w:rPr>
          <w:rFonts w:ascii="仿宋_GB2312" w:eastAsia="仿宋_GB2312" w:hint="eastAsia"/>
          <w:b/>
          <w:szCs w:val="32"/>
        </w:rPr>
        <w:t>类</w:t>
      </w:r>
    </w:p>
    <w:p w:rsidR="00226640" w:rsidRPr="00DB5F17" w:rsidRDefault="0010412D" w:rsidP="00550FC0">
      <w:pPr>
        <w:widowControl w:val="0"/>
        <w:spacing w:line="360" w:lineRule="auto"/>
        <w:ind w:left="45" w:firstLineChars="200" w:firstLine="640"/>
        <w:rPr>
          <w:rFonts w:ascii="仿宋_GB2312" w:eastAsia="仿宋_GB2312"/>
          <w:szCs w:val="32"/>
        </w:rPr>
      </w:pPr>
      <w:r w:rsidRPr="00DB5F17">
        <w:rPr>
          <w:rFonts w:ascii="仿宋_GB2312" w:eastAsia="仿宋_GB2312" w:hint="eastAsia"/>
          <w:szCs w:val="32"/>
        </w:rPr>
        <w:t>1、x</w:t>
      </w:r>
      <w:r w:rsidR="00A23791" w:rsidRPr="00DB5F17">
        <w:rPr>
          <w:rFonts w:ascii="仿宋_GB2312" w:eastAsia="仿宋_GB2312" w:hint="eastAsia"/>
          <w:szCs w:val="32"/>
        </w:rPr>
        <w:t>-</w:t>
      </w:r>
      <w:r w:rsidRPr="00DB5F17">
        <w:rPr>
          <w:rFonts w:ascii="仿宋_GB2312" w:eastAsia="仿宋_GB2312" w:hint="eastAsia"/>
          <w:szCs w:val="32"/>
        </w:rPr>
        <w:t>射线计算机体层摄影装置(CT)、立体定向放射装置（Y</w:t>
      </w:r>
      <w:r w:rsidR="00A23791" w:rsidRPr="00DB5F17">
        <w:rPr>
          <w:rFonts w:ascii="仿宋_GB2312" w:eastAsia="仿宋_GB2312" w:hint="eastAsia"/>
          <w:szCs w:val="32"/>
        </w:rPr>
        <w:t>-</w:t>
      </w:r>
      <w:r w:rsidRPr="00DB5F17">
        <w:rPr>
          <w:rFonts w:ascii="仿宋_GB2312" w:eastAsia="仿宋_GB2312" w:hint="eastAsia"/>
          <w:szCs w:val="32"/>
        </w:rPr>
        <w:t>刀、x-刀）、心脏及血管造影x线机（含数字减影设备）、磁共振成像装置(MRI)、单光子发射电子计算机扫描装置(SPECT)、彩色多普勒仪、动态心电图、活动平板心电图、脑地形图、直线加速器等大型设备等的检查项目，个人自付</w:t>
      </w:r>
      <w:r w:rsidR="009D2B52" w:rsidRPr="00DB5F17">
        <w:rPr>
          <w:rFonts w:ascii="仿宋_GB2312" w:eastAsia="仿宋_GB2312" w:hint="eastAsia"/>
          <w:szCs w:val="32"/>
        </w:rPr>
        <w:t>3</w:t>
      </w:r>
      <w:r w:rsidRPr="00DB5F17">
        <w:rPr>
          <w:rFonts w:ascii="仿宋_GB2312" w:eastAsia="仿宋_GB2312" w:hint="eastAsia"/>
          <w:szCs w:val="32"/>
        </w:rPr>
        <w:t>0％。</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2、胶囊电子镜检查，个人自付50％。</w:t>
      </w:r>
    </w:p>
    <w:p w:rsidR="009D2B52" w:rsidRPr="0010412D" w:rsidRDefault="009D2B52" w:rsidP="009D2B52">
      <w:pPr>
        <w:widowControl w:val="0"/>
        <w:spacing w:line="360" w:lineRule="auto"/>
        <w:ind w:left="45" w:firstLineChars="200" w:firstLine="640"/>
        <w:rPr>
          <w:rFonts w:ascii="仿宋_GB2312" w:eastAsia="仿宋_GB2312"/>
          <w:szCs w:val="32"/>
        </w:rPr>
      </w:pPr>
      <w:r>
        <w:rPr>
          <w:rFonts w:ascii="仿宋_GB2312" w:eastAsia="仿宋_GB2312" w:hint="eastAsia"/>
          <w:szCs w:val="32"/>
        </w:rPr>
        <w:t>3</w:t>
      </w:r>
      <w:r w:rsidR="00796130">
        <w:rPr>
          <w:rFonts w:ascii="仿宋_GB2312" w:eastAsia="仿宋_GB2312" w:hint="eastAsia"/>
          <w:szCs w:val="32"/>
        </w:rPr>
        <w:t>、</w:t>
      </w:r>
      <w:r>
        <w:rPr>
          <w:rFonts w:ascii="仿宋_GB2312" w:eastAsia="仿宋_GB2312" w:hint="eastAsia"/>
          <w:szCs w:val="32"/>
        </w:rPr>
        <w:t>用于疾病诊疗的基因检测类项目</w:t>
      </w:r>
      <w:r w:rsidRPr="0010412D">
        <w:rPr>
          <w:rFonts w:ascii="仿宋_GB2312" w:eastAsia="仿宋_GB2312" w:hint="eastAsia"/>
          <w:szCs w:val="32"/>
        </w:rPr>
        <w:t>个人自付</w:t>
      </w:r>
      <w:r>
        <w:rPr>
          <w:rFonts w:ascii="仿宋_GB2312" w:eastAsia="仿宋_GB2312" w:hint="eastAsia"/>
          <w:szCs w:val="32"/>
        </w:rPr>
        <w:t>30</w:t>
      </w:r>
      <w:r w:rsidRPr="0010412D">
        <w:rPr>
          <w:rFonts w:ascii="仿宋_GB2312" w:eastAsia="仿宋_GB2312" w:hint="eastAsia"/>
          <w:szCs w:val="32"/>
        </w:rPr>
        <w:t>％。</w:t>
      </w:r>
    </w:p>
    <w:p w:rsidR="0010412D" w:rsidRDefault="009D2B52" w:rsidP="00550FC0">
      <w:pPr>
        <w:widowControl w:val="0"/>
        <w:spacing w:line="360" w:lineRule="auto"/>
        <w:ind w:left="45" w:firstLineChars="200" w:firstLine="640"/>
        <w:rPr>
          <w:rFonts w:ascii="仿宋_GB2312" w:eastAsia="仿宋_GB2312"/>
          <w:szCs w:val="32"/>
        </w:rPr>
      </w:pPr>
      <w:r>
        <w:rPr>
          <w:rFonts w:ascii="仿宋_GB2312" w:eastAsia="仿宋_GB2312" w:hint="eastAsia"/>
          <w:szCs w:val="32"/>
        </w:rPr>
        <w:t>4</w:t>
      </w:r>
      <w:r w:rsidR="0010412D" w:rsidRPr="0010412D">
        <w:rPr>
          <w:rFonts w:ascii="仿宋_GB2312" w:eastAsia="仿宋_GB2312" w:hint="eastAsia"/>
          <w:szCs w:val="32"/>
        </w:rPr>
        <w:t>、</w:t>
      </w:r>
      <w:r w:rsidR="00832DF8">
        <w:rPr>
          <w:rFonts w:ascii="仿宋_GB2312" w:eastAsia="仿宋_GB2312" w:hint="eastAsia"/>
          <w:szCs w:val="32"/>
        </w:rPr>
        <w:t>除明确不列入</w:t>
      </w:r>
      <w:proofErr w:type="gramStart"/>
      <w:r w:rsidR="00832DF8">
        <w:rPr>
          <w:rFonts w:ascii="仿宋_GB2312" w:eastAsia="仿宋_GB2312" w:hint="eastAsia"/>
          <w:szCs w:val="32"/>
        </w:rPr>
        <w:t>医</w:t>
      </w:r>
      <w:proofErr w:type="gramEnd"/>
      <w:r w:rsidR="00832DF8">
        <w:rPr>
          <w:rFonts w:ascii="仿宋_GB2312" w:eastAsia="仿宋_GB2312" w:hint="eastAsia"/>
          <w:szCs w:val="32"/>
        </w:rPr>
        <w:t>保基金支付范围的项目外，</w:t>
      </w:r>
      <w:r w:rsidR="0010412D" w:rsidRPr="0010412D">
        <w:rPr>
          <w:rFonts w:ascii="仿宋_GB2312" w:eastAsia="仿宋_GB2312" w:hint="eastAsia"/>
          <w:szCs w:val="32"/>
        </w:rPr>
        <w:t>其它检查项目、化验项目单项价格300元及以上的项目个人自付</w:t>
      </w:r>
      <w:r w:rsidR="001556BC">
        <w:rPr>
          <w:rFonts w:ascii="仿宋_GB2312" w:eastAsia="仿宋_GB2312" w:hint="eastAsia"/>
          <w:szCs w:val="32"/>
        </w:rPr>
        <w:t>2</w:t>
      </w:r>
      <w:r w:rsidR="00832DF8">
        <w:rPr>
          <w:rFonts w:ascii="仿宋_GB2312" w:eastAsia="仿宋_GB2312" w:hint="eastAsia"/>
          <w:szCs w:val="32"/>
        </w:rPr>
        <w:t>0</w:t>
      </w:r>
      <w:r w:rsidR="0010412D" w:rsidRPr="0010412D">
        <w:rPr>
          <w:rFonts w:ascii="仿宋_GB2312" w:eastAsia="仿宋_GB2312" w:hint="eastAsia"/>
          <w:szCs w:val="32"/>
        </w:rPr>
        <w:t>％</w:t>
      </w:r>
      <w:r w:rsidR="001F20DE">
        <w:rPr>
          <w:rFonts w:ascii="仿宋_GB2312" w:eastAsia="仿宋_GB2312" w:hint="eastAsia"/>
          <w:szCs w:val="32"/>
        </w:rPr>
        <w:t>，</w:t>
      </w:r>
      <w:r w:rsidR="00DB5F17" w:rsidRPr="0010412D">
        <w:rPr>
          <w:rFonts w:ascii="仿宋_GB2312" w:eastAsia="仿宋_GB2312" w:hint="eastAsia"/>
          <w:szCs w:val="32"/>
        </w:rPr>
        <w:t>300元及以</w:t>
      </w:r>
      <w:r w:rsidR="00DB5F17">
        <w:rPr>
          <w:rFonts w:ascii="仿宋_GB2312" w:eastAsia="仿宋_GB2312" w:hint="eastAsia"/>
          <w:szCs w:val="32"/>
        </w:rPr>
        <w:t>下</w:t>
      </w:r>
      <w:r w:rsidR="00DB5F17" w:rsidRPr="0010412D">
        <w:rPr>
          <w:rFonts w:ascii="仿宋_GB2312" w:eastAsia="仿宋_GB2312" w:hint="eastAsia"/>
          <w:szCs w:val="32"/>
        </w:rPr>
        <w:t>的</w:t>
      </w:r>
      <w:r w:rsidR="00BE39D0">
        <w:rPr>
          <w:rFonts w:ascii="仿宋_GB2312" w:eastAsia="仿宋_GB2312" w:hint="eastAsia"/>
          <w:szCs w:val="32"/>
        </w:rPr>
        <w:t>检查项目个人</w:t>
      </w:r>
      <w:r w:rsidR="00CC37A0" w:rsidRPr="0010412D">
        <w:rPr>
          <w:rFonts w:ascii="仿宋_GB2312" w:eastAsia="仿宋_GB2312" w:hint="eastAsia"/>
          <w:szCs w:val="32"/>
        </w:rPr>
        <w:t>自付</w:t>
      </w:r>
      <w:r w:rsidR="003B178A">
        <w:rPr>
          <w:rFonts w:ascii="仿宋_GB2312" w:eastAsia="仿宋_GB2312" w:hint="eastAsia"/>
          <w:szCs w:val="32"/>
        </w:rPr>
        <w:t>1</w:t>
      </w:r>
      <w:r w:rsidR="00BE39D0">
        <w:rPr>
          <w:rFonts w:ascii="仿宋_GB2312" w:eastAsia="仿宋_GB2312" w:hint="eastAsia"/>
          <w:szCs w:val="32"/>
        </w:rPr>
        <w:t>0%。</w:t>
      </w:r>
    </w:p>
    <w:p w:rsidR="00226640" w:rsidRPr="001556BC" w:rsidRDefault="0010412D" w:rsidP="001556BC">
      <w:pPr>
        <w:widowControl w:val="0"/>
        <w:spacing w:line="360" w:lineRule="auto"/>
        <w:ind w:left="43" w:firstLineChars="200" w:firstLine="643"/>
        <w:rPr>
          <w:rFonts w:ascii="仿宋_GB2312" w:eastAsia="仿宋_GB2312"/>
          <w:b/>
          <w:szCs w:val="32"/>
        </w:rPr>
      </w:pPr>
      <w:r w:rsidRPr="001556BC">
        <w:rPr>
          <w:rFonts w:ascii="仿宋_GB2312" w:eastAsia="仿宋_GB2312" w:hint="eastAsia"/>
          <w:b/>
          <w:szCs w:val="32"/>
        </w:rPr>
        <w:t>（二）治疗项目类</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1、体外震波碎石、高压氧仓治疗、射频治疗、血液透析、腹膜透析等项目，个人自付20％。</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2、肾脏、肝脏、心脏瓣膜、角膜、皮肤、血管、骨、骨髓、神经、肌腱移植，个人自付20％。</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3、安装各种人造器官和体内置放材料（如心脏起搏器、人工关节、人工晶体、人工喉、人工股骨头、人工心脏瓣膜、血管支架等），个人自付</w:t>
      </w:r>
      <w:r w:rsidR="00832DF8">
        <w:rPr>
          <w:rFonts w:ascii="仿宋_GB2312" w:eastAsia="仿宋_GB2312" w:hint="eastAsia"/>
          <w:szCs w:val="32"/>
        </w:rPr>
        <w:t>30</w:t>
      </w:r>
      <w:r w:rsidRPr="0010412D">
        <w:rPr>
          <w:rFonts w:ascii="仿宋_GB2312" w:eastAsia="仿宋_GB2312" w:hint="eastAsia"/>
          <w:szCs w:val="32"/>
        </w:rPr>
        <w:t>％。</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4、心脏搭桥术、心导管球囊扩张术、心支架成形术、引流</w:t>
      </w:r>
      <w:r w:rsidRPr="0010412D">
        <w:rPr>
          <w:rFonts w:ascii="仿宋_GB2312" w:eastAsia="仿宋_GB2312" w:hint="eastAsia"/>
          <w:szCs w:val="32"/>
        </w:rPr>
        <w:lastRenderedPageBreak/>
        <w:t>术、心脏激光打孔、冠脉造影、心脏电生理射频消融术、抗肿瘤细胞免疫疗法和快中子治疗以及各种介入治疗项目，个人自付20％。</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5、使用血液及成份血的费用，个人自付20％。</w:t>
      </w:r>
    </w:p>
    <w:p w:rsidR="00226640" w:rsidRPr="0010412D" w:rsidRDefault="0010412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6、其他手术费、治疗费单项价格1000元及以上的项目个人自付</w:t>
      </w:r>
      <w:r w:rsidR="00832DF8">
        <w:rPr>
          <w:rFonts w:ascii="仿宋_GB2312" w:eastAsia="仿宋_GB2312" w:hint="eastAsia"/>
          <w:szCs w:val="32"/>
        </w:rPr>
        <w:t>3</w:t>
      </w:r>
      <w:r w:rsidRPr="0010412D">
        <w:rPr>
          <w:rFonts w:ascii="仿宋_GB2312" w:eastAsia="仿宋_GB2312" w:hint="eastAsia"/>
          <w:szCs w:val="32"/>
        </w:rPr>
        <w:t>0％</w:t>
      </w:r>
      <w:r w:rsidR="003B178A">
        <w:rPr>
          <w:rFonts w:ascii="仿宋_GB2312" w:eastAsia="仿宋_GB2312" w:hint="eastAsia"/>
          <w:szCs w:val="32"/>
        </w:rPr>
        <w:t>，</w:t>
      </w:r>
      <w:r w:rsidR="003B178A" w:rsidRPr="0010412D">
        <w:rPr>
          <w:rFonts w:ascii="仿宋_GB2312" w:eastAsia="仿宋_GB2312" w:hint="eastAsia"/>
          <w:szCs w:val="32"/>
        </w:rPr>
        <w:t>1000元以</w:t>
      </w:r>
      <w:r w:rsidR="003B178A" w:rsidRPr="001556BC">
        <w:rPr>
          <w:rFonts w:ascii="仿宋_GB2312" w:eastAsia="仿宋_GB2312" w:hint="eastAsia"/>
          <w:b/>
          <w:szCs w:val="32"/>
        </w:rPr>
        <w:t>下</w:t>
      </w:r>
      <w:r w:rsidR="003B178A" w:rsidRPr="0010412D">
        <w:rPr>
          <w:rFonts w:ascii="仿宋_GB2312" w:eastAsia="仿宋_GB2312" w:hint="eastAsia"/>
          <w:szCs w:val="32"/>
        </w:rPr>
        <w:t>的项目个人自付</w:t>
      </w:r>
      <w:r w:rsidR="003B178A">
        <w:rPr>
          <w:rFonts w:ascii="仿宋_GB2312" w:eastAsia="仿宋_GB2312" w:hint="eastAsia"/>
          <w:szCs w:val="32"/>
        </w:rPr>
        <w:t>1</w:t>
      </w:r>
      <w:r w:rsidR="003B178A" w:rsidRPr="0010412D">
        <w:rPr>
          <w:rFonts w:ascii="仿宋_GB2312" w:eastAsia="仿宋_GB2312" w:hint="eastAsia"/>
          <w:szCs w:val="32"/>
        </w:rPr>
        <w:t>0％</w:t>
      </w:r>
      <w:r w:rsidR="003B178A">
        <w:rPr>
          <w:rFonts w:ascii="仿宋_GB2312" w:eastAsia="仿宋_GB2312" w:hint="eastAsia"/>
          <w:szCs w:val="32"/>
        </w:rPr>
        <w:t>。</w:t>
      </w:r>
    </w:p>
    <w:p w:rsidR="00226640" w:rsidRPr="001556BC" w:rsidRDefault="0010412D" w:rsidP="001556BC">
      <w:pPr>
        <w:widowControl w:val="0"/>
        <w:spacing w:line="360" w:lineRule="auto"/>
        <w:ind w:left="43" w:firstLineChars="200" w:firstLine="643"/>
        <w:rPr>
          <w:rFonts w:ascii="仿宋_GB2312" w:eastAsia="仿宋_GB2312"/>
          <w:b/>
          <w:szCs w:val="32"/>
        </w:rPr>
      </w:pPr>
      <w:r w:rsidRPr="001556BC">
        <w:rPr>
          <w:rFonts w:ascii="仿宋_GB2312" w:eastAsia="仿宋_GB2312" w:hint="eastAsia"/>
          <w:b/>
          <w:szCs w:val="32"/>
        </w:rPr>
        <w:t>（三）材料项目类</w:t>
      </w:r>
    </w:p>
    <w:p w:rsidR="00426F5D" w:rsidRDefault="00426F5D" w:rsidP="00550FC0">
      <w:pPr>
        <w:widowControl w:val="0"/>
        <w:spacing w:line="360" w:lineRule="auto"/>
        <w:ind w:left="45" w:firstLineChars="200" w:firstLine="640"/>
        <w:rPr>
          <w:rFonts w:ascii="仿宋_GB2312" w:eastAsia="仿宋_GB2312"/>
          <w:szCs w:val="32"/>
        </w:rPr>
      </w:pPr>
      <w:r w:rsidRPr="0010412D">
        <w:rPr>
          <w:rFonts w:ascii="仿宋_GB2312" w:eastAsia="仿宋_GB2312" w:hint="eastAsia"/>
          <w:szCs w:val="32"/>
        </w:rPr>
        <w:t>医用材料实行项目及最高限额管理，《梅州市社会保险医用材料限额目录》</w:t>
      </w:r>
      <w:r w:rsidR="00B01A8B">
        <w:rPr>
          <w:rFonts w:ascii="仿宋_GB2312" w:eastAsia="仿宋_GB2312" w:hint="eastAsia"/>
          <w:szCs w:val="32"/>
        </w:rPr>
        <w:t>按</w:t>
      </w:r>
      <w:r w:rsidR="00B01A8B" w:rsidRPr="009551DC">
        <w:rPr>
          <w:rFonts w:ascii="仿宋_GB2312" w:eastAsia="仿宋_GB2312"/>
          <w:szCs w:val="32"/>
        </w:rPr>
        <w:t>《关于印发梅州市基本医疗保险、工伤保险、生育保险诊疗项目范围和医疗服务设施范围（2012年版）的通知》</w:t>
      </w:r>
      <w:r w:rsidR="00B01A8B" w:rsidRPr="009551DC">
        <w:rPr>
          <w:rFonts w:ascii="仿宋_GB2312" w:eastAsia="仿宋_GB2312" w:hint="eastAsia"/>
          <w:szCs w:val="32"/>
        </w:rPr>
        <w:t>（</w:t>
      </w:r>
      <w:proofErr w:type="gramStart"/>
      <w:r w:rsidR="00B01A8B" w:rsidRPr="009551DC">
        <w:rPr>
          <w:rFonts w:ascii="仿宋_GB2312" w:eastAsia="仿宋_GB2312" w:hint="eastAsia"/>
          <w:szCs w:val="32"/>
        </w:rPr>
        <w:t>梅市人社</w:t>
      </w:r>
      <w:proofErr w:type="gramEnd"/>
      <w:r w:rsidR="00B01A8B" w:rsidRPr="009551DC">
        <w:rPr>
          <w:rFonts w:ascii="仿宋_GB2312" w:eastAsia="仿宋_GB2312"/>
          <w:szCs w:val="32"/>
        </w:rPr>
        <w:t>[2013]19号</w:t>
      </w:r>
      <w:r w:rsidR="00B01A8B" w:rsidRPr="009551DC">
        <w:rPr>
          <w:rFonts w:ascii="仿宋_GB2312" w:eastAsia="仿宋_GB2312" w:hint="eastAsia"/>
          <w:szCs w:val="32"/>
        </w:rPr>
        <w:t>）</w:t>
      </w:r>
      <w:r w:rsidR="00B818EE">
        <w:rPr>
          <w:rFonts w:ascii="仿宋_GB2312" w:eastAsia="仿宋_GB2312" w:hint="eastAsia"/>
          <w:szCs w:val="32"/>
        </w:rPr>
        <w:t>规定</w:t>
      </w:r>
      <w:r w:rsidR="00B01A8B">
        <w:rPr>
          <w:rFonts w:ascii="仿宋_GB2312" w:eastAsia="仿宋_GB2312" w:hint="eastAsia"/>
          <w:szCs w:val="32"/>
        </w:rPr>
        <w:t>执行。</w:t>
      </w:r>
      <w:r w:rsidRPr="0010412D">
        <w:rPr>
          <w:rFonts w:ascii="仿宋_GB2312" w:eastAsia="仿宋_GB2312" w:hint="eastAsia"/>
          <w:szCs w:val="32"/>
        </w:rPr>
        <w:t>在《材料限额目录》范围内的项目，实行限额支付，限额内的实际费用，</w:t>
      </w:r>
      <w:r w:rsidR="009D2B52">
        <w:rPr>
          <w:rFonts w:ascii="仿宋_GB2312" w:eastAsia="仿宋_GB2312" w:hint="eastAsia"/>
          <w:szCs w:val="32"/>
        </w:rPr>
        <w:t>个人按一定比例自付后纳入基本医疗保险支付范围。</w:t>
      </w:r>
      <w:r w:rsidR="009D2B52" w:rsidRPr="0010412D">
        <w:rPr>
          <w:rFonts w:ascii="仿宋_GB2312" w:eastAsia="仿宋_GB2312" w:hint="eastAsia"/>
          <w:szCs w:val="32"/>
        </w:rPr>
        <w:t>超出限额的费用由个人自付。</w:t>
      </w:r>
    </w:p>
    <w:p w:rsidR="00226640" w:rsidRPr="0010412D" w:rsidRDefault="009D2B52" w:rsidP="00550FC0">
      <w:pPr>
        <w:widowControl w:val="0"/>
        <w:spacing w:line="360" w:lineRule="auto"/>
        <w:ind w:left="45" w:firstLineChars="200" w:firstLine="640"/>
        <w:rPr>
          <w:rFonts w:ascii="仿宋_GB2312" w:eastAsia="仿宋_GB2312"/>
          <w:szCs w:val="32"/>
        </w:rPr>
      </w:pPr>
      <w:r>
        <w:rPr>
          <w:rFonts w:ascii="仿宋_GB2312" w:eastAsia="仿宋_GB2312" w:hint="eastAsia"/>
          <w:szCs w:val="32"/>
        </w:rPr>
        <w:t>1、</w:t>
      </w:r>
      <w:r w:rsidR="0010412D" w:rsidRPr="0010412D">
        <w:rPr>
          <w:rFonts w:ascii="仿宋_GB2312" w:eastAsia="仿宋_GB2312" w:hint="eastAsia"/>
          <w:szCs w:val="32"/>
        </w:rPr>
        <w:t>人造器官和体内置放材料（如心脏起搏器、人工关节、人工晶体、人工喉、人工股骨头、人工心脏瓣膜、血管支架等），个人自付</w:t>
      </w:r>
      <w:r w:rsidR="00832DF8">
        <w:rPr>
          <w:rFonts w:ascii="仿宋_GB2312" w:eastAsia="仿宋_GB2312" w:hint="eastAsia"/>
          <w:szCs w:val="32"/>
        </w:rPr>
        <w:t>3</w:t>
      </w:r>
      <w:r w:rsidR="0010412D" w:rsidRPr="0010412D">
        <w:rPr>
          <w:rFonts w:ascii="仿宋_GB2312" w:eastAsia="仿宋_GB2312" w:hint="eastAsia"/>
          <w:szCs w:val="32"/>
        </w:rPr>
        <w:t>0％。</w:t>
      </w:r>
    </w:p>
    <w:p w:rsidR="009D2B52" w:rsidRDefault="009D2B52" w:rsidP="00550FC0">
      <w:pPr>
        <w:widowControl w:val="0"/>
        <w:spacing w:line="360" w:lineRule="auto"/>
        <w:ind w:left="45" w:firstLineChars="200" w:firstLine="640"/>
        <w:rPr>
          <w:rFonts w:ascii="仿宋_GB2312" w:eastAsia="仿宋_GB2312"/>
          <w:szCs w:val="32"/>
        </w:rPr>
      </w:pPr>
      <w:r>
        <w:rPr>
          <w:rFonts w:ascii="仿宋_GB2312" w:eastAsia="仿宋_GB2312" w:hint="eastAsia"/>
          <w:szCs w:val="32"/>
        </w:rPr>
        <w:t>2、</w:t>
      </w:r>
      <w:r w:rsidR="0010412D" w:rsidRPr="0010412D">
        <w:rPr>
          <w:rFonts w:ascii="仿宋_GB2312" w:eastAsia="仿宋_GB2312" w:hint="eastAsia"/>
          <w:szCs w:val="32"/>
        </w:rPr>
        <w:t>假肢项目职工</w:t>
      </w:r>
      <w:proofErr w:type="gramStart"/>
      <w:r w:rsidR="0010412D" w:rsidRPr="0010412D">
        <w:rPr>
          <w:rFonts w:ascii="仿宋_GB2312" w:eastAsia="仿宋_GB2312" w:hint="eastAsia"/>
          <w:szCs w:val="32"/>
        </w:rPr>
        <w:t>医</w:t>
      </w:r>
      <w:proofErr w:type="gramEnd"/>
      <w:r w:rsidR="0010412D" w:rsidRPr="0010412D">
        <w:rPr>
          <w:rFonts w:ascii="仿宋_GB2312" w:eastAsia="仿宋_GB2312" w:hint="eastAsia"/>
          <w:szCs w:val="32"/>
        </w:rPr>
        <w:t>保个人自付50％，居民</w:t>
      </w:r>
      <w:proofErr w:type="gramStart"/>
      <w:r w:rsidR="0010412D" w:rsidRPr="0010412D">
        <w:rPr>
          <w:rFonts w:ascii="仿宋_GB2312" w:eastAsia="仿宋_GB2312" w:hint="eastAsia"/>
          <w:szCs w:val="32"/>
        </w:rPr>
        <w:t>医保</w:t>
      </w:r>
      <w:proofErr w:type="gramEnd"/>
      <w:r w:rsidR="0010412D" w:rsidRPr="0010412D">
        <w:rPr>
          <w:rFonts w:ascii="仿宋_GB2312" w:eastAsia="仿宋_GB2312" w:hint="eastAsia"/>
          <w:szCs w:val="32"/>
        </w:rPr>
        <w:t>按定额补助</w:t>
      </w:r>
      <w:r>
        <w:rPr>
          <w:rFonts w:ascii="仿宋_GB2312" w:eastAsia="仿宋_GB2312" w:hint="eastAsia"/>
          <w:szCs w:val="32"/>
        </w:rPr>
        <w:t>。</w:t>
      </w:r>
    </w:p>
    <w:p w:rsidR="00D3702B" w:rsidRDefault="00D3702B" w:rsidP="00550FC0">
      <w:pPr>
        <w:widowControl w:val="0"/>
        <w:spacing w:line="360" w:lineRule="auto"/>
        <w:ind w:left="45" w:firstLineChars="200" w:firstLine="640"/>
        <w:rPr>
          <w:rFonts w:ascii="仿宋_GB2312" w:eastAsia="仿宋_GB2312"/>
          <w:szCs w:val="32"/>
        </w:rPr>
      </w:pPr>
      <w:r>
        <w:rPr>
          <w:rFonts w:ascii="仿宋_GB2312" w:eastAsia="仿宋_GB2312" w:hint="eastAsia"/>
          <w:szCs w:val="32"/>
        </w:rPr>
        <w:t>3、人工耳蜗材料</w:t>
      </w:r>
      <w:r w:rsidRPr="0010412D">
        <w:rPr>
          <w:rFonts w:ascii="仿宋_GB2312" w:eastAsia="仿宋_GB2312" w:hint="eastAsia"/>
          <w:szCs w:val="32"/>
        </w:rPr>
        <w:t>个人自付</w:t>
      </w:r>
      <w:r>
        <w:rPr>
          <w:rFonts w:ascii="仿宋_GB2312" w:eastAsia="仿宋_GB2312" w:hint="eastAsia"/>
          <w:szCs w:val="32"/>
        </w:rPr>
        <w:t>4</w:t>
      </w:r>
      <w:r w:rsidRPr="0010412D">
        <w:rPr>
          <w:rFonts w:ascii="仿宋_GB2312" w:eastAsia="仿宋_GB2312" w:hint="eastAsia"/>
          <w:szCs w:val="32"/>
        </w:rPr>
        <w:t>0％</w:t>
      </w:r>
      <w:r w:rsidR="005410ED">
        <w:rPr>
          <w:rFonts w:ascii="仿宋_GB2312" w:eastAsia="仿宋_GB2312" w:hint="eastAsia"/>
          <w:szCs w:val="32"/>
        </w:rPr>
        <w:t>。</w:t>
      </w:r>
    </w:p>
    <w:p w:rsidR="00226640" w:rsidRDefault="00D3702B" w:rsidP="00550FC0">
      <w:pPr>
        <w:widowControl w:val="0"/>
        <w:spacing w:line="360" w:lineRule="auto"/>
        <w:ind w:left="45" w:firstLineChars="200" w:firstLine="640"/>
        <w:rPr>
          <w:rFonts w:ascii="仿宋_GB2312" w:eastAsia="仿宋_GB2312"/>
          <w:szCs w:val="32"/>
        </w:rPr>
      </w:pPr>
      <w:r>
        <w:rPr>
          <w:rFonts w:ascii="仿宋_GB2312" w:eastAsia="仿宋_GB2312" w:hint="eastAsia"/>
          <w:szCs w:val="32"/>
        </w:rPr>
        <w:t>4．</w:t>
      </w:r>
      <w:r w:rsidR="009D2B52">
        <w:rPr>
          <w:rFonts w:ascii="仿宋_GB2312" w:eastAsia="仿宋_GB2312" w:hint="eastAsia"/>
          <w:szCs w:val="32"/>
        </w:rPr>
        <w:t>《</w:t>
      </w:r>
      <w:r w:rsidR="009D2B52" w:rsidRPr="0010412D">
        <w:rPr>
          <w:rFonts w:ascii="仿宋_GB2312" w:eastAsia="仿宋_GB2312" w:hint="eastAsia"/>
          <w:szCs w:val="32"/>
        </w:rPr>
        <w:t>材料限额目录》</w:t>
      </w:r>
      <w:r w:rsidR="009D2B52">
        <w:rPr>
          <w:rFonts w:ascii="仿宋_GB2312" w:eastAsia="仿宋_GB2312" w:hint="eastAsia"/>
          <w:szCs w:val="32"/>
        </w:rPr>
        <w:t>的</w:t>
      </w:r>
      <w:r w:rsidR="0010412D" w:rsidRPr="0010412D">
        <w:rPr>
          <w:rFonts w:ascii="仿宋_GB2312" w:eastAsia="仿宋_GB2312" w:hint="eastAsia"/>
          <w:szCs w:val="32"/>
        </w:rPr>
        <w:t>其他项目个人自付20％。</w:t>
      </w:r>
    </w:p>
    <w:p w:rsidR="009D2B52" w:rsidRPr="0010412D" w:rsidRDefault="00CA2D4C" w:rsidP="009D2B52">
      <w:pPr>
        <w:widowControl w:val="0"/>
        <w:spacing w:line="360" w:lineRule="auto"/>
        <w:ind w:left="45" w:firstLineChars="200" w:firstLine="640"/>
        <w:rPr>
          <w:rFonts w:ascii="仿宋_GB2312" w:eastAsia="仿宋_GB2312"/>
          <w:szCs w:val="32"/>
        </w:rPr>
      </w:pPr>
      <w:r>
        <w:rPr>
          <w:rFonts w:ascii="仿宋_GB2312" w:eastAsia="仿宋_GB2312" w:hint="eastAsia"/>
          <w:szCs w:val="32"/>
        </w:rPr>
        <w:t>5</w:t>
      </w:r>
      <w:r w:rsidR="009D2B52" w:rsidRPr="0010412D">
        <w:rPr>
          <w:rFonts w:ascii="仿宋_GB2312" w:eastAsia="仿宋_GB2312" w:hint="eastAsia"/>
          <w:szCs w:val="32"/>
        </w:rPr>
        <w:t>、</w:t>
      </w:r>
      <w:r w:rsidR="009D2B52">
        <w:rPr>
          <w:rFonts w:ascii="仿宋_GB2312" w:eastAsia="仿宋_GB2312" w:hint="eastAsia"/>
          <w:szCs w:val="32"/>
        </w:rPr>
        <w:t>《</w:t>
      </w:r>
      <w:r w:rsidR="009D2B52" w:rsidRPr="0010412D">
        <w:rPr>
          <w:rFonts w:ascii="仿宋_GB2312" w:eastAsia="仿宋_GB2312" w:hint="eastAsia"/>
          <w:szCs w:val="32"/>
        </w:rPr>
        <w:t>材料限额目录》</w:t>
      </w:r>
      <w:r w:rsidR="009D2B52">
        <w:rPr>
          <w:rFonts w:ascii="仿宋_GB2312" w:eastAsia="仿宋_GB2312" w:hint="eastAsia"/>
          <w:szCs w:val="32"/>
        </w:rPr>
        <w:t>以外，</w:t>
      </w:r>
      <w:r w:rsidR="009D2B52" w:rsidRPr="0010412D">
        <w:rPr>
          <w:rFonts w:ascii="仿宋_GB2312" w:eastAsia="仿宋_GB2312" w:hint="eastAsia"/>
          <w:szCs w:val="32"/>
        </w:rPr>
        <w:t>省、市</w:t>
      </w:r>
      <w:r w:rsidR="009D2B52">
        <w:rPr>
          <w:rFonts w:ascii="仿宋_GB2312" w:eastAsia="仿宋_GB2312" w:hint="eastAsia"/>
          <w:szCs w:val="32"/>
        </w:rPr>
        <w:t>医疗保障</w:t>
      </w:r>
      <w:r w:rsidR="009D2B52" w:rsidRPr="0010412D">
        <w:rPr>
          <w:rFonts w:ascii="仿宋_GB2312" w:eastAsia="仿宋_GB2312" w:hint="eastAsia"/>
          <w:szCs w:val="32"/>
        </w:rPr>
        <w:t>部门规定可单独收费的一次性医用材料，</w:t>
      </w:r>
      <w:r w:rsidR="005410ED" w:rsidRPr="0010412D">
        <w:rPr>
          <w:rFonts w:ascii="仿宋_GB2312" w:eastAsia="仿宋_GB2312" w:hint="eastAsia"/>
          <w:szCs w:val="32"/>
        </w:rPr>
        <w:t>单价</w:t>
      </w:r>
      <w:r w:rsidR="005410ED">
        <w:rPr>
          <w:rFonts w:ascii="仿宋_GB2312" w:eastAsia="仿宋_GB2312" w:hint="eastAsia"/>
          <w:szCs w:val="32"/>
        </w:rPr>
        <w:t>3000元以上的</w:t>
      </w:r>
      <w:r w:rsidR="005410ED" w:rsidRPr="0010412D">
        <w:rPr>
          <w:rFonts w:ascii="仿宋_GB2312" w:eastAsia="仿宋_GB2312" w:hint="eastAsia"/>
          <w:szCs w:val="32"/>
        </w:rPr>
        <w:t>个人自付</w:t>
      </w:r>
      <w:r w:rsidR="005410ED">
        <w:rPr>
          <w:rFonts w:ascii="仿宋_GB2312" w:eastAsia="仿宋_GB2312" w:hint="eastAsia"/>
          <w:szCs w:val="32"/>
        </w:rPr>
        <w:t>5</w:t>
      </w:r>
      <w:r w:rsidR="005410ED" w:rsidRPr="0010412D">
        <w:rPr>
          <w:rFonts w:ascii="仿宋_GB2312" w:eastAsia="仿宋_GB2312" w:hint="eastAsia"/>
          <w:szCs w:val="32"/>
        </w:rPr>
        <w:t>0％</w:t>
      </w:r>
      <w:r w:rsidR="005410ED">
        <w:rPr>
          <w:rFonts w:ascii="仿宋_GB2312" w:eastAsia="仿宋_GB2312" w:hint="eastAsia"/>
          <w:szCs w:val="32"/>
        </w:rPr>
        <w:t>，</w:t>
      </w:r>
      <w:r w:rsidR="009D2B52" w:rsidRPr="0010412D">
        <w:rPr>
          <w:rFonts w:ascii="仿宋_GB2312" w:eastAsia="仿宋_GB2312" w:hint="eastAsia"/>
          <w:szCs w:val="32"/>
        </w:rPr>
        <w:t>单</w:t>
      </w:r>
      <w:r w:rsidR="009D2B52" w:rsidRPr="0010412D">
        <w:rPr>
          <w:rFonts w:ascii="仿宋_GB2312" w:eastAsia="仿宋_GB2312" w:hint="eastAsia"/>
          <w:szCs w:val="32"/>
        </w:rPr>
        <w:lastRenderedPageBreak/>
        <w:t>价</w:t>
      </w:r>
      <w:r w:rsidR="00867585">
        <w:rPr>
          <w:rFonts w:ascii="仿宋_GB2312" w:eastAsia="仿宋_GB2312" w:hint="eastAsia"/>
          <w:szCs w:val="32"/>
        </w:rPr>
        <w:t>3</w:t>
      </w:r>
      <w:r w:rsidR="009D2B52">
        <w:rPr>
          <w:rFonts w:ascii="仿宋_GB2312" w:eastAsia="仿宋_GB2312" w:hint="eastAsia"/>
          <w:szCs w:val="32"/>
        </w:rPr>
        <w:t>000元</w:t>
      </w:r>
      <w:r w:rsidR="00867585">
        <w:rPr>
          <w:rFonts w:ascii="仿宋_GB2312" w:eastAsia="仿宋_GB2312" w:hint="eastAsia"/>
          <w:szCs w:val="32"/>
        </w:rPr>
        <w:t>及</w:t>
      </w:r>
      <w:r w:rsidR="009D2B52">
        <w:rPr>
          <w:rFonts w:ascii="仿宋_GB2312" w:eastAsia="仿宋_GB2312" w:hint="eastAsia"/>
          <w:szCs w:val="32"/>
        </w:rPr>
        <w:t>以下的</w:t>
      </w:r>
      <w:r w:rsidR="009D2B52" w:rsidRPr="0010412D">
        <w:rPr>
          <w:rFonts w:ascii="仿宋_GB2312" w:eastAsia="仿宋_GB2312" w:hint="eastAsia"/>
          <w:szCs w:val="32"/>
        </w:rPr>
        <w:t>个人自付</w:t>
      </w:r>
      <w:r w:rsidR="001556BC">
        <w:rPr>
          <w:rFonts w:ascii="仿宋_GB2312" w:eastAsia="仿宋_GB2312" w:hint="eastAsia"/>
          <w:szCs w:val="32"/>
        </w:rPr>
        <w:t>20</w:t>
      </w:r>
      <w:r w:rsidR="009D2B52" w:rsidRPr="0010412D">
        <w:rPr>
          <w:rFonts w:ascii="仿宋_GB2312" w:eastAsia="仿宋_GB2312" w:hint="eastAsia"/>
          <w:szCs w:val="32"/>
        </w:rPr>
        <w:t>％</w:t>
      </w:r>
      <w:r w:rsidR="005410ED">
        <w:rPr>
          <w:rFonts w:ascii="仿宋_GB2312" w:eastAsia="仿宋_GB2312" w:hint="eastAsia"/>
          <w:szCs w:val="32"/>
        </w:rPr>
        <w:t>。</w:t>
      </w:r>
    </w:p>
    <w:p w:rsidR="009D2B52" w:rsidRPr="00867585" w:rsidRDefault="009D2B52" w:rsidP="00550FC0">
      <w:pPr>
        <w:widowControl w:val="0"/>
        <w:spacing w:line="360" w:lineRule="auto"/>
        <w:ind w:left="45" w:firstLineChars="200" w:firstLine="640"/>
        <w:rPr>
          <w:rFonts w:ascii="仿宋_GB2312" w:eastAsia="仿宋_GB2312"/>
          <w:szCs w:val="32"/>
        </w:rPr>
      </w:pPr>
    </w:p>
    <w:p w:rsidR="00226640" w:rsidRPr="003A0F19" w:rsidRDefault="0010412D" w:rsidP="000D66CE">
      <w:pPr>
        <w:widowControl w:val="0"/>
        <w:spacing w:line="360" w:lineRule="auto"/>
        <w:ind w:left="45" w:firstLineChars="200" w:firstLine="640"/>
        <w:rPr>
          <w:rFonts w:ascii="仿宋_GB2312" w:eastAsia="仿宋_GB2312"/>
        </w:rPr>
        <w:sectPr w:rsidR="00226640" w:rsidRPr="003A0F19" w:rsidSect="00550FC0">
          <w:headerReference w:type="even" r:id="rId8"/>
          <w:headerReference w:type="default" r:id="rId9"/>
          <w:footerReference w:type="even" r:id="rId10"/>
          <w:footerReference w:type="default" r:id="rId11"/>
          <w:headerReference w:type="first" r:id="rId12"/>
          <w:pgSz w:w="11900" w:h="16480"/>
          <w:pgMar w:top="1440" w:right="1418" w:bottom="1440" w:left="1418" w:header="720" w:footer="720" w:gutter="0"/>
          <w:cols w:space="720"/>
          <w:docGrid w:linePitch="645" w:charSpace="3174"/>
        </w:sectPr>
      </w:pPr>
      <w:r w:rsidRPr="0010412D">
        <w:rPr>
          <w:rFonts w:ascii="仿宋_GB2312" w:eastAsia="仿宋_GB2312" w:hint="eastAsia"/>
          <w:szCs w:val="32"/>
        </w:rPr>
        <w:t>附件：梅州市社会保险医用材料限额目录</w:t>
      </w:r>
      <w:r w:rsidR="000D66CE">
        <w:rPr>
          <w:rFonts w:ascii="仿宋_GB2312" w:eastAsia="仿宋_GB2312" w:hint="eastAsia"/>
        </w:rPr>
        <w:t>（2012年版）</w:t>
      </w:r>
    </w:p>
    <w:p w:rsidR="00226640" w:rsidRPr="00A23791" w:rsidRDefault="0010412D" w:rsidP="00550FC0">
      <w:pPr>
        <w:spacing w:after="0" w:line="360" w:lineRule="auto"/>
        <w:ind w:left="0" w:firstLine="0"/>
        <w:rPr>
          <w:rFonts w:ascii="仿宋_GB2312" w:eastAsia="仿宋_GB2312"/>
        </w:rPr>
      </w:pPr>
      <w:r w:rsidRPr="00A23791">
        <w:rPr>
          <w:rFonts w:ascii="仿宋_GB2312" w:eastAsia="仿宋_GB2312" w:hint="eastAsia"/>
        </w:rPr>
        <w:lastRenderedPageBreak/>
        <w:t>附件2：</w:t>
      </w:r>
    </w:p>
    <w:p w:rsidR="00A23791" w:rsidRPr="00A23791" w:rsidRDefault="00A23791" w:rsidP="00550FC0">
      <w:pPr>
        <w:spacing w:after="0" w:line="360" w:lineRule="auto"/>
        <w:ind w:left="0" w:firstLine="0"/>
        <w:rPr>
          <w:rFonts w:ascii="仿宋_GB2312" w:eastAsia="仿宋_GB2312"/>
        </w:rPr>
      </w:pPr>
    </w:p>
    <w:p w:rsidR="00BE39D0" w:rsidRPr="00BE39D0" w:rsidRDefault="0010412D" w:rsidP="00BE39D0">
      <w:pPr>
        <w:spacing w:after="0" w:line="600" w:lineRule="exact"/>
        <w:ind w:left="0" w:firstLine="0"/>
        <w:jc w:val="center"/>
        <w:rPr>
          <w:rFonts w:ascii="方正小标宋简体" w:eastAsia="方正小标宋简体"/>
          <w:sz w:val="44"/>
          <w:szCs w:val="44"/>
        </w:rPr>
      </w:pPr>
      <w:r w:rsidRPr="00BE39D0">
        <w:rPr>
          <w:rFonts w:ascii="方正小标宋简体" w:eastAsia="方正小标宋简体" w:hint="eastAsia"/>
          <w:sz w:val="44"/>
          <w:szCs w:val="44"/>
        </w:rPr>
        <w:t>梅</w:t>
      </w:r>
      <w:r w:rsidR="00A23791" w:rsidRPr="00BE39D0">
        <w:rPr>
          <w:rFonts w:ascii="方正小标宋简体" w:eastAsia="方正小标宋简体" w:hint="eastAsia"/>
          <w:sz w:val="44"/>
          <w:szCs w:val="44"/>
        </w:rPr>
        <w:t>州市</w:t>
      </w:r>
      <w:r w:rsidRPr="00BE39D0">
        <w:rPr>
          <w:rFonts w:ascii="方正小标宋简体" w:eastAsia="方正小标宋简体" w:hint="eastAsia"/>
          <w:sz w:val="44"/>
          <w:szCs w:val="44"/>
        </w:rPr>
        <w:t>基本</w:t>
      </w:r>
      <w:proofErr w:type="gramStart"/>
      <w:r w:rsidR="00A23791" w:rsidRPr="00BE39D0">
        <w:rPr>
          <w:rFonts w:ascii="方正小标宋简体" w:eastAsia="方正小标宋简体" w:hint="eastAsia"/>
          <w:sz w:val="44"/>
          <w:szCs w:val="44"/>
        </w:rPr>
        <w:t>本</w:t>
      </w:r>
      <w:proofErr w:type="gramEnd"/>
      <w:r w:rsidRPr="00BE39D0">
        <w:rPr>
          <w:rFonts w:ascii="方正小标宋简体" w:eastAsia="方正小标宋简体" w:hint="eastAsia"/>
          <w:sz w:val="44"/>
          <w:szCs w:val="44"/>
        </w:rPr>
        <w:t>疗保险、生育保险医疗</w:t>
      </w:r>
    </w:p>
    <w:p w:rsidR="00226640" w:rsidRPr="00BE39D0" w:rsidRDefault="0010412D" w:rsidP="00BE39D0">
      <w:pPr>
        <w:spacing w:after="0" w:line="600" w:lineRule="exact"/>
        <w:ind w:left="0" w:firstLine="0"/>
        <w:jc w:val="center"/>
        <w:rPr>
          <w:rFonts w:ascii="方正小标宋简体" w:eastAsia="方正小标宋简体"/>
          <w:sz w:val="44"/>
          <w:szCs w:val="44"/>
        </w:rPr>
      </w:pPr>
      <w:r w:rsidRPr="00BE39D0">
        <w:rPr>
          <w:rFonts w:ascii="方正小标宋简体" w:eastAsia="方正小标宋简体" w:hint="eastAsia"/>
          <w:sz w:val="44"/>
          <w:szCs w:val="44"/>
        </w:rPr>
        <w:t>服务设施范围（20</w:t>
      </w:r>
      <w:r w:rsidR="003A0F19" w:rsidRPr="00BE39D0">
        <w:rPr>
          <w:rFonts w:ascii="方正小标宋简体" w:eastAsia="方正小标宋简体" w:hint="eastAsia"/>
          <w:sz w:val="44"/>
          <w:szCs w:val="44"/>
        </w:rPr>
        <w:t>20</w:t>
      </w:r>
      <w:r w:rsidRPr="00BE39D0">
        <w:rPr>
          <w:rFonts w:ascii="方正小标宋简体" w:eastAsia="方正小标宋简体" w:hint="eastAsia"/>
          <w:sz w:val="44"/>
          <w:szCs w:val="44"/>
        </w:rPr>
        <w:t>年版）</w:t>
      </w:r>
    </w:p>
    <w:p w:rsidR="00A23791" w:rsidRPr="00A23791" w:rsidRDefault="00A23791" w:rsidP="00BE39D0">
      <w:pPr>
        <w:spacing w:after="0" w:line="600" w:lineRule="exact"/>
        <w:ind w:left="0" w:firstLine="0"/>
        <w:rPr>
          <w:rFonts w:ascii="仿宋_GB2312" w:eastAsia="仿宋_GB2312"/>
        </w:rPr>
      </w:pPr>
    </w:p>
    <w:p w:rsidR="00226640" w:rsidRPr="00615ACD" w:rsidRDefault="00A23791" w:rsidP="00615ACD">
      <w:pPr>
        <w:spacing w:after="0" w:line="600" w:lineRule="exact"/>
        <w:ind w:left="0" w:firstLineChars="200" w:firstLine="643"/>
        <w:rPr>
          <w:rFonts w:ascii="楷体" w:eastAsia="楷体" w:hAnsi="楷体"/>
          <w:b/>
        </w:rPr>
      </w:pPr>
      <w:r w:rsidRPr="00615ACD">
        <w:rPr>
          <w:rFonts w:ascii="楷体" w:eastAsia="楷体" w:hAnsi="楷体" w:hint="eastAsia"/>
          <w:b/>
        </w:rPr>
        <w:t>一、</w:t>
      </w:r>
      <w:r w:rsidR="001F20DE" w:rsidRPr="00615ACD">
        <w:rPr>
          <w:rFonts w:ascii="楷体" w:eastAsia="楷体" w:hAnsi="楷体" w:hint="eastAsia"/>
          <w:b/>
        </w:rPr>
        <w:t>医疗保险</w:t>
      </w:r>
      <w:r w:rsidR="0010412D" w:rsidRPr="00615ACD">
        <w:rPr>
          <w:rFonts w:ascii="楷体" w:eastAsia="楷体" w:hAnsi="楷体" w:hint="eastAsia"/>
          <w:b/>
        </w:rPr>
        <w:t>基金不予支付的生活服务项目和服务设施费用</w:t>
      </w:r>
    </w:p>
    <w:p w:rsidR="00226640" w:rsidRPr="00A23791" w:rsidRDefault="0010412D" w:rsidP="00BE39D0">
      <w:pPr>
        <w:spacing w:after="0" w:line="600" w:lineRule="exact"/>
        <w:ind w:left="0" w:firstLineChars="200" w:firstLine="640"/>
        <w:rPr>
          <w:rFonts w:ascii="仿宋_GB2312" w:eastAsia="仿宋_GB2312"/>
        </w:rPr>
      </w:pPr>
      <w:r w:rsidRPr="00A23791">
        <w:rPr>
          <w:rFonts w:ascii="仿宋_GB2312" w:eastAsia="仿宋_GB2312" w:hint="eastAsia"/>
        </w:rPr>
        <w:t>（一）救护车出诊费；</w:t>
      </w:r>
    </w:p>
    <w:p w:rsidR="00226640" w:rsidRPr="0014590E" w:rsidRDefault="0010412D" w:rsidP="00BE39D0">
      <w:pPr>
        <w:spacing w:after="0" w:line="600" w:lineRule="exact"/>
        <w:ind w:left="0" w:firstLineChars="200" w:firstLine="640"/>
        <w:rPr>
          <w:rFonts w:ascii="仿宋_GB2312" w:eastAsia="仿宋_GB2312"/>
        </w:rPr>
      </w:pPr>
      <w:r w:rsidRPr="0014590E">
        <w:rPr>
          <w:rFonts w:ascii="仿宋_GB2312" w:eastAsia="仿宋_GB2312" w:hint="eastAsia"/>
        </w:rPr>
        <w:t>（二）</w:t>
      </w:r>
      <w:r w:rsidR="0014590E" w:rsidRPr="0014590E">
        <w:rPr>
          <w:rFonts w:ascii="仿宋_GB2312" w:eastAsia="仿宋_GB2312" w:hint="eastAsia"/>
        </w:rPr>
        <w:t>煎药机煎药费、</w:t>
      </w:r>
      <w:r w:rsidRPr="0014590E">
        <w:rPr>
          <w:rFonts w:ascii="仿宋_GB2312" w:eastAsia="仿宋_GB2312" w:hint="eastAsia"/>
        </w:rPr>
        <w:t>婴儿保温箱费；</w:t>
      </w:r>
    </w:p>
    <w:p w:rsidR="00226640" w:rsidRPr="0014590E" w:rsidRDefault="0010412D" w:rsidP="00BE39D0">
      <w:pPr>
        <w:spacing w:after="0" w:line="600" w:lineRule="exact"/>
        <w:ind w:left="0" w:firstLineChars="200" w:firstLine="640"/>
        <w:rPr>
          <w:rFonts w:ascii="仿宋_GB2312" w:eastAsia="仿宋_GB2312"/>
        </w:rPr>
      </w:pPr>
      <w:r w:rsidRPr="0014590E">
        <w:rPr>
          <w:rFonts w:ascii="仿宋_GB2312" w:eastAsia="仿宋_GB2312" w:hint="eastAsia"/>
        </w:rPr>
        <w:t>（三）尸体料理</w:t>
      </w:r>
      <w:r w:rsidR="0014590E" w:rsidRPr="0014590E">
        <w:rPr>
          <w:rFonts w:ascii="仿宋_GB2312" w:eastAsia="仿宋_GB2312" w:hint="eastAsia"/>
        </w:rPr>
        <w:t>（专业性尸体整容）</w:t>
      </w:r>
      <w:r w:rsidRPr="0014590E">
        <w:rPr>
          <w:rFonts w:ascii="仿宋_GB2312" w:eastAsia="仿宋_GB2312" w:hint="eastAsia"/>
        </w:rPr>
        <w:t>费、离体残肢处理费、尸体存放费、尸体冷藏费等；</w:t>
      </w:r>
    </w:p>
    <w:p w:rsidR="00226640" w:rsidRPr="0014590E" w:rsidRDefault="0010412D" w:rsidP="00BE39D0">
      <w:pPr>
        <w:spacing w:after="0" w:line="600" w:lineRule="exact"/>
        <w:ind w:left="0" w:firstLineChars="200" w:firstLine="640"/>
        <w:rPr>
          <w:rFonts w:ascii="仿宋_GB2312" w:eastAsia="仿宋_GB2312"/>
        </w:rPr>
      </w:pPr>
      <w:r w:rsidRPr="0014590E">
        <w:rPr>
          <w:rFonts w:ascii="仿宋_GB2312" w:eastAsia="仿宋_GB2312" w:hint="eastAsia"/>
        </w:rPr>
        <w:t>（四）特需生活服务费用；</w:t>
      </w:r>
    </w:p>
    <w:p w:rsidR="0014590E" w:rsidRPr="0014590E" w:rsidRDefault="0014590E" w:rsidP="00BE39D0">
      <w:pPr>
        <w:spacing w:after="0" w:line="600" w:lineRule="exact"/>
        <w:ind w:left="0" w:firstLineChars="200" w:firstLine="640"/>
        <w:rPr>
          <w:rFonts w:ascii="仿宋_GB2312" w:eastAsia="仿宋_GB2312"/>
        </w:rPr>
      </w:pPr>
      <w:r w:rsidRPr="0014590E">
        <w:rPr>
          <w:rFonts w:ascii="仿宋_GB2312" w:eastAsia="仿宋_GB2312" w:hint="eastAsia"/>
        </w:rPr>
        <w:t>（五）医疗保障部门规定</w:t>
      </w:r>
      <w:r w:rsidR="001556BC">
        <w:rPr>
          <w:rFonts w:ascii="仿宋_GB2312" w:eastAsia="仿宋_GB2312" w:hint="eastAsia"/>
        </w:rPr>
        <w:t>的</w:t>
      </w:r>
      <w:r w:rsidR="001556BC" w:rsidRPr="0014590E">
        <w:rPr>
          <w:rFonts w:ascii="仿宋_GB2312" w:eastAsia="仿宋_GB2312" w:hint="eastAsia"/>
        </w:rPr>
        <w:t>其他</w:t>
      </w:r>
      <w:r w:rsidRPr="0014590E">
        <w:rPr>
          <w:rFonts w:ascii="仿宋_GB2312" w:eastAsia="仿宋_GB2312" w:hint="eastAsia"/>
        </w:rPr>
        <w:t>不允许单独收费的项目</w:t>
      </w:r>
      <w:r>
        <w:rPr>
          <w:rFonts w:ascii="仿宋_GB2312" w:eastAsia="仿宋_GB2312" w:hint="eastAsia"/>
        </w:rPr>
        <w:t>。</w:t>
      </w:r>
    </w:p>
    <w:p w:rsidR="00226640" w:rsidRPr="00615ACD" w:rsidRDefault="00A23791" w:rsidP="00615ACD">
      <w:pPr>
        <w:spacing w:after="0" w:line="600" w:lineRule="exact"/>
        <w:ind w:left="0" w:firstLineChars="200" w:firstLine="643"/>
        <w:rPr>
          <w:rFonts w:ascii="楷体" w:eastAsia="楷体" w:hAnsi="楷体"/>
          <w:b/>
        </w:rPr>
      </w:pPr>
      <w:r w:rsidRPr="00615ACD">
        <w:rPr>
          <w:rFonts w:ascii="楷体" w:eastAsia="楷体" w:hAnsi="楷体" w:hint="eastAsia"/>
          <w:b/>
        </w:rPr>
        <w:t>二</w:t>
      </w:r>
      <w:r w:rsidR="0010412D" w:rsidRPr="00615ACD">
        <w:rPr>
          <w:rFonts w:ascii="楷体" w:eastAsia="楷体" w:hAnsi="楷体" w:hint="eastAsia"/>
          <w:b/>
        </w:rPr>
        <w:t>、</w:t>
      </w:r>
      <w:r w:rsidR="001F20DE" w:rsidRPr="00615ACD">
        <w:rPr>
          <w:rFonts w:ascii="楷体" w:eastAsia="楷体" w:hAnsi="楷体" w:hint="eastAsia"/>
          <w:b/>
        </w:rPr>
        <w:t>医疗保险</w:t>
      </w:r>
      <w:r w:rsidR="0010412D" w:rsidRPr="00615ACD">
        <w:rPr>
          <w:rFonts w:ascii="楷体" w:eastAsia="楷体" w:hAnsi="楷体" w:hint="eastAsia"/>
          <w:b/>
        </w:rPr>
        <w:t>基金支付范围</w:t>
      </w:r>
    </w:p>
    <w:p w:rsidR="00226640" w:rsidRPr="00A23791" w:rsidRDefault="0014590E" w:rsidP="00BE39D0">
      <w:pPr>
        <w:spacing w:after="0" w:line="600" w:lineRule="exact"/>
        <w:ind w:left="0" w:firstLineChars="200" w:firstLine="640"/>
        <w:rPr>
          <w:rFonts w:ascii="仿宋_GB2312" w:eastAsia="仿宋_GB2312"/>
        </w:rPr>
      </w:pPr>
      <w:r>
        <w:rPr>
          <w:rFonts w:ascii="仿宋_GB2312" w:eastAsia="仿宋_GB2312" w:hint="eastAsia"/>
        </w:rPr>
        <w:t>医疗保障</w:t>
      </w:r>
      <w:r w:rsidRPr="00A23791">
        <w:rPr>
          <w:rFonts w:ascii="仿宋_GB2312" w:eastAsia="仿宋_GB2312" w:hint="eastAsia"/>
        </w:rPr>
        <w:t>基金</w:t>
      </w:r>
      <w:r w:rsidR="0010412D" w:rsidRPr="00A23791">
        <w:rPr>
          <w:rFonts w:ascii="仿宋_GB2312" w:eastAsia="仿宋_GB2312" w:hint="eastAsia"/>
        </w:rPr>
        <w:t>支付医疗服务设施范围主要包括住院床位费及门（急）诊留观床位费。参保人住院期间的实际床位费低于结算标准的，以实际床位费按规定支付；等于或高于结算标准的，按结算标准支付，超出部分由参保人自付。床位费分以下三类：</w:t>
      </w:r>
    </w:p>
    <w:p w:rsidR="00226640" w:rsidRPr="00A23791" w:rsidRDefault="0010412D" w:rsidP="00BE39D0">
      <w:pPr>
        <w:spacing w:after="0" w:line="600" w:lineRule="exact"/>
        <w:ind w:left="0" w:firstLineChars="200" w:firstLine="640"/>
        <w:rPr>
          <w:rFonts w:ascii="仿宋_GB2312" w:eastAsia="仿宋_GB2312"/>
        </w:rPr>
      </w:pPr>
      <w:r w:rsidRPr="00A23791">
        <w:rPr>
          <w:rFonts w:ascii="仿宋_GB2312" w:eastAsia="仿宋_GB2312" w:hint="eastAsia"/>
        </w:rPr>
        <w:t>（一）普通住院病房床位费（包括门（急）诊留观床位</w:t>
      </w:r>
      <w:r w:rsidR="0014590E">
        <w:rPr>
          <w:rFonts w:ascii="仿宋_GB2312" w:eastAsia="仿宋_GB2312" w:hint="eastAsia"/>
        </w:rPr>
        <w:t>；</w:t>
      </w:r>
    </w:p>
    <w:p w:rsidR="00226640" w:rsidRPr="00A23791" w:rsidRDefault="0010412D" w:rsidP="00BE39D0">
      <w:pPr>
        <w:spacing w:after="0" w:line="600" w:lineRule="exact"/>
        <w:ind w:left="0" w:firstLineChars="200" w:firstLine="640"/>
        <w:rPr>
          <w:rFonts w:ascii="仿宋_GB2312" w:eastAsia="仿宋_GB2312"/>
        </w:rPr>
      </w:pPr>
      <w:r w:rsidRPr="00A23791">
        <w:rPr>
          <w:rFonts w:ascii="仿宋_GB2312" w:eastAsia="仿宋_GB2312" w:hint="eastAsia"/>
        </w:rPr>
        <w:t>（二）特殊病房、监护病房床位费；</w:t>
      </w:r>
    </w:p>
    <w:p w:rsidR="00A23791" w:rsidRDefault="0010412D" w:rsidP="00BE39D0">
      <w:pPr>
        <w:spacing w:after="0" w:line="600" w:lineRule="exact"/>
        <w:ind w:left="0" w:firstLineChars="200" w:firstLine="640"/>
        <w:rPr>
          <w:rFonts w:ascii="仿宋_GB2312" w:eastAsia="仿宋_GB2312"/>
        </w:rPr>
      </w:pPr>
      <w:r w:rsidRPr="00A23791">
        <w:rPr>
          <w:rFonts w:ascii="仿宋_GB2312" w:eastAsia="仿宋_GB2312" w:hint="eastAsia"/>
        </w:rPr>
        <w:t>（三）层流洁净病房床位费。</w:t>
      </w:r>
    </w:p>
    <w:sectPr w:rsidR="00A23791" w:rsidSect="00550FC0">
      <w:headerReference w:type="even" r:id="rId13"/>
      <w:headerReference w:type="default" r:id="rId14"/>
      <w:headerReference w:type="first" r:id="rId15"/>
      <w:pgSz w:w="11900" w:h="16480"/>
      <w:pgMar w:top="1440" w:right="1418" w:bottom="1440" w:left="1418" w:header="720" w:footer="720" w:gutter="0"/>
      <w:cols w:space="720"/>
      <w:docGrid w:linePitch="638" w:charSpace="-3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5A5" w:rsidRDefault="00F775A5">
      <w:pPr>
        <w:spacing w:after="0" w:line="240" w:lineRule="auto"/>
      </w:pPr>
      <w:r>
        <w:separator/>
      </w:r>
    </w:p>
  </w:endnote>
  <w:endnote w:type="continuationSeparator" w:id="0">
    <w:p w:rsidR="00F775A5" w:rsidRDefault="00F7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204324"/>
      <w:docPartObj>
        <w:docPartGallery w:val="Page Numbers (Bottom of Page)"/>
        <w:docPartUnique/>
      </w:docPartObj>
    </w:sdtPr>
    <w:sdtEndPr/>
    <w:sdtContent>
      <w:p w:rsidR="00332165" w:rsidRDefault="00BB3DE7">
        <w:pPr>
          <w:pStyle w:val="a3"/>
          <w:jc w:val="center"/>
        </w:pPr>
        <w:r>
          <w:fldChar w:fldCharType="begin"/>
        </w:r>
        <w:r w:rsidR="00332165">
          <w:instrText>PAGE   \* MERGEFORMAT</w:instrText>
        </w:r>
        <w:r>
          <w:fldChar w:fldCharType="separate"/>
        </w:r>
        <w:r w:rsidR="00F80188" w:rsidRPr="00F80188">
          <w:rPr>
            <w:noProof/>
            <w:lang w:val="zh-CN"/>
          </w:rPr>
          <w:t>10</w:t>
        </w:r>
        <w:r>
          <w:fldChar w:fldCharType="end"/>
        </w:r>
      </w:p>
    </w:sdtContent>
  </w:sdt>
  <w:p w:rsidR="00332165" w:rsidRDefault="0033216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721714"/>
      <w:docPartObj>
        <w:docPartGallery w:val="Page Numbers (Bottom of Page)"/>
        <w:docPartUnique/>
      </w:docPartObj>
    </w:sdtPr>
    <w:sdtEndPr/>
    <w:sdtContent>
      <w:p w:rsidR="004E1D8D" w:rsidRDefault="00BB3DE7">
        <w:pPr>
          <w:pStyle w:val="a3"/>
          <w:jc w:val="center"/>
        </w:pPr>
        <w:r>
          <w:fldChar w:fldCharType="begin"/>
        </w:r>
        <w:r w:rsidR="004E1D8D">
          <w:instrText>PAGE   \* MERGEFORMAT</w:instrText>
        </w:r>
        <w:r>
          <w:fldChar w:fldCharType="separate"/>
        </w:r>
        <w:r w:rsidR="00F80188" w:rsidRPr="00F80188">
          <w:rPr>
            <w:noProof/>
            <w:lang w:val="zh-CN"/>
          </w:rPr>
          <w:t>9</w:t>
        </w:r>
        <w:r>
          <w:fldChar w:fldCharType="end"/>
        </w:r>
      </w:p>
    </w:sdtContent>
  </w:sdt>
  <w:p w:rsidR="004E1D8D" w:rsidRDefault="004E1D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5A5" w:rsidRDefault="00F775A5">
      <w:pPr>
        <w:spacing w:after="0" w:line="240" w:lineRule="auto"/>
      </w:pPr>
      <w:r>
        <w:separator/>
      </w:r>
    </w:p>
  </w:footnote>
  <w:footnote w:type="continuationSeparator" w:id="0">
    <w:p w:rsidR="00F775A5" w:rsidRDefault="00F7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A10" w:rsidRDefault="00181A1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A10" w:rsidRDefault="00181A1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A10" w:rsidRDefault="00181A1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A10" w:rsidRDefault="00181A10">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A10" w:rsidRDefault="00181A10" w:rsidP="00A23791">
    <w:pPr>
      <w:spacing w:after="0" w:line="259"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A10" w:rsidRDefault="00181A10">
    <w:pPr>
      <w:spacing w:after="0" w:line="259" w:lineRule="auto"/>
      <w:ind w:left="442" w:firstLine="0"/>
      <w:jc w:val="left"/>
    </w:pPr>
    <w:r>
      <w:rPr>
        <w:sz w:val="44"/>
      </w:rPr>
      <w:t xml:space="preserve">州市 </w:t>
    </w:r>
    <w:proofErr w:type="gramStart"/>
    <w:r>
      <w:rPr>
        <w:sz w:val="46"/>
      </w:rPr>
      <w:t>医</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500"/>
    <w:multiLevelType w:val="hybridMultilevel"/>
    <w:tmpl w:val="BCE4F0F4"/>
    <w:lvl w:ilvl="0" w:tplc="67301324">
      <w:start w:val="2"/>
      <w:numFmt w:val="ideographDigital"/>
      <w:lvlText w:val="（%1）"/>
      <w:lvlJc w:val="left"/>
      <w:pPr>
        <w:ind w:left="1347"/>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1" w:tplc="AB30CE44">
      <w:start w:val="1"/>
      <w:numFmt w:val="lowerLetter"/>
      <w:lvlText w:val="%2"/>
      <w:lvlJc w:val="left"/>
      <w:pPr>
        <w:ind w:left="278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2" w:tplc="A6465802">
      <w:start w:val="1"/>
      <w:numFmt w:val="lowerRoman"/>
      <w:lvlText w:val="%3"/>
      <w:lvlJc w:val="left"/>
      <w:pPr>
        <w:ind w:left="350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3" w:tplc="A94A2702">
      <w:start w:val="1"/>
      <w:numFmt w:val="decimal"/>
      <w:lvlText w:val="%4"/>
      <w:lvlJc w:val="left"/>
      <w:pPr>
        <w:ind w:left="422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4" w:tplc="03123A0E">
      <w:start w:val="1"/>
      <w:numFmt w:val="lowerLetter"/>
      <w:lvlText w:val="%5"/>
      <w:lvlJc w:val="left"/>
      <w:pPr>
        <w:ind w:left="494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5" w:tplc="7B2E2A90">
      <w:start w:val="1"/>
      <w:numFmt w:val="lowerRoman"/>
      <w:lvlText w:val="%6"/>
      <w:lvlJc w:val="left"/>
      <w:pPr>
        <w:ind w:left="566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6" w:tplc="1D48DB56">
      <w:start w:val="1"/>
      <w:numFmt w:val="decimal"/>
      <w:lvlText w:val="%7"/>
      <w:lvlJc w:val="left"/>
      <w:pPr>
        <w:ind w:left="638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7" w:tplc="2C1A5826">
      <w:start w:val="1"/>
      <w:numFmt w:val="lowerLetter"/>
      <w:lvlText w:val="%8"/>
      <w:lvlJc w:val="left"/>
      <w:pPr>
        <w:ind w:left="710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8" w:tplc="FC9A5962">
      <w:start w:val="1"/>
      <w:numFmt w:val="lowerRoman"/>
      <w:lvlText w:val="%9"/>
      <w:lvlJc w:val="left"/>
      <w:pPr>
        <w:ind w:left="7821"/>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055662C7"/>
    <w:multiLevelType w:val="hybridMultilevel"/>
    <w:tmpl w:val="5ECAD4FA"/>
    <w:lvl w:ilvl="0" w:tplc="035AF7B2">
      <w:start w:val="1"/>
      <w:numFmt w:val="decimal"/>
      <w:lvlText w:val="%1、"/>
      <w:lvlJc w:val="left"/>
      <w:pPr>
        <w:ind w:left="542"/>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18CC9336">
      <w:start w:val="1"/>
      <w:numFmt w:val="lowerLetter"/>
      <w:lvlText w:val="%2"/>
      <w:lvlJc w:val="left"/>
      <w:pPr>
        <w:ind w:left="1784"/>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055A917A">
      <w:start w:val="1"/>
      <w:numFmt w:val="lowerRoman"/>
      <w:lvlText w:val="%3"/>
      <w:lvlJc w:val="left"/>
      <w:pPr>
        <w:ind w:left="2504"/>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72F459DA">
      <w:start w:val="1"/>
      <w:numFmt w:val="decimal"/>
      <w:lvlText w:val="%4"/>
      <w:lvlJc w:val="left"/>
      <w:pPr>
        <w:ind w:left="3224"/>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7E643FAC">
      <w:start w:val="1"/>
      <w:numFmt w:val="lowerLetter"/>
      <w:lvlText w:val="%5"/>
      <w:lvlJc w:val="left"/>
      <w:pPr>
        <w:ind w:left="3944"/>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1B12F4E2">
      <w:start w:val="1"/>
      <w:numFmt w:val="lowerRoman"/>
      <w:lvlText w:val="%6"/>
      <w:lvlJc w:val="left"/>
      <w:pPr>
        <w:ind w:left="4664"/>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2BCC922E">
      <w:start w:val="1"/>
      <w:numFmt w:val="decimal"/>
      <w:lvlText w:val="%7"/>
      <w:lvlJc w:val="left"/>
      <w:pPr>
        <w:ind w:left="5384"/>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9D3C9764">
      <w:start w:val="1"/>
      <w:numFmt w:val="lowerLetter"/>
      <w:lvlText w:val="%8"/>
      <w:lvlJc w:val="left"/>
      <w:pPr>
        <w:ind w:left="6104"/>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571AF036">
      <w:start w:val="1"/>
      <w:numFmt w:val="lowerRoman"/>
      <w:lvlText w:val="%9"/>
      <w:lvlJc w:val="left"/>
      <w:pPr>
        <w:ind w:left="6824"/>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077000D7"/>
    <w:multiLevelType w:val="hybridMultilevel"/>
    <w:tmpl w:val="D9E01E2C"/>
    <w:lvl w:ilvl="0" w:tplc="C75A5BE4">
      <w:start w:val="1"/>
      <w:numFmt w:val="decimal"/>
      <w:lvlText w:val="%1、"/>
      <w:lvlJc w:val="left"/>
      <w:pPr>
        <w:ind w:left="583"/>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1" w:tplc="A4FE0CBE">
      <w:start w:val="1"/>
      <w:numFmt w:val="lowerLetter"/>
      <w:lvlText w:val="%2"/>
      <w:lvlJc w:val="left"/>
      <w:pPr>
        <w:ind w:left="176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2" w:tplc="462A2298">
      <w:start w:val="1"/>
      <w:numFmt w:val="lowerRoman"/>
      <w:lvlText w:val="%3"/>
      <w:lvlJc w:val="left"/>
      <w:pPr>
        <w:ind w:left="248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3" w:tplc="ACC0D6E0">
      <w:start w:val="1"/>
      <w:numFmt w:val="decimal"/>
      <w:lvlText w:val="%4"/>
      <w:lvlJc w:val="left"/>
      <w:pPr>
        <w:ind w:left="320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4" w:tplc="F5F8BB6C">
      <w:start w:val="1"/>
      <w:numFmt w:val="lowerLetter"/>
      <w:lvlText w:val="%5"/>
      <w:lvlJc w:val="left"/>
      <w:pPr>
        <w:ind w:left="392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5" w:tplc="C5A037BA">
      <w:start w:val="1"/>
      <w:numFmt w:val="lowerRoman"/>
      <w:lvlText w:val="%6"/>
      <w:lvlJc w:val="left"/>
      <w:pPr>
        <w:ind w:left="464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6" w:tplc="4D341EC0">
      <w:start w:val="1"/>
      <w:numFmt w:val="decimal"/>
      <w:lvlText w:val="%7"/>
      <w:lvlJc w:val="left"/>
      <w:pPr>
        <w:ind w:left="536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7" w:tplc="306C1B54">
      <w:start w:val="1"/>
      <w:numFmt w:val="lowerLetter"/>
      <w:lvlText w:val="%8"/>
      <w:lvlJc w:val="left"/>
      <w:pPr>
        <w:ind w:left="608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8" w:tplc="D19490AE">
      <w:start w:val="1"/>
      <w:numFmt w:val="lowerRoman"/>
      <w:lvlText w:val="%9"/>
      <w:lvlJc w:val="left"/>
      <w:pPr>
        <w:ind w:left="680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abstractNum>
  <w:abstractNum w:abstractNumId="3" w15:restartNumberingAfterBreak="0">
    <w:nsid w:val="1778157C"/>
    <w:multiLevelType w:val="hybridMultilevel"/>
    <w:tmpl w:val="F85CA108"/>
    <w:lvl w:ilvl="0" w:tplc="20DC14A2">
      <w:start w:val="1"/>
      <w:numFmt w:val="ideographDigital"/>
      <w:lvlText w:val="（%1）"/>
      <w:lvlJc w:val="left"/>
      <w:pPr>
        <w:ind w:left="117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C8C01836">
      <w:start w:val="1"/>
      <w:numFmt w:val="lowerLetter"/>
      <w:lvlText w:val="%2"/>
      <w:lvlJc w:val="left"/>
      <w:pPr>
        <w:ind w:left="18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153621BE">
      <w:start w:val="1"/>
      <w:numFmt w:val="lowerRoman"/>
      <w:lvlText w:val="%3"/>
      <w:lvlJc w:val="left"/>
      <w:pPr>
        <w:ind w:left="254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C4629D66">
      <w:start w:val="1"/>
      <w:numFmt w:val="decimal"/>
      <w:lvlText w:val="%4"/>
      <w:lvlJc w:val="left"/>
      <w:pPr>
        <w:ind w:left="326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BCB03E54">
      <w:start w:val="1"/>
      <w:numFmt w:val="lowerLetter"/>
      <w:lvlText w:val="%5"/>
      <w:lvlJc w:val="left"/>
      <w:pPr>
        <w:ind w:left="398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9B0CBED6">
      <w:start w:val="1"/>
      <w:numFmt w:val="lowerRoman"/>
      <w:lvlText w:val="%6"/>
      <w:lvlJc w:val="left"/>
      <w:pPr>
        <w:ind w:left="470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A9E2C49A">
      <w:start w:val="1"/>
      <w:numFmt w:val="decimal"/>
      <w:lvlText w:val="%7"/>
      <w:lvlJc w:val="left"/>
      <w:pPr>
        <w:ind w:left="54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EE7E0ABA">
      <w:start w:val="1"/>
      <w:numFmt w:val="lowerLetter"/>
      <w:lvlText w:val="%8"/>
      <w:lvlJc w:val="left"/>
      <w:pPr>
        <w:ind w:left="614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F552CB4A">
      <w:start w:val="1"/>
      <w:numFmt w:val="lowerRoman"/>
      <w:lvlText w:val="%9"/>
      <w:lvlJc w:val="left"/>
      <w:pPr>
        <w:ind w:left="686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1B2F02F2"/>
    <w:multiLevelType w:val="hybridMultilevel"/>
    <w:tmpl w:val="56E64876"/>
    <w:lvl w:ilvl="0" w:tplc="45C2AC2E">
      <w:start w:val="1"/>
      <w:numFmt w:val="decimal"/>
      <w:lvlText w:val="%1、"/>
      <w:lvlJc w:val="left"/>
      <w:pPr>
        <w:ind w:left="47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1" w:tplc="097AF9E0">
      <w:start w:val="1"/>
      <w:numFmt w:val="lowerLetter"/>
      <w:lvlText w:val="%2"/>
      <w:lvlJc w:val="left"/>
      <w:pPr>
        <w:ind w:left="175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2" w:tplc="BF3E2582">
      <w:start w:val="1"/>
      <w:numFmt w:val="lowerRoman"/>
      <w:lvlText w:val="%3"/>
      <w:lvlJc w:val="left"/>
      <w:pPr>
        <w:ind w:left="247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3" w:tplc="69042A94">
      <w:start w:val="1"/>
      <w:numFmt w:val="decimal"/>
      <w:lvlText w:val="%4"/>
      <w:lvlJc w:val="left"/>
      <w:pPr>
        <w:ind w:left="319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4" w:tplc="B6820766">
      <w:start w:val="1"/>
      <w:numFmt w:val="lowerLetter"/>
      <w:lvlText w:val="%5"/>
      <w:lvlJc w:val="left"/>
      <w:pPr>
        <w:ind w:left="391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5" w:tplc="25802490">
      <w:start w:val="1"/>
      <w:numFmt w:val="lowerRoman"/>
      <w:lvlText w:val="%6"/>
      <w:lvlJc w:val="left"/>
      <w:pPr>
        <w:ind w:left="463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6" w:tplc="29700D40">
      <w:start w:val="1"/>
      <w:numFmt w:val="decimal"/>
      <w:lvlText w:val="%7"/>
      <w:lvlJc w:val="left"/>
      <w:pPr>
        <w:ind w:left="535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7" w:tplc="C56A102E">
      <w:start w:val="1"/>
      <w:numFmt w:val="lowerLetter"/>
      <w:lvlText w:val="%8"/>
      <w:lvlJc w:val="left"/>
      <w:pPr>
        <w:ind w:left="607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8" w:tplc="203AB2CC">
      <w:start w:val="1"/>
      <w:numFmt w:val="lowerRoman"/>
      <w:lvlText w:val="%9"/>
      <w:lvlJc w:val="left"/>
      <w:pPr>
        <w:ind w:left="679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abstractNum>
  <w:abstractNum w:abstractNumId="5" w15:restartNumberingAfterBreak="0">
    <w:nsid w:val="1FF124F7"/>
    <w:multiLevelType w:val="hybridMultilevel"/>
    <w:tmpl w:val="C308A554"/>
    <w:lvl w:ilvl="0" w:tplc="0C4C1EBA">
      <w:start w:val="1"/>
      <w:numFmt w:val="ideographDigital"/>
      <w:lvlText w:val="（%1）"/>
      <w:lvlJc w:val="left"/>
      <w:pPr>
        <w:ind w:left="9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1D8833BE">
      <w:start w:val="1"/>
      <w:numFmt w:val="lowerLetter"/>
      <w:lvlText w:val="%2"/>
      <w:lvlJc w:val="left"/>
      <w:pPr>
        <w:ind w:left="187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6D164932">
      <w:start w:val="1"/>
      <w:numFmt w:val="lowerRoman"/>
      <w:lvlText w:val="%3"/>
      <w:lvlJc w:val="left"/>
      <w:pPr>
        <w:ind w:left="259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820A4FCE">
      <w:start w:val="1"/>
      <w:numFmt w:val="decimal"/>
      <w:lvlText w:val="%4"/>
      <w:lvlJc w:val="left"/>
      <w:pPr>
        <w:ind w:left="331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2C122B4A">
      <w:start w:val="1"/>
      <w:numFmt w:val="lowerLetter"/>
      <w:lvlText w:val="%5"/>
      <w:lvlJc w:val="left"/>
      <w:pPr>
        <w:ind w:left="403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FAAE669C">
      <w:start w:val="1"/>
      <w:numFmt w:val="lowerRoman"/>
      <w:lvlText w:val="%6"/>
      <w:lvlJc w:val="left"/>
      <w:pPr>
        <w:ind w:left="475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0A2CAE92">
      <w:start w:val="1"/>
      <w:numFmt w:val="decimal"/>
      <w:lvlText w:val="%7"/>
      <w:lvlJc w:val="left"/>
      <w:pPr>
        <w:ind w:left="547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9AECF72E">
      <w:start w:val="1"/>
      <w:numFmt w:val="lowerLetter"/>
      <w:lvlText w:val="%8"/>
      <w:lvlJc w:val="left"/>
      <w:pPr>
        <w:ind w:left="619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39D4D64E">
      <w:start w:val="1"/>
      <w:numFmt w:val="lowerRoman"/>
      <w:lvlText w:val="%9"/>
      <w:lvlJc w:val="left"/>
      <w:pPr>
        <w:ind w:left="691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30932C1F"/>
    <w:multiLevelType w:val="hybridMultilevel"/>
    <w:tmpl w:val="BC5CCDD8"/>
    <w:lvl w:ilvl="0" w:tplc="849CFC78">
      <w:start w:val="4"/>
      <w:numFmt w:val="ideographDigital"/>
      <w:lvlText w:val="%1、"/>
      <w:lvlJc w:val="left"/>
      <w:pPr>
        <w:ind w:left="4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F5CBE8A">
      <w:start w:val="1"/>
      <w:numFmt w:val="lowerLetter"/>
      <w:lvlText w:val="%2"/>
      <w:lvlJc w:val="left"/>
      <w:pPr>
        <w:ind w:left="17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974A414">
      <w:start w:val="1"/>
      <w:numFmt w:val="lowerRoman"/>
      <w:lvlText w:val="%3"/>
      <w:lvlJc w:val="left"/>
      <w:pPr>
        <w:ind w:left="24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B5AC194">
      <w:start w:val="1"/>
      <w:numFmt w:val="decimal"/>
      <w:lvlText w:val="%4"/>
      <w:lvlJc w:val="left"/>
      <w:pPr>
        <w:ind w:left="31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746143A">
      <w:start w:val="1"/>
      <w:numFmt w:val="lowerLetter"/>
      <w:lvlText w:val="%5"/>
      <w:lvlJc w:val="left"/>
      <w:pPr>
        <w:ind w:left="38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11E09C4">
      <w:start w:val="1"/>
      <w:numFmt w:val="lowerRoman"/>
      <w:lvlText w:val="%6"/>
      <w:lvlJc w:val="left"/>
      <w:pPr>
        <w:ind w:left="46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6C22096">
      <w:start w:val="1"/>
      <w:numFmt w:val="decimal"/>
      <w:lvlText w:val="%7"/>
      <w:lvlJc w:val="left"/>
      <w:pPr>
        <w:ind w:left="53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3FE4DA6">
      <w:start w:val="1"/>
      <w:numFmt w:val="lowerLetter"/>
      <w:lvlText w:val="%8"/>
      <w:lvlJc w:val="left"/>
      <w:pPr>
        <w:ind w:left="60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18987E">
      <w:start w:val="1"/>
      <w:numFmt w:val="lowerRoman"/>
      <w:lvlText w:val="%9"/>
      <w:lvlJc w:val="left"/>
      <w:pPr>
        <w:ind w:left="67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1B946C0"/>
    <w:multiLevelType w:val="hybridMultilevel"/>
    <w:tmpl w:val="06AAFC42"/>
    <w:lvl w:ilvl="0" w:tplc="2246580A">
      <w:start w:val="1"/>
      <w:numFmt w:val="decimal"/>
      <w:lvlText w:val="%1、"/>
      <w:lvlJc w:val="left"/>
      <w:pPr>
        <w:ind w:left="46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D46CC37C">
      <w:start w:val="1"/>
      <w:numFmt w:val="lowerLetter"/>
      <w:lvlText w:val="%2"/>
      <w:lvlJc w:val="left"/>
      <w:pPr>
        <w:ind w:left="170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08445314">
      <w:start w:val="1"/>
      <w:numFmt w:val="lowerRoman"/>
      <w:lvlText w:val="%3"/>
      <w:lvlJc w:val="left"/>
      <w:pPr>
        <w:ind w:left="242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8EC233B8">
      <w:start w:val="1"/>
      <w:numFmt w:val="decimal"/>
      <w:lvlText w:val="%4"/>
      <w:lvlJc w:val="left"/>
      <w:pPr>
        <w:ind w:left="314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6ED8B284">
      <w:start w:val="1"/>
      <w:numFmt w:val="lowerLetter"/>
      <w:lvlText w:val="%5"/>
      <w:lvlJc w:val="left"/>
      <w:pPr>
        <w:ind w:left="386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1D42B35C">
      <w:start w:val="1"/>
      <w:numFmt w:val="lowerRoman"/>
      <w:lvlText w:val="%6"/>
      <w:lvlJc w:val="left"/>
      <w:pPr>
        <w:ind w:left="458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3F48FF02">
      <w:start w:val="1"/>
      <w:numFmt w:val="decimal"/>
      <w:lvlText w:val="%7"/>
      <w:lvlJc w:val="left"/>
      <w:pPr>
        <w:ind w:left="530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864CB782">
      <w:start w:val="1"/>
      <w:numFmt w:val="lowerLetter"/>
      <w:lvlText w:val="%8"/>
      <w:lvlJc w:val="left"/>
      <w:pPr>
        <w:ind w:left="602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700CE036">
      <w:start w:val="1"/>
      <w:numFmt w:val="lowerRoman"/>
      <w:lvlText w:val="%9"/>
      <w:lvlJc w:val="left"/>
      <w:pPr>
        <w:ind w:left="674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384D0E08"/>
    <w:multiLevelType w:val="hybridMultilevel"/>
    <w:tmpl w:val="EAE299F6"/>
    <w:lvl w:ilvl="0" w:tplc="FC60936E">
      <w:start w:val="1"/>
      <w:numFmt w:val="ideographDigital"/>
      <w:lvlText w:val="（%1）"/>
      <w:lvlJc w:val="left"/>
      <w:pPr>
        <w:ind w:left="1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87682DE8">
      <w:start w:val="1"/>
      <w:numFmt w:val="lowerLetter"/>
      <w:lvlText w:val="%2"/>
      <w:lvlJc w:val="left"/>
      <w:pPr>
        <w:ind w:left="187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88E0896E">
      <w:start w:val="1"/>
      <w:numFmt w:val="lowerRoman"/>
      <w:lvlText w:val="%3"/>
      <w:lvlJc w:val="left"/>
      <w:pPr>
        <w:ind w:left="259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E63E783C">
      <w:start w:val="1"/>
      <w:numFmt w:val="decimal"/>
      <w:lvlText w:val="%4"/>
      <w:lvlJc w:val="left"/>
      <w:pPr>
        <w:ind w:left="331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201C48AA">
      <w:start w:val="1"/>
      <w:numFmt w:val="lowerLetter"/>
      <w:lvlText w:val="%5"/>
      <w:lvlJc w:val="left"/>
      <w:pPr>
        <w:ind w:left="403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0A8E41C0">
      <w:start w:val="1"/>
      <w:numFmt w:val="lowerRoman"/>
      <w:lvlText w:val="%6"/>
      <w:lvlJc w:val="left"/>
      <w:pPr>
        <w:ind w:left="475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C7DE3FC6">
      <w:start w:val="1"/>
      <w:numFmt w:val="decimal"/>
      <w:lvlText w:val="%7"/>
      <w:lvlJc w:val="left"/>
      <w:pPr>
        <w:ind w:left="547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DE309B8A">
      <w:start w:val="1"/>
      <w:numFmt w:val="lowerLetter"/>
      <w:lvlText w:val="%8"/>
      <w:lvlJc w:val="left"/>
      <w:pPr>
        <w:ind w:left="619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7D26A7EA">
      <w:start w:val="1"/>
      <w:numFmt w:val="lowerRoman"/>
      <w:lvlText w:val="%9"/>
      <w:lvlJc w:val="left"/>
      <w:pPr>
        <w:ind w:left="691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4A571FEF"/>
    <w:multiLevelType w:val="hybridMultilevel"/>
    <w:tmpl w:val="8E723F9E"/>
    <w:lvl w:ilvl="0" w:tplc="1C344F3A">
      <w:start w:val="1"/>
      <w:numFmt w:val="decimal"/>
      <w:lvlText w:val="%1、"/>
      <w:lvlJc w:val="left"/>
      <w:pPr>
        <w:ind w:left="37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F43C4352">
      <w:start w:val="1"/>
      <w:numFmt w:val="lowerLetter"/>
      <w:lvlText w:val="%2"/>
      <w:lvlJc w:val="left"/>
      <w:pPr>
        <w:ind w:left="174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30D26D58">
      <w:start w:val="1"/>
      <w:numFmt w:val="lowerRoman"/>
      <w:lvlText w:val="%3"/>
      <w:lvlJc w:val="left"/>
      <w:pPr>
        <w:ind w:left="246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4478209C">
      <w:start w:val="1"/>
      <w:numFmt w:val="decimal"/>
      <w:lvlText w:val="%4"/>
      <w:lvlJc w:val="left"/>
      <w:pPr>
        <w:ind w:left="318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851ADF3C">
      <w:start w:val="1"/>
      <w:numFmt w:val="lowerLetter"/>
      <w:lvlText w:val="%5"/>
      <w:lvlJc w:val="left"/>
      <w:pPr>
        <w:ind w:left="390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B99ADA0E">
      <w:start w:val="1"/>
      <w:numFmt w:val="lowerRoman"/>
      <w:lvlText w:val="%6"/>
      <w:lvlJc w:val="left"/>
      <w:pPr>
        <w:ind w:left="462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C750FDF4">
      <w:start w:val="1"/>
      <w:numFmt w:val="decimal"/>
      <w:lvlText w:val="%7"/>
      <w:lvlJc w:val="left"/>
      <w:pPr>
        <w:ind w:left="534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28E4FE92">
      <w:start w:val="1"/>
      <w:numFmt w:val="lowerLetter"/>
      <w:lvlText w:val="%8"/>
      <w:lvlJc w:val="left"/>
      <w:pPr>
        <w:ind w:left="606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BC6E6E3C">
      <w:start w:val="1"/>
      <w:numFmt w:val="lowerRoman"/>
      <w:lvlText w:val="%9"/>
      <w:lvlJc w:val="left"/>
      <w:pPr>
        <w:ind w:left="678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4B5D6ABA"/>
    <w:multiLevelType w:val="hybridMultilevel"/>
    <w:tmpl w:val="555E8FD0"/>
    <w:lvl w:ilvl="0" w:tplc="B166054C">
      <w:start w:val="1"/>
      <w:numFmt w:val="decimal"/>
      <w:lvlText w:val="%1、"/>
      <w:lvlJc w:val="left"/>
      <w:pPr>
        <w:ind w:left="542"/>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1" w:tplc="7EE24218">
      <w:start w:val="1"/>
      <w:numFmt w:val="lowerLetter"/>
      <w:lvlText w:val="%2"/>
      <w:lvlJc w:val="left"/>
      <w:pPr>
        <w:ind w:left="1766"/>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2" w:tplc="15FCC54E">
      <w:start w:val="1"/>
      <w:numFmt w:val="lowerRoman"/>
      <w:lvlText w:val="%3"/>
      <w:lvlJc w:val="left"/>
      <w:pPr>
        <w:ind w:left="2486"/>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3" w:tplc="F3E67196">
      <w:start w:val="1"/>
      <w:numFmt w:val="decimal"/>
      <w:lvlText w:val="%4"/>
      <w:lvlJc w:val="left"/>
      <w:pPr>
        <w:ind w:left="3206"/>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4" w:tplc="24DC60A2">
      <w:start w:val="1"/>
      <w:numFmt w:val="lowerLetter"/>
      <w:lvlText w:val="%5"/>
      <w:lvlJc w:val="left"/>
      <w:pPr>
        <w:ind w:left="3926"/>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5" w:tplc="940AF08E">
      <w:start w:val="1"/>
      <w:numFmt w:val="lowerRoman"/>
      <w:lvlText w:val="%6"/>
      <w:lvlJc w:val="left"/>
      <w:pPr>
        <w:ind w:left="4646"/>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6" w:tplc="2FDEAC2C">
      <w:start w:val="1"/>
      <w:numFmt w:val="decimal"/>
      <w:lvlText w:val="%7"/>
      <w:lvlJc w:val="left"/>
      <w:pPr>
        <w:ind w:left="5366"/>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7" w:tplc="A3BE5E94">
      <w:start w:val="1"/>
      <w:numFmt w:val="lowerLetter"/>
      <w:lvlText w:val="%8"/>
      <w:lvlJc w:val="left"/>
      <w:pPr>
        <w:ind w:left="6086"/>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8" w:tplc="D708E274">
      <w:start w:val="1"/>
      <w:numFmt w:val="lowerRoman"/>
      <w:lvlText w:val="%9"/>
      <w:lvlJc w:val="left"/>
      <w:pPr>
        <w:ind w:left="6806"/>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abstractNum>
  <w:abstractNum w:abstractNumId="11" w15:restartNumberingAfterBreak="0">
    <w:nsid w:val="4B8915AA"/>
    <w:multiLevelType w:val="hybridMultilevel"/>
    <w:tmpl w:val="C0CE413A"/>
    <w:lvl w:ilvl="0" w:tplc="DE38AEFE">
      <w:start w:val="1"/>
      <w:numFmt w:val="decimal"/>
      <w:lvlText w:val="%1、"/>
      <w:lvlJc w:val="left"/>
      <w:pPr>
        <w:ind w:left="538"/>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E0688470">
      <w:start w:val="1"/>
      <w:numFmt w:val="lowerLetter"/>
      <w:lvlText w:val="%2"/>
      <w:lvlJc w:val="left"/>
      <w:pPr>
        <w:ind w:left="174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64128BE6">
      <w:start w:val="1"/>
      <w:numFmt w:val="lowerRoman"/>
      <w:lvlText w:val="%3"/>
      <w:lvlJc w:val="left"/>
      <w:pPr>
        <w:ind w:left="246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7188C840">
      <w:start w:val="1"/>
      <w:numFmt w:val="decimal"/>
      <w:lvlText w:val="%4"/>
      <w:lvlJc w:val="left"/>
      <w:pPr>
        <w:ind w:left="318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D02E1F1C">
      <w:start w:val="1"/>
      <w:numFmt w:val="lowerLetter"/>
      <w:lvlText w:val="%5"/>
      <w:lvlJc w:val="left"/>
      <w:pPr>
        <w:ind w:left="390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FDBE1BCC">
      <w:start w:val="1"/>
      <w:numFmt w:val="lowerRoman"/>
      <w:lvlText w:val="%6"/>
      <w:lvlJc w:val="left"/>
      <w:pPr>
        <w:ind w:left="462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ADC858B2">
      <w:start w:val="1"/>
      <w:numFmt w:val="decimal"/>
      <w:lvlText w:val="%7"/>
      <w:lvlJc w:val="left"/>
      <w:pPr>
        <w:ind w:left="534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F8CE8CE0">
      <w:start w:val="1"/>
      <w:numFmt w:val="lowerLetter"/>
      <w:lvlText w:val="%8"/>
      <w:lvlJc w:val="left"/>
      <w:pPr>
        <w:ind w:left="606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DD36073A">
      <w:start w:val="1"/>
      <w:numFmt w:val="lowerRoman"/>
      <w:lvlText w:val="%9"/>
      <w:lvlJc w:val="left"/>
      <w:pPr>
        <w:ind w:left="678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12" w15:restartNumberingAfterBreak="0">
    <w:nsid w:val="6DE66FDE"/>
    <w:multiLevelType w:val="hybridMultilevel"/>
    <w:tmpl w:val="F28A6184"/>
    <w:lvl w:ilvl="0" w:tplc="988832FA">
      <w:start w:val="1"/>
      <w:numFmt w:val="decimal"/>
      <w:lvlText w:val="%1、"/>
      <w:lvlJc w:val="left"/>
      <w:pPr>
        <w:ind w:left="47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1" w:tplc="0448A1E8">
      <w:start w:val="1"/>
      <w:numFmt w:val="lowerLetter"/>
      <w:lvlText w:val="%2"/>
      <w:lvlJc w:val="left"/>
      <w:pPr>
        <w:ind w:left="176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2" w:tplc="C0CE28FA">
      <w:start w:val="1"/>
      <w:numFmt w:val="lowerRoman"/>
      <w:lvlText w:val="%3"/>
      <w:lvlJc w:val="left"/>
      <w:pPr>
        <w:ind w:left="248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3" w:tplc="8DC647B6">
      <w:start w:val="1"/>
      <w:numFmt w:val="decimal"/>
      <w:lvlText w:val="%4"/>
      <w:lvlJc w:val="left"/>
      <w:pPr>
        <w:ind w:left="320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4" w:tplc="9302452C">
      <w:start w:val="1"/>
      <w:numFmt w:val="lowerLetter"/>
      <w:lvlText w:val="%5"/>
      <w:lvlJc w:val="left"/>
      <w:pPr>
        <w:ind w:left="392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5" w:tplc="09788F68">
      <w:start w:val="1"/>
      <w:numFmt w:val="lowerRoman"/>
      <w:lvlText w:val="%6"/>
      <w:lvlJc w:val="left"/>
      <w:pPr>
        <w:ind w:left="464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6" w:tplc="17AA5AD4">
      <w:start w:val="1"/>
      <w:numFmt w:val="decimal"/>
      <w:lvlText w:val="%7"/>
      <w:lvlJc w:val="left"/>
      <w:pPr>
        <w:ind w:left="536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7" w:tplc="F826571E">
      <w:start w:val="1"/>
      <w:numFmt w:val="lowerLetter"/>
      <w:lvlText w:val="%8"/>
      <w:lvlJc w:val="left"/>
      <w:pPr>
        <w:ind w:left="608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8" w:tplc="B5064162">
      <w:start w:val="1"/>
      <w:numFmt w:val="lowerRoman"/>
      <w:lvlText w:val="%9"/>
      <w:lvlJc w:val="left"/>
      <w:pPr>
        <w:ind w:left="6800"/>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abstractNum>
  <w:num w:numId="1">
    <w:abstractNumId w:val="3"/>
  </w:num>
  <w:num w:numId="2">
    <w:abstractNumId w:val="6"/>
  </w:num>
  <w:num w:numId="3">
    <w:abstractNumId w:val="9"/>
  </w:num>
  <w:num w:numId="4">
    <w:abstractNumId w:val="7"/>
  </w:num>
  <w:num w:numId="5">
    <w:abstractNumId w:val="4"/>
  </w:num>
  <w:num w:numId="6">
    <w:abstractNumId w:val="12"/>
  </w:num>
  <w:num w:numId="7">
    <w:abstractNumId w:val="11"/>
  </w:num>
  <w:num w:numId="8">
    <w:abstractNumId w:val="10"/>
  </w:num>
  <w:num w:numId="9">
    <w:abstractNumId w:val="2"/>
  </w:num>
  <w:num w:numId="10">
    <w:abstractNumId w:val="1"/>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305"/>
  <w:drawingGridVerticalSpacing w:val="319"/>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6640"/>
    <w:rsid w:val="00041AD7"/>
    <w:rsid w:val="000B61C9"/>
    <w:rsid w:val="000D3F6E"/>
    <w:rsid w:val="000D66CE"/>
    <w:rsid w:val="000F2AEF"/>
    <w:rsid w:val="001035AF"/>
    <w:rsid w:val="0010412D"/>
    <w:rsid w:val="0014590E"/>
    <w:rsid w:val="001556BC"/>
    <w:rsid w:val="00181A10"/>
    <w:rsid w:val="001B23BE"/>
    <w:rsid w:val="001E1760"/>
    <w:rsid w:val="001E1E79"/>
    <w:rsid w:val="001F20DE"/>
    <w:rsid w:val="00226640"/>
    <w:rsid w:val="00260E0A"/>
    <w:rsid w:val="002647F3"/>
    <w:rsid w:val="00283A85"/>
    <w:rsid w:val="00285A89"/>
    <w:rsid w:val="002C0080"/>
    <w:rsid w:val="002E4C9E"/>
    <w:rsid w:val="00332165"/>
    <w:rsid w:val="003A0F19"/>
    <w:rsid w:val="003B178A"/>
    <w:rsid w:val="003B5260"/>
    <w:rsid w:val="00421DAB"/>
    <w:rsid w:val="00426F5D"/>
    <w:rsid w:val="00455AAA"/>
    <w:rsid w:val="004A059D"/>
    <w:rsid w:val="004D2C7F"/>
    <w:rsid w:val="004E1D8D"/>
    <w:rsid w:val="004F71DF"/>
    <w:rsid w:val="00506FDA"/>
    <w:rsid w:val="00515ACD"/>
    <w:rsid w:val="0052663D"/>
    <w:rsid w:val="005410ED"/>
    <w:rsid w:val="00550FC0"/>
    <w:rsid w:val="005B53B2"/>
    <w:rsid w:val="005C4155"/>
    <w:rsid w:val="005E70C6"/>
    <w:rsid w:val="00604D3B"/>
    <w:rsid w:val="00615ACD"/>
    <w:rsid w:val="00621A18"/>
    <w:rsid w:val="00655449"/>
    <w:rsid w:val="006602C9"/>
    <w:rsid w:val="00666551"/>
    <w:rsid w:val="0067417F"/>
    <w:rsid w:val="006877B6"/>
    <w:rsid w:val="00695894"/>
    <w:rsid w:val="006A46B5"/>
    <w:rsid w:val="0072392A"/>
    <w:rsid w:val="00774117"/>
    <w:rsid w:val="00796130"/>
    <w:rsid w:val="007B7146"/>
    <w:rsid w:val="00823334"/>
    <w:rsid w:val="00832DF8"/>
    <w:rsid w:val="00835E8C"/>
    <w:rsid w:val="008600B6"/>
    <w:rsid w:val="00867585"/>
    <w:rsid w:val="00901E72"/>
    <w:rsid w:val="00913AC6"/>
    <w:rsid w:val="00956F8D"/>
    <w:rsid w:val="009C5E9A"/>
    <w:rsid w:val="009D2B52"/>
    <w:rsid w:val="009E4FFA"/>
    <w:rsid w:val="00A23791"/>
    <w:rsid w:val="00AD4FD2"/>
    <w:rsid w:val="00AD6556"/>
    <w:rsid w:val="00B01A8B"/>
    <w:rsid w:val="00B818EE"/>
    <w:rsid w:val="00B95010"/>
    <w:rsid w:val="00BB3DE7"/>
    <w:rsid w:val="00BE39D0"/>
    <w:rsid w:val="00C27E08"/>
    <w:rsid w:val="00C5773A"/>
    <w:rsid w:val="00C77357"/>
    <w:rsid w:val="00C9096A"/>
    <w:rsid w:val="00CA2D4C"/>
    <w:rsid w:val="00CC30D8"/>
    <w:rsid w:val="00CC37A0"/>
    <w:rsid w:val="00D335CB"/>
    <w:rsid w:val="00D3702B"/>
    <w:rsid w:val="00D5648D"/>
    <w:rsid w:val="00D668BE"/>
    <w:rsid w:val="00DB5F17"/>
    <w:rsid w:val="00DC3114"/>
    <w:rsid w:val="00DC519D"/>
    <w:rsid w:val="00E15307"/>
    <w:rsid w:val="00E737A5"/>
    <w:rsid w:val="00E929E2"/>
    <w:rsid w:val="00F0078A"/>
    <w:rsid w:val="00F23016"/>
    <w:rsid w:val="00F55787"/>
    <w:rsid w:val="00F660D8"/>
    <w:rsid w:val="00F775A5"/>
    <w:rsid w:val="00F801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590D7C-A54D-45D6-A70B-4DEB2CF9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12D"/>
    <w:pPr>
      <w:spacing w:after="5" w:line="268" w:lineRule="auto"/>
      <w:ind w:left="53" w:hanging="10"/>
      <w:jc w:val="both"/>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41AD7"/>
    <w:tblPr>
      <w:tblCellMar>
        <w:top w:w="0" w:type="dxa"/>
        <w:left w:w="0" w:type="dxa"/>
        <w:bottom w:w="0" w:type="dxa"/>
        <w:right w:w="0" w:type="dxa"/>
      </w:tblCellMar>
    </w:tblPr>
  </w:style>
  <w:style w:type="paragraph" w:styleId="a3">
    <w:name w:val="footer"/>
    <w:basedOn w:val="a"/>
    <w:link w:val="a4"/>
    <w:uiPriority w:val="99"/>
    <w:unhideWhenUsed/>
    <w:rsid w:val="00A23791"/>
    <w:pPr>
      <w:tabs>
        <w:tab w:val="center" w:pos="4153"/>
        <w:tab w:val="right" w:pos="8306"/>
      </w:tabs>
      <w:snapToGrid w:val="0"/>
      <w:spacing w:line="240" w:lineRule="auto"/>
      <w:jc w:val="left"/>
    </w:pPr>
    <w:rPr>
      <w:sz w:val="18"/>
      <w:szCs w:val="18"/>
    </w:rPr>
  </w:style>
  <w:style w:type="character" w:customStyle="1" w:styleId="a4">
    <w:name w:val="页脚 字符"/>
    <w:basedOn w:val="a0"/>
    <w:link w:val="a3"/>
    <w:uiPriority w:val="99"/>
    <w:rsid w:val="00A23791"/>
    <w:rPr>
      <w:rFonts w:ascii="微软雅黑" w:eastAsia="微软雅黑" w:hAnsi="微软雅黑" w:cs="微软雅黑"/>
      <w:color w:val="000000"/>
      <w:sz w:val="18"/>
      <w:szCs w:val="18"/>
    </w:rPr>
  </w:style>
  <w:style w:type="paragraph" w:styleId="a5">
    <w:name w:val="header"/>
    <w:basedOn w:val="a"/>
    <w:link w:val="a6"/>
    <w:uiPriority w:val="99"/>
    <w:semiHidden/>
    <w:unhideWhenUsed/>
    <w:rsid w:val="00A23791"/>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semiHidden/>
    <w:rsid w:val="00A23791"/>
    <w:rPr>
      <w:rFonts w:ascii="微软雅黑" w:eastAsia="微软雅黑" w:hAnsi="微软雅黑" w:cs="微软雅黑"/>
      <w:color w:val="000000"/>
      <w:sz w:val="18"/>
      <w:szCs w:val="18"/>
    </w:rPr>
  </w:style>
  <w:style w:type="paragraph" w:styleId="a7">
    <w:name w:val="Balloon Text"/>
    <w:basedOn w:val="a"/>
    <w:link w:val="a8"/>
    <w:uiPriority w:val="99"/>
    <w:semiHidden/>
    <w:unhideWhenUsed/>
    <w:rsid w:val="004E1D8D"/>
    <w:pPr>
      <w:spacing w:after="0" w:line="240" w:lineRule="auto"/>
    </w:pPr>
    <w:rPr>
      <w:sz w:val="18"/>
      <w:szCs w:val="18"/>
    </w:rPr>
  </w:style>
  <w:style w:type="character" w:customStyle="1" w:styleId="a8">
    <w:name w:val="批注框文本 字符"/>
    <w:basedOn w:val="a0"/>
    <w:link w:val="a7"/>
    <w:uiPriority w:val="99"/>
    <w:semiHidden/>
    <w:rsid w:val="004E1D8D"/>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942A8-1989-43E3-BA3E-72ECCC5B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Ã·ÊÐÈËÉç[2013]19ºÅ ¹ØÓÚÓ¡·¢¡¶Ã·ÖÝÊÐ»ù±¾Ò½ÁÆ±£ÏÕ¡¢¹¤ÉË±£ÏÕ¡¢ÉúÓý±£ÏÕÕïÁÆÏîÄ¿·¶Î§ºÍÒ½ÁÆ·þÎñÉèÊ©·¶Î§£¨2012Äê°æ£©¡·µÄÍ¨Öª.pdf</dc:title>
  <dc:subject/>
  <dc:creator>王锋</dc:creator>
  <cp:keywords/>
  <cp:lastModifiedBy>王锋</cp:lastModifiedBy>
  <cp:revision>61</cp:revision>
  <cp:lastPrinted>2020-06-11T08:43:00Z</cp:lastPrinted>
  <dcterms:created xsi:type="dcterms:W3CDTF">2020-05-21T01:47:00Z</dcterms:created>
  <dcterms:modified xsi:type="dcterms:W3CDTF">2020-06-11T09:55:00Z</dcterms:modified>
</cp:coreProperties>
</file>