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BA" w:rsidRPr="007570BA" w:rsidRDefault="007570BA" w:rsidP="007570BA">
      <w:pPr>
        <w:jc w:val="left"/>
        <w:rPr>
          <w:sz w:val="24"/>
          <w:szCs w:val="24"/>
        </w:rPr>
      </w:pPr>
      <w:r w:rsidRPr="007570BA">
        <w:rPr>
          <w:rFonts w:hint="eastAsia"/>
          <w:sz w:val="24"/>
          <w:szCs w:val="24"/>
        </w:rPr>
        <w:t>附件</w:t>
      </w:r>
      <w:r w:rsidRPr="007570BA">
        <w:rPr>
          <w:rFonts w:hint="eastAsia"/>
          <w:sz w:val="24"/>
          <w:szCs w:val="24"/>
        </w:rPr>
        <w:t>5</w:t>
      </w:r>
    </w:p>
    <w:p w:rsidR="00BA44D9" w:rsidRPr="00BA44D9" w:rsidRDefault="007570BA" w:rsidP="00BA44D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</w:t>
      </w:r>
      <w:r w:rsidR="00BA44D9" w:rsidRPr="00BA44D9">
        <w:rPr>
          <w:rFonts w:hint="eastAsia"/>
          <w:sz w:val="36"/>
          <w:szCs w:val="36"/>
        </w:rPr>
        <w:t>梅州市</w:t>
      </w:r>
      <w:r w:rsidR="00063554">
        <w:rPr>
          <w:rFonts w:hint="eastAsia"/>
          <w:sz w:val="36"/>
          <w:szCs w:val="36"/>
        </w:rPr>
        <w:t>艺术学校</w:t>
      </w:r>
      <w:r w:rsidR="00BA44D9" w:rsidRPr="00BA44D9">
        <w:rPr>
          <w:rFonts w:hint="eastAsia"/>
          <w:sz w:val="36"/>
          <w:szCs w:val="36"/>
        </w:rPr>
        <w:t>简介</w:t>
      </w:r>
      <w:bookmarkStart w:id="0" w:name="_GoBack"/>
      <w:bookmarkEnd w:id="0"/>
    </w:p>
    <w:p w:rsidR="00406AF5" w:rsidRPr="00406AF5" w:rsidRDefault="00406AF5" w:rsidP="00406AF5">
      <w:pPr>
        <w:spacing w:line="6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 w:rsidRPr="00406AF5">
        <w:rPr>
          <w:rFonts w:ascii="宋体" w:hAnsi="宋体" w:hint="eastAsia"/>
          <w:sz w:val="30"/>
          <w:szCs w:val="30"/>
        </w:rPr>
        <w:t>梅州市艺术学校成立于</w:t>
      </w:r>
      <w:r w:rsidRPr="00406AF5">
        <w:rPr>
          <w:rFonts w:hint="eastAsia"/>
          <w:sz w:val="30"/>
          <w:szCs w:val="30"/>
        </w:rPr>
        <w:t>1973</w:t>
      </w:r>
      <w:r w:rsidRPr="00406AF5">
        <w:rPr>
          <w:rFonts w:ascii="宋体" w:hAnsi="宋体" w:hint="eastAsia"/>
          <w:sz w:val="30"/>
          <w:szCs w:val="30"/>
        </w:rPr>
        <w:t>年，是一所经广东省人民政府批准成立的梅州市唯一</w:t>
      </w:r>
      <w:proofErr w:type="gramStart"/>
      <w:r w:rsidRPr="00406AF5">
        <w:rPr>
          <w:rFonts w:ascii="宋体" w:hAnsi="宋体" w:hint="eastAsia"/>
          <w:sz w:val="30"/>
          <w:szCs w:val="30"/>
        </w:rPr>
        <w:t>一</w:t>
      </w:r>
      <w:proofErr w:type="gramEnd"/>
      <w:r w:rsidRPr="00406AF5">
        <w:rPr>
          <w:rFonts w:ascii="宋体" w:hAnsi="宋体" w:hint="eastAsia"/>
          <w:sz w:val="30"/>
          <w:szCs w:val="30"/>
        </w:rPr>
        <w:t>所公办综合性普通中等艺术学校。建校</w:t>
      </w:r>
      <w:r w:rsidRPr="00406AF5">
        <w:rPr>
          <w:rFonts w:hint="eastAsia"/>
          <w:sz w:val="30"/>
          <w:szCs w:val="30"/>
        </w:rPr>
        <w:t>47</w:t>
      </w:r>
      <w:r w:rsidRPr="00406AF5">
        <w:rPr>
          <w:rFonts w:ascii="宋体" w:hAnsi="宋体" w:hint="eastAsia"/>
          <w:sz w:val="30"/>
          <w:szCs w:val="30"/>
        </w:rPr>
        <w:t>年来，学校秉承</w:t>
      </w:r>
      <w:r w:rsidRPr="00406AF5">
        <w:rPr>
          <w:rFonts w:hint="eastAsia"/>
          <w:sz w:val="30"/>
          <w:szCs w:val="30"/>
        </w:rPr>
        <w:t>“团结、诚实、勤奋、精严”的校训，严谨治学，为社会培养了大批文化艺术教育人才。</w:t>
      </w:r>
      <w:r w:rsidRPr="00406AF5">
        <w:rPr>
          <w:rFonts w:ascii="宋体" w:hAnsi="宋体" w:hint="eastAsia"/>
          <w:sz w:val="30"/>
          <w:szCs w:val="30"/>
        </w:rPr>
        <w:t>学校现开设有汉剧表演、山歌剧表演、音乐伴奏、音乐、舞蹈表演、社会文化艺术（音乐、舞蹈、美术）等专业。</w:t>
      </w:r>
    </w:p>
    <w:p w:rsidR="00406AF5" w:rsidRPr="00406AF5" w:rsidRDefault="00406AF5" w:rsidP="00406AF5">
      <w:pPr>
        <w:spacing w:line="600" w:lineRule="exact"/>
        <w:ind w:firstLineChars="200" w:firstLine="600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 w:rsidRPr="00406AF5">
        <w:rPr>
          <w:rFonts w:ascii="宋体" w:hAnsi="宋体" w:hint="eastAsia"/>
          <w:sz w:val="30"/>
          <w:szCs w:val="30"/>
        </w:rPr>
        <w:t>学校校园环境优美，交通便利。师资力量雄厚，现有专任教师43人，其中中高级讲师34人，研究生学历教师6人。教学设施齐备，设有专业舞蹈排练室、</w:t>
      </w:r>
      <w:r w:rsidRPr="00406AF5">
        <w:rPr>
          <w:rFonts w:ascii="宋体" w:hAnsi="宋体" w:hint="eastAsia"/>
          <w:color w:val="000000"/>
          <w:sz w:val="30"/>
          <w:szCs w:val="30"/>
        </w:rPr>
        <w:t>琴房、数码钢琴室、古筝室、多媒体音乐教室、多媒体课室、美术室、多功能综合排练场</w:t>
      </w:r>
      <w:r w:rsidRPr="00406AF5">
        <w:rPr>
          <w:rFonts w:ascii="宋体" w:hAnsi="宋体" w:hint="eastAsia"/>
          <w:sz w:val="30"/>
          <w:szCs w:val="30"/>
        </w:rPr>
        <w:t>和先进的舞台设施设备。生活设施齐全,宿舍环境舒适，配有空调与独立卫生间。</w:t>
      </w:r>
      <w:r w:rsidRPr="00406AF5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教学质量好，毕业生就业率高，</w:t>
      </w:r>
      <w:r w:rsidRPr="00406AF5">
        <w:rPr>
          <w:rFonts w:ascii="宋体" w:hAnsi="宋体" w:hint="eastAsia"/>
          <w:sz w:val="30"/>
          <w:szCs w:val="30"/>
        </w:rPr>
        <w:t>就业去向好；升学成绩斐然，</w:t>
      </w:r>
      <w:r w:rsidRPr="00406AF5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部分毕业生考入华南师范大学、广州体育学院、中国戏曲学院等高等院校。学生参加省、市级艺术比赛，屡获佳绩。多次参加中央电视台、省、市大型文艺活动演出，广受赞誉。</w:t>
      </w:r>
    </w:p>
    <w:p w:rsidR="00C73FE9" w:rsidRPr="00406AF5" w:rsidRDefault="00C73FE9" w:rsidP="00406AF5">
      <w:pPr>
        <w:ind w:firstLineChars="200" w:firstLine="560"/>
        <w:rPr>
          <w:sz w:val="28"/>
          <w:szCs w:val="28"/>
        </w:rPr>
      </w:pPr>
    </w:p>
    <w:sectPr w:rsidR="00C73FE9" w:rsidRPr="00406AF5" w:rsidSect="00F9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F6" w:rsidRDefault="00870CF6" w:rsidP="00982C7C">
      <w:r>
        <w:separator/>
      </w:r>
    </w:p>
  </w:endnote>
  <w:endnote w:type="continuationSeparator" w:id="0">
    <w:p w:rsidR="00870CF6" w:rsidRDefault="00870CF6" w:rsidP="0098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F6" w:rsidRDefault="00870CF6" w:rsidP="00982C7C">
      <w:r>
        <w:separator/>
      </w:r>
    </w:p>
  </w:footnote>
  <w:footnote w:type="continuationSeparator" w:id="0">
    <w:p w:rsidR="00870CF6" w:rsidRDefault="00870CF6" w:rsidP="0098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4D9"/>
    <w:rsid w:val="00005907"/>
    <w:rsid w:val="000104A0"/>
    <w:rsid w:val="0001710C"/>
    <w:rsid w:val="00051437"/>
    <w:rsid w:val="00063554"/>
    <w:rsid w:val="00063DEF"/>
    <w:rsid w:val="00066F7E"/>
    <w:rsid w:val="0007028D"/>
    <w:rsid w:val="00076489"/>
    <w:rsid w:val="0008493D"/>
    <w:rsid w:val="000A0610"/>
    <w:rsid w:val="000A4A81"/>
    <w:rsid w:val="000C4A77"/>
    <w:rsid w:val="000D1B4F"/>
    <w:rsid w:val="00126FA8"/>
    <w:rsid w:val="0013060C"/>
    <w:rsid w:val="00133829"/>
    <w:rsid w:val="00142175"/>
    <w:rsid w:val="00150FED"/>
    <w:rsid w:val="001964AD"/>
    <w:rsid w:val="001B03CF"/>
    <w:rsid w:val="001B28CF"/>
    <w:rsid w:val="001B4ACD"/>
    <w:rsid w:val="001B6AD4"/>
    <w:rsid w:val="001C7C9B"/>
    <w:rsid w:val="001F5BE2"/>
    <w:rsid w:val="002040D7"/>
    <w:rsid w:val="0021118E"/>
    <w:rsid w:val="00224A4F"/>
    <w:rsid w:val="002721CD"/>
    <w:rsid w:val="00272831"/>
    <w:rsid w:val="002A1298"/>
    <w:rsid w:val="002C2414"/>
    <w:rsid w:val="00324C69"/>
    <w:rsid w:val="0033104C"/>
    <w:rsid w:val="00341E54"/>
    <w:rsid w:val="00360196"/>
    <w:rsid w:val="0036041F"/>
    <w:rsid w:val="00367191"/>
    <w:rsid w:val="003A7DF4"/>
    <w:rsid w:val="003B5A16"/>
    <w:rsid w:val="003D4546"/>
    <w:rsid w:val="003D706F"/>
    <w:rsid w:val="003E1B74"/>
    <w:rsid w:val="00406AF5"/>
    <w:rsid w:val="00454443"/>
    <w:rsid w:val="004650D7"/>
    <w:rsid w:val="0048092D"/>
    <w:rsid w:val="004A24D3"/>
    <w:rsid w:val="004D0A03"/>
    <w:rsid w:val="004D1746"/>
    <w:rsid w:val="004E32F9"/>
    <w:rsid w:val="004F75BD"/>
    <w:rsid w:val="00532B49"/>
    <w:rsid w:val="00551665"/>
    <w:rsid w:val="00555272"/>
    <w:rsid w:val="00560510"/>
    <w:rsid w:val="00564191"/>
    <w:rsid w:val="005830FF"/>
    <w:rsid w:val="00583900"/>
    <w:rsid w:val="005845CE"/>
    <w:rsid w:val="005A0F3A"/>
    <w:rsid w:val="005F05D3"/>
    <w:rsid w:val="005F5A40"/>
    <w:rsid w:val="00613922"/>
    <w:rsid w:val="006147DE"/>
    <w:rsid w:val="00623C93"/>
    <w:rsid w:val="0063067D"/>
    <w:rsid w:val="00631883"/>
    <w:rsid w:val="00636C68"/>
    <w:rsid w:val="00641376"/>
    <w:rsid w:val="00656CBC"/>
    <w:rsid w:val="00672FB2"/>
    <w:rsid w:val="006C5C8C"/>
    <w:rsid w:val="007061FD"/>
    <w:rsid w:val="00707474"/>
    <w:rsid w:val="00707FD7"/>
    <w:rsid w:val="00716EF5"/>
    <w:rsid w:val="007279E5"/>
    <w:rsid w:val="007313E6"/>
    <w:rsid w:val="00734F5A"/>
    <w:rsid w:val="007570BA"/>
    <w:rsid w:val="00770459"/>
    <w:rsid w:val="00817147"/>
    <w:rsid w:val="008228FE"/>
    <w:rsid w:val="00827347"/>
    <w:rsid w:val="00835BFC"/>
    <w:rsid w:val="00865E9D"/>
    <w:rsid w:val="00870CF6"/>
    <w:rsid w:val="00881B0A"/>
    <w:rsid w:val="0088275C"/>
    <w:rsid w:val="008C2251"/>
    <w:rsid w:val="008E6EE3"/>
    <w:rsid w:val="008F313C"/>
    <w:rsid w:val="00942A25"/>
    <w:rsid w:val="009432E5"/>
    <w:rsid w:val="00975B15"/>
    <w:rsid w:val="00982C7C"/>
    <w:rsid w:val="00995A9B"/>
    <w:rsid w:val="009A434B"/>
    <w:rsid w:val="009B6E2A"/>
    <w:rsid w:val="009B6FC9"/>
    <w:rsid w:val="009C020B"/>
    <w:rsid w:val="009D16D4"/>
    <w:rsid w:val="009D6E2D"/>
    <w:rsid w:val="009E4C76"/>
    <w:rsid w:val="00A011CA"/>
    <w:rsid w:val="00A10381"/>
    <w:rsid w:val="00A378A8"/>
    <w:rsid w:val="00A45487"/>
    <w:rsid w:val="00A4745D"/>
    <w:rsid w:val="00A61B9A"/>
    <w:rsid w:val="00A64A05"/>
    <w:rsid w:val="00A751E1"/>
    <w:rsid w:val="00AA0903"/>
    <w:rsid w:val="00AA6B26"/>
    <w:rsid w:val="00AD52F7"/>
    <w:rsid w:val="00B4149E"/>
    <w:rsid w:val="00B5106F"/>
    <w:rsid w:val="00B56197"/>
    <w:rsid w:val="00B729BA"/>
    <w:rsid w:val="00BA10B5"/>
    <w:rsid w:val="00BA44D9"/>
    <w:rsid w:val="00BE45CE"/>
    <w:rsid w:val="00C119C1"/>
    <w:rsid w:val="00C222F6"/>
    <w:rsid w:val="00C32C3D"/>
    <w:rsid w:val="00C4312F"/>
    <w:rsid w:val="00C600A4"/>
    <w:rsid w:val="00C6071D"/>
    <w:rsid w:val="00C73FE9"/>
    <w:rsid w:val="00C750E9"/>
    <w:rsid w:val="00CB45EF"/>
    <w:rsid w:val="00CB7D66"/>
    <w:rsid w:val="00CF686F"/>
    <w:rsid w:val="00D33455"/>
    <w:rsid w:val="00D709A9"/>
    <w:rsid w:val="00D77474"/>
    <w:rsid w:val="00D85280"/>
    <w:rsid w:val="00D925D5"/>
    <w:rsid w:val="00DC39E3"/>
    <w:rsid w:val="00DC3AD6"/>
    <w:rsid w:val="00DD7B7D"/>
    <w:rsid w:val="00E06251"/>
    <w:rsid w:val="00E20B42"/>
    <w:rsid w:val="00E277B4"/>
    <w:rsid w:val="00E7506D"/>
    <w:rsid w:val="00E83FBD"/>
    <w:rsid w:val="00E846E6"/>
    <w:rsid w:val="00E90AC4"/>
    <w:rsid w:val="00ED52E2"/>
    <w:rsid w:val="00EE5D99"/>
    <w:rsid w:val="00EE6ED6"/>
    <w:rsid w:val="00EF33A5"/>
    <w:rsid w:val="00F05C79"/>
    <w:rsid w:val="00F076ED"/>
    <w:rsid w:val="00F17426"/>
    <w:rsid w:val="00F17775"/>
    <w:rsid w:val="00F274D8"/>
    <w:rsid w:val="00F31D71"/>
    <w:rsid w:val="00F661B2"/>
    <w:rsid w:val="00F81E27"/>
    <w:rsid w:val="00F85B59"/>
    <w:rsid w:val="00F90322"/>
    <w:rsid w:val="00F90650"/>
    <w:rsid w:val="00FA5E43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C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2019-02-27T02:58:00Z</cp:lastPrinted>
  <dcterms:created xsi:type="dcterms:W3CDTF">2020-06-01T01:02:00Z</dcterms:created>
  <dcterms:modified xsi:type="dcterms:W3CDTF">2020-07-03T02:42:00Z</dcterms:modified>
</cp:coreProperties>
</file>