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E9" w:rsidRDefault="00837CEC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梅州市工程建设项目立项用地规划许可阶段并联审批</w:t>
      </w:r>
    </w:p>
    <w:p w:rsidR="00C445E9" w:rsidRDefault="00837CEC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申请表（</w:t>
      </w:r>
      <w:r w:rsidR="001A1D15">
        <w:rPr>
          <w:rFonts w:asciiTheme="minorEastAsia" w:eastAsiaTheme="minorEastAsia" w:hAnsiTheme="minorEastAsia" w:hint="eastAsia"/>
          <w:b/>
          <w:bCs/>
          <w:sz w:val="36"/>
          <w:szCs w:val="36"/>
        </w:rPr>
        <w:t>社会</w:t>
      </w:r>
      <w:r w:rsidR="001A1D15" w:rsidRPr="00C96675">
        <w:rPr>
          <w:rFonts w:asciiTheme="minorEastAsia" w:eastAsiaTheme="minorEastAsia" w:hAnsiTheme="minorEastAsia" w:hint="eastAsia"/>
          <w:b/>
          <w:bCs/>
          <w:sz w:val="36"/>
          <w:szCs w:val="36"/>
        </w:rPr>
        <w:t>投资类</w:t>
      </w:r>
      <w:r w:rsidR="00F43A74">
        <w:rPr>
          <w:rFonts w:asciiTheme="minorEastAsia" w:eastAsiaTheme="minorEastAsia" w:hAnsiTheme="minorEastAsia" w:hint="eastAsia"/>
          <w:b/>
          <w:bCs/>
          <w:sz w:val="36"/>
          <w:szCs w:val="36"/>
        </w:rPr>
        <w:t>线性</w:t>
      </w:r>
      <w:r w:rsidR="001A1D15" w:rsidRPr="00C96675">
        <w:rPr>
          <w:rFonts w:asciiTheme="minorEastAsia" w:eastAsiaTheme="minorEastAsia" w:hAnsiTheme="minorEastAsia" w:hint="eastAsia"/>
          <w:b/>
          <w:bCs/>
          <w:sz w:val="36"/>
          <w:szCs w:val="36"/>
        </w:rPr>
        <w:t>工程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）</w:t>
      </w:r>
    </w:p>
    <w:p w:rsidR="00C445E9" w:rsidRDefault="00C445E9">
      <w:pPr>
        <w:adjustRightInd w:val="0"/>
        <w:snapToGrid w:val="0"/>
        <w:spacing w:line="3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C445E9" w:rsidRDefault="00C445E9">
      <w:pPr>
        <w:adjustRightInd w:val="0"/>
        <w:snapToGrid w:val="0"/>
        <w:spacing w:line="100" w:lineRule="exact"/>
        <w:jc w:val="center"/>
        <w:rPr>
          <w:rFonts w:ascii="黑体" w:eastAsia="黑体"/>
          <w:bCs/>
          <w:sz w:val="32"/>
          <w:szCs w:val="32"/>
        </w:rPr>
      </w:pPr>
    </w:p>
    <w:tbl>
      <w:tblPr>
        <w:tblW w:w="10867" w:type="dxa"/>
        <w:jc w:val="center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296"/>
        <w:gridCol w:w="363"/>
        <w:gridCol w:w="1276"/>
        <w:gridCol w:w="462"/>
        <w:gridCol w:w="60"/>
        <w:gridCol w:w="1440"/>
        <w:gridCol w:w="22"/>
        <w:gridCol w:w="216"/>
        <w:gridCol w:w="394"/>
        <w:gridCol w:w="808"/>
        <w:gridCol w:w="283"/>
        <w:gridCol w:w="254"/>
        <w:gridCol w:w="393"/>
        <w:gridCol w:w="629"/>
        <w:gridCol w:w="142"/>
        <w:gridCol w:w="574"/>
        <w:gridCol w:w="35"/>
        <w:gridCol w:w="1704"/>
      </w:tblGrid>
      <w:tr w:rsidR="007E1951" w:rsidTr="00160C1D">
        <w:trPr>
          <w:cantSplit/>
          <w:trHeight w:hRule="exact" w:val="525"/>
          <w:jc w:val="center"/>
        </w:trPr>
        <w:tc>
          <w:tcPr>
            <w:tcW w:w="516" w:type="dxa"/>
            <w:vMerge w:val="restart"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建设单位（个人）</w:t>
            </w: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7D1BD6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申请单位（人）资料</w:t>
            </w:r>
          </w:p>
          <w:p w:rsidR="007E1951" w:rsidRPr="007D1BD6" w:rsidRDefault="007E1951" w:rsidP="007E1951">
            <w:pPr>
              <w:spacing w:line="300" w:lineRule="exact"/>
              <w:ind w:firstLineChars="2300" w:firstLine="4389"/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7D1BD6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料</w:t>
            </w: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D53DCB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申请单位（人）名称</w:t>
            </w:r>
            <w:r w:rsidR="00BF7FAA"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5432" w:type="dxa"/>
            <w:gridSpan w:val="11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</w:tr>
      <w:tr w:rsidR="007E1951" w:rsidTr="00160C1D">
        <w:trPr>
          <w:cantSplit/>
          <w:trHeight w:hRule="exact" w:val="636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组织机构代码、统一社会信用代码证或自然人身份证号</w:t>
            </w:r>
            <w:r w:rsidR="00DD0650"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5432" w:type="dxa"/>
            <w:gridSpan w:val="11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E1951" w:rsidTr="00160C1D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通讯地址*</w:t>
            </w:r>
          </w:p>
        </w:tc>
        <w:tc>
          <w:tcPr>
            <w:tcW w:w="5432" w:type="dxa"/>
            <w:gridSpan w:val="11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adjustRightInd w:val="0"/>
              <w:snapToGrid w:val="0"/>
              <w:ind w:leftChars="-33" w:left="-69" w:rightChars="-51" w:right="-107"/>
              <w:jc w:val="center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</w:tr>
      <w:tr w:rsidR="007E1951" w:rsidTr="00233C5A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邮政编码*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adjustRightInd w:val="0"/>
              <w:snapToGrid w:val="0"/>
              <w:ind w:leftChars="-33" w:left="-69" w:rightChars="-51" w:right="-107"/>
              <w:jc w:val="center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E1951">
            <w:pPr>
              <w:adjustRightInd w:val="0"/>
              <w:snapToGrid w:val="0"/>
              <w:ind w:leftChars="-33" w:left="-69" w:rightChars="-51" w:right="-107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电子邮箱*</w:t>
            </w:r>
          </w:p>
        </w:tc>
        <w:tc>
          <w:tcPr>
            <w:tcW w:w="2313" w:type="dxa"/>
            <w:gridSpan w:val="3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7D1BD6">
            <w:pPr>
              <w:adjustRightInd w:val="0"/>
              <w:snapToGrid w:val="0"/>
              <w:ind w:leftChars="-33" w:left="-69" w:rightChars="-51" w:right="-107"/>
              <w:jc w:val="center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</w:tr>
      <w:tr w:rsidR="007E1951" w:rsidTr="00160C1D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D53DCB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法人证件号*</w:t>
            </w:r>
          </w:p>
        </w:tc>
        <w:tc>
          <w:tcPr>
            <w:tcW w:w="5432" w:type="dxa"/>
            <w:gridSpan w:val="11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E1951" w:rsidTr="00233C5A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D53DCB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联系人*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联系电话*</w:t>
            </w:r>
          </w:p>
        </w:tc>
        <w:tc>
          <w:tcPr>
            <w:tcW w:w="2455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7E1951" w:rsidTr="00233C5A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7D1BD6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受委托人资料</w:t>
            </w: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D53DCB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受委托人姓名</w:t>
            </w: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受委托人证件号*</w:t>
            </w:r>
          </w:p>
        </w:tc>
        <w:tc>
          <w:tcPr>
            <w:tcW w:w="2313" w:type="dxa"/>
            <w:gridSpan w:val="3"/>
            <w:tcBorders>
              <w:tl2br w:val="nil"/>
              <w:tr2bl w:val="nil"/>
            </w:tcBorders>
            <w:vAlign w:val="center"/>
          </w:tcPr>
          <w:p w:rsidR="007E1951" w:rsidRPr="009B42EE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7E1951" w:rsidTr="00160C1D">
        <w:trPr>
          <w:cantSplit/>
          <w:trHeight w:hRule="exact" w:val="52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E1951" w:rsidRDefault="007E1951" w:rsidP="009B42EE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E1951" w:rsidRPr="007D1BD6" w:rsidRDefault="007E1951" w:rsidP="007E1951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D53DCB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受委托人联系电话*</w:t>
            </w:r>
          </w:p>
        </w:tc>
        <w:tc>
          <w:tcPr>
            <w:tcW w:w="5432" w:type="dxa"/>
            <w:gridSpan w:val="11"/>
            <w:tcBorders>
              <w:tl2br w:val="nil"/>
              <w:tr2bl w:val="nil"/>
            </w:tcBorders>
            <w:vAlign w:val="center"/>
          </w:tcPr>
          <w:p w:rsidR="007E1951" w:rsidRPr="00BF7FAA" w:rsidRDefault="007E1951" w:rsidP="009B42EE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Cs/>
                <w:spacing w:val="-10"/>
                <w:szCs w:val="21"/>
              </w:rPr>
              <w:t>办公：                   手机：</w:t>
            </w:r>
          </w:p>
        </w:tc>
      </w:tr>
      <w:tr w:rsidR="00A64F74" w:rsidTr="007E1951">
        <w:trPr>
          <w:trHeight w:val="514"/>
          <w:jc w:val="center"/>
        </w:trPr>
        <w:tc>
          <w:tcPr>
            <w:tcW w:w="516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  <w:r>
              <w:rPr>
                <w:rFonts w:ascii="黑体" w:eastAsia="黑体" w:hint="eastAsia"/>
                <w:b/>
                <w:bCs/>
                <w:sz w:val="24"/>
              </w:rPr>
              <w:t>建设单位概况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经济类型*</w:t>
            </w:r>
          </w:p>
        </w:tc>
        <w:tc>
          <w:tcPr>
            <w:tcW w:w="8692" w:type="dxa"/>
            <w:gridSpan w:val="1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□国有独资 □国有控股□集体 □私营□个体 □联营 □股份制□其它</w:t>
            </w:r>
          </w:p>
        </w:tc>
      </w:tr>
      <w:tr w:rsidR="00A64F74" w:rsidTr="00233C5A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企业性质</w:t>
            </w:r>
          </w:p>
        </w:tc>
        <w:tc>
          <w:tcPr>
            <w:tcW w:w="3870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BF7FAA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sym w:font="Wingdings 2" w:char="00A3"/>
            </w: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外商投资企业　</w:t>
            </w: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sym w:font="Wingdings 2" w:char="00A3"/>
            </w: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港澳台商投资企业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合资　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合作　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独资　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股份有限公司　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其它</w:t>
            </w:r>
          </w:p>
        </w:tc>
      </w:tr>
      <w:tr w:rsidR="00A64F74" w:rsidTr="00233C5A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企业注册资本</w:t>
            </w:r>
          </w:p>
        </w:tc>
        <w:tc>
          <w:tcPr>
            <w:tcW w:w="3870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BF7FAA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企业注册地点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7E1951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合资合作方名称</w:t>
            </w:r>
          </w:p>
        </w:tc>
        <w:tc>
          <w:tcPr>
            <w:tcW w:w="8692" w:type="dxa"/>
            <w:gridSpan w:val="1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7E1951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64D4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合资合作方注册地点</w:t>
            </w:r>
          </w:p>
        </w:tc>
        <w:tc>
          <w:tcPr>
            <w:tcW w:w="8692" w:type="dxa"/>
            <w:gridSpan w:val="1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233C5A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864D4C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64D4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出资方式</w:t>
            </w:r>
          </w:p>
        </w:tc>
        <w:tc>
          <w:tcPr>
            <w:tcW w:w="3870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BF7FAA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出资比例（%）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233C5A">
        <w:trPr>
          <w:trHeight w:val="51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864D4C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64D4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出资额（万元）</w:t>
            </w:r>
          </w:p>
        </w:tc>
        <w:tc>
          <w:tcPr>
            <w:tcW w:w="3870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BF7FAA" w:rsidRDefault="00A64F74" w:rsidP="00D53DCB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F7FA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（折合 万美元）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8926C2">
        <w:trPr>
          <w:trHeight w:val="1260"/>
          <w:jc w:val="center"/>
        </w:trPr>
        <w:tc>
          <w:tcPr>
            <w:tcW w:w="516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7E1951" w:rsidRDefault="007E1951" w:rsidP="007E1951"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建设项目基本情况</w:t>
            </w:r>
          </w:p>
          <w:p w:rsidR="00A64F74" w:rsidRDefault="00A64F74" w:rsidP="009B42EE">
            <w:pPr>
              <w:spacing w:line="300" w:lineRule="exact"/>
              <w:jc w:val="center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864D4C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项目名称*</w:t>
            </w:r>
          </w:p>
        </w:tc>
        <w:tc>
          <w:tcPr>
            <w:tcW w:w="8692" w:type="dxa"/>
            <w:gridSpan w:val="1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2F2CF2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7E1951">
        <w:trPr>
          <w:cantSplit/>
          <w:trHeight w:hRule="exact" w:val="648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投资项目统一代码*</w:t>
            </w:r>
          </w:p>
        </w:tc>
        <w:tc>
          <w:tcPr>
            <w:tcW w:w="8692" w:type="dxa"/>
            <w:gridSpan w:val="1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30" w:right="-63" w:firstLineChars="250" w:firstLine="527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:rsidR="00A64F74" w:rsidTr="007E1951">
        <w:trPr>
          <w:cantSplit/>
          <w:trHeight w:val="443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建设地点*</w:t>
            </w:r>
          </w:p>
        </w:tc>
        <w:tc>
          <w:tcPr>
            <w:tcW w:w="8692" w:type="dxa"/>
            <w:gridSpan w:val="1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A019D7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具体位置：</w:t>
            </w:r>
            <w:r w:rsidR="00A019D7" w:rsidRPr="009B42EE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</w:p>
        </w:tc>
      </w:tr>
      <w:tr w:rsidR="00A64F74" w:rsidTr="008926C2">
        <w:trPr>
          <w:cantSplit/>
          <w:trHeight w:hRule="exact" w:val="546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项目类型*</w:t>
            </w:r>
          </w:p>
        </w:tc>
        <w:tc>
          <w:tcPr>
            <w:tcW w:w="8692" w:type="dxa"/>
            <w:gridSpan w:val="16"/>
            <w:tcBorders>
              <w:tl2br w:val="nil"/>
              <w:tr2bl w:val="nil"/>
            </w:tcBorders>
            <w:vAlign w:val="center"/>
          </w:tcPr>
          <w:p w:rsidR="00A64F74" w:rsidRPr="009B42EE" w:rsidRDefault="008926C2" w:rsidP="008926C2">
            <w:pPr>
              <w:spacing w:line="300" w:lineRule="exact"/>
              <w:ind w:leftChars="-50" w:left="-105" w:right="-108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□社会投融资项目（线性</w:t>
            </w:r>
            <w:r w:rsidR="00A64F74"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工程类）     </w:t>
            </w:r>
          </w:p>
        </w:tc>
      </w:tr>
      <w:tr w:rsidR="00A64F74" w:rsidTr="00233C5A">
        <w:trPr>
          <w:trHeight w:val="73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ind w:right="-108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项目批准类型*</w:t>
            </w: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rightChars="-51" w:right="-107"/>
              <w:jc w:val="left"/>
              <w:rPr>
                <w:rFonts w:asciiTheme="minorEastAsia" w:eastAsiaTheme="minorEastAsia" w:hAnsiTheme="minorEastAsia" w:cs="宋体"/>
                <w:bCs/>
                <w:szCs w:val="21"/>
                <w:shd w:val="clear" w:color="auto" w:fill="FFFFFF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□核准  □备案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项目批准机关*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left="105" w:rightChars="-51" w:right="-107" w:hangingChars="50" w:hanging="10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□市发展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改革局</w:t>
            </w:r>
            <w:proofErr w:type="gramEnd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□县（市）区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发改局</w:t>
            </w:r>
            <w:proofErr w:type="gramEnd"/>
          </w:p>
        </w:tc>
      </w:tr>
      <w:tr w:rsidR="00A64F74" w:rsidTr="007E1951">
        <w:trPr>
          <w:trHeight w:val="53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特殊性质*</w:t>
            </w:r>
          </w:p>
        </w:tc>
        <w:tc>
          <w:tcPr>
            <w:tcW w:w="8692" w:type="dxa"/>
            <w:gridSpan w:val="16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ind w:left="105" w:rightChars="-51" w:right="-107" w:hangingChars="50" w:hanging="105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□跨行政区工程  </w:t>
            </w:r>
          </w:p>
        </w:tc>
      </w:tr>
      <w:tr w:rsidR="00A64F74" w:rsidTr="007E1951">
        <w:trPr>
          <w:trHeight w:val="81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szCs w:val="21"/>
              </w:rPr>
              <w:t>投资项目行业分类*</w:t>
            </w:r>
          </w:p>
        </w:tc>
        <w:tc>
          <w:tcPr>
            <w:tcW w:w="8692" w:type="dxa"/>
            <w:gridSpan w:val="16"/>
            <w:tcBorders>
              <w:tl2br w:val="nil"/>
              <w:tr2bl w:val="nil"/>
            </w:tcBorders>
            <w:vAlign w:val="center"/>
          </w:tcPr>
          <w:p w:rsidR="008926C2" w:rsidRDefault="008926C2" w:rsidP="008926C2">
            <w:pPr>
              <w:spacing w:line="300" w:lineRule="exact"/>
              <w:ind w:rightChars="-51" w:right="-107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□市政道路/桥梁□地下管线□绿化设施□市政道路开设出入</w:t>
            </w:r>
          </w:p>
          <w:p w:rsidR="00A64F74" w:rsidRPr="009B42EE" w:rsidRDefault="008926C2" w:rsidP="008926C2">
            <w:pPr>
              <w:spacing w:line="300" w:lineRule="exact"/>
              <w:ind w:rightChars="-51" w:right="-107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□社会事业□信息产业□煤矿□民航□化工□水利□供水□排水□林业园林□其他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________</w:t>
            </w:r>
          </w:p>
        </w:tc>
      </w:tr>
      <w:tr w:rsidR="008926C2" w:rsidTr="00233C5A">
        <w:trPr>
          <w:trHeight w:val="605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建设性质*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pacing w:line="300" w:lineRule="exact"/>
              <w:ind w:rightChars="-51" w:right="-10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□新建□扩建□改建□迁建□其他</w:t>
            </w:r>
          </w:p>
        </w:tc>
        <w:tc>
          <w:tcPr>
            <w:tcW w:w="1701" w:type="dxa"/>
            <w:gridSpan w:val="4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项目重点</w:t>
            </w:r>
          </w:p>
          <w:p w:rsidR="008926C2" w:rsidRPr="009B42EE" w:rsidRDefault="008926C2" w:rsidP="009B42E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属性</w:t>
            </w:r>
          </w:p>
        </w:tc>
        <w:tc>
          <w:tcPr>
            <w:tcW w:w="3731" w:type="dxa"/>
            <w:gridSpan w:val="7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pacing w:line="300" w:lineRule="exact"/>
              <w:ind w:rightChars="-51" w:right="-10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□国家重点□省重点□市重点□区重点</w:t>
            </w:r>
          </w:p>
        </w:tc>
      </w:tr>
      <w:tr w:rsidR="008926C2" w:rsidTr="00233C5A">
        <w:trPr>
          <w:trHeight w:val="49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0824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建设类别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08248A">
            <w:pPr>
              <w:spacing w:line="300" w:lineRule="exact"/>
              <w:ind w:rightChars="-51" w:right="-107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□基建     □更改</w:t>
            </w: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731" w:type="dxa"/>
            <w:gridSpan w:val="7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pacing w:line="300" w:lineRule="exact"/>
              <w:ind w:rightChars="-51" w:right="-107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233C5A">
        <w:trPr>
          <w:cantSplit/>
          <w:trHeight w:val="2396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项目总投资*（万元）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总投资：     </w:t>
            </w:r>
            <w:r w:rsidR="008926C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万元；</w:t>
            </w:r>
          </w:p>
          <w:p w:rsidR="008926C2" w:rsidRDefault="00A64F74" w:rsidP="008926C2">
            <w:pPr>
              <w:spacing w:line="300" w:lineRule="exact"/>
              <w:ind w:right="105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其中：</w:t>
            </w:r>
          </w:p>
          <w:p w:rsidR="008926C2" w:rsidRPr="008926C2" w:rsidRDefault="008926C2" w:rsidP="008926C2">
            <w:pPr>
              <w:pStyle w:val="ab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>土建</w:t>
            </w:r>
            <w:r w:rsidR="00A64F74"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投资        </w:t>
            </w:r>
            <w:r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>万元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；</w:t>
            </w:r>
          </w:p>
          <w:p w:rsidR="008926C2" w:rsidRDefault="008926C2" w:rsidP="008926C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>②</w:t>
            </w:r>
            <w:r w:rsidR="00A64F74"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>设备投资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</w:t>
            </w:r>
            <w:r w:rsidR="00A64F74"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>万元；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</w:t>
            </w:r>
            <w:r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>③</w:t>
            </w:r>
            <w:r w:rsidR="00A64F74"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>安装（装修）投资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</w:t>
            </w:r>
            <w:r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>万元</w:t>
            </w:r>
          </w:p>
          <w:p w:rsidR="00A64F74" w:rsidRPr="008926C2" w:rsidRDefault="008926C2" w:rsidP="008926C2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>④</w:t>
            </w:r>
            <w:r w:rsidR="00A64F74"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其他费用　　</w:t>
            </w:r>
            <w:proofErr w:type="gramStart"/>
            <w:r w:rsidR="00A64F74"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</w:t>
            </w:r>
            <w:r w:rsidR="00A64F74"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A64F74" w:rsidRPr="008926C2">
              <w:rPr>
                <w:rFonts w:asciiTheme="minorEastAsia" w:eastAsiaTheme="minorEastAsia" w:hAnsiTheme="minorEastAsia" w:hint="eastAsia"/>
                <w:bCs/>
                <w:szCs w:val="21"/>
              </w:rPr>
              <w:t>万元;</w:t>
            </w:r>
          </w:p>
          <w:p w:rsidR="00A64F74" w:rsidRPr="009B42EE" w:rsidRDefault="00A64F74" w:rsidP="009B42EE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⑤建设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期贷</w:t>
            </w:r>
            <w:proofErr w:type="gramEnd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款利息       万元。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行业主管</w:t>
            </w:r>
          </w:p>
          <w:p w:rsidR="00A64F74" w:rsidRPr="009B42EE" w:rsidRDefault="00A64F74" w:rsidP="009B42E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部门</w:t>
            </w:r>
          </w:p>
        </w:tc>
        <w:tc>
          <w:tcPr>
            <w:tcW w:w="3731" w:type="dxa"/>
            <w:gridSpan w:val="7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right="-108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□住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建部门</w:t>
            </w:r>
            <w:proofErr w:type="gramEnd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□水务部门□林业园林部门</w:t>
            </w:r>
          </w:p>
          <w:p w:rsidR="008926C2" w:rsidRPr="009B42EE" w:rsidRDefault="008926C2" w:rsidP="009B42EE">
            <w:pPr>
              <w:spacing w:line="300" w:lineRule="exact"/>
              <w:ind w:right="-108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其他部门__________</w:t>
            </w:r>
          </w:p>
        </w:tc>
      </w:tr>
      <w:tr w:rsidR="00A64F74" w:rsidTr="00233C5A">
        <w:trPr>
          <w:cantSplit/>
          <w:trHeight w:val="481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资金来源*（万元）</w:t>
            </w:r>
          </w:p>
        </w:tc>
        <w:tc>
          <w:tcPr>
            <w:tcW w:w="127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政府投资</w:t>
            </w:r>
          </w:p>
        </w:tc>
        <w:tc>
          <w:tcPr>
            <w:tcW w:w="2594" w:type="dxa"/>
            <w:gridSpan w:val="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企业自有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233C5A">
        <w:trPr>
          <w:cantSplit/>
          <w:trHeight w:val="481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银行贷款</w:t>
            </w:r>
          </w:p>
        </w:tc>
        <w:tc>
          <w:tcPr>
            <w:tcW w:w="2594" w:type="dxa"/>
            <w:gridSpan w:val="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其他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A64F74" w:rsidTr="00233C5A">
        <w:trPr>
          <w:cantSplit/>
          <w:trHeight w:val="48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拟开工时间</w:t>
            </w: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拟建成时间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A64F74" w:rsidTr="00233C5A">
        <w:trPr>
          <w:cantSplit/>
          <w:trHeight w:val="48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szCs w:val="21"/>
              </w:rPr>
              <w:t>项目建设期间预计带动就业岗位</w:t>
            </w: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项目建成后预计带动就业岗位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FF0000"/>
                <w:szCs w:val="21"/>
              </w:rPr>
            </w:pPr>
          </w:p>
        </w:tc>
      </w:tr>
      <w:tr w:rsidR="00A64F74" w:rsidTr="00233C5A">
        <w:trPr>
          <w:cantSplit/>
          <w:trHeight w:val="48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用地性质*</w:t>
            </w: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用地面积*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总用地面积：                   ㎡</w:t>
            </w:r>
          </w:p>
        </w:tc>
      </w:tr>
      <w:tr w:rsidR="00A64F74" w:rsidTr="00233C5A">
        <w:trPr>
          <w:cantSplit/>
          <w:trHeight w:val="48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土地用途*</w:t>
            </w: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建设用地面积：                 ㎡</w:t>
            </w:r>
          </w:p>
        </w:tc>
      </w:tr>
      <w:tr w:rsidR="00160C1D" w:rsidTr="00233C5A">
        <w:trPr>
          <w:cantSplit/>
          <w:trHeight w:val="54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60C1D" w:rsidRDefault="00160C1D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60C1D" w:rsidRPr="009B42EE" w:rsidRDefault="00160C1D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szCs w:val="21"/>
              </w:rPr>
              <w:t>地形图号*</w:t>
            </w:r>
          </w:p>
        </w:tc>
        <w:tc>
          <w:tcPr>
            <w:tcW w:w="3260" w:type="dxa"/>
            <w:gridSpan w:val="5"/>
            <w:tcBorders>
              <w:tl2br w:val="nil"/>
              <w:tr2bl w:val="nil"/>
            </w:tcBorders>
            <w:vAlign w:val="center"/>
          </w:tcPr>
          <w:p w:rsidR="00160C1D" w:rsidRPr="009B42EE" w:rsidRDefault="00160C1D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160C1D" w:rsidRDefault="00160C1D" w:rsidP="00D53DCB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供地方式</w:t>
            </w:r>
            <w:r w:rsidRPr="00264E92"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*</w:t>
            </w:r>
          </w:p>
        </w:tc>
        <w:tc>
          <w:tcPr>
            <w:tcW w:w="3731" w:type="dxa"/>
            <w:gridSpan w:val="7"/>
            <w:tcBorders>
              <w:tl2br w:val="nil"/>
              <w:tr2bl w:val="nil"/>
            </w:tcBorders>
            <w:vAlign w:val="center"/>
          </w:tcPr>
          <w:p w:rsidR="00160C1D" w:rsidRDefault="00160C1D" w:rsidP="00D53DCB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□划拨  □协议出让  □公开出让</w:t>
            </w:r>
          </w:p>
        </w:tc>
      </w:tr>
      <w:tr w:rsidR="00A64F74" w:rsidTr="007E1951">
        <w:trPr>
          <w:cantSplit/>
          <w:trHeight w:val="972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64F74" w:rsidRDefault="00A64F74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项目建设内容*</w:t>
            </w:r>
          </w:p>
        </w:tc>
        <w:tc>
          <w:tcPr>
            <w:tcW w:w="8692" w:type="dxa"/>
            <w:gridSpan w:val="16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64F74" w:rsidRPr="009B42EE" w:rsidRDefault="00A64F74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</w:tr>
      <w:tr w:rsidR="00603B0D" w:rsidTr="00BA16DF">
        <w:trPr>
          <w:cantSplit/>
          <w:trHeight w:val="578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03B0D" w:rsidRDefault="00603B0D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03B0D">
              <w:rPr>
                <w:rFonts w:ascii="黑体" w:eastAsia="黑体" w:hAnsi="黑体" w:hint="eastAsia"/>
                <w:b/>
              </w:rPr>
              <w:t>能源种类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计量单位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年需要实物量</w:t>
            </w: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 w:rsidRPr="00603B0D">
              <w:rPr>
                <w:rFonts w:ascii="宋体" w:hint="eastAsia"/>
                <w:bCs/>
                <w:szCs w:val="21"/>
              </w:rPr>
              <w:t>参考折标系数</w:t>
            </w:r>
            <w:proofErr w:type="gramEnd"/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 w:firstLineChars="200" w:firstLine="420"/>
              <w:jc w:val="left"/>
              <w:rPr>
                <w:rFonts w:ascii="宋体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年耗能量</w:t>
            </w:r>
          </w:p>
          <w:p w:rsidR="00603B0D" w:rsidRPr="00603B0D" w:rsidRDefault="00603B0D" w:rsidP="00111B23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（吨标准煤）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黑体" w:eastAsia="黑体" w:hAnsi="黑体" w:hint="eastAsia"/>
                <w:b/>
              </w:rPr>
              <w:t>能源种类</w:t>
            </w:r>
          </w:p>
        </w:tc>
      </w:tr>
      <w:tr w:rsidR="00603B0D" w:rsidTr="00BA16DF">
        <w:trPr>
          <w:cantSplit/>
          <w:trHeight w:val="578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03B0D" w:rsidRDefault="00603B0D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03B0D">
              <w:rPr>
                <w:rFonts w:ascii="黑体" w:eastAsia="黑体" w:hAnsi="黑体" w:hint="eastAsia"/>
                <w:b/>
              </w:rPr>
              <w:t>电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 w:firstLineChars="400" w:firstLine="84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度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0.0001229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黑体" w:eastAsia="黑体" w:hAnsi="黑体" w:hint="eastAsia"/>
                <w:b/>
              </w:rPr>
              <w:t>电</w:t>
            </w:r>
          </w:p>
        </w:tc>
      </w:tr>
      <w:tr w:rsidR="00603B0D" w:rsidTr="00BA16DF">
        <w:trPr>
          <w:cantSplit/>
          <w:trHeight w:val="578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03B0D" w:rsidRDefault="00603B0D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03B0D">
              <w:rPr>
                <w:rFonts w:ascii="黑体" w:eastAsia="黑体" w:hAnsi="黑体" w:hint="eastAsia"/>
                <w:b/>
              </w:rPr>
              <w:t>天然气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立方米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0.001214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黑体" w:eastAsia="黑体" w:hAnsi="黑体" w:hint="eastAsia"/>
                <w:b/>
              </w:rPr>
              <w:t>天然气</w:t>
            </w:r>
          </w:p>
        </w:tc>
      </w:tr>
      <w:tr w:rsidR="00603B0D" w:rsidTr="00BA16DF">
        <w:trPr>
          <w:cantSplit/>
          <w:trHeight w:val="578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03B0D" w:rsidRDefault="00603B0D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03B0D">
              <w:rPr>
                <w:rFonts w:ascii="黑体" w:eastAsia="黑体" w:hAnsi="黑体" w:hint="eastAsia"/>
                <w:b/>
              </w:rPr>
              <w:t>水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 w:firstLineChars="400" w:firstLine="84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吨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0.0000857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111B23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黑体" w:eastAsia="黑体" w:hAnsi="黑体" w:hint="eastAsia"/>
                <w:b/>
              </w:rPr>
              <w:t>水</w:t>
            </w:r>
          </w:p>
        </w:tc>
      </w:tr>
      <w:tr w:rsidR="00603B0D" w:rsidTr="00BA16DF">
        <w:trPr>
          <w:cantSplit/>
          <w:trHeight w:val="578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03B0D" w:rsidRDefault="00603B0D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03B0D" w:rsidTr="004E10D0">
        <w:trPr>
          <w:cantSplit/>
          <w:trHeight w:val="578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03B0D" w:rsidRDefault="00603B0D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5215" w:type="dxa"/>
            <w:gridSpan w:val="10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03B0D">
              <w:rPr>
                <w:rFonts w:ascii="宋体" w:hint="eastAsia"/>
                <w:bCs/>
                <w:szCs w:val="21"/>
              </w:rPr>
              <w:t>项目年耗能总量（吨标准煤）</w:t>
            </w:r>
          </w:p>
        </w:tc>
        <w:tc>
          <w:tcPr>
            <w:tcW w:w="1738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3B0D" w:rsidRPr="00603B0D" w:rsidRDefault="00603B0D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926C2" w:rsidTr="008926C2">
        <w:trPr>
          <w:cantSplit/>
          <w:trHeight w:val="624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线性</w:t>
            </w: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工程</w:t>
            </w:r>
          </w:p>
        </w:tc>
        <w:tc>
          <w:tcPr>
            <w:tcW w:w="8692" w:type="dxa"/>
            <w:gridSpan w:val="16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08248A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市政道路/桥梁：长度          米；宽度：          米。</w:t>
            </w:r>
          </w:p>
        </w:tc>
      </w:tr>
      <w:tr w:rsidR="008926C2" w:rsidTr="008926C2">
        <w:trPr>
          <w:cantSplit/>
          <w:trHeight w:val="548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692" w:type="dxa"/>
            <w:gridSpan w:val="16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地下管线：长度          米；管径：     ；压力：       帕；电压：     伏。</w:t>
            </w:r>
          </w:p>
        </w:tc>
      </w:tr>
      <w:tr w:rsidR="008926C2" w:rsidTr="008926C2">
        <w:trPr>
          <w:cantSplit/>
          <w:trHeight w:val="556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692" w:type="dxa"/>
            <w:gridSpan w:val="16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绿化设施：面积：        平方米；绿地率：       。</w:t>
            </w:r>
          </w:p>
        </w:tc>
      </w:tr>
      <w:tr w:rsidR="008926C2" w:rsidTr="008926C2">
        <w:trPr>
          <w:cantSplit/>
          <w:trHeight w:val="55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692" w:type="dxa"/>
            <w:gridSpan w:val="16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08248A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市政道路开设出入口：开设出入口宽：        米</w:t>
            </w:r>
          </w:p>
        </w:tc>
      </w:tr>
      <w:tr w:rsidR="008926C2" w:rsidTr="008926C2">
        <w:trPr>
          <w:cantSplit/>
          <w:trHeight w:val="70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692" w:type="dxa"/>
            <w:gridSpan w:val="16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926C2" w:rsidRPr="006E6928" w:rsidRDefault="008926C2" w:rsidP="0008248A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其他市政工程</w:t>
            </w:r>
            <w:r w:rsidR="00F47EEF">
              <w:rPr>
                <w:rFonts w:asciiTheme="minorEastAsia" w:eastAsiaTheme="minorEastAsia" w:hAnsiTheme="minorEastAsia" w:hint="eastAsia"/>
                <w:bCs/>
                <w:szCs w:val="21"/>
              </w:rPr>
              <w:t>（规模）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：</w:t>
            </w:r>
          </w:p>
        </w:tc>
      </w:tr>
      <w:tr w:rsidR="008926C2" w:rsidTr="0085611E">
        <w:trPr>
          <w:cantSplit/>
          <w:trHeight w:val="86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项目用地规模</w:t>
            </w:r>
          </w:p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（公顷）</w:t>
            </w:r>
          </w:p>
        </w:tc>
        <w:tc>
          <w:tcPr>
            <w:tcW w:w="1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总规模*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left="1476" w:hangingChars="700" w:hanging="1476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 xml:space="preserve">农用地              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ind w:left="1476" w:hangingChars="700" w:hanging="1476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8926C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耕地</w:t>
            </w: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 xml:space="preserve">     </w:t>
            </w: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（基本农田）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林地</w:t>
            </w:r>
          </w:p>
        </w:tc>
        <w:tc>
          <w:tcPr>
            <w:tcW w:w="13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建设用地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未利用地</w:t>
            </w:r>
          </w:p>
        </w:tc>
      </w:tr>
      <w:tr w:rsidR="008926C2" w:rsidTr="00160C1D">
        <w:trPr>
          <w:cantSplit/>
          <w:trHeight w:val="667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926C2" w:rsidTr="007E1951">
        <w:trPr>
          <w:cantSplit/>
          <w:trHeight w:val="679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项目所处区域环境现状</w:t>
            </w:r>
          </w:p>
        </w:tc>
        <w:tc>
          <w:tcPr>
            <w:tcW w:w="1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环境质量等级</w:t>
            </w:r>
          </w:p>
        </w:tc>
        <w:tc>
          <w:tcPr>
            <w:tcW w:w="6894" w:type="dxa"/>
            <w:gridSpan w:val="1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环境空气：         地表水：          环境噪声：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地下水：           土壤：            其它：</w:t>
            </w:r>
          </w:p>
        </w:tc>
      </w:tr>
      <w:tr w:rsidR="008926C2" w:rsidTr="007E1951">
        <w:trPr>
          <w:cantSplit/>
          <w:trHeight w:val="890"/>
          <w:jc w:val="center"/>
        </w:trPr>
        <w:tc>
          <w:tcPr>
            <w:tcW w:w="51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环境敏感特征</w:t>
            </w:r>
          </w:p>
        </w:tc>
        <w:tc>
          <w:tcPr>
            <w:tcW w:w="6894" w:type="dxa"/>
            <w:gridSpan w:val="13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□自然保护区□风景名胜区□饮用水水源保护区□基本农田保护区□水土流失重点防治区□文物保护单位□重点流域□重点湖泊□两控区</w:t>
            </w:r>
          </w:p>
        </w:tc>
      </w:tr>
      <w:tr w:rsidR="008926C2" w:rsidTr="007E1951">
        <w:trPr>
          <w:cantSplit/>
          <w:trHeight w:val="1446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:rsidR="008926C2" w:rsidRPr="009B42EE" w:rsidRDefault="008926C2" w:rsidP="00A019D7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主管部门或行业审查意见：</w:t>
            </w:r>
          </w:p>
          <w:p w:rsidR="008926C2" w:rsidRPr="009B42EE" w:rsidRDefault="008926C2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Default="008926C2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019D7" w:rsidRPr="009B42EE" w:rsidRDefault="00A019D7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A019D7" w:rsidP="007E1951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年  月  日</w:t>
            </w:r>
          </w:p>
          <w:p w:rsidR="008926C2" w:rsidRPr="009B42EE" w:rsidRDefault="008926C2" w:rsidP="007E1951">
            <w:pPr>
              <w:snapToGrid w:val="0"/>
              <w:spacing w:line="300" w:lineRule="exact"/>
              <w:ind w:rightChars="-77" w:right="-162" w:firstLineChars="1750" w:firstLine="3675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055" w:type="dxa"/>
            <w:gridSpan w:val="17"/>
            <w:tcBorders>
              <w:tl2br w:val="nil"/>
              <w:tr2bl w:val="nil"/>
            </w:tcBorders>
            <w:vAlign w:val="center"/>
          </w:tcPr>
          <w:p w:rsidR="008926C2" w:rsidRPr="009B42EE" w:rsidRDefault="008926C2" w:rsidP="00A019D7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财政部门对资金安排意见：</w:t>
            </w:r>
          </w:p>
          <w:p w:rsidR="008926C2" w:rsidRPr="009B42EE" w:rsidRDefault="008926C2" w:rsidP="00A019D7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A019D7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A019D7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A019D7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A019D7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A019D7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A019D7" w:rsidP="007E1951">
            <w:pPr>
              <w:snapToGrid w:val="0"/>
              <w:spacing w:line="300" w:lineRule="exact"/>
              <w:ind w:rightChars="-77" w:right="-162" w:firstLineChars="1700" w:firstLine="357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     </w:t>
            </w:r>
            <w:r w:rsidR="008926C2"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年  月   日</w:t>
            </w:r>
          </w:p>
        </w:tc>
      </w:tr>
      <w:tr w:rsidR="008926C2" w:rsidTr="007E1951">
        <w:trPr>
          <w:cantSplit/>
          <w:trHeight w:val="1243"/>
          <w:jc w:val="center"/>
        </w:trPr>
        <w:tc>
          <w:tcPr>
            <w:tcW w:w="516" w:type="dxa"/>
            <w:tcBorders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pacing w:line="300" w:lineRule="exact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申请类别</w:t>
            </w:r>
          </w:p>
          <w:p w:rsidR="008926C2" w:rsidRDefault="008926C2" w:rsidP="009B42EE">
            <w:pPr>
              <w:spacing w:line="300" w:lineRule="exact"/>
              <w:ind w:leftChars="30" w:left="63"/>
              <w:rPr>
                <w:rFonts w:ascii="宋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*</w:t>
            </w:r>
          </w:p>
        </w:tc>
        <w:tc>
          <w:tcPr>
            <w:tcW w:w="1659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并联审批</w:t>
            </w:r>
          </w:p>
          <w:p w:rsidR="008926C2" w:rsidRPr="009B42EE" w:rsidRDefault="008926C2" w:rsidP="007E195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692" w:type="dxa"/>
            <w:gridSpan w:val="1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□建设项目用地预审意见（选址意见书）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9B42EE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企业投资项目核准、</w:t>
            </w:r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工程建设项目</w:t>
            </w:r>
            <w:r w:rsidRPr="009B42EE">
              <w:rPr>
                <w:rFonts w:asciiTheme="minorEastAsia" w:eastAsiaTheme="minorEastAsia" w:hAnsiTheme="minorEastAsia" w:cstheme="minorEastAsia" w:hint="eastAsia"/>
                <w:dstrike/>
                <w:szCs w:val="21"/>
              </w:rPr>
              <w:t>的</w:t>
            </w:r>
            <w:r w:rsidRPr="009B42EE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招标范围、招标方式和招标组织形式核准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企业投资项目备案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建设用地（</w:t>
            </w:r>
            <w:proofErr w:type="gramStart"/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含临时</w:t>
            </w:r>
            <w:proofErr w:type="gramEnd"/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用地）规划许可证（或建设用地（</w:t>
            </w:r>
            <w:proofErr w:type="gramStart"/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含临时</w:t>
            </w:r>
            <w:proofErr w:type="gramEnd"/>
            <w:r w:rsidRPr="009B42EE">
              <w:rPr>
                <w:rFonts w:asciiTheme="minorEastAsia" w:eastAsiaTheme="minorEastAsia" w:hAnsiTheme="minorEastAsia" w:cstheme="minorEastAsia" w:hint="eastAsia"/>
                <w:szCs w:val="21"/>
              </w:rPr>
              <w:t>用地）规划许可证和国有建设用地供地审核并行办理）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□建设用地（</w:t>
            </w:r>
            <w:proofErr w:type="gramStart"/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含临时</w:t>
            </w:r>
            <w:proofErr w:type="gramEnd"/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用地）规划许可证核发、国有建设用地供地审核合并办理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□临时建设用地规划许可证核发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□许可证书变更登记、延期与遗失补办（建设用地规划许可证）</w:t>
            </w:r>
          </w:p>
        </w:tc>
      </w:tr>
      <w:tr w:rsidR="00A019D7" w:rsidTr="00B94DDF">
        <w:trPr>
          <w:cantSplit/>
          <w:trHeight w:val="562"/>
          <w:jc w:val="center"/>
        </w:trPr>
        <w:tc>
          <w:tcPr>
            <w:tcW w:w="2175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019D7" w:rsidRPr="00DE69C8" w:rsidRDefault="00A019D7" w:rsidP="0008248A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cs="黑体" w:hint="eastAsia"/>
                <w:b/>
                <w:szCs w:val="21"/>
              </w:rPr>
              <w:t>项目前期</w:t>
            </w:r>
          </w:p>
        </w:tc>
        <w:tc>
          <w:tcPr>
            <w:tcW w:w="8692" w:type="dxa"/>
            <w:gridSpan w:val="1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019D7" w:rsidRPr="009B42EE" w:rsidRDefault="00A019D7" w:rsidP="0008248A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需要规划选址前期工作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已完成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未完成</w:t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不涉及</w:t>
            </w:r>
          </w:p>
        </w:tc>
      </w:tr>
      <w:tr w:rsidR="00A019D7" w:rsidTr="00B94DDF">
        <w:trPr>
          <w:cantSplit/>
          <w:trHeight w:val="1744"/>
          <w:jc w:val="center"/>
        </w:trPr>
        <w:tc>
          <w:tcPr>
            <w:tcW w:w="2175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019D7" w:rsidRPr="00A019D7" w:rsidRDefault="00A019D7" w:rsidP="00A019D7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 w:cs="黑体"/>
                <w:b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申请内容及相关说明</w:t>
            </w:r>
          </w:p>
        </w:tc>
        <w:tc>
          <w:tcPr>
            <w:tcW w:w="8692" w:type="dxa"/>
            <w:gridSpan w:val="1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A019D7" w:rsidRPr="009B42EE" w:rsidRDefault="00A019D7" w:rsidP="0008248A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019D7" w:rsidRPr="009B42EE" w:rsidRDefault="00A019D7" w:rsidP="0008248A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019D7" w:rsidRPr="009B42EE" w:rsidRDefault="00A019D7" w:rsidP="0008248A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019D7" w:rsidRPr="009B42EE" w:rsidRDefault="00A019D7" w:rsidP="0008248A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019D7" w:rsidRPr="009B42EE" w:rsidRDefault="00A019D7" w:rsidP="0008248A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019D7" w:rsidRPr="009B42EE" w:rsidRDefault="00A019D7" w:rsidP="00A019D7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926C2" w:rsidTr="00A019D7">
        <w:trPr>
          <w:cantSplit/>
          <w:trHeight w:val="2111"/>
          <w:jc w:val="center"/>
        </w:trPr>
        <w:tc>
          <w:tcPr>
            <w:tcW w:w="10867" w:type="dxa"/>
            <w:gridSpan w:val="19"/>
            <w:tcBorders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*自然资源部门/发展改革部门/住房城乡建设、水务、林业园林等行业主管部门历史审批文件材料或文号（提供原件或复印件，无相关文件的也可提供文号等）：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Default="008926C2" w:rsidP="00A019D7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019D7" w:rsidRDefault="00A019D7" w:rsidP="00A019D7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019D7" w:rsidRDefault="00A019D7" w:rsidP="00A019D7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019D7" w:rsidRDefault="00A019D7" w:rsidP="00A019D7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A019D7" w:rsidRPr="009B42EE" w:rsidRDefault="00A019D7" w:rsidP="00A019D7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926C2" w:rsidTr="007E1951">
        <w:trPr>
          <w:cantSplit/>
          <w:trHeight w:val="404"/>
          <w:jc w:val="center"/>
        </w:trPr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文书送达方式*</w:t>
            </w:r>
          </w:p>
        </w:tc>
        <w:tc>
          <w:tcPr>
            <w:tcW w:w="8692" w:type="dxa"/>
            <w:gridSpan w:val="16"/>
            <w:tcBorders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rightChars="-77" w:right="-162" w:firstLineChars="50" w:firstLine="105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□直接到窗口领取      □邮政速递（邮费到付）</w:t>
            </w:r>
          </w:p>
        </w:tc>
      </w:tr>
      <w:tr w:rsidR="008926C2" w:rsidTr="007E1951">
        <w:trPr>
          <w:cantSplit/>
          <w:trHeight w:val="4830"/>
          <w:jc w:val="center"/>
        </w:trPr>
        <w:tc>
          <w:tcPr>
            <w:tcW w:w="51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926C2" w:rsidRDefault="008926C2" w:rsidP="009B42EE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备</w:t>
            </w:r>
          </w:p>
          <w:p w:rsidR="008926C2" w:rsidRDefault="008926C2" w:rsidP="009B42EE">
            <w:pPr>
              <w:snapToGrid w:val="0"/>
              <w:spacing w:line="300" w:lineRule="exact"/>
              <w:jc w:val="left"/>
              <w:rPr>
                <w:rFonts w:ascii="宋体"/>
                <w:bCs/>
                <w:szCs w:val="21"/>
              </w:rPr>
            </w:pPr>
          </w:p>
          <w:p w:rsidR="008926C2" w:rsidRDefault="008926C2" w:rsidP="009B42EE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注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1.根据有关法律规定，申请人应如实提交有关材料和反映真实情况，并对申请材料实质内容的真实性负责。以虚报、瞒报、造假等不正当手段取得行政许可的，将依法予以撤销。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2.申请人有权进行陈述和申辩。申请人可以在本环节各部门</w:t>
            </w:r>
            <w:proofErr w:type="gramStart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作出</w:t>
            </w:r>
            <w:proofErr w:type="gramEnd"/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行政决定之前向相应行政事项主管部门提交书面陈述申辩意见。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/>
                <w:szCs w:val="21"/>
              </w:rPr>
              <w:t>3.表中加“*”内容为必填内容。</w:t>
            </w:r>
          </w:p>
        </w:tc>
        <w:tc>
          <w:tcPr>
            <w:tcW w:w="8692" w:type="dxa"/>
            <w:gridSpan w:val="1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926C2" w:rsidRPr="009B42EE" w:rsidRDefault="008926C2" w:rsidP="009B42EE">
            <w:pPr>
              <w:snapToGrid w:val="0"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我单位（个人）已阅知有关备注说明，并承诺对申报资料的真实性及数据的准确性（含电子文件与图纸的一致性）负责，自愿承担虚报、瞒报、造假等不正当手段而产生的一切法律责任。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（申请单位盖章/申请人个人签名）</w:t>
            </w:r>
          </w:p>
          <w:p w:rsidR="008926C2" w:rsidRPr="009B42EE" w:rsidRDefault="008926C2" w:rsidP="009B42EE">
            <w:pPr>
              <w:snapToGrid w:val="0"/>
              <w:spacing w:line="300" w:lineRule="exact"/>
              <w:ind w:firstLineChars="1700" w:firstLine="357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B42EE">
              <w:rPr>
                <w:rFonts w:asciiTheme="minorEastAsia" w:eastAsiaTheme="minorEastAsia" w:hAnsiTheme="minorEastAsia" w:hint="eastAsia"/>
                <w:bCs/>
                <w:szCs w:val="21"/>
              </w:rPr>
              <w:t>年    月    日</w:t>
            </w:r>
          </w:p>
        </w:tc>
      </w:tr>
    </w:tbl>
    <w:p w:rsidR="00C445E9" w:rsidRDefault="00C445E9" w:rsidP="009B42EE">
      <w:pPr>
        <w:snapToGrid w:val="0"/>
        <w:spacing w:line="300" w:lineRule="exact"/>
        <w:rPr>
          <w:rFonts w:ascii="文星仿宋" w:eastAsia="文星仿宋"/>
        </w:rPr>
      </w:pPr>
    </w:p>
    <w:sectPr w:rsidR="00C445E9" w:rsidSect="00966010">
      <w:footerReference w:type="even" r:id="rId10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AF" w:rsidRDefault="00705AAF">
      <w:r>
        <w:separator/>
      </w:r>
    </w:p>
  </w:endnote>
  <w:endnote w:type="continuationSeparator" w:id="0">
    <w:p w:rsidR="00705AAF" w:rsidRDefault="0070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星仿宋">
    <w:altName w:val="Arial Unicode MS"/>
    <w:charset w:val="86"/>
    <w:family w:val="modern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CB" w:rsidRDefault="0096601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3DC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3DCB" w:rsidRDefault="00D53D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AF" w:rsidRDefault="00705AAF">
      <w:r>
        <w:separator/>
      </w:r>
    </w:p>
  </w:footnote>
  <w:footnote w:type="continuationSeparator" w:id="0">
    <w:p w:rsidR="00705AAF" w:rsidRDefault="0070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2890B"/>
    <w:multiLevelType w:val="multilevel"/>
    <w:tmpl w:val="CBD2890B"/>
    <w:lvl w:ilvl="0">
      <w:start w:val="1"/>
      <w:numFmt w:val="lowerLetter"/>
      <w:pStyle w:val="a"/>
      <w:lvlText w:val="%1)"/>
      <w:lvlJc w:val="left"/>
      <w:pPr>
        <w:tabs>
          <w:tab w:val="left" w:pos="0"/>
        </w:tabs>
        <w:ind w:left="839" w:hanging="419"/>
      </w:pPr>
      <w:rPr>
        <w:rFonts w:ascii="宋体" w:eastAsia="宋体" w:hAnsi="宋体" w:cs="Times New Roman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left" w:pos="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199" w:hanging="419"/>
      </w:pPr>
      <w:rPr>
        <w:rFonts w:cs="Times New Roman" w:hint="eastAsia"/>
      </w:rPr>
    </w:lvl>
  </w:abstractNum>
  <w:abstractNum w:abstractNumId="1">
    <w:nsid w:val="0BDF08BD"/>
    <w:multiLevelType w:val="hybridMultilevel"/>
    <w:tmpl w:val="02F26AF8"/>
    <w:lvl w:ilvl="0" w:tplc="580E6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DC018C"/>
    <w:multiLevelType w:val="hybridMultilevel"/>
    <w:tmpl w:val="2318A7D8"/>
    <w:lvl w:ilvl="0" w:tplc="C36C9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DB13A1"/>
    <w:multiLevelType w:val="hybridMultilevel"/>
    <w:tmpl w:val="2668B1EA"/>
    <w:lvl w:ilvl="0" w:tplc="D0AC0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DC2449"/>
    <w:multiLevelType w:val="hybridMultilevel"/>
    <w:tmpl w:val="DA407590"/>
    <w:lvl w:ilvl="0" w:tplc="BB16C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E936A2"/>
    <w:rsid w:val="00003355"/>
    <w:rsid w:val="000164D2"/>
    <w:rsid w:val="00026FF0"/>
    <w:rsid w:val="00031166"/>
    <w:rsid w:val="00037858"/>
    <w:rsid w:val="00041695"/>
    <w:rsid w:val="00074E1F"/>
    <w:rsid w:val="00083741"/>
    <w:rsid w:val="00090D4D"/>
    <w:rsid w:val="000928D3"/>
    <w:rsid w:val="000C4E58"/>
    <w:rsid w:val="000C7689"/>
    <w:rsid w:val="000D3F19"/>
    <w:rsid w:val="00100970"/>
    <w:rsid w:val="001020CA"/>
    <w:rsid w:val="001025FD"/>
    <w:rsid w:val="00104BD9"/>
    <w:rsid w:val="00137979"/>
    <w:rsid w:val="00160C1D"/>
    <w:rsid w:val="00166128"/>
    <w:rsid w:val="00196871"/>
    <w:rsid w:val="0019776E"/>
    <w:rsid w:val="001A1D15"/>
    <w:rsid w:val="001B1B8B"/>
    <w:rsid w:val="001C226E"/>
    <w:rsid w:val="001D0F0C"/>
    <w:rsid w:val="001D2A3E"/>
    <w:rsid w:val="00215E8B"/>
    <w:rsid w:val="00216B71"/>
    <w:rsid w:val="002206E4"/>
    <w:rsid w:val="0022326F"/>
    <w:rsid w:val="00231933"/>
    <w:rsid w:val="00233C5A"/>
    <w:rsid w:val="00237C81"/>
    <w:rsid w:val="0025766D"/>
    <w:rsid w:val="00264E92"/>
    <w:rsid w:val="00296E09"/>
    <w:rsid w:val="002C4454"/>
    <w:rsid w:val="002E2CC0"/>
    <w:rsid w:val="002F2CF2"/>
    <w:rsid w:val="002F3B1A"/>
    <w:rsid w:val="00307501"/>
    <w:rsid w:val="003116AA"/>
    <w:rsid w:val="003321E0"/>
    <w:rsid w:val="00354236"/>
    <w:rsid w:val="00355407"/>
    <w:rsid w:val="0036708F"/>
    <w:rsid w:val="00372D39"/>
    <w:rsid w:val="003749D3"/>
    <w:rsid w:val="0037644E"/>
    <w:rsid w:val="00387DE4"/>
    <w:rsid w:val="00392D2F"/>
    <w:rsid w:val="00393C86"/>
    <w:rsid w:val="003A0E6F"/>
    <w:rsid w:val="003A1623"/>
    <w:rsid w:val="003B2461"/>
    <w:rsid w:val="003B5D53"/>
    <w:rsid w:val="003C394F"/>
    <w:rsid w:val="003D3768"/>
    <w:rsid w:val="003D4891"/>
    <w:rsid w:val="003D6A3F"/>
    <w:rsid w:val="003F4AA2"/>
    <w:rsid w:val="003F73FF"/>
    <w:rsid w:val="0040419D"/>
    <w:rsid w:val="004253C8"/>
    <w:rsid w:val="00426932"/>
    <w:rsid w:val="0042775D"/>
    <w:rsid w:val="004311F6"/>
    <w:rsid w:val="0043439E"/>
    <w:rsid w:val="00441D3E"/>
    <w:rsid w:val="00454ABE"/>
    <w:rsid w:val="004556A7"/>
    <w:rsid w:val="0046752F"/>
    <w:rsid w:val="004701B7"/>
    <w:rsid w:val="00476BB4"/>
    <w:rsid w:val="00480259"/>
    <w:rsid w:val="004840E6"/>
    <w:rsid w:val="00487A46"/>
    <w:rsid w:val="00497655"/>
    <w:rsid w:val="004A3A5C"/>
    <w:rsid w:val="004D6932"/>
    <w:rsid w:val="004E25D1"/>
    <w:rsid w:val="004E44B9"/>
    <w:rsid w:val="004F42B8"/>
    <w:rsid w:val="004F455F"/>
    <w:rsid w:val="004F518F"/>
    <w:rsid w:val="005001F6"/>
    <w:rsid w:val="005156B2"/>
    <w:rsid w:val="00516B7E"/>
    <w:rsid w:val="00543B26"/>
    <w:rsid w:val="00544B7E"/>
    <w:rsid w:val="00550BA7"/>
    <w:rsid w:val="00551A89"/>
    <w:rsid w:val="0056071D"/>
    <w:rsid w:val="00565600"/>
    <w:rsid w:val="00565D33"/>
    <w:rsid w:val="00571A49"/>
    <w:rsid w:val="0057335B"/>
    <w:rsid w:val="00576A86"/>
    <w:rsid w:val="005955B5"/>
    <w:rsid w:val="00597383"/>
    <w:rsid w:val="005B1FCE"/>
    <w:rsid w:val="005B2178"/>
    <w:rsid w:val="005B3716"/>
    <w:rsid w:val="005C11AD"/>
    <w:rsid w:val="005D407E"/>
    <w:rsid w:val="006027A5"/>
    <w:rsid w:val="00603B0D"/>
    <w:rsid w:val="006144E9"/>
    <w:rsid w:val="00626ECF"/>
    <w:rsid w:val="006513AF"/>
    <w:rsid w:val="0066798D"/>
    <w:rsid w:val="006734B5"/>
    <w:rsid w:val="006865B4"/>
    <w:rsid w:val="0069797B"/>
    <w:rsid w:val="006B1D99"/>
    <w:rsid w:val="006B31B2"/>
    <w:rsid w:val="006B36AB"/>
    <w:rsid w:val="006B767C"/>
    <w:rsid w:val="006B7E49"/>
    <w:rsid w:val="006C64FA"/>
    <w:rsid w:val="006C7E66"/>
    <w:rsid w:val="0070446D"/>
    <w:rsid w:val="00705AAF"/>
    <w:rsid w:val="00716059"/>
    <w:rsid w:val="0073114A"/>
    <w:rsid w:val="00746D72"/>
    <w:rsid w:val="0074783D"/>
    <w:rsid w:val="0075143B"/>
    <w:rsid w:val="0075481A"/>
    <w:rsid w:val="00755CC9"/>
    <w:rsid w:val="007A6760"/>
    <w:rsid w:val="007B7B6C"/>
    <w:rsid w:val="007C0CB6"/>
    <w:rsid w:val="007C34F5"/>
    <w:rsid w:val="007D1BD6"/>
    <w:rsid w:val="007E1951"/>
    <w:rsid w:val="007F2E0D"/>
    <w:rsid w:val="007F5884"/>
    <w:rsid w:val="00800393"/>
    <w:rsid w:val="0080512F"/>
    <w:rsid w:val="00815B1E"/>
    <w:rsid w:val="00825A2D"/>
    <w:rsid w:val="00831EFE"/>
    <w:rsid w:val="00837CEC"/>
    <w:rsid w:val="00845F3D"/>
    <w:rsid w:val="00860FB4"/>
    <w:rsid w:val="00864D4C"/>
    <w:rsid w:val="008754EA"/>
    <w:rsid w:val="00880B36"/>
    <w:rsid w:val="008926C2"/>
    <w:rsid w:val="008A662D"/>
    <w:rsid w:val="008D7F87"/>
    <w:rsid w:val="008E0765"/>
    <w:rsid w:val="008E1E90"/>
    <w:rsid w:val="008E4E4D"/>
    <w:rsid w:val="008E71A5"/>
    <w:rsid w:val="00914DCB"/>
    <w:rsid w:val="009323A3"/>
    <w:rsid w:val="009471BA"/>
    <w:rsid w:val="00961FA5"/>
    <w:rsid w:val="00966010"/>
    <w:rsid w:val="00974F01"/>
    <w:rsid w:val="009902CC"/>
    <w:rsid w:val="00995322"/>
    <w:rsid w:val="009B28A1"/>
    <w:rsid w:val="009B31F1"/>
    <w:rsid w:val="009B3416"/>
    <w:rsid w:val="009B42EE"/>
    <w:rsid w:val="009B68E9"/>
    <w:rsid w:val="009B7B55"/>
    <w:rsid w:val="009D0866"/>
    <w:rsid w:val="009D5AB7"/>
    <w:rsid w:val="009E6574"/>
    <w:rsid w:val="009F479F"/>
    <w:rsid w:val="00A019D7"/>
    <w:rsid w:val="00A05F1C"/>
    <w:rsid w:val="00A17EC1"/>
    <w:rsid w:val="00A3312E"/>
    <w:rsid w:val="00A34939"/>
    <w:rsid w:val="00A559A6"/>
    <w:rsid w:val="00A6259B"/>
    <w:rsid w:val="00A64F74"/>
    <w:rsid w:val="00A928A9"/>
    <w:rsid w:val="00AA0BE0"/>
    <w:rsid w:val="00AA6BF4"/>
    <w:rsid w:val="00AB144F"/>
    <w:rsid w:val="00AE4318"/>
    <w:rsid w:val="00AE65B9"/>
    <w:rsid w:val="00B014EB"/>
    <w:rsid w:val="00B10918"/>
    <w:rsid w:val="00B15442"/>
    <w:rsid w:val="00B23B02"/>
    <w:rsid w:val="00B25DAB"/>
    <w:rsid w:val="00B309DD"/>
    <w:rsid w:val="00B54079"/>
    <w:rsid w:val="00B57CA7"/>
    <w:rsid w:val="00B6085A"/>
    <w:rsid w:val="00B64AD9"/>
    <w:rsid w:val="00B66FB6"/>
    <w:rsid w:val="00B6724D"/>
    <w:rsid w:val="00B86D7A"/>
    <w:rsid w:val="00B87485"/>
    <w:rsid w:val="00B90E25"/>
    <w:rsid w:val="00BA480D"/>
    <w:rsid w:val="00BC31F5"/>
    <w:rsid w:val="00BC5BC3"/>
    <w:rsid w:val="00BD45C5"/>
    <w:rsid w:val="00BE4DB8"/>
    <w:rsid w:val="00BE602D"/>
    <w:rsid w:val="00BF7FAA"/>
    <w:rsid w:val="00C03EBD"/>
    <w:rsid w:val="00C15D6A"/>
    <w:rsid w:val="00C24C59"/>
    <w:rsid w:val="00C344FF"/>
    <w:rsid w:val="00C4353A"/>
    <w:rsid w:val="00C445E9"/>
    <w:rsid w:val="00C75095"/>
    <w:rsid w:val="00C84B41"/>
    <w:rsid w:val="00C90E3D"/>
    <w:rsid w:val="00CA0896"/>
    <w:rsid w:val="00CC633C"/>
    <w:rsid w:val="00CE0B5D"/>
    <w:rsid w:val="00CE56C9"/>
    <w:rsid w:val="00CF616B"/>
    <w:rsid w:val="00D0297A"/>
    <w:rsid w:val="00D12B41"/>
    <w:rsid w:val="00D4592F"/>
    <w:rsid w:val="00D462A5"/>
    <w:rsid w:val="00D50151"/>
    <w:rsid w:val="00D52386"/>
    <w:rsid w:val="00D53DCB"/>
    <w:rsid w:val="00D613A5"/>
    <w:rsid w:val="00D738B0"/>
    <w:rsid w:val="00D73A93"/>
    <w:rsid w:val="00D86620"/>
    <w:rsid w:val="00D9223D"/>
    <w:rsid w:val="00DA3A7B"/>
    <w:rsid w:val="00DA5E16"/>
    <w:rsid w:val="00DB14EA"/>
    <w:rsid w:val="00DB2CAC"/>
    <w:rsid w:val="00DD0650"/>
    <w:rsid w:val="00DD4A27"/>
    <w:rsid w:val="00DE6CAC"/>
    <w:rsid w:val="00DF13B4"/>
    <w:rsid w:val="00E21EBC"/>
    <w:rsid w:val="00E35D16"/>
    <w:rsid w:val="00E529E1"/>
    <w:rsid w:val="00E85BCE"/>
    <w:rsid w:val="00E91FD3"/>
    <w:rsid w:val="00E931DE"/>
    <w:rsid w:val="00E936A2"/>
    <w:rsid w:val="00EA294F"/>
    <w:rsid w:val="00EA2BA7"/>
    <w:rsid w:val="00EA32BB"/>
    <w:rsid w:val="00EC69E4"/>
    <w:rsid w:val="00ED52D6"/>
    <w:rsid w:val="00EE578C"/>
    <w:rsid w:val="00F12BD1"/>
    <w:rsid w:val="00F27F6D"/>
    <w:rsid w:val="00F43626"/>
    <w:rsid w:val="00F43A74"/>
    <w:rsid w:val="00F43ABC"/>
    <w:rsid w:val="00F46258"/>
    <w:rsid w:val="00F47EEF"/>
    <w:rsid w:val="00F71408"/>
    <w:rsid w:val="00F71F12"/>
    <w:rsid w:val="00F8345E"/>
    <w:rsid w:val="00F91D1F"/>
    <w:rsid w:val="00F96A2D"/>
    <w:rsid w:val="00FA4454"/>
    <w:rsid w:val="00FA5AB6"/>
    <w:rsid w:val="00FB6429"/>
    <w:rsid w:val="00FB7D97"/>
    <w:rsid w:val="00FC178F"/>
    <w:rsid w:val="018502AE"/>
    <w:rsid w:val="020A4906"/>
    <w:rsid w:val="03FD7454"/>
    <w:rsid w:val="063714BA"/>
    <w:rsid w:val="06E73C8E"/>
    <w:rsid w:val="06F74703"/>
    <w:rsid w:val="0763371A"/>
    <w:rsid w:val="08216E02"/>
    <w:rsid w:val="088B4ACD"/>
    <w:rsid w:val="0A1539BE"/>
    <w:rsid w:val="0B403344"/>
    <w:rsid w:val="0B4D5355"/>
    <w:rsid w:val="0D6E373F"/>
    <w:rsid w:val="0ED05D85"/>
    <w:rsid w:val="0EDF57AB"/>
    <w:rsid w:val="101A04EE"/>
    <w:rsid w:val="11BF59BB"/>
    <w:rsid w:val="12A26600"/>
    <w:rsid w:val="137078FE"/>
    <w:rsid w:val="157716D2"/>
    <w:rsid w:val="16C2745E"/>
    <w:rsid w:val="16DA33E1"/>
    <w:rsid w:val="176F22CA"/>
    <w:rsid w:val="19B51A79"/>
    <w:rsid w:val="1C603390"/>
    <w:rsid w:val="1D9D576A"/>
    <w:rsid w:val="1DE82A51"/>
    <w:rsid w:val="1FD4578F"/>
    <w:rsid w:val="22EE38F4"/>
    <w:rsid w:val="235B7D75"/>
    <w:rsid w:val="26586BB4"/>
    <w:rsid w:val="2D172DD4"/>
    <w:rsid w:val="2DF5066E"/>
    <w:rsid w:val="2E854F42"/>
    <w:rsid w:val="300E3B87"/>
    <w:rsid w:val="3080727E"/>
    <w:rsid w:val="339A1F05"/>
    <w:rsid w:val="34EB5002"/>
    <w:rsid w:val="38A26B77"/>
    <w:rsid w:val="38BC1751"/>
    <w:rsid w:val="3AD83F0B"/>
    <w:rsid w:val="3B6D081E"/>
    <w:rsid w:val="3B9B61DB"/>
    <w:rsid w:val="3C0845CD"/>
    <w:rsid w:val="3C9850C6"/>
    <w:rsid w:val="3C99618A"/>
    <w:rsid w:val="3F372964"/>
    <w:rsid w:val="40633F7A"/>
    <w:rsid w:val="420F0232"/>
    <w:rsid w:val="42106919"/>
    <w:rsid w:val="427F591C"/>
    <w:rsid w:val="429C210E"/>
    <w:rsid w:val="43785F79"/>
    <w:rsid w:val="4584717B"/>
    <w:rsid w:val="47B87C31"/>
    <w:rsid w:val="491370A1"/>
    <w:rsid w:val="4A625C8C"/>
    <w:rsid w:val="4B8D04B7"/>
    <w:rsid w:val="4E03135F"/>
    <w:rsid w:val="4E7F7CA0"/>
    <w:rsid w:val="4F13481C"/>
    <w:rsid w:val="50560C83"/>
    <w:rsid w:val="51D81EEC"/>
    <w:rsid w:val="543E09B4"/>
    <w:rsid w:val="5566064A"/>
    <w:rsid w:val="574C3A98"/>
    <w:rsid w:val="57A411FA"/>
    <w:rsid w:val="57E1763C"/>
    <w:rsid w:val="5ACE514E"/>
    <w:rsid w:val="5D6802F5"/>
    <w:rsid w:val="5F9A05CC"/>
    <w:rsid w:val="609E1AA4"/>
    <w:rsid w:val="665B73A3"/>
    <w:rsid w:val="66FA49F6"/>
    <w:rsid w:val="69325A62"/>
    <w:rsid w:val="701E5EFC"/>
    <w:rsid w:val="71693304"/>
    <w:rsid w:val="73082E7E"/>
    <w:rsid w:val="75297B9F"/>
    <w:rsid w:val="79041085"/>
    <w:rsid w:val="795C5EE9"/>
    <w:rsid w:val="79CA268E"/>
    <w:rsid w:val="7C0D4AFB"/>
    <w:rsid w:val="7C7A39E1"/>
    <w:rsid w:val="7DAE45EC"/>
    <w:rsid w:val="7FBD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966010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semiHidden/>
    <w:unhideWhenUsed/>
    <w:qFormat/>
    <w:rsid w:val="00966010"/>
    <w:rPr>
      <w:sz w:val="18"/>
      <w:szCs w:val="18"/>
    </w:rPr>
  </w:style>
  <w:style w:type="paragraph" w:styleId="a7">
    <w:name w:val="footer"/>
    <w:qFormat/>
    <w:rsid w:val="0096601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8">
    <w:name w:val="header"/>
    <w:basedOn w:val="a2"/>
    <w:qFormat/>
    <w:rsid w:val="0096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  <w:rsid w:val="00966010"/>
  </w:style>
  <w:style w:type="character" w:styleId="aa">
    <w:name w:val="Hyperlink"/>
    <w:basedOn w:val="a3"/>
    <w:qFormat/>
    <w:rsid w:val="00966010"/>
    <w:rPr>
      <w:rFonts w:cs="Times New Roman"/>
      <w:color w:val="0000FF"/>
      <w:u w:val="single"/>
    </w:rPr>
  </w:style>
  <w:style w:type="paragraph" w:customStyle="1" w:styleId="a0">
    <w:name w:val="数字编号列项（二级）"/>
    <w:qFormat/>
    <w:rsid w:val="00966010"/>
    <w:pPr>
      <w:numPr>
        <w:ilvl w:val="1"/>
        <w:numId w:val="1"/>
      </w:numPr>
      <w:jc w:val="both"/>
    </w:pPr>
    <w:rPr>
      <w:rFonts w:ascii="宋体"/>
      <w:sz w:val="21"/>
    </w:rPr>
  </w:style>
  <w:style w:type="paragraph" w:customStyle="1" w:styleId="a">
    <w:name w:val="字母编号列项（一级）"/>
    <w:qFormat/>
    <w:rsid w:val="00966010"/>
    <w:pPr>
      <w:numPr>
        <w:numId w:val="1"/>
      </w:numPr>
      <w:jc w:val="both"/>
    </w:pPr>
    <w:rPr>
      <w:rFonts w:ascii="宋体"/>
      <w:sz w:val="21"/>
    </w:rPr>
  </w:style>
  <w:style w:type="paragraph" w:customStyle="1" w:styleId="a1">
    <w:name w:val="编号列项（三级）"/>
    <w:qFormat/>
    <w:rsid w:val="00966010"/>
    <w:pPr>
      <w:numPr>
        <w:ilvl w:val="2"/>
        <w:numId w:val="1"/>
      </w:numPr>
    </w:pPr>
    <w:rPr>
      <w:rFonts w:ascii="宋体"/>
      <w:sz w:val="21"/>
    </w:rPr>
  </w:style>
  <w:style w:type="paragraph" w:customStyle="1" w:styleId="CharCharCharChar">
    <w:name w:val="Char Char Char Char"/>
    <w:basedOn w:val="a2"/>
    <w:qFormat/>
    <w:rsid w:val="0096601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b">
    <w:name w:val="List Paragraph"/>
    <w:basedOn w:val="a2"/>
    <w:uiPriority w:val="34"/>
    <w:qFormat/>
    <w:rsid w:val="00966010"/>
    <w:pPr>
      <w:ind w:firstLineChars="200" w:firstLine="420"/>
    </w:pPr>
  </w:style>
  <w:style w:type="character" w:customStyle="1" w:styleId="Char">
    <w:name w:val="批注框文本 Char"/>
    <w:basedOn w:val="a3"/>
    <w:link w:val="a6"/>
    <w:uiPriority w:val="99"/>
    <w:semiHidden/>
    <w:qFormat/>
    <w:rsid w:val="009660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8">
    <w:name w:val="header"/>
    <w:basedOn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</w:style>
  <w:style w:type="character" w:styleId="aa">
    <w:name w:val="Hyperlink"/>
    <w:basedOn w:val="a3"/>
    <w:qFormat/>
    <w:rPr>
      <w:rFonts w:cs="Times New Roman"/>
      <w:color w:val="0000FF"/>
      <w:u w:val="single"/>
    </w:rPr>
  </w:style>
  <w:style w:type="paragraph" w:customStyle="1" w:styleId="a0">
    <w:name w:val="数字编号列项（二级）"/>
    <w:qFormat/>
    <w:pPr>
      <w:numPr>
        <w:ilvl w:val="1"/>
        <w:numId w:val="1"/>
      </w:numPr>
      <w:jc w:val="both"/>
    </w:pPr>
    <w:rPr>
      <w:rFonts w:ascii="宋体"/>
      <w:sz w:val="21"/>
    </w:rPr>
  </w:style>
  <w:style w:type="paragraph" w:customStyle="1" w:styleId="a">
    <w:name w:val="字母编号列项（一级）"/>
    <w:qFormat/>
    <w:pPr>
      <w:numPr>
        <w:numId w:val="1"/>
      </w:numPr>
      <w:jc w:val="both"/>
    </w:pPr>
    <w:rPr>
      <w:rFonts w:ascii="宋体"/>
      <w:sz w:val="21"/>
    </w:rPr>
  </w:style>
  <w:style w:type="paragraph" w:customStyle="1" w:styleId="a1">
    <w:name w:val="编号列项（三级）"/>
    <w:qFormat/>
    <w:pPr>
      <w:numPr>
        <w:ilvl w:val="2"/>
        <w:numId w:val="1"/>
      </w:numPr>
    </w:pPr>
    <w:rPr>
      <w:rFonts w:ascii="宋体"/>
      <w:sz w:val="21"/>
    </w:rPr>
  </w:style>
  <w:style w:type="paragraph" w:customStyle="1" w:styleId="CharCharCharChar">
    <w:name w:val="Char Char Char Char"/>
    <w:basedOn w:val="a2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b">
    <w:name w:val="List Paragraph"/>
    <w:basedOn w:val="a2"/>
    <w:uiPriority w:val="34"/>
    <w:qFormat/>
    <w:pPr>
      <w:ind w:firstLineChars="200" w:firstLine="420"/>
    </w:pPr>
  </w:style>
  <w:style w:type="character" w:customStyle="1" w:styleId="Char">
    <w:name w:val="批注框文本 Char"/>
    <w:basedOn w:val="a3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EC1B7-D5D8-43AA-8A56-7ADAB55C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zhangpp</dc:creator>
  <cp:lastModifiedBy>mzqghj</cp:lastModifiedBy>
  <cp:revision>16</cp:revision>
  <cp:lastPrinted>2019-07-08T02:13:00Z</cp:lastPrinted>
  <dcterms:created xsi:type="dcterms:W3CDTF">2019-08-01T02:59:00Z</dcterms:created>
  <dcterms:modified xsi:type="dcterms:W3CDTF">2019-09-02T09:22:00Z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