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A87" w:rsidRDefault="00826E5C" w:rsidP="00A67850">
      <w:pPr>
        <w:pStyle w:val="a3"/>
        <w:spacing w:line="395" w:lineRule="exact"/>
        <w:rPr>
          <w:rFonts w:ascii="黑体" w:eastAsia="黑体" w:hAnsi="黑体" w:cs="黑体"/>
          <w:lang w:eastAsia="zh-CN"/>
        </w:rPr>
      </w:pPr>
      <w:r>
        <w:rPr>
          <w:rFonts w:ascii="黑体" w:eastAsia="黑体" w:hAnsi="黑体" w:cs="黑体"/>
          <w:lang w:eastAsia="zh-CN"/>
        </w:rPr>
        <w:t>附件</w:t>
      </w:r>
      <w:r>
        <w:rPr>
          <w:rFonts w:ascii="黑体" w:eastAsia="黑体" w:hAnsi="黑体" w:cs="黑体"/>
          <w:spacing w:val="-82"/>
          <w:lang w:eastAsia="zh-CN"/>
        </w:rPr>
        <w:t xml:space="preserve"> </w:t>
      </w:r>
      <w:r w:rsidR="00A67850">
        <w:rPr>
          <w:rFonts w:ascii="黑体" w:eastAsia="黑体" w:hAnsi="黑体" w:cs="黑体" w:hint="eastAsia"/>
          <w:lang w:eastAsia="zh-CN"/>
        </w:rPr>
        <w:t>2</w:t>
      </w:r>
    </w:p>
    <w:p w:rsidR="00ED7A87" w:rsidRDefault="00826E5C">
      <w:pPr>
        <w:pStyle w:val="Heading1"/>
        <w:spacing w:before="90" w:line="560" w:lineRule="exact"/>
        <w:ind w:right="1413"/>
        <w:jc w:val="center"/>
        <w:rPr>
          <w:lang w:eastAsia="zh-CN"/>
        </w:rPr>
      </w:pPr>
      <w:r>
        <w:rPr>
          <w:lang w:eastAsia="zh-CN"/>
        </w:rPr>
        <w:t>公共体育场馆、高危险性体育项目经营活动场所安全生产检查表</w:t>
      </w:r>
    </w:p>
    <w:p w:rsidR="00ED7A87" w:rsidRDefault="00826E5C">
      <w:pPr>
        <w:pStyle w:val="a3"/>
        <w:spacing w:before="6"/>
        <w:ind w:left="1412" w:right="1412"/>
        <w:jc w:val="center"/>
        <w:rPr>
          <w:rFonts w:ascii="宋体" w:eastAsia="宋体" w:hAnsi="宋体" w:cs="宋体"/>
          <w:lang w:eastAsia="zh-CN"/>
        </w:rPr>
      </w:pPr>
      <w:r>
        <w:rPr>
          <w:rFonts w:ascii="宋体" w:eastAsia="宋体" w:hAnsi="宋体" w:cs="宋体"/>
          <w:lang w:eastAsia="zh-CN"/>
        </w:rPr>
        <w:t>（</w:t>
      </w:r>
      <w:r w:rsidR="00A67850">
        <w:rPr>
          <w:rFonts w:ascii="宋体" w:eastAsia="宋体" w:hAnsi="宋体" w:cs="宋体" w:hint="eastAsia"/>
          <w:lang w:eastAsia="zh-CN"/>
        </w:rPr>
        <w:t>县</w:t>
      </w:r>
      <w:r>
        <w:rPr>
          <w:rFonts w:ascii="宋体" w:eastAsia="宋体" w:hAnsi="宋体" w:cs="宋体"/>
          <w:lang w:eastAsia="zh-CN"/>
        </w:rPr>
        <w:t>级体育行政部门）</w:t>
      </w:r>
    </w:p>
    <w:p w:rsidR="00ED7A87" w:rsidRDefault="00826E5C">
      <w:pPr>
        <w:pStyle w:val="a3"/>
        <w:tabs>
          <w:tab w:val="left" w:pos="6500"/>
        </w:tabs>
        <w:ind w:left="1060"/>
        <w:rPr>
          <w:rFonts w:ascii="宋体" w:eastAsia="宋体" w:hAnsi="宋体" w:cs="宋体"/>
          <w:lang w:eastAsia="zh-CN"/>
        </w:rPr>
      </w:pPr>
      <w:r>
        <w:rPr>
          <w:rFonts w:ascii="宋体" w:eastAsia="宋体" w:hAnsi="宋体" w:cs="宋体"/>
          <w:w w:val="95"/>
          <w:lang w:eastAsia="zh-CN"/>
        </w:rPr>
        <w:t>单位：</w:t>
      </w:r>
      <w:r>
        <w:rPr>
          <w:rFonts w:ascii="宋体" w:eastAsia="宋体" w:hAnsi="宋体" w:cs="宋体"/>
          <w:w w:val="95"/>
          <w:lang w:eastAsia="zh-CN"/>
        </w:rPr>
        <w:tab/>
      </w:r>
      <w:r>
        <w:rPr>
          <w:rFonts w:ascii="宋体" w:eastAsia="宋体" w:hAnsi="宋体" w:cs="宋体"/>
          <w:lang w:eastAsia="zh-CN"/>
        </w:rPr>
        <w:t>检查时间：</w:t>
      </w:r>
    </w:p>
    <w:p w:rsidR="00ED7A87" w:rsidRDefault="00ED7A87">
      <w:pPr>
        <w:spacing w:before="9"/>
        <w:rPr>
          <w:rFonts w:ascii="宋体" w:eastAsia="宋体" w:hAnsi="宋体" w:cs="宋体"/>
          <w:sz w:val="8"/>
          <w:szCs w:val="8"/>
          <w:lang w:eastAsia="zh-CN"/>
        </w:rPr>
      </w:pPr>
    </w:p>
    <w:tbl>
      <w:tblPr>
        <w:tblStyle w:val="TableNormal"/>
        <w:tblW w:w="0" w:type="auto"/>
        <w:tblInd w:w="104" w:type="dxa"/>
        <w:tblLayout w:type="fixed"/>
        <w:tblLook w:val="01E0"/>
      </w:tblPr>
      <w:tblGrid>
        <w:gridCol w:w="1818"/>
        <w:gridCol w:w="6984"/>
        <w:gridCol w:w="570"/>
        <w:gridCol w:w="835"/>
      </w:tblGrid>
      <w:tr w:rsidR="00ED7A87" w:rsidTr="00516393">
        <w:trPr>
          <w:trHeight w:hRule="exact" w:val="1099"/>
        </w:trPr>
        <w:tc>
          <w:tcPr>
            <w:tcW w:w="1818" w:type="dxa"/>
            <w:tcBorders>
              <w:top w:val="single" w:sz="4" w:space="0" w:color="000000"/>
              <w:left w:val="single" w:sz="4" w:space="0" w:color="000000"/>
              <w:bottom w:val="single" w:sz="4" w:space="0" w:color="000000"/>
              <w:right w:val="single" w:sz="4" w:space="0" w:color="000000"/>
            </w:tcBorders>
            <w:vAlign w:val="center"/>
          </w:tcPr>
          <w:p w:rsidR="00ED7A87" w:rsidRPr="00516393" w:rsidRDefault="00826E5C" w:rsidP="00516393">
            <w:pPr>
              <w:pStyle w:val="TableParagraph"/>
              <w:jc w:val="center"/>
            </w:pPr>
            <w:r w:rsidRPr="00A67850">
              <w:rPr>
                <w:rFonts w:asciiTheme="minorEastAsia" w:hAnsiTheme="minorEastAsia" w:cs="仿宋"/>
                <w:b/>
                <w:bCs/>
                <w:sz w:val="28"/>
                <w:szCs w:val="28"/>
              </w:rPr>
              <w:t>检查事项</w:t>
            </w:r>
          </w:p>
        </w:tc>
        <w:tc>
          <w:tcPr>
            <w:tcW w:w="6984" w:type="dxa"/>
            <w:tcBorders>
              <w:top w:val="single" w:sz="4" w:space="0" w:color="000000"/>
              <w:left w:val="single" w:sz="4" w:space="0" w:color="000000"/>
              <w:bottom w:val="single" w:sz="4" w:space="0" w:color="000000"/>
              <w:right w:val="single" w:sz="4" w:space="0" w:color="000000"/>
            </w:tcBorders>
            <w:vAlign w:val="center"/>
          </w:tcPr>
          <w:p w:rsidR="00ED7A87" w:rsidRPr="00A67850" w:rsidRDefault="00826E5C" w:rsidP="00516393">
            <w:pPr>
              <w:pStyle w:val="TableParagraph"/>
              <w:ind w:right="1"/>
              <w:jc w:val="center"/>
              <w:rPr>
                <w:rFonts w:asciiTheme="minorEastAsia" w:hAnsiTheme="minorEastAsia" w:cs="仿宋"/>
                <w:sz w:val="28"/>
                <w:szCs w:val="28"/>
              </w:rPr>
            </w:pPr>
            <w:r w:rsidRPr="00A67850">
              <w:rPr>
                <w:rFonts w:asciiTheme="minorEastAsia" w:hAnsiTheme="minorEastAsia" w:cs="仿宋"/>
                <w:b/>
                <w:bCs/>
                <w:sz w:val="28"/>
                <w:szCs w:val="28"/>
              </w:rPr>
              <w:t>检查内容</w:t>
            </w:r>
          </w:p>
        </w:tc>
        <w:tc>
          <w:tcPr>
            <w:tcW w:w="570" w:type="dxa"/>
            <w:tcBorders>
              <w:top w:val="single" w:sz="4" w:space="0" w:color="000000"/>
              <w:left w:val="single" w:sz="4" w:space="0" w:color="000000"/>
              <w:bottom w:val="single" w:sz="4" w:space="0" w:color="000000"/>
              <w:right w:val="single" w:sz="4" w:space="0" w:color="000000"/>
            </w:tcBorders>
          </w:tcPr>
          <w:p w:rsidR="00ED7A87" w:rsidRPr="00A67850" w:rsidRDefault="00826E5C">
            <w:pPr>
              <w:pStyle w:val="TableParagraph"/>
              <w:spacing w:line="320" w:lineRule="exact"/>
              <w:ind w:left="138"/>
              <w:rPr>
                <w:rFonts w:asciiTheme="minorEastAsia" w:hAnsiTheme="minorEastAsia" w:cs="仿宋"/>
                <w:sz w:val="28"/>
                <w:szCs w:val="28"/>
              </w:rPr>
            </w:pPr>
            <w:r w:rsidRPr="00A67850">
              <w:rPr>
                <w:rFonts w:asciiTheme="minorEastAsia" w:hAnsiTheme="minorEastAsia" w:cs="仿宋"/>
                <w:b/>
                <w:bCs/>
                <w:w w:val="99"/>
                <w:sz w:val="28"/>
                <w:szCs w:val="28"/>
              </w:rPr>
              <w:t>有</w:t>
            </w:r>
          </w:p>
          <w:p w:rsidR="00ED7A87" w:rsidRPr="00A67850" w:rsidRDefault="00826E5C">
            <w:pPr>
              <w:pStyle w:val="TableParagraph"/>
              <w:spacing w:before="35" w:line="362" w:lineRule="exact"/>
              <w:ind w:left="138" w:right="138" w:firstLine="69"/>
              <w:rPr>
                <w:rFonts w:asciiTheme="minorEastAsia" w:hAnsiTheme="minorEastAsia" w:cs="仿宋"/>
                <w:sz w:val="28"/>
                <w:szCs w:val="28"/>
              </w:rPr>
            </w:pPr>
            <w:r w:rsidRPr="00A67850">
              <w:rPr>
                <w:rFonts w:asciiTheme="minorEastAsia" w:hAnsiTheme="minorEastAsia" w:cs="仿宋"/>
                <w:b/>
                <w:bCs/>
                <w:sz w:val="28"/>
                <w:szCs w:val="28"/>
              </w:rPr>
              <w:t>/</w:t>
            </w:r>
            <w:r w:rsidRPr="00A67850">
              <w:rPr>
                <w:rFonts w:asciiTheme="minorEastAsia" w:hAnsiTheme="minorEastAsia" w:cs="仿宋"/>
                <w:b/>
                <w:bCs/>
                <w:w w:val="99"/>
                <w:sz w:val="28"/>
                <w:szCs w:val="28"/>
              </w:rPr>
              <w:t xml:space="preserve"> </w:t>
            </w:r>
            <w:r w:rsidRPr="00A67850">
              <w:rPr>
                <w:rFonts w:asciiTheme="minorEastAsia" w:hAnsiTheme="minorEastAsia" w:cs="仿宋"/>
                <w:b/>
                <w:bCs/>
                <w:sz w:val="28"/>
                <w:szCs w:val="28"/>
              </w:rPr>
              <w:t>否</w:t>
            </w:r>
          </w:p>
        </w:tc>
        <w:tc>
          <w:tcPr>
            <w:tcW w:w="835" w:type="dxa"/>
            <w:tcBorders>
              <w:top w:val="single" w:sz="4" w:space="0" w:color="000000"/>
              <w:left w:val="single" w:sz="4" w:space="0" w:color="000000"/>
              <w:bottom w:val="single" w:sz="4" w:space="0" w:color="000000"/>
              <w:right w:val="single" w:sz="4" w:space="0" w:color="000000"/>
            </w:tcBorders>
          </w:tcPr>
          <w:p w:rsidR="00ED7A87" w:rsidRPr="00A67850" w:rsidRDefault="00826E5C" w:rsidP="00516393">
            <w:pPr>
              <w:pStyle w:val="TableParagraph"/>
              <w:spacing w:line="320" w:lineRule="exact"/>
              <w:ind w:left="130"/>
              <w:rPr>
                <w:rFonts w:asciiTheme="minorEastAsia" w:hAnsiTheme="minorEastAsia" w:cs="仿宋"/>
                <w:sz w:val="28"/>
                <w:szCs w:val="28"/>
              </w:rPr>
            </w:pPr>
            <w:r w:rsidRPr="00A67850">
              <w:rPr>
                <w:rFonts w:asciiTheme="minorEastAsia" w:hAnsiTheme="minorEastAsia" w:cs="仿宋"/>
                <w:b/>
                <w:bCs/>
                <w:sz w:val="28"/>
                <w:szCs w:val="28"/>
              </w:rPr>
              <w:t>提交佐证材料</w:t>
            </w:r>
          </w:p>
        </w:tc>
      </w:tr>
      <w:tr w:rsidR="00ED7A87">
        <w:trPr>
          <w:trHeight w:hRule="exact" w:val="768"/>
        </w:trPr>
        <w:tc>
          <w:tcPr>
            <w:tcW w:w="1818" w:type="dxa"/>
            <w:vMerge w:val="restart"/>
            <w:tcBorders>
              <w:top w:val="single" w:sz="4" w:space="0" w:color="000000"/>
              <w:left w:val="single" w:sz="4" w:space="0" w:color="000000"/>
              <w:right w:val="single" w:sz="4" w:space="0" w:color="000000"/>
            </w:tcBorders>
          </w:tcPr>
          <w:p w:rsidR="00ED7A87" w:rsidRDefault="00ED7A87">
            <w:pPr>
              <w:pStyle w:val="TableParagraph"/>
              <w:rPr>
                <w:rFonts w:ascii="宋体" w:eastAsia="宋体" w:hAnsi="宋体" w:cs="宋体"/>
                <w:sz w:val="28"/>
                <w:szCs w:val="28"/>
              </w:rPr>
            </w:pPr>
          </w:p>
          <w:p w:rsidR="00ED7A87" w:rsidRDefault="00ED7A87">
            <w:pPr>
              <w:pStyle w:val="TableParagraph"/>
              <w:rPr>
                <w:rFonts w:ascii="宋体" w:eastAsia="宋体" w:hAnsi="宋体" w:cs="宋体"/>
                <w:sz w:val="28"/>
                <w:szCs w:val="28"/>
              </w:rPr>
            </w:pPr>
          </w:p>
          <w:p w:rsidR="00ED7A87" w:rsidRDefault="00ED7A87">
            <w:pPr>
              <w:pStyle w:val="TableParagraph"/>
              <w:rPr>
                <w:rFonts w:ascii="宋体" w:eastAsia="宋体" w:hAnsi="宋体" w:cs="宋体"/>
                <w:sz w:val="28"/>
                <w:szCs w:val="28"/>
              </w:rPr>
            </w:pPr>
          </w:p>
          <w:p w:rsidR="00ED7A87" w:rsidRDefault="00ED7A87">
            <w:pPr>
              <w:pStyle w:val="TableParagraph"/>
              <w:rPr>
                <w:rFonts w:ascii="宋体" w:eastAsia="宋体" w:hAnsi="宋体" w:cs="宋体"/>
                <w:sz w:val="28"/>
                <w:szCs w:val="28"/>
              </w:rPr>
            </w:pPr>
          </w:p>
          <w:p w:rsidR="00ED7A87" w:rsidRDefault="00ED7A87">
            <w:pPr>
              <w:pStyle w:val="TableParagraph"/>
              <w:rPr>
                <w:rFonts w:ascii="宋体" w:eastAsia="宋体" w:hAnsi="宋体" w:cs="宋体"/>
                <w:sz w:val="28"/>
                <w:szCs w:val="28"/>
              </w:rPr>
            </w:pPr>
          </w:p>
          <w:p w:rsidR="00ED7A87" w:rsidRDefault="00ED7A87">
            <w:pPr>
              <w:pStyle w:val="TableParagraph"/>
              <w:spacing w:before="7"/>
              <w:rPr>
                <w:rFonts w:ascii="宋体" w:eastAsia="宋体" w:hAnsi="宋体" w:cs="宋体"/>
                <w:sz w:val="32"/>
                <w:szCs w:val="32"/>
              </w:rPr>
            </w:pPr>
          </w:p>
          <w:p w:rsidR="00ED7A87" w:rsidRDefault="00826E5C">
            <w:pPr>
              <w:pStyle w:val="TableParagraph"/>
              <w:ind w:left="343"/>
              <w:rPr>
                <w:rFonts w:ascii="仿宋" w:eastAsia="仿宋" w:hAnsi="仿宋" w:cs="仿宋"/>
                <w:sz w:val="28"/>
                <w:szCs w:val="28"/>
              </w:rPr>
            </w:pPr>
            <w:r>
              <w:rPr>
                <w:rFonts w:ascii="仿宋" w:eastAsia="仿宋" w:hAnsi="仿宋" w:cs="仿宋"/>
                <w:sz w:val="28"/>
                <w:szCs w:val="28"/>
              </w:rPr>
              <w:t>安全保障</w:t>
            </w:r>
          </w:p>
        </w:tc>
        <w:tc>
          <w:tcPr>
            <w:tcW w:w="6984" w:type="dxa"/>
            <w:tcBorders>
              <w:top w:val="single" w:sz="4" w:space="0" w:color="000000"/>
              <w:left w:val="single" w:sz="4" w:space="0" w:color="000000"/>
              <w:bottom w:val="single" w:sz="4" w:space="0" w:color="000000"/>
              <w:right w:val="single" w:sz="4" w:space="0" w:color="000000"/>
            </w:tcBorders>
          </w:tcPr>
          <w:p w:rsidR="00ED7A87" w:rsidRDefault="00826E5C">
            <w:pPr>
              <w:pStyle w:val="TableParagraph"/>
              <w:spacing w:before="152"/>
              <w:ind w:left="102"/>
              <w:rPr>
                <w:rFonts w:ascii="仿宋" w:eastAsia="仿宋" w:hAnsi="仿宋" w:cs="仿宋"/>
                <w:sz w:val="28"/>
                <w:szCs w:val="28"/>
                <w:lang w:eastAsia="zh-CN"/>
              </w:rPr>
            </w:pPr>
            <w:r>
              <w:rPr>
                <w:rFonts w:ascii="仿宋" w:eastAsia="仿宋" w:hAnsi="仿宋" w:cs="仿宋"/>
                <w:sz w:val="28"/>
                <w:szCs w:val="28"/>
                <w:lang w:eastAsia="zh-CN"/>
              </w:rPr>
              <w:t>是否有召开党组会或班子会研究安全生产工作</w:t>
            </w:r>
          </w:p>
        </w:tc>
        <w:tc>
          <w:tcPr>
            <w:tcW w:w="570"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c>
          <w:tcPr>
            <w:tcW w:w="835"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r>
      <w:tr w:rsidR="00ED7A87">
        <w:trPr>
          <w:trHeight w:hRule="exact" w:val="736"/>
        </w:trPr>
        <w:tc>
          <w:tcPr>
            <w:tcW w:w="1818" w:type="dxa"/>
            <w:vMerge/>
            <w:tcBorders>
              <w:left w:val="single" w:sz="4" w:space="0" w:color="000000"/>
              <w:right w:val="single" w:sz="4" w:space="0" w:color="000000"/>
            </w:tcBorders>
          </w:tcPr>
          <w:p w:rsidR="00ED7A87" w:rsidRDefault="00ED7A87">
            <w:pPr>
              <w:rPr>
                <w:lang w:eastAsia="zh-CN"/>
              </w:rPr>
            </w:pPr>
          </w:p>
        </w:tc>
        <w:tc>
          <w:tcPr>
            <w:tcW w:w="6984" w:type="dxa"/>
            <w:tcBorders>
              <w:top w:val="single" w:sz="4" w:space="0" w:color="000000"/>
              <w:left w:val="single" w:sz="4" w:space="0" w:color="000000"/>
              <w:bottom w:val="single" w:sz="4" w:space="0" w:color="000000"/>
              <w:right w:val="single" w:sz="4" w:space="0" w:color="000000"/>
            </w:tcBorders>
          </w:tcPr>
          <w:p w:rsidR="00ED7A87" w:rsidRDefault="00826E5C" w:rsidP="00516393">
            <w:pPr>
              <w:pStyle w:val="TableParagraph"/>
              <w:spacing w:line="320" w:lineRule="exact"/>
              <w:ind w:left="102"/>
              <w:rPr>
                <w:rFonts w:ascii="仿宋" w:eastAsia="仿宋" w:hAnsi="仿宋" w:cs="仿宋"/>
                <w:sz w:val="28"/>
                <w:szCs w:val="28"/>
                <w:lang w:eastAsia="zh-CN"/>
              </w:rPr>
            </w:pPr>
            <w:r>
              <w:rPr>
                <w:rFonts w:ascii="仿宋" w:eastAsia="仿宋" w:hAnsi="仿宋" w:cs="仿宋"/>
                <w:sz w:val="28"/>
                <w:szCs w:val="28"/>
                <w:lang w:eastAsia="zh-CN"/>
              </w:rPr>
              <w:t>是否有学习宣传贯彻习近平总书记关于安全生产的重要论述专题</w:t>
            </w:r>
          </w:p>
        </w:tc>
        <w:tc>
          <w:tcPr>
            <w:tcW w:w="570"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c>
          <w:tcPr>
            <w:tcW w:w="835"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r>
      <w:tr w:rsidR="00ED7A87">
        <w:trPr>
          <w:trHeight w:hRule="exact" w:val="734"/>
        </w:trPr>
        <w:tc>
          <w:tcPr>
            <w:tcW w:w="1818" w:type="dxa"/>
            <w:vMerge/>
            <w:tcBorders>
              <w:left w:val="single" w:sz="4" w:space="0" w:color="000000"/>
              <w:right w:val="single" w:sz="4" w:space="0" w:color="000000"/>
            </w:tcBorders>
          </w:tcPr>
          <w:p w:rsidR="00ED7A87" w:rsidRDefault="00ED7A87">
            <w:pPr>
              <w:rPr>
                <w:lang w:eastAsia="zh-CN"/>
              </w:rPr>
            </w:pPr>
          </w:p>
        </w:tc>
        <w:tc>
          <w:tcPr>
            <w:tcW w:w="6984" w:type="dxa"/>
            <w:tcBorders>
              <w:top w:val="single" w:sz="4" w:space="0" w:color="000000"/>
              <w:left w:val="single" w:sz="4" w:space="0" w:color="000000"/>
              <w:bottom w:val="single" w:sz="4" w:space="0" w:color="000000"/>
              <w:right w:val="single" w:sz="4" w:space="0" w:color="000000"/>
            </w:tcBorders>
          </w:tcPr>
          <w:p w:rsidR="00ED7A87" w:rsidRDefault="00826E5C">
            <w:pPr>
              <w:pStyle w:val="TableParagraph"/>
              <w:spacing w:before="136"/>
              <w:ind w:left="102"/>
              <w:rPr>
                <w:rFonts w:ascii="仿宋" w:eastAsia="仿宋" w:hAnsi="仿宋" w:cs="仿宋"/>
                <w:sz w:val="28"/>
                <w:szCs w:val="28"/>
                <w:lang w:eastAsia="zh-CN"/>
              </w:rPr>
            </w:pPr>
            <w:r>
              <w:rPr>
                <w:rFonts w:ascii="仿宋" w:eastAsia="仿宋" w:hAnsi="仿宋" w:cs="仿宋"/>
                <w:sz w:val="28"/>
                <w:szCs w:val="28"/>
                <w:lang w:eastAsia="zh-CN"/>
              </w:rPr>
              <w:t>是否有开展落实企业安全生产主体责任专题</w:t>
            </w:r>
          </w:p>
        </w:tc>
        <w:tc>
          <w:tcPr>
            <w:tcW w:w="570"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c>
          <w:tcPr>
            <w:tcW w:w="835"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r>
      <w:tr w:rsidR="00ED7A87">
        <w:trPr>
          <w:trHeight w:hRule="exact" w:val="655"/>
        </w:trPr>
        <w:tc>
          <w:tcPr>
            <w:tcW w:w="1818" w:type="dxa"/>
            <w:vMerge/>
            <w:tcBorders>
              <w:left w:val="single" w:sz="4" w:space="0" w:color="000000"/>
              <w:right w:val="single" w:sz="4" w:space="0" w:color="000000"/>
            </w:tcBorders>
          </w:tcPr>
          <w:p w:rsidR="00ED7A87" w:rsidRDefault="00ED7A87">
            <w:pPr>
              <w:rPr>
                <w:lang w:eastAsia="zh-CN"/>
              </w:rPr>
            </w:pPr>
          </w:p>
        </w:tc>
        <w:tc>
          <w:tcPr>
            <w:tcW w:w="6984" w:type="dxa"/>
            <w:tcBorders>
              <w:top w:val="single" w:sz="4" w:space="0" w:color="000000"/>
              <w:left w:val="single" w:sz="4" w:space="0" w:color="000000"/>
              <w:bottom w:val="single" w:sz="4" w:space="0" w:color="000000"/>
              <w:right w:val="single" w:sz="4" w:space="0" w:color="000000"/>
            </w:tcBorders>
          </w:tcPr>
          <w:p w:rsidR="00ED7A87" w:rsidRDefault="00826E5C">
            <w:pPr>
              <w:pStyle w:val="TableParagraph"/>
              <w:spacing w:before="96"/>
              <w:ind w:left="102"/>
              <w:rPr>
                <w:rFonts w:ascii="仿宋" w:eastAsia="仿宋" w:hAnsi="仿宋" w:cs="仿宋"/>
                <w:sz w:val="28"/>
                <w:szCs w:val="28"/>
                <w:lang w:eastAsia="zh-CN"/>
              </w:rPr>
            </w:pPr>
            <w:r>
              <w:rPr>
                <w:rFonts w:ascii="仿宋" w:eastAsia="仿宋" w:hAnsi="仿宋" w:cs="仿宋"/>
                <w:sz w:val="28"/>
                <w:szCs w:val="28"/>
                <w:lang w:eastAsia="zh-CN"/>
              </w:rPr>
              <w:t>是否有安排安全生产工作经费</w:t>
            </w:r>
          </w:p>
        </w:tc>
        <w:tc>
          <w:tcPr>
            <w:tcW w:w="570"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c>
          <w:tcPr>
            <w:tcW w:w="835"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r>
      <w:tr w:rsidR="00ED7A87">
        <w:trPr>
          <w:trHeight w:hRule="exact" w:val="659"/>
        </w:trPr>
        <w:tc>
          <w:tcPr>
            <w:tcW w:w="1818" w:type="dxa"/>
            <w:vMerge/>
            <w:tcBorders>
              <w:left w:val="single" w:sz="4" w:space="0" w:color="000000"/>
              <w:right w:val="single" w:sz="4" w:space="0" w:color="000000"/>
            </w:tcBorders>
          </w:tcPr>
          <w:p w:rsidR="00ED7A87" w:rsidRDefault="00ED7A87">
            <w:pPr>
              <w:rPr>
                <w:lang w:eastAsia="zh-CN"/>
              </w:rPr>
            </w:pPr>
          </w:p>
        </w:tc>
        <w:tc>
          <w:tcPr>
            <w:tcW w:w="6984" w:type="dxa"/>
            <w:tcBorders>
              <w:top w:val="single" w:sz="4" w:space="0" w:color="000000"/>
              <w:left w:val="single" w:sz="4" w:space="0" w:color="000000"/>
              <w:bottom w:val="single" w:sz="4" w:space="0" w:color="000000"/>
              <w:right w:val="single" w:sz="4" w:space="0" w:color="000000"/>
            </w:tcBorders>
          </w:tcPr>
          <w:p w:rsidR="00ED7A87" w:rsidRDefault="00826E5C">
            <w:pPr>
              <w:pStyle w:val="TableParagraph"/>
              <w:spacing w:before="98"/>
              <w:ind w:left="102"/>
              <w:rPr>
                <w:rFonts w:ascii="仿宋" w:eastAsia="仿宋" w:hAnsi="仿宋" w:cs="仿宋"/>
                <w:sz w:val="28"/>
                <w:szCs w:val="28"/>
                <w:lang w:eastAsia="zh-CN"/>
              </w:rPr>
            </w:pPr>
            <w:r>
              <w:rPr>
                <w:rFonts w:ascii="仿宋" w:eastAsia="仿宋" w:hAnsi="仿宋" w:cs="仿宋"/>
                <w:sz w:val="28"/>
                <w:szCs w:val="28"/>
                <w:lang w:eastAsia="zh-CN"/>
              </w:rPr>
              <w:t>是否有建立安全生产责任制度</w:t>
            </w:r>
          </w:p>
        </w:tc>
        <w:tc>
          <w:tcPr>
            <w:tcW w:w="570"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c>
          <w:tcPr>
            <w:tcW w:w="835"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r>
      <w:tr w:rsidR="00ED7A87">
        <w:trPr>
          <w:trHeight w:hRule="exact" w:val="713"/>
        </w:trPr>
        <w:tc>
          <w:tcPr>
            <w:tcW w:w="1818" w:type="dxa"/>
            <w:vMerge/>
            <w:tcBorders>
              <w:left w:val="single" w:sz="4" w:space="0" w:color="000000"/>
              <w:right w:val="single" w:sz="4" w:space="0" w:color="000000"/>
            </w:tcBorders>
          </w:tcPr>
          <w:p w:rsidR="00ED7A87" w:rsidRDefault="00ED7A87">
            <w:pPr>
              <w:rPr>
                <w:lang w:eastAsia="zh-CN"/>
              </w:rPr>
            </w:pPr>
          </w:p>
        </w:tc>
        <w:tc>
          <w:tcPr>
            <w:tcW w:w="6984" w:type="dxa"/>
            <w:tcBorders>
              <w:top w:val="single" w:sz="4" w:space="0" w:color="000000"/>
              <w:left w:val="single" w:sz="4" w:space="0" w:color="000000"/>
              <w:bottom w:val="single" w:sz="4" w:space="0" w:color="000000"/>
              <w:right w:val="single" w:sz="4" w:space="0" w:color="000000"/>
            </w:tcBorders>
          </w:tcPr>
          <w:p w:rsidR="00ED7A87" w:rsidRDefault="00826E5C">
            <w:pPr>
              <w:pStyle w:val="TableParagraph"/>
              <w:spacing w:before="126"/>
              <w:ind w:left="102"/>
              <w:rPr>
                <w:rFonts w:ascii="仿宋" w:eastAsia="仿宋" w:hAnsi="仿宋" w:cs="仿宋"/>
                <w:sz w:val="28"/>
                <w:szCs w:val="28"/>
                <w:lang w:eastAsia="zh-CN"/>
              </w:rPr>
            </w:pPr>
            <w:r>
              <w:rPr>
                <w:rFonts w:ascii="仿宋" w:eastAsia="仿宋" w:hAnsi="仿宋" w:cs="仿宋"/>
                <w:sz w:val="28"/>
                <w:szCs w:val="28"/>
                <w:lang w:eastAsia="zh-CN"/>
              </w:rPr>
              <w:t>是否有安全生产管理机构及落实安全生产管理人员</w:t>
            </w:r>
          </w:p>
        </w:tc>
        <w:tc>
          <w:tcPr>
            <w:tcW w:w="570"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c>
          <w:tcPr>
            <w:tcW w:w="835"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r>
      <w:tr w:rsidR="00ED7A87">
        <w:trPr>
          <w:trHeight w:hRule="exact" w:val="713"/>
        </w:trPr>
        <w:tc>
          <w:tcPr>
            <w:tcW w:w="1818" w:type="dxa"/>
            <w:vMerge/>
            <w:tcBorders>
              <w:left w:val="single" w:sz="4" w:space="0" w:color="000000"/>
              <w:bottom w:val="single" w:sz="4" w:space="0" w:color="000000"/>
              <w:right w:val="single" w:sz="4" w:space="0" w:color="000000"/>
            </w:tcBorders>
          </w:tcPr>
          <w:p w:rsidR="00ED7A87" w:rsidRDefault="00ED7A87">
            <w:pPr>
              <w:rPr>
                <w:lang w:eastAsia="zh-CN"/>
              </w:rPr>
            </w:pPr>
          </w:p>
        </w:tc>
        <w:tc>
          <w:tcPr>
            <w:tcW w:w="6984" w:type="dxa"/>
            <w:tcBorders>
              <w:top w:val="single" w:sz="4" w:space="0" w:color="000000"/>
              <w:left w:val="single" w:sz="4" w:space="0" w:color="000000"/>
              <w:bottom w:val="single" w:sz="4" w:space="0" w:color="000000"/>
              <w:right w:val="single" w:sz="4" w:space="0" w:color="000000"/>
            </w:tcBorders>
          </w:tcPr>
          <w:p w:rsidR="00ED7A87" w:rsidRDefault="00826E5C">
            <w:pPr>
              <w:pStyle w:val="TableParagraph"/>
              <w:spacing w:before="126"/>
              <w:ind w:left="102"/>
              <w:rPr>
                <w:rFonts w:ascii="仿宋" w:eastAsia="仿宋" w:hAnsi="仿宋" w:cs="仿宋"/>
                <w:sz w:val="28"/>
                <w:szCs w:val="28"/>
                <w:lang w:eastAsia="zh-CN"/>
              </w:rPr>
            </w:pPr>
            <w:r>
              <w:rPr>
                <w:rFonts w:ascii="仿宋" w:eastAsia="仿宋" w:hAnsi="仿宋" w:cs="仿宋"/>
                <w:sz w:val="28"/>
                <w:szCs w:val="28"/>
                <w:lang w:eastAsia="zh-CN"/>
              </w:rPr>
              <w:t>是否有</w:t>
            </w:r>
            <w:r>
              <w:rPr>
                <w:rFonts w:ascii="仿宋" w:eastAsia="仿宋" w:hAnsi="仿宋" w:cs="仿宋"/>
                <w:color w:val="333333"/>
                <w:sz w:val="28"/>
                <w:szCs w:val="28"/>
                <w:lang w:eastAsia="zh-CN"/>
              </w:rPr>
              <w:t>制定应急救援</w:t>
            </w:r>
            <w:r>
              <w:rPr>
                <w:rFonts w:ascii="仿宋" w:eastAsia="仿宋" w:hAnsi="仿宋" w:cs="仿宋"/>
                <w:sz w:val="28"/>
                <w:szCs w:val="28"/>
                <w:lang w:eastAsia="zh-CN"/>
              </w:rPr>
              <w:t>预案和安全、消防保障措施</w:t>
            </w:r>
          </w:p>
        </w:tc>
        <w:tc>
          <w:tcPr>
            <w:tcW w:w="570"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c>
          <w:tcPr>
            <w:tcW w:w="835"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r>
      <w:tr w:rsidR="00ED7A87">
        <w:trPr>
          <w:trHeight w:hRule="exact" w:val="803"/>
        </w:trPr>
        <w:tc>
          <w:tcPr>
            <w:tcW w:w="1818" w:type="dxa"/>
            <w:vMerge w:val="restart"/>
            <w:tcBorders>
              <w:top w:val="single" w:sz="4" w:space="0" w:color="000000"/>
              <w:left w:val="single" w:sz="4" w:space="0" w:color="000000"/>
              <w:right w:val="single" w:sz="4" w:space="0" w:color="000000"/>
            </w:tcBorders>
          </w:tcPr>
          <w:p w:rsidR="00ED7A87" w:rsidRDefault="00ED7A87">
            <w:pPr>
              <w:pStyle w:val="TableParagraph"/>
              <w:rPr>
                <w:rFonts w:ascii="宋体" w:eastAsia="宋体" w:hAnsi="宋体" w:cs="宋体"/>
                <w:sz w:val="28"/>
                <w:szCs w:val="28"/>
                <w:lang w:eastAsia="zh-CN"/>
              </w:rPr>
            </w:pPr>
          </w:p>
          <w:p w:rsidR="00ED7A87" w:rsidRDefault="00ED7A87">
            <w:pPr>
              <w:pStyle w:val="TableParagraph"/>
              <w:rPr>
                <w:rFonts w:ascii="宋体" w:eastAsia="宋体" w:hAnsi="宋体" w:cs="宋体"/>
                <w:sz w:val="28"/>
                <w:szCs w:val="28"/>
                <w:lang w:eastAsia="zh-CN"/>
              </w:rPr>
            </w:pPr>
          </w:p>
          <w:p w:rsidR="00ED7A87" w:rsidRDefault="00ED7A87">
            <w:pPr>
              <w:pStyle w:val="TableParagraph"/>
              <w:rPr>
                <w:rFonts w:ascii="宋体" w:eastAsia="宋体" w:hAnsi="宋体" w:cs="宋体"/>
                <w:sz w:val="28"/>
                <w:szCs w:val="28"/>
                <w:lang w:eastAsia="zh-CN"/>
              </w:rPr>
            </w:pPr>
          </w:p>
          <w:p w:rsidR="00ED7A87" w:rsidRDefault="00ED7A87">
            <w:pPr>
              <w:pStyle w:val="TableParagraph"/>
              <w:rPr>
                <w:rFonts w:ascii="宋体" w:eastAsia="宋体" w:hAnsi="宋体" w:cs="宋体"/>
                <w:sz w:val="28"/>
                <w:szCs w:val="28"/>
                <w:lang w:eastAsia="zh-CN"/>
              </w:rPr>
            </w:pPr>
          </w:p>
          <w:p w:rsidR="00ED7A87" w:rsidRDefault="00ED7A87">
            <w:pPr>
              <w:pStyle w:val="TableParagraph"/>
              <w:spacing w:before="6"/>
              <w:rPr>
                <w:rFonts w:ascii="宋体" w:eastAsia="宋体" w:hAnsi="宋体" w:cs="宋体"/>
                <w:sz w:val="25"/>
                <w:szCs w:val="25"/>
                <w:lang w:eastAsia="zh-CN"/>
              </w:rPr>
            </w:pPr>
          </w:p>
          <w:p w:rsidR="00ED7A87" w:rsidRDefault="00826E5C">
            <w:pPr>
              <w:pStyle w:val="TableParagraph"/>
              <w:ind w:left="343"/>
              <w:rPr>
                <w:rFonts w:ascii="仿宋" w:eastAsia="仿宋" w:hAnsi="仿宋" w:cs="仿宋"/>
                <w:sz w:val="28"/>
                <w:szCs w:val="28"/>
              </w:rPr>
            </w:pPr>
            <w:r>
              <w:rPr>
                <w:rFonts w:ascii="仿宋" w:eastAsia="仿宋" w:hAnsi="仿宋" w:cs="仿宋"/>
                <w:sz w:val="28"/>
                <w:szCs w:val="28"/>
              </w:rPr>
              <w:t>安全治理</w:t>
            </w:r>
          </w:p>
        </w:tc>
        <w:tc>
          <w:tcPr>
            <w:tcW w:w="6984" w:type="dxa"/>
            <w:tcBorders>
              <w:top w:val="single" w:sz="4" w:space="0" w:color="000000"/>
              <w:left w:val="single" w:sz="4" w:space="0" w:color="000000"/>
              <w:bottom w:val="single" w:sz="4" w:space="0" w:color="000000"/>
              <w:right w:val="single" w:sz="4" w:space="0" w:color="000000"/>
            </w:tcBorders>
          </w:tcPr>
          <w:p w:rsidR="00ED7A87" w:rsidRDefault="00826E5C" w:rsidP="00516393">
            <w:pPr>
              <w:pStyle w:val="TableParagraph"/>
              <w:spacing w:before="26" w:line="362" w:lineRule="exact"/>
              <w:ind w:left="102" w:right="99"/>
              <w:rPr>
                <w:rFonts w:ascii="仿宋" w:eastAsia="仿宋" w:hAnsi="仿宋" w:cs="仿宋"/>
                <w:sz w:val="28"/>
                <w:szCs w:val="28"/>
                <w:lang w:eastAsia="zh-CN"/>
              </w:rPr>
            </w:pPr>
            <w:r>
              <w:rPr>
                <w:rFonts w:ascii="仿宋" w:eastAsia="仿宋" w:hAnsi="仿宋" w:cs="仿宋"/>
                <w:sz w:val="28"/>
                <w:szCs w:val="28"/>
                <w:lang w:eastAsia="zh-CN"/>
              </w:rPr>
              <w:t>是否有制定公共体育场馆、高危险性体育项目经营活动安全生产监督检查工作方案</w:t>
            </w:r>
          </w:p>
        </w:tc>
        <w:tc>
          <w:tcPr>
            <w:tcW w:w="570"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c>
          <w:tcPr>
            <w:tcW w:w="835"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r>
      <w:tr w:rsidR="00ED7A87">
        <w:trPr>
          <w:trHeight w:hRule="exact" w:val="677"/>
        </w:trPr>
        <w:tc>
          <w:tcPr>
            <w:tcW w:w="1818" w:type="dxa"/>
            <w:vMerge/>
            <w:tcBorders>
              <w:left w:val="single" w:sz="4" w:space="0" w:color="000000"/>
              <w:right w:val="single" w:sz="4" w:space="0" w:color="000000"/>
            </w:tcBorders>
          </w:tcPr>
          <w:p w:rsidR="00ED7A87" w:rsidRDefault="00ED7A87">
            <w:pPr>
              <w:rPr>
                <w:lang w:eastAsia="zh-CN"/>
              </w:rPr>
            </w:pPr>
          </w:p>
        </w:tc>
        <w:tc>
          <w:tcPr>
            <w:tcW w:w="6984" w:type="dxa"/>
            <w:tcBorders>
              <w:top w:val="single" w:sz="4" w:space="0" w:color="000000"/>
              <w:left w:val="single" w:sz="4" w:space="0" w:color="000000"/>
              <w:bottom w:val="single" w:sz="4" w:space="0" w:color="000000"/>
              <w:right w:val="single" w:sz="4" w:space="0" w:color="000000"/>
            </w:tcBorders>
          </w:tcPr>
          <w:p w:rsidR="00ED7A87" w:rsidRDefault="00826E5C">
            <w:pPr>
              <w:pStyle w:val="TableParagraph"/>
              <w:spacing w:before="107"/>
              <w:ind w:left="102"/>
              <w:rPr>
                <w:rFonts w:ascii="仿宋" w:eastAsia="仿宋" w:hAnsi="仿宋" w:cs="仿宋"/>
                <w:sz w:val="28"/>
                <w:szCs w:val="28"/>
                <w:lang w:eastAsia="zh-CN"/>
              </w:rPr>
            </w:pPr>
            <w:r>
              <w:rPr>
                <w:rFonts w:ascii="仿宋" w:eastAsia="仿宋" w:hAnsi="仿宋" w:cs="仿宋"/>
                <w:sz w:val="28"/>
                <w:szCs w:val="28"/>
                <w:lang w:eastAsia="zh-CN"/>
              </w:rPr>
              <w:t>是否有建立执法检查台帐</w:t>
            </w:r>
          </w:p>
        </w:tc>
        <w:tc>
          <w:tcPr>
            <w:tcW w:w="570"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c>
          <w:tcPr>
            <w:tcW w:w="835"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r>
      <w:tr w:rsidR="00ED7A87">
        <w:trPr>
          <w:trHeight w:hRule="exact" w:val="699"/>
        </w:trPr>
        <w:tc>
          <w:tcPr>
            <w:tcW w:w="1818" w:type="dxa"/>
            <w:vMerge/>
            <w:tcBorders>
              <w:left w:val="single" w:sz="4" w:space="0" w:color="000000"/>
              <w:right w:val="single" w:sz="4" w:space="0" w:color="000000"/>
            </w:tcBorders>
          </w:tcPr>
          <w:p w:rsidR="00ED7A87" w:rsidRDefault="00ED7A87">
            <w:pPr>
              <w:rPr>
                <w:lang w:eastAsia="zh-CN"/>
              </w:rPr>
            </w:pPr>
          </w:p>
        </w:tc>
        <w:tc>
          <w:tcPr>
            <w:tcW w:w="6984" w:type="dxa"/>
            <w:tcBorders>
              <w:top w:val="single" w:sz="4" w:space="0" w:color="000000"/>
              <w:left w:val="single" w:sz="4" w:space="0" w:color="000000"/>
              <w:bottom w:val="single" w:sz="4" w:space="0" w:color="000000"/>
              <w:right w:val="single" w:sz="4" w:space="0" w:color="000000"/>
            </w:tcBorders>
          </w:tcPr>
          <w:p w:rsidR="00ED7A87" w:rsidRDefault="00826E5C">
            <w:pPr>
              <w:pStyle w:val="TableParagraph"/>
              <w:spacing w:before="119"/>
              <w:ind w:left="102"/>
              <w:rPr>
                <w:rFonts w:ascii="仿宋" w:eastAsia="仿宋" w:hAnsi="仿宋" w:cs="仿宋"/>
                <w:sz w:val="28"/>
                <w:szCs w:val="28"/>
                <w:lang w:eastAsia="zh-CN"/>
              </w:rPr>
            </w:pPr>
            <w:r>
              <w:rPr>
                <w:rFonts w:ascii="仿宋" w:eastAsia="仿宋" w:hAnsi="仿宋" w:cs="仿宋"/>
                <w:sz w:val="28"/>
                <w:szCs w:val="28"/>
                <w:lang w:eastAsia="zh-CN"/>
              </w:rPr>
              <w:t>是否有开展全市范围内公共体育场馆设施风险隐患检查</w:t>
            </w:r>
          </w:p>
        </w:tc>
        <w:tc>
          <w:tcPr>
            <w:tcW w:w="570"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c>
          <w:tcPr>
            <w:tcW w:w="835"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r>
      <w:tr w:rsidR="00ED7A87">
        <w:trPr>
          <w:trHeight w:hRule="exact" w:val="736"/>
        </w:trPr>
        <w:tc>
          <w:tcPr>
            <w:tcW w:w="1818" w:type="dxa"/>
            <w:vMerge/>
            <w:tcBorders>
              <w:left w:val="single" w:sz="4" w:space="0" w:color="000000"/>
              <w:right w:val="single" w:sz="4" w:space="0" w:color="000000"/>
            </w:tcBorders>
          </w:tcPr>
          <w:p w:rsidR="00ED7A87" w:rsidRDefault="00ED7A87">
            <w:pPr>
              <w:rPr>
                <w:lang w:eastAsia="zh-CN"/>
              </w:rPr>
            </w:pPr>
          </w:p>
        </w:tc>
        <w:tc>
          <w:tcPr>
            <w:tcW w:w="6984" w:type="dxa"/>
            <w:tcBorders>
              <w:top w:val="single" w:sz="4" w:space="0" w:color="000000"/>
              <w:left w:val="single" w:sz="4" w:space="0" w:color="000000"/>
              <w:bottom w:val="single" w:sz="4" w:space="0" w:color="000000"/>
              <w:right w:val="single" w:sz="4" w:space="0" w:color="000000"/>
            </w:tcBorders>
          </w:tcPr>
          <w:p w:rsidR="00ED7A87" w:rsidRDefault="00826E5C" w:rsidP="00516393">
            <w:pPr>
              <w:pStyle w:val="TableParagraph"/>
              <w:spacing w:line="321" w:lineRule="exact"/>
              <w:ind w:left="102"/>
              <w:rPr>
                <w:rFonts w:ascii="仿宋" w:eastAsia="仿宋" w:hAnsi="仿宋" w:cs="仿宋"/>
                <w:sz w:val="28"/>
                <w:szCs w:val="28"/>
                <w:lang w:eastAsia="zh-CN"/>
              </w:rPr>
            </w:pPr>
            <w:r>
              <w:rPr>
                <w:rFonts w:ascii="仿宋" w:eastAsia="仿宋" w:hAnsi="仿宋" w:cs="仿宋"/>
                <w:sz w:val="28"/>
                <w:szCs w:val="28"/>
                <w:lang w:eastAsia="zh-CN"/>
              </w:rPr>
              <w:t>是否有开展全市范围内高危险性体育项目经营活动场所安全生产隐患排查治理</w:t>
            </w:r>
          </w:p>
        </w:tc>
        <w:tc>
          <w:tcPr>
            <w:tcW w:w="570"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c>
          <w:tcPr>
            <w:tcW w:w="835"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r>
      <w:tr w:rsidR="00ED7A87">
        <w:trPr>
          <w:trHeight w:hRule="exact" w:val="770"/>
        </w:trPr>
        <w:tc>
          <w:tcPr>
            <w:tcW w:w="1818" w:type="dxa"/>
            <w:vMerge/>
            <w:tcBorders>
              <w:left w:val="single" w:sz="4" w:space="0" w:color="000000"/>
              <w:right w:val="single" w:sz="4" w:space="0" w:color="000000"/>
            </w:tcBorders>
          </w:tcPr>
          <w:p w:rsidR="00ED7A87" w:rsidRDefault="00ED7A87">
            <w:pPr>
              <w:rPr>
                <w:lang w:eastAsia="zh-CN"/>
              </w:rPr>
            </w:pPr>
          </w:p>
        </w:tc>
        <w:tc>
          <w:tcPr>
            <w:tcW w:w="6984" w:type="dxa"/>
            <w:tcBorders>
              <w:top w:val="single" w:sz="4" w:space="0" w:color="000000"/>
              <w:left w:val="single" w:sz="4" w:space="0" w:color="000000"/>
              <w:bottom w:val="single" w:sz="4" w:space="0" w:color="000000"/>
              <w:right w:val="single" w:sz="4" w:space="0" w:color="000000"/>
            </w:tcBorders>
          </w:tcPr>
          <w:p w:rsidR="00ED7A87" w:rsidRDefault="00826E5C" w:rsidP="00516393">
            <w:pPr>
              <w:pStyle w:val="TableParagraph"/>
              <w:spacing w:before="10" w:line="362" w:lineRule="exact"/>
              <w:ind w:left="102" w:right="101"/>
              <w:rPr>
                <w:rFonts w:ascii="仿宋" w:eastAsia="仿宋" w:hAnsi="仿宋" w:cs="仿宋"/>
                <w:sz w:val="28"/>
                <w:szCs w:val="28"/>
                <w:lang w:eastAsia="zh-CN"/>
              </w:rPr>
            </w:pPr>
            <w:r>
              <w:rPr>
                <w:rFonts w:ascii="仿宋" w:eastAsia="仿宋" w:hAnsi="仿宋" w:cs="仿宋"/>
                <w:sz w:val="28"/>
                <w:szCs w:val="28"/>
                <w:lang w:eastAsia="zh-CN"/>
              </w:rPr>
              <w:t>是否建立有本地区所有公共体育场馆“风险点危险源”数据库</w:t>
            </w:r>
          </w:p>
        </w:tc>
        <w:tc>
          <w:tcPr>
            <w:tcW w:w="570"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c>
          <w:tcPr>
            <w:tcW w:w="835"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r>
      <w:tr w:rsidR="00ED7A87">
        <w:trPr>
          <w:trHeight w:hRule="exact" w:val="735"/>
        </w:trPr>
        <w:tc>
          <w:tcPr>
            <w:tcW w:w="1818" w:type="dxa"/>
            <w:vMerge/>
            <w:tcBorders>
              <w:left w:val="single" w:sz="4" w:space="0" w:color="000000"/>
              <w:bottom w:val="single" w:sz="4" w:space="0" w:color="000000"/>
              <w:right w:val="single" w:sz="4" w:space="0" w:color="000000"/>
            </w:tcBorders>
          </w:tcPr>
          <w:p w:rsidR="00ED7A87" w:rsidRDefault="00ED7A87">
            <w:pPr>
              <w:rPr>
                <w:lang w:eastAsia="zh-CN"/>
              </w:rPr>
            </w:pPr>
          </w:p>
        </w:tc>
        <w:tc>
          <w:tcPr>
            <w:tcW w:w="6984" w:type="dxa"/>
            <w:tcBorders>
              <w:top w:val="single" w:sz="4" w:space="0" w:color="000000"/>
              <w:left w:val="single" w:sz="4" w:space="0" w:color="000000"/>
              <w:bottom w:val="single" w:sz="4" w:space="0" w:color="000000"/>
              <w:right w:val="single" w:sz="4" w:space="0" w:color="000000"/>
            </w:tcBorders>
          </w:tcPr>
          <w:p w:rsidR="00ED7A87" w:rsidRDefault="00826E5C" w:rsidP="00516393">
            <w:pPr>
              <w:pStyle w:val="TableParagraph"/>
              <w:spacing w:line="321" w:lineRule="exact"/>
              <w:ind w:left="102"/>
              <w:rPr>
                <w:rFonts w:ascii="仿宋" w:eastAsia="仿宋" w:hAnsi="仿宋" w:cs="仿宋"/>
                <w:sz w:val="28"/>
                <w:szCs w:val="28"/>
                <w:lang w:eastAsia="zh-CN"/>
              </w:rPr>
            </w:pPr>
            <w:r>
              <w:rPr>
                <w:rFonts w:ascii="仿宋" w:eastAsia="仿宋" w:hAnsi="仿宋" w:cs="仿宋"/>
                <w:sz w:val="28"/>
                <w:szCs w:val="28"/>
                <w:lang w:eastAsia="zh-CN"/>
              </w:rPr>
              <w:t>是否建立有本地区所有高危险性体育项目经营活动场所“风险点危险源”数据库</w:t>
            </w:r>
          </w:p>
        </w:tc>
        <w:tc>
          <w:tcPr>
            <w:tcW w:w="570"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c>
          <w:tcPr>
            <w:tcW w:w="835"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r>
    </w:tbl>
    <w:p w:rsidR="00ED7A87" w:rsidRDefault="00ED7A87">
      <w:pPr>
        <w:rPr>
          <w:lang w:eastAsia="zh-CN"/>
        </w:rPr>
        <w:sectPr w:rsidR="00ED7A87">
          <w:footerReference w:type="even" r:id="rId6"/>
          <w:footerReference w:type="default" r:id="rId7"/>
          <w:pgSz w:w="11910" w:h="16840"/>
          <w:pgMar w:top="1500" w:right="740" w:bottom="1020" w:left="740" w:header="0" w:footer="805" w:gutter="0"/>
          <w:cols w:space="720"/>
        </w:sectPr>
      </w:pPr>
    </w:p>
    <w:p w:rsidR="00ED7A87" w:rsidRDefault="00ED7A87">
      <w:pPr>
        <w:spacing w:before="2"/>
        <w:rPr>
          <w:rFonts w:ascii="Times New Roman" w:eastAsia="Times New Roman" w:hAnsi="Times New Roman" w:cs="Times New Roman"/>
          <w:sz w:val="7"/>
          <w:szCs w:val="7"/>
          <w:lang w:eastAsia="zh-CN"/>
        </w:rPr>
      </w:pPr>
    </w:p>
    <w:tbl>
      <w:tblPr>
        <w:tblStyle w:val="TableNormal"/>
        <w:tblW w:w="0" w:type="auto"/>
        <w:tblInd w:w="104" w:type="dxa"/>
        <w:tblLayout w:type="fixed"/>
        <w:tblLook w:val="01E0"/>
      </w:tblPr>
      <w:tblGrid>
        <w:gridCol w:w="1818"/>
        <w:gridCol w:w="6984"/>
        <w:gridCol w:w="570"/>
        <w:gridCol w:w="835"/>
      </w:tblGrid>
      <w:tr w:rsidR="00ED7A87">
        <w:trPr>
          <w:trHeight w:hRule="exact" w:val="852"/>
        </w:trPr>
        <w:tc>
          <w:tcPr>
            <w:tcW w:w="1818" w:type="dxa"/>
            <w:vMerge w:val="restart"/>
            <w:tcBorders>
              <w:top w:val="single" w:sz="4" w:space="0" w:color="000000"/>
              <w:left w:val="single" w:sz="4" w:space="0" w:color="000000"/>
              <w:right w:val="single" w:sz="4" w:space="0" w:color="000000"/>
            </w:tcBorders>
          </w:tcPr>
          <w:p w:rsidR="00ED7A87" w:rsidRDefault="00ED7A87">
            <w:pPr>
              <w:rPr>
                <w:lang w:eastAsia="zh-CN"/>
              </w:rPr>
            </w:pPr>
          </w:p>
        </w:tc>
        <w:tc>
          <w:tcPr>
            <w:tcW w:w="6984" w:type="dxa"/>
            <w:tcBorders>
              <w:top w:val="single" w:sz="4" w:space="0" w:color="000000"/>
              <w:left w:val="single" w:sz="4" w:space="0" w:color="000000"/>
              <w:bottom w:val="single" w:sz="4" w:space="0" w:color="000000"/>
              <w:right w:val="single" w:sz="4" w:space="0" w:color="000000"/>
            </w:tcBorders>
          </w:tcPr>
          <w:p w:rsidR="00ED7A87" w:rsidRDefault="00826E5C">
            <w:pPr>
              <w:pStyle w:val="TableParagraph"/>
              <w:spacing w:before="194"/>
              <w:ind w:left="102"/>
              <w:rPr>
                <w:rFonts w:ascii="仿宋" w:eastAsia="仿宋" w:hAnsi="仿宋" w:cs="仿宋"/>
                <w:sz w:val="28"/>
                <w:szCs w:val="28"/>
                <w:lang w:eastAsia="zh-CN"/>
              </w:rPr>
            </w:pPr>
            <w:r>
              <w:rPr>
                <w:rFonts w:ascii="仿宋" w:eastAsia="仿宋" w:hAnsi="仿宋" w:cs="仿宋"/>
                <w:sz w:val="28"/>
                <w:szCs w:val="28"/>
                <w:lang w:eastAsia="zh-CN"/>
              </w:rPr>
              <w:t>是否有有开展消防安全专项整治</w:t>
            </w:r>
          </w:p>
        </w:tc>
        <w:tc>
          <w:tcPr>
            <w:tcW w:w="570"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c>
          <w:tcPr>
            <w:tcW w:w="835"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r>
      <w:tr w:rsidR="00ED7A87">
        <w:trPr>
          <w:trHeight w:hRule="exact" w:val="868"/>
        </w:trPr>
        <w:tc>
          <w:tcPr>
            <w:tcW w:w="1818" w:type="dxa"/>
            <w:vMerge/>
            <w:tcBorders>
              <w:left w:val="single" w:sz="4" w:space="0" w:color="000000"/>
              <w:bottom w:val="single" w:sz="4" w:space="0" w:color="000000"/>
              <w:right w:val="single" w:sz="4" w:space="0" w:color="000000"/>
            </w:tcBorders>
          </w:tcPr>
          <w:p w:rsidR="00ED7A87" w:rsidRDefault="00ED7A87">
            <w:pPr>
              <w:rPr>
                <w:lang w:eastAsia="zh-CN"/>
              </w:rPr>
            </w:pPr>
          </w:p>
        </w:tc>
        <w:tc>
          <w:tcPr>
            <w:tcW w:w="6984" w:type="dxa"/>
            <w:tcBorders>
              <w:top w:val="single" w:sz="4" w:space="0" w:color="000000"/>
              <w:left w:val="single" w:sz="4" w:space="0" w:color="000000"/>
              <w:bottom w:val="single" w:sz="4" w:space="0" w:color="000000"/>
              <w:right w:val="single" w:sz="4" w:space="0" w:color="000000"/>
            </w:tcBorders>
          </w:tcPr>
          <w:p w:rsidR="00ED7A87" w:rsidRDefault="00826E5C">
            <w:pPr>
              <w:pStyle w:val="TableParagraph"/>
              <w:spacing w:before="204"/>
              <w:ind w:left="102"/>
              <w:rPr>
                <w:rFonts w:ascii="仿宋" w:eastAsia="仿宋" w:hAnsi="仿宋" w:cs="仿宋"/>
                <w:sz w:val="28"/>
                <w:szCs w:val="28"/>
                <w:lang w:eastAsia="zh-CN"/>
              </w:rPr>
            </w:pPr>
            <w:r>
              <w:rPr>
                <w:rFonts w:ascii="仿宋" w:eastAsia="仿宋" w:hAnsi="仿宋" w:cs="仿宋"/>
                <w:sz w:val="28"/>
                <w:szCs w:val="28"/>
                <w:lang w:eastAsia="zh-CN"/>
              </w:rPr>
              <w:t>是否有开展安全生产培训、宣传活动</w:t>
            </w:r>
          </w:p>
        </w:tc>
        <w:tc>
          <w:tcPr>
            <w:tcW w:w="570"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c>
          <w:tcPr>
            <w:tcW w:w="835" w:type="dxa"/>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r>
      <w:tr w:rsidR="00ED7A87" w:rsidTr="00516393">
        <w:trPr>
          <w:trHeight w:hRule="exact" w:val="8362"/>
        </w:trPr>
        <w:tc>
          <w:tcPr>
            <w:tcW w:w="1818" w:type="dxa"/>
            <w:tcBorders>
              <w:top w:val="single" w:sz="4" w:space="0" w:color="000000"/>
              <w:left w:val="single" w:sz="4" w:space="0" w:color="000000"/>
              <w:bottom w:val="single" w:sz="4" w:space="0" w:color="000000"/>
              <w:right w:val="single" w:sz="4" w:space="0" w:color="000000"/>
            </w:tcBorders>
            <w:vAlign w:val="center"/>
          </w:tcPr>
          <w:p w:rsidR="00ED7A87" w:rsidRDefault="00826E5C" w:rsidP="00516393">
            <w:pPr>
              <w:pStyle w:val="TableParagraph"/>
              <w:ind w:left="343"/>
              <w:jc w:val="center"/>
              <w:rPr>
                <w:rFonts w:ascii="仿宋" w:eastAsia="仿宋" w:hAnsi="仿宋" w:cs="仿宋"/>
                <w:sz w:val="28"/>
                <w:szCs w:val="28"/>
              </w:rPr>
            </w:pPr>
            <w:r>
              <w:rPr>
                <w:rFonts w:ascii="仿宋" w:eastAsia="仿宋" w:hAnsi="仿宋" w:cs="仿宋"/>
                <w:sz w:val="28"/>
                <w:szCs w:val="28"/>
              </w:rPr>
              <w:t>检查情况</w:t>
            </w:r>
          </w:p>
        </w:tc>
        <w:tc>
          <w:tcPr>
            <w:tcW w:w="8389" w:type="dxa"/>
            <w:gridSpan w:val="3"/>
            <w:tcBorders>
              <w:top w:val="single" w:sz="4" w:space="0" w:color="000000"/>
              <w:left w:val="single" w:sz="4" w:space="0" w:color="000000"/>
              <w:bottom w:val="single" w:sz="4" w:space="0" w:color="000000"/>
              <w:right w:val="single" w:sz="4" w:space="0" w:color="000000"/>
            </w:tcBorders>
          </w:tcPr>
          <w:p w:rsidR="00ED7A87" w:rsidRDefault="00826E5C">
            <w:pPr>
              <w:pStyle w:val="TableParagraph"/>
              <w:spacing w:line="322" w:lineRule="exact"/>
              <w:ind w:left="102"/>
              <w:rPr>
                <w:rFonts w:ascii="仿宋" w:eastAsia="仿宋" w:hAnsi="仿宋" w:cs="仿宋"/>
                <w:sz w:val="28"/>
                <w:szCs w:val="28"/>
                <w:lang w:eastAsia="zh-CN"/>
              </w:rPr>
            </w:pPr>
            <w:r>
              <w:rPr>
                <w:rFonts w:ascii="仿宋" w:eastAsia="仿宋" w:hAnsi="仿宋" w:cs="仿宋"/>
                <w:sz w:val="28"/>
                <w:szCs w:val="28"/>
                <w:lang w:eastAsia="zh-CN"/>
              </w:rPr>
              <w:t>存在问题和意见建议：</w:t>
            </w:r>
          </w:p>
        </w:tc>
      </w:tr>
      <w:tr w:rsidR="00ED7A87" w:rsidTr="00516393">
        <w:trPr>
          <w:trHeight w:hRule="exact" w:val="1401"/>
        </w:trPr>
        <w:tc>
          <w:tcPr>
            <w:tcW w:w="1818" w:type="dxa"/>
            <w:tcBorders>
              <w:top w:val="single" w:sz="4" w:space="0" w:color="000000"/>
              <w:left w:val="single" w:sz="4" w:space="0" w:color="000000"/>
              <w:bottom w:val="single" w:sz="4" w:space="0" w:color="000000"/>
              <w:right w:val="single" w:sz="4" w:space="0" w:color="000000"/>
            </w:tcBorders>
            <w:vAlign w:val="center"/>
          </w:tcPr>
          <w:p w:rsidR="00ED7A87" w:rsidRDefault="00826E5C" w:rsidP="00516393">
            <w:pPr>
              <w:pStyle w:val="TableParagraph"/>
              <w:spacing w:line="340" w:lineRule="exact"/>
              <w:ind w:right="200"/>
              <w:jc w:val="center"/>
              <w:rPr>
                <w:rFonts w:ascii="仿宋" w:eastAsia="仿宋" w:hAnsi="仿宋" w:cs="仿宋"/>
                <w:sz w:val="28"/>
                <w:szCs w:val="28"/>
                <w:lang w:eastAsia="zh-CN"/>
              </w:rPr>
            </w:pPr>
            <w:bookmarkStart w:id="0" w:name="被检查单位"/>
            <w:bookmarkEnd w:id="0"/>
            <w:r>
              <w:rPr>
                <w:rFonts w:ascii="仿宋" w:eastAsia="仿宋" w:hAnsi="仿宋" w:cs="仿宋"/>
                <w:sz w:val="28"/>
                <w:szCs w:val="28"/>
                <w:lang w:eastAsia="zh-CN"/>
              </w:rPr>
              <w:t>被检查单位</w:t>
            </w:r>
            <w:bookmarkStart w:id="1" w:name="负责人签名"/>
            <w:bookmarkEnd w:id="1"/>
            <w:r>
              <w:rPr>
                <w:rFonts w:ascii="仿宋" w:eastAsia="仿宋" w:hAnsi="仿宋" w:cs="仿宋"/>
                <w:sz w:val="28"/>
                <w:szCs w:val="28"/>
                <w:lang w:eastAsia="zh-CN"/>
              </w:rPr>
              <w:t>负责人签名</w:t>
            </w:r>
          </w:p>
        </w:tc>
        <w:tc>
          <w:tcPr>
            <w:tcW w:w="8389" w:type="dxa"/>
            <w:gridSpan w:val="3"/>
            <w:tcBorders>
              <w:top w:val="single" w:sz="4" w:space="0" w:color="000000"/>
              <w:left w:val="single" w:sz="4" w:space="0" w:color="000000"/>
              <w:bottom w:val="single" w:sz="4" w:space="0" w:color="000000"/>
              <w:right w:val="single" w:sz="4" w:space="0" w:color="000000"/>
            </w:tcBorders>
          </w:tcPr>
          <w:p w:rsidR="00ED7A87" w:rsidRDefault="00ED7A87">
            <w:pPr>
              <w:rPr>
                <w:lang w:eastAsia="zh-CN"/>
              </w:rPr>
            </w:pPr>
          </w:p>
        </w:tc>
      </w:tr>
      <w:tr w:rsidR="00ED7A87" w:rsidTr="00516393">
        <w:trPr>
          <w:trHeight w:hRule="exact" w:val="1980"/>
        </w:trPr>
        <w:tc>
          <w:tcPr>
            <w:tcW w:w="1818" w:type="dxa"/>
            <w:tcBorders>
              <w:top w:val="single" w:sz="4" w:space="0" w:color="000000"/>
              <w:left w:val="single" w:sz="4" w:space="0" w:color="000000"/>
              <w:bottom w:val="single" w:sz="4" w:space="0" w:color="000000"/>
              <w:right w:val="single" w:sz="4" w:space="0" w:color="000000"/>
            </w:tcBorders>
            <w:vAlign w:val="center"/>
          </w:tcPr>
          <w:p w:rsidR="00ED7A87" w:rsidRDefault="00826E5C" w:rsidP="00516393">
            <w:pPr>
              <w:pStyle w:val="TableParagraph"/>
              <w:spacing w:line="362" w:lineRule="exact"/>
              <w:ind w:left="624" w:right="341" w:hanging="281"/>
              <w:jc w:val="center"/>
              <w:rPr>
                <w:rFonts w:ascii="仿宋" w:eastAsia="仿宋" w:hAnsi="仿宋" w:cs="仿宋"/>
                <w:sz w:val="28"/>
                <w:szCs w:val="28"/>
              </w:rPr>
            </w:pPr>
            <w:bookmarkStart w:id="2" w:name="检查人员"/>
            <w:bookmarkEnd w:id="2"/>
            <w:r>
              <w:rPr>
                <w:rFonts w:ascii="仿宋" w:eastAsia="仿宋" w:hAnsi="仿宋" w:cs="仿宋"/>
                <w:sz w:val="28"/>
                <w:szCs w:val="28"/>
              </w:rPr>
              <w:t>检查人员</w:t>
            </w:r>
            <w:bookmarkStart w:id="3" w:name="签名"/>
            <w:bookmarkEnd w:id="3"/>
            <w:r>
              <w:rPr>
                <w:rFonts w:ascii="仿宋" w:eastAsia="仿宋" w:hAnsi="仿宋" w:cs="仿宋"/>
                <w:sz w:val="28"/>
                <w:szCs w:val="28"/>
              </w:rPr>
              <w:t>签名</w:t>
            </w:r>
          </w:p>
        </w:tc>
        <w:tc>
          <w:tcPr>
            <w:tcW w:w="8389" w:type="dxa"/>
            <w:gridSpan w:val="3"/>
            <w:tcBorders>
              <w:top w:val="single" w:sz="4" w:space="0" w:color="000000"/>
              <w:left w:val="single" w:sz="4" w:space="0" w:color="000000"/>
              <w:bottom w:val="single" w:sz="4" w:space="0" w:color="000000"/>
              <w:right w:val="single" w:sz="4" w:space="0" w:color="000000"/>
            </w:tcBorders>
          </w:tcPr>
          <w:p w:rsidR="00ED7A87" w:rsidRDefault="00ED7A87">
            <w:pPr>
              <w:pStyle w:val="TableParagraph"/>
              <w:rPr>
                <w:rFonts w:ascii="Times New Roman" w:eastAsia="Times New Roman" w:hAnsi="Times New Roman" w:cs="Times New Roman"/>
                <w:sz w:val="28"/>
                <w:szCs w:val="28"/>
              </w:rPr>
            </w:pPr>
          </w:p>
          <w:p w:rsidR="00ED7A87" w:rsidRDefault="00ED7A87">
            <w:pPr>
              <w:pStyle w:val="TableParagraph"/>
              <w:spacing w:before="10"/>
              <w:rPr>
                <w:rFonts w:ascii="Times New Roman" w:eastAsia="Times New Roman" w:hAnsi="Times New Roman" w:cs="Times New Roman"/>
                <w:sz w:val="37"/>
                <w:szCs w:val="37"/>
              </w:rPr>
            </w:pPr>
          </w:p>
          <w:p w:rsidR="00ED7A87" w:rsidRDefault="00826E5C">
            <w:pPr>
              <w:pStyle w:val="TableParagraph"/>
              <w:tabs>
                <w:tab w:val="left" w:pos="2344"/>
              </w:tabs>
              <w:ind w:left="102"/>
              <w:rPr>
                <w:rFonts w:ascii="仿宋" w:eastAsia="仿宋" w:hAnsi="仿宋" w:cs="仿宋"/>
                <w:sz w:val="28"/>
                <w:szCs w:val="28"/>
              </w:rPr>
            </w:pPr>
            <w:r>
              <w:rPr>
                <w:rFonts w:ascii="仿宋" w:eastAsia="仿宋" w:hAnsi="仿宋" w:cs="仿宋"/>
                <w:spacing w:val="-2"/>
                <w:sz w:val="28"/>
                <w:szCs w:val="28"/>
              </w:rPr>
              <w:t>组长：</w:t>
            </w:r>
            <w:r>
              <w:rPr>
                <w:rFonts w:ascii="仿宋" w:eastAsia="仿宋" w:hAnsi="仿宋" w:cs="仿宋"/>
                <w:spacing w:val="-2"/>
                <w:sz w:val="28"/>
                <w:szCs w:val="28"/>
              </w:rPr>
              <w:tab/>
              <w:t>成员：</w:t>
            </w:r>
          </w:p>
        </w:tc>
      </w:tr>
    </w:tbl>
    <w:p w:rsidR="00ED7A87" w:rsidRDefault="00ED7A87" w:rsidP="00F57B58">
      <w:pPr>
        <w:pStyle w:val="a3"/>
        <w:spacing w:line="395" w:lineRule="exact"/>
        <w:rPr>
          <w:rFonts w:ascii="Times New Roman" w:eastAsia="Times New Roman" w:hAnsi="Times New Roman" w:cs="Times New Roman"/>
          <w:sz w:val="20"/>
          <w:szCs w:val="20"/>
        </w:rPr>
      </w:pPr>
    </w:p>
    <w:sectPr w:rsidR="00ED7A87" w:rsidSect="00F57B58">
      <w:footerReference w:type="default" r:id="rId8"/>
      <w:pgSz w:w="11910" w:h="16840"/>
      <w:pgMar w:top="1500" w:right="740" w:bottom="1020" w:left="740" w:header="0" w:footer="8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ADA" w:rsidRDefault="00040ADA" w:rsidP="00ED7A87">
      <w:r>
        <w:separator/>
      </w:r>
    </w:p>
  </w:endnote>
  <w:endnote w:type="continuationSeparator" w:id="1">
    <w:p w:rsidR="00040ADA" w:rsidRDefault="00040ADA" w:rsidP="00ED7A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87" w:rsidRDefault="00BF03C6">
    <w:pPr>
      <w:spacing w:line="14" w:lineRule="auto"/>
      <w:rPr>
        <w:sz w:val="20"/>
        <w:szCs w:val="20"/>
      </w:rPr>
    </w:pPr>
    <w:r w:rsidRPr="00BF03C6">
      <w:pict>
        <v:shapetype id="_x0000_t202" coordsize="21600,21600" o:spt="202" path="m,l,21600r21600,l21600,xe">
          <v:stroke joinstyle="miter"/>
          <v:path gradientshapeok="t" o:connecttype="rect"/>
        </v:shapetype>
        <v:shape id="_x0000_s2049" type="#_x0000_t202" style="position:absolute;margin-left:89.25pt;margin-top:789.65pt;width:44.1pt;height:16.05pt;z-index:-23248;mso-position-horizontal-relative:page;mso-position-vertical-relative:page" filled="f" stroked="f">
          <v:textbox style="mso-next-textbox:#_x0000_s2049" inset="0,0,0,0">
            <w:txbxContent>
              <w:p w:rsidR="00ED7A87" w:rsidRDefault="00826E5C">
                <w:pPr>
                  <w:spacing w:line="301" w:lineRule="exact"/>
                  <w:ind w:left="20"/>
                  <w:rPr>
                    <w:rFonts w:ascii="宋体" w:eastAsia="宋体" w:hAnsi="宋体" w:cs="宋体"/>
                    <w:sz w:val="28"/>
                    <w:szCs w:val="28"/>
                  </w:rPr>
                </w:pPr>
                <w:r>
                  <w:rPr>
                    <w:rFonts w:ascii="宋体"/>
                    <w:sz w:val="28"/>
                  </w:rPr>
                  <w:t xml:space="preserve">- </w:t>
                </w:r>
                <w:r w:rsidR="00BF03C6">
                  <w:fldChar w:fldCharType="begin"/>
                </w:r>
                <w:r>
                  <w:rPr>
                    <w:rFonts w:ascii="宋体"/>
                    <w:sz w:val="28"/>
                  </w:rPr>
                  <w:instrText xml:space="preserve"> PAGE </w:instrText>
                </w:r>
                <w:r w:rsidR="00BF03C6">
                  <w:fldChar w:fldCharType="separate"/>
                </w:r>
                <w:r w:rsidR="00516393">
                  <w:rPr>
                    <w:rFonts w:ascii="宋体"/>
                    <w:noProof/>
                    <w:sz w:val="28"/>
                  </w:rPr>
                  <w:t>2</w:t>
                </w:r>
                <w:r w:rsidR="00BF03C6">
                  <w:fldChar w:fldCharType="end"/>
                </w:r>
                <w:r>
                  <w:rPr>
                    <w:rFonts w:ascii="宋体"/>
                    <w:spacing w:val="-1"/>
                    <w:sz w:val="28"/>
                  </w:rPr>
                  <w:t xml:space="preserve"> </w:t>
                </w:r>
                <w:r>
                  <w:rPr>
                    <w:rFonts w:ascii="宋体"/>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87" w:rsidRDefault="00BF03C6">
    <w:pPr>
      <w:spacing w:line="14" w:lineRule="auto"/>
      <w:rPr>
        <w:sz w:val="20"/>
        <w:szCs w:val="20"/>
      </w:rPr>
    </w:pPr>
    <w:r w:rsidRPr="00BF03C6">
      <w:pict>
        <v:shapetype id="_x0000_t202" coordsize="21600,21600" o:spt="202" path="m,l,21600r21600,l21600,xe">
          <v:stroke joinstyle="miter"/>
          <v:path gradientshapeok="t" o:connecttype="rect"/>
        </v:shapetype>
        <v:shape id="_x0000_s2050" type="#_x0000_t202" style="position:absolute;margin-left:469.05pt;margin-top:789.65pt;width:37pt;height:16.05pt;z-index:-23272;mso-position-horizontal-relative:page;mso-position-vertical-relative:page" filled="f" stroked="f">
          <v:textbox style="mso-next-textbox:#_x0000_s2050" inset="0,0,0,0">
            <w:txbxContent>
              <w:p w:rsidR="00ED7A87" w:rsidRDefault="00826E5C">
                <w:pPr>
                  <w:spacing w:line="301" w:lineRule="exact"/>
                  <w:ind w:left="20"/>
                  <w:rPr>
                    <w:rFonts w:ascii="宋体" w:eastAsia="宋体" w:hAnsi="宋体" w:cs="宋体"/>
                    <w:sz w:val="28"/>
                    <w:szCs w:val="28"/>
                  </w:rPr>
                </w:pPr>
                <w:r>
                  <w:rPr>
                    <w:rFonts w:ascii="宋体"/>
                    <w:sz w:val="28"/>
                  </w:rPr>
                  <w:t xml:space="preserve">- </w:t>
                </w:r>
                <w:r w:rsidR="00BF03C6">
                  <w:fldChar w:fldCharType="begin"/>
                </w:r>
                <w:r>
                  <w:rPr>
                    <w:rFonts w:ascii="宋体"/>
                    <w:sz w:val="28"/>
                  </w:rPr>
                  <w:instrText xml:space="preserve"> PAGE </w:instrText>
                </w:r>
                <w:r w:rsidR="00BF03C6">
                  <w:fldChar w:fldCharType="separate"/>
                </w:r>
                <w:r w:rsidR="00516393">
                  <w:rPr>
                    <w:rFonts w:ascii="宋体"/>
                    <w:noProof/>
                    <w:sz w:val="28"/>
                  </w:rPr>
                  <w:t>1</w:t>
                </w:r>
                <w:r w:rsidR="00BF03C6">
                  <w:fldChar w:fldCharType="end"/>
                </w:r>
                <w:r>
                  <w:rPr>
                    <w:rFonts w:ascii="宋体"/>
                    <w:spacing w:val="-2"/>
                    <w:sz w:val="28"/>
                  </w:rPr>
                  <w:t xml:space="preserve"> </w:t>
                </w:r>
                <w:r>
                  <w:rPr>
                    <w:rFonts w:ascii="宋体"/>
                    <w:sz w:val="28"/>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87" w:rsidRDefault="00ED7A87">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ADA" w:rsidRDefault="00040ADA" w:rsidP="00ED7A87">
      <w:r>
        <w:separator/>
      </w:r>
    </w:p>
  </w:footnote>
  <w:footnote w:type="continuationSeparator" w:id="1">
    <w:p w:rsidR="00040ADA" w:rsidRDefault="00040ADA" w:rsidP="00ED7A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evenAndOddHeaders/>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useFELayout/>
  </w:compat>
  <w:rsids>
    <w:rsidRoot w:val="00ED7A87"/>
    <w:rsid w:val="00040ADA"/>
    <w:rsid w:val="00291AAC"/>
    <w:rsid w:val="00516393"/>
    <w:rsid w:val="007D7D2E"/>
    <w:rsid w:val="00826E5C"/>
    <w:rsid w:val="00851E21"/>
    <w:rsid w:val="00A67850"/>
    <w:rsid w:val="00BF03C6"/>
    <w:rsid w:val="00D24588"/>
    <w:rsid w:val="00D73E3A"/>
    <w:rsid w:val="00EB17BB"/>
    <w:rsid w:val="00ED7A87"/>
    <w:rsid w:val="00F57B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D7A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D7A87"/>
    <w:tblPr>
      <w:tblInd w:w="0" w:type="dxa"/>
      <w:tblCellMar>
        <w:top w:w="0" w:type="dxa"/>
        <w:left w:w="0" w:type="dxa"/>
        <w:bottom w:w="0" w:type="dxa"/>
        <w:right w:w="0" w:type="dxa"/>
      </w:tblCellMar>
    </w:tblPr>
  </w:style>
  <w:style w:type="paragraph" w:styleId="a3">
    <w:name w:val="Body Text"/>
    <w:basedOn w:val="a"/>
    <w:uiPriority w:val="1"/>
    <w:qFormat/>
    <w:rsid w:val="00ED7A87"/>
    <w:pPr>
      <w:ind w:left="120"/>
    </w:pPr>
    <w:rPr>
      <w:rFonts w:ascii="仿宋_GB2312" w:eastAsia="仿宋_GB2312" w:hAnsi="仿宋_GB2312"/>
      <w:sz w:val="32"/>
      <w:szCs w:val="32"/>
    </w:rPr>
  </w:style>
  <w:style w:type="paragraph" w:customStyle="1" w:styleId="Heading1">
    <w:name w:val="Heading 1"/>
    <w:basedOn w:val="a"/>
    <w:uiPriority w:val="1"/>
    <w:qFormat/>
    <w:rsid w:val="00ED7A87"/>
    <w:pPr>
      <w:ind w:left="1412"/>
      <w:outlineLvl w:val="1"/>
    </w:pPr>
    <w:rPr>
      <w:rFonts w:ascii="方正小标宋简体" w:eastAsia="方正小标宋简体" w:hAnsi="方正小标宋简体"/>
      <w:sz w:val="36"/>
      <w:szCs w:val="36"/>
    </w:rPr>
  </w:style>
  <w:style w:type="paragraph" w:styleId="a4">
    <w:name w:val="List Paragraph"/>
    <w:basedOn w:val="a"/>
    <w:uiPriority w:val="1"/>
    <w:qFormat/>
    <w:rsid w:val="00ED7A87"/>
  </w:style>
  <w:style w:type="paragraph" w:customStyle="1" w:styleId="TableParagraph">
    <w:name w:val="Table Paragraph"/>
    <w:basedOn w:val="a"/>
    <w:uiPriority w:val="1"/>
    <w:qFormat/>
    <w:rsid w:val="00ED7A87"/>
  </w:style>
  <w:style w:type="paragraph" w:styleId="a5">
    <w:name w:val="header"/>
    <w:basedOn w:val="a"/>
    <w:link w:val="Char"/>
    <w:uiPriority w:val="99"/>
    <w:semiHidden/>
    <w:unhideWhenUsed/>
    <w:rsid w:val="00A678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67850"/>
    <w:rPr>
      <w:sz w:val="18"/>
      <w:szCs w:val="18"/>
    </w:rPr>
  </w:style>
  <w:style w:type="paragraph" w:styleId="a6">
    <w:name w:val="footer"/>
    <w:basedOn w:val="a"/>
    <w:link w:val="Char0"/>
    <w:uiPriority w:val="99"/>
    <w:semiHidden/>
    <w:unhideWhenUsed/>
    <w:rsid w:val="00A67850"/>
    <w:pPr>
      <w:tabs>
        <w:tab w:val="center" w:pos="4153"/>
        <w:tab w:val="right" w:pos="8306"/>
      </w:tabs>
      <w:snapToGrid w:val="0"/>
    </w:pPr>
    <w:rPr>
      <w:sz w:val="18"/>
      <w:szCs w:val="18"/>
    </w:rPr>
  </w:style>
  <w:style w:type="character" w:customStyle="1" w:styleId="Char0">
    <w:name w:val="页脚 Char"/>
    <w:basedOn w:val="a0"/>
    <w:link w:val="a6"/>
    <w:uiPriority w:val="99"/>
    <w:semiHidden/>
    <w:rsid w:val="00A6785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83</Words>
  <Characters>475</Characters>
  <Application>Microsoft Office Word</Application>
  <DocSecurity>0</DocSecurity>
  <Lines>3</Lines>
  <Paragraphs>1</Paragraphs>
  <ScaleCrop>false</ScaleCrop>
  <Company>china</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5</cp:revision>
  <dcterms:created xsi:type="dcterms:W3CDTF">2020-10-27T10:15:00Z</dcterms:created>
  <dcterms:modified xsi:type="dcterms:W3CDTF">2020-10-28T08:31:00Z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WPS Office</vt:lpwstr>
  </property>
  <property fmtid="{D5CDD505-2E9C-101B-9397-08002B2CF9AE}" pid="4" name="LastSaved">
    <vt:filetime>2020-10-27T00:00:00Z</vt:filetime>
  </property>
</Properties>
</file>