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7C" w:rsidRDefault="00DE777C" w:rsidP="00D31055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DE777C" w:rsidRDefault="00DE777C" w:rsidP="00D31055">
      <w:pPr>
        <w:spacing w:line="560" w:lineRule="exact"/>
        <w:jc w:val="center"/>
        <w:rPr>
          <w:rFonts w:ascii="仿宋_GB2312" w:eastAsia="仿宋_GB231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项目绩效自评报告</w:t>
      </w:r>
    </w:p>
    <w:p w:rsidR="00DE777C" w:rsidRDefault="00DE777C" w:rsidP="00D31055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DE777C" w:rsidRDefault="00DE777C" w:rsidP="00D31055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DE777C" w:rsidRDefault="00DE777C" w:rsidP="00D31055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DE777C" w:rsidRDefault="00DE777C" w:rsidP="00D31055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DE777C" w:rsidRDefault="00DE777C" w:rsidP="00D31055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DE777C" w:rsidRDefault="00DE777C" w:rsidP="00D31055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DE777C" w:rsidRDefault="00DE777C" w:rsidP="00D31055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DE777C" w:rsidRDefault="00DE777C" w:rsidP="00D31055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DE777C" w:rsidRDefault="00DE777C" w:rsidP="00D31055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DE777C" w:rsidRDefault="00DE777C" w:rsidP="00D31055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DE777C" w:rsidRDefault="00DE777C" w:rsidP="00D31055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1E6821" w:rsidRDefault="00DE777C" w:rsidP="00D31055">
      <w:pPr>
        <w:snapToGrid w:val="0"/>
        <w:spacing w:line="560" w:lineRule="exact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专项资金“财政事权”名称：</w:t>
      </w:r>
      <w:r w:rsidR="001E6821" w:rsidRPr="001E6821">
        <w:rPr>
          <w:rFonts w:ascii="仿宋" w:eastAsia="仿宋" w:hAnsi="仿宋" w:cs="方正小标宋简体" w:hint="eastAsia"/>
          <w:sz w:val="32"/>
          <w:szCs w:val="32"/>
        </w:rPr>
        <w:t>2019年度旅游宣传推介</w:t>
      </w:r>
      <w:r w:rsidR="001E6821">
        <w:rPr>
          <w:rFonts w:ascii="仿宋" w:eastAsia="仿宋" w:hAnsi="仿宋" w:cs="方正小标宋简体" w:hint="eastAsia"/>
          <w:sz w:val="32"/>
          <w:szCs w:val="32"/>
        </w:rPr>
        <w:t>经</w:t>
      </w:r>
      <w:r w:rsidR="001E6821" w:rsidRPr="001E6821">
        <w:rPr>
          <w:rFonts w:ascii="仿宋" w:eastAsia="仿宋" w:hAnsi="仿宋" w:cs="方正小标宋简体" w:hint="eastAsia"/>
          <w:sz w:val="32"/>
          <w:szCs w:val="32"/>
        </w:rPr>
        <w:t>费</w:t>
      </w:r>
    </w:p>
    <w:p w:rsidR="00DE777C" w:rsidRDefault="00DE777C" w:rsidP="00D31055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对应“政策任务”数量：</w:t>
      </w:r>
      <w:r w:rsidR="001E6821">
        <w:rPr>
          <w:rFonts w:ascii="仿宋_GB2312" w:eastAsia="仿宋_GB2312" w:hint="eastAsia"/>
          <w:sz w:val="32"/>
          <w:szCs w:val="32"/>
        </w:rPr>
        <w:t>1</w:t>
      </w:r>
    </w:p>
    <w:p w:rsidR="00DE777C" w:rsidRDefault="00DE777C" w:rsidP="00D31055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市级预算部门：（公章）</w:t>
      </w:r>
    </w:p>
    <w:p w:rsidR="00DE777C" w:rsidRDefault="00DE777C" w:rsidP="00D31055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填报人姓名：</w:t>
      </w:r>
      <w:proofErr w:type="gramStart"/>
      <w:r w:rsidR="001E6821">
        <w:rPr>
          <w:rFonts w:ascii="仿宋_GB2312" w:eastAsia="仿宋_GB2312" w:hint="eastAsia"/>
          <w:sz w:val="32"/>
          <w:szCs w:val="32"/>
        </w:rPr>
        <w:t>温晓峰</w:t>
      </w:r>
      <w:proofErr w:type="gramEnd"/>
    </w:p>
    <w:p w:rsidR="00DE777C" w:rsidRDefault="00DE777C" w:rsidP="00D31055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 w:rsidR="001E6821">
        <w:rPr>
          <w:rFonts w:ascii="仿宋_GB2312" w:eastAsia="仿宋_GB2312" w:hint="eastAsia"/>
          <w:sz w:val="32"/>
          <w:szCs w:val="32"/>
        </w:rPr>
        <w:t>2243687</w:t>
      </w:r>
    </w:p>
    <w:p w:rsidR="00CE1887" w:rsidRDefault="00CE1887" w:rsidP="00D31055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CE1887" w:rsidRDefault="00CE1887" w:rsidP="00D31055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CE1887" w:rsidRDefault="00CE1887" w:rsidP="00D31055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CE1887" w:rsidRDefault="00CE1887" w:rsidP="00D31055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CE1887" w:rsidRDefault="00CE1887" w:rsidP="00D31055">
      <w:pPr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EB6EC2" w:rsidRDefault="00EB6EC2" w:rsidP="00D31055">
      <w:pPr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EB6EC2" w:rsidRDefault="00EB6EC2" w:rsidP="00D31055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455CAE" w:rsidRPr="001E6821" w:rsidRDefault="00455CAE" w:rsidP="001E6821">
      <w:pPr>
        <w:snapToGrid w:val="0"/>
        <w:spacing w:line="560" w:lineRule="exact"/>
        <w:ind w:firstLineChars="200" w:firstLine="640"/>
        <w:rPr>
          <w:rFonts w:ascii="仿宋" w:eastAsia="仿宋" w:hAnsi="仿宋" w:cs="方正小标宋简体"/>
          <w:sz w:val="32"/>
          <w:szCs w:val="32"/>
        </w:rPr>
      </w:pPr>
      <w:r w:rsidRPr="00956C36">
        <w:rPr>
          <w:rFonts w:ascii="仿宋" w:eastAsia="仿宋" w:hAnsi="仿宋" w:cs="Times New Roman" w:hint="eastAsia"/>
          <w:color w:val="000000"/>
          <w:sz w:val="32"/>
          <w:szCs w:val="32"/>
        </w:rPr>
        <w:lastRenderedPageBreak/>
        <w:t>为进一步规范财政资金管理，强化部门责任意识，切实提高财政资金使用效率，根据</w:t>
      </w:r>
      <w:r w:rsidRPr="00956C36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梅州市文化广电旅游局相关规定，对</w:t>
      </w:r>
      <w:r w:rsidR="001E6821" w:rsidRPr="001E6821">
        <w:rPr>
          <w:rFonts w:ascii="仿宋" w:eastAsia="仿宋" w:hAnsi="仿宋" w:cs="方正小标宋简体" w:hint="eastAsia"/>
          <w:sz w:val="32"/>
          <w:szCs w:val="32"/>
        </w:rPr>
        <w:t>2019年度旅游宣传推介</w:t>
      </w:r>
      <w:r w:rsidR="001E6821">
        <w:rPr>
          <w:rFonts w:ascii="仿宋" w:eastAsia="仿宋" w:hAnsi="仿宋" w:cs="方正小标宋简体" w:hint="eastAsia"/>
          <w:sz w:val="32"/>
          <w:szCs w:val="32"/>
        </w:rPr>
        <w:t>经</w:t>
      </w:r>
      <w:r w:rsidR="001E6821" w:rsidRPr="001E6821">
        <w:rPr>
          <w:rFonts w:ascii="仿宋" w:eastAsia="仿宋" w:hAnsi="仿宋" w:cs="方正小标宋简体" w:hint="eastAsia"/>
          <w:sz w:val="32"/>
          <w:szCs w:val="32"/>
        </w:rPr>
        <w:t>费</w:t>
      </w:r>
      <w:r w:rsidRPr="00956C36"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使用情况实施绩效自评，现将评价情况报告如下：</w:t>
      </w:r>
    </w:p>
    <w:p w:rsidR="00DE777C" w:rsidRPr="001E6821" w:rsidRDefault="00DE777C" w:rsidP="001E6821">
      <w:pPr>
        <w:pStyle w:val="a5"/>
        <w:numPr>
          <w:ilvl w:val="0"/>
          <w:numId w:val="2"/>
        </w:numPr>
        <w:snapToGrid w:val="0"/>
        <w:spacing w:line="560" w:lineRule="exact"/>
        <w:ind w:firstLineChars="0"/>
        <w:rPr>
          <w:rFonts w:ascii="黑体" w:eastAsia="黑体"/>
          <w:sz w:val="32"/>
          <w:szCs w:val="32"/>
        </w:rPr>
      </w:pPr>
      <w:r w:rsidRPr="001E6821">
        <w:rPr>
          <w:rFonts w:ascii="黑体" w:eastAsia="黑体" w:hint="eastAsia"/>
          <w:sz w:val="32"/>
          <w:szCs w:val="32"/>
        </w:rPr>
        <w:t>基本情况</w:t>
      </w:r>
    </w:p>
    <w:p w:rsidR="001E6821" w:rsidRDefault="001E6821" w:rsidP="001E6821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0" w:name="OLE_LINK1"/>
      <w:r w:rsidRPr="001E6821">
        <w:rPr>
          <w:rFonts w:ascii="仿宋" w:eastAsia="仿宋" w:hAnsi="仿宋" w:cs="仿宋" w:hint="eastAsia"/>
          <w:sz w:val="32"/>
          <w:szCs w:val="32"/>
        </w:rPr>
        <w:t>根据六届37次市政府常务会议精神（梅市府办会函〔2014〕26号），2019年市财政继续拨付200万元专项资金，用于推动梅州旅游发展和旅游形象提升，并由我局负责具体落实。</w:t>
      </w:r>
      <w:bookmarkEnd w:id="0"/>
      <w:r w:rsidRPr="001E6821">
        <w:rPr>
          <w:rFonts w:ascii="仿宋" w:eastAsia="仿宋" w:hAnsi="仿宋" w:cs="仿宋" w:hint="eastAsia"/>
          <w:sz w:val="32"/>
          <w:szCs w:val="32"/>
        </w:rPr>
        <w:t>我局对此项工作高度重视，认真研究论证，实实在在选准项目实施，力争使财政的旅游营销专项资金收到最大的社会和经济效益。</w:t>
      </w:r>
      <w:r>
        <w:rPr>
          <w:rFonts w:ascii="仿宋" w:eastAsia="仿宋" w:hAnsi="仿宋" w:cs="仿宋" w:hint="eastAsia"/>
          <w:sz w:val="32"/>
          <w:szCs w:val="32"/>
        </w:rPr>
        <w:t>2019年，受限于大幅削减的财政预算资金，为切实做好梅州旅游宣传推介工作，经认真论证，我局通过报纸、杂志、电视、网络新媒体等载体投放广告</w:t>
      </w:r>
      <w:r w:rsidRPr="00E427E9"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同时，我局为配合放大媒体合作资金的宣传效果，多方整合资源，积极组织全市旅游企业开展“走出去、请进来”系列宣传推介活动，参加各大旅游博览会，进一步打响梅州旅游特色品牌的知名度与影响力，收到了显著的市场宣传推介效果。</w:t>
      </w:r>
    </w:p>
    <w:p w:rsidR="00DE777C" w:rsidRDefault="00DE777C" w:rsidP="00D31055">
      <w:pPr>
        <w:snapToGrid w:val="0"/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二、自评情况</w:t>
      </w:r>
    </w:p>
    <w:p w:rsidR="00DE777C" w:rsidRPr="00B703F7" w:rsidRDefault="00DE777C" w:rsidP="00B703F7">
      <w:p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703F7">
        <w:rPr>
          <w:rFonts w:ascii="黑体" w:eastAsia="黑体" w:hAnsi="黑体" w:hint="eastAsia"/>
          <w:sz w:val="32"/>
          <w:szCs w:val="32"/>
        </w:rPr>
        <w:t>（一）自评分数</w:t>
      </w:r>
    </w:p>
    <w:p w:rsidR="00F027EC" w:rsidRPr="003B5F03" w:rsidRDefault="00F027EC" w:rsidP="00D31055">
      <w:pPr>
        <w:snapToGrid w:val="0"/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3B5F03">
        <w:rPr>
          <w:rFonts w:ascii="仿宋" w:eastAsia="仿宋" w:hAnsi="仿宋" w:hint="eastAsia"/>
          <w:color w:val="000000"/>
          <w:sz w:val="32"/>
          <w:szCs w:val="32"/>
        </w:rPr>
        <w:t>我局根据专项绩效评定指标对项目量化评价，自评指标得分</w:t>
      </w:r>
      <w:r w:rsidR="00EC34B9" w:rsidRPr="00E255E2">
        <w:rPr>
          <w:rFonts w:ascii="仿宋" w:eastAsia="仿宋" w:hAnsi="仿宋" w:hint="eastAsia"/>
          <w:color w:val="000000"/>
          <w:sz w:val="32"/>
          <w:szCs w:val="32"/>
        </w:rPr>
        <w:t>95</w:t>
      </w:r>
      <w:r w:rsidRPr="003B5F03">
        <w:rPr>
          <w:rFonts w:ascii="仿宋" w:eastAsia="仿宋" w:hAnsi="仿宋" w:hint="eastAsia"/>
          <w:color w:val="000000"/>
          <w:sz w:val="32"/>
          <w:szCs w:val="32"/>
        </w:rPr>
        <w:t>分。</w:t>
      </w:r>
    </w:p>
    <w:p w:rsidR="00DE777C" w:rsidRPr="007F110A" w:rsidRDefault="00DE777C" w:rsidP="00B703F7">
      <w:p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F110A">
        <w:rPr>
          <w:rFonts w:ascii="黑体" w:eastAsia="黑体" w:hAnsi="黑体" w:hint="eastAsia"/>
          <w:sz w:val="32"/>
          <w:szCs w:val="32"/>
        </w:rPr>
        <w:t>（二）专项资金使用绩效</w:t>
      </w:r>
    </w:p>
    <w:p w:rsidR="008D315A" w:rsidRPr="001E6821" w:rsidRDefault="008D315A" w:rsidP="001E6821">
      <w:pPr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1E6821">
        <w:rPr>
          <w:rFonts w:ascii="仿宋_GB2312" w:eastAsia="仿宋_GB2312" w:hint="eastAsia"/>
          <w:b/>
          <w:sz w:val="32"/>
          <w:szCs w:val="32"/>
        </w:rPr>
        <w:t>1.专项资金支出情况。</w:t>
      </w:r>
    </w:p>
    <w:p w:rsidR="00DE777C" w:rsidRPr="008D315A" w:rsidRDefault="008D315A" w:rsidP="00D31055">
      <w:pPr>
        <w:snapToGrid w:val="0"/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我局2019年</w:t>
      </w:r>
      <w:r w:rsidR="001E6821" w:rsidRPr="001E6821">
        <w:rPr>
          <w:rFonts w:ascii="仿宋" w:eastAsia="仿宋" w:hAnsi="仿宋" w:cs="方正小标宋简体" w:hint="eastAsia"/>
          <w:sz w:val="32"/>
          <w:szCs w:val="32"/>
        </w:rPr>
        <w:t>旅游宣传推介</w:t>
      </w:r>
      <w:r w:rsidR="001E6821">
        <w:rPr>
          <w:rFonts w:ascii="仿宋" w:eastAsia="仿宋" w:hAnsi="仿宋" w:cs="方正小标宋简体" w:hint="eastAsia"/>
          <w:sz w:val="32"/>
          <w:szCs w:val="32"/>
        </w:rPr>
        <w:t>经</w:t>
      </w:r>
      <w:r w:rsidR="001E6821" w:rsidRPr="001E6821">
        <w:rPr>
          <w:rFonts w:ascii="仿宋" w:eastAsia="仿宋" w:hAnsi="仿宋" w:cs="方正小标宋简体" w:hint="eastAsia"/>
          <w:sz w:val="32"/>
          <w:szCs w:val="32"/>
        </w:rPr>
        <w:t>费</w:t>
      </w:r>
      <w:r w:rsidR="001E6821">
        <w:rPr>
          <w:rFonts w:ascii="华文仿宋" w:eastAsia="华文仿宋" w:hAnsi="华文仿宋" w:hint="eastAsia"/>
          <w:sz w:val="32"/>
          <w:szCs w:val="32"/>
        </w:rPr>
        <w:t>200</w:t>
      </w:r>
      <w:r>
        <w:rPr>
          <w:rFonts w:ascii="华文仿宋" w:eastAsia="华文仿宋" w:hAnsi="华文仿宋" w:hint="eastAsia"/>
          <w:sz w:val="32"/>
          <w:szCs w:val="32"/>
        </w:rPr>
        <w:t>万元，截止12月31日，</w:t>
      </w:r>
      <w:r>
        <w:rPr>
          <w:rFonts w:ascii="华文仿宋" w:eastAsia="华文仿宋" w:hAnsi="华文仿宋" w:hint="eastAsia"/>
          <w:sz w:val="32"/>
          <w:szCs w:val="32"/>
        </w:rPr>
        <w:lastRenderedPageBreak/>
        <w:t>已使用资金</w:t>
      </w:r>
      <w:r w:rsidR="001E6821">
        <w:rPr>
          <w:rFonts w:ascii="华文仿宋" w:eastAsia="华文仿宋" w:hAnsi="华文仿宋" w:hint="eastAsia"/>
          <w:sz w:val="32"/>
          <w:szCs w:val="32"/>
        </w:rPr>
        <w:t>200</w:t>
      </w:r>
      <w:r>
        <w:rPr>
          <w:rFonts w:ascii="华文仿宋" w:eastAsia="华文仿宋" w:hAnsi="华文仿宋" w:hint="eastAsia"/>
          <w:sz w:val="32"/>
          <w:szCs w:val="32"/>
        </w:rPr>
        <w:t>万元，资金支出率达</w:t>
      </w:r>
      <w:r w:rsidR="001E6821">
        <w:rPr>
          <w:rFonts w:ascii="华文仿宋" w:eastAsia="华文仿宋" w:hAnsi="华文仿宋" w:hint="eastAsia"/>
          <w:sz w:val="32"/>
          <w:szCs w:val="32"/>
        </w:rPr>
        <w:t>100</w:t>
      </w:r>
      <w:r>
        <w:rPr>
          <w:rFonts w:ascii="华文仿宋" w:eastAsia="华文仿宋" w:hAnsi="华文仿宋" w:hint="eastAsia"/>
          <w:sz w:val="32"/>
          <w:szCs w:val="32"/>
        </w:rPr>
        <w:t>%。</w:t>
      </w:r>
    </w:p>
    <w:p w:rsidR="00DE777C" w:rsidRPr="001E6821" w:rsidRDefault="00DE777C" w:rsidP="001E6821">
      <w:pPr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1E6821">
        <w:rPr>
          <w:rFonts w:ascii="仿宋_GB2312" w:eastAsia="仿宋_GB2312" w:hint="eastAsia"/>
          <w:b/>
          <w:sz w:val="32"/>
          <w:szCs w:val="32"/>
        </w:rPr>
        <w:t>2.专项资金完成绩效目标情况。</w:t>
      </w:r>
    </w:p>
    <w:p w:rsidR="008D315A" w:rsidRPr="007F110A" w:rsidRDefault="008D315A" w:rsidP="00D31055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7F110A">
        <w:rPr>
          <w:rFonts w:ascii="仿宋" w:eastAsia="仿宋" w:hAnsi="仿宋" w:cs="仿宋" w:hint="eastAsia"/>
          <w:b/>
          <w:sz w:val="32"/>
          <w:szCs w:val="32"/>
        </w:rPr>
        <w:t>①在主流平面媒体投放情况</w:t>
      </w:r>
    </w:p>
    <w:p w:rsidR="008D315A" w:rsidRPr="007F110A" w:rsidRDefault="008D315A" w:rsidP="00D3105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F110A">
        <w:rPr>
          <w:rFonts w:ascii="仿宋" w:eastAsia="仿宋" w:hAnsi="仿宋" w:cs="仿宋" w:hint="eastAsia"/>
          <w:sz w:val="32"/>
          <w:szCs w:val="32"/>
        </w:rPr>
        <w:t>在《假日自助游》杂志投放18个版面的梅州旅游专题宣传报道（夏秋冬三期季刊各12个版面）。在《南方都市报》投放新闻专题6个版面。编印《客都旅游》杂志4期。其中《南方都市报》日均发行180多万份，影响力覆盖珠三角及港澳地区；《假日自助游》杂志是国内专业的自驾杂志，是自驾车俱乐部出行指定参考读物，每期发行20万册，是北京市</w:t>
      </w:r>
      <w:proofErr w:type="gramStart"/>
      <w:r w:rsidRPr="007F110A">
        <w:rPr>
          <w:rFonts w:ascii="仿宋" w:eastAsia="仿宋" w:hAnsi="仿宋" w:cs="仿宋" w:hint="eastAsia"/>
          <w:sz w:val="32"/>
          <w:szCs w:val="32"/>
        </w:rPr>
        <w:t>首批第</w:t>
      </w:r>
      <w:proofErr w:type="gramEnd"/>
      <w:r w:rsidRPr="007F110A">
        <w:rPr>
          <w:rFonts w:ascii="仿宋" w:eastAsia="仿宋" w:hAnsi="仿宋" w:cs="仿宋" w:hint="eastAsia"/>
          <w:sz w:val="32"/>
          <w:szCs w:val="32"/>
        </w:rPr>
        <w:t>一家行业DM杂志，2015年成立了“假日自助游”自驾车旅游联盟，拥有2866家国内加盟合作单位，覆盖全国各大城市，有固定会员380万人。</w:t>
      </w:r>
    </w:p>
    <w:p w:rsidR="008D315A" w:rsidRPr="007F110A" w:rsidRDefault="008D315A" w:rsidP="00D31055">
      <w:pPr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7F110A">
        <w:rPr>
          <w:rFonts w:ascii="仿宋" w:eastAsia="仿宋" w:hAnsi="仿宋" w:cs="仿宋" w:hint="eastAsia"/>
          <w:b/>
          <w:sz w:val="32"/>
          <w:szCs w:val="32"/>
        </w:rPr>
        <w:t>②在电视媒体投放情况</w:t>
      </w:r>
    </w:p>
    <w:p w:rsidR="008D315A" w:rsidRPr="007F110A" w:rsidRDefault="008D315A" w:rsidP="00D3105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1" w:name="OLE_LINK4"/>
      <w:r w:rsidRPr="007F110A">
        <w:rPr>
          <w:rFonts w:ascii="仿宋" w:eastAsia="仿宋" w:hAnsi="仿宋" w:cs="仿宋" w:hint="eastAsia"/>
          <w:sz w:val="32"/>
          <w:szCs w:val="32"/>
        </w:rPr>
        <w:t>在潮州市广播电视台新闻综合频道、公共频道投放15秒广告366次。在汕尾市广播电视台综合频道投放15秒广告365次。其中，潮州、汕尾电视台覆盖了潮汕地区2000多万人口及相邻区域人群，是梅州旅游的主要客源地，针对性宣传效果明显。</w:t>
      </w:r>
    </w:p>
    <w:bookmarkEnd w:id="1"/>
    <w:p w:rsidR="008D315A" w:rsidRPr="007F110A" w:rsidRDefault="008D315A" w:rsidP="00D31055">
      <w:pPr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7F110A">
        <w:rPr>
          <w:rFonts w:ascii="仿宋" w:eastAsia="仿宋" w:hAnsi="仿宋" w:cs="仿宋" w:hint="eastAsia"/>
          <w:b/>
          <w:sz w:val="32"/>
          <w:szCs w:val="32"/>
        </w:rPr>
        <w:t>③在网络新媒体投放情况</w:t>
      </w:r>
    </w:p>
    <w:p w:rsidR="008D315A" w:rsidRPr="007F110A" w:rsidRDefault="008D315A" w:rsidP="00D3105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F110A">
        <w:rPr>
          <w:rFonts w:ascii="仿宋" w:eastAsia="仿宋" w:hAnsi="仿宋" w:cs="仿宋" w:hint="eastAsia"/>
          <w:bCs/>
          <w:sz w:val="32"/>
          <w:szCs w:val="32"/>
        </w:rPr>
        <w:t>我局积极与</w:t>
      </w:r>
      <w:bookmarkStart w:id="2" w:name="OLE_LINK5"/>
      <w:r w:rsidRPr="007F110A">
        <w:rPr>
          <w:rFonts w:ascii="仿宋" w:eastAsia="仿宋" w:hAnsi="仿宋" w:cs="仿宋" w:hint="eastAsia"/>
          <w:bCs/>
          <w:sz w:val="32"/>
          <w:szCs w:val="32"/>
        </w:rPr>
        <w:t>相关新媒体平台或运营公司合作，大力宣传梅州文化旅游品牌。</w:t>
      </w:r>
      <w:bookmarkEnd w:id="2"/>
      <w:r w:rsidRPr="007F110A">
        <w:rPr>
          <w:rFonts w:ascii="仿宋" w:eastAsia="仿宋" w:hAnsi="仿宋" w:cs="Times New Roman" w:hint="eastAsia"/>
          <w:sz w:val="32"/>
          <w:szCs w:val="32"/>
        </w:rPr>
        <w:t>坚持“影响力强、覆盖面广、信息互补、效益最大”的原则，从专业性、权威性、区域性、互补性的角度出发慎重选择战略合作媒体，切实做好引客入梅专项市场营销工作。精心运营梅州旅游资讯网，梅州旅游新浪、</w:t>
      </w:r>
      <w:proofErr w:type="gramStart"/>
      <w:r w:rsidRPr="007F110A">
        <w:rPr>
          <w:rFonts w:ascii="仿宋" w:eastAsia="仿宋" w:hAnsi="仿宋" w:cs="Times New Roman" w:hint="eastAsia"/>
          <w:sz w:val="32"/>
          <w:szCs w:val="32"/>
        </w:rPr>
        <w:t>腾讯微</w:t>
      </w:r>
      <w:proofErr w:type="gramEnd"/>
      <w:r w:rsidRPr="007F110A">
        <w:rPr>
          <w:rFonts w:ascii="仿宋" w:eastAsia="仿宋" w:hAnsi="仿宋" w:cs="Times New Roman" w:hint="eastAsia"/>
          <w:sz w:val="32"/>
          <w:szCs w:val="32"/>
        </w:rPr>
        <w:t>博，梅州旅游</w:t>
      </w:r>
      <w:proofErr w:type="gramStart"/>
      <w:r w:rsidRPr="007F110A">
        <w:rPr>
          <w:rFonts w:ascii="仿宋" w:eastAsia="仿宋" w:hAnsi="仿宋" w:cs="Times New Roman" w:hint="eastAsia"/>
          <w:sz w:val="32"/>
          <w:szCs w:val="32"/>
        </w:rPr>
        <w:t>微信公众号</w:t>
      </w:r>
      <w:proofErr w:type="gramEnd"/>
      <w:r w:rsidRPr="007F110A">
        <w:rPr>
          <w:rFonts w:ascii="仿宋" w:eastAsia="仿宋" w:hAnsi="仿宋" w:cs="Times New Roman" w:hint="eastAsia"/>
          <w:sz w:val="32"/>
          <w:szCs w:val="32"/>
        </w:rPr>
        <w:t>及梅州文化云APP等新媒体平台。2019年，梅州旅游网新增旅游专题、资讯、攻略、图片等各类信息871条，点击量约550万人次；梅州旅游新</w:t>
      </w:r>
      <w:proofErr w:type="gramStart"/>
      <w:r w:rsidRPr="007F110A">
        <w:rPr>
          <w:rFonts w:ascii="仿宋" w:eastAsia="仿宋" w:hAnsi="仿宋" w:cs="Times New Roman" w:hint="eastAsia"/>
          <w:sz w:val="32"/>
          <w:szCs w:val="32"/>
        </w:rPr>
        <w:t>浪微博发布微博</w:t>
      </w:r>
      <w:proofErr w:type="gramEnd"/>
      <w:r w:rsidRPr="007F110A">
        <w:rPr>
          <w:rFonts w:ascii="仿宋" w:eastAsia="仿宋" w:hAnsi="仿宋" w:cs="Times New Roman" w:hint="eastAsia"/>
          <w:sz w:val="32"/>
          <w:szCs w:val="32"/>
        </w:rPr>
        <w:t>1714条，粉丝总数</w:t>
      </w:r>
      <w:r w:rsidRPr="007F110A">
        <w:rPr>
          <w:rFonts w:ascii="仿宋" w:eastAsia="仿宋" w:hAnsi="仿宋" w:cs="Times New Roman" w:hint="eastAsia"/>
          <w:sz w:val="32"/>
          <w:szCs w:val="32"/>
        </w:rPr>
        <w:lastRenderedPageBreak/>
        <w:t>达154731人；梅州旅游</w:t>
      </w:r>
      <w:proofErr w:type="gramStart"/>
      <w:r w:rsidRPr="007F110A">
        <w:rPr>
          <w:rFonts w:ascii="仿宋" w:eastAsia="仿宋" w:hAnsi="仿宋" w:cs="Times New Roman" w:hint="eastAsia"/>
          <w:sz w:val="32"/>
          <w:szCs w:val="32"/>
        </w:rPr>
        <w:t>腾讯微博发布微博</w:t>
      </w:r>
      <w:proofErr w:type="gramEnd"/>
      <w:r w:rsidRPr="007F110A">
        <w:rPr>
          <w:rFonts w:ascii="仿宋" w:eastAsia="仿宋" w:hAnsi="仿宋" w:cs="Times New Roman" w:hint="eastAsia"/>
          <w:sz w:val="32"/>
          <w:szCs w:val="32"/>
        </w:rPr>
        <w:t>1085条，粉丝总数达387903人；“梅州旅游”</w:t>
      </w:r>
      <w:proofErr w:type="gramStart"/>
      <w:r w:rsidRPr="007F110A">
        <w:rPr>
          <w:rFonts w:ascii="仿宋" w:eastAsia="仿宋" w:hAnsi="仿宋" w:cs="Times New Roman" w:hint="eastAsia"/>
          <w:sz w:val="32"/>
          <w:szCs w:val="32"/>
        </w:rPr>
        <w:t>微信公众号</w:t>
      </w:r>
      <w:proofErr w:type="gramEnd"/>
      <w:r w:rsidRPr="007F110A">
        <w:rPr>
          <w:rFonts w:ascii="仿宋" w:eastAsia="仿宋" w:hAnsi="仿宋" w:cs="Times New Roman" w:hint="eastAsia"/>
          <w:sz w:val="32"/>
          <w:szCs w:val="32"/>
        </w:rPr>
        <w:t>粉丝量15.63万人，全年推送图文862篇，图文总阅读量达130多万人次；梅州文化云APP下载量达2700多次，推送图文975篇。在各类活动和宣传推介中发放梅州文化旅游宣传折页、指南、海报、小画册等5万份以上。组织录制了《精诚所至</w:t>
      </w:r>
      <w:r w:rsidRPr="007F110A">
        <w:rPr>
          <w:rFonts w:ascii="仿宋" w:eastAsia="宋体" w:hAnsi="仿宋" w:cs="Times New Roman" w:hint="eastAsia"/>
          <w:sz w:val="32"/>
          <w:szCs w:val="32"/>
        </w:rPr>
        <w:t>•</w:t>
      </w:r>
      <w:r w:rsidRPr="007F110A">
        <w:rPr>
          <w:rFonts w:ascii="仿宋" w:eastAsia="仿宋" w:hAnsi="仿宋" w:cs="Times New Roman" w:hint="eastAsia"/>
          <w:sz w:val="32"/>
          <w:szCs w:val="32"/>
        </w:rPr>
        <w:t>金石为开》、《梅州美丽乡村》和《客家娘酒酒香飘万家》三部短视频参加广东乡村微视频大赛，分获二、三、三等奖</w:t>
      </w:r>
      <w:bookmarkStart w:id="3" w:name="_GoBack"/>
      <w:bookmarkEnd w:id="3"/>
      <w:r w:rsidRPr="007F110A">
        <w:rPr>
          <w:rFonts w:ascii="仿宋" w:eastAsia="仿宋" w:hAnsi="仿宋" w:cs="Times New Roman" w:hint="eastAsia"/>
          <w:sz w:val="32"/>
          <w:szCs w:val="32"/>
        </w:rPr>
        <w:t>，并被选送到学习强国平台面向全国播放。</w:t>
      </w:r>
    </w:p>
    <w:p w:rsidR="008D315A" w:rsidRPr="007F110A" w:rsidRDefault="008D315A" w:rsidP="00D31055">
      <w:pPr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7F110A">
        <w:rPr>
          <w:rFonts w:ascii="仿宋" w:eastAsia="仿宋" w:hAnsi="仿宋" w:cs="仿宋" w:hint="eastAsia"/>
          <w:b/>
          <w:sz w:val="32"/>
          <w:szCs w:val="32"/>
        </w:rPr>
        <w:t>④在户外广告投放情况</w:t>
      </w:r>
    </w:p>
    <w:p w:rsidR="008D315A" w:rsidRPr="007F110A" w:rsidRDefault="008D315A" w:rsidP="00D3105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F110A">
        <w:rPr>
          <w:rFonts w:ascii="仿宋" w:eastAsia="仿宋" w:hAnsi="仿宋" w:cs="仿宋" w:hint="eastAsia"/>
          <w:sz w:val="32"/>
          <w:szCs w:val="32"/>
        </w:rPr>
        <w:t>在主要高速出口、交通要道等位置租用T型广告牌，宣传“世界客都、长寿梅州”品牌。</w:t>
      </w:r>
      <w:r w:rsidRPr="007F110A">
        <w:rPr>
          <w:rFonts w:ascii="仿宋" w:eastAsia="仿宋" w:hAnsi="仿宋" w:cs="Times New Roman" w:hint="eastAsia"/>
          <w:sz w:val="32"/>
          <w:szCs w:val="32"/>
        </w:rPr>
        <w:t>在高速路段、城区交通干道增设旅游指示标志，完善</w:t>
      </w:r>
      <w:proofErr w:type="gramStart"/>
      <w:r w:rsidRPr="007F110A">
        <w:rPr>
          <w:rFonts w:ascii="仿宋" w:eastAsia="仿宋" w:hAnsi="仿宋" w:cs="Times New Roman" w:hint="eastAsia"/>
          <w:sz w:val="32"/>
          <w:szCs w:val="32"/>
        </w:rPr>
        <w:t>自驾游服务</w:t>
      </w:r>
      <w:proofErr w:type="gramEnd"/>
      <w:r w:rsidRPr="007F110A">
        <w:rPr>
          <w:rFonts w:ascii="仿宋" w:eastAsia="仿宋" w:hAnsi="仿宋" w:cs="Times New Roman" w:hint="eastAsia"/>
          <w:sz w:val="32"/>
          <w:szCs w:val="32"/>
        </w:rPr>
        <w:t>体系。</w:t>
      </w:r>
    </w:p>
    <w:p w:rsidR="008D315A" w:rsidRPr="007F110A" w:rsidRDefault="008D315A" w:rsidP="00D31055">
      <w:pPr>
        <w:spacing w:line="560" w:lineRule="exact"/>
        <w:ind w:firstLineChars="200" w:firstLine="643"/>
        <w:rPr>
          <w:rFonts w:ascii="仿宋" w:eastAsia="仿宋" w:hAnsi="仿宋" w:cs="黑体"/>
          <w:bCs/>
          <w:sz w:val="32"/>
          <w:szCs w:val="32"/>
        </w:rPr>
      </w:pPr>
      <w:r w:rsidRPr="007F110A">
        <w:rPr>
          <w:rFonts w:ascii="仿宋" w:eastAsia="仿宋" w:hAnsi="仿宋" w:cs="仿宋" w:hint="eastAsia"/>
          <w:b/>
          <w:sz w:val="32"/>
          <w:szCs w:val="32"/>
        </w:rPr>
        <w:t>⑤举办主题活动宣传推介情况</w:t>
      </w:r>
    </w:p>
    <w:p w:rsidR="008D315A" w:rsidRPr="007F110A" w:rsidRDefault="008D315A" w:rsidP="00D31055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F110A">
        <w:rPr>
          <w:rFonts w:ascii="仿宋" w:eastAsia="仿宋" w:hAnsi="仿宋" w:cs="Times New Roman" w:hint="eastAsia"/>
          <w:sz w:val="32"/>
          <w:szCs w:val="32"/>
        </w:rPr>
        <w:t>2019年累计在本市举办了13场主题活动，分别是“2019请到梅州过大年”系列活动、5.19中国旅游日广东省（梅州）主会场活动、梅州航空旅游产品（梅州机场）推介会、梅州航空与旅游融合发展座谈会、梅州航空旅游产品（嘉应学院）推介会、世界客都</w:t>
      </w:r>
      <w:r w:rsidRPr="007F110A">
        <w:rPr>
          <w:rFonts w:ascii="仿宋" w:eastAsia="宋体" w:hAnsi="仿宋" w:cs="Times New Roman" w:hint="eastAsia"/>
          <w:sz w:val="32"/>
          <w:szCs w:val="32"/>
        </w:rPr>
        <w:t>•</w:t>
      </w:r>
      <w:r w:rsidRPr="007F110A">
        <w:rPr>
          <w:rFonts w:ascii="仿宋" w:eastAsia="仿宋" w:hAnsi="仿宋" w:cs="Times New Roman" w:hint="eastAsia"/>
          <w:sz w:val="32"/>
          <w:szCs w:val="32"/>
        </w:rPr>
        <w:t>长寿梅州2019“大美梅州”摄影大赛启动仪式、长寿梅州</w:t>
      </w:r>
      <w:r w:rsidRPr="007F110A">
        <w:rPr>
          <w:rFonts w:ascii="仿宋" w:eastAsia="宋体" w:hAnsi="仿宋" w:cs="Times New Roman" w:hint="eastAsia"/>
          <w:sz w:val="32"/>
          <w:szCs w:val="32"/>
        </w:rPr>
        <w:t>•</w:t>
      </w:r>
      <w:r w:rsidRPr="007F110A">
        <w:rPr>
          <w:rFonts w:ascii="仿宋" w:eastAsia="仿宋" w:hAnsi="仿宋" w:cs="Times New Roman" w:hint="eastAsia"/>
          <w:sz w:val="32"/>
          <w:szCs w:val="32"/>
        </w:rPr>
        <w:t>高铁广州首发团梅州旅游推介活动、2019梅州全域旅游十佳系列线路评选活动。春节期间，我市各大景区、旅行社共推出近130项旅游优惠措施、节庆活动和文艺活动，营造了浓厚的节日旅游氛围。5.19中国旅游日广东省（梅州）主会场活动，</w:t>
      </w:r>
      <w:r w:rsidRPr="007F110A">
        <w:rPr>
          <w:rFonts w:ascii="仿宋" w:eastAsia="仿宋" w:hAnsi="仿宋" w:cs="仿宋_GB2312" w:hint="eastAsia"/>
          <w:sz w:val="32"/>
          <w:szCs w:val="32"/>
        </w:rPr>
        <w:t>粤闽赣港24市旅游部门、重点旅行社负责人、近30家主要媒体记者和游客近800人出席，活动</w:t>
      </w:r>
      <w:r w:rsidRPr="007F110A">
        <w:rPr>
          <w:rFonts w:ascii="仿宋" w:eastAsia="仿宋" w:hAnsi="仿宋" w:cs="Times New Roman" w:hint="eastAsia"/>
          <w:sz w:val="32"/>
          <w:szCs w:val="32"/>
        </w:rPr>
        <w:t>上，梅州与粤港澳大湾区9市签订了《区域旅游合作备忘录》，展示了庆祝新中国成立70周年广东</w:t>
      </w:r>
      <w:proofErr w:type="gramStart"/>
      <w:r w:rsidRPr="007F110A">
        <w:rPr>
          <w:rFonts w:ascii="仿宋" w:eastAsia="仿宋" w:hAnsi="仿宋" w:cs="Times New Roman" w:hint="eastAsia"/>
          <w:sz w:val="32"/>
          <w:szCs w:val="32"/>
        </w:rPr>
        <w:lastRenderedPageBreak/>
        <w:t>各市文旅融合</w:t>
      </w:r>
      <w:proofErr w:type="gramEnd"/>
      <w:r w:rsidRPr="007F110A">
        <w:rPr>
          <w:rFonts w:ascii="仿宋" w:eastAsia="仿宋" w:hAnsi="仿宋" w:cs="Times New Roman" w:hint="eastAsia"/>
          <w:sz w:val="32"/>
          <w:szCs w:val="32"/>
        </w:rPr>
        <w:t>发展成果、“</w:t>
      </w:r>
      <w:r w:rsidRPr="007F110A">
        <w:rPr>
          <w:rFonts w:ascii="仿宋" w:eastAsia="仿宋" w:hAnsi="仿宋" w:cs="Times New Roman"/>
          <w:sz w:val="32"/>
          <w:szCs w:val="32"/>
        </w:rPr>
        <w:t>粤菜</w:t>
      </w:r>
      <w:r w:rsidRPr="007F110A">
        <w:rPr>
          <w:rFonts w:ascii="仿宋" w:eastAsia="仿宋" w:hAnsi="仿宋" w:cs="Times New Roman" w:hint="eastAsia"/>
          <w:sz w:val="32"/>
          <w:szCs w:val="32"/>
        </w:rPr>
        <w:t>（</w:t>
      </w:r>
      <w:r w:rsidRPr="007F110A">
        <w:rPr>
          <w:rFonts w:ascii="仿宋" w:eastAsia="仿宋" w:hAnsi="仿宋" w:cs="Times New Roman"/>
          <w:sz w:val="32"/>
          <w:szCs w:val="32"/>
        </w:rPr>
        <w:t>客家菜</w:t>
      </w:r>
      <w:r w:rsidRPr="007F110A">
        <w:rPr>
          <w:rFonts w:ascii="仿宋" w:eastAsia="仿宋" w:hAnsi="仿宋" w:cs="Times New Roman" w:hint="eastAsia"/>
          <w:sz w:val="32"/>
          <w:szCs w:val="32"/>
        </w:rPr>
        <w:t>）</w:t>
      </w:r>
      <w:r w:rsidRPr="007F110A">
        <w:rPr>
          <w:rFonts w:ascii="仿宋" w:eastAsia="仿宋" w:hAnsi="仿宋" w:cs="Times New Roman"/>
          <w:sz w:val="32"/>
          <w:szCs w:val="32"/>
        </w:rPr>
        <w:t>师傅</w:t>
      </w:r>
      <w:r w:rsidRPr="007F110A">
        <w:rPr>
          <w:rFonts w:ascii="仿宋" w:eastAsia="仿宋" w:hAnsi="仿宋" w:cs="Times New Roman" w:hint="eastAsia"/>
          <w:sz w:val="32"/>
          <w:szCs w:val="32"/>
        </w:rPr>
        <w:t>”</w:t>
      </w:r>
      <w:r w:rsidRPr="007F110A">
        <w:rPr>
          <w:rFonts w:ascii="仿宋" w:eastAsia="仿宋" w:hAnsi="仿宋" w:cs="Times New Roman"/>
          <w:sz w:val="32"/>
          <w:szCs w:val="32"/>
        </w:rPr>
        <w:t>工程</w:t>
      </w:r>
      <w:r w:rsidRPr="007F110A">
        <w:rPr>
          <w:rFonts w:ascii="仿宋" w:eastAsia="仿宋" w:hAnsi="仿宋" w:cs="Times New Roman" w:hint="eastAsia"/>
          <w:sz w:val="32"/>
          <w:szCs w:val="32"/>
        </w:rPr>
        <w:t>、梅州及广东省各地市“中国旅游日”期间推出的100多项惠民措施，同时举办了世界客都.长寿梅州旅游宣传推介会暨客家美食品尝会。梅州航空旅游产品（梅州机场）推介会通过专项推介，以及市客家山歌传承保护中心精彩纷呈的歌舞表演、别开生面的客家传统非遗节目，充分展示了“世界客都</w:t>
      </w:r>
      <w:r w:rsidRPr="007F110A">
        <w:rPr>
          <w:rFonts w:ascii="仿宋" w:eastAsia="宋体" w:hAnsi="仿宋" w:cs="Times New Roman" w:hint="eastAsia"/>
          <w:sz w:val="32"/>
          <w:szCs w:val="32"/>
        </w:rPr>
        <w:t>•</w:t>
      </w:r>
      <w:r w:rsidRPr="007F110A">
        <w:rPr>
          <w:rFonts w:ascii="仿宋" w:eastAsia="仿宋" w:hAnsi="仿宋" w:cs="Times New Roman" w:hint="eastAsia"/>
          <w:sz w:val="32"/>
          <w:szCs w:val="32"/>
        </w:rPr>
        <w:t>长寿梅州”的独特魅力。梅州航空与旅游融合发展座谈会，与会业界精英畅谈梅州航空与旅游融合发展大计——让梅州人民的梦想飞得更远，让向往“世界客都</w:t>
      </w:r>
      <w:r w:rsidRPr="007F110A">
        <w:rPr>
          <w:rFonts w:ascii="仿宋" w:eastAsia="仿宋_GB2312" w:hAnsi="仿宋" w:cs="Times New Roman" w:hint="eastAsia"/>
          <w:sz w:val="32"/>
          <w:szCs w:val="32"/>
        </w:rPr>
        <w:t>•</w:t>
      </w:r>
      <w:r w:rsidRPr="007F110A">
        <w:rPr>
          <w:rFonts w:ascii="仿宋" w:eastAsia="仿宋" w:hAnsi="仿宋" w:cs="Times New Roman" w:hint="eastAsia"/>
          <w:sz w:val="32"/>
          <w:szCs w:val="32"/>
        </w:rPr>
        <w:t>长寿梅州”的海内外游客走得更近。梅州航空旅游产品（嘉应学院）推介会让旅游推介走进校园活动，形式新颖，内容丰富，受到嘉应学院师生的热烈欢迎，有助于推动我市</w:t>
      </w:r>
      <w:proofErr w:type="gramStart"/>
      <w:r w:rsidRPr="007F110A">
        <w:rPr>
          <w:rFonts w:ascii="仿宋" w:eastAsia="仿宋" w:hAnsi="仿宋" w:cs="Times New Roman" w:hint="eastAsia"/>
          <w:sz w:val="32"/>
          <w:szCs w:val="32"/>
        </w:rPr>
        <w:t>研</w:t>
      </w:r>
      <w:proofErr w:type="gramEnd"/>
      <w:r w:rsidRPr="007F110A">
        <w:rPr>
          <w:rFonts w:ascii="仿宋" w:eastAsia="仿宋" w:hAnsi="仿宋" w:cs="Times New Roman" w:hint="eastAsia"/>
          <w:sz w:val="32"/>
          <w:szCs w:val="32"/>
        </w:rPr>
        <w:t>学旅游乃至</w:t>
      </w:r>
      <w:proofErr w:type="gramStart"/>
      <w:r w:rsidRPr="007F110A">
        <w:rPr>
          <w:rFonts w:ascii="仿宋" w:eastAsia="仿宋" w:hAnsi="仿宋" w:cs="Times New Roman" w:hint="eastAsia"/>
          <w:sz w:val="32"/>
          <w:szCs w:val="32"/>
        </w:rPr>
        <w:t>文旅产业</w:t>
      </w:r>
      <w:proofErr w:type="gramEnd"/>
      <w:r w:rsidRPr="007F110A">
        <w:rPr>
          <w:rFonts w:ascii="仿宋" w:eastAsia="仿宋" w:hAnsi="仿宋" w:cs="Times New Roman" w:hint="eastAsia"/>
          <w:sz w:val="32"/>
          <w:szCs w:val="32"/>
        </w:rPr>
        <w:t>的发展。高铁广州首发团梅州旅游推介活动是我局结合梅汕高铁开通，贯彻落实市委市政府提出的构建“5311”绿色产业体系战略的举措之一，做</w:t>
      </w:r>
      <w:proofErr w:type="gramStart"/>
      <w:r w:rsidRPr="007F110A">
        <w:rPr>
          <w:rFonts w:ascii="仿宋" w:eastAsia="仿宋" w:hAnsi="仿宋" w:cs="Times New Roman" w:hint="eastAsia"/>
          <w:sz w:val="32"/>
          <w:szCs w:val="32"/>
        </w:rPr>
        <w:t>强做</w:t>
      </w:r>
      <w:proofErr w:type="gramEnd"/>
      <w:r w:rsidRPr="007F110A">
        <w:rPr>
          <w:rFonts w:ascii="仿宋" w:eastAsia="仿宋" w:hAnsi="仿宋" w:cs="Times New Roman" w:hint="eastAsia"/>
          <w:sz w:val="32"/>
          <w:szCs w:val="32"/>
        </w:rPr>
        <w:t>大位居加快培育三大新兴特色产业之首</w:t>
      </w:r>
      <w:proofErr w:type="gramStart"/>
      <w:r w:rsidRPr="007F110A">
        <w:rPr>
          <w:rFonts w:ascii="仿宋" w:eastAsia="仿宋" w:hAnsi="仿宋" w:cs="Times New Roman" w:hint="eastAsia"/>
          <w:sz w:val="32"/>
          <w:szCs w:val="32"/>
        </w:rPr>
        <w:t>的文旅产业</w:t>
      </w:r>
      <w:proofErr w:type="gramEnd"/>
      <w:r w:rsidRPr="007F110A">
        <w:rPr>
          <w:rFonts w:ascii="仿宋" w:eastAsia="仿宋" w:hAnsi="仿宋" w:cs="Times New Roman" w:hint="eastAsia"/>
          <w:sz w:val="32"/>
          <w:szCs w:val="32"/>
        </w:rPr>
        <w:t>，坚持以市场为导向，充分挖掘梅州地区文化、自然、人文以及红色革命旅游资源。另外，协助市委统战部做好“寻找家乡的故事”香港千人团回梅采风活动；协助举办2019年梅州互联网大会</w:t>
      </w:r>
      <w:proofErr w:type="gramStart"/>
      <w:r w:rsidRPr="007F110A">
        <w:rPr>
          <w:rFonts w:ascii="仿宋" w:eastAsia="仿宋" w:hAnsi="仿宋" w:cs="Times New Roman" w:hint="eastAsia"/>
          <w:sz w:val="32"/>
          <w:szCs w:val="32"/>
        </w:rPr>
        <w:t>文旅康</w:t>
      </w:r>
      <w:proofErr w:type="gramEnd"/>
      <w:r w:rsidRPr="007F110A">
        <w:rPr>
          <w:rFonts w:ascii="仿宋" w:eastAsia="仿宋" w:hAnsi="仿宋" w:cs="Times New Roman" w:hint="eastAsia"/>
          <w:sz w:val="32"/>
          <w:szCs w:val="32"/>
        </w:rPr>
        <w:t>养分会场；结合客商银行2019世界客都长寿梅州马拉松赛推介梅州文化旅游；协助举办闽粤赣十三市党政领导第二十三次联席会议，并负责召集召开闽粤赣十三</w:t>
      </w:r>
      <w:proofErr w:type="gramStart"/>
      <w:r w:rsidRPr="007F110A">
        <w:rPr>
          <w:rFonts w:ascii="仿宋" w:eastAsia="仿宋" w:hAnsi="仿宋" w:cs="Times New Roman" w:hint="eastAsia"/>
          <w:sz w:val="32"/>
          <w:szCs w:val="32"/>
        </w:rPr>
        <w:t>市文旅专题</w:t>
      </w:r>
      <w:proofErr w:type="gramEnd"/>
      <w:r w:rsidRPr="007F110A">
        <w:rPr>
          <w:rFonts w:ascii="仿宋" w:eastAsia="仿宋" w:hAnsi="仿宋" w:cs="Times New Roman" w:hint="eastAsia"/>
          <w:sz w:val="32"/>
          <w:szCs w:val="32"/>
        </w:rPr>
        <w:t>小组座谈会，并组织了一场梅州非物质文化遗产展演；</w:t>
      </w:r>
      <w:r w:rsidRPr="007F110A">
        <w:rPr>
          <w:rFonts w:ascii="仿宋" w:eastAsia="仿宋" w:hAnsi="仿宋" w:cs="宋体" w:hint="eastAsia"/>
          <w:bCs/>
          <w:spacing w:val="-20"/>
          <w:kern w:val="0"/>
          <w:sz w:val="32"/>
          <w:szCs w:val="32"/>
        </w:rPr>
        <w:t>主办了“乘上高铁游梅州、来这过年品客都”高铁城市旅游宣传推介系列活动，邀请了粤闽赣鄂四省20市的高铁沿线</w:t>
      </w:r>
      <w:proofErr w:type="gramStart"/>
      <w:r w:rsidRPr="007F110A">
        <w:rPr>
          <w:rFonts w:ascii="仿宋" w:eastAsia="仿宋" w:hAnsi="仿宋" w:cs="宋体" w:hint="eastAsia"/>
          <w:bCs/>
          <w:spacing w:val="-20"/>
          <w:kern w:val="0"/>
          <w:sz w:val="32"/>
          <w:szCs w:val="32"/>
        </w:rPr>
        <w:t>城市文旅部门</w:t>
      </w:r>
      <w:proofErr w:type="gramEnd"/>
      <w:r w:rsidRPr="007F110A">
        <w:rPr>
          <w:rFonts w:ascii="仿宋" w:eastAsia="仿宋" w:hAnsi="仿宋" w:cs="宋体" w:hint="eastAsia"/>
          <w:bCs/>
          <w:spacing w:val="-20"/>
          <w:kern w:val="0"/>
          <w:sz w:val="32"/>
          <w:szCs w:val="32"/>
        </w:rPr>
        <w:t>、旅游协会、主流媒体和主要旅行社代表近200人参加。</w:t>
      </w:r>
    </w:p>
    <w:p w:rsidR="006D22FE" w:rsidRPr="00B773E9" w:rsidRDefault="008D315A" w:rsidP="00D31055">
      <w:pPr>
        <w:spacing w:line="56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7F110A">
        <w:rPr>
          <w:rFonts w:ascii="仿宋" w:eastAsia="仿宋" w:hAnsi="仿宋" w:cs="Times New Roman" w:hint="eastAsia"/>
          <w:sz w:val="32"/>
          <w:szCs w:val="32"/>
        </w:rPr>
        <w:t>2019年累计在外地举办了9场广场宣传活动、5场联合推介</w:t>
      </w:r>
      <w:r w:rsidRPr="007F110A">
        <w:rPr>
          <w:rFonts w:ascii="仿宋" w:eastAsia="仿宋" w:hAnsi="仿宋" w:cs="Times New Roman" w:hint="eastAsia"/>
          <w:sz w:val="32"/>
          <w:szCs w:val="32"/>
        </w:rPr>
        <w:lastRenderedPageBreak/>
        <w:t>活动，参加了12场旅游（文化）展销博览会。我局分别赴汕头、揭阳、潮州、中山、珠海、东莞、广州、佛山、肇庆举办广场推介活动，赴北京、宜昌、长沙、西安、广州分别与广州局、珠海局举办联合推介活动，向各地推介梅州的独特人文历史、旅游资源，促进交流，谋求合作，受到广大旅游同行及当地市民的高度关注。积极参加2019广州国际旅游展览会、2019西安丝绸之路</w:t>
      </w:r>
      <w:proofErr w:type="gramStart"/>
      <w:r w:rsidRPr="007F110A">
        <w:rPr>
          <w:rFonts w:ascii="仿宋" w:eastAsia="仿宋" w:hAnsi="仿宋" w:cs="Times New Roman" w:hint="eastAsia"/>
          <w:sz w:val="32"/>
          <w:szCs w:val="32"/>
        </w:rPr>
        <w:t>国际旅博会</w:t>
      </w:r>
      <w:proofErr w:type="gramEnd"/>
      <w:r w:rsidRPr="007F110A">
        <w:rPr>
          <w:rFonts w:ascii="仿宋" w:eastAsia="仿宋" w:hAnsi="仿宋" w:cs="Times New Roman" w:hint="eastAsia"/>
          <w:sz w:val="32"/>
          <w:szCs w:val="32"/>
        </w:rPr>
        <w:t>、第七届澳门国际旅游产业博览会、2019中国旅游商品大赛、第33届香港国际旅游展、2019亚洲文化旅游展、2019海峡两岸高雄旅展、广东脱贫攻坚展、2019中国（广东）国际旅游产业博览会、2019中国旅行服务产业发展年会暨“一带一路”城市旅游联盟年会、2019广东旅游文化节暨第十届（惠州）东坡文化节、</w:t>
      </w:r>
      <w:r w:rsidRPr="007F110A">
        <w:rPr>
          <w:rFonts w:ascii="仿宋" w:eastAsia="仿宋" w:hAnsi="仿宋" w:cs="宋体" w:hint="eastAsia"/>
          <w:bCs/>
          <w:spacing w:val="-20"/>
          <w:kern w:val="0"/>
          <w:sz w:val="32"/>
          <w:szCs w:val="32"/>
        </w:rPr>
        <w:t>2019年“广州对口帮扶地区综合文化旅游推介会”、省文化和旅游厅主办的“2020请到广东过大年”（天津站）主题推介活动等等，</w:t>
      </w:r>
      <w:r w:rsidRPr="007F110A">
        <w:rPr>
          <w:rFonts w:ascii="仿宋" w:eastAsia="仿宋" w:hAnsi="仿宋" w:cs="Times New Roman" w:hint="eastAsia"/>
          <w:sz w:val="32"/>
          <w:szCs w:val="32"/>
        </w:rPr>
        <w:t>进一步提升梅州文化旅游品牌影响力。</w:t>
      </w:r>
      <w:r w:rsidR="00DF6466">
        <w:rPr>
          <w:rFonts w:ascii="仿宋" w:eastAsia="仿宋" w:hAnsi="仿宋" w:cs="Times New Roman" w:hint="eastAsia"/>
          <w:sz w:val="32"/>
          <w:szCs w:val="32"/>
        </w:rPr>
        <w:t>资金支支出率达100%</w:t>
      </w:r>
      <w:r w:rsidR="006D22FE">
        <w:rPr>
          <w:rFonts w:ascii="仿宋" w:eastAsia="仿宋" w:hAnsi="仿宋" w:cs="Times New Roman" w:hint="eastAsia"/>
          <w:sz w:val="32"/>
          <w:szCs w:val="32"/>
        </w:rPr>
        <w:t>，</w:t>
      </w:r>
      <w:r w:rsidR="006D22FE" w:rsidRPr="00B773E9">
        <w:rPr>
          <w:rFonts w:ascii="仿宋" w:eastAsia="仿宋" w:hAnsi="仿宋" w:cs="Times New Roman" w:hint="eastAsia"/>
          <w:color w:val="000000"/>
          <w:sz w:val="32"/>
          <w:szCs w:val="32"/>
        </w:rPr>
        <w:t>自评等级优秀。</w:t>
      </w:r>
    </w:p>
    <w:p w:rsidR="00257917" w:rsidRPr="00FB47FA" w:rsidRDefault="00257917" w:rsidP="00D3105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DE777C" w:rsidRPr="00E36DD5" w:rsidRDefault="00DE777C" w:rsidP="00E36DD5">
      <w:pPr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36DD5">
        <w:rPr>
          <w:rFonts w:ascii="仿宋" w:eastAsia="仿宋" w:hAnsi="仿宋" w:hint="eastAsia"/>
          <w:b/>
          <w:sz w:val="32"/>
          <w:szCs w:val="32"/>
        </w:rPr>
        <w:t>3.专项资金分用途使用绩效。</w:t>
      </w:r>
    </w:p>
    <w:p w:rsidR="00EA42DD" w:rsidRPr="00EA42DD" w:rsidRDefault="00EA42DD" w:rsidP="00D31055">
      <w:pPr>
        <w:spacing w:line="560" w:lineRule="exact"/>
        <w:ind w:firstLineChars="150" w:firstLine="480"/>
        <w:rPr>
          <w:rFonts w:ascii="仿宋" w:eastAsia="仿宋" w:hAnsi="仿宋" w:cs="Times New Roman"/>
          <w:color w:val="000000"/>
          <w:sz w:val="32"/>
          <w:szCs w:val="32"/>
        </w:rPr>
      </w:pPr>
      <w:r w:rsidRPr="00EA42DD">
        <w:rPr>
          <w:rFonts w:ascii="仿宋" w:eastAsia="仿宋" w:hAnsi="仿宋" w:cs="Times New Roman" w:hint="eastAsia"/>
          <w:color w:val="000000"/>
          <w:sz w:val="32"/>
          <w:szCs w:val="32"/>
        </w:rPr>
        <w:t>（1）效益指标完成情况</w:t>
      </w:r>
    </w:p>
    <w:p w:rsidR="00EA42DD" w:rsidRPr="00EA42DD" w:rsidRDefault="00EA42DD" w:rsidP="00D31055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47004">
        <w:rPr>
          <w:rFonts w:ascii="仿宋" w:eastAsia="仿宋" w:hAnsi="仿宋" w:hint="eastAsia"/>
          <w:sz w:val="32"/>
          <w:szCs w:val="32"/>
        </w:rPr>
        <w:t>根据我局2019年初的工作计划安排，各项工作能较好地完成，</w:t>
      </w:r>
      <w:r w:rsidR="001674E0" w:rsidRPr="00347004">
        <w:rPr>
          <w:rFonts w:ascii="仿宋" w:eastAsia="仿宋" w:hAnsi="仿宋" w:hint="eastAsia"/>
          <w:sz w:val="32"/>
          <w:szCs w:val="32"/>
        </w:rPr>
        <w:t>资金</w:t>
      </w:r>
      <w:r w:rsidR="00735ED8" w:rsidRPr="00347004">
        <w:rPr>
          <w:rFonts w:ascii="仿宋" w:eastAsia="仿宋" w:hAnsi="仿宋" w:hint="eastAsia"/>
          <w:sz w:val="32"/>
          <w:szCs w:val="32"/>
        </w:rPr>
        <w:t>能发挥</w:t>
      </w:r>
      <w:r w:rsidR="001674E0" w:rsidRPr="00347004">
        <w:rPr>
          <w:rFonts w:ascii="仿宋" w:eastAsia="仿宋" w:hAnsi="仿宋" w:hint="eastAsia"/>
          <w:sz w:val="32"/>
          <w:szCs w:val="32"/>
        </w:rPr>
        <w:t>到最大用处。</w:t>
      </w:r>
      <w:r w:rsidR="00543857" w:rsidRPr="00347004">
        <w:rPr>
          <w:rFonts w:ascii="仿宋" w:eastAsia="仿宋" w:hAnsi="仿宋" w:hint="eastAsia"/>
          <w:sz w:val="32"/>
          <w:szCs w:val="32"/>
        </w:rPr>
        <w:t>对我市的文化旅游宣传</w:t>
      </w:r>
      <w:r w:rsidR="00286F63" w:rsidRPr="00347004">
        <w:rPr>
          <w:rFonts w:ascii="仿宋" w:eastAsia="仿宋" w:hAnsi="仿宋" w:hint="eastAsia"/>
          <w:sz w:val="32"/>
          <w:szCs w:val="32"/>
        </w:rPr>
        <w:t>保护</w:t>
      </w:r>
      <w:r w:rsidR="009C62ED" w:rsidRPr="00347004">
        <w:rPr>
          <w:rFonts w:ascii="仿宋" w:eastAsia="仿宋" w:hAnsi="仿宋" w:hint="eastAsia"/>
          <w:sz w:val="32"/>
          <w:szCs w:val="32"/>
        </w:rPr>
        <w:t>传承</w:t>
      </w:r>
      <w:r w:rsidR="00543857" w:rsidRPr="00347004">
        <w:rPr>
          <w:rFonts w:ascii="仿宋" w:eastAsia="仿宋" w:hAnsi="仿宋" w:hint="eastAsia"/>
          <w:sz w:val="32"/>
          <w:szCs w:val="32"/>
        </w:rPr>
        <w:t>起到了关键性的作用。</w:t>
      </w:r>
    </w:p>
    <w:p w:rsidR="0073147D" w:rsidRPr="0073147D" w:rsidRDefault="0073147D" w:rsidP="00D31055">
      <w:pPr>
        <w:spacing w:line="56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73147D">
        <w:rPr>
          <w:rFonts w:ascii="仿宋" w:eastAsia="仿宋" w:hAnsi="仿宋" w:cs="Times New Roman" w:hint="eastAsia"/>
          <w:color w:val="000000"/>
          <w:sz w:val="32"/>
          <w:szCs w:val="32"/>
        </w:rPr>
        <w:t>（2）满意度指标完成情况</w:t>
      </w:r>
    </w:p>
    <w:p w:rsidR="00DE777C" w:rsidRPr="0060399D" w:rsidRDefault="0073147D" w:rsidP="0060399D">
      <w:pPr>
        <w:spacing w:line="56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347004">
        <w:rPr>
          <w:rFonts w:ascii="仿宋" w:eastAsia="仿宋" w:hAnsi="仿宋" w:cs="Times New Roman" w:hint="eastAsia"/>
          <w:color w:val="000000"/>
          <w:sz w:val="32"/>
          <w:szCs w:val="32"/>
        </w:rPr>
        <w:t>自2019以来，我</w:t>
      </w:r>
      <w:r w:rsidRPr="00347004">
        <w:rPr>
          <w:rFonts w:ascii="仿宋" w:eastAsia="仿宋" w:hAnsi="仿宋" w:hint="eastAsia"/>
          <w:color w:val="000000"/>
          <w:sz w:val="32"/>
          <w:szCs w:val="32"/>
        </w:rPr>
        <w:t>局</w:t>
      </w:r>
      <w:r w:rsidRPr="00347004">
        <w:rPr>
          <w:rFonts w:ascii="仿宋" w:eastAsia="仿宋" w:hAnsi="仿宋" w:cs="Times New Roman" w:hint="eastAsia"/>
          <w:color w:val="000000"/>
          <w:sz w:val="32"/>
          <w:szCs w:val="32"/>
        </w:rPr>
        <w:t>对项目实施主体和整体社会效益及满意度等各项指标调查，基本情况是群众对项目实施满意度达98%。项目社会效益明显，达到了预期效果。</w:t>
      </w:r>
      <w:r w:rsidR="006A45D8">
        <w:rPr>
          <w:rFonts w:ascii="楷体" w:eastAsia="楷体" w:hAnsi="楷体" w:hint="eastAsia"/>
          <w:sz w:val="32"/>
          <w:szCs w:val="32"/>
        </w:rPr>
        <w:t xml:space="preserve">    </w:t>
      </w:r>
    </w:p>
    <w:sectPr w:rsidR="00DE777C" w:rsidRPr="0060399D" w:rsidSect="00DE777C">
      <w:pgSz w:w="11906" w:h="16838"/>
      <w:pgMar w:top="141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F57" w:rsidRDefault="005B1F57" w:rsidP="00DE777C">
      <w:r>
        <w:separator/>
      </w:r>
    </w:p>
  </w:endnote>
  <w:endnote w:type="continuationSeparator" w:id="0">
    <w:p w:rsidR="005B1F57" w:rsidRDefault="005B1F57" w:rsidP="00DE7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F57" w:rsidRDefault="005B1F57" w:rsidP="00DE777C">
      <w:r>
        <w:separator/>
      </w:r>
    </w:p>
  </w:footnote>
  <w:footnote w:type="continuationSeparator" w:id="0">
    <w:p w:rsidR="005B1F57" w:rsidRDefault="005B1F57" w:rsidP="00DE77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67C03"/>
    <w:multiLevelType w:val="hybridMultilevel"/>
    <w:tmpl w:val="A2263A48"/>
    <w:lvl w:ilvl="0" w:tplc="DA4E601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30E381"/>
    <w:multiLevelType w:val="singleLevel"/>
    <w:tmpl w:val="4C30E381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77C"/>
    <w:rsid w:val="00020846"/>
    <w:rsid w:val="00046DA5"/>
    <w:rsid w:val="00123582"/>
    <w:rsid w:val="001674E0"/>
    <w:rsid w:val="001A3B8A"/>
    <w:rsid w:val="001E6821"/>
    <w:rsid w:val="001F5323"/>
    <w:rsid w:val="00256A76"/>
    <w:rsid w:val="00257917"/>
    <w:rsid w:val="002633A9"/>
    <w:rsid w:val="00286F63"/>
    <w:rsid w:val="00347004"/>
    <w:rsid w:val="003778C5"/>
    <w:rsid w:val="003A3A36"/>
    <w:rsid w:val="003B5F03"/>
    <w:rsid w:val="003D2D45"/>
    <w:rsid w:val="003E3521"/>
    <w:rsid w:val="003F3AFB"/>
    <w:rsid w:val="003F5958"/>
    <w:rsid w:val="00410210"/>
    <w:rsid w:val="00455CAE"/>
    <w:rsid w:val="00543857"/>
    <w:rsid w:val="00573CCE"/>
    <w:rsid w:val="005A72AB"/>
    <w:rsid w:val="005B1810"/>
    <w:rsid w:val="005B1F57"/>
    <w:rsid w:val="005D4564"/>
    <w:rsid w:val="005D4C63"/>
    <w:rsid w:val="0060399D"/>
    <w:rsid w:val="00653541"/>
    <w:rsid w:val="00670A46"/>
    <w:rsid w:val="006A45D8"/>
    <w:rsid w:val="006B08DC"/>
    <w:rsid w:val="006B61EB"/>
    <w:rsid w:val="006D22FE"/>
    <w:rsid w:val="006D54A6"/>
    <w:rsid w:val="00706F8B"/>
    <w:rsid w:val="0073147D"/>
    <w:rsid w:val="00735ED8"/>
    <w:rsid w:val="007F110A"/>
    <w:rsid w:val="00825911"/>
    <w:rsid w:val="00841473"/>
    <w:rsid w:val="00851222"/>
    <w:rsid w:val="008B22E7"/>
    <w:rsid w:val="008D315A"/>
    <w:rsid w:val="00936C35"/>
    <w:rsid w:val="00956C36"/>
    <w:rsid w:val="00980FD1"/>
    <w:rsid w:val="009C62ED"/>
    <w:rsid w:val="00A579FA"/>
    <w:rsid w:val="00A910C2"/>
    <w:rsid w:val="00A95548"/>
    <w:rsid w:val="00B24FD9"/>
    <w:rsid w:val="00B4174B"/>
    <w:rsid w:val="00B703F7"/>
    <w:rsid w:val="00B773E9"/>
    <w:rsid w:val="00B835EF"/>
    <w:rsid w:val="00BF2B34"/>
    <w:rsid w:val="00C01808"/>
    <w:rsid w:val="00C20923"/>
    <w:rsid w:val="00C734AB"/>
    <w:rsid w:val="00C92B15"/>
    <w:rsid w:val="00CE1887"/>
    <w:rsid w:val="00CE69E4"/>
    <w:rsid w:val="00D058C2"/>
    <w:rsid w:val="00D31055"/>
    <w:rsid w:val="00D5183B"/>
    <w:rsid w:val="00D51F4B"/>
    <w:rsid w:val="00DA744E"/>
    <w:rsid w:val="00DD65D8"/>
    <w:rsid w:val="00DE777C"/>
    <w:rsid w:val="00DF6466"/>
    <w:rsid w:val="00E255E2"/>
    <w:rsid w:val="00E36DD5"/>
    <w:rsid w:val="00E44325"/>
    <w:rsid w:val="00E4731F"/>
    <w:rsid w:val="00E612E8"/>
    <w:rsid w:val="00E82565"/>
    <w:rsid w:val="00EA42DD"/>
    <w:rsid w:val="00EB6EC2"/>
    <w:rsid w:val="00EC34B9"/>
    <w:rsid w:val="00F027EC"/>
    <w:rsid w:val="00F244AC"/>
    <w:rsid w:val="00F635CD"/>
    <w:rsid w:val="00F67902"/>
    <w:rsid w:val="00F94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7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77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7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777C"/>
    <w:rPr>
      <w:sz w:val="18"/>
      <w:szCs w:val="18"/>
    </w:rPr>
  </w:style>
  <w:style w:type="paragraph" w:customStyle="1" w:styleId="1">
    <w:name w:val="正文1"/>
    <w:basedOn w:val="a"/>
    <w:rsid w:val="003B5F03"/>
    <w:pPr>
      <w:widowControl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1E682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487</Words>
  <Characters>2779</Characters>
  <Application>Microsoft Office Word</Application>
  <DocSecurity>0</DocSecurity>
  <Lines>23</Lines>
  <Paragraphs>6</Paragraphs>
  <ScaleCrop>false</ScaleCrop>
  <Company>Microsoft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钟莹莹</dc:creator>
  <cp:keywords/>
  <dc:description/>
  <cp:lastModifiedBy>陈文龙</cp:lastModifiedBy>
  <cp:revision>60</cp:revision>
  <cp:lastPrinted>2020-11-06T03:10:00Z</cp:lastPrinted>
  <dcterms:created xsi:type="dcterms:W3CDTF">2020-07-30T03:35:00Z</dcterms:created>
  <dcterms:modified xsi:type="dcterms:W3CDTF">2020-11-06T07:43:00Z</dcterms:modified>
</cp:coreProperties>
</file>