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附件2：</w:t>
      </w:r>
    </w:p>
    <w:p>
      <w:pPr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2020年梅州高新区产业高端人才项目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拟入选人员名单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叶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祥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广东东电化广晟稀土高新材料有限公司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方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锐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梅州华南三一工程机械有限公司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冯仕华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梅州广汽零部件产业有限公司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罗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雄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梅州广汽汽车弹簧有限公司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王汉军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梅州广汽华德汽车零部件有限公司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张书文  广东富源科技股份有限公司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游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洋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广东华悦汽车零部件有限公司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王  刚  梅州伊利冷冻食品有限责任公司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张子麒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航天生物集团广梅航天育种研发中心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罗帮顺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广东科伦药业有限公司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  <w:t>谢国华</w:t>
      </w: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 xml:space="preserve">  万宝电器有限公司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王晓斌  梅州湘大生物饲料科技有限公司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钟金文  梅州珠江啤酒有限公司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周省利  广东紫晶信息存储技术有限公司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何旭滨  广东恒一实业有限公司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严德方  梅州活盛信息科技有限公司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钱晓兵  广州酒家利口福（梅州）食品有限公司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罗三元  广东燕岭生命科技股份有限公司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戈德胜  广东金海康医学营养品股份有限公司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pacing w:val="0"/>
        </w:rPr>
      </w:pPr>
      <w:r>
        <w:rPr>
          <w:rFonts w:hint="eastAsia" w:ascii="文星仿宋" w:hAnsi="文星仿宋" w:eastAsia="文星仿宋" w:cs="文星仿宋"/>
          <w:spacing w:val="0"/>
          <w:sz w:val="32"/>
          <w:szCs w:val="32"/>
          <w:lang w:val="en-US" w:eastAsia="zh-CN"/>
        </w:rPr>
        <w:t>李少华  梅州金柚康健康科技有限公司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662E6"/>
    <w:rsid w:val="017662E6"/>
    <w:rsid w:val="0B960423"/>
    <w:rsid w:val="0CD653FD"/>
    <w:rsid w:val="10705006"/>
    <w:rsid w:val="12012730"/>
    <w:rsid w:val="17DC0757"/>
    <w:rsid w:val="1D9F3F61"/>
    <w:rsid w:val="227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2020-11-26T02:03:00Z</dcterms:created>
  <dc:creator>Gnauh</dc:creator>
  <cp:lastModifiedBy>Gnauh</cp:lastModifiedBy>
  <dcterms:modified xsi:type="dcterms:W3CDTF">2020-11-26T03:53:01Z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