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left"/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  <w:t>二维码打印件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44"/>
          <w:lang w:eastAsia="zh-CN"/>
        </w:rPr>
        <w:t>《</w:t>
      </w:r>
      <w:r>
        <w:rPr>
          <w:rFonts w:hint="eastAsia" w:ascii="华文中宋" w:hAnsi="华文中宋" w:eastAsia="华文中宋" w:cs="华文中宋"/>
          <w:b/>
          <w:bCs/>
          <w:sz w:val="36"/>
          <w:szCs w:val="44"/>
        </w:rPr>
        <w:t>主播说梅州</w:t>
      </w:r>
      <w:r>
        <w:rPr>
          <w:rFonts w:hint="eastAsia" w:ascii="华文中宋" w:hAnsi="华文中宋" w:eastAsia="华文中宋" w:cs="华文中宋"/>
          <w:b/>
          <w:bCs/>
          <w:sz w:val="36"/>
          <w:szCs w:val="44"/>
          <w:lang w:eastAsia="zh-CN"/>
        </w:rPr>
        <w:t>》</w:t>
      </w:r>
      <w:r>
        <w:rPr>
          <w:rFonts w:hint="eastAsia" w:ascii="华文中宋" w:hAnsi="华文中宋" w:eastAsia="华文中宋" w:cs="华文中宋"/>
          <w:b/>
          <w:bCs/>
          <w:sz w:val="36"/>
          <w:szCs w:val="44"/>
          <w:lang w:val="en-US" w:eastAsia="zh-CN"/>
        </w:rPr>
        <w:t>专题页面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</w:pPr>
      <w:r>
        <w:drawing>
          <wp:inline distT="0" distB="0" distL="114300" distR="114300">
            <wp:extent cx="1238250" cy="1238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  <w:t>代表作之一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44"/>
        </w:rPr>
        <w:t>主播说梅州</w:t>
      </w:r>
      <w:r>
        <w:rPr>
          <w:rFonts w:hint="eastAsia" w:ascii="华文中宋" w:hAnsi="华文中宋" w:eastAsia="华文中宋" w:cs="华文中宋"/>
          <w:b/>
          <w:bCs/>
          <w:sz w:val="36"/>
          <w:szCs w:val="44"/>
          <w:lang w:eastAsia="zh-CN"/>
        </w:rPr>
        <w:t>：</w:t>
      </w:r>
      <w:r>
        <w:rPr>
          <w:rFonts w:hint="eastAsia" w:ascii="华文中宋" w:hAnsi="华文中宋" w:eastAsia="华文中宋" w:cs="华文中宋"/>
          <w:b/>
          <w:bCs/>
          <w:sz w:val="36"/>
          <w:szCs w:val="44"/>
        </w:rPr>
        <w:t>向坚守在最基层防控一线的人致敬</w:t>
      </w:r>
    </w:p>
    <w:p>
      <w:pPr>
        <w:jc w:val="center"/>
      </w:pPr>
      <w:bookmarkStart w:id="0" w:name="_GoBack"/>
      <w:bookmarkEnd w:id="0"/>
      <w:r>
        <w:drawing>
          <wp:inline distT="0" distB="0" distL="114300" distR="114300">
            <wp:extent cx="1238250" cy="12382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  <w:t>代表作之二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44"/>
        </w:rPr>
        <w:t>主播说梅州</w:t>
      </w:r>
      <w:r>
        <w:rPr>
          <w:rFonts w:hint="eastAsia" w:ascii="华文中宋" w:hAnsi="华文中宋" w:eastAsia="华文中宋" w:cs="华文中宋"/>
          <w:b/>
          <w:bCs/>
          <w:sz w:val="36"/>
          <w:szCs w:val="44"/>
          <w:lang w:eastAsia="zh-CN"/>
        </w:rPr>
        <w:t>：</w:t>
      </w:r>
      <w:r>
        <w:rPr>
          <w:rFonts w:hint="eastAsia" w:ascii="华文中宋" w:hAnsi="华文中宋" w:eastAsia="华文中宋" w:cs="华文中宋"/>
          <w:b/>
          <w:bCs/>
          <w:sz w:val="36"/>
          <w:szCs w:val="44"/>
        </w:rPr>
        <w:t>考生们，你们也是“乘风破浪”的哥哥姐姐</w:t>
      </w:r>
    </w:p>
    <w:p>
      <w:pPr>
        <w:jc w:val="center"/>
      </w:pPr>
      <w:r>
        <w:drawing>
          <wp:inline distT="0" distB="0" distL="114300" distR="114300">
            <wp:extent cx="1228725" cy="12287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  <w:t>代表作之三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44"/>
        </w:rPr>
        <w:t>主播说梅州</w:t>
      </w:r>
      <w:r>
        <w:rPr>
          <w:rFonts w:hint="eastAsia" w:ascii="华文中宋" w:hAnsi="华文中宋" w:eastAsia="华文中宋" w:cs="华文中宋"/>
          <w:b/>
          <w:bCs/>
          <w:sz w:val="36"/>
          <w:szCs w:val="44"/>
          <w:lang w:eastAsia="zh-CN"/>
        </w:rPr>
        <w:t>：</w:t>
      </w:r>
      <w:r>
        <w:rPr>
          <w:rFonts w:hint="eastAsia" w:ascii="华文中宋" w:hAnsi="华文中宋" w:eastAsia="华文中宋" w:cs="华文中宋"/>
          <w:b/>
          <w:bCs/>
          <w:sz w:val="36"/>
          <w:szCs w:val="44"/>
        </w:rPr>
        <w:t>“硬打硬”地做好项目建设“年终答卷”</w:t>
      </w:r>
    </w:p>
    <w:p>
      <w:pPr>
        <w:jc w:val="center"/>
      </w:pPr>
      <w:r>
        <w:drawing>
          <wp:inline distT="0" distB="0" distL="114300" distR="114300">
            <wp:extent cx="1227455" cy="1227455"/>
            <wp:effectExtent l="0" t="0" r="10795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122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文星黑体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仿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标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尚酷简体">
    <w:panose1 w:val="02000000000000000000"/>
    <w:charset w:val="86"/>
    <w:family w:val="auto"/>
    <w:pitch w:val="default"/>
    <w:sig w:usb0="A00002BF" w:usb1="184F6CFA" w:usb2="00000000" w:usb3="00000000" w:csb0="00040001" w:csb1="0000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时尚中黑简体">
    <w:panose1 w:val="01010104010101010101"/>
    <w:charset w:val="86"/>
    <w:family w:val="auto"/>
    <w:pitch w:val="default"/>
    <w:sig w:usb0="800002BF" w:usb1="184F6CF8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粗宋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文星书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超粗黑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胡晓波男人帮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造字工房力黑体">
    <w:panose1 w:val="00000000000000000000"/>
    <w:charset w:val="86"/>
    <w:family w:val="auto"/>
    <w:pitch w:val="default"/>
    <w:sig w:usb0="00000001" w:usb1="08010000" w:usb2="00000000" w:usb3="00000000" w:csb0="00040001" w:csb1="00000000"/>
  </w:font>
  <w:font w:name="锐字锐线梦想黑简1.0">
    <w:panose1 w:val="02010604000000000000"/>
    <w:charset w:val="86"/>
    <w:family w:val="auto"/>
    <w:pitch w:val="default"/>
    <w:sig w:usb0="80000001" w:usb1="080E0000" w:usb2="00000000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字体管家胖小儿">
    <w:panose1 w:val="00020600040101010101"/>
    <w:charset w:val="86"/>
    <w:family w:val="auto"/>
    <w:pitch w:val="default"/>
    <w:sig w:usb0="A00002BF" w:usb1="18EF7CFA" w:usb2="00000016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文星楷体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字迹－曾正国行楷繁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方正字迹-曾正国楷体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字迹-曾正国楷体">
    <w:panose1 w:val="0201060001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3C7AA3"/>
    <w:rsid w:val="143C7AA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2020-12-30T01:04:00Z</dcterms:created>
  <dc:creator>W.B.L</dc:creator>
  <cp:lastModifiedBy>W.B.L</cp:lastModifiedBy>
  <cp:lastPrinted>2020-12-30T02:06:29Z</cp:lastPrinted>
  <dcterms:modified xsi:type="dcterms:W3CDTF">2020-12-30T02:06:43Z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