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3560" w:rsidRPr="000155C3" w:rsidRDefault="000155C3" w:rsidP="000155C3">
      <w:pPr>
        <w:ind w:rightChars="-162" w:right="-340"/>
        <w:jc w:val="center"/>
        <w:rPr>
          <w:rFonts w:ascii="方正小标宋简体" w:eastAsia="方正小标宋简体" w:hint="eastAsia"/>
          <w:kern w:val="0"/>
          <w:sz w:val="36"/>
          <w:szCs w:val="36"/>
        </w:rPr>
      </w:pPr>
      <w:r w:rsidRPr="000155C3">
        <w:rPr>
          <w:rFonts w:ascii="方正小标宋简体" w:eastAsia="方正小标宋简体" w:hint="eastAsia"/>
          <w:kern w:val="0"/>
          <w:sz w:val="36"/>
          <w:szCs w:val="36"/>
        </w:rPr>
        <w:t xml:space="preserve"> </w:t>
      </w:r>
      <w:r w:rsidR="00642DE5" w:rsidRPr="000155C3">
        <w:rPr>
          <w:rFonts w:ascii="方正小标宋简体" w:eastAsia="方正小标宋简体" w:hint="eastAsia"/>
          <w:kern w:val="0"/>
          <w:sz w:val="36"/>
          <w:szCs w:val="36"/>
        </w:rPr>
        <w:t>《</w:t>
      </w:r>
      <w:r w:rsidR="00287E3C" w:rsidRPr="000155C3">
        <w:rPr>
          <w:rFonts w:ascii="方正小标宋简体" w:eastAsia="方正小标宋简体" w:hint="eastAsia"/>
          <w:kern w:val="0"/>
          <w:sz w:val="36"/>
          <w:szCs w:val="36"/>
        </w:rPr>
        <w:t>建设用地规划许可</w:t>
      </w:r>
      <w:r w:rsidR="00642DE5" w:rsidRPr="000155C3">
        <w:rPr>
          <w:rFonts w:ascii="方正小标宋简体" w:eastAsia="方正小标宋简体" w:hint="eastAsia"/>
          <w:kern w:val="0"/>
          <w:sz w:val="36"/>
          <w:szCs w:val="36"/>
        </w:rPr>
        <w:t>证》《国有建设用地划拨决定书》</w:t>
      </w:r>
      <w:r w:rsidR="00287E3C" w:rsidRPr="000155C3">
        <w:rPr>
          <w:rFonts w:ascii="方正小标宋简体" w:eastAsia="方正小标宋简体" w:hint="eastAsia"/>
          <w:kern w:val="0"/>
          <w:sz w:val="36"/>
          <w:szCs w:val="36"/>
        </w:rPr>
        <w:t>批前公示</w:t>
      </w:r>
    </w:p>
    <w:p w:rsidR="000155C3" w:rsidRPr="000155C3" w:rsidRDefault="000155C3" w:rsidP="000155C3">
      <w:pPr>
        <w:jc w:val="center"/>
        <w:rPr>
          <w:rFonts w:ascii="仿宋_GB2312" w:eastAsia="仿宋_GB2312" w:hint="eastAsia"/>
          <w:kern w:val="0"/>
          <w:sz w:val="30"/>
          <w:szCs w:val="30"/>
        </w:rPr>
      </w:pPr>
      <w:r w:rsidRPr="000155C3">
        <w:rPr>
          <w:rFonts w:ascii="仿宋_GB2312" w:eastAsia="仿宋_GB2312" w:hint="eastAsia"/>
          <w:kern w:val="0"/>
          <w:sz w:val="30"/>
          <w:szCs w:val="30"/>
        </w:rPr>
        <w:t>梅市自然资（建）示字【2021】3号</w:t>
      </w:r>
    </w:p>
    <w:p w:rsidR="00E17559" w:rsidRPr="007C140B" w:rsidRDefault="00E17559" w:rsidP="000155C3">
      <w:pPr>
        <w:spacing w:line="560" w:lineRule="exact"/>
        <w:rPr>
          <w:rFonts w:ascii="仿宋_GB2312" w:eastAsia="仿宋_GB2312" w:hAnsiTheme="minorEastAsia" w:hint="eastAsia"/>
          <w:sz w:val="32"/>
          <w:szCs w:val="32"/>
        </w:rPr>
      </w:pPr>
      <w:r w:rsidRPr="007C140B">
        <w:rPr>
          <w:rFonts w:ascii="仿宋_GB2312" w:eastAsia="仿宋_GB2312" w:hAnsiTheme="minorEastAsia" w:hint="eastAsia"/>
          <w:sz w:val="32"/>
          <w:szCs w:val="32"/>
        </w:rPr>
        <w:t>公示类型：批前公示</w:t>
      </w:r>
    </w:p>
    <w:p w:rsidR="00E17559" w:rsidRPr="007C140B" w:rsidRDefault="00E17559" w:rsidP="00685270">
      <w:pPr>
        <w:spacing w:line="560" w:lineRule="exact"/>
        <w:rPr>
          <w:rFonts w:ascii="仿宋_GB2312" w:eastAsia="仿宋_GB2312" w:hAnsiTheme="minorEastAsia" w:hint="eastAsia"/>
          <w:sz w:val="32"/>
          <w:szCs w:val="32"/>
        </w:rPr>
      </w:pPr>
      <w:r w:rsidRPr="007C140B">
        <w:rPr>
          <w:rFonts w:ascii="仿宋_GB2312" w:eastAsia="仿宋_GB2312" w:hAnsiTheme="minorEastAsia" w:hint="eastAsia"/>
          <w:sz w:val="32"/>
          <w:szCs w:val="32"/>
        </w:rPr>
        <w:t>公示时间：10日</w:t>
      </w:r>
    </w:p>
    <w:p w:rsidR="00E17559" w:rsidRPr="007C140B" w:rsidRDefault="00E17559" w:rsidP="00685270">
      <w:pPr>
        <w:spacing w:line="560" w:lineRule="exact"/>
        <w:rPr>
          <w:rFonts w:ascii="仿宋_GB2312" w:eastAsia="仿宋_GB2312" w:hAnsiTheme="minorEastAsia" w:hint="eastAsia"/>
          <w:sz w:val="32"/>
          <w:szCs w:val="32"/>
        </w:rPr>
      </w:pPr>
      <w:r w:rsidRPr="007C140B">
        <w:rPr>
          <w:rFonts w:ascii="仿宋_GB2312" w:eastAsia="仿宋_GB2312" w:hAnsiTheme="minorEastAsia" w:hint="eastAsia"/>
          <w:sz w:val="32"/>
          <w:szCs w:val="32"/>
        </w:rPr>
        <w:t>公示期限：</w:t>
      </w:r>
      <w:r w:rsidR="00A8747D" w:rsidRPr="007C140B">
        <w:rPr>
          <w:rFonts w:ascii="仿宋_GB2312" w:eastAsia="仿宋_GB2312" w:hAnsiTheme="minorEastAsia" w:hint="eastAsia"/>
          <w:sz w:val="32"/>
          <w:szCs w:val="32"/>
        </w:rPr>
        <w:t>2021</w:t>
      </w:r>
      <w:r w:rsidRPr="007C140B">
        <w:rPr>
          <w:rFonts w:ascii="仿宋_GB2312" w:eastAsia="仿宋_GB2312" w:hAnsiTheme="minorEastAsia" w:hint="eastAsia"/>
          <w:sz w:val="32"/>
          <w:szCs w:val="32"/>
        </w:rPr>
        <w:t>年</w:t>
      </w:r>
      <w:r w:rsidR="00A8747D" w:rsidRPr="007C140B">
        <w:rPr>
          <w:rFonts w:ascii="仿宋_GB2312" w:eastAsia="仿宋_GB2312" w:hAnsiTheme="minorEastAsia" w:hint="eastAsia"/>
          <w:sz w:val="32"/>
          <w:szCs w:val="32"/>
        </w:rPr>
        <w:t>1</w:t>
      </w:r>
      <w:r w:rsidRPr="007C140B">
        <w:rPr>
          <w:rFonts w:ascii="仿宋_GB2312" w:eastAsia="仿宋_GB2312" w:hAnsiTheme="minorEastAsia" w:hint="eastAsia"/>
          <w:sz w:val="32"/>
          <w:szCs w:val="32"/>
        </w:rPr>
        <w:t>月</w:t>
      </w:r>
      <w:r w:rsidR="00A8747D" w:rsidRPr="007C140B">
        <w:rPr>
          <w:rFonts w:ascii="仿宋_GB2312" w:eastAsia="仿宋_GB2312" w:hAnsiTheme="minorEastAsia" w:hint="eastAsia"/>
          <w:sz w:val="32"/>
          <w:szCs w:val="32"/>
        </w:rPr>
        <w:t>14</w:t>
      </w:r>
      <w:r w:rsidRPr="007C140B">
        <w:rPr>
          <w:rFonts w:ascii="仿宋_GB2312" w:eastAsia="仿宋_GB2312" w:hAnsiTheme="minorEastAsia" w:hint="eastAsia"/>
          <w:sz w:val="32"/>
          <w:szCs w:val="32"/>
        </w:rPr>
        <w:t>日至</w:t>
      </w:r>
      <w:r w:rsidR="00A8747D" w:rsidRPr="007C140B">
        <w:rPr>
          <w:rFonts w:ascii="仿宋_GB2312" w:eastAsia="仿宋_GB2312" w:hAnsiTheme="minorEastAsia" w:hint="eastAsia"/>
          <w:sz w:val="32"/>
          <w:szCs w:val="32"/>
        </w:rPr>
        <w:t>2021</w:t>
      </w:r>
      <w:r w:rsidR="00A04460" w:rsidRPr="007C140B">
        <w:rPr>
          <w:rFonts w:ascii="仿宋_GB2312" w:eastAsia="仿宋_GB2312" w:hAnsiTheme="minorEastAsia" w:hint="eastAsia"/>
          <w:sz w:val="32"/>
          <w:szCs w:val="32"/>
        </w:rPr>
        <w:t>年</w:t>
      </w:r>
      <w:r w:rsidR="00A8747D" w:rsidRPr="007C140B">
        <w:rPr>
          <w:rFonts w:ascii="仿宋_GB2312" w:eastAsia="仿宋_GB2312" w:hAnsiTheme="minorEastAsia" w:hint="eastAsia"/>
          <w:sz w:val="32"/>
          <w:szCs w:val="32"/>
        </w:rPr>
        <w:t>1</w:t>
      </w:r>
      <w:r w:rsidRPr="007C140B">
        <w:rPr>
          <w:rFonts w:ascii="仿宋_GB2312" w:eastAsia="仿宋_GB2312" w:hAnsiTheme="minorEastAsia" w:hint="eastAsia"/>
          <w:sz w:val="32"/>
          <w:szCs w:val="32"/>
        </w:rPr>
        <w:t>月</w:t>
      </w:r>
      <w:r w:rsidR="00A8747D" w:rsidRPr="007C140B">
        <w:rPr>
          <w:rFonts w:ascii="仿宋_GB2312" w:eastAsia="仿宋_GB2312" w:hAnsiTheme="minorEastAsia" w:hint="eastAsia"/>
          <w:sz w:val="32"/>
          <w:szCs w:val="32"/>
        </w:rPr>
        <w:t>23</w:t>
      </w:r>
      <w:r w:rsidRPr="007C140B">
        <w:rPr>
          <w:rFonts w:ascii="仿宋_GB2312" w:eastAsia="仿宋_GB2312" w:hAnsiTheme="minorEastAsia" w:hint="eastAsia"/>
          <w:sz w:val="32"/>
          <w:szCs w:val="32"/>
        </w:rPr>
        <w:t>日</w:t>
      </w:r>
    </w:p>
    <w:p w:rsidR="00E17559" w:rsidRPr="007C140B" w:rsidRDefault="00E17559" w:rsidP="00685270">
      <w:pPr>
        <w:spacing w:line="560" w:lineRule="exact"/>
        <w:rPr>
          <w:rFonts w:ascii="仿宋_GB2312" w:eastAsia="仿宋_GB2312" w:hAnsiTheme="minorEastAsia" w:hint="eastAsia"/>
          <w:sz w:val="32"/>
          <w:szCs w:val="32"/>
        </w:rPr>
      </w:pPr>
      <w:r w:rsidRPr="007C140B">
        <w:rPr>
          <w:rFonts w:ascii="仿宋_GB2312" w:eastAsia="仿宋_GB2312" w:hAnsiTheme="minorEastAsia" w:hint="eastAsia"/>
          <w:sz w:val="32"/>
          <w:szCs w:val="32"/>
        </w:rPr>
        <w:t>审批机关：梅州市自然资源局</w:t>
      </w:r>
    </w:p>
    <w:p w:rsidR="00E17559" w:rsidRPr="007C140B" w:rsidRDefault="00E17559" w:rsidP="00685270">
      <w:pPr>
        <w:spacing w:line="560" w:lineRule="exact"/>
        <w:rPr>
          <w:rFonts w:ascii="仿宋_GB2312" w:eastAsia="仿宋_GB2312" w:hAnsiTheme="minorEastAsia" w:hint="eastAsia"/>
          <w:sz w:val="32"/>
          <w:szCs w:val="32"/>
        </w:rPr>
      </w:pPr>
      <w:r w:rsidRPr="007C140B">
        <w:rPr>
          <w:rFonts w:ascii="仿宋_GB2312" w:eastAsia="仿宋_GB2312" w:hAnsiTheme="minorEastAsia" w:hint="eastAsia"/>
          <w:sz w:val="32"/>
          <w:szCs w:val="32"/>
        </w:rPr>
        <w:t>用地项目：</w:t>
      </w:r>
      <w:r w:rsidR="000E4F05" w:rsidRPr="007C140B">
        <w:rPr>
          <w:rFonts w:ascii="仿宋_GB2312" w:eastAsia="仿宋_GB2312" w:hAnsiTheme="minorEastAsia" w:hint="eastAsia"/>
          <w:sz w:val="32"/>
          <w:szCs w:val="32"/>
        </w:rPr>
        <w:t>鸿通路至鸿达路周边市政道路改造工程</w:t>
      </w:r>
    </w:p>
    <w:p w:rsidR="00E17559" w:rsidRPr="007C140B" w:rsidRDefault="00E17559" w:rsidP="00685270">
      <w:pPr>
        <w:spacing w:line="560" w:lineRule="exact"/>
        <w:rPr>
          <w:rFonts w:ascii="仿宋_GB2312" w:eastAsia="仿宋_GB2312" w:hAnsiTheme="minorEastAsia" w:hint="eastAsia"/>
          <w:sz w:val="32"/>
          <w:szCs w:val="32"/>
        </w:rPr>
      </w:pPr>
      <w:r w:rsidRPr="007C140B">
        <w:rPr>
          <w:rFonts w:ascii="仿宋_GB2312" w:eastAsia="仿宋_GB2312" w:hAnsiTheme="minorEastAsia" w:hint="eastAsia"/>
          <w:sz w:val="32"/>
          <w:szCs w:val="32"/>
        </w:rPr>
        <w:t>用地单位：</w:t>
      </w:r>
      <w:r w:rsidR="000E4F05" w:rsidRPr="007C140B">
        <w:rPr>
          <w:rFonts w:ascii="仿宋_GB2312" w:eastAsia="仿宋_GB2312" w:hAnsiTheme="minorEastAsia" w:hint="eastAsia"/>
          <w:sz w:val="32"/>
          <w:szCs w:val="32"/>
        </w:rPr>
        <w:t>梅州市梅江区住房和城乡建设局</w:t>
      </w:r>
    </w:p>
    <w:p w:rsidR="00E17559" w:rsidRPr="007C140B" w:rsidRDefault="00E17559" w:rsidP="00685270">
      <w:pPr>
        <w:spacing w:line="560" w:lineRule="exact"/>
        <w:rPr>
          <w:rFonts w:ascii="仿宋_GB2312" w:eastAsia="仿宋_GB2312" w:hAnsiTheme="minorEastAsia" w:hint="eastAsia"/>
          <w:sz w:val="32"/>
          <w:szCs w:val="32"/>
        </w:rPr>
      </w:pPr>
      <w:r w:rsidRPr="007C140B">
        <w:rPr>
          <w:rFonts w:ascii="仿宋_GB2312" w:eastAsia="仿宋_GB2312" w:hAnsiTheme="minorEastAsia" w:hint="eastAsia"/>
          <w:sz w:val="32"/>
          <w:szCs w:val="32"/>
        </w:rPr>
        <w:t>用地面积：</w:t>
      </w:r>
      <w:r w:rsidR="00A8747D" w:rsidRPr="007C140B">
        <w:rPr>
          <w:rFonts w:ascii="仿宋_GB2312" w:eastAsia="仿宋_GB2312" w:hAnsiTheme="minorEastAsia" w:hint="eastAsia"/>
          <w:sz w:val="32"/>
          <w:szCs w:val="32"/>
        </w:rPr>
        <w:t>2639平方米</w:t>
      </w:r>
    </w:p>
    <w:p w:rsidR="00E17559" w:rsidRPr="007C140B" w:rsidRDefault="00E17559" w:rsidP="00685270">
      <w:pPr>
        <w:spacing w:line="560" w:lineRule="exact"/>
        <w:rPr>
          <w:rFonts w:ascii="仿宋_GB2312" w:eastAsia="仿宋_GB2312" w:hAnsiTheme="minorEastAsia" w:hint="eastAsia"/>
          <w:sz w:val="32"/>
          <w:szCs w:val="32"/>
        </w:rPr>
      </w:pPr>
      <w:r w:rsidRPr="007C140B">
        <w:rPr>
          <w:rFonts w:ascii="仿宋_GB2312" w:eastAsia="仿宋_GB2312" w:hAnsiTheme="minorEastAsia" w:hint="eastAsia"/>
          <w:sz w:val="32"/>
          <w:szCs w:val="32"/>
        </w:rPr>
        <w:t>用地性质：城市道路用地</w:t>
      </w:r>
    </w:p>
    <w:p w:rsidR="00A8747D" w:rsidRPr="007C140B" w:rsidRDefault="00A8747D" w:rsidP="00685270">
      <w:pPr>
        <w:spacing w:line="560" w:lineRule="exact"/>
        <w:rPr>
          <w:rFonts w:ascii="仿宋_GB2312" w:eastAsia="仿宋_GB2312" w:hAnsiTheme="minorEastAsia" w:hint="eastAsia"/>
          <w:sz w:val="32"/>
          <w:szCs w:val="32"/>
        </w:rPr>
      </w:pPr>
      <w:r w:rsidRPr="007C140B">
        <w:rPr>
          <w:rFonts w:ascii="仿宋_GB2312" w:eastAsia="仿宋_GB2312" w:hAnsiTheme="minorEastAsia" w:hint="eastAsia"/>
          <w:sz w:val="32"/>
          <w:szCs w:val="32"/>
        </w:rPr>
        <w:t>土地用途：城镇村道路用地</w:t>
      </w:r>
    </w:p>
    <w:p w:rsidR="002F68E1" w:rsidRPr="007C140B" w:rsidRDefault="006C5B79" w:rsidP="00A8747D">
      <w:pPr>
        <w:spacing w:line="560" w:lineRule="exact"/>
        <w:rPr>
          <w:rFonts w:ascii="仿宋_GB2312" w:eastAsia="仿宋_GB2312" w:hAnsiTheme="minorEastAsia" w:hint="eastAsia"/>
          <w:sz w:val="32"/>
          <w:szCs w:val="32"/>
        </w:rPr>
      </w:pPr>
      <w:r w:rsidRPr="007C140B">
        <w:rPr>
          <w:rFonts w:ascii="仿宋_GB2312" w:eastAsia="仿宋_GB2312" w:hAnsiTheme="minorEastAsia" w:hint="eastAsia"/>
          <w:sz w:val="32"/>
          <w:szCs w:val="32"/>
        </w:rPr>
        <w:t>项目拟</w:t>
      </w:r>
      <w:r w:rsidR="003A02E6" w:rsidRPr="007C140B">
        <w:rPr>
          <w:rFonts w:ascii="仿宋_GB2312" w:eastAsia="仿宋_GB2312" w:hAnsiTheme="minorEastAsia" w:hint="eastAsia"/>
          <w:sz w:val="32"/>
          <w:szCs w:val="32"/>
        </w:rPr>
        <w:t>用地</w:t>
      </w:r>
      <w:r w:rsidR="00685270" w:rsidRPr="007C140B">
        <w:rPr>
          <w:rFonts w:ascii="仿宋_GB2312" w:eastAsia="仿宋_GB2312" w:hAnsiTheme="minorEastAsia" w:hint="eastAsia"/>
          <w:sz w:val="32"/>
          <w:szCs w:val="32"/>
        </w:rPr>
        <w:t>情况</w:t>
      </w:r>
      <w:r w:rsidR="003A02E6" w:rsidRPr="007C140B">
        <w:rPr>
          <w:rFonts w:ascii="仿宋_GB2312" w:eastAsia="仿宋_GB2312" w:hAnsiTheme="minorEastAsia" w:hint="eastAsia"/>
          <w:sz w:val="32"/>
          <w:szCs w:val="32"/>
        </w:rPr>
        <w:t>详见</w:t>
      </w:r>
      <w:r w:rsidR="00685270" w:rsidRPr="007C140B">
        <w:rPr>
          <w:rFonts w:ascii="仿宋_GB2312" w:eastAsia="仿宋_GB2312" w:hAnsiTheme="minorEastAsia" w:hint="eastAsia"/>
          <w:sz w:val="32"/>
          <w:szCs w:val="32"/>
        </w:rPr>
        <w:t>附</w:t>
      </w:r>
      <w:r w:rsidRPr="007C140B">
        <w:rPr>
          <w:rFonts w:ascii="仿宋_GB2312" w:eastAsia="仿宋_GB2312" w:hAnsiTheme="minorEastAsia" w:hint="eastAsia"/>
          <w:sz w:val="32"/>
          <w:szCs w:val="32"/>
        </w:rPr>
        <w:t>图</w:t>
      </w:r>
    </w:p>
    <w:p w:rsidR="00A8747D" w:rsidRDefault="00A8747D" w:rsidP="00A8747D">
      <w:pPr>
        <w:spacing w:line="560" w:lineRule="exact"/>
        <w:rPr>
          <w:rFonts w:asciiTheme="minorEastAsia" w:hAnsiTheme="minorEastAsia"/>
          <w:sz w:val="28"/>
          <w:szCs w:val="28"/>
        </w:rPr>
      </w:pPr>
    </w:p>
    <w:p w:rsidR="002F68E1" w:rsidRPr="007C140B" w:rsidRDefault="002F68E1" w:rsidP="007C140B">
      <w:pPr>
        <w:spacing w:line="560" w:lineRule="exact"/>
        <w:ind w:firstLineChars="200" w:firstLine="640"/>
        <w:rPr>
          <w:rFonts w:ascii="仿宋_GB2312" w:eastAsia="仿宋_GB2312" w:hAnsiTheme="minorEastAsia" w:hint="eastAsia"/>
          <w:sz w:val="32"/>
          <w:szCs w:val="32"/>
        </w:rPr>
      </w:pPr>
      <w:r w:rsidRPr="007C140B">
        <w:rPr>
          <w:rFonts w:ascii="仿宋_GB2312" w:eastAsia="仿宋_GB2312" w:hAnsiTheme="minorEastAsia" w:hint="eastAsia"/>
          <w:sz w:val="32"/>
          <w:szCs w:val="32"/>
        </w:rPr>
        <w:t>我局拟向用地单位核发</w:t>
      </w:r>
      <w:r w:rsidR="00F82911" w:rsidRPr="007C140B">
        <w:rPr>
          <w:rFonts w:ascii="仿宋_GB2312" w:eastAsia="仿宋_GB2312" w:hAnsiTheme="minorEastAsia" w:hint="eastAsia"/>
          <w:sz w:val="32"/>
          <w:szCs w:val="32"/>
        </w:rPr>
        <w:t>该用地的</w:t>
      </w:r>
      <w:r w:rsidRPr="007C140B">
        <w:rPr>
          <w:rFonts w:ascii="仿宋_GB2312" w:eastAsia="仿宋_GB2312" w:hAnsiTheme="minorEastAsia" w:hint="eastAsia"/>
          <w:sz w:val="32"/>
          <w:szCs w:val="32"/>
        </w:rPr>
        <w:t>《</w:t>
      </w:r>
      <w:r w:rsidR="00F82911" w:rsidRPr="007C140B">
        <w:rPr>
          <w:rFonts w:ascii="仿宋_GB2312" w:eastAsia="仿宋_GB2312" w:hAnsiTheme="minorEastAsia" w:hint="eastAsia"/>
          <w:sz w:val="32"/>
          <w:szCs w:val="32"/>
        </w:rPr>
        <w:t>建设用地规划许可证</w:t>
      </w:r>
      <w:r w:rsidRPr="007C140B">
        <w:rPr>
          <w:rFonts w:ascii="仿宋_GB2312" w:eastAsia="仿宋_GB2312" w:hAnsiTheme="minorEastAsia" w:hint="eastAsia"/>
          <w:sz w:val="32"/>
          <w:szCs w:val="32"/>
        </w:rPr>
        <w:t>》</w:t>
      </w:r>
      <w:r w:rsidR="00F82911" w:rsidRPr="007C140B">
        <w:rPr>
          <w:rFonts w:ascii="仿宋_GB2312" w:eastAsia="仿宋_GB2312" w:hAnsiTheme="minorEastAsia" w:hint="eastAsia"/>
          <w:sz w:val="32"/>
          <w:szCs w:val="32"/>
        </w:rPr>
        <w:t>、《国有建设用地划拨决定书》，现予公示。</w:t>
      </w:r>
    </w:p>
    <w:p w:rsidR="00F82911" w:rsidRPr="007C140B" w:rsidRDefault="00F82911" w:rsidP="007C140B">
      <w:pPr>
        <w:spacing w:line="560" w:lineRule="exact"/>
        <w:ind w:firstLineChars="200" w:firstLine="640"/>
        <w:rPr>
          <w:rFonts w:ascii="仿宋_GB2312" w:eastAsia="仿宋_GB2312" w:hAnsiTheme="minorEastAsia" w:hint="eastAsia"/>
          <w:sz w:val="32"/>
          <w:szCs w:val="32"/>
        </w:rPr>
      </w:pPr>
      <w:r w:rsidRPr="007C140B">
        <w:rPr>
          <w:rFonts w:ascii="仿宋_GB2312" w:eastAsia="仿宋_GB2312" w:hAnsiTheme="minorEastAsia" w:hint="eastAsia"/>
          <w:sz w:val="32"/>
          <w:szCs w:val="32"/>
        </w:rPr>
        <w:t>有关该项目的详细信息，可到我局自然资源所有者权益与开发利用科（电话：2191212）或市政规划科（电话：2191306）查询。申请人、利害关系人可在公示期内以真实身份向我局提出书面申请并附有联系方式。逾期未提出的，视为放弃申诉权利。</w:t>
      </w:r>
    </w:p>
    <w:p w:rsidR="00F82911" w:rsidRPr="007C140B" w:rsidRDefault="00F82911" w:rsidP="007C140B">
      <w:pPr>
        <w:spacing w:line="560" w:lineRule="exact"/>
        <w:ind w:firstLineChars="200" w:firstLine="640"/>
        <w:rPr>
          <w:rFonts w:ascii="仿宋_GB2312" w:eastAsia="仿宋_GB2312" w:hAnsiTheme="minorEastAsia" w:hint="eastAsia"/>
          <w:sz w:val="32"/>
          <w:szCs w:val="32"/>
        </w:rPr>
      </w:pPr>
      <w:r w:rsidRPr="007C140B">
        <w:rPr>
          <w:rFonts w:ascii="仿宋_GB2312" w:eastAsia="仿宋_GB2312" w:hAnsiTheme="minorEastAsia" w:hint="eastAsia"/>
          <w:sz w:val="32"/>
          <w:szCs w:val="32"/>
        </w:rPr>
        <w:t>公示期满后，无异议或虽有异议但经审查没有发现存在违反法律法规行为的，我局将依法报有权限的人民政府审批划拨土地。</w:t>
      </w:r>
    </w:p>
    <w:p w:rsidR="007C140B" w:rsidRDefault="007C140B" w:rsidP="007C140B">
      <w:pPr>
        <w:ind w:right="560"/>
        <w:rPr>
          <w:rFonts w:ascii="仿宋_GB2312" w:eastAsia="仿宋_GB2312" w:hAnsiTheme="minorEastAsia" w:hint="eastAsia"/>
          <w:sz w:val="32"/>
          <w:szCs w:val="32"/>
        </w:rPr>
      </w:pPr>
    </w:p>
    <w:p w:rsidR="00664423" w:rsidRPr="007C140B" w:rsidRDefault="00F10D13" w:rsidP="007C140B">
      <w:pPr>
        <w:ind w:right="560" w:firstLineChars="1900" w:firstLine="6080"/>
        <w:rPr>
          <w:rFonts w:ascii="仿宋_GB2312" w:eastAsia="仿宋_GB2312" w:hAnsiTheme="minorEastAsia" w:hint="eastAsia"/>
          <w:sz w:val="32"/>
          <w:szCs w:val="32"/>
        </w:rPr>
      </w:pPr>
      <w:r w:rsidRPr="007C140B">
        <w:rPr>
          <w:rFonts w:ascii="仿宋_GB2312" w:eastAsia="仿宋_GB2312" w:hAnsiTheme="minorEastAsia" w:hint="eastAsia"/>
          <w:sz w:val="32"/>
          <w:szCs w:val="32"/>
        </w:rPr>
        <w:t>梅州市自然资源局</w:t>
      </w:r>
    </w:p>
    <w:p w:rsidR="00222FBB" w:rsidRPr="007C140B" w:rsidRDefault="00A8747D" w:rsidP="007C140B">
      <w:pPr>
        <w:wordWrap w:val="0"/>
        <w:ind w:right="840" w:firstLineChars="200" w:firstLine="640"/>
        <w:jc w:val="center"/>
        <w:rPr>
          <w:rFonts w:ascii="仿宋_GB2312" w:eastAsia="仿宋_GB2312" w:hAnsiTheme="minorEastAsia" w:hint="eastAsia"/>
          <w:sz w:val="32"/>
          <w:szCs w:val="32"/>
        </w:rPr>
      </w:pPr>
      <w:r w:rsidRPr="007C140B">
        <w:rPr>
          <w:rFonts w:ascii="仿宋_GB2312" w:eastAsia="仿宋_GB2312" w:hAnsiTheme="minorEastAsia" w:hint="eastAsia"/>
          <w:color w:val="FF0000"/>
          <w:sz w:val="32"/>
          <w:szCs w:val="32"/>
        </w:rPr>
        <w:t xml:space="preserve">                                 </w:t>
      </w:r>
      <w:r w:rsidRPr="007C140B">
        <w:rPr>
          <w:rFonts w:ascii="仿宋_GB2312" w:eastAsia="仿宋_GB2312" w:hAnsiTheme="minorEastAsia" w:hint="eastAsia"/>
          <w:sz w:val="32"/>
          <w:szCs w:val="32"/>
        </w:rPr>
        <w:t>2021</w:t>
      </w:r>
      <w:r w:rsidR="00664423" w:rsidRPr="007C140B">
        <w:rPr>
          <w:rFonts w:ascii="仿宋_GB2312" w:eastAsia="仿宋_GB2312" w:hAnsiTheme="minorEastAsia" w:hint="eastAsia"/>
          <w:sz w:val="32"/>
          <w:szCs w:val="32"/>
        </w:rPr>
        <w:t>年</w:t>
      </w:r>
      <w:r w:rsidRPr="007C140B">
        <w:rPr>
          <w:rFonts w:ascii="仿宋_GB2312" w:eastAsia="仿宋_GB2312" w:hAnsiTheme="minorEastAsia" w:hint="eastAsia"/>
          <w:sz w:val="32"/>
          <w:szCs w:val="32"/>
        </w:rPr>
        <w:t>1</w:t>
      </w:r>
      <w:r w:rsidR="00664423" w:rsidRPr="007C140B">
        <w:rPr>
          <w:rFonts w:ascii="仿宋_GB2312" w:eastAsia="仿宋_GB2312" w:hAnsiTheme="minorEastAsia" w:hint="eastAsia"/>
          <w:sz w:val="32"/>
          <w:szCs w:val="32"/>
        </w:rPr>
        <w:t>月</w:t>
      </w:r>
      <w:r w:rsidRPr="007C140B">
        <w:rPr>
          <w:rFonts w:ascii="仿宋_GB2312" w:eastAsia="仿宋_GB2312" w:hAnsiTheme="minorEastAsia" w:hint="eastAsia"/>
          <w:sz w:val="32"/>
          <w:szCs w:val="32"/>
        </w:rPr>
        <w:t>14</w:t>
      </w:r>
      <w:r w:rsidR="00664423" w:rsidRPr="007C140B">
        <w:rPr>
          <w:rFonts w:ascii="仿宋_GB2312" w:eastAsia="仿宋_GB2312" w:hAnsiTheme="minorEastAsia" w:hint="eastAsia"/>
          <w:sz w:val="32"/>
          <w:szCs w:val="32"/>
        </w:rPr>
        <w:t>日</w:t>
      </w:r>
    </w:p>
    <w:p w:rsidR="00A8747D" w:rsidRDefault="00A8747D" w:rsidP="00A8747D">
      <w:pPr>
        <w:ind w:right="840" w:firstLineChars="200" w:firstLine="560"/>
        <w:jc w:val="left"/>
        <w:rPr>
          <w:rFonts w:asciiTheme="minorEastAsia" w:hAnsiTheme="minorEastAsia" w:hint="eastAsia"/>
          <w:sz w:val="28"/>
          <w:szCs w:val="28"/>
        </w:rPr>
      </w:pPr>
      <w:r>
        <w:rPr>
          <w:rFonts w:asciiTheme="minorEastAsia" w:hAnsiTheme="minorEastAsia" w:hint="eastAsia"/>
          <w:sz w:val="28"/>
          <w:szCs w:val="28"/>
        </w:rPr>
        <w:lastRenderedPageBreak/>
        <w:t>附件1：用地范围</w:t>
      </w:r>
    </w:p>
    <w:p w:rsidR="000111C4" w:rsidRDefault="000111C4" w:rsidP="00A8747D">
      <w:pPr>
        <w:ind w:right="840" w:firstLineChars="200" w:firstLine="560"/>
        <w:jc w:val="left"/>
        <w:rPr>
          <w:rFonts w:asciiTheme="minorEastAsia" w:hAnsiTheme="minorEastAsia"/>
          <w:sz w:val="28"/>
          <w:szCs w:val="28"/>
        </w:rPr>
      </w:pPr>
    </w:p>
    <w:p w:rsidR="00A8747D" w:rsidRDefault="00A8747D" w:rsidP="00A8747D">
      <w:pPr>
        <w:wordWrap w:val="0"/>
        <w:ind w:right="840" w:firstLineChars="200" w:firstLine="560"/>
        <w:jc w:val="center"/>
        <w:rPr>
          <w:rFonts w:asciiTheme="minorEastAsia" w:hAnsiTheme="minorEastAsia"/>
          <w:sz w:val="28"/>
          <w:szCs w:val="28"/>
        </w:rPr>
      </w:pPr>
      <w:r>
        <w:rPr>
          <w:rFonts w:asciiTheme="minorEastAsia" w:hAnsiTheme="minorEastAsia"/>
          <w:noProof/>
          <w:sz w:val="28"/>
          <w:szCs w:val="28"/>
        </w:rPr>
        <w:drawing>
          <wp:inline distT="0" distB="0" distL="0" distR="0">
            <wp:extent cx="3350260" cy="4667250"/>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3350260" cy="4667250"/>
                    </a:xfrm>
                    <a:prstGeom prst="rect">
                      <a:avLst/>
                    </a:prstGeom>
                    <a:noFill/>
                    <a:ln w="9525">
                      <a:noFill/>
                      <a:miter lim="800000"/>
                      <a:headEnd/>
                      <a:tailEnd/>
                    </a:ln>
                  </pic:spPr>
                </pic:pic>
              </a:graphicData>
            </a:graphic>
          </wp:inline>
        </w:drawing>
      </w:r>
    </w:p>
    <w:p w:rsidR="00A8747D" w:rsidRDefault="00A8747D" w:rsidP="00A8747D">
      <w:pPr>
        <w:wordWrap w:val="0"/>
        <w:ind w:right="840" w:firstLineChars="200" w:firstLine="560"/>
        <w:jc w:val="center"/>
        <w:rPr>
          <w:rFonts w:asciiTheme="minorEastAsia" w:hAnsiTheme="minorEastAsia"/>
          <w:sz w:val="28"/>
          <w:szCs w:val="28"/>
        </w:rPr>
      </w:pPr>
    </w:p>
    <w:p w:rsidR="00A8747D" w:rsidRDefault="00A8747D" w:rsidP="00A8747D">
      <w:pPr>
        <w:wordWrap w:val="0"/>
        <w:ind w:right="840" w:firstLineChars="200" w:firstLine="560"/>
        <w:jc w:val="center"/>
        <w:rPr>
          <w:rFonts w:asciiTheme="minorEastAsia" w:hAnsiTheme="minorEastAsia"/>
          <w:sz w:val="28"/>
          <w:szCs w:val="28"/>
        </w:rPr>
      </w:pPr>
    </w:p>
    <w:p w:rsidR="00A8747D" w:rsidRDefault="00A8747D" w:rsidP="00A8747D">
      <w:pPr>
        <w:wordWrap w:val="0"/>
        <w:ind w:right="840" w:firstLineChars="200" w:firstLine="560"/>
        <w:jc w:val="center"/>
        <w:rPr>
          <w:rFonts w:asciiTheme="minorEastAsia" w:hAnsiTheme="minorEastAsia"/>
          <w:sz w:val="28"/>
          <w:szCs w:val="28"/>
        </w:rPr>
      </w:pPr>
    </w:p>
    <w:p w:rsidR="00A8747D" w:rsidRDefault="00A8747D" w:rsidP="00A8747D">
      <w:pPr>
        <w:wordWrap w:val="0"/>
        <w:ind w:right="840" w:firstLineChars="200" w:firstLine="560"/>
        <w:jc w:val="center"/>
        <w:rPr>
          <w:rFonts w:asciiTheme="minorEastAsia" w:hAnsiTheme="minorEastAsia"/>
          <w:sz w:val="28"/>
          <w:szCs w:val="28"/>
        </w:rPr>
      </w:pPr>
    </w:p>
    <w:p w:rsidR="00A8747D" w:rsidRDefault="00A8747D" w:rsidP="00A8747D">
      <w:pPr>
        <w:wordWrap w:val="0"/>
        <w:ind w:right="840" w:firstLineChars="200" w:firstLine="560"/>
        <w:jc w:val="center"/>
        <w:rPr>
          <w:rFonts w:asciiTheme="minorEastAsia" w:hAnsiTheme="minorEastAsia"/>
          <w:sz w:val="28"/>
          <w:szCs w:val="28"/>
        </w:rPr>
      </w:pPr>
    </w:p>
    <w:p w:rsidR="00A8747D" w:rsidRDefault="00A8747D" w:rsidP="00A8747D">
      <w:pPr>
        <w:wordWrap w:val="0"/>
        <w:ind w:right="840" w:firstLineChars="200" w:firstLine="560"/>
        <w:jc w:val="center"/>
        <w:rPr>
          <w:rFonts w:asciiTheme="minorEastAsia" w:hAnsiTheme="minorEastAsia"/>
          <w:sz w:val="28"/>
          <w:szCs w:val="28"/>
        </w:rPr>
        <w:sectPr w:rsidR="00A8747D" w:rsidSect="000155C3">
          <w:pgSz w:w="11906" w:h="16838"/>
          <w:pgMar w:top="1440" w:right="849" w:bottom="1440" w:left="1276" w:header="851" w:footer="992" w:gutter="0"/>
          <w:cols w:space="425"/>
          <w:docGrid w:type="lines" w:linePitch="312"/>
        </w:sectPr>
      </w:pPr>
    </w:p>
    <w:p w:rsidR="00A8747D" w:rsidRDefault="00A8747D" w:rsidP="00A8747D">
      <w:pPr>
        <w:wordWrap w:val="0"/>
        <w:ind w:right="840" w:firstLineChars="200" w:firstLine="560"/>
        <w:jc w:val="center"/>
        <w:rPr>
          <w:rFonts w:asciiTheme="minorEastAsia" w:hAnsiTheme="minorEastAsia"/>
          <w:sz w:val="28"/>
          <w:szCs w:val="28"/>
        </w:rPr>
      </w:pPr>
    </w:p>
    <w:p w:rsidR="00A8747D" w:rsidRDefault="00A8747D" w:rsidP="00A8747D">
      <w:pPr>
        <w:wordWrap w:val="0"/>
        <w:ind w:right="840" w:firstLineChars="200" w:firstLine="560"/>
        <w:jc w:val="center"/>
        <w:rPr>
          <w:rFonts w:asciiTheme="minorEastAsia" w:hAnsiTheme="minorEastAsia"/>
          <w:sz w:val="28"/>
          <w:szCs w:val="28"/>
        </w:rPr>
      </w:pPr>
      <w:r>
        <w:rPr>
          <w:rFonts w:asciiTheme="minorEastAsia" w:hAnsiTheme="minorEastAsia"/>
          <w:noProof/>
          <w:sz w:val="28"/>
          <w:szCs w:val="28"/>
        </w:rPr>
        <w:drawing>
          <wp:inline distT="0" distB="0" distL="0" distR="0">
            <wp:extent cx="8443341" cy="5965786"/>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8450875" cy="5971109"/>
                    </a:xfrm>
                    <a:prstGeom prst="rect">
                      <a:avLst/>
                    </a:prstGeom>
                    <a:noFill/>
                    <a:ln w="9525">
                      <a:noFill/>
                      <a:miter lim="800000"/>
                      <a:headEnd/>
                      <a:tailEnd/>
                    </a:ln>
                  </pic:spPr>
                </pic:pic>
              </a:graphicData>
            </a:graphic>
          </wp:inline>
        </w:drawing>
      </w:r>
    </w:p>
    <w:p w:rsidR="00A8747D" w:rsidRPr="00222FBB" w:rsidRDefault="00A8747D" w:rsidP="003666E4">
      <w:pPr>
        <w:wordWrap w:val="0"/>
        <w:ind w:right="840"/>
        <w:jc w:val="center"/>
        <w:rPr>
          <w:rFonts w:asciiTheme="minorEastAsia" w:hAnsiTheme="minorEastAsia"/>
          <w:sz w:val="28"/>
          <w:szCs w:val="28"/>
        </w:rPr>
      </w:pPr>
      <w:r>
        <w:rPr>
          <w:rFonts w:asciiTheme="minorEastAsia" w:hAnsiTheme="minorEastAsia"/>
          <w:noProof/>
          <w:sz w:val="28"/>
          <w:szCs w:val="28"/>
        </w:rPr>
        <w:lastRenderedPageBreak/>
        <w:drawing>
          <wp:inline distT="0" distB="0" distL="0" distR="0">
            <wp:extent cx="8822131" cy="6233426"/>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8832437" cy="6240708"/>
                    </a:xfrm>
                    <a:prstGeom prst="rect">
                      <a:avLst/>
                    </a:prstGeom>
                    <a:noFill/>
                    <a:ln w="9525">
                      <a:noFill/>
                      <a:miter lim="800000"/>
                      <a:headEnd/>
                      <a:tailEnd/>
                    </a:ln>
                  </pic:spPr>
                </pic:pic>
              </a:graphicData>
            </a:graphic>
          </wp:inline>
        </w:drawing>
      </w:r>
    </w:p>
    <w:sectPr w:rsidR="00A8747D" w:rsidRPr="00222FBB" w:rsidSect="00A8747D">
      <w:pgSz w:w="16838" w:h="11906" w:orient="landscape"/>
      <w:pgMar w:top="993" w:right="1440" w:bottom="709" w:left="1440" w:header="851" w:footer="992"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13B4" w:rsidRDefault="007113B4" w:rsidP="00FF472B">
      <w:r>
        <w:separator/>
      </w:r>
    </w:p>
  </w:endnote>
  <w:endnote w:type="continuationSeparator" w:id="1">
    <w:p w:rsidR="007113B4" w:rsidRDefault="007113B4" w:rsidP="00FF472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13B4" w:rsidRDefault="007113B4" w:rsidP="00FF472B">
      <w:r>
        <w:separator/>
      </w:r>
    </w:p>
  </w:footnote>
  <w:footnote w:type="continuationSeparator" w:id="1">
    <w:p w:rsidR="007113B4" w:rsidRDefault="007113B4" w:rsidP="00FF472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928B5"/>
    <w:rsid w:val="00003C4F"/>
    <w:rsid w:val="000111C4"/>
    <w:rsid w:val="00014A02"/>
    <w:rsid w:val="0001532D"/>
    <w:rsid w:val="000155C3"/>
    <w:rsid w:val="000165F5"/>
    <w:rsid w:val="000204B0"/>
    <w:rsid w:val="00020569"/>
    <w:rsid w:val="000240E9"/>
    <w:rsid w:val="00031337"/>
    <w:rsid w:val="00034A3E"/>
    <w:rsid w:val="000360FC"/>
    <w:rsid w:val="00066143"/>
    <w:rsid w:val="00074A43"/>
    <w:rsid w:val="00082CE0"/>
    <w:rsid w:val="00084543"/>
    <w:rsid w:val="000877E3"/>
    <w:rsid w:val="00094D1F"/>
    <w:rsid w:val="00095EE7"/>
    <w:rsid w:val="000D7444"/>
    <w:rsid w:val="000E287B"/>
    <w:rsid w:val="000E4F05"/>
    <w:rsid w:val="000F3276"/>
    <w:rsid w:val="000F6F31"/>
    <w:rsid w:val="00102248"/>
    <w:rsid w:val="00103585"/>
    <w:rsid w:val="00137969"/>
    <w:rsid w:val="00140E53"/>
    <w:rsid w:val="00142018"/>
    <w:rsid w:val="00163452"/>
    <w:rsid w:val="00181F1C"/>
    <w:rsid w:val="001845B5"/>
    <w:rsid w:val="001A0FE5"/>
    <w:rsid w:val="001B3538"/>
    <w:rsid w:val="001C7316"/>
    <w:rsid w:val="001D6AF8"/>
    <w:rsid w:val="001E2E1A"/>
    <w:rsid w:val="001E451E"/>
    <w:rsid w:val="00203202"/>
    <w:rsid w:val="00215011"/>
    <w:rsid w:val="00221D4E"/>
    <w:rsid w:val="00222FBB"/>
    <w:rsid w:val="00236611"/>
    <w:rsid w:val="00255C3F"/>
    <w:rsid w:val="00261544"/>
    <w:rsid w:val="00274E98"/>
    <w:rsid w:val="00275381"/>
    <w:rsid w:val="002763E5"/>
    <w:rsid w:val="00283567"/>
    <w:rsid w:val="00284E86"/>
    <w:rsid w:val="00287E3C"/>
    <w:rsid w:val="0029274C"/>
    <w:rsid w:val="0029603B"/>
    <w:rsid w:val="00297C1F"/>
    <w:rsid w:val="002B2C7F"/>
    <w:rsid w:val="002C0551"/>
    <w:rsid w:val="002C0CD3"/>
    <w:rsid w:val="002C250D"/>
    <w:rsid w:val="002C6218"/>
    <w:rsid w:val="002E4B4C"/>
    <w:rsid w:val="002F68E1"/>
    <w:rsid w:val="0033137C"/>
    <w:rsid w:val="00334414"/>
    <w:rsid w:val="00337FC5"/>
    <w:rsid w:val="00344909"/>
    <w:rsid w:val="00354986"/>
    <w:rsid w:val="003612CF"/>
    <w:rsid w:val="003666E4"/>
    <w:rsid w:val="00372A87"/>
    <w:rsid w:val="00386648"/>
    <w:rsid w:val="00394EC4"/>
    <w:rsid w:val="003A02E6"/>
    <w:rsid w:val="003B32E2"/>
    <w:rsid w:val="003B7AD7"/>
    <w:rsid w:val="003C3449"/>
    <w:rsid w:val="003C64E3"/>
    <w:rsid w:val="003C7639"/>
    <w:rsid w:val="003D2C94"/>
    <w:rsid w:val="003E2C3B"/>
    <w:rsid w:val="00413580"/>
    <w:rsid w:val="00413744"/>
    <w:rsid w:val="0041404F"/>
    <w:rsid w:val="0041506A"/>
    <w:rsid w:val="00433760"/>
    <w:rsid w:val="0044032E"/>
    <w:rsid w:val="00447197"/>
    <w:rsid w:val="0045270D"/>
    <w:rsid w:val="00452B37"/>
    <w:rsid w:val="004537D0"/>
    <w:rsid w:val="004633AD"/>
    <w:rsid w:val="004722CF"/>
    <w:rsid w:val="004B0FB2"/>
    <w:rsid w:val="004B3B0C"/>
    <w:rsid w:val="004B5067"/>
    <w:rsid w:val="004D10FA"/>
    <w:rsid w:val="004E044A"/>
    <w:rsid w:val="004E4D4A"/>
    <w:rsid w:val="004E5F72"/>
    <w:rsid w:val="004F2595"/>
    <w:rsid w:val="004F25BD"/>
    <w:rsid w:val="004F7AB4"/>
    <w:rsid w:val="00510A40"/>
    <w:rsid w:val="00510AB1"/>
    <w:rsid w:val="005122FF"/>
    <w:rsid w:val="005209FC"/>
    <w:rsid w:val="00524AD0"/>
    <w:rsid w:val="0052646B"/>
    <w:rsid w:val="0052681E"/>
    <w:rsid w:val="00536DB4"/>
    <w:rsid w:val="00545950"/>
    <w:rsid w:val="00552A5B"/>
    <w:rsid w:val="00572E2A"/>
    <w:rsid w:val="0058055F"/>
    <w:rsid w:val="00584358"/>
    <w:rsid w:val="00593A3A"/>
    <w:rsid w:val="005B691A"/>
    <w:rsid w:val="005C2038"/>
    <w:rsid w:val="005E16F6"/>
    <w:rsid w:val="005E4A5D"/>
    <w:rsid w:val="005E738A"/>
    <w:rsid w:val="00600C60"/>
    <w:rsid w:val="00600FD1"/>
    <w:rsid w:val="00623B04"/>
    <w:rsid w:val="00624213"/>
    <w:rsid w:val="006246BE"/>
    <w:rsid w:val="00634BCE"/>
    <w:rsid w:val="00642DE5"/>
    <w:rsid w:val="006606CA"/>
    <w:rsid w:val="00660E6D"/>
    <w:rsid w:val="00664423"/>
    <w:rsid w:val="00672C1F"/>
    <w:rsid w:val="00677329"/>
    <w:rsid w:val="00685270"/>
    <w:rsid w:val="006906A6"/>
    <w:rsid w:val="006A1C9C"/>
    <w:rsid w:val="006A2C22"/>
    <w:rsid w:val="006C1491"/>
    <w:rsid w:val="006C5B79"/>
    <w:rsid w:val="006D0DB5"/>
    <w:rsid w:val="006E2D16"/>
    <w:rsid w:val="006E5F7E"/>
    <w:rsid w:val="006F1271"/>
    <w:rsid w:val="006F421C"/>
    <w:rsid w:val="0070683C"/>
    <w:rsid w:val="00707405"/>
    <w:rsid w:val="007113B4"/>
    <w:rsid w:val="007150B8"/>
    <w:rsid w:val="00715143"/>
    <w:rsid w:val="00724565"/>
    <w:rsid w:val="00750F29"/>
    <w:rsid w:val="00757D48"/>
    <w:rsid w:val="007621A7"/>
    <w:rsid w:val="00770905"/>
    <w:rsid w:val="007723AC"/>
    <w:rsid w:val="0077474B"/>
    <w:rsid w:val="007814BE"/>
    <w:rsid w:val="007827A7"/>
    <w:rsid w:val="0079390C"/>
    <w:rsid w:val="007A4F3A"/>
    <w:rsid w:val="007A7F4E"/>
    <w:rsid w:val="007B2E68"/>
    <w:rsid w:val="007B35B7"/>
    <w:rsid w:val="007B73DA"/>
    <w:rsid w:val="007C140B"/>
    <w:rsid w:val="007C5697"/>
    <w:rsid w:val="007E0ED6"/>
    <w:rsid w:val="007E61CD"/>
    <w:rsid w:val="00800888"/>
    <w:rsid w:val="008057E6"/>
    <w:rsid w:val="00806CCD"/>
    <w:rsid w:val="00812847"/>
    <w:rsid w:val="00813039"/>
    <w:rsid w:val="00816C37"/>
    <w:rsid w:val="0082665B"/>
    <w:rsid w:val="00832D71"/>
    <w:rsid w:val="00836BE3"/>
    <w:rsid w:val="00854B28"/>
    <w:rsid w:val="008920D9"/>
    <w:rsid w:val="008A1DA5"/>
    <w:rsid w:val="008A3629"/>
    <w:rsid w:val="008A756D"/>
    <w:rsid w:val="008E2B32"/>
    <w:rsid w:val="008F7CEB"/>
    <w:rsid w:val="00911271"/>
    <w:rsid w:val="0093207C"/>
    <w:rsid w:val="0094103D"/>
    <w:rsid w:val="00950772"/>
    <w:rsid w:val="00957940"/>
    <w:rsid w:val="0096658C"/>
    <w:rsid w:val="00984DD4"/>
    <w:rsid w:val="009879BB"/>
    <w:rsid w:val="00996260"/>
    <w:rsid w:val="00997297"/>
    <w:rsid w:val="009A1CAE"/>
    <w:rsid w:val="009A598B"/>
    <w:rsid w:val="009A6FC3"/>
    <w:rsid w:val="009B7127"/>
    <w:rsid w:val="009C051F"/>
    <w:rsid w:val="009E6992"/>
    <w:rsid w:val="009F30DE"/>
    <w:rsid w:val="00A040E0"/>
    <w:rsid w:val="00A04460"/>
    <w:rsid w:val="00A04F29"/>
    <w:rsid w:val="00A22F14"/>
    <w:rsid w:val="00A23D6A"/>
    <w:rsid w:val="00A30B3E"/>
    <w:rsid w:val="00A33479"/>
    <w:rsid w:val="00A47EA3"/>
    <w:rsid w:val="00A5055D"/>
    <w:rsid w:val="00A559A9"/>
    <w:rsid w:val="00A572C7"/>
    <w:rsid w:val="00A63EFB"/>
    <w:rsid w:val="00A64BAA"/>
    <w:rsid w:val="00A65434"/>
    <w:rsid w:val="00A668AA"/>
    <w:rsid w:val="00A70B44"/>
    <w:rsid w:val="00A762E3"/>
    <w:rsid w:val="00A7760D"/>
    <w:rsid w:val="00A802A6"/>
    <w:rsid w:val="00A8747D"/>
    <w:rsid w:val="00A87520"/>
    <w:rsid w:val="00AC26CF"/>
    <w:rsid w:val="00AE0E79"/>
    <w:rsid w:val="00AF030F"/>
    <w:rsid w:val="00AF11CD"/>
    <w:rsid w:val="00AF54C0"/>
    <w:rsid w:val="00AF5869"/>
    <w:rsid w:val="00AF5B1E"/>
    <w:rsid w:val="00B113F0"/>
    <w:rsid w:val="00B20CBD"/>
    <w:rsid w:val="00B23DFE"/>
    <w:rsid w:val="00B340D4"/>
    <w:rsid w:val="00B4515B"/>
    <w:rsid w:val="00B610C2"/>
    <w:rsid w:val="00B70001"/>
    <w:rsid w:val="00B71A0B"/>
    <w:rsid w:val="00B73391"/>
    <w:rsid w:val="00B73947"/>
    <w:rsid w:val="00B92C3A"/>
    <w:rsid w:val="00B94426"/>
    <w:rsid w:val="00B94491"/>
    <w:rsid w:val="00BA7924"/>
    <w:rsid w:val="00BB2615"/>
    <w:rsid w:val="00BB27D2"/>
    <w:rsid w:val="00BC0912"/>
    <w:rsid w:val="00BC52CA"/>
    <w:rsid w:val="00BD6097"/>
    <w:rsid w:val="00BF2840"/>
    <w:rsid w:val="00BF2B53"/>
    <w:rsid w:val="00BF73AF"/>
    <w:rsid w:val="00BF7FF5"/>
    <w:rsid w:val="00C10C7F"/>
    <w:rsid w:val="00C136D3"/>
    <w:rsid w:val="00C26152"/>
    <w:rsid w:val="00C63153"/>
    <w:rsid w:val="00C90A79"/>
    <w:rsid w:val="00C928B5"/>
    <w:rsid w:val="00C947C5"/>
    <w:rsid w:val="00CA2D74"/>
    <w:rsid w:val="00CA5474"/>
    <w:rsid w:val="00CC6690"/>
    <w:rsid w:val="00CE2731"/>
    <w:rsid w:val="00CF2E65"/>
    <w:rsid w:val="00CF7D7A"/>
    <w:rsid w:val="00D025D1"/>
    <w:rsid w:val="00D11260"/>
    <w:rsid w:val="00D41D67"/>
    <w:rsid w:val="00D45F79"/>
    <w:rsid w:val="00D463DF"/>
    <w:rsid w:val="00D542B6"/>
    <w:rsid w:val="00D54FDB"/>
    <w:rsid w:val="00D56DF1"/>
    <w:rsid w:val="00D57536"/>
    <w:rsid w:val="00D63560"/>
    <w:rsid w:val="00D8193C"/>
    <w:rsid w:val="00D945FB"/>
    <w:rsid w:val="00DA7CA3"/>
    <w:rsid w:val="00DB6D24"/>
    <w:rsid w:val="00DC7523"/>
    <w:rsid w:val="00DE13A5"/>
    <w:rsid w:val="00DE2C94"/>
    <w:rsid w:val="00DE3832"/>
    <w:rsid w:val="00DE7297"/>
    <w:rsid w:val="00E008BC"/>
    <w:rsid w:val="00E04ADC"/>
    <w:rsid w:val="00E05961"/>
    <w:rsid w:val="00E1267D"/>
    <w:rsid w:val="00E13490"/>
    <w:rsid w:val="00E161C9"/>
    <w:rsid w:val="00E17559"/>
    <w:rsid w:val="00E2599C"/>
    <w:rsid w:val="00E44460"/>
    <w:rsid w:val="00E550AC"/>
    <w:rsid w:val="00E56669"/>
    <w:rsid w:val="00E60ADA"/>
    <w:rsid w:val="00E6202B"/>
    <w:rsid w:val="00E63340"/>
    <w:rsid w:val="00E671E4"/>
    <w:rsid w:val="00E81C54"/>
    <w:rsid w:val="00E920BB"/>
    <w:rsid w:val="00EA0985"/>
    <w:rsid w:val="00EA62A0"/>
    <w:rsid w:val="00EA7571"/>
    <w:rsid w:val="00EA7826"/>
    <w:rsid w:val="00EE697F"/>
    <w:rsid w:val="00F055B5"/>
    <w:rsid w:val="00F06D99"/>
    <w:rsid w:val="00F10D13"/>
    <w:rsid w:val="00F15DAE"/>
    <w:rsid w:val="00F26262"/>
    <w:rsid w:val="00F30980"/>
    <w:rsid w:val="00F3354F"/>
    <w:rsid w:val="00F36233"/>
    <w:rsid w:val="00F364B6"/>
    <w:rsid w:val="00F3650A"/>
    <w:rsid w:val="00F453DB"/>
    <w:rsid w:val="00F47BA1"/>
    <w:rsid w:val="00F519FD"/>
    <w:rsid w:val="00F61427"/>
    <w:rsid w:val="00F82911"/>
    <w:rsid w:val="00F90B5E"/>
    <w:rsid w:val="00F94CF3"/>
    <w:rsid w:val="00FB7E2F"/>
    <w:rsid w:val="00FF0AAD"/>
    <w:rsid w:val="00FF472B"/>
    <w:rsid w:val="00FF71B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4AD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22FBB"/>
    <w:rPr>
      <w:color w:val="0000FF" w:themeColor="hyperlink"/>
      <w:u w:val="single"/>
    </w:rPr>
  </w:style>
  <w:style w:type="paragraph" w:styleId="a4">
    <w:name w:val="header"/>
    <w:basedOn w:val="a"/>
    <w:link w:val="Char"/>
    <w:uiPriority w:val="99"/>
    <w:unhideWhenUsed/>
    <w:rsid w:val="00FF472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FF472B"/>
    <w:rPr>
      <w:sz w:val="18"/>
      <w:szCs w:val="18"/>
    </w:rPr>
  </w:style>
  <w:style w:type="paragraph" w:styleId="a5">
    <w:name w:val="footer"/>
    <w:basedOn w:val="a"/>
    <w:link w:val="Char0"/>
    <w:uiPriority w:val="99"/>
    <w:unhideWhenUsed/>
    <w:rsid w:val="00FF472B"/>
    <w:pPr>
      <w:tabs>
        <w:tab w:val="center" w:pos="4153"/>
        <w:tab w:val="right" w:pos="8306"/>
      </w:tabs>
      <w:snapToGrid w:val="0"/>
      <w:jc w:val="left"/>
    </w:pPr>
    <w:rPr>
      <w:sz w:val="18"/>
      <w:szCs w:val="18"/>
    </w:rPr>
  </w:style>
  <w:style w:type="character" w:customStyle="1" w:styleId="Char0">
    <w:name w:val="页脚 Char"/>
    <w:basedOn w:val="a0"/>
    <w:link w:val="a5"/>
    <w:uiPriority w:val="99"/>
    <w:rsid w:val="00FF472B"/>
    <w:rPr>
      <w:sz w:val="18"/>
      <w:szCs w:val="18"/>
    </w:rPr>
  </w:style>
  <w:style w:type="paragraph" w:styleId="a6">
    <w:name w:val="Date"/>
    <w:basedOn w:val="a"/>
    <w:next w:val="a"/>
    <w:link w:val="Char1"/>
    <w:uiPriority w:val="99"/>
    <w:semiHidden/>
    <w:unhideWhenUsed/>
    <w:rsid w:val="00A8747D"/>
    <w:pPr>
      <w:ind w:leftChars="2500" w:left="100"/>
    </w:pPr>
  </w:style>
  <w:style w:type="character" w:customStyle="1" w:styleId="Char1">
    <w:name w:val="日期 Char"/>
    <w:basedOn w:val="a0"/>
    <w:link w:val="a6"/>
    <w:uiPriority w:val="99"/>
    <w:semiHidden/>
    <w:rsid w:val="00A8747D"/>
  </w:style>
  <w:style w:type="paragraph" w:styleId="a7">
    <w:name w:val="Balloon Text"/>
    <w:basedOn w:val="a"/>
    <w:link w:val="Char2"/>
    <w:uiPriority w:val="99"/>
    <w:semiHidden/>
    <w:unhideWhenUsed/>
    <w:rsid w:val="00A8747D"/>
    <w:rPr>
      <w:sz w:val="18"/>
      <w:szCs w:val="18"/>
    </w:rPr>
  </w:style>
  <w:style w:type="character" w:customStyle="1" w:styleId="Char2">
    <w:name w:val="批注框文本 Char"/>
    <w:basedOn w:val="a0"/>
    <w:link w:val="a7"/>
    <w:uiPriority w:val="99"/>
    <w:semiHidden/>
    <w:rsid w:val="00A8747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22FBB"/>
    <w:rPr>
      <w:color w:val="0000FF" w:themeColor="hyperlink"/>
      <w:u w:val="single"/>
    </w:rPr>
  </w:style>
  <w:style w:type="paragraph" w:styleId="a4">
    <w:name w:val="header"/>
    <w:basedOn w:val="a"/>
    <w:link w:val="Char"/>
    <w:uiPriority w:val="99"/>
    <w:unhideWhenUsed/>
    <w:rsid w:val="00FF472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FF472B"/>
    <w:rPr>
      <w:sz w:val="18"/>
      <w:szCs w:val="18"/>
    </w:rPr>
  </w:style>
  <w:style w:type="paragraph" w:styleId="a5">
    <w:name w:val="footer"/>
    <w:basedOn w:val="a"/>
    <w:link w:val="Char0"/>
    <w:uiPriority w:val="99"/>
    <w:unhideWhenUsed/>
    <w:rsid w:val="00FF472B"/>
    <w:pPr>
      <w:tabs>
        <w:tab w:val="center" w:pos="4153"/>
        <w:tab w:val="right" w:pos="8306"/>
      </w:tabs>
      <w:snapToGrid w:val="0"/>
      <w:jc w:val="left"/>
    </w:pPr>
    <w:rPr>
      <w:sz w:val="18"/>
      <w:szCs w:val="18"/>
    </w:rPr>
  </w:style>
  <w:style w:type="character" w:customStyle="1" w:styleId="Char0">
    <w:name w:val="页脚 Char"/>
    <w:basedOn w:val="a0"/>
    <w:link w:val="a5"/>
    <w:uiPriority w:val="99"/>
    <w:rsid w:val="00FF472B"/>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stylesWithEffects" Target="stylesWithEffects.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280</TotalTime>
  <Pages>4</Pages>
  <Words>74</Words>
  <Characters>425</Characters>
  <Application>Microsoft Office Word</Application>
  <DocSecurity>0</DocSecurity>
  <Lines>3</Lines>
  <Paragraphs>1</Paragraphs>
  <ScaleCrop>false</ScaleCrop>
  <Company>mzghj</Company>
  <LinksUpToDate>false</LinksUpToDate>
  <CharactersWithSpaces>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谢晓峰</dc:creator>
  <cp:lastModifiedBy>admin</cp:lastModifiedBy>
  <cp:revision>105</cp:revision>
  <cp:lastPrinted>2021-01-14T09:18:00Z</cp:lastPrinted>
  <dcterms:created xsi:type="dcterms:W3CDTF">2018-05-04T01:14:00Z</dcterms:created>
  <dcterms:modified xsi:type="dcterms:W3CDTF">2021-01-14T09:19:00Z</dcterms:modified>
</cp:coreProperties>
</file>