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73D5" w:rsidRPr="008F73D5" w:rsidRDefault="008F73D5" w:rsidP="008F73D5">
      <w:pPr>
        <w:widowControl/>
        <w:shd w:val="clear" w:color="auto" w:fill="FFFFFF"/>
        <w:spacing w:line="600" w:lineRule="atLeast"/>
        <w:jc w:val="center"/>
        <w:outlineLvl w:val="1"/>
        <w:rPr>
          <w:rFonts w:ascii="宋体" w:eastAsia="宋体" w:hAnsi="宋体" w:cs="宋体"/>
          <w:b/>
          <w:bCs/>
          <w:color w:val="336699"/>
          <w:kern w:val="0"/>
          <w:sz w:val="40"/>
          <w:szCs w:val="36"/>
        </w:rPr>
      </w:pPr>
      <w:r w:rsidRPr="008F73D5">
        <w:rPr>
          <w:rFonts w:ascii="宋体" w:eastAsia="宋体" w:hAnsi="宋体" w:cs="宋体" w:hint="eastAsia"/>
          <w:b/>
          <w:bCs/>
          <w:color w:val="336699"/>
          <w:kern w:val="0"/>
          <w:sz w:val="40"/>
          <w:szCs w:val="36"/>
        </w:rPr>
        <w:t>城市综合管理部门</w:t>
      </w:r>
    </w:p>
    <w:tbl>
      <w:tblPr>
        <w:tblW w:w="6052" w:type="pct"/>
        <w:tblCellSpacing w:w="7" w:type="dxa"/>
        <w:tblInd w:w="-10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333333"/>
        <w:tblCellMar>
          <w:left w:w="0" w:type="dxa"/>
          <w:right w:w="0" w:type="dxa"/>
        </w:tblCellMar>
        <w:tblLook w:val="04A0"/>
      </w:tblPr>
      <w:tblGrid>
        <w:gridCol w:w="1872"/>
        <w:gridCol w:w="1603"/>
        <w:gridCol w:w="1857"/>
        <w:gridCol w:w="2051"/>
        <w:gridCol w:w="2736"/>
      </w:tblGrid>
      <w:tr w:rsidR="008F73D5" w:rsidRPr="008F73D5" w:rsidTr="002507F2">
        <w:trPr>
          <w:trHeight w:val="442"/>
          <w:tblCellSpacing w:w="7" w:type="dxa"/>
        </w:trPr>
        <w:tc>
          <w:tcPr>
            <w:tcW w:w="915" w:type="pct"/>
            <w:shd w:val="clear" w:color="auto" w:fill="FFFFFF"/>
            <w:vAlign w:val="center"/>
            <w:hideMark/>
          </w:tcPr>
          <w:p w:rsidR="008F73D5" w:rsidRPr="008F73D5" w:rsidRDefault="008F73D5" w:rsidP="008F73D5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73D5">
              <w:rPr>
                <w:rFonts w:ascii="宋体" w:eastAsia="宋体" w:hAnsi="宋体" w:cs="宋体"/>
                <w:kern w:val="0"/>
                <w:sz w:val="24"/>
                <w:szCs w:val="24"/>
              </w:rPr>
              <w:t>收费项目</w:t>
            </w:r>
          </w:p>
        </w:tc>
        <w:tc>
          <w:tcPr>
            <w:tcW w:w="785" w:type="pct"/>
            <w:shd w:val="clear" w:color="auto" w:fill="FFFFFF"/>
            <w:vAlign w:val="center"/>
            <w:hideMark/>
          </w:tcPr>
          <w:p w:rsidR="008F73D5" w:rsidRPr="008F73D5" w:rsidRDefault="008F73D5" w:rsidP="008F73D5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73D5">
              <w:rPr>
                <w:rFonts w:ascii="宋体" w:eastAsia="宋体" w:hAnsi="宋体" w:cs="宋体"/>
                <w:kern w:val="0"/>
                <w:sz w:val="24"/>
                <w:szCs w:val="24"/>
              </w:rPr>
              <w:t>计算单位</w:t>
            </w:r>
          </w:p>
        </w:tc>
        <w:tc>
          <w:tcPr>
            <w:tcW w:w="911" w:type="pct"/>
            <w:shd w:val="clear" w:color="auto" w:fill="FFFFFF"/>
            <w:vAlign w:val="center"/>
            <w:hideMark/>
          </w:tcPr>
          <w:p w:rsidR="008F73D5" w:rsidRDefault="008F73D5" w:rsidP="008F73D5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73D5">
              <w:rPr>
                <w:rFonts w:ascii="宋体" w:eastAsia="宋体" w:hAnsi="宋体" w:cs="宋体"/>
                <w:kern w:val="0"/>
                <w:sz w:val="24"/>
                <w:szCs w:val="24"/>
              </w:rPr>
              <w:t>收费标准</w:t>
            </w:r>
          </w:p>
          <w:p w:rsidR="008F73D5" w:rsidRPr="008F73D5" w:rsidRDefault="008F73D5" w:rsidP="008F73D5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73D5">
              <w:rPr>
                <w:rFonts w:ascii="宋体" w:eastAsia="宋体" w:hAnsi="宋体" w:cs="宋体"/>
                <w:kern w:val="0"/>
                <w:sz w:val="24"/>
                <w:szCs w:val="24"/>
              </w:rPr>
              <w:t>（元）</w:t>
            </w:r>
          </w:p>
        </w:tc>
        <w:tc>
          <w:tcPr>
            <w:tcW w:w="1007" w:type="pct"/>
            <w:shd w:val="clear" w:color="auto" w:fill="FFFFFF"/>
            <w:vAlign w:val="center"/>
            <w:hideMark/>
          </w:tcPr>
          <w:p w:rsidR="008F73D5" w:rsidRPr="008F73D5" w:rsidRDefault="008F73D5" w:rsidP="008F73D5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73D5">
              <w:rPr>
                <w:rFonts w:ascii="宋体" w:eastAsia="宋体" w:hAnsi="宋体" w:cs="宋体"/>
                <w:kern w:val="0"/>
                <w:sz w:val="24"/>
                <w:szCs w:val="24"/>
              </w:rPr>
              <w:t>文件依据</w:t>
            </w:r>
          </w:p>
        </w:tc>
        <w:tc>
          <w:tcPr>
            <w:tcW w:w="1342" w:type="pct"/>
            <w:shd w:val="clear" w:color="auto" w:fill="FFFFFF"/>
            <w:vAlign w:val="center"/>
            <w:hideMark/>
          </w:tcPr>
          <w:p w:rsidR="008F73D5" w:rsidRPr="008F73D5" w:rsidRDefault="008F73D5" w:rsidP="008F73D5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73D5">
              <w:rPr>
                <w:rFonts w:ascii="宋体" w:eastAsia="宋体" w:hAnsi="宋体" w:cs="宋体"/>
                <w:kern w:val="0"/>
                <w:sz w:val="24"/>
                <w:szCs w:val="24"/>
              </w:rPr>
              <w:t>备    注</w:t>
            </w:r>
          </w:p>
        </w:tc>
      </w:tr>
      <w:tr w:rsidR="008F73D5" w:rsidRPr="008F73D5" w:rsidTr="002507F2">
        <w:trPr>
          <w:trHeight w:val="677"/>
          <w:tblCellSpacing w:w="7" w:type="dxa"/>
        </w:trPr>
        <w:tc>
          <w:tcPr>
            <w:tcW w:w="915" w:type="pct"/>
            <w:shd w:val="clear" w:color="auto" w:fill="FFFFFF"/>
            <w:vAlign w:val="center"/>
            <w:hideMark/>
          </w:tcPr>
          <w:p w:rsidR="008F73D5" w:rsidRPr="008F73D5" w:rsidRDefault="008F73D5" w:rsidP="008F73D5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73D5">
              <w:rPr>
                <w:rFonts w:ascii="宋体" w:eastAsia="宋体" w:hAnsi="宋体" w:cs="宋体"/>
                <w:kern w:val="0"/>
                <w:sz w:val="24"/>
                <w:szCs w:val="24"/>
              </w:rPr>
              <w:t>城市道路临时占用费</w:t>
            </w:r>
          </w:p>
        </w:tc>
        <w:tc>
          <w:tcPr>
            <w:tcW w:w="785" w:type="pct"/>
            <w:shd w:val="clear" w:color="auto" w:fill="FFFFFF"/>
            <w:vAlign w:val="center"/>
            <w:hideMark/>
          </w:tcPr>
          <w:p w:rsidR="008F73D5" w:rsidRPr="008F73D5" w:rsidRDefault="008F73D5" w:rsidP="008F73D5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73D5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911" w:type="pct"/>
            <w:shd w:val="clear" w:color="auto" w:fill="FFFFFF"/>
            <w:vAlign w:val="center"/>
            <w:hideMark/>
          </w:tcPr>
          <w:p w:rsidR="008F73D5" w:rsidRPr="008F73D5" w:rsidRDefault="008F73D5" w:rsidP="008F73D5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73D5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1007" w:type="pct"/>
            <w:shd w:val="clear" w:color="auto" w:fill="FFFFFF"/>
            <w:vAlign w:val="center"/>
            <w:hideMark/>
          </w:tcPr>
          <w:p w:rsidR="008F73D5" w:rsidRPr="008F73D5" w:rsidRDefault="008F73D5" w:rsidP="008F73D5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73D5">
              <w:rPr>
                <w:rFonts w:ascii="宋体" w:eastAsia="宋体" w:hAnsi="宋体" w:cs="宋体"/>
                <w:kern w:val="0"/>
                <w:sz w:val="24"/>
                <w:szCs w:val="24"/>
              </w:rPr>
              <w:t>粤价[1996]104号</w:t>
            </w:r>
          </w:p>
        </w:tc>
        <w:tc>
          <w:tcPr>
            <w:tcW w:w="1342" w:type="pct"/>
            <w:shd w:val="clear" w:color="auto" w:fill="FFFFFF"/>
            <w:vAlign w:val="center"/>
            <w:hideMark/>
          </w:tcPr>
          <w:p w:rsidR="008F73D5" w:rsidRPr="008F73D5" w:rsidRDefault="002507F2" w:rsidP="008F73D5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kern w:val="0"/>
                <w:sz w:val="24"/>
                <w:szCs w:val="24"/>
              </w:rPr>
              <w:t>   </w:t>
            </w:r>
          </w:p>
        </w:tc>
      </w:tr>
      <w:tr w:rsidR="008F73D5" w:rsidRPr="008F73D5" w:rsidTr="002507F2">
        <w:trPr>
          <w:trHeight w:val="621"/>
          <w:tblCellSpacing w:w="7" w:type="dxa"/>
        </w:trPr>
        <w:tc>
          <w:tcPr>
            <w:tcW w:w="915" w:type="pct"/>
            <w:shd w:val="clear" w:color="auto" w:fill="FFFFFF"/>
            <w:vAlign w:val="center"/>
            <w:hideMark/>
          </w:tcPr>
          <w:p w:rsidR="008F73D5" w:rsidRPr="008F73D5" w:rsidRDefault="008F73D5" w:rsidP="008F73D5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73D5">
              <w:rPr>
                <w:rFonts w:ascii="宋体" w:eastAsia="宋体" w:hAnsi="宋体" w:cs="宋体"/>
                <w:kern w:val="0"/>
                <w:sz w:val="24"/>
                <w:szCs w:val="24"/>
              </w:rPr>
              <w:t>1、营业性临时占用</w:t>
            </w:r>
          </w:p>
        </w:tc>
        <w:tc>
          <w:tcPr>
            <w:tcW w:w="785" w:type="pct"/>
            <w:shd w:val="clear" w:color="auto" w:fill="FFFFFF"/>
            <w:vAlign w:val="center"/>
            <w:hideMark/>
          </w:tcPr>
          <w:p w:rsidR="008F73D5" w:rsidRPr="008F73D5" w:rsidRDefault="008F73D5" w:rsidP="008F73D5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73D5">
              <w:rPr>
                <w:rFonts w:ascii="宋体" w:eastAsia="宋体" w:hAnsi="宋体" w:cs="宋体"/>
                <w:kern w:val="0"/>
                <w:sz w:val="24"/>
                <w:szCs w:val="24"/>
              </w:rPr>
              <w:t>平方米/天</w:t>
            </w:r>
          </w:p>
        </w:tc>
        <w:tc>
          <w:tcPr>
            <w:tcW w:w="911" w:type="pct"/>
            <w:shd w:val="clear" w:color="auto" w:fill="FFFFFF"/>
            <w:vAlign w:val="center"/>
            <w:hideMark/>
          </w:tcPr>
          <w:p w:rsidR="008F73D5" w:rsidRPr="008F73D5" w:rsidRDefault="008F73D5" w:rsidP="008F73D5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73D5">
              <w:rPr>
                <w:rFonts w:ascii="宋体" w:eastAsia="宋体" w:hAnsi="宋体" w:cs="宋体"/>
                <w:kern w:val="0"/>
                <w:sz w:val="24"/>
                <w:szCs w:val="24"/>
              </w:rPr>
              <w:t>0.4</w:t>
            </w:r>
          </w:p>
        </w:tc>
        <w:tc>
          <w:tcPr>
            <w:tcW w:w="1007" w:type="pct"/>
            <w:shd w:val="clear" w:color="auto" w:fill="FFFFFF"/>
            <w:vAlign w:val="center"/>
            <w:hideMark/>
          </w:tcPr>
          <w:p w:rsidR="008F73D5" w:rsidRPr="008F73D5" w:rsidRDefault="008F73D5" w:rsidP="008F73D5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73D5">
              <w:rPr>
                <w:rFonts w:ascii="宋体" w:eastAsia="宋体" w:hAnsi="宋体" w:cs="宋体"/>
                <w:kern w:val="0"/>
                <w:sz w:val="24"/>
                <w:szCs w:val="24"/>
              </w:rPr>
              <w:t>梅市价字[1997]80号</w:t>
            </w:r>
          </w:p>
        </w:tc>
        <w:tc>
          <w:tcPr>
            <w:tcW w:w="1342" w:type="pct"/>
            <w:shd w:val="clear" w:color="auto" w:fill="FFFFFF"/>
            <w:vAlign w:val="center"/>
            <w:hideMark/>
          </w:tcPr>
          <w:p w:rsidR="008F73D5" w:rsidRPr="008F73D5" w:rsidRDefault="008F73D5" w:rsidP="008F73D5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73D5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8F73D5" w:rsidRPr="008F73D5" w:rsidTr="002507F2">
        <w:trPr>
          <w:trHeight w:val="630"/>
          <w:tblCellSpacing w:w="7" w:type="dxa"/>
        </w:trPr>
        <w:tc>
          <w:tcPr>
            <w:tcW w:w="915" w:type="pct"/>
            <w:shd w:val="clear" w:color="auto" w:fill="FFFFFF"/>
            <w:vAlign w:val="center"/>
            <w:hideMark/>
          </w:tcPr>
          <w:p w:rsidR="008F73D5" w:rsidRPr="008F73D5" w:rsidRDefault="008F73D5" w:rsidP="008F73D5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73D5">
              <w:rPr>
                <w:rFonts w:ascii="宋体" w:eastAsia="宋体" w:hAnsi="宋体" w:cs="宋体"/>
                <w:kern w:val="0"/>
                <w:sz w:val="24"/>
                <w:szCs w:val="24"/>
              </w:rPr>
              <w:t>2、基建或其他临时占用</w:t>
            </w:r>
          </w:p>
        </w:tc>
        <w:tc>
          <w:tcPr>
            <w:tcW w:w="785" w:type="pct"/>
            <w:shd w:val="clear" w:color="auto" w:fill="FFFFFF"/>
            <w:vAlign w:val="center"/>
            <w:hideMark/>
          </w:tcPr>
          <w:p w:rsidR="008F73D5" w:rsidRPr="008F73D5" w:rsidRDefault="008F73D5" w:rsidP="008F73D5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73D5">
              <w:rPr>
                <w:rFonts w:ascii="宋体" w:eastAsia="宋体" w:hAnsi="宋体" w:cs="宋体"/>
                <w:kern w:val="0"/>
                <w:sz w:val="24"/>
                <w:szCs w:val="24"/>
              </w:rPr>
              <w:t>平方米/天</w:t>
            </w:r>
          </w:p>
        </w:tc>
        <w:tc>
          <w:tcPr>
            <w:tcW w:w="911" w:type="pct"/>
            <w:shd w:val="clear" w:color="auto" w:fill="FFFFFF"/>
            <w:vAlign w:val="center"/>
            <w:hideMark/>
          </w:tcPr>
          <w:p w:rsidR="008F73D5" w:rsidRPr="008F73D5" w:rsidRDefault="008F73D5" w:rsidP="008F73D5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73D5">
              <w:rPr>
                <w:rFonts w:ascii="宋体" w:eastAsia="宋体" w:hAnsi="宋体" w:cs="宋体"/>
                <w:kern w:val="0"/>
                <w:sz w:val="24"/>
                <w:szCs w:val="24"/>
              </w:rPr>
              <w:t>0.2</w:t>
            </w:r>
          </w:p>
        </w:tc>
        <w:tc>
          <w:tcPr>
            <w:tcW w:w="1007" w:type="pct"/>
            <w:shd w:val="clear" w:color="auto" w:fill="FFFFFF"/>
            <w:vAlign w:val="center"/>
            <w:hideMark/>
          </w:tcPr>
          <w:p w:rsidR="008F73D5" w:rsidRPr="008F73D5" w:rsidRDefault="008F73D5" w:rsidP="008F73D5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73D5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1342" w:type="pct"/>
            <w:shd w:val="clear" w:color="auto" w:fill="FFFFFF"/>
            <w:vAlign w:val="center"/>
            <w:hideMark/>
          </w:tcPr>
          <w:p w:rsidR="008F73D5" w:rsidRPr="008F73D5" w:rsidRDefault="008F73D5" w:rsidP="008F73D5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73D5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</w:tbl>
    <w:p w:rsidR="00000193" w:rsidRDefault="00000193"/>
    <w:sectPr w:rsidR="00000193" w:rsidSect="008F73D5">
      <w:pgSz w:w="11906" w:h="16838"/>
      <w:pgMar w:top="1134" w:right="1797" w:bottom="1134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44F91" w:rsidRDefault="00E44F91" w:rsidP="008F73D5">
      <w:r>
        <w:separator/>
      </w:r>
    </w:p>
  </w:endnote>
  <w:endnote w:type="continuationSeparator" w:id="0">
    <w:p w:rsidR="00E44F91" w:rsidRDefault="00E44F91" w:rsidP="008F73D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44F91" w:rsidRDefault="00E44F91" w:rsidP="008F73D5">
      <w:r>
        <w:separator/>
      </w:r>
    </w:p>
  </w:footnote>
  <w:footnote w:type="continuationSeparator" w:id="0">
    <w:p w:rsidR="00E44F91" w:rsidRDefault="00E44F91" w:rsidP="008F73D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F73D5"/>
    <w:rsid w:val="00000193"/>
    <w:rsid w:val="000E402A"/>
    <w:rsid w:val="002507F2"/>
    <w:rsid w:val="008F73D5"/>
    <w:rsid w:val="00B95599"/>
    <w:rsid w:val="00E44F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402A"/>
    <w:pPr>
      <w:widowControl w:val="0"/>
      <w:jc w:val="both"/>
    </w:pPr>
  </w:style>
  <w:style w:type="paragraph" w:styleId="2">
    <w:name w:val="heading 2"/>
    <w:basedOn w:val="a"/>
    <w:link w:val="2Char"/>
    <w:uiPriority w:val="9"/>
    <w:qFormat/>
    <w:rsid w:val="008F73D5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8F73D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8F73D5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8F73D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8F73D5"/>
    <w:rPr>
      <w:sz w:val="18"/>
      <w:szCs w:val="18"/>
    </w:rPr>
  </w:style>
  <w:style w:type="character" w:customStyle="1" w:styleId="2Char">
    <w:name w:val="标题 2 Char"/>
    <w:basedOn w:val="a0"/>
    <w:link w:val="2"/>
    <w:uiPriority w:val="9"/>
    <w:rsid w:val="008F73D5"/>
    <w:rPr>
      <w:rFonts w:ascii="宋体" w:eastAsia="宋体" w:hAnsi="宋体" w:cs="宋体"/>
      <w:b/>
      <w:bCs/>
      <w:kern w:val="0"/>
      <w:sz w:val="36"/>
      <w:szCs w:val="36"/>
    </w:rPr>
  </w:style>
  <w:style w:type="paragraph" w:customStyle="1" w:styleId="bei">
    <w:name w:val="bei"/>
    <w:basedOn w:val="a"/>
    <w:rsid w:val="008F73D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31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1094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20</Words>
  <Characters>118</Characters>
  <Application>Microsoft Office Word</Application>
  <DocSecurity>0</DocSecurity>
  <Lines>1</Lines>
  <Paragraphs>1</Paragraphs>
  <ScaleCrop>false</ScaleCrop>
  <Company/>
  <LinksUpToDate>false</LinksUpToDate>
  <CharactersWithSpaces>137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JIANG</dc:creator>
  <cp:keywords/>
  <dc:description/>
  <cp:lastModifiedBy>Aaron</cp:lastModifiedBy>
  <cp:revision>4</cp:revision>
  <dcterms:created xsi:type="dcterms:W3CDTF">2014-02-19T06:55:00Z</dcterms:created>
  <dcterms:modified xsi:type="dcterms:W3CDTF">2015-11-13T01:41:00Z</dcterms:modified>
</cp:coreProperties>
</file>