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E0A" w:rsidRDefault="002B2E0A" w:rsidP="002B2E0A">
      <w:pPr>
        <w:shd w:val="clear" w:color="auto" w:fill="EEEEEE"/>
      </w:pPr>
      <w:r>
        <w:rPr>
          <w:rFonts w:hint="eastAsia"/>
          <w:shd w:val="clear" w:color="auto" w:fill="EEEEEE"/>
        </w:rPr>
        <w:t>梅州市行政许可标准 (事项编码:)</w:t>
      </w:r>
    </w:p>
    <w:p w:rsidR="002B2E0A" w:rsidRDefault="002B2E0A" w:rsidP="002B2E0A">
      <w:pPr>
        <w:spacing w:before="300" w:after="300" w:line="750" w:lineRule="atLeast"/>
        <w:jc w:val="center"/>
        <w:outlineLvl w:val="1"/>
        <w:rPr>
          <w:rFonts w:ascii="黑体" w:eastAsia="黑体" w:hAnsi="黑体"/>
          <w:kern w:val="36"/>
          <w:sz w:val="52"/>
          <w:szCs w:val="52"/>
        </w:rPr>
      </w:pPr>
      <w:r w:rsidRPr="00002492">
        <w:rPr>
          <w:rFonts w:ascii="黑体" w:eastAsia="黑体" w:hAnsi="黑体" w:hint="eastAsia"/>
          <w:kern w:val="36"/>
          <w:sz w:val="52"/>
          <w:szCs w:val="52"/>
        </w:rPr>
        <w:t>市管权限交通建设工程项目法人</w:t>
      </w:r>
    </w:p>
    <w:p w:rsidR="002B2E0A" w:rsidRDefault="002B2E0A" w:rsidP="002B2E0A">
      <w:pPr>
        <w:spacing w:before="300" w:after="300" w:line="750" w:lineRule="atLeast"/>
        <w:jc w:val="center"/>
        <w:outlineLvl w:val="1"/>
        <w:rPr>
          <w:rFonts w:ascii="黑体" w:eastAsia="黑体" w:hAnsi="黑体"/>
          <w:kern w:val="36"/>
          <w:sz w:val="52"/>
          <w:szCs w:val="52"/>
        </w:rPr>
      </w:pPr>
      <w:r w:rsidRPr="00002492">
        <w:rPr>
          <w:rFonts w:ascii="黑体" w:eastAsia="黑体" w:hAnsi="黑体" w:hint="eastAsia"/>
          <w:kern w:val="36"/>
          <w:sz w:val="52"/>
          <w:szCs w:val="52"/>
        </w:rPr>
        <w:t>资格审查</w:t>
      </w:r>
      <w:r w:rsidR="00866E75">
        <w:rPr>
          <w:rFonts w:ascii="黑体" w:eastAsia="黑体" w:hAnsi="黑体" w:hint="eastAsia"/>
          <w:kern w:val="36"/>
          <w:sz w:val="52"/>
          <w:szCs w:val="52"/>
        </w:rPr>
        <w:t>业务手册</w:t>
      </w:r>
    </w:p>
    <w:p w:rsidR="002B2E0A" w:rsidRDefault="002B2E0A" w:rsidP="002B2E0A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梅州市交通运输局 2016－XX－XX发布 2016－XX－XX实施</w:t>
      </w:r>
      <w:r>
        <w:rPr>
          <w:rFonts w:ascii="黑体" w:eastAsia="黑体" w:hAnsi="黑体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F74C6" wp14:editId="1D8FB29D">
                <wp:simplePos x="0" y="0"/>
                <wp:positionH relativeFrom="column">
                  <wp:posOffset>49530</wp:posOffset>
                </wp:positionH>
                <wp:positionV relativeFrom="paragraph">
                  <wp:posOffset>266700</wp:posOffset>
                </wp:positionV>
                <wp:extent cx="5081270" cy="15875"/>
                <wp:effectExtent l="11430" t="6985" r="12700" b="15240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81270" cy="158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3.9pt;margin-top:21pt;width:400.1pt;height:1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" strokecolor="red" strokeweight="1pt"/>
            </w:pict>
          </mc:Fallback>
        </mc:AlternateContent>
      </w:r>
    </w:p>
    <w:p w:rsidR="002B2E0A" w:rsidRDefault="002B2E0A" w:rsidP="002B2E0A">
      <w:pPr>
        <w:spacing w:beforeLines="100" w:before="312" w:afterLines="50" w:after="156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 xml:space="preserve">    一、受理范围</w:t>
      </w:r>
    </w:p>
    <w:p w:rsidR="002B2E0A" w:rsidRDefault="002B2E0A" w:rsidP="002B2E0A">
      <w:pPr>
        <w:spacing w:beforeLines="50" w:before="156" w:afterLines="50" w:after="156"/>
        <w:ind w:firstLine="435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1.具备交通建设项目招标条件的事业单位、企业。</w:t>
      </w:r>
    </w:p>
    <w:p w:rsidR="002B2E0A" w:rsidRDefault="002B2E0A" w:rsidP="002B2E0A">
      <w:pPr>
        <w:spacing w:beforeLines="50" w:before="156" w:afterLines="50" w:after="156"/>
        <w:ind w:firstLine="435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2.申请内容</w:t>
      </w:r>
    </w:p>
    <w:p w:rsidR="002B2E0A" w:rsidRPr="00AE20E4" w:rsidRDefault="002B2E0A" w:rsidP="002B2E0A">
      <w:pPr>
        <w:spacing w:beforeLines="50" w:before="156" w:afterLines="50" w:after="156"/>
        <w:ind w:firstLine="435"/>
        <w:outlineLvl w:val="3"/>
        <w:rPr>
          <w:sz w:val="21"/>
          <w:szCs w:val="21"/>
        </w:rPr>
      </w:pPr>
      <w:r w:rsidRPr="00AE20E4">
        <w:rPr>
          <w:rFonts w:hint="eastAsia"/>
          <w:sz w:val="21"/>
          <w:szCs w:val="21"/>
        </w:rPr>
        <w:t>本</w:t>
      </w:r>
      <w:r w:rsidR="006A428B">
        <w:rPr>
          <w:rFonts w:hint="eastAsia"/>
          <w:sz w:val="21"/>
          <w:szCs w:val="21"/>
        </w:rPr>
        <w:t>公共服务</w:t>
      </w:r>
      <w:r w:rsidRPr="00AE20E4">
        <w:rPr>
          <w:rFonts w:hint="eastAsia"/>
          <w:sz w:val="21"/>
          <w:szCs w:val="21"/>
        </w:rPr>
        <w:t>适用于</w:t>
      </w:r>
      <w:r w:rsidRPr="002227E6">
        <w:rPr>
          <w:rFonts w:hint="eastAsia"/>
          <w:sz w:val="21"/>
          <w:szCs w:val="21"/>
        </w:rPr>
        <w:t>市管权限交通建设工程项目法人资格审查</w:t>
      </w:r>
      <w:r w:rsidRPr="00AE20E4">
        <w:rPr>
          <w:rFonts w:hint="eastAsia"/>
          <w:sz w:val="21"/>
          <w:szCs w:val="21"/>
        </w:rPr>
        <w:t>。</w:t>
      </w:r>
    </w:p>
    <w:p w:rsidR="002B2E0A" w:rsidRDefault="002B2E0A" w:rsidP="002B2E0A">
      <w:pPr>
        <w:spacing w:beforeLines="50" w:before="156" w:afterLines="50" w:after="156"/>
        <w:ind w:firstLineChars="200" w:firstLine="422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3.符合下列全部条件，可提出申请：</w:t>
      </w:r>
    </w:p>
    <w:p w:rsidR="002B2E0A" w:rsidRPr="000A3995" w:rsidRDefault="002B2E0A" w:rsidP="002B2E0A">
      <w:pPr>
        <w:shd w:val="clear" w:color="auto" w:fill="FFFFFF"/>
        <w:spacing w:line="36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 w:rsidRPr="000A3995">
        <w:rPr>
          <w:sz w:val="21"/>
          <w:szCs w:val="21"/>
        </w:rPr>
        <w:t>)法人资格；</w:t>
      </w:r>
    </w:p>
    <w:p w:rsidR="002B2E0A" w:rsidRPr="000A3995" w:rsidRDefault="002B2E0A" w:rsidP="002B2E0A">
      <w:pPr>
        <w:shd w:val="clear" w:color="auto" w:fill="FFFFFF"/>
        <w:spacing w:line="36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0A3995">
        <w:rPr>
          <w:sz w:val="21"/>
          <w:szCs w:val="21"/>
        </w:rPr>
        <w:t>)与拟建工程规模相适应的组织、技术、财务管理人员和相应机构；</w:t>
      </w:r>
    </w:p>
    <w:p w:rsidR="002B2E0A" w:rsidRPr="000A3995" w:rsidRDefault="002B2E0A" w:rsidP="002B2E0A">
      <w:pPr>
        <w:shd w:val="clear" w:color="auto" w:fill="FFFFFF"/>
        <w:spacing w:line="36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 w:rsidRPr="000A3995">
        <w:rPr>
          <w:sz w:val="21"/>
          <w:szCs w:val="21"/>
        </w:rPr>
        <w:t>)对项目筹划、资金筹措、建设实施负责的能力；经营性公路建设项目法人还应具有运营管理、债务偿还和资产管理全过程负责的能力。</w:t>
      </w:r>
    </w:p>
    <w:p w:rsidR="002B2E0A" w:rsidRDefault="002B2E0A" w:rsidP="002B2E0A">
      <w:pPr>
        <w:spacing w:beforeLines="100" w:before="312" w:afterLines="50" w:after="156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二、设立依据</w:t>
      </w:r>
    </w:p>
    <w:p w:rsidR="002B2E0A" w:rsidRPr="00D62EF6" w:rsidRDefault="002B2E0A" w:rsidP="002B2E0A">
      <w:pPr>
        <w:spacing w:beforeLines="100" w:before="312" w:afterLines="50" w:after="156"/>
        <w:ind w:firstLine="420"/>
        <w:outlineLvl w:val="2"/>
        <w:rPr>
          <w:sz w:val="21"/>
          <w:szCs w:val="21"/>
        </w:rPr>
      </w:pPr>
      <w:r w:rsidRPr="00D62EF6">
        <w:rPr>
          <w:sz w:val="21"/>
          <w:szCs w:val="21"/>
        </w:rPr>
        <w:t>1.《公路建设监督管理办法》（2006年交通部令第6号）第十三条。</w:t>
      </w:r>
    </w:p>
    <w:p w:rsidR="002B2E0A" w:rsidRDefault="002B2E0A" w:rsidP="002B2E0A">
      <w:pPr>
        <w:spacing w:beforeLines="100" w:before="312" w:afterLines="50" w:after="156"/>
        <w:ind w:firstLine="420"/>
        <w:outlineLvl w:val="2"/>
        <w:rPr>
          <w:sz w:val="21"/>
          <w:szCs w:val="21"/>
        </w:rPr>
      </w:pPr>
      <w:r w:rsidRPr="00D62EF6">
        <w:rPr>
          <w:sz w:val="21"/>
          <w:szCs w:val="21"/>
        </w:rPr>
        <w:t>2.《公路建设市场准入制度》（2000年交通部令第6号） 第七条。</w:t>
      </w:r>
    </w:p>
    <w:p w:rsidR="002B2E0A" w:rsidRDefault="002B2E0A" w:rsidP="002B2E0A">
      <w:pPr>
        <w:spacing w:beforeLines="100" w:before="312" w:afterLines="50" w:after="156"/>
        <w:ind w:firstLine="420"/>
        <w:outlineLvl w:val="2"/>
        <w:rPr>
          <w:sz w:val="21"/>
          <w:szCs w:val="21"/>
        </w:rPr>
      </w:pPr>
      <w:r>
        <w:rPr>
          <w:rFonts w:hint="eastAsia"/>
          <w:sz w:val="21"/>
          <w:szCs w:val="21"/>
        </w:rPr>
        <w:t>3.《交通运输部关于进一步加强公路项目建设单位管理若干意见的通知》</w:t>
      </w:r>
    </w:p>
    <w:p w:rsidR="002B2E0A" w:rsidRDefault="002B2E0A" w:rsidP="002B2E0A">
      <w:pPr>
        <w:spacing w:beforeLines="100" w:before="312" w:afterLines="50" w:after="156"/>
        <w:ind w:firstLine="4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三、实施机关</w:t>
      </w:r>
    </w:p>
    <w:p w:rsidR="006A428B" w:rsidRPr="00D62EF6" w:rsidRDefault="006A428B" w:rsidP="002B2E0A">
      <w:pPr>
        <w:spacing w:beforeLines="100" w:before="312" w:afterLines="50" w:after="156"/>
        <w:ind w:firstLine="420"/>
        <w:outlineLvl w:val="2"/>
        <w:rPr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梅州市交通运输局</w:t>
      </w:r>
    </w:p>
    <w:p w:rsidR="002B2E0A" w:rsidRDefault="002B2E0A" w:rsidP="002B2E0A">
      <w:pPr>
        <w:ind w:firstLineChars="196" w:firstLine="413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权责划分（市）</w:t>
      </w:r>
    </w:p>
    <w:p w:rsidR="002B2E0A" w:rsidRDefault="002B2E0A" w:rsidP="002B2E0A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受理申请人申请，梅州市交通运输局进行资格审查备案。</w:t>
      </w:r>
    </w:p>
    <w:p w:rsidR="002B2E0A" w:rsidRDefault="002B2E0A" w:rsidP="002B2E0A">
      <w:pPr>
        <w:spacing w:beforeLines="100" w:before="312" w:afterLines="50" w:after="156"/>
        <w:ind w:firstLine="4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四、审批条件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722"/>
        <w:gridCol w:w="2932"/>
      </w:tblGrid>
      <w:tr w:rsidR="002B2E0A" w:rsidTr="00A91D41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设立依据</w:t>
            </w:r>
          </w:p>
        </w:tc>
        <w:tc>
          <w:tcPr>
            <w:tcW w:w="4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sz w:val="18"/>
                <w:szCs w:val="18"/>
              </w:rPr>
            </w:pPr>
            <w:r w:rsidRPr="001415B8">
              <w:rPr>
                <w:sz w:val="18"/>
                <w:szCs w:val="18"/>
              </w:rPr>
              <w:t>《公路建设监督管理办法》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第十三条</w:t>
            </w:r>
          </w:p>
        </w:tc>
      </w:tr>
      <w:tr w:rsidR="002B2E0A" w:rsidTr="00A91D41"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sz w:val="18"/>
                <w:szCs w:val="18"/>
              </w:rPr>
            </w:pPr>
          </w:p>
        </w:tc>
        <w:tc>
          <w:tcPr>
            <w:tcW w:w="4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sz w:val="18"/>
                <w:szCs w:val="18"/>
              </w:rPr>
            </w:pPr>
            <w:r w:rsidRPr="001415B8">
              <w:rPr>
                <w:sz w:val="18"/>
                <w:szCs w:val="18"/>
              </w:rPr>
              <w:t>《公路建设市场准入制度》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第七条</w:t>
            </w:r>
          </w:p>
        </w:tc>
      </w:tr>
      <w:tr w:rsidR="002B2E0A" w:rsidTr="00A91D41"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sz w:val="18"/>
                <w:szCs w:val="18"/>
              </w:rPr>
            </w:pPr>
            <w:r w:rsidRPr="001415B8">
              <w:rPr>
                <w:rFonts w:hint="eastAsia"/>
                <w:sz w:val="18"/>
                <w:szCs w:val="18"/>
              </w:rPr>
              <w:t>《交通运输部关于进一步加强公路项目建设单位管理若干意见的通知》</w:t>
            </w:r>
          </w:p>
        </w:tc>
      </w:tr>
      <w:tr w:rsidR="002B2E0A" w:rsidTr="00A91D41">
        <w:tc>
          <w:tcPr>
            <w:tcW w:w="9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lastRenderedPageBreak/>
              <w:t>必要条件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0A" w:rsidRDefault="002B2E0A" w:rsidP="00A91D4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1.满足下列全部条件的，予以审批：</w:t>
            </w:r>
          </w:p>
          <w:p w:rsidR="002B2E0A" w:rsidRPr="00B81246" w:rsidRDefault="002B2E0A" w:rsidP="00A91D41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1</w:t>
            </w:r>
            <w:r w:rsidRPr="00B81246">
              <w:rPr>
                <w:sz w:val="18"/>
                <w:szCs w:val="18"/>
              </w:rPr>
              <w:t>)法人资格；</w:t>
            </w:r>
          </w:p>
          <w:p w:rsidR="002B2E0A" w:rsidRPr="00B81246" w:rsidRDefault="002B2E0A" w:rsidP="00A91D41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2</w:t>
            </w:r>
            <w:r w:rsidRPr="00B81246">
              <w:rPr>
                <w:sz w:val="18"/>
                <w:szCs w:val="18"/>
              </w:rPr>
              <w:t>)与拟建工程规模相适应的组织、技术、财务管理人员和相应机构；</w:t>
            </w:r>
          </w:p>
          <w:p w:rsidR="002B2E0A" w:rsidRPr="00B81246" w:rsidRDefault="002B2E0A" w:rsidP="00A91D41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3</w:t>
            </w:r>
            <w:r w:rsidRPr="00B81246">
              <w:rPr>
                <w:sz w:val="18"/>
                <w:szCs w:val="18"/>
              </w:rPr>
              <w:t>)对项目筹划、资金筹措、建设实施负责的能力；经营性公路建设项目法人还应具有运营管理、债务偿还和资产管理全过程负责的能力。</w:t>
            </w:r>
          </w:p>
        </w:tc>
      </w:tr>
      <w:tr w:rsidR="002B2E0A" w:rsidTr="00A91D41">
        <w:tc>
          <w:tcPr>
            <w:tcW w:w="9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b/>
                <w:sz w:val="18"/>
                <w:szCs w:val="1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0A" w:rsidRDefault="002B2E0A" w:rsidP="00A91D4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2.不予批准的情形：</w:t>
            </w:r>
          </w:p>
          <w:p w:rsidR="002B2E0A" w:rsidRPr="00B81246" w:rsidRDefault="002B2E0A" w:rsidP="00A91D41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1</w:t>
            </w:r>
            <w:r w:rsidRPr="00B81246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不具有</w:t>
            </w:r>
            <w:r w:rsidRPr="00B81246">
              <w:rPr>
                <w:sz w:val="18"/>
                <w:szCs w:val="18"/>
              </w:rPr>
              <w:t>法人资格；</w:t>
            </w:r>
          </w:p>
          <w:p w:rsidR="002B2E0A" w:rsidRPr="00B81246" w:rsidRDefault="002B2E0A" w:rsidP="00A91D41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2</w:t>
            </w:r>
            <w:r w:rsidRPr="00B81246">
              <w:rPr>
                <w:sz w:val="18"/>
                <w:szCs w:val="18"/>
              </w:rPr>
              <w:t>)与拟建工程规模</w:t>
            </w:r>
            <w:r>
              <w:rPr>
                <w:rFonts w:hint="eastAsia"/>
                <w:sz w:val="18"/>
                <w:szCs w:val="18"/>
              </w:rPr>
              <w:t>不</w:t>
            </w:r>
            <w:r w:rsidRPr="00B81246">
              <w:rPr>
                <w:sz w:val="18"/>
                <w:szCs w:val="18"/>
              </w:rPr>
              <w:t>相适应的组织、技术、财务管理人员和相应机构；</w:t>
            </w:r>
          </w:p>
          <w:p w:rsidR="002B2E0A" w:rsidRDefault="002B2E0A" w:rsidP="00A91D41">
            <w:pPr>
              <w:ind w:firstLineChars="250" w:firstLine="450"/>
              <w:rPr>
                <w:b/>
                <w:sz w:val="18"/>
              </w:rPr>
            </w:pPr>
            <w:r w:rsidRPr="00B81246">
              <w:rPr>
                <w:rFonts w:hint="eastAsia"/>
                <w:sz w:val="18"/>
                <w:szCs w:val="18"/>
              </w:rPr>
              <w:t>3</w:t>
            </w:r>
            <w:r w:rsidRPr="00B81246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不具有</w:t>
            </w:r>
            <w:r w:rsidRPr="00B81246">
              <w:rPr>
                <w:sz w:val="18"/>
                <w:szCs w:val="18"/>
              </w:rPr>
              <w:t>对项目筹划、资金筹措、建设实施负责的能力；经营性公路建设项目法人</w:t>
            </w:r>
            <w:r>
              <w:rPr>
                <w:rFonts w:hint="eastAsia"/>
                <w:sz w:val="18"/>
                <w:szCs w:val="18"/>
              </w:rPr>
              <w:t>不</w:t>
            </w:r>
            <w:r w:rsidRPr="00B81246">
              <w:rPr>
                <w:sz w:val="18"/>
                <w:szCs w:val="18"/>
              </w:rPr>
              <w:t>具有运营管理、债务偿还和资产管理全过程负责的能力。</w:t>
            </w:r>
          </w:p>
        </w:tc>
      </w:tr>
    </w:tbl>
    <w:p w:rsidR="002B2E0A" w:rsidRDefault="002B2E0A" w:rsidP="002B2E0A">
      <w:pPr>
        <w:spacing w:beforeLines="100" w:before="312" w:afterLines="100" w:after="312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  五、申请材料</w:t>
      </w:r>
    </w:p>
    <w:p w:rsidR="002B2E0A" w:rsidRPr="00661BAB" w:rsidRDefault="002B2E0A" w:rsidP="002B2E0A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表1  </w:t>
      </w:r>
      <w:r w:rsidRPr="00FF0030">
        <w:rPr>
          <w:rFonts w:ascii="黑体" w:eastAsia="黑体" w:hAnsi="黑体" w:hint="eastAsia"/>
          <w:sz w:val="21"/>
          <w:szCs w:val="21"/>
        </w:rPr>
        <w:t>市管权限交通建设工程项目法人资格审查</w:t>
      </w:r>
      <w:r w:rsidRPr="00661BAB">
        <w:rPr>
          <w:rFonts w:ascii="黑体" w:eastAsia="黑体" w:hAnsi="黑体" w:hint="eastAsia"/>
          <w:sz w:val="21"/>
          <w:szCs w:val="21"/>
        </w:rPr>
        <w:t>申请材料目录</w:t>
      </w:r>
    </w:p>
    <w:tbl>
      <w:tblPr>
        <w:tblW w:w="831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0"/>
        <w:gridCol w:w="2734"/>
        <w:gridCol w:w="1433"/>
        <w:gridCol w:w="1433"/>
        <w:gridCol w:w="1222"/>
      </w:tblGrid>
      <w:tr w:rsidR="002B2E0A" w:rsidTr="00A91D41">
        <w:trPr>
          <w:cantSplit/>
          <w:tblHeader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原件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复印件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纸质/电子版</w:t>
            </w:r>
          </w:p>
        </w:tc>
      </w:tr>
      <w:tr w:rsidR="002B2E0A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 w:rsidRPr="00AC5016">
              <w:rPr>
                <w:rFonts w:hint="eastAsia"/>
                <w:sz w:val="18"/>
                <w:szCs w:val="18"/>
              </w:rPr>
              <w:t>交通建设工程项目法人资格审查的</w:t>
            </w:r>
            <w:r>
              <w:rPr>
                <w:rFonts w:hint="eastAsia"/>
                <w:sz w:val="18"/>
                <w:szCs w:val="18"/>
              </w:rPr>
              <w:t>申请书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 w:rsidRPr="00501790">
              <w:rPr>
                <w:rFonts w:hint="eastAsia"/>
                <w:sz w:val="18"/>
                <w:szCs w:val="18"/>
              </w:rPr>
              <w:t>申请人出具的正式书面申请报告（盖章）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/电子版           </w:t>
            </w:r>
          </w:p>
        </w:tc>
      </w:tr>
      <w:tr w:rsidR="002B2E0A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Pr="00AC5016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Pr="00501790" w:rsidRDefault="002B2E0A" w:rsidP="00A91D41">
            <w:pPr>
              <w:rPr>
                <w:sz w:val="18"/>
                <w:szCs w:val="18"/>
              </w:rPr>
            </w:pPr>
            <w:r w:rsidRPr="007C227D">
              <w:rPr>
                <w:rFonts w:hint="eastAsia"/>
                <w:sz w:val="18"/>
                <w:szCs w:val="18"/>
              </w:rPr>
              <w:t>复印件</w:t>
            </w:r>
            <w:r>
              <w:rPr>
                <w:rFonts w:hint="eastAsia"/>
                <w:sz w:val="18"/>
                <w:szCs w:val="18"/>
              </w:rPr>
              <w:t>与原件一致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 /电子版</w:t>
            </w:r>
          </w:p>
        </w:tc>
      </w:tr>
      <w:tr w:rsidR="002B2E0A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项目管理机构、主要管理人员资格证明等材料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需设置项目管理机构图、主要部门等，人员需附职称证书和身份证明，材料</w:t>
            </w:r>
            <w:r w:rsidRPr="00ED47C2">
              <w:rPr>
                <w:rFonts w:hint="eastAsia"/>
                <w:sz w:val="18"/>
                <w:szCs w:val="18"/>
              </w:rPr>
              <w:t>需盖单位印章。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/电子版           </w:t>
            </w:r>
          </w:p>
        </w:tc>
      </w:tr>
      <w:tr w:rsidR="002B2E0A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主要管理人员完成业绩证明材料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需加盖单位印章。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/电子版          </w:t>
            </w:r>
          </w:p>
        </w:tc>
      </w:tr>
      <w:tr w:rsidR="002B2E0A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其它</w:t>
            </w:r>
            <w:r w:rsidRPr="00B81246">
              <w:rPr>
                <w:sz w:val="18"/>
                <w:szCs w:val="18"/>
              </w:rPr>
              <w:t>项目筹划、资金筹措、建设实施</w:t>
            </w:r>
            <w:r>
              <w:rPr>
                <w:rFonts w:hint="eastAsia"/>
                <w:sz w:val="18"/>
                <w:szCs w:val="18"/>
              </w:rPr>
              <w:t>等材料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both"/>
              <w:rPr>
                <w:sz w:val="18"/>
                <w:szCs w:val="18"/>
              </w:rPr>
            </w:pPr>
            <w:r w:rsidRPr="00ED47C2">
              <w:rPr>
                <w:rFonts w:hint="eastAsia"/>
                <w:sz w:val="18"/>
                <w:szCs w:val="18"/>
              </w:rPr>
              <w:t>需盖单位印章。</w:t>
            </w:r>
            <w:r>
              <w:rPr>
                <w:rFonts w:hint="eastAsia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B2E0A" w:rsidRDefault="002B2E0A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/电子版          </w:t>
            </w:r>
          </w:p>
        </w:tc>
      </w:tr>
    </w:tbl>
    <w:p w:rsidR="002B2E0A" w:rsidRPr="00403244" w:rsidRDefault="002B2E0A" w:rsidP="004705EB">
      <w:pPr>
        <w:pStyle w:val="1"/>
        <w:spacing w:beforeLines="50" w:before="156" w:beforeAutospacing="0" w:afterLines="50" w:after="156" w:afterAutospacing="0"/>
        <w:ind w:firstLineChars="200" w:firstLine="420"/>
        <w:rPr>
          <w:rFonts w:ascii="黑体" w:eastAsia="黑体" w:hAnsi="黑体" w:hint="default"/>
          <w:b w:val="0"/>
          <w:sz w:val="21"/>
          <w:szCs w:val="21"/>
        </w:rPr>
      </w:pPr>
      <w:r>
        <w:rPr>
          <w:rFonts w:ascii="黑体" w:eastAsia="黑体" w:hAnsi="黑体" w:hint="default"/>
          <w:b w:val="0"/>
          <w:sz w:val="21"/>
          <w:szCs w:val="21"/>
        </w:rPr>
        <w:t>六、审批证件</w:t>
      </w:r>
    </w:p>
    <w:p w:rsidR="002B2E0A" w:rsidRPr="00403244" w:rsidRDefault="002B2E0A" w:rsidP="002B2E0A">
      <w:pPr>
        <w:spacing w:beforeLines="50" w:before="156" w:afterLines="50" w:after="156"/>
        <w:ind w:firstLineChars="200" w:firstLine="420"/>
      </w:pPr>
      <w:r>
        <w:rPr>
          <w:rFonts w:hint="eastAsia"/>
          <w:sz w:val="21"/>
          <w:szCs w:val="21"/>
        </w:rPr>
        <w:t>审批证件为</w:t>
      </w:r>
      <w:r w:rsidRPr="002227E6">
        <w:rPr>
          <w:rFonts w:hint="eastAsia"/>
          <w:sz w:val="21"/>
          <w:szCs w:val="21"/>
        </w:rPr>
        <w:t>市管权限交通建设工程项目法人资格审查</w:t>
      </w:r>
      <w:r>
        <w:rPr>
          <w:rFonts w:hint="eastAsia"/>
          <w:sz w:val="21"/>
          <w:szCs w:val="21"/>
        </w:rPr>
        <w:t xml:space="preserve">备案文件。 </w:t>
      </w:r>
    </w:p>
    <w:p w:rsidR="004705EB" w:rsidRDefault="004705EB" w:rsidP="004705EB">
      <w:pPr>
        <w:spacing w:beforeLines="100" w:before="312" w:afterLines="50" w:after="156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七、办理时限</w:t>
      </w:r>
    </w:p>
    <w:tbl>
      <w:tblPr>
        <w:tblW w:w="834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5"/>
        <w:gridCol w:w="1140"/>
        <w:gridCol w:w="1656"/>
        <w:gridCol w:w="4119"/>
      </w:tblGrid>
      <w:tr w:rsidR="004705EB" w:rsidTr="00A91D41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5EB" w:rsidRDefault="004705EB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5EB" w:rsidRDefault="004705EB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  <w:tr w:rsidR="004705EB" w:rsidTr="00A91D41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5EB" w:rsidRDefault="004705EB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5EB" w:rsidRDefault="004705EB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5EB" w:rsidRDefault="004705EB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5EB" w:rsidRDefault="004705EB" w:rsidP="00A91D41">
            <w:pPr>
              <w:rPr>
                <w:sz w:val="18"/>
                <w:szCs w:val="18"/>
              </w:rPr>
            </w:pPr>
            <w:r w:rsidRPr="00841641">
              <w:rPr>
                <w:rFonts w:hint="eastAsia"/>
                <w:sz w:val="18"/>
                <w:szCs w:val="18"/>
              </w:rPr>
              <w:t>自接到申请之日起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841641">
              <w:rPr>
                <w:sz w:val="18"/>
                <w:szCs w:val="18"/>
              </w:rPr>
              <w:t>个工作日内</w:t>
            </w:r>
            <w:proofErr w:type="gramStart"/>
            <w:r w:rsidRPr="00841641">
              <w:rPr>
                <w:sz w:val="18"/>
                <w:szCs w:val="18"/>
              </w:rPr>
              <w:t>作出</w:t>
            </w:r>
            <w:proofErr w:type="gramEnd"/>
            <w:r w:rsidRPr="00841641">
              <w:rPr>
                <w:sz w:val="18"/>
                <w:szCs w:val="18"/>
              </w:rPr>
              <w:t>受理或不予受理决定。</w:t>
            </w:r>
          </w:p>
        </w:tc>
      </w:tr>
      <w:tr w:rsidR="004705EB" w:rsidTr="00A91D41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5EB" w:rsidRDefault="004705EB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5EB" w:rsidRDefault="004705EB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30个工作日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5EB" w:rsidRDefault="004705EB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5EB" w:rsidRPr="00497553" w:rsidRDefault="004705EB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</w:t>
            </w:r>
            <w:r w:rsidRPr="008F102B">
              <w:rPr>
                <w:sz w:val="18"/>
                <w:szCs w:val="18"/>
              </w:rPr>
              <w:t>《</w:t>
            </w:r>
            <w:r w:rsidRPr="00497553">
              <w:rPr>
                <w:rFonts w:hint="eastAsia"/>
                <w:sz w:val="18"/>
                <w:szCs w:val="18"/>
              </w:rPr>
              <w:t>公路建设市场准入规定</w:t>
            </w:r>
            <w:r w:rsidRPr="008F102B"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规定，</w:t>
            </w:r>
            <w:r w:rsidRPr="00497553">
              <w:rPr>
                <w:sz w:val="18"/>
                <w:szCs w:val="18"/>
              </w:rPr>
              <w:t>交通主管部门应在收到资格审查申请30日内予以批复。</w:t>
            </w:r>
          </w:p>
        </w:tc>
      </w:tr>
      <w:tr w:rsidR="004705EB" w:rsidTr="00A91D41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5EB" w:rsidRDefault="004705EB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承诺办理时限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5EB" w:rsidRDefault="004705EB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25个工作日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5EB" w:rsidRDefault="004705EB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承诺办理时限说明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705EB" w:rsidRDefault="004705EB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自受理之日起25个工作日内办结。</w:t>
            </w:r>
          </w:p>
        </w:tc>
      </w:tr>
    </w:tbl>
    <w:p w:rsidR="004705EB" w:rsidRDefault="004705EB" w:rsidP="004705EB">
      <w:pPr>
        <w:spacing w:beforeLines="100" w:before="312" w:afterLines="100" w:after="312"/>
        <w:ind w:firstLineChars="200" w:firstLine="420"/>
        <w:outlineLvl w:val="2"/>
        <w:rPr>
          <w:rFonts w:ascii="黑体" w:eastAsia="黑体"/>
          <w:bCs/>
          <w:sz w:val="21"/>
          <w:szCs w:val="21"/>
        </w:rPr>
      </w:pPr>
      <w:r>
        <w:rPr>
          <w:rFonts w:ascii="黑体" w:eastAsia="黑体" w:hint="eastAsia"/>
          <w:bCs/>
          <w:sz w:val="21"/>
          <w:szCs w:val="21"/>
        </w:rPr>
        <w:t>八、审批收费</w:t>
      </w:r>
    </w:p>
    <w:p w:rsidR="004705EB" w:rsidRPr="00B85E6A" w:rsidRDefault="004705EB" w:rsidP="004705EB">
      <w:pPr>
        <w:spacing w:beforeLines="100" w:before="312" w:afterLines="100" w:after="312"/>
        <w:ind w:firstLineChars="200" w:firstLine="420"/>
        <w:outlineLvl w:val="2"/>
        <w:rPr>
          <w:rFonts w:asciiTheme="majorEastAsia" w:eastAsiaTheme="majorEastAsia" w:hAnsiTheme="majorEastAsia"/>
          <w:bCs/>
          <w:sz w:val="21"/>
          <w:szCs w:val="21"/>
        </w:rPr>
      </w:pPr>
      <w:r w:rsidRPr="00B85E6A">
        <w:rPr>
          <w:rFonts w:asciiTheme="majorEastAsia" w:eastAsiaTheme="majorEastAsia" w:hAnsiTheme="majorEastAsia" w:hint="eastAsia"/>
          <w:bCs/>
          <w:sz w:val="21"/>
          <w:szCs w:val="21"/>
        </w:rPr>
        <w:lastRenderedPageBreak/>
        <w:t>不收费</w:t>
      </w:r>
    </w:p>
    <w:p w:rsidR="004705EB" w:rsidRDefault="004705EB" w:rsidP="004705EB">
      <w:pPr>
        <w:spacing w:beforeLines="100" w:before="312" w:afterLines="100" w:after="312"/>
        <w:ind w:firstLineChars="200" w:firstLine="420"/>
        <w:outlineLvl w:val="2"/>
        <w:rPr>
          <w:rFonts w:ascii="黑体" w:eastAsia="黑体"/>
          <w:bCs/>
          <w:sz w:val="21"/>
          <w:szCs w:val="21"/>
        </w:rPr>
      </w:pPr>
      <w:r>
        <w:rPr>
          <w:rFonts w:ascii="黑体" w:eastAsia="黑体" w:hint="eastAsia"/>
          <w:bCs/>
          <w:sz w:val="21"/>
          <w:szCs w:val="21"/>
        </w:rPr>
        <w:t>九、审批流程</w:t>
      </w:r>
    </w:p>
    <w:p w:rsidR="004705EB" w:rsidRPr="00CE6140" w:rsidRDefault="004705EB" w:rsidP="004705EB">
      <w:pPr>
        <w:widowControl w:val="0"/>
        <w:ind w:firstLine="420"/>
        <w:jc w:val="both"/>
        <w:rPr>
          <w:b/>
          <w:sz w:val="21"/>
          <w:szCs w:val="21"/>
        </w:rPr>
      </w:pPr>
      <w:r w:rsidRPr="00CE6140">
        <w:rPr>
          <w:rFonts w:hint="eastAsia"/>
          <w:b/>
          <w:sz w:val="21"/>
          <w:szCs w:val="21"/>
        </w:rPr>
        <w:t>1.申请</w:t>
      </w:r>
    </w:p>
    <w:p w:rsidR="004705EB" w:rsidRDefault="004705EB" w:rsidP="004705EB">
      <w:pPr>
        <w:widowControl w:val="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1）网上申请：申请人登录广东省网上办事大厅梅州分厅</w:t>
      </w:r>
      <w:r>
        <w:rPr>
          <w:rFonts w:hint="eastAsia"/>
          <w:sz w:val="21"/>
        </w:rPr>
        <w:t>（网址：http://wsbs.meizhou.gov.cn/portal/department/department!detail.action?hot=3&amp;orgId=210072&amp;areacode=441400）</w:t>
      </w:r>
      <w:r>
        <w:rPr>
          <w:rFonts w:hint="eastAsia"/>
          <w:sz w:val="21"/>
          <w:szCs w:val="21"/>
        </w:rPr>
        <w:t>提出的申请的，系统自动对申请人、申请材料名称、申请时间、申请接收机关等信息予以登记。</w:t>
      </w:r>
    </w:p>
    <w:p w:rsidR="004705EB" w:rsidRDefault="004705EB" w:rsidP="004705EB">
      <w:pPr>
        <w:widowControl w:val="0"/>
        <w:ind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2）窗口申请：申请人到梅州市行政服务中心市交通运输局窗口提出申请，接收受理人员当场即时对申请人、申请材料名称、申请时间、申请接收机关、申请接收人员等信息予以登记。</w:t>
      </w:r>
    </w:p>
    <w:p w:rsidR="004705EB" w:rsidRPr="00CE6140" w:rsidRDefault="004705EB" w:rsidP="004705EB">
      <w:pPr>
        <w:widowControl w:val="0"/>
        <w:ind w:firstLine="420"/>
        <w:jc w:val="both"/>
        <w:rPr>
          <w:b/>
          <w:sz w:val="21"/>
          <w:szCs w:val="21"/>
        </w:rPr>
      </w:pPr>
      <w:r w:rsidRPr="00CE6140">
        <w:rPr>
          <w:rFonts w:hint="eastAsia"/>
          <w:b/>
          <w:sz w:val="21"/>
          <w:szCs w:val="21"/>
        </w:rPr>
        <w:t>2.受理</w:t>
      </w:r>
    </w:p>
    <w:p w:rsidR="004705EB" w:rsidRDefault="004705EB" w:rsidP="004705EB">
      <w:pPr>
        <w:widowControl w:val="0"/>
        <w:numPr>
          <w:ilvl w:val="0"/>
          <w:numId w:val="1"/>
        </w:num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受理审核</w:t>
      </w:r>
    </w:p>
    <w:p w:rsidR="004705EB" w:rsidRDefault="004705EB" w:rsidP="004705EB">
      <w:pPr>
        <w:widowControl w:val="0"/>
        <w:numPr>
          <w:ilvl w:val="0"/>
          <w:numId w:val="2"/>
        </w:num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申请人在网上办事大厅提出的申请，市交通运输局行政审批窗口人员2个工作日内</w:t>
      </w:r>
      <w:proofErr w:type="gramStart"/>
      <w:r>
        <w:rPr>
          <w:rFonts w:hint="eastAsia"/>
          <w:sz w:val="21"/>
          <w:szCs w:val="21"/>
        </w:rPr>
        <w:t>按照接件要求</w:t>
      </w:r>
      <w:proofErr w:type="gramEnd"/>
      <w:r>
        <w:rPr>
          <w:rFonts w:hint="eastAsia"/>
          <w:sz w:val="21"/>
          <w:szCs w:val="21"/>
        </w:rPr>
        <w:t>对电子化申请材料进行受理审核，提出受理意见。</w:t>
      </w:r>
    </w:p>
    <w:p w:rsidR="004705EB" w:rsidRDefault="004705EB" w:rsidP="004705EB">
      <w:pPr>
        <w:widowControl w:val="0"/>
        <w:ind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b)申请人在梅州市行政服务中心市交通运输局窗口提出申请的，接收受理人员</w:t>
      </w:r>
      <w:proofErr w:type="gramStart"/>
      <w:r>
        <w:rPr>
          <w:rFonts w:hint="eastAsia"/>
          <w:sz w:val="21"/>
          <w:szCs w:val="21"/>
        </w:rPr>
        <w:t>当场或</w:t>
      </w:r>
      <w:proofErr w:type="gramEnd"/>
      <w:r>
        <w:rPr>
          <w:rFonts w:hint="eastAsia"/>
          <w:sz w:val="21"/>
          <w:szCs w:val="21"/>
        </w:rPr>
        <w:t>2个工作日内对纸质材料进行受理审核，提出受理意见。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c)接收受理人员受理审核内容为：申请人是否符合申请资格；申请材料是否齐全、格式是否规范、是否符合法定形式；是否属于本部门受理范围；是否停止办理。</w:t>
      </w:r>
    </w:p>
    <w:p w:rsidR="004705EB" w:rsidRDefault="004705EB" w:rsidP="004705EB">
      <w:pPr>
        <w:widowControl w:val="0"/>
        <w:numPr>
          <w:ilvl w:val="0"/>
          <w:numId w:val="3"/>
        </w:num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补正材料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a)受理后，发现申请材料需要补正的，2个工作日内向申请人出具《申请材料补正告知书》，载明材料补正要求。网上提出申请的，申请人可通过网上“个人中心”查看和打印《申请材料补正告知书》。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b)需要补正材料的，本次申请即终止。逾期不告知的，自收到申请材料之日起即为受理。</w:t>
      </w:r>
    </w:p>
    <w:p w:rsidR="004705EB" w:rsidRDefault="004705EB" w:rsidP="004705EB">
      <w:pPr>
        <w:widowControl w:val="0"/>
        <w:numPr>
          <w:ilvl w:val="0"/>
          <w:numId w:val="4"/>
        </w:num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受理决定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a)申请人在网上办事大厅提出申请的，经审核符合受理要求的，接收受理人员在2个工作日内向申请人出具《受理回执》；对不符合受理要求的，2个工作日内出具《不予受理通知书》。申请人可通过网上“个人中心”查看和打印《受理回执》或《不予受理通知书》。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b)申请人在梅州市行政服务中心市交通运输局窗口提出申请的，经审核符合受理要求的，</w:t>
      </w:r>
      <w:proofErr w:type="gramStart"/>
      <w:r>
        <w:rPr>
          <w:rFonts w:hint="eastAsia"/>
          <w:sz w:val="21"/>
          <w:szCs w:val="21"/>
        </w:rPr>
        <w:t>当场或</w:t>
      </w:r>
      <w:proofErr w:type="gramEnd"/>
      <w:r>
        <w:rPr>
          <w:rFonts w:hint="eastAsia"/>
          <w:sz w:val="21"/>
          <w:szCs w:val="21"/>
        </w:rPr>
        <w:t>5个工作日向申请人出具《受理通知书》，2个工作日内将相关材料一起转送至市交通运输局；对不符合受理要求的，当场一次性告知申请人不予受理的原因，退回申请材料，5个工作日内出具《不予受理通知书》。 《不予受理通知书》可通过自取或邮寄方式送达。</w:t>
      </w: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Default="006A428B" w:rsidP="006A428B">
      <w:pPr>
        <w:ind w:firstLine="420"/>
        <w:jc w:val="center"/>
        <w:rPr>
          <w:b/>
          <w:color w:val="FF0000"/>
          <w:sz w:val="21"/>
          <w:szCs w:val="21"/>
        </w:rPr>
      </w:pPr>
    </w:p>
    <w:p w:rsidR="006A428B" w:rsidRPr="00376822" w:rsidRDefault="006A428B" w:rsidP="006A428B">
      <w:pPr>
        <w:ind w:firstLine="420"/>
        <w:jc w:val="center"/>
        <w:rPr>
          <w:rStyle w:val="a5"/>
          <w:rFonts w:ascii="黑体" w:eastAsia="黑体" w:hAnsi="黑体"/>
        </w:rPr>
      </w:pPr>
      <w:r w:rsidRPr="00376822">
        <w:rPr>
          <w:rStyle w:val="a5"/>
          <w:rFonts w:ascii="黑体" w:eastAsia="黑体" w:hAnsi="黑体" w:hint="eastAsia"/>
        </w:rPr>
        <w:lastRenderedPageBreak/>
        <w:t>受理审核量化表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21"/>
        <w:gridCol w:w="1626"/>
        <w:gridCol w:w="1877"/>
        <w:gridCol w:w="1077"/>
        <w:gridCol w:w="3421"/>
      </w:tblGrid>
      <w:tr w:rsidR="006A428B" w:rsidRPr="00376822" w:rsidTr="00A619BA">
        <w:trPr>
          <w:cantSplit/>
          <w:trHeight w:val="500"/>
          <w:tblHeader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6A428B" w:rsidRPr="00376822" w:rsidTr="00A619BA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交通建设工程项目法人资格审查的申请书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每项内容填写清晰、准确并加盖申请人公章</w:t>
            </w:r>
          </w:p>
        </w:tc>
      </w:tr>
      <w:tr w:rsidR="006A428B" w:rsidRPr="00376822" w:rsidTr="00A619BA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法人证书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与原件一致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项目管理机构、主要管理人员资格证明等材料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主要管理人员完成业绩证明材料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符合法定形式，真实性。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需加盖公章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其它</w:t>
            </w:r>
            <w:r w:rsidRPr="004705EB">
              <w:rPr>
                <w:rFonts w:asciiTheme="minorEastAsia" w:eastAsiaTheme="minorEastAsia" w:hAnsiTheme="minorEastAsia"/>
                <w:sz w:val="21"/>
                <w:szCs w:val="21"/>
              </w:rPr>
              <w:t>项目筹划、资金筹措、建设实施</w:t>
            </w: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符合法定形式，真实性。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需加盖公章</w:t>
            </w:r>
          </w:p>
        </w:tc>
      </w:tr>
    </w:tbl>
    <w:p w:rsidR="004705EB" w:rsidRPr="005070FC" w:rsidRDefault="004705EB" w:rsidP="006A428B">
      <w:pPr>
        <w:widowControl w:val="0"/>
        <w:jc w:val="both"/>
        <w:rPr>
          <w:b/>
          <w:sz w:val="21"/>
          <w:szCs w:val="21"/>
        </w:rPr>
      </w:pPr>
      <w:r w:rsidRPr="005070FC">
        <w:rPr>
          <w:rFonts w:hint="eastAsia"/>
          <w:b/>
          <w:sz w:val="21"/>
          <w:szCs w:val="21"/>
        </w:rPr>
        <w:t>3.审查</w:t>
      </w:r>
    </w:p>
    <w:p w:rsidR="004705EB" w:rsidRDefault="004705EB" w:rsidP="004705EB">
      <w:pPr>
        <w:rPr>
          <w:sz w:val="21"/>
          <w:szCs w:val="21"/>
        </w:rPr>
      </w:pPr>
      <w:r>
        <w:rPr>
          <w:rFonts w:hint="eastAsia"/>
        </w:rPr>
        <w:t xml:space="preserve">  </w:t>
      </w:r>
      <w:r>
        <w:rPr>
          <w:rFonts w:hint="eastAsia"/>
          <w:sz w:val="21"/>
          <w:szCs w:val="21"/>
        </w:rPr>
        <w:t xml:space="preserve"> 市交通运输局审查人员对各县（市、区）交通运输局上报的相关材料进行审查。</w:t>
      </w:r>
    </w:p>
    <w:p w:rsidR="006A428B" w:rsidRPr="004705EB" w:rsidRDefault="006A428B" w:rsidP="006A428B">
      <w:pPr>
        <w:spacing w:beforeLines="50" w:before="156" w:afterLines="50" w:after="156"/>
        <w:jc w:val="center"/>
        <w:rPr>
          <w:rStyle w:val="a5"/>
          <w:rFonts w:ascii="黑体" w:eastAsia="黑体" w:hAnsi="黑体"/>
          <w:szCs w:val="24"/>
        </w:rPr>
      </w:pPr>
      <w:r>
        <w:rPr>
          <w:rFonts w:ascii="黑体" w:eastAsia="黑体" w:hAnsi="黑体" w:hint="eastAsia"/>
          <w:sz w:val="21"/>
        </w:rPr>
        <w:t>审查量化表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21"/>
        <w:gridCol w:w="1626"/>
        <w:gridCol w:w="1877"/>
        <w:gridCol w:w="1077"/>
        <w:gridCol w:w="3421"/>
      </w:tblGrid>
      <w:tr w:rsidR="006A428B" w:rsidRPr="00376822" w:rsidTr="00A619BA">
        <w:trPr>
          <w:cantSplit/>
          <w:trHeight w:val="500"/>
          <w:tblHeader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6A428B" w:rsidRPr="00376822" w:rsidTr="00A619BA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C5016">
              <w:rPr>
                <w:rFonts w:hint="eastAsia"/>
                <w:sz w:val="18"/>
                <w:szCs w:val="18"/>
              </w:rPr>
              <w:t>交通建设工程项目法人资格审查的</w:t>
            </w:r>
            <w:r>
              <w:rPr>
                <w:rFonts w:hint="eastAsia"/>
                <w:sz w:val="18"/>
                <w:szCs w:val="18"/>
              </w:rPr>
              <w:t>申请书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每项内容填写清晰、准确并加盖申请人公章</w:t>
            </w:r>
          </w:p>
        </w:tc>
      </w:tr>
      <w:tr w:rsidR="006A428B" w:rsidRPr="00376822" w:rsidTr="00A619BA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法人证书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与原件一致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项目管理机构、主要管理人员资格证明等材料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主要人员资格条件符合有关规定，机构设置合理性。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有效、准确。主要人员资格应符合有关规定，应与项目实际情况相符，管理机构设置合理。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主要管理人员完成业绩证明材料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真实，有效。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每项业绩应真实、有效，加盖单位公章。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其它</w:t>
            </w:r>
            <w:r w:rsidRPr="00B81246">
              <w:rPr>
                <w:sz w:val="18"/>
                <w:szCs w:val="18"/>
              </w:rPr>
              <w:t>项目筹划、资金筹措、建设实施</w:t>
            </w:r>
            <w:r>
              <w:rPr>
                <w:rFonts w:hint="eastAsia"/>
                <w:sz w:val="18"/>
                <w:szCs w:val="18"/>
              </w:rPr>
              <w:t>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真实、准确、合理。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真实、准确、合理。</w:t>
            </w:r>
          </w:p>
        </w:tc>
      </w:tr>
    </w:tbl>
    <w:p w:rsidR="006A428B" w:rsidRPr="00934410" w:rsidRDefault="006A428B" w:rsidP="006A428B">
      <w:pPr>
        <w:rPr>
          <w:b/>
          <w:color w:val="FF0000"/>
          <w:sz w:val="21"/>
          <w:szCs w:val="21"/>
        </w:rPr>
      </w:pPr>
    </w:p>
    <w:p w:rsidR="004705EB" w:rsidRPr="005070FC" w:rsidRDefault="004705EB" w:rsidP="004705EB">
      <w:pPr>
        <w:ind w:firstLineChars="200" w:firstLine="422"/>
        <w:rPr>
          <w:b/>
          <w:sz w:val="21"/>
          <w:szCs w:val="21"/>
        </w:rPr>
      </w:pPr>
      <w:r w:rsidRPr="005070FC">
        <w:rPr>
          <w:rFonts w:hint="eastAsia"/>
          <w:b/>
          <w:sz w:val="21"/>
          <w:szCs w:val="21"/>
        </w:rPr>
        <w:t>4.</w:t>
      </w:r>
      <w:proofErr w:type="gramStart"/>
      <w:r w:rsidR="006A428B">
        <w:rPr>
          <w:rFonts w:hint="eastAsia"/>
          <w:b/>
          <w:sz w:val="21"/>
          <w:szCs w:val="21"/>
        </w:rPr>
        <w:t>作出</w:t>
      </w:r>
      <w:proofErr w:type="gramEnd"/>
      <w:r w:rsidR="006A428B">
        <w:rPr>
          <w:rFonts w:hint="eastAsia"/>
          <w:b/>
          <w:sz w:val="21"/>
          <w:szCs w:val="21"/>
        </w:rPr>
        <w:t>决定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1）审核决定。市交通运输局审批人员在完成全部审查环节后，按业务流程规定的时限，做出同意或不同意许可的决定。其中，实施机关</w:t>
      </w:r>
      <w:proofErr w:type="gramStart"/>
      <w:r>
        <w:rPr>
          <w:rFonts w:hint="eastAsia"/>
          <w:sz w:val="21"/>
          <w:szCs w:val="21"/>
        </w:rPr>
        <w:t>作出</w:t>
      </w:r>
      <w:proofErr w:type="gramEnd"/>
      <w:r>
        <w:rPr>
          <w:rFonts w:hint="eastAsia"/>
          <w:sz w:val="21"/>
          <w:szCs w:val="21"/>
        </w:rPr>
        <w:t>不予审批决定的，应自受理之日起25个工作日内告知申请人；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3）结果送达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a)办理结果可以通过自取或邮寄的方式送达申请人；</w:t>
      </w:r>
    </w:p>
    <w:p w:rsidR="004705EB" w:rsidRDefault="004705EB" w:rsidP="004705EB">
      <w:pPr>
        <w:widowControl w:val="0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b)采用邮寄方式送达的，可采用特快专递的方式，送达凭证上应注明送达方式为邮寄送达，并在特快专递详情单的内件品名注明行政审批文件的名称。</w:t>
      </w:r>
    </w:p>
    <w:p w:rsidR="004705EB" w:rsidRPr="00376822" w:rsidRDefault="004705EB" w:rsidP="004705EB">
      <w:pPr>
        <w:spacing w:beforeLines="50" w:before="156" w:afterLines="50" w:after="156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4)归档。对事项办理过程中形成的各类文书材料实行分类归档。按月对归档的材料进行清点、统计与整理。归档岗位人员的职责和归档要求按本局有关规定进行。</w:t>
      </w:r>
    </w:p>
    <w:p w:rsidR="006A428B" w:rsidRPr="004705EB" w:rsidRDefault="006A428B" w:rsidP="006A428B">
      <w:pPr>
        <w:spacing w:beforeLines="50" w:before="156" w:afterLines="50" w:after="156"/>
        <w:jc w:val="center"/>
        <w:rPr>
          <w:rStyle w:val="a5"/>
          <w:rFonts w:ascii="黑体" w:eastAsia="黑体" w:hAnsi="黑体"/>
          <w:szCs w:val="24"/>
        </w:rPr>
      </w:pPr>
      <w:r>
        <w:rPr>
          <w:rFonts w:ascii="黑体" w:eastAsia="黑体" w:hAnsi="黑体" w:hint="eastAsia"/>
          <w:sz w:val="21"/>
        </w:rPr>
        <w:t>决定量化表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21"/>
        <w:gridCol w:w="1626"/>
        <w:gridCol w:w="1877"/>
        <w:gridCol w:w="1077"/>
        <w:gridCol w:w="3421"/>
      </w:tblGrid>
      <w:tr w:rsidR="006A428B" w:rsidRPr="00376822" w:rsidTr="00A619BA">
        <w:trPr>
          <w:cantSplit/>
          <w:trHeight w:val="500"/>
          <w:tblHeader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6A428B" w:rsidRPr="00376822" w:rsidTr="00A619BA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C5016">
              <w:rPr>
                <w:rFonts w:hint="eastAsia"/>
                <w:sz w:val="18"/>
                <w:szCs w:val="18"/>
              </w:rPr>
              <w:t>交通建设工程项目法人资格审查的</w:t>
            </w:r>
            <w:r>
              <w:rPr>
                <w:rFonts w:hint="eastAsia"/>
                <w:sz w:val="18"/>
                <w:szCs w:val="18"/>
              </w:rPr>
              <w:t>申请书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每项内容填写清晰、准确并加盖申请人公章</w:t>
            </w:r>
          </w:p>
        </w:tc>
      </w:tr>
      <w:tr w:rsidR="006A428B" w:rsidRPr="00376822" w:rsidTr="00A619BA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法人证书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与原件一致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项目管理机构、主要管理人员资格证明等材料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主要人员资格条件符合有关规定，机构设置合理性。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有效、准确。主要人员资格应符合有关规定，应与项目实际情况相符，管理机构设置合理。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主要管理人员完成业绩证明材料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真实，有效。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每项业绩应真实、有效，加盖单位公章。</w:t>
            </w:r>
          </w:p>
        </w:tc>
      </w:tr>
      <w:tr w:rsidR="006A428B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其它</w:t>
            </w:r>
            <w:r w:rsidRPr="00B81246">
              <w:rPr>
                <w:sz w:val="18"/>
                <w:szCs w:val="18"/>
              </w:rPr>
              <w:t>项目筹划、资金筹措、建设实施</w:t>
            </w:r>
            <w:r>
              <w:rPr>
                <w:rFonts w:hint="eastAsia"/>
                <w:sz w:val="18"/>
                <w:szCs w:val="18"/>
              </w:rPr>
              <w:t>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真实、准确、合理。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428B" w:rsidRPr="00376822" w:rsidRDefault="006A428B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真实、准确、合理。</w:t>
            </w:r>
          </w:p>
        </w:tc>
      </w:tr>
    </w:tbl>
    <w:p w:rsidR="00F5141A" w:rsidRDefault="00F5141A" w:rsidP="004705EB">
      <w:pPr>
        <w:ind w:firstLine="420"/>
        <w:rPr>
          <w:rStyle w:val="a5"/>
          <w:rFonts w:ascii="黑体" w:eastAsia="黑体" w:hAnsi="黑体"/>
          <w:b/>
          <w:bCs/>
        </w:rPr>
      </w:pPr>
    </w:p>
    <w:p w:rsidR="00F5141A" w:rsidRDefault="00F5141A" w:rsidP="004705EB">
      <w:pPr>
        <w:spacing w:afterLines="50" w:after="156"/>
        <w:ind w:firstLineChars="200" w:firstLine="422"/>
        <w:rPr>
          <w:b/>
          <w:bCs/>
          <w:sz w:val="21"/>
          <w:szCs w:val="21"/>
        </w:rPr>
      </w:pPr>
    </w:p>
    <w:p w:rsidR="00F5141A" w:rsidRDefault="00F5141A" w:rsidP="004705EB">
      <w:pPr>
        <w:spacing w:afterLines="50" w:after="156"/>
        <w:ind w:firstLineChars="200" w:firstLine="422"/>
        <w:rPr>
          <w:b/>
          <w:bCs/>
          <w:sz w:val="21"/>
          <w:szCs w:val="21"/>
        </w:rPr>
      </w:pPr>
    </w:p>
    <w:p w:rsidR="00F5141A" w:rsidRDefault="00F5141A" w:rsidP="004705EB">
      <w:pPr>
        <w:spacing w:afterLines="50" w:after="156"/>
        <w:ind w:firstLineChars="200" w:firstLine="422"/>
        <w:rPr>
          <w:b/>
          <w:bCs/>
          <w:sz w:val="21"/>
          <w:szCs w:val="21"/>
        </w:rPr>
      </w:pPr>
    </w:p>
    <w:p w:rsidR="00F5141A" w:rsidRDefault="00F5141A" w:rsidP="004705EB">
      <w:pPr>
        <w:spacing w:afterLines="50" w:after="156"/>
        <w:ind w:firstLineChars="200" w:firstLine="422"/>
        <w:rPr>
          <w:b/>
          <w:bCs/>
          <w:sz w:val="21"/>
          <w:szCs w:val="21"/>
        </w:rPr>
      </w:pPr>
    </w:p>
    <w:p w:rsidR="00F5141A" w:rsidRDefault="00F5141A" w:rsidP="004705EB">
      <w:pPr>
        <w:spacing w:afterLines="50" w:after="156"/>
        <w:ind w:firstLineChars="200" w:firstLine="422"/>
        <w:rPr>
          <w:b/>
          <w:bCs/>
          <w:sz w:val="21"/>
          <w:szCs w:val="21"/>
        </w:rPr>
      </w:pPr>
    </w:p>
    <w:p w:rsidR="00F5141A" w:rsidRDefault="00F5141A" w:rsidP="006A428B">
      <w:pPr>
        <w:spacing w:afterLines="50" w:after="156"/>
        <w:rPr>
          <w:b/>
          <w:bCs/>
          <w:sz w:val="21"/>
          <w:szCs w:val="21"/>
        </w:rPr>
      </w:pPr>
    </w:p>
    <w:p w:rsidR="00F5141A" w:rsidRDefault="00F5141A"/>
    <w:p w:rsidR="00F5141A" w:rsidRDefault="00F5141A" w:rsidP="00A673AE">
      <w:pPr>
        <w:spacing w:beforeLines="100" w:before="312" w:afterLines="50" w:after="156"/>
        <w:outlineLvl w:val="2"/>
        <w:rPr>
          <w:rFonts w:ascii="黑体" w:eastAsia="黑体" w:hAnsi="黑体" w:hint="eastAsia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lastRenderedPageBreak/>
        <w:t xml:space="preserve">  本事项办理流程</w:t>
      </w:r>
    </w:p>
    <w:p w:rsidR="00A673AE" w:rsidRDefault="00A673AE" w:rsidP="00A673AE">
      <w:pPr>
        <w:spacing w:beforeLines="100" w:before="312" w:afterLines="50" w:after="156"/>
        <w:outlineLvl w:val="2"/>
      </w:pPr>
      <w:r>
        <w:rPr>
          <w:noProof/>
        </w:rPr>
        <w:drawing>
          <wp:inline distT="0" distB="0" distL="0" distR="0">
            <wp:extent cx="5274310" cy="5804085"/>
            <wp:effectExtent l="0" t="0" r="2540" b="6350"/>
            <wp:docPr id="8" name="图片 8" descr="C:\Users\lenovo\Desktop\内部办理流程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内部办理流程图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0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41A" w:rsidRDefault="00F5141A" w:rsidP="00F5141A">
      <w:pPr>
        <w:spacing w:beforeLines="50" w:before="156" w:afterLines="50" w:after="156"/>
        <w:jc w:val="center"/>
        <w:rPr>
          <w:rFonts w:ascii="黑体" w:eastAsia="黑体" w:hAnsi="黑体"/>
          <w:sz w:val="21"/>
        </w:rPr>
      </w:pPr>
      <w:r>
        <w:rPr>
          <w:rFonts w:ascii="黑体" w:eastAsia="黑体" w:hAnsi="黑体" w:hint="eastAsia"/>
          <w:sz w:val="21"/>
        </w:rPr>
        <w:t xml:space="preserve">图1 </w:t>
      </w:r>
      <w:r w:rsidRPr="00F5141A">
        <w:rPr>
          <w:rFonts w:ascii="黑体" w:eastAsia="黑体" w:hAnsi="黑体" w:hint="eastAsia"/>
          <w:sz w:val="21"/>
        </w:rPr>
        <w:t>市管权限交通建设工程项目法人资格审查</w:t>
      </w:r>
      <w:r>
        <w:rPr>
          <w:rFonts w:ascii="黑体" w:eastAsia="黑体" w:hAnsi="黑体" w:hint="eastAsia"/>
          <w:sz w:val="21"/>
        </w:rPr>
        <w:t xml:space="preserve">办理流程 </w:t>
      </w:r>
    </w:p>
    <w:p w:rsidR="0088328E" w:rsidRDefault="0088328E" w:rsidP="00F5141A">
      <w:pPr>
        <w:spacing w:beforeLines="50" w:before="156" w:afterLines="50" w:after="156"/>
        <w:jc w:val="center"/>
        <w:rPr>
          <w:rFonts w:ascii="黑体" w:eastAsia="黑体" w:hAnsi="黑体"/>
          <w:sz w:val="21"/>
        </w:rPr>
      </w:pPr>
    </w:p>
    <w:p w:rsidR="0088328E" w:rsidRDefault="0088328E" w:rsidP="0088328E">
      <w:pPr>
        <w:spacing w:beforeLines="100" w:before="312" w:afterLines="100" w:after="312"/>
        <w:ind w:firstLineChars="200" w:firstLine="420"/>
        <w:rPr>
          <w:rFonts w:ascii="黑体" w:eastAsia="黑体" w:hAnsi="黑体" w:hint="eastAsia"/>
          <w:noProof/>
          <w:sz w:val="21"/>
          <w:szCs w:val="21"/>
        </w:rPr>
      </w:pPr>
    </w:p>
    <w:p w:rsidR="00A673AE" w:rsidRDefault="00A673AE" w:rsidP="0088328E">
      <w:pPr>
        <w:spacing w:beforeLines="100" w:before="312" w:afterLines="100" w:after="312"/>
        <w:ind w:firstLineChars="200" w:firstLine="420"/>
        <w:rPr>
          <w:rFonts w:ascii="黑体" w:eastAsia="黑体" w:hAnsi="黑体" w:hint="eastAsia"/>
          <w:noProof/>
          <w:sz w:val="21"/>
          <w:szCs w:val="21"/>
        </w:rPr>
      </w:pPr>
    </w:p>
    <w:p w:rsidR="00A673AE" w:rsidRDefault="00A673AE" w:rsidP="0088328E">
      <w:pPr>
        <w:spacing w:beforeLines="100" w:before="312" w:afterLines="100" w:after="312"/>
        <w:ind w:firstLineChars="200" w:firstLine="420"/>
        <w:rPr>
          <w:rFonts w:ascii="黑体" w:eastAsia="黑体" w:hAnsi="黑体" w:hint="eastAsia"/>
          <w:noProof/>
          <w:sz w:val="21"/>
          <w:szCs w:val="21"/>
        </w:rPr>
      </w:pPr>
    </w:p>
    <w:p w:rsidR="00A673AE" w:rsidRDefault="00A673AE" w:rsidP="0088328E">
      <w:pPr>
        <w:spacing w:beforeLines="100" w:before="312" w:afterLines="100" w:after="312"/>
        <w:ind w:firstLineChars="200" w:firstLine="420"/>
        <w:rPr>
          <w:rFonts w:ascii="黑体" w:eastAsia="黑体" w:hAnsi="黑体"/>
          <w:noProof/>
          <w:sz w:val="21"/>
          <w:szCs w:val="21"/>
        </w:rPr>
      </w:pPr>
      <w:bookmarkStart w:id="0" w:name="_GoBack"/>
      <w:bookmarkEnd w:id="0"/>
    </w:p>
    <w:p w:rsidR="0088328E" w:rsidRDefault="0088328E" w:rsidP="0088328E">
      <w:pPr>
        <w:spacing w:beforeLines="100" w:before="312" w:afterLines="100" w:after="312"/>
        <w:ind w:firstLineChars="200" w:firstLine="420"/>
        <w:rPr>
          <w:rFonts w:ascii="黑体" w:eastAsia="黑体" w:hAnsi="黑体"/>
          <w:noProof/>
          <w:sz w:val="21"/>
          <w:szCs w:val="21"/>
        </w:rPr>
      </w:pPr>
      <w:r>
        <w:rPr>
          <w:rFonts w:ascii="黑体" w:eastAsia="黑体" w:hAnsi="黑体" w:hint="eastAsia"/>
          <w:noProof/>
          <w:sz w:val="21"/>
          <w:szCs w:val="21"/>
        </w:rPr>
        <w:lastRenderedPageBreak/>
        <w:t>十、咨询、及审批进程查询</w:t>
      </w:r>
    </w:p>
    <w:p w:rsidR="0088328E" w:rsidRDefault="0088328E" w:rsidP="0088328E">
      <w:pPr>
        <w:pStyle w:val="2"/>
        <w:spacing w:before="0" w:after="0"/>
        <w:ind w:firstLineChars="200" w:firstLine="422"/>
        <w:rPr>
          <w:rFonts w:ascii="宋体" w:eastAsia="宋体" w:hAnsi="宋体"/>
          <w:b w:val="0"/>
          <w:sz w:val="21"/>
          <w:szCs w:val="21"/>
        </w:rPr>
      </w:pPr>
      <w:r>
        <w:rPr>
          <w:rFonts w:hint="eastAsia"/>
          <w:sz w:val="21"/>
          <w:szCs w:val="21"/>
        </w:rPr>
        <w:t>1.</w:t>
      </w:r>
      <w:r>
        <w:rPr>
          <w:rFonts w:hint="eastAsia"/>
          <w:sz w:val="21"/>
          <w:szCs w:val="21"/>
        </w:rPr>
        <w:t>咨询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1) 岗位职责和权限。实施机关工作人员有义务准确、可靠地答复行政审批申请人的疑问。申请人按照实施机关提供的信息提交行政审批申请的，实施机关应视为符合规定，不得拒绝接受。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2) 咨询途径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窗口咨询: 梅州市梅江区彬芳大道中</w:t>
      </w:r>
      <w:proofErr w:type="gramStart"/>
      <w:r>
        <w:rPr>
          <w:rFonts w:hint="eastAsia"/>
          <w:b w:val="0"/>
          <w:sz w:val="21"/>
          <w:szCs w:val="21"/>
        </w:rPr>
        <w:t>彬</w:t>
      </w:r>
      <w:proofErr w:type="gramEnd"/>
      <w:r>
        <w:rPr>
          <w:rFonts w:hint="eastAsia"/>
          <w:b w:val="0"/>
          <w:sz w:val="21"/>
          <w:szCs w:val="21"/>
        </w:rPr>
        <w:t>芳大道53号梅州市行政服务中心</w:t>
      </w:r>
      <w:proofErr w:type="gramStart"/>
      <w:r>
        <w:rPr>
          <w:rFonts w:hint="eastAsia"/>
          <w:b w:val="0"/>
          <w:sz w:val="21"/>
          <w:szCs w:val="21"/>
        </w:rPr>
        <w:t>一</w:t>
      </w:r>
      <w:proofErr w:type="gramEnd"/>
      <w:r>
        <w:rPr>
          <w:rFonts w:hint="eastAsia"/>
          <w:b w:val="0"/>
          <w:sz w:val="21"/>
          <w:szCs w:val="21"/>
        </w:rPr>
        <w:t>楼市交通运输局窗口。</w:t>
      </w:r>
    </w:p>
    <w:p w:rsidR="0088328E" w:rsidRDefault="0088328E" w:rsidP="0088328E">
      <w:pPr>
        <w:ind w:firstLineChars="200" w:firstLine="420"/>
        <w:jc w:val="both"/>
        <w:rPr>
          <w:sz w:val="21"/>
        </w:rPr>
      </w:pPr>
      <w:r>
        <w:rPr>
          <w:rFonts w:hint="eastAsia"/>
          <w:bCs/>
          <w:sz w:val="21"/>
          <w:szCs w:val="21"/>
        </w:rPr>
        <w:t xml:space="preserve">电话咨询: </w:t>
      </w:r>
      <w:r>
        <w:rPr>
          <w:rFonts w:hint="eastAsia"/>
          <w:sz w:val="21"/>
        </w:rPr>
        <w:t>12345  或者6133835。</w:t>
      </w:r>
    </w:p>
    <w:p w:rsidR="0088328E" w:rsidRDefault="0088328E" w:rsidP="0088328E">
      <w:pPr>
        <w:pStyle w:val="3"/>
        <w:spacing w:before="0" w:after="0"/>
        <w:ind w:firstLineChars="200"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网上咨询：</w:t>
      </w:r>
      <w:hyperlink r:id="rId9" w:history="1">
        <w:r>
          <w:rPr>
            <w:rStyle w:val="a6"/>
            <w:rFonts w:hint="eastAsia"/>
            <w:sz w:val="21"/>
            <w:szCs w:val="21"/>
          </w:rPr>
          <w:t>http://wsbs.meizhou.gov.cn/portal/onlineservice/online-service!findByAppItemId.action?id=7460&amp;code=000034&amp;areacode=441400</w:t>
        </w:r>
      </w:hyperlink>
      <w:r>
        <w:rPr>
          <w:rFonts w:hint="eastAsia"/>
          <w:b w:val="0"/>
          <w:sz w:val="21"/>
          <w:szCs w:val="21"/>
        </w:rPr>
        <w:t>。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proofErr w:type="gramStart"/>
      <w:r>
        <w:rPr>
          <w:rFonts w:hint="eastAsia"/>
          <w:b w:val="0"/>
          <w:sz w:val="21"/>
          <w:szCs w:val="21"/>
        </w:rPr>
        <w:t>微博网址</w:t>
      </w:r>
      <w:proofErr w:type="gramEnd"/>
      <w:r>
        <w:rPr>
          <w:rFonts w:hint="eastAsia"/>
          <w:b w:val="0"/>
          <w:sz w:val="21"/>
          <w:szCs w:val="21"/>
        </w:rPr>
        <w:t>:无。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proofErr w:type="gramStart"/>
      <w:r>
        <w:rPr>
          <w:rFonts w:hint="eastAsia"/>
          <w:b w:val="0"/>
          <w:sz w:val="21"/>
          <w:szCs w:val="21"/>
        </w:rPr>
        <w:t>政务微博网址</w:t>
      </w:r>
      <w:proofErr w:type="gramEnd"/>
      <w:r>
        <w:rPr>
          <w:rFonts w:hint="eastAsia"/>
          <w:b w:val="0"/>
          <w:sz w:val="21"/>
          <w:szCs w:val="21"/>
        </w:rPr>
        <w:t>:无。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微信号:无。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 xml:space="preserve">电子邮件咨询: </w:t>
      </w:r>
      <w:hyperlink r:id="rId10" w:history="1">
        <w:r>
          <w:rPr>
            <w:rStyle w:val="a6"/>
            <w:rFonts w:hint="eastAsia"/>
            <w:sz w:val="21"/>
            <w:szCs w:val="21"/>
          </w:rPr>
          <w:t>mzjtxzspk@163.com</w:t>
        </w:r>
      </w:hyperlink>
      <w:r>
        <w:rPr>
          <w:rFonts w:hint="eastAsia"/>
          <w:b w:val="0"/>
          <w:sz w:val="21"/>
          <w:szCs w:val="21"/>
        </w:rPr>
        <w:t>.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 xml:space="preserve">电子邮箱: </w:t>
      </w:r>
      <w:hyperlink r:id="rId11" w:history="1">
        <w:r>
          <w:rPr>
            <w:rStyle w:val="a6"/>
            <w:rFonts w:hint="eastAsia"/>
            <w:sz w:val="21"/>
            <w:szCs w:val="21"/>
          </w:rPr>
          <w:t>mzjtxzspk@163.com</w:t>
        </w:r>
      </w:hyperlink>
      <w:r>
        <w:rPr>
          <w:rFonts w:hint="eastAsia"/>
          <w:b w:val="0"/>
          <w:sz w:val="21"/>
          <w:szCs w:val="21"/>
        </w:rPr>
        <w:t>.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信函咨询: 梅州市梅江区彬芳大道中</w:t>
      </w:r>
      <w:proofErr w:type="gramStart"/>
      <w:r>
        <w:rPr>
          <w:rFonts w:hint="eastAsia"/>
          <w:b w:val="0"/>
          <w:sz w:val="21"/>
          <w:szCs w:val="21"/>
        </w:rPr>
        <w:t>彬</w:t>
      </w:r>
      <w:proofErr w:type="gramEnd"/>
      <w:r>
        <w:rPr>
          <w:rFonts w:hint="eastAsia"/>
          <w:b w:val="0"/>
          <w:sz w:val="21"/>
          <w:szCs w:val="21"/>
        </w:rPr>
        <w:t>芳大道53号梅州市行政服务一楼</w:t>
      </w:r>
      <w:proofErr w:type="gramStart"/>
      <w:r>
        <w:rPr>
          <w:rFonts w:hint="eastAsia"/>
          <w:b w:val="0"/>
          <w:sz w:val="21"/>
          <w:szCs w:val="21"/>
        </w:rPr>
        <w:t>中心市</w:t>
      </w:r>
      <w:proofErr w:type="gramEnd"/>
      <w:r>
        <w:rPr>
          <w:rFonts w:hint="eastAsia"/>
          <w:b w:val="0"/>
          <w:sz w:val="21"/>
          <w:szCs w:val="21"/>
        </w:rPr>
        <w:t>交通运输局窗口。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 xml:space="preserve">邮政编码: 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邮寄地址: 梅州市梅江区彬芳大道中</w:t>
      </w:r>
      <w:proofErr w:type="gramStart"/>
      <w:r>
        <w:rPr>
          <w:rFonts w:hint="eastAsia"/>
          <w:b w:val="0"/>
          <w:sz w:val="21"/>
          <w:szCs w:val="21"/>
        </w:rPr>
        <w:t>彬</w:t>
      </w:r>
      <w:proofErr w:type="gramEnd"/>
      <w:r>
        <w:rPr>
          <w:rFonts w:hint="eastAsia"/>
          <w:b w:val="0"/>
          <w:sz w:val="21"/>
          <w:szCs w:val="21"/>
        </w:rPr>
        <w:t>芳大道53号梅州市行政服务一楼</w:t>
      </w:r>
      <w:proofErr w:type="gramStart"/>
      <w:r>
        <w:rPr>
          <w:rFonts w:hint="eastAsia"/>
          <w:b w:val="0"/>
          <w:sz w:val="21"/>
          <w:szCs w:val="21"/>
        </w:rPr>
        <w:t>中心市</w:t>
      </w:r>
      <w:proofErr w:type="gramEnd"/>
      <w:r>
        <w:rPr>
          <w:rFonts w:hint="eastAsia"/>
          <w:b w:val="0"/>
          <w:sz w:val="21"/>
          <w:szCs w:val="21"/>
        </w:rPr>
        <w:t>交通运输局窗口</w:t>
      </w:r>
    </w:p>
    <w:p w:rsidR="0088328E" w:rsidRPr="00316ADB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 w:rsidRPr="00316ADB">
        <w:rPr>
          <w:b w:val="0"/>
          <w:bCs w:val="0"/>
          <w:sz w:val="21"/>
          <w:szCs w:val="21"/>
        </w:rPr>
        <w:t>3) 咨询回复</w:t>
      </w:r>
    </w:p>
    <w:p w:rsidR="0088328E" w:rsidRDefault="0088328E" w:rsidP="0088328E">
      <w:p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窗口或电话咨询的，能当场回复的，应当场回复，不能当场回复的，应在24小时内以电话的形式回复，有条件的可建立电话录音；网上咨询的，应在收到咨询后能当场回复的，当场回复；不能当场回复的，咨询类24小时内回复；信函咨询的，应在收到信函后能当场回复的，当场回复；不能当场回复的，咨询类24小时内回复。2个工作日内向申请人寄送具体书面回复材料，同时告知申请人。</w:t>
      </w:r>
    </w:p>
    <w:p w:rsidR="0088328E" w:rsidRDefault="0088328E" w:rsidP="0088328E">
      <w:pPr>
        <w:pStyle w:val="2"/>
        <w:spacing w:before="0" w:after="0"/>
        <w:ind w:firstLineChars="200" w:firstLine="420"/>
        <w:jc w:val="both"/>
        <w:rPr>
          <w:b w:val="0"/>
          <w:sz w:val="21"/>
          <w:szCs w:val="21"/>
          <w:highlight w:val="yellow"/>
        </w:rPr>
      </w:pPr>
      <w:r>
        <w:rPr>
          <w:rFonts w:hint="eastAsia"/>
          <w:b w:val="0"/>
          <w:sz w:val="21"/>
          <w:szCs w:val="21"/>
        </w:rPr>
        <w:lastRenderedPageBreak/>
        <w:t>2.</w:t>
      </w:r>
      <w:r>
        <w:rPr>
          <w:rFonts w:hint="eastAsia"/>
          <w:b w:val="0"/>
          <w:sz w:val="21"/>
          <w:szCs w:val="21"/>
        </w:rPr>
        <w:t>投诉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1)投诉渠道</w:t>
      </w:r>
    </w:p>
    <w:p w:rsidR="0088328E" w:rsidRDefault="0088328E" w:rsidP="0088328E">
      <w:pPr>
        <w:ind w:firstLineChars="200" w:firstLine="420"/>
        <w:jc w:val="both"/>
        <w:rPr>
          <w:rFonts w:cs="Times New Roman"/>
          <w:sz w:val="21"/>
          <w:szCs w:val="21"/>
        </w:rPr>
      </w:pPr>
      <w:r>
        <w:rPr>
          <w:rFonts w:hint="eastAsia"/>
          <w:sz w:val="21"/>
          <w:szCs w:val="21"/>
        </w:rPr>
        <w:t>窗口投诉：</w:t>
      </w:r>
      <w:r>
        <w:rPr>
          <w:rFonts w:cs="Times New Roman" w:hint="eastAsia"/>
          <w:sz w:val="21"/>
          <w:szCs w:val="21"/>
        </w:rPr>
        <w:t>梅州市梅江区彬芳大道中</w:t>
      </w:r>
      <w:proofErr w:type="gramStart"/>
      <w:r>
        <w:rPr>
          <w:rFonts w:cs="Times New Roman" w:hint="eastAsia"/>
          <w:sz w:val="21"/>
          <w:szCs w:val="21"/>
        </w:rPr>
        <w:t>彬</w:t>
      </w:r>
      <w:proofErr w:type="gramEnd"/>
      <w:r>
        <w:rPr>
          <w:rFonts w:cs="Times New Roman" w:hint="eastAsia"/>
          <w:sz w:val="21"/>
          <w:szCs w:val="21"/>
        </w:rPr>
        <w:t>芳大道53号梅州市行政服务一楼</w:t>
      </w:r>
      <w:proofErr w:type="gramStart"/>
      <w:r>
        <w:rPr>
          <w:rFonts w:cs="Times New Roman" w:hint="eastAsia"/>
          <w:sz w:val="21"/>
          <w:szCs w:val="21"/>
        </w:rPr>
        <w:t>中心市</w:t>
      </w:r>
      <w:proofErr w:type="gramEnd"/>
      <w:r>
        <w:rPr>
          <w:rFonts w:cs="Times New Roman" w:hint="eastAsia"/>
          <w:sz w:val="21"/>
          <w:szCs w:val="21"/>
        </w:rPr>
        <w:t>交通运输局窗口。</w:t>
      </w:r>
    </w:p>
    <w:p w:rsidR="0088328E" w:rsidRDefault="0088328E" w:rsidP="0088328E">
      <w:pPr>
        <w:ind w:firstLineChars="200" w:firstLine="420"/>
        <w:outlineLvl w:val="2"/>
        <w:rPr>
          <w:sz w:val="21"/>
          <w:szCs w:val="21"/>
        </w:rPr>
      </w:pPr>
      <w:r>
        <w:rPr>
          <w:rFonts w:hint="eastAsia"/>
          <w:sz w:val="21"/>
          <w:szCs w:val="21"/>
        </w:rPr>
        <w:t>电话投诉：12388  和12345；</w:t>
      </w:r>
    </w:p>
    <w:p w:rsidR="0088328E" w:rsidRDefault="0088328E" w:rsidP="0088328E">
      <w:pPr>
        <w:ind w:firstLineChars="200" w:firstLine="420"/>
        <w:outlineLvl w:val="2"/>
        <w:rPr>
          <w:sz w:val="21"/>
          <w:szCs w:val="21"/>
        </w:rPr>
      </w:pPr>
      <w:r>
        <w:rPr>
          <w:rFonts w:hint="eastAsia"/>
          <w:sz w:val="21"/>
          <w:szCs w:val="21"/>
        </w:rPr>
        <w:t>网址投诉：</w:t>
      </w:r>
      <w:hyperlink r:id="rId12" w:history="1">
        <w:r>
          <w:rPr>
            <w:rStyle w:val="a6"/>
            <w:rFonts w:hint="eastAsia"/>
            <w:sz w:val="21"/>
            <w:szCs w:val="21"/>
          </w:rPr>
          <w:t>http://12345.meizhou.gov.cn/formAction.action</w:t>
        </w:r>
      </w:hyperlink>
      <w:r>
        <w:rPr>
          <w:rFonts w:hint="eastAsia"/>
          <w:sz w:val="21"/>
          <w:szCs w:val="21"/>
        </w:rPr>
        <w:t>。</w:t>
      </w:r>
    </w:p>
    <w:p w:rsidR="0088328E" w:rsidRDefault="0088328E" w:rsidP="0088328E">
      <w:p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电子邮件投诉：</w:t>
      </w:r>
      <w:hyperlink r:id="rId13" w:history="1">
        <w:r>
          <w:rPr>
            <w:rStyle w:val="a6"/>
            <w:rFonts w:cs="Times New Roman" w:hint="eastAsia"/>
            <w:sz w:val="21"/>
            <w:szCs w:val="21"/>
          </w:rPr>
          <w:t>mzjtxzspk@163.com</w:t>
        </w:r>
      </w:hyperlink>
      <w:r>
        <w:rPr>
          <w:rFonts w:cs="Times New Roman" w:hint="eastAsia"/>
          <w:sz w:val="21"/>
          <w:szCs w:val="21"/>
        </w:rPr>
        <w:t>。</w:t>
      </w:r>
    </w:p>
    <w:p w:rsidR="0088328E" w:rsidRDefault="0088328E" w:rsidP="0088328E">
      <w:p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信函投诉: 梅州市梅江区彬芳大道中</w:t>
      </w:r>
      <w:proofErr w:type="gramStart"/>
      <w:r>
        <w:rPr>
          <w:rFonts w:hint="eastAsia"/>
          <w:sz w:val="21"/>
          <w:szCs w:val="21"/>
        </w:rPr>
        <w:t>彬</w:t>
      </w:r>
      <w:proofErr w:type="gramEnd"/>
      <w:r>
        <w:rPr>
          <w:rFonts w:hint="eastAsia"/>
          <w:sz w:val="21"/>
          <w:szCs w:val="21"/>
        </w:rPr>
        <w:t>芳大道53号梅州市行政服务中心</w:t>
      </w:r>
      <w:proofErr w:type="gramStart"/>
      <w:r>
        <w:rPr>
          <w:rFonts w:hint="eastAsia"/>
          <w:sz w:val="21"/>
          <w:szCs w:val="21"/>
        </w:rPr>
        <w:t>一</w:t>
      </w:r>
      <w:proofErr w:type="gramEnd"/>
      <w:r>
        <w:rPr>
          <w:rFonts w:hint="eastAsia"/>
          <w:sz w:val="21"/>
          <w:szCs w:val="21"/>
        </w:rPr>
        <w:t>楼市交通运输局窗口。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2)投诉回复</w:t>
      </w:r>
    </w:p>
    <w:p w:rsidR="0088328E" w:rsidRDefault="0088328E" w:rsidP="0088328E">
      <w:p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回复时限：能当场回复的，当场回复；不能当场回复的，24小时内回复。</w:t>
      </w:r>
    </w:p>
    <w:p w:rsidR="0088328E" w:rsidRDefault="0088328E" w:rsidP="0088328E">
      <w:p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回复形式：列出投诉回复的形式。如：电话回复，邮件回复，短信回复，信函回复等等。</w:t>
      </w:r>
    </w:p>
    <w:p w:rsidR="0088328E" w:rsidRDefault="0088328E" w:rsidP="0088328E">
      <w:pPr>
        <w:pStyle w:val="3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3)监察机关和受理机构</w:t>
      </w:r>
    </w:p>
    <w:p w:rsidR="0088328E" w:rsidRDefault="0088328E" w:rsidP="0088328E">
      <w:p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电话：梅州市纪委派驻市交通运输局纪检组：2282528。</w:t>
      </w:r>
    </w:p>
    <w:p w:rsidR="0088328E" w:rsidRDefault="0088328E" w:rsidP="0088328E">
      <w:pPr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地址：梅州市江南华南大道1号市纪委派驻市交通运输局纪检组。</w:t>
      </w:r>
    </w:p>
    <w:p w:rsidR="0088328E" w:rsidRDefault="0088328E" w:rsidP="0088328E">
      <w:pPr>
        <w:pStyle w:val="2"/>
        <w:spacing w:before="0" w:after="0"/>
        <w:ind w:firstLineChars="200" w:firstLine="420"/>
        <w:jc w:val="both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3.</w:t>
      </w:r>
      <w:r>
        <w:rPr>
          <w:rFonts w:hint="eastAsia"/>
          <w:b w:val="0"/>
          <w:sz w:val="21"/>
          <w:szCs w:val="21"/>
        </w:rPr>
        <w:t>进程查询</w:t>
      </w:r>
    </w:p>
    <w:p w:rsidR="0088328E" w:rsidRDefault="0088328E" w:rsidP="0088328E">
      <w:pPr>
        <w:ind w:leftChars="164" w:left="394"/>
        <w:rPr>
          <w:b/>
          <w:sz w:val="21"/>
        </w:rPr>
      </w:pPr>
      <w:r>
        <w:rPr>
          <w:rFonts w:hint="eastAsia"/>
          <w:sz w:val="21"/>
          <w:szCs w:val="21"/>
        </w:rPr>
        <w:t>进度查询服务网址：</w:t>
      </w:r>
      <w:hyperlink r:id="rId14" w:history="1">
        <w:r>
          <w:rPr>
            <w:rStyle w:val="a6"/>
            <w:rFonts w:hint="eastAsia"/>
          </w:rPr>
          <w:t>http://wsbs.meizhou.gov.cn/portal/onlineservice/online-service!moreDataInput.action?areacode=441400</w:t>
        </w:r>
      </w:hyperlink>
      <w:r>
        <w:rPr>
          <w:rFonts w:hint="eastAsia"/>
          <w:sz w:val="21"/>
        </w:rPr>
        <w:t>。</w:t>
      </w:r>
    </w:p>
    <w:p w:rsidR="0088328E" w:rsidRDefault="0088328E" w:rsidP="0088328E">
      <w:pPr>
        <w:spacing w:beforeLines="100" w:before="312" w:afterLines="100" w:after="312"/>
        <w:ind w:firstLineChars="200" w:firstLine="420"/>
        <w:rPr>
          <w:rFonts w:ascii="黑体" w:eastAsia="黑体" w:hAnsi="黑体"/>
          <w:noProof/>
          <w:sz w:val="21"/>
          <w:szCs w:val="21"/>
        </w:rPr>
      </w:pPr>
      <w:r>
        <w:rPr>
          <w:rFonts w:ascii="黑体" w:eastAsia="黑体" w:hAnsi="黑体" w:hint="eastAsia"/>
          <w:noProof/>
          <w:sz w:val="21"/>
          <w:szCs w:val="21"/>
        </w:rPr>
        <w:t>十一、监督检查</w:t>
      </w:r>
    </w:p>
    <w:p w:rsidR="002A125D" w:rsidRDefault="002A125D" w:rsidP="002A125D">
      <w:pPr>
        <w:spacing w:beforeLines="50" w:before="156" w:afterLines="50" w:after="156"/>
        <w:ind w:left="825" w:right="825"/>
        <w:jc w:val="center"/>
        <w:rPr>
          <w:rFonts w:ascii="黑体" w:eastAsia="黑体" w:hAnsi="黑体"/>
          <w:sz w:val="21"/>
        </w:rPr>
      </w:pPr>
      <w:r>
        <w:rPr>
          <w:rFonts w:ascii="黑体" w:eastAsia="黑体" w:hAnsi="黑体" w:hint="eastAsia"/>
          <w:sz w:val="21"/>
        </w:rPr>
        <w:t xml:space="preserve">监督检查量化表 </w:t>
      </w:r>
    </w:p>
    <w:tbl>
      <w:tblPr>
        <w:tblW w:w="0" w:type="auto"/>
        <w:jc w:val="center"/>
        <w:tblInd w:w="-1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420"/>
        <w:gridCol w:w="2268"/>
        <w:gridCol w:w="1276"/>
        <w:gridCol w:w="2792"/>
      </w:tblGrid>
      <w:tr w:rsidR="002A125D" w:rsidTr="00A619BA">
        <w:trPr>
          <w:trHeight w:val="500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25D" w:rsidRDefault="002A125D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序号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25D" w:rsidRDefault="002A125D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检查内容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25D" w:rsidRDefault="002A125D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检查要求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25D" w:rsidRDefault="002A125D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检查方法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25D" w:rsidRDefault="002A125D" w:rsidP="00A619BA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裁量基准</w:t>
            </w:r>
          </w:p>
        </w:tc>
      </w:tr>
      <w:tr w:rsidR="002A125D" w:rsidTr="00A619BA">
        <w:trPr>
          <w:trHeight w:val="50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2A125D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项目法人备案后项目进展情况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2A125D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检查项目整体进展情况。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书面报告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2A125D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书面检查项目整体推进情况。 </w:t>
            </w:r>
          </w:p>
        </w:tc>
      </w:tr>
      <w:tr w:rsidR="002A125D" w:rsidTr="00A619BA">
        <w:trPr>
          <w:trHeight w:val="50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A619B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人员履约情况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A619B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检查施工人员履约情况、安全生产情况。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书面报告、</w:t>
            </w:r>
          </w:p>
          <w:p w:rsidR="002A125D" w:rsidRDefault="002A125D" w:rsidP="00A619BA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现场检查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5D" w:rsidRDefault="002A125D" w:rsidP="002A125D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书面核对主要人员履约情况，并现场检查人员到岗情况。 </w:t>
            </w:r>
          </w:p>
        </w:tc>
      </w:tr>
    </w:tbl>
    <w:p w:rsidR="0088328E" w:rsidRDefault="0088328E" w:rsidP="00180F28">
      <w:pPr>
        <w:spacing w:afterLines="50" w:after="156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2.投诉举报</w:t>
      </w:r>
    </w:p>
    <w:p w:rsidR="0088328E" w:rsidRDefault="0088328E" w:rsidP="0088328E">
      <w:pPr>
        <w:spacing w:afterLines="50" w:after="156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梅州市交通运输局行政审批科，电话0753-6133835。</w:t>
      </w:r>
    </w:p>
    <w:p w:rsidR="0088328E" w:rsidRDefault="0088328E" w:rsidP="0088328E">
      <w:pPr>
        <w:spacing w:beforeLines="100" w:before="312" w:afterLines="100" w:after="312"/>
        <w:ind w:firstLineChars="200" w:firstLine="420"/>
        <w:rPr>
          <w:rFonts w:ascii="黑体" w:eastAsia="黑体" w:hAnsi="黑体"/>
          <w:noProof/>
          <w:sz w:val="21"/>
          <w:szCs w:val="21"/>
        </w:rPr>
      </w:pPr>
      <w:r>
        <w:rPr>
          <w:rFonts w:ascii="黑体" w:eastAsia="黑体" w:hAnsi="黑体" w:hint="eastAsia"/>
          <w:noProof/>
          <w:sz w:val="21"/>
          <w:szCs w:val="21"/>
        </w:rPr>
        <w:t>十二、</w:t>
      </w:r>
      <w:r w:rsidR="00180F28">
        <w:rPr>
          <w:rFonts w:ascii="黑体" w:eastAsia="黑体" w:hAnsi="黑体" w:hint="eastAsia"/>
          <w:noProof/>
          <w:sz w:val="21"/>
          <w:szCs w:val="21"/>
        </w:rPr>
        <w:t>表单及文书</w:t>
      </w:r>
    </w:p>
    <w:p w:rsidR="0088328E" w:rsidRDefault="00180F28" w:rsidP="0088328E">
      <w:pPr>
        <w:ind w:firstLineChars="200" w:firstLine="420"/>
        <w:rPr>
          <w:rStyle w:val="a5"/>
        </w:rPr>
      </w:pPr>
      <w:r>
        <w:rPr>
          <w:rStyle w:val="a5"/>
          <w:rFonts w:hint="eastAsia"/>
        </w:rPr>
        <w:t>附件1：</w:t>
      </w:r>
      <w:r w:rsidR="0088328E">
        <w:rPr>
          <w:rStyle w:val="a5"/>
          <w:rFonts w:hint="eastAsia"/>
        </w:rPr>
        <w:t>项目法人资格审查申请书；</w:t>
      </w:r>
    </w:p>
    <w:p w:rsidR="00F5141A" w:rsidRPr="00F5141A" w:rsidRDefault="00F5141A"/>
    <w:sectPr w:rsidR="00F5141A" w:rsidRPr="00F514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4A1" w:rsidRDefault="002534A1" w:rsidP="002B2E0A">
      <w:r>
        <w:separator/>
      </w:r>
    </w:p>
  </w:endnote>
  <w:endnote w:type="continuationSeparator" w:id="0">
    <w:p w:rsidR="002534A1" w:rsidRDefault="002534A1" w:rsidP="002B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4A1" w:rsidRDefault="002534A1" w:rsidP="002B2E0A">
      <w:r>
        <w:separator/>
      </w:r>
    </w:p>
  </w:footnote>
  <w:footnote w:type="continuationSeparator" w:id="0">
    <w:p w:rsidR="002534A1" w:rsidRDefault="002534A1" w:rsidP="002B2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3A37"/>
    <w:multiLevelType w:val="multilevel"/>
    <w:tmpl w:val="F9BEB20A"/>
    <w:lvl w:ilvl="0">
      <w:start w:val="1"/>
      <w:numFmt w:val="decimal"/>
      <w:suff w:val="nothing"/>
      <w:lvlText w:val="%1）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15075991"/>
    <w:multiLevelType w:val="multilevel"/>
    <w:tmpl w:val="C212C9CC"/>
    <w:lvl w:ilvl="0">
      <w:start w:val="2"/>
      <w:numFmt w:val="decimal"/>
      <w:suff w:val="nothing"/>
      <w:lvlText w:val="%1）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21457ADD"/>
    <w:multiLevelType w:val="multilevel"/>
    <w:tmpl w:val="9064C9E8"/>
    <w:lvl w:ilvl="0">
      <w:start w:val="3"/>
      <w:numFmt w:val="decimal"/>
      <w:suff w:val="nothing"/>
      <w:lvlText w:val="%1）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683C071C"/>
    <w:multiLevelType w:val="multilevel"/>
    <w:tmpl w:val="C5D87C6E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931"/>
    <w:rsid w:val="00007B5D"/>
    <w:rsid w:val="00180F28"/>
    <w:rsid w:val="002534A1"/>
    <w:rsid w:val="002A125D"/>
    <w:rsid w:val="002B2E0A"/>
    <w:rsid w:val="004705EB"/>
    <w:rsid w:val="005505BE"/>
    <w:rsid w:val="00631B16"/>
    <w:rsid w:val="006A428B"/>
    <w:rsid w:val="007036DE"/>
    <w:rsid w:val="00866E75"/>
    <w:rsid w:val="0088328E"/>
    <w:rsid w:val="00934410"/>
    <w:rsid w:val="00A673AE"/>
    <w:rsid w:val="00BC77B6"/>
    <w:rsid w:val="00E45139"/>
    <w:rsid w:val="00F5141A"/>
    <w:rsid w:val="00FF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0A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Char"/>
    <w:qFormat/>
    <w:rsid w:val="002B2E0A"/>
    <w:pPr>
      <w:spacing w:before="100" w:beforeAutospacing="1" w:after="100" w:afterAutospacing="1"/>
      <w:outlineLvl w:val="0"/>
    </w:pPr>
    <w:rPr>
      <w:rFonts w:cs="Times New Roman" w:hint="eastAsia"/>
      <w:b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705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8328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2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2E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E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2E0A"/>
    <w:rPr>
      <w:sz w:val="18"/>
      <w:szCs w:val="18"/>
    </w:rPr>
  </w:style>
  <w:style w:type="character" w:customStyle="1" w:styleId="1Char">
    <w:name w:val="标题 1 Char"/>
    <w:basedOn w:val="a0"/>
    <w:link w:val="1"/>
    <w:rsid w:val="002B2E0A"/>
    <w:rPr>
      <w:rFonts w:ascii="宋体" w:eastAsia="宋体" w:hAnsi="宋体" w:cs="Times New Roman"/>
      <w:b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705EB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styleId="a5">
    <w:name w:val="annotation reference"/>
    <w:uiPriority w:val="99"/>
    <w:semiHidden/>
    <w:unhideWhenUsed/>
    <w:rsid w:val="004705EB"/>
    <w:rPr>
      <w:sz w:val="21"/>
      <w:szCs w:val="21"/>
    </w:rPr>
  </w:style>
  <w:style w:type="character" w:customStyle="1" w:styleId="3Char">
    <w:name w:val="标题 3 Char"/>
    <w:basedOn w:val="a0"/>
    <w:link w:val="3"/>
    <w:uiPriority w:val="9"/>
    <w:semiHidden/>
    <w:rsid w:val="0088328E"/>
    <w:rPr>
      <w:rFonts w:ascii="宋体" w:eastAsia="宋体" w:hAnsi="宋体" w:cs="宋体"/>
      <w:b/>
      <w:bCs/>
      <w:kern w:val="0"/>
      <w:sz w:val="32"/>
      <w:szCs w:val="32"/>
    </w:rPr>
  </w:style>
  <w:style w:type="character" w:styleId="a6">
    <w:name w:val="Hyperlink"/>
    <w:basedOn w:val="a0"/>
    <w:rsid w:val="0088328E"/>
    <w:rPr>
      <w:strike w:val="0"/>
      <w:dstrike w:val="0"/>
      <w:color w:val="000000"/>
      <w:u w:val="none"/>
      <w:effect w:val="none"/>
    </w:rPr>
  </w:style>
  <w:style w:type="paragraph" w:styleId="a7">
    <w:name w:val="annotation text"/>
    <w:basedOn w:val="a"/>
    <w:link w:val="Char1"/>
    <w:uiPriority w:val="99"/>
    <w:semiHidden/>
    <w:unhideWhenUsed/>
    <w:rsid w:val="00934410"/>
  </w:style>
  <w:style w:type="character" w:customStyle="1" w:styleId="Char1">
    <w:name w:val="批注文字 Char"/>
    <w:basedOn w:val="a0"/>
    <w:link w:val="a7"/>
    <w:uiPriority w:val="99"/>
    <w:semiHidden/>
    <w:rsid w:val="00934410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93441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934410"/>
    <w:rPr>
      <w:rFonts w:ascii="宋体" w:eastAsia="宋体" w:hAnsi="宋体" w:cs="宋体"/>
      <w:b/>
      <w:bCs/>
      <w:kern w:val="0"/>
      <w:sz w:val="24"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93441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934410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0A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Char"/>
    <w:qFormat/>
    <w:rsid w:val="002B2E0A"/>
    <w:pPr>
      <w:spacing w:before="100" w:beforeAutospacing="1" w:after="100" w:afterAutospacing="1"/>
      <w:outlineLvl w:val="0"/>
    </w:pPr>
    <w:rPr>
      <w:rFonts w:cs="Times New Roman" w:hint="eastAsia"/>
      <w:b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705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8328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2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2E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E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2E0A"/>
    <w:rPr>
      <w:sz w:val="18"/>
      <w:szCs w:val="18"/>
    </w:rPr>
  </w:style>
  <w:style w:type="character" w:customStyle="1" w:styleId="1Char">
    <w:name w:val="标题 1 Char"/>
    <w:basedOn w:val="a0"/>
    <w:link w:val="1"/>
    <w:rsid w:val="002B2E0A"/>
    <w:rPr>
      <w:rFonts w:ascii="宋体" w:eastAsia="宋体" w:hAnsi="宋体" w:cs="Times New Roman"/>
      <w:b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705EB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styleId="a5">
    <w:name w:val="annotation reference"/>
    <w:uiPriority w:val="99"/>
    <w:semiHidden/>
    <w:unhideWhenUsed/>
    <w:rsid w:val="004705EB"/>
    <w:rPr>
      <w:sz w:val="21"/>
      <w:szCs w:val="21"/>
    </w:rPr>
  </w:style>
  <w:style w:type="character" w:customStyle="1" w:styleId="3Char">
    <w:name w:val="标题 3 Char"/>
    <w:basedOn w:val="a0"/>
    <w:link w:val="3"/>
    <w:uiPriority w:val="9"/>
    <w:semiHidden/>
    <w:rsid w:val="0088328E"/>
    <w:rPr>
      <w:rFonts w:ascii="宋体" w:eastAsia="宋体" w:hAnsi="宋体" w:cs="宋体"/>
      <w:b/>
      <w:bCs/>
      <w:kern w:val="0"/>
      <w:sz w:val="32"/>
      <w:szCs w:val="32"/>
    </w:rPr>
  </w:style>
  <w:style w:type="character" w:styleId="a6">
    <w:name w:val="Hyperlink"/>
    <w:basedOn w:val="a0"/>
    <w:rsid w:val="0088328E"/>
    <w:rPr>
      <w:strike w:val="0"/>
      <w:dstrike w:val="0"/>
      <w:color w:val="000000"/>
      <w:u w:val="none"/>
      <w:effect w:val="none"/>
    </w:rPr>
  </w:style>
  <w:style w:type="paragraph" w:styleId="a7">
    <w:name w:val="annotation text"/>
    <w:basedOn w:val="a"/>
    <w:link w:val="Char1"/>
    <w:uiPriority w:val="99"/>
    <w:semiHidden/>
    <w:unhideWhenUsed/>
    <w:rsid w:val="00934410"/>
  </w:style>
  <w:style w:type="character" w:customStyle="1" w:styleId="Char1">
    <w:name w:val="批注文字 Char"/>
    <w:basedOn w:val="a0"/>
    <w:link w:val="a7"/>
    <w:uiPriority w:val="99"/>
    <w:semiHidden/>
    <w:rsid w:val="00934410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93441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934410"/>
    <w:rPr>
      <w:rFonts w:ascii="宋体" w:eastAsia="宋体" w:hAnsi="宋体" w:cs="宋体"/>
      <w:b/>
      <w:bCs/>
      <w:kern w:val="0"/>
      <w:sz w:val="24"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93441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934410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zjtxzspk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12345.meizhou.gov.cn/formAction.actio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zjtxzspk@163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zjtxzspk@163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sbs.meizhou.gov.cn/portal/onlineservice/online-service!findByAppItemId.action?id=7460&amp;code=000034&amp;areacode=441400" TargetMode="External"/><Relationship Id="rId14" Type="http://schemas.openxmlformats.org/officeDocument/2006/relationships/hyperlink" Target="http://wsbs.meizhou.gov.cn/portal/onlineservice/online-service!moreDataInput.action?areacode=44140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13</cp:revision>
  <dcterms:created xsi:type="dcterms:W3CDTF">2016-09-05T07:09:00Z</dcterms:created>
  <dcterms:modified xsi:type="dcterms:W3CDTF">2016-10-10T08:12:00Z</dcterms:modified>
</cp:coreProperties>
</file>