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FC1" w:rsidRDefault="00BD0FC1" w:rsidP="00BD0FC1">
      <w:pPr>
        <w:shd w:val="clear" w:color="auto" w:fill="EEEEEE"/>
      </w:pPr>
      <w:r>
        <w:rPr>
          <w:rFonts w:hint="eastAsia"/>
          <w:shd w:val="clear" w:color="auto" w:fill="EEEEEE"/>
        </w:rPr>
        <w:t>梅州市行政许可标准 (事项编码:)</w:t>
      </w:r>
    </w:p>
    <w:p w:rsidR="00BD0FC1" w:rsidRDefault="00BD0FC1" w:rsidP="00BD0FC1">
      <w:pPr>
        <w:spacing w:before="300" w:after="300" w:line="750" w:lineRule="atLeast"/>
        <w:jc w:val="center"/>
        <w:outlineLvl w:val="1"/>
        <w:rPr>
          <w:rFonts w:ascii="黑体" w:eastAsia="黑体" w:hAnsi="黑体"/>
          <w:kern w:val="36"/>
          <w:sz w:val="52"/>
          <w:szCs w:val="52"/>
        </w:rPr>
      </w:pPr>
      <w:r w:rsidRPr="00BC15C4">
        <w:rPr>
          <w:rFonts w:ascii="黑体" w:eastAsia="黑体" w:hAnsi="黑体" w:hint="eastAsia"/>
          <w:kern w:val="36"/>
          <w:sz w:val="52"/>
          <w:szCs w:val="52"/>
        </w:rPr>
        <w:t>市管权限交通建设工程招投标项目有关文件报备</w:t>
      </w:r>
      <w:r>
        <w:rPr>
          <w:rFonts w:ascii="黑体" w:eastAsia="黑体" w:hAnsi="黑体" w:hint="eastAsia"/>
          <w:kern w:val="36"/>
          <w:sz w:val="52"/>
          <w:szCs w:val="52"/>
        </w:rPr>
        <w:t>业务手册</w:t>
      </w:r>
    </w:p>
    <w:p w:rsidR="00BD0FC1" w:rsidRDefault="00BD0FC1" w:rsidP="00BD0FC1">
      <w:pPr>
        <w:jc w:val="center"/>
        <w:rPr>
          <w:rFonts w:ascii="黑体" w:eastAsia="黑体" w:hAnsi="黑体"/>
        </w:rPr>
      </w:pPr>
      <w:r>
        <w:rPr>
          <w:rFonts w:ascii="黑体" w:eastAsia="黑体" w:hAnsi="黑体" w:hint="eastAsia"/>
        </w:rPr>
        <w:t>梅州市交通运输局 2016－XX－XX发布 2016－XX－XX实施</w:t>
      </w:r>
      <w:r>
        <w:rPr>
          <w:rFonts w:ascii="黑体" w:eastAsia="黑体" w:hAnsi="黑体"/>
          <w:noProof/>
          <w:sz w:val="21"/>
          <w:szCs w:val="21"/>
        </w:rPr>
        <mc:AlternateContent>
          <mc:Choice Requires="wps">
            <w:drawing>
              <wp:anchor distT="0" distB="0" distL="114300" distR="114300" simplePos="0" relativeHeight="251659264" behindDoc="0" locked="0" layoutInCell="1" allowOverlap="1">
                <wp:simplePos x="0" y="0"/>
                <wp:positionH relativeFrom="column">
                  <wp:posOffset>49530</wp:posOffset>
                </wp:positionH>
                <wp:positionV relativeFrom="paragraph">
                  <wp:posOffset>266700</wp:posOffset>
                </wp:positionV>
                <wp:extent cx="5081270" cy="15875"/>
                <wp:effectExtent l="11430" t="6985" r="12700" b="1524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1270" cy="15875"/>
                        </a:xfrm>
                        <a:prstGeom prst="straightConnector1">
                          <a:avLst/>
                        </a:prstGeom>
                        <a:noFill/>
                        <a:ln w="127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 o:spid="_x0000_s1026" type="#_x0000_t32" style="position:absolute;left:0;text-align:left;margin-left:3.9pt;margin-top:21pt;width:400.1pt;height: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" strokecolor="red" strokeweight="1pt"/>
            </w:pict>
          </mc:Fallback>
        </mc:AlternateContent>
      </w:r>
    </w:p>
    <w:p w:rsidR="00BD0FC1" w:rsidRDefault="00BD0FC1" w:rsidP="00BD0FC1">
      <w:pPr>
        <w:spacing w:beforeLines="100" w:before="312" w:afterLines="50" w:after="156"/>
        <w:outlineLvl w:val="2"/>
        <w:rPr>
          <w:rFonts w:ascii="黑体" w:eastAsia="黑体" w:hAnsi="黑体"/>
          <w:sz w:val="21"/>
          <w:szCs w:val="21"/>
        </w:rPr>
      </w:pPr>
      <w:r>
        <w:rPr>
          <w:rFonts w:ascii="黑体" w:eastAsia="黑体" w:hAnsi="黑体"/>
          <w:sz w:val="21"/>
          <w:szCs w:val="21"/>
        </w:rPr>
        <w:t xml:space="preserve">    一、受理范围</w:t>
      </w:r>
    </w:p>
    <w:p w:rsidR="00BD0FC1" w:rsidRDefault="00BD0FC1" w:rsidP="00BD0FC1">
      <w:pPr>
        <w:spacing w:beforeLines="50" w:before="156" w:afterLines="50" w:after="156"/>
        <w:ind w:firstLine="435"/>
        <w:outlineLvl w:val="3"/>
        <w:rPr>
          <w:b/>
          <w:sz w:val="21"/>
          <w:szCs w:val="21"/>
        </w:rPr>
      </w:pPr>
      <w:r>
        <w:rPr>
          <w:rFonts w:hint="eastAsia"/>
          <w:b/>
          <w:sz w:val="21"/>
          <w:szCs w:val="21"/>
        </w:rPr>
        <w:t>1.具备交通建设项目招标条件的事业单位、企业。</w:t>
      </w:r>
    </w:p>
    <w:p w:rsidR="00BD0FC1" w:rsidRDefault="00BD0FC1" w:rsidP="00BD0FC1">
      <w:pPr>
        <w:spacing w:beforeLines="50" w:before="156" w:afterLines="50" w:after="156"/>
        <w:ind w:firstLine="435"/>
        <w:outlineLvl w:val="3"/>
        <w:rPr>
          <w:b/>
          <w:sz w:val="21"/>
          <w:szCs w:val="21"/>
        </w:rPr>
      </w:pPr>
      <w:r>
        <w:rPr>
          <w:rFonts w:hint="eastAsia"/>
          <w:b/>
          <w:sz w:val="21"/>
          <w:szCs w:val="21"/>
        </w:rPr>
        <w:t>2.申请内容</w:t>
      </w:r>
    </w:p>
    <w:p w:rsidR="00BD0FC1" w:rsidRPr="00AE20E4" w:rsidRDefault="00BD0FC1" w:rsidP="00BD0FC1">
      <w:pPr>
        <w:spacing w:beforeLines="50" w:before="156" w:afterLines="50" w:after="156"/>
        <w:ind w:firstLine="435"/>
        <w:outlineLvl w:val="3"/>
        <w:rPr>
          <w:sz w:val="21"/>
          <w:szCs w:val="21"/>
        </w:rPr>
      </w:pPr>
      <w:r w:rsidRPr="00AE20E4">
        <w:rPr>
          <w:rFonts w:hint="eastAsia"/>
          <w:sz w:val="21"/>
          <w:szCs w:val="21"/>
        </w:rPr>
        <w:t>本行政许可适用于</w:t>
      </w:r>
      <w:r>
        <w:rPr>
          <w:rFonts w:hint="eastAsia"/>
          <w:sz w:val="21"/>
          <w:szCs w:val="21"/>
        </w:rPr>
        <w:t>市管权限交通建设工程招投标项目有关文件报备</w:t>
      </w:r>
      <w:r w:rsidRPr="00AE20E4">
        <w:rPr>
          <w:rFonts w:hint="eastAsia"/>
          <w:sz w:val="21"/>
          <w:szCs w:val="21"/>
        </w:rPr>
        <w:t>。</w:t>
      </w:r>
    </w:p>
    <w:p w:rsidR="00BD0FC1" w:rsidRDefault="00BD0FC1" w:rsidP="00BD0FC1">
      <w:pPr>
        <w:spacing w:beforeLines="50" w:before="156" w:afterLines="50" w:after="156"/>
        <w:ind w:firstLineChars="200" w:firstLine="422"/>
        <w:outlineLvl w:val="3"/>
        <w:rPr>
          <w:b/>
          <w:sz w:val="21"/>
          <w:szCs w:val="21"/>
        </w:rPr>
      </w:pPr>
      <w:r>
        <w:rPr>
          <w:rFonts w:hint="eastAsia"/>
          <w:b/>
          <w:sz w:val="21"/>
          <w:szCs w:val="21"/>
        </w:rPr>
        <w:t>3.符合下列全部条件，可提出申请：</w:t>
      </w:r>
    </w:p>
    <w:p w:rsidR="00BD0FC1" w:rsidRPr="0047696A" w:rsidRDefault="00BD0FC1" w:rsidP="00BD0FC1">
      <w:pPr>
        <w:ind w:firstLineChars="200" w:firstLine="420"/>
        <w:rPr>
          <w:sz w:val="21"/>
          <w:szCs w:val="21"/>
        </w:rPr>
      </w:pPr>
      <w:r>
        <w:rPr>
          <w:rFonts w:hint="eastAsia"/>
          <w:sz w:val="21"/>
        </w:rPr>
        <w:t>1</w:t>
      </w:r>
      <w:r>
        <w:rPr>
          <w:sz w:val="21"/>
        </w:rPr>
        <w:t>）</w:t>
      </w:r>
      <w:r>
        <w:rPr>
          <w:rFonts w:hint="eastAsia"/>
          <w:sz w:val="21"/>
        </w:rPr>
        <w:t>施工图设计已批复；</w:t>
      </w:r>
      <w:r>
        <w:rPr>
          <w:sz w:val="21"/>
        </w:rPr>
        <w:t xml:space="preserve">    </w:t>
      </w:r>
    </w:p>
    <w:p w:rsidR="00BD0FC1" w:rsidRDefault="00BD0FC1" w:rsidP="00BD0FC1">
      <w:pPr>
        <w:ind w:firstLineChars="200" w:firstLine="420"/>
        <w:rPr>
          <w:b/>
          <w:sz w:val="21"/>
        </w:rPr>
      </w:pPr>
      <w:r>
        <w:rPr>
          <w:rFonts w:hint="eastAsia"/>
          <w:sz w:val="21"/>
        </w:rPr>
        <w:t>2</w:t>
      </w:r>
      <w:r>
        <w:rPr>
          <w:sz w:val="21"/>
        </w:rPr>
        <w:t>）</w:t>
      </w:r>
      <w:r>
        <w:rPr>
          <w:rFonts w:hint="eastAsia"/>
          <w:sz w:val="21"/>
        </w:rPr>
        <w:t>项目招标有关文件已按行业范本或要求规定编制完成；</w:t>
      </w:r>
    </w:p>
    <w:p w:rsidR="00BD0FC1" w:rsidRDefault="00BD0FC1" w:rsidP="00BD0FC1">
      <w:pPr>
        <w:ind w:firstLineChars="200" w:firstLine="420"/>
        <w:rPr>
          <w:b/>
          <w:sz w:val="21"/>
        </w:rPr>
      </w:pPr>
      <w:r>
        <w:rPr>
          <w:rFonts w:hint="eastAsia"/>
          <w:sz w:val="21"/>
        </w:rPr>
        <w:t>3</w:t>
      </w:r>
      <w:r>
        <w:rPr>
          <w:sz w:val="21"/>
        </w:rPr>
        <w:t>）</w:t>
      </w:r>
      <w:r>
        <w:rPr>
          <w:rFonts w:hint="eastAsia"/>
          <w:sz w:val="21"/>
        </w:rPr>
        <w:t>符合其它招投标管理的各项规定。</w:t>
      </w:r>
      <w:r>
        <w:rPr>
          <w:sz w:val="21"/>
        </w:rPr>
        <w:t xml:space="preserve">    </w:t>
      </w:r>
    </w:p>
    <w:p w:rsidR="00BD0FC1" w:rsidRDefault="00BD0FC1" w:rsidP="00BD0FC1">
      <w:pPr>
        <w:spacing w:beforeLines="100" w:before="312" w:afterLines="50" w:after="156"/>
        <w:outlineLvl w:val="2"/>
        <w:rPr>
          <w:rFonts w:ascii="黑体" w:eastAsia="黑体" w:hAnsi="黑体"/>
          <w:sz w:val="21"/>
          <w:szCs w:val="21"/>
        </w:rPr>
      </w:pPr>
      <w:r>
        <w:rPr>
          <w:rFonts w:ascii="黑体" w:eastAsia="黑体" w:hAnsi="黑体" w:hint="eastAsia"/>
          <w:sz w:val="21"/>
          <w:szCs w:val="21"/>
        </w:rPr>
        <w:t xml:space="preserve">    二、设立依据</w:t>
      </w:r>
    </w:p>
    <w:p w:rsidR="00BD0FC1" w:rsidRPr="008F102B" w:rsidRDefault="00BD0FC1" w:rsidP="00BD0FC1">
      <w:pPr>
        <w:spacing w:beforeLines="100" w:before="312" w:afterLines="50" w:after="156"/>
        <w:ind w:firstLineChars="200" w:firstLine="420"/>
        <w:outlineLvl w:val="2"/>
        <w:rPr>
          <w:sz w:val="21"/>
          <w:szCs w:val="21"/>
        </w:rPr>
      </w:pPr>
      <w:r w:rsidRPr="008F102B">
        <w:rPr>
          <w:sz w:val="21"/>
          <w:szCs w:val="21"/>
        </w:rPr>
        <w:t>1.《中华人民共和国招标投标法》（主席令1999年第21号）第七条。</w:t>
      </w:r>
    </w:p>
    <w:p w:rsidR="00BD0FC1" w:rsidRDefault="00BD0FC1" w:rsidP="00BD0FC1">
      <w:pPr>
        <w:spacing w:beforeLines="100" w:before="312" w:afterLines="50" w:after="156"/>
        <w:ind w:left="630" w:hangingChars="300" w:hanging="630"/>
        <w:outlineLvl w:val="2"/>
        <w:rPr>
          <w:sz w:val="21"/>
          <w:szCs w:val="21"/>
        </w:rPr>
      </w:pPr>
      <w:r w:rsidRPr="008F102B">
        <w:rPr>
          <w:sz w:val="21"/>
          <w:szCs w:val="21"/>
        </w:rPr>
        <w:t xml:space="preserve">    2.</w:t>
      </w:r>
      <w:r>
        <w:rPr>
          <w:rFonts w:hint="eastAsia"/>
          <w:sz w:val="21"/>
          <w:szCs w:val="21"/>
        </w:rPr>
        <w:t xml:space="preserve"> </w:t>
      </w:r>
      <w:r w:rsidRPr="008F102B">
        <w:rPr>
          <w:sz w:val="21"/>
          <w:szCs w:val="21"/>
        </w:rPr>
        <w:t>广东省实施《中华人民共和国招标投标法》办法（2003年6月1日起施行）第四十八条。</w:t>
      </w:r>
    </w:p>
    <w:p w:rsidR="00BD0FC1" w:rsidRPr="008F102B" w:rsidRDefault="00BD0FC1" w:rsidP="00BD0FC1">
      <w:pPr>
        <w:spacing w:beforeLines="100" w:before="312" w:afterLines="50" w:after="156"/>
        <w:ind w:leftChars="176" w:left="737" w:hangingChars="150" w:hanging="315"/>
        <w:outlineLvl w:val="2"/>
        <w:rPr>
          <w:sz w:val="21"/>
          <w:szCs w:val="21"/>
        </w:rPr>
      </w:pPr>
      <w:r>
        <w:rPr>
          <w:rFonts w:hint="eastAsia"/>
          <w:sz w:val="21"/>
          <w:szCs w:val="21"/>
        </w:rPr>
        <w:t>3</w:t>
      </w:r>
      <w:r w:rsidRPr="008F102B">
        <w:rPr>
          <w:sz w:val="21"/>
          <w:szCs w:val="21"/>
        </w:rPr>
        <w:t>.《关于交通建设工程（公路、水运工程）招投标项目有关文件实行报备制度的通知》(粤</w:t>
      </w:r>
      <w:proofErr w:type="gramStart"/>
      <w:r w:rsidRPr="008F102B">
        <w:rPr>
          <w:sz w:val="21"/>
          <w:szCs w:val="21"/>
        </w:rPr>
        <w:t>交基函</w:t>
      </w:r>
      <w:proofErr w:type="gramEnd"/>
      <w:r w:rsidRPr="008F102B">
        <w:rPr>
          <w:sz w:val="21"/>
          <w:szCs w:val="21"/>
        </w:rPr>
        <w:t>［2003］851号)。</w:t>
      </w:r>
    </w:p>
    <w:p w:rsidR="00BD0FC1" w:rsidRDefault="00BD0FC1" w:rsidP="00BD0FC1">
      <w:pPr>
        <w:spacing w:beforeLines="100" w:before="312" w:afterLines="50" w:after="156"/>
        <w:ind w:leftChars="176" w:left="737" w:hangingChars="150" w:hanging="315"/>
        <w:outlineLvl w:val="2"/>
        <w:rPr>
          <w:rFonts w:ascii="黑体" w:eastAsia="黑体" w:hAnsi="黑体"/>
          <w:sz w:val="21"/>
          <w:szCs w:val="21"/>
        </w:rPr>
      </w:pPr>
      <w:r>
        <w:rPr>
          <w:rFonts w:hint="eastAsia"/>
          <w:sz w:val="21"/>
          <w:szCs w:val="21"/>
        </w:rPr>
        <w:t>4</w:t>
      </w:r>
      <w:r w:rsidRPr="008F102B">
        <w:rPr>
          <w:sz w:val="21"/>
          <w:szCs w:val="21"/>
        </w:rPr>
        <w:t>.《广东省交通运输厅关于明确政府投资普通公路和水运项目报批流程和分级审批权限的通知》(粤交规［2014］138号)。</w:t>
      </w:r>
      <w:r>
        <w:rPr>
          <w:rFonts w:ascii="黑体" w:eastAsia="黑体" w:hAnsi="黑体" w:hint="eastAsia"/>
          <w:sz w:val="21"/>
          <w:szCs w:val="21"/>
        </w:rPr>
        <w:t xml:space="preserve">   </w:t>
      </w:r>
    </w:p>
    <w:p w:rsidR="00BD0FC1" w:rsidRDefault="00BD0FC1" w:rsidP="00BD0FC1">
      <w:pPr>
        <w:spacing w:beforeLines="100" w:before="312" w:afterLines="50" w:after="156"/>
        <w:ind w:firstLine="420"/>
        <w:outlineLvl w:val="2"/>
        <w:rPr>
          <w:rFonts w:ascii="黑体" w:eastAsia="黑体" w:hAnsi="黑体"/>
          <w:sz w:val="21"/>
          <w:szCs w:val="21"/>
        </w:rPr>
      </w:pPr>
      <w:r>
        <w:rPr>
          <w:rFonts w:ascii="黑体" w:eastAsia="黑体" w:hAnsi="黑体" w:hint="eastAsia"/>
          <w:sz w:val="21"/>
          <w:szCs w:val="21"/>
        </w:rPr>
        <w:t>三、实施机关</w:t>
      </w:r>
    </w:p>
    <w:p w:rsidR="00A216DE" w:rsidRPr="00A216DE" w:rsidRDefault="00A216DE" w:rsidP="00BD0FC1">
      <w:pPr>
        <w:ind w:firstLineChars="196" w:firstLine="413"/>
        <w:rPr>
          <w:b/>
          <w:bCs/>
          <w:sz w:val="21"/>
          <w:szCs w:val="21"/>
        </w:rPr>
      </w:pPr>
      <w:r>
        <w:rPr>
          <w:rFonts w:hint="eastAsia"/>
          <w:b/>
          <w:bCs/>
          <w:sz w:val="21"/>
          <w:szCs w:val="21"/>
        </w:rPr>
        <w:t>梅州市交通运输局</w:t>
      </w:r>
    </w:p>
    <w:p w:rsidR="00BD0FC1" w:rsidRDefault="00BD0FC1" w:rsidP="00BD0FC1">
      <w:pPr>
        <w:ind w:firstLineChars="196" w:firstLine="413"/>
        <w:rPr>
          <w:b/>
          <w:bCs/>
          <w:sz w:val="21"/>
          <w:szCs w:val="21"/>
        </w:rPr>
      </w:pPr>
      <w:r>
        <w:rPr>
          <w:rFonts w:hint="eastAsia"/>
          <w:b/>
          <w:bCs/>
          <w:sz w:val="21"/>
          <w:szCs w:val="21"/>
        </w:rPr>
        <w:t>权责划分（市）</w:t>
      </w:r>
    </w:p>
    <w:p w:rsidR="00BD0FC1" w:rsidRDefault="00BD0FC1" w:rsidP="00BD0FC1">
      <w:pPr>
        <w:ind w:firstLineChars="200" w:firstLine="420"/>
        <w:rPr>
          <w:sz w:val="21"/>
          <w:szCs w:val="21"/>
        </w:rPr>
      </w:pPr>
      <w:r>
        <w:rPr>
          <w:rFonts w:hint="eastAsia"/>
          <w:sz w:val="21"/>
          <w:szCs w:val="21"/>
        </w:rPr>
        <w:t>受理申请人申请，梅州市交通运输局进行合理合法性审查，并备案。</w:t>
      </w:r>
    </w:p>
    <w:p w:rsidR="00BD0FC1" w:rsidRDefault="00BD0FC1" w:rsidP="00BD0FC1">
      <w:pPr>
        <w:spacing w:beforeLines="100" w:before="312" w:afterLines="50" w:after="156"/>
        <w:outlineLvl w:val="2"/>
        <w:rPr>
          <w:rFonts w:ascii="黑体" w:eastAsia="黑体" w:hAnsi="黑体"/>
          <w:sz w:val="21"/>
          <w:szCs w:val="21"/>
        </w:rPr>
      </w:pPr>
      <w:r>
        <w:rPr>
          <w:rFonts w:ascii="黑体" w:eastAsia="黑体" w:hAnsi="黑体" w:hint="eastAsia"/>
          <w:sz w:val="21"/>
          <w:szCs w:val="21"/>
        </w:rPr>
        <w:t xml:space="preserve">    四、审批条件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9"/>
        <w:gridCol w:w="4722"/>
        <w:gridCol w:w="2932"/>
      </w:tblGrid>
      <w:tr w:rsidR="00BD0FC1" w:rsidTr="006F78B2">
        <w:tc>
          <w:tcPr>
            <w:tcW w:w="959" w:type="dxa"/>
            <w:vMerge w:val="restart"/>
            <w:tcBorders>
              <w:top w:val="single" w:sz="4" w:space="0" w:color="000000"/>
              <w:left w:val="single" w:sz="4" w:space="0" w:color="000000"/>
              <w:right w:val="single" w:sz="4" w:space="0" w:color="000000"/>
            </w:tcBorders>
            <w:shd w:val="clear" w:color="auto" w:fill="auto"/>
            <w:vAlign w:val="center"/>
          </w:tcPr>
          <w:p w:rsidR="00BD0FC1" w:rsidRDefault="00BD0FC1" w:rsidP="006F78B2">
            <w:pPr>
              <w:rPr>
                <w:sz w:val="18"/>
                <w:szCs w:val="18"/>
              </w:rPr>
            </w:pPr>
            <w:r>
              <w:rPr>
                <w:rFonts w:hint="eastAsia"/>
                <w:b/>
                <w:sz w:val="18"/>
                <w:szCs w:val="18"/>
              </w:rPr>
              <w:t>设立依据</w:t>
            </w:r>
          </w:p>
        </w:tc>
        <w:tc>
          <w:tcPr>
            <w:tcW w:w="4722" w:type="dxa"/>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sidRPr="008F102B">
              <w:rPr>
                <w:sz w:val="18"/>
                <w:szCs w:val="18"/>
              </w:rPr>
              <w:t>《中华人民共和国招标投标法》</w:t>
            </w:r>
          </w:p>
        </w:tc>
        <w:tc>
          <w:tcPr>
            <w:tcW w:w="2932" w:type="dxa"/>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Pr>
                <w:rFonts w:hint="eastAsia"/>
                <w:sz w:val="18"/>
                <w:szCs w:val="18"/>
              </w:rPr>
              <w:t>第七条</w:t>
            </w:r>
          </w:p>
        </w:tc>
      </w:tr>
      <w:tr w:rsidR="00BD0FC1" w:rsidTr="006F78B2">
        <w:tc>
          <w:tcPr>
            <w:tcW w:w="959" w:type="dxa"/>
            <w:vMerge/>
            <w:tcBorders>
              <w:left w:val="single" w:sz="4" w:space="0" w:color="000000"/>
              <w:right w:val="single" w:sz="4" w:space="0" w:color="000000"/>
            </w:tcBorders>
            <w:shd w:val="clear" w:color="auto" w:fill="auto"/>
            <w:vAlign w:val="center"/>
          </w:tcPr>
          <w:p w:rsidR="00BD0FC1" w:rsidRDefault="00BD0FC1" w:rsidP="006F78B2">
            <w:pPr>
              <w:rPr>
                <w:sz w:val="18"/>
                <w:szCs w:val="18"/>
              </w:rPr>
            </w:pPr>
          </w:p>
        </w:tc>
        <w:tc>
          <w:tcPr>
            <w:tcW w:w="4722" w:type="dxa"/>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sidRPr="008F102B">
              <w:rPr>
                <w:sz w:val="18"/>
                <w:szCs w:val="18"/>
              </w:rPr>
              <w:t>广东省实施《中华人民共和国招标投标法》办法</w:t>
            </w:r>
          </w:p>
        </w:tc>
        <w:tc>
          <w:tcPr>
            <w:tcW w:w="2932" w:type="dxa"/>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Pr>
                <w:rFonts w:hint="eastAsia"/>
                <w:sz w:val="18"/>
                <w:szCs w:val="18"/>
              </w:rPr>
              <w:t>第四十八条</w:t>
            </w:r>
          </w:p>
        </w:tc>
      </w:tr>
      <w:tr w:rsidR="00BD0FC1" w:rsidTr="006F78B2">
        <w:tc>
          <w:tcPr>
            <w:tcW w:w="959" w:type="dxa"/>
            <w:vMerge/>
            <w:tcBorders>
              <w:left w:val="single" w:sz="4" w:space="0" w:color="000000"/>
              <w:right w:val="single" w:sz="4" w:space="0" w:color="000000"/>
            </w:tcBorders>
            <w:shd w:val="clear" w:color="auto" w:fill="auto"/>
            <w:vAlign w:val="center"/>
          </w:tcPr>
          <w:p w:rsidR="00BD0FC1" w:rsidRDefault="00BD0FC1" w:rsidP="006F78B2">
            <w:pPr>
              <w:rPr>
                <w:sz w:val="18"/>
                <w:szCs w:val="18"/>
              </w:rPr>
            </w:pPr>
          </w:p>
        </w:tc>
        <w:tc>
          <w:tcPr>
            <w:tcW w:w="7654" w:type="dxa"/>
            <w:gridSpan w:val="2"/>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sidRPr="008F102B">
              <w:rPr>
                <w:sz w:val="18"/>
                <w:szCs w:val="18"/>
              </w:rPr>
              <w:t>《关于交通建设工程（公路、水运工程）招投标项目有关文件实行报备制度的通知》</w:t>
            </w:r>
          </w:p>
        </w:tc>
      </w:tr>
      <w:tr w:rsidR="00BD0FC1" w:rsidTr="006F78B2">
        <w:tc>
          <w:tcPr>
            <w:tcW w:w="959" w:type="dxa"/>
            <w:vMerge/>
            <w:tcBorders>
              <w:left w:val="single" w:sz="4" w:space="0" w:color="000000"/>
              <w:bottom w:val="single" w:sz="4" w:space="0" w:color="000000"/>
              <w:right w:val="single" w:sz="4" w:space="0" w:color="000000"/>
            </w:tcBorders>
            <w:shd w:val="clear" w:color="auto" w:fill="auto"/>
            <w:vAlign w:val="center"/>
          </w:tcPr>
          <w:p w:rsidR="00BD0FC1" w:rsidRDefault="00BD0FC1" w:rsidP="006F78B2">
            <w:pPr>
              <w:rPr>
                <w:b/>
                <w:sz w:val="18"/>
                <w:szCs w:val="18"/>
              </w:rPr>
            </w:pPr>
          </w:p>
        </w:tc>
        <w:tc>
          <w:tcPr>
            <w:tcW w:w="7654" w:type="dxa"/>
            <w:gridSpan w:val="2"/>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sz w:val="18"/>
                <w:szCs w:val="18"/>
              </w:rPr>
            </w:pPr>
            <w:r w:rsidRPr="008F102B">
              <w:rPr>
                <w:sz w:val="18"/>
                <w:szCs w:val="18"/>
              </w:rPr>
              <w:t>《广东省交通运输厅关于明确政府投资普通公路和水运项目报批流程和分级审批权限的通知》</w:t>
            </w:r>
          </w:p>
        </w:tc>
      </w:tr>
      <w:tr w:rsidR="00BD0FC1" w:rsidTr="006F78B2">
        <w:tc>
          <w:tcPr>
            <w:tcW w:w="959" w:type="dxa"/>
            <w:vMerge w:val="restart"/>
            <w:tcBorders>
              <w:top w:val="nil"/>
              <w:left w:val="single" w:sz="4" w:space="0" w:color="000000"/>
              <w:bottom w:val="single" w:sz="4" w:space="0" w:color="000000"/>
              <w:right w:val="single" w:sz="4" w:space="0" w:color="000000"/>
            </w:tcBorders>
            <w:shd w:val="clear" w:color="auto" w:fill="auto"/>
            <w:vAlign w:val="center"/>
          </w:tcPr>
          <w:p w:rsidR="00BD0FC1" w:rsidRDefault="00BD0FC1" w:rsidP="006F78B2">
            <w:pPr>
              <w:jc w:val="center"/>
              <w:rPr>
                <w:b/>
                <w:sz w:val="18"/>
                <w:szCs w:val="18"/>
              </w:rPr>
            </w:pPr>
            <w:r>
              <w:rPr>
                <w:rFonts w:hint="eastAsia"/>
                <w:b/>
                <w:sz w:val="18"/>
                <w:szCs w:val="18"/>
              </w:rPr>
              <w:t>必要条件</w:t>
            </w:r>
          </w:p>
        </w:tc>
        <w:tc>
          <w:tcPr>
            <w:tcW w:w="7654" w:type="dxa"/>
            <w:gridSpan w:val="2"/>
            <w:tcBorders>
              <w:top w:val="single" w:sz="4" w:space="0" w:color="000000"/>
              <w:left w:val="nil"/>
              <w:bottom w:val="single" w:sz="4" w:space="0" w:color="000000"/>
              <w:right w:val="single" w:sz="4" w:space="0" w:color="000000"/>
            </w:tcBorders>
            <w:shd w:val="clear" w:color="auto" w:fill="auto"/>
          </w:tcPr>
          <w:p w:rsidR="00BD0FC1" w:rsidRDefault="00BD0FC1" w:rsidP="006F78B2">
            <w:pPr>
              <w:rPr>
                <w:b/>
                <w:sz w:val="18"/>
              </w:rPr>
            </w:pPr>
            <w:r>
              <w:rPr>
                <w:b/>
                <w:sz w:val="18"/>
              </w:rPr>
              <w:t>1.满足下列全部条件的，予以审批：</w:t>
            </w:r>
          </w:p>
          <w:p w:rsidR="00BD0FC1" w:rsidRPr="001B3EB6" w:rsidRDefault="00BD0FC1" w:rsidP="006F78B2">
            <w:pPr>
              <w:rPr>
                <w:sz w:val="18"/>
                <w:szCs w:val="18"/>
              </w:rPr>
            </w:pPr>
            <w:r w:rsidRPr="001B3EB6">
              <w:rPr>
                <w:sz w:val="18"/>
                <w:szCs w:val="18"/>
              </w:rPr>
              <w:t xml:space="preserve"> </w:t>
            </w:r>
            <w:r w:rsidRPr="001B3EB6">
              <w:rPr>
                <w:rFonts w:hint="eastAsia"/>
                <w:sz w:val="18"/>
                <w:szCs w:val="18"/>
              </w:rPr>
              <w:t>1</w:t>
            </w:r>
            <w:r w:rsidRPr="001B3EB6">
              <w:rPr>
                <w:sz w:val="18"/>
                <w:szCs w:val="18"/>
              </w:rPr>
              <w:t>）</w:t>
            </w:r>
            <w:r w:rsidRPr="001B3EB6">
              <w:rPr>
                <w:rFonts w:hint="eastAsia"/>
                <w:sz w:val="18"/>
                <w:szCs w:val="18"/>
              </w:rPr>
              <w:t>施工图设计已批复；</w:t>
            </w:r>
            <w:r w:rsidRPr="001B3EB6">
              <w:rPr>
                <w:sz w:val="18"/>
                <w:szCs w:val="18"/>
              </w:rPr>
              <w:t xml:space="preserve">    </w:t>
            </w:r>
          </w:p>
          <w:p w:rsidR="00BD0FC1" w:rsidRPr="001B3EB6" w:rsidRDefault="00BD0FC1" w:rsidP="006F78B2">
            <w:pPr>
              <w:ind w:firstLineChars="50" w:firstLine="90"/>
              <w:rPr>
                <w:sz w:val="18"/>
                <w:szCs w:val="18"/>
              </w:rPr>
            </w:pPr>
            <w:r w:rsidRPr="001B3EB6">
              <w:rPr>
                <w:rFonts w:hint="eastAsia"/>
                <w:sz w:val="18"/>
                <w:szCs w:val="18"/>
              </w:rPr>
              <w:t>2</w:t>
            </w:r>
            <w:r w:rsidRPr="001B3EB6">
              <w:rPr>
                <w:sz w:val="18"/>
                <w:szCs w:val="18"/>
              </w:rPr>
              <w:t>）</w:t>
            </w:r>
            <w:r w:rsidRPr="00105C7C">
              <w:rPr>
                <w:rFonts w:hint="eastAsia"/>
                <w:sz w:val="18"/>
                <w:szCs w:val="18"/>
              </w:rPr>
              <w:t>项目招标有关文件已按行业范本或要求规定编制完成</w:t>
            </w:r>
            <w:r w:rsidRPr="001B3EB6">
              <w:rPr>
                <w:rFonts w:hint="eastAsia"/>
                <w:sz w:val="18"/>
                <w:szCs w:val="18"/>
              </w:rPr>
              <w:t>；</w:t>
            </w:r>
          </w:p>
          <w:p w:rsidR="00BD0FC1" w:rsidRDefault="00BD0FC1" w:rsidP="006F78B2">
            <w:pPr>
              <w:ind w:firstLineChars="50" w:firstLine="90"/>
              <w:rPr>
                <w:b/>
                <w:sz w:val="18"/>
              </w:rPr>
            </w:pPr>
            <w:r w:rsidRPr="001B3EB6">
              <w:rPr>
                <w:rFonts w:hint="eastAsia"/>
                <w:sz w:val="18"/>
                <w:szCs w:val="18"/>
              </w:rPr>
              <w:t>3</w:t>
            </w:r>
            <w:r w:rsidRPr="001B3EB6">
              <w:rPr>
                <w:sz w:val="18"/>
                <w:szCs w:val="18"/>
              </w:rPr>
              <w:t>）</w:t>
            </w:r>
            <w:r w:rsidRPr="001B3EB6">
              <w:rPr>
                <w:rFonts w:hint="eastAsia"/>
                <w:sz w:val="18"/>
                <w:szCs w:val="18"/>
              </w:rPr>
              <w:t>符合其它招投标管理的各项规定。</w:t>
            </w:r>
            <w:r w:rsidRPr="001B3EB6">
              <w:rPr>
                <w:sz w:val="18"/>
                <w:szCs w:val="18"/>
              </w:rPr>
              <w:t xml:space="preserve"> </w:t>
            </w:r>
            <w:r>
              <w:rPr>
                <w:sz w:val="21"/>
              </w:rPr>
              <w:t xml:space="preserve"> </w:t>
            </w:r>
          </w:p>
        </w:tc>
      </w:tr>
      <w:tr w:rsidR="00BD0FC1" w:rsidTr="006F78B2">
        <w:tc>
          <w:tcPr>
            <w:tcW w:w="959" w:type="dxa"/>
            <w:vMerge/>
            <w:tcBorders>
              <w:top w:val="nil"/>
              <w:left w:val="single" w:sz="4" w:space="0" w:color="000000"/>
              <w:bottom w:val="single" w:sz="4" w:space="0" w:color="000000"/>
              <w:right w:val="single" w:sz="4" w:space="0" w:color="000000"/>
            </w:tcBorders>
            <w:shd w:val="clear" w:color="auto" w:fill="auto"/>
            <w:vAlign w:val="center"/>
          </w:tcPr>
          <w:p w:rsidR="00BD0FC1" w:rsidRDefault="00BD0FC1" w:rsidP="006F78B2">
            <w:pPr>
              <w:rPr>
                <w:b/>
                <w:sz w:val="18"/>
                <w:szCs w:val="18"/>
              </w:rPr>
            </w:pPr>
          </w:p>
        </w:tc>
        <w:tc>
          <w:tcPr>
            <w:tcW w:w="7654" w:type="dxa"/>
            <w:gridSpan w:val="2"/>
            <w:tcBorders>
              <w:top w:val="single" w:sz="4" w:space="0" w:color="000000"/>
              <w:left w:val="nil"/>
              <w:bottom w:val="single" w:sz="4" w:space="0" w:color="000000"/>
              <w:right w:val="single" w:sz="4" w:space="0" w:color="000000"/>
            </w:tcBorders>
            <w:shd w:val="clear" w:color="auto" w:fill="auto"/>
            <w:vAlign w:val="center"/>
          </w:tcPr>
          <w:p w:rsidR="00BD0FC1" w:rsidRDefault="00BD0FC1" w:rsidP="006F78B2">
            <w:pPr>
              <w:rPr>
                <w:b/>
                <w:sz w:val="18"/>
              </w:rPr>
            </w:pPr>
            <w:r>
              <w:rPr>
                <w:b/>
                <w:sz w:val="18"/>
              </w:rPr>
              <w:t>2.不予批准的情形：</w:t>
            </w:r>
          </w:p>
          <w:p w:rsidR="00BD0FC1" w:rsidRPr="001B3EB6" w:rsidRDefault="00BD0FC1" w:rsidP="006F78B2">
            <w:pPr>
              <w:rPr>
                <w:sz w:val="18"/>
                <w:szCs w:val="18"/>
              </w:rPr>
            </w:pPr>
            <w:r>
              <w:rPr>
                <w:sz w:val="18"/>
              </w:rPr>
              <w:t xml:space="preserve"> 1)</w:t>
            </w:r>
            <w:r>
              <w:rPr>
                <w:b/>
                <w:sz w:val="18"/>
              </w:rPr>
              <w:t xml:space="preserve"> </w:t>
            </w:r>
            <w:r w:rsidRPr="001B3EB6">
              <w:rPr>
                <w:rFonts w:hint="eastAsia"/>
                <w:sz w:val="18"/>
                <w:szCs w:val="18"/>
              </w:rPr>
              <w:t>施工图设计</w:t>
            </w:r>
            <w:r>
              <w:rPr>
                <w:rFonts w:hint="eastAsia"/>
                <w:sz w:val="18"/>
                <w:szCs w:val="18"/>
              </w:rPr>
              <w:t>未</w:t>
            </w:r>
            <w:r w:rsidRPr="001B3EB6">
              <w:rPr>
                <w:rFonts w:hint="eastAsia"/>
                <w:sz w:val="18"/>
                <w:szCs w:val="18"/>
              </w:rPr>
              <w:t>批复；</w:t>
            </w:r>
            <w:r w:rsidRPr="001B3EB6">
              <w:rPr>
                <w:sz w:val="18"/>
                <w:szCs w:val="18"/>
              </w:rPr>
              <w:t xml:space="preserve">    </w:t>
            </w:r>
          </w:p>
          <w:p w:rsidR="00BD0FC1" w:rsidRPr="001B3EB6" w:rsidRDefault="00BD0FC1" w:rsidP="006F78B2">
            <w:pPr>
              <w:ind w:firstLineChars="50" w:firstLine="90"/>
              <w:rPr>
                <w:sz w:val="18"/>
                <w:szCs w:val="18"/>
              </w:rPr>
            </w:pPr>
            <w:r w:rsidRPr="001B3EB6">
              <w:rPr>
                <w:rFonts w:hint="eastAsia"/>
                <w:sz w:val="18"/>
                <w:szCs w:val="18"/>
              </w:rPr>
              <w:t>2</w:t>
            </w:r>
            <w:r w:rsidRPr="001B3EB6">
              <w:rPr>
                <w:sz w:val="18"/>
                <w:szCs w:val="18"/>
              </w:rPr>
              <w:t>）</w:t>
            </w:r>
            <w:r w:rsidRPr="001B3EB6">
              <w:rPr>
                <w:rFonts w:hint="eastAsia"/>
                <w:sz w:val="18"/>
                <w:szCs w:val="18"/>
              </w:rPr>
              <w:t>项目招标文件</w:t>
            </w:r>
            <w:r>
              <w:rPr>
                <w:rFonts w:hint="eastAsia"/>
                <w:sz w:val="18"/>
                <w:szCs w:val="18"/>
              </w:rPr>
              <w:t>未</w:t>
            </w:r>
            <w:r w:rsidRPr="001B3EB6">
              <w:rPr>
                <w:rFonts w:hint="eastAsia"/>
                <w:sz w:val="18"/>
                <w:szCs w:val="18"/>
              </w:rPr>
              <w:t>经建设单位或委托有资质的招标代理机构编制完成；</w:t>
            </w:r>
          </w:p>
          <w:p w:rsidR="00BD0FC1" w:rsidRPr="00BD0FC1" w:rsidRDefault="00BD0FC1" w:rsidP="00BD0FC1">
            <w:pPr>
              <w:ind w:firstLineChars="50" w:firstLine="90"/>
              <w:rPr>
                <w:b/>
                <w:sz w:val="18"/>
              </w:rPr>
            </w:pPr>
            <w:r w:rsidRPr="001B3EB6">
              <w:rPr>
                <w:rFonts w:hint="eastAsia"/>
                <w:sz w:val="18"/>
                <w:szCs w:val="18"/>
              </w:rPr>
              <w:t>3</w:t>
            </w:r>
            <w:r w:rsidRPr="001B3EB6">
              <w:rPr>
                <w:sz w:val="18"/>
                <w:szCs w:val="18"/>
              </w:rPr>
              <w:t>）</w:t>
            </w:r>
            <w:r>
              <w:rPr>
                <w:rFonts w:hint="eastAsia"/>
                <w:sz w:val="18"/>
                <w:szCs w:val="18"/>
              </w:rPr>
              <w:t>违反</w:t>
            </w:r>
            <w:r w:rsidRPr="001B3EB6">
              <w:rPr>
                <w:rFonts w:hint="eastAsia"/>
                <w:sz w:val="18"/>
                <w:szCs w:val="18"/>
              </w:rPr>
              <w:t>其它招投标管理的各项规定。</w:t>
            </w:r>
            <w:r w:rsidRPr="001B3EB6">
              <w:rPr>
                <w:sz w:val="18"/>
                <w:szCs w:val="18"/>
              </w:rPr>
              <w:t xml:space="preserve"> </w:t>
            </w:r>
            <w:r>
              <w:rPr>
                <w:sz w:val="21"/>
              </w:rPr>
              <w:t xml:space="preserve"> </w:t>
            </w:r>
          </w:p>
        </w:tc>
      </w:tr>
    </w:tbl>
    <w:p w:rsidR="00BD0FC1" w:rsidRDefault="00BD0FC1" w:rsidP="00BD0FC1">
      <w:pPr>
        <w:spacing w:beforeLines="100" w:before="312" w:afterLines="100" w:after="312"/>
        <w:outlineLvl w:val="2"/>
        <w:rPr>
          <w:rFonts w:ascii="黑体" w:eastAsia="黑体" w:hAnsi="黑体"/>
          <w:sz w:val="21"/>
          <w:szCs w:val="21"/>
        </w:rPr>
      </w:pPr>
      <w:r>
        <w:rPr>
          <w:rFonts w:ascii="黑体" w:eastAsia="黑体" w:hAnsi="黑体" w:hint="eastAsia"/>
          <w:sz w:val="21"/>
          <w:szCs w:val="21"/>
        </w:rPr>
        <w:t xml:space="preserve">      五、申请材料</w:t>
      </w:r>
    </w:p>
    <w:p w:rsidR="00BD0FC1" w:rsidRPr="00661BAB" w:rsidRDefault="00BD0FC1" w:rsidP="00BD0FC1">
      <w:pPr>
        <w:spacing w:beforeLines="50" w:before="156" w:afterLines="50" w:after="156"/>
        <w:ind w:firstLineChars="200" w:firstLine="420"/>
        <w:jc w:val="center"/>
        <w:rPr>
          <w:rFonts w:ascii="黑体" w:eastAsia="黑体" w:hAnsi="黑体"/>
          <w:sz w:val="21"/>
          <w:szCs w:val="21"/>
        </w:rPr>
      </w:pPr>
      <w:r>
        <w:rPr>
          <w:rFonts w:ascii="黑体" w:eastAsia="黑体" w:hAnsi="黑体" w:hint="eastAsia"/>
          <w:sz w:val="21"/>
          <w:szCs w:val="21"/>
        </w:rPr>
        <w:t xml:space="preserve">表1  </w:t>
      </w:r>
      <w:r w:rsidRPr="00043422">
        <w:rPr>
          <w:rFonts w:ascii="黑体" w:eastAsia="黑体" w:hAnsi="黑体" w:hint="eastAsia"/>
          <w:sz w:val="21"/>
          <w:szCs w:val="21"/>
        </w:rPr>
        <w:t>市管权限交通建设工程招投标项目有关文件报备</w:t>
      </w:r>
      <w:r w:rsidRPr="00661BAB">
        <w:rPr>
          <w:rFonts w:ascii="黑体" w:eastAsia="黑体" w:hAnsi="黑体" w:hint="eastAsia"/>
          <w:sz w:val="21"/>
          <w:szCs w:val="21"/>
        </w:rPr>
        <w:t>申请材料目录</w:t>
      </w:r>
    </w:p>
    <w:tbl>
      <w:tblPr>
        <w:tblW w:w="8312" w:type="dxa"/>
        <w:tblInd w:w="108" w:type="dxa"/>
        <w:tblLayout w:type="fixed"/>
        <w:tblCellMar>
          <w:left w:w="0" w:type="dxa"/>
          <w:right w:w="0" w:type="dxa"/>
        </w:tblCellMar>
        <w:tblLook w:val="0000" w:firstRow="0" w:lastRow="0" w:firstColumn="0" w:lastColumn="0" w:noHBand="0" w:noVBand="0"/>
      </w:tblPr>
      <w:tblGrid>
        <w:gridCol w:w="1490"/>
        <w:gridCol w:w="2734"/>
        <w:gridCol w:w="1433"/>
        <w:gridCol w:w="1433"/>
        <w:gridCol w:w="1222"/>
      </w:tblGrid>
      <w:tr w:rsidR="00BD0FC1" w:rsidTr="006F78B2">
        <w:trPr>
          <w:cantSplit/>
          <w:tblHeader/>
        </w:trPr>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材料名称</w:t>
            </w:r>
          </w:p>
        </w:tc>
        <w:tc>
          <w:tcPr>
            <w:tcW w:w="2734"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要求</w:t>
            </w:r>
          </w:p>
        </w:tc>
        <w:tc>
          <w:tcPr>
            <w:tcW w:w="1433"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原件</w:t>
            </w:r>
            <w:r>
              <w:rPr>
                <w:rFonts w:hint="eastAsia"/>
                <w:b/>
                <w:sz w:val="18"/>
                <w:szCs w:val="18"/>
              </w:rPr>
              <w:br/>
              <w:t>份数（份/套）</w:t>
            </w:r>
          </w:p>
        </w:tc>
        <w:tc>
          <w:tcPr>
            <w:tcW w:w="1433"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复印件</w:t>
            </w:r>
            <w:r>
              <w:rPr>
                <w:rFonts w:hint="eastAsia"/>
                <w:b/>
                <w:sz w:val="18"/>
                <w:szCs w:val="18"/>
              </w:rPr>
              <w:br/>
              <w:t>份数（份/套）</w:t>
            </w:r>
          </w:p>
        </w:tc>
        <w:tc>
          <w:tcPr>
            <w:tcW w:w="1222"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纸质/电子版</w:t>
            </w:r>
          </w:p>
        </w:tc>
      </w:tr>
      <w:tr w:rsidR="00BD0FC1" w:rsidTr="006F78B2">
        <w:trPr>
          <w:cantSplit/>
        </w:trPr>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sz w:val="18"/>
                <w:szCs w:val="18"/>
              </w:rPr>
            </w:pPr>
            <w:r w:rsidRPr="001B3EB6">
              <w:rPr>
                <w:rFonts w:hint="eastAsia"/>
                <w:sz w:val="18"/>
                <w:szCs w:val="18"/>
              </w:rPr>
              <w:t>交通建设工程招投标项目</w:t>
            </w:r>
            <w:r>
              <w:rPr>
                <w:rFonts w:hint="eastAsia"/>
                <w:sz w:val="18"/>
                <w:szCs w:val="18"/>
              </w:rPr>
              <w:t>有关文件报备的申请文件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sidRPr="00501790">
              <w:rPr>
                <w:rFonts w:hint="eastAsia"/>
                <w:sz w:val="18"/>
                <w:szCs w:val="18"/>
              </w:rPr>
              <w:t>申请人出具的正式书面申请报告（盖章）</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2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0</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纸质 /电子版           </w:t>
            </w:r>
          </w:p>
        </w:tc>
      </w:tr>
      <w:tr w:rsidR="00BD0FC1" w:rsidTr="006F78B2">
        <w:trPr>
          <w:cantSplit/>
        </w:trPr>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sz w:val="18"/>
                <w:szCs w:val="18"/>
              </w:rPr>
            </w:pPr>
            <w:r>
              <w:rPr>
                <w:rFonts w:hint="eastAsia"/>
                <w:sz w:val="18"/>
                <w:szCs w:val="18"/>
              </w:rPr>
              <w:t>交通建设项目施工图设计批复文件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both"/>
              <w:rPr>
                <w:sz w:val="18"/>
                <w:szCs w:val="18"/>
              </w:rPr>
            </w:pPr>
            <w:r w:rsidRPr="008964DC">
              <w:rPr>
                <w:rFonts w:hint="eastAsia"/>
                <w:sz w:val="18"/>
                <w:szCs w:val="18"/>
              </w:rPr>
              <w:t>复印件需与原件相符</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0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2</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纸质 /电子版           </w:t>
            </w:r>
          </w:p>
        </w:tc>
      </w:tr>
      <w:tr w:rsidR="00BD0FC1" w:rsidTr="006F78B2">
        <w:trPr>
          <w:cantSplit/>
        </w:trPr>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sz w:val="18"/>
                <w:szCs w:val="18"/>
              </w:rPr>
            </w:pPr>
            <w:r>
              <w:rPr>
                <w:rFonts w:hint="eastAsia"/>
                <w:sz w:val="18"/>
                <w:szCs w:val="18"/>
              </w:rPr>
              <w:t>建设单位</w:t>
            </w:r>
            <w:r w:rsidR="008E64E9" w:rsidRPr="008E64E9">
              <w:rPr>
                <w:rFonts w:hint="eastAsia"/>
                <w:sz w:val="18"/>
                <w:szCs w:val="18"/>
              </w:rPr>
              <w:t>（如编制招标文件）</w:t>
            </w:r>
            <w:r>
              <w:rPr>
                <w:rFonts w:hint="eastAsia"/>
                <w:sz w:val="18"/>
                <w:szCs w:val="18"/>
              </w:rPr>
              <w:t>情况或招标代理资质情况</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both"/>
              <w:rPr>
                <w:sz w:val="18"/>
                <w:szCs w:val="18"/>
              </w:rPr>
            </w:pPr>
            <w:r w:rsidRPr="008964DC">
              <w:rPr>
                <w:rFonts w:hint="eastAsia"/>
                <w:sz w:val="18"/>
                <w:szCs w:val="18"/>
              </w:rPr>
              <w:t>复印件需与原件相符</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0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2</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纸质 /电子版          </w:t>
            </w:r>
          </w:p>
        </w:tc>
      </w:tr>
      <w:tr w:rsidR="00BD0FC1" w:rsidTr="006F78B2">
        <w:trPr>
          <w:cantSplit/>
        </w:trPr>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sz w:val="18"/>
                <w:szCs w:val="18"/>
              </w:rPr>
            </w:pPr>
            <w:r>
              <w:rPr>
                <w:rFonts w:hint="eastAsia"/>
                <w:sz w:val="18"/>
                <w:szCs w:val="18"/>
              </w:rPr>
              <w:t>交通建设工程招投标有关文件</w:t>
            </w:r>
          </w:p>
        </w:tc>
        <w:tc>
          <w:tcPr>
            <w:tcW w:w="2734"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both"/>
              <w:rPr>
                <w:sz w:val="18"/>
                <w:szCs w:val="18"/>
              </w:rPr>
            </w:pPr>
            <w:r w:rsidRPr="00ED47C2">
              <w:rPr>
                <w:rFonts w:hint="eastAsia"/>
                <w:sz w:val="18"/>
                <w:szCs w:val="18"/>
              </w:rPr>
              <w:t>需盖单位印章。</w:t>
            </w:r>
            <w:r>
              <w:rPr>
                <w:rFonts w:hint="eastAsia"/>
                <w:sz w:val="18"/>
                <w:szCs w:val="18"/>
              </w:rPr>
              <w:t xml:space="preserve">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0            </w:t>
            </w:r>
          </w:p>
        </w:tc>
        <w:tc>
          <w:tcPr>
            <w:tcW w:w="1433"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1</w:t>
            </w:r>
          </w:p>
        </w:tc>
        <w:tc>
          <w:tcPr>
            <w:tcW w:w="1222"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jc w:val="center"/>
              <w:rPr>
                <w:sz w:val="18"/>
                <w:szCs w:val="18"/>
              </w:rPr>
            </w:pPr>
            <w:r>
              <w:rPr>
                <w:rFonts w:hint="eastAsia"/>
                <w:sz w:val="18"/>
                <w:szCs w:val="18"/>
              </w:rPr>
              <w:t xml:space="preserve">纸质 /电子版          </w:t>
            </w:r>
          </w:p>
        </w:tc>
      </w:tr>
    </w:tbl>
    <w:p w:rsidR="00BD0FC1" w:rsidRPr="00403244" w:rsidRDefault="00BD0FC1" w:rsidP="00BD0FC1">
      <w:pPr>
        <w:pStyle w:val="1"/>
        <w:spacing w:beforeLines="50" w:before="156" w:beforeAutospacing="0" w:afterLines="50" w:after="156" w:afterAutospacing="0"/>
        <w:ind w:firstLineChars="200" w:firstLine="422"/>
        <w:rPr>
          <w:rFonts w:ascii="黑体" w:eastAsia="黑体" w:hAnsi="黑体" w:hint="default"/>
          <w:b w:val="0"/>
          <w:sz w:val="21"/>
          <w:szCs w:val="21"/>
        </w:rPr>
      </w:pPr>
      <w:r>
        <w:rPr>
          <w:rFonts w:ascii="黑体" w:eastAsia="黑体" w:hAnsi="黑体"/>
          <w:sz w:val="21"/>
          <w:szCs w:val="21"/>
        </w:rPr>
        <w:t>六、</w:t>
      </w:r>
      <w:r>
        <w:rPr>
          <w:rFonts w:ascii="黑体" w:eastAsia="黑体" w:hAnsi="黑体" w:hint="default"/>
          <w:b w:val="0"/>
          <w:sz w:val="21"/>
          <w:szCs w:val="21"/>
        </w:rPr>
        <w:t>审批证件</w:t>
      </w:r>
    </w:p>
    <w:p w:rsidR="00BD0FC1" w:rsidRPr="00BD0FC1" w:rsidRDefault="00BD0FC1" w:rsidP="00BD0FC1">
      <w:pPr>
        <w:spacing w:beforeLines="50" w:before="156" w:afterLines="50" w:after="156"/>
        <w:ind w:firstLineChars="200" w:firstLine="420"/>
      </w:pPr>
      <w:r>
        <w:rPr>
          <w:rFonts w:hint="eastAsia"/>
          <w:sz w:val="21"/>
          <w:szCs w:val="21"/>
        </w:rPr>
        <w:t xml:space="preserve">审批证件为市管权限交通建设工程招投标项目有关文件报备文件。 </w:t>
      </w:r>
    </w:p>
    <w:p w:rsidR="00BD0FC1" w:rsidRDefault="00BD0FC1" w:rsidP="00BD0FC1">
      <w:pPr>
        <w:spacing w:beforeLines="100" w:before="312" w:afterLines="50" w:after="156"/>
        <w:ind w:firstLineChars="200" w:firstLine="420"/>
        <w:outlineLvl w:val="2"/>
        <w:rPr>
          <w:rFonts w:ascii="黑体" w:eastAsia="黑体" w:hAnsi="黑体"/>
          <w:sz w:val="21"/>
          <w:szCs w:val="21"/>
        </w:rPr>
      </w:pPr>
      <w:r>
        <w:rPr>
          <w:rFonts w:ascii="黑体" w:eastAsia="黑体" w:hAnsi="黑体" w:hint="eastAsia"/>
          <w:sz w:val="21"/>
          <w:szCs w:val="21"/>
        </w:rPr>
        <w:t>七、办理时限</w:t>
      </w:r>
    </w:p>
    <w:p w:rsidR="00BD0FC1" w:rsidRDefault="00BD0FC1" w:rsidP="00BD0FC1">
      <w:pPr>
        <w:spacing w:beforeLines="100" w:before="312" w:afterLines="50" w:after="156"/>
        <w:jc w:val="center"/>
        <w:outlineLvl w:val="2"/>
        <w:rPr>
          <w:rFonts w:ascii="黑体" w:eastAsia="黑体" w:hAnsi="黑体"/>
          <w:sz w:val="21"/>
          <w:szCs w:val="21"/>
        </w:rPr>
      </w:pPr>
    </w:p>
    <w:p w:rsidR="00BD0FC1" w:rsidRDefault="00BD0FC1" w:rsidP="00BD0FC1">
      <w:pPr>
        <w:spacing w:beforeLines="100" w:before="312" w:afterLines="50" w:after="156"/>
        <w:jc w:val="center"/>
        <w:outlineLvl w:val="2"/>
        <w:rPr>
          <w:rFonts w:ascii="黑体" w:eastAsia="黑体" w:hAnsi="黑体"/>
          <w:sz w:val="21"/>
          <w:szCs w:val="21"/>
        </w:rPr>
      </w:pPr>
      <w:r>
        <w:rPr>
          <w:rFonts w:ascii="黑体" w:eastAsia="黑体" w:hAnsi="黑体" w:hint="eastAsia"/>
          <w:sz w:val="21"/>
          <w:szCs w:val="21"/>
        </w:rPr>
        <w:t>招标文件（资格预审文件）报备办理时限</w:t>
      </w:r>
    </w:p>
    <w:tbl>
      <w:tblPr>
        <w:tblW w:w="8340" w:type="dxa"/>
        <w:tblInd w:w="108" w:type="dxa"/>
        <w:tblLayout w:type="fixed"/>
        <w:tblCellMar>
          <w:left w:w="0" w:type="dxa"/>
          <w:right w:w="0" w:type="dxa"/>
        </w:tblCellMar>
        <w:tblLook w:val="0000" w:firstRow="0" w:lastRow="0" w:firstColumn="0" w:lastColumn="0" w:noHBand="0" w:noVBand="0"/>
      </w:tblPr>
      <w:tblGrid>
        <w:gridCol w:w="1425"/>
        <w:gridCol w:w="1140"/>
        <w:gridCol w:w="1656"/>
        <w:gridCol w:w="4119"/>
      </w:tblGrid>
      <w:tr w:rsidR="00BD0FC1" w:rsidTr="006F78B2">
        <w:trPr>
          <w:trHeight w:val="483"/>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申请时限</w:t>
            </w:r>
          </w:p>
        </w:tc>
        <w:tc>
          <w:tcPr>
            <w:tcW w:w="6915" w:type="dxa"/>
            <w:gridSpan w:val="3"/>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无</w:t>
            </w:r>
          </w:p>
        </w:tc>
      </w:tr>
      <w:tr w:rsidR="00BD0FC1" w:rsidTr="006F78B2">
        <w:trPr>
          <w:trHeight w:val="450"/>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受理时限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受理时限说明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sidRPr="00841641">
              <w:rPr>
                <w:rFonts w:hint="eastAsia"/>
                <w:sz w:val="18"/>
                <w:szCs w:val="18"/>
              </w:rPr>
              <w:t>自接到申请之日起</w:t>
            </w:r>
            <w:r>
              <w:rPr>
                <w:rFonts w:hint="eastAsia"/>
                <w:sz w:val="18"/>
                <w:szCs w:val="18"/>
              </w:rPr>
              <w:t>1</w:t>
            </w:r>
            <w:r w:rsidRPr="00841641">
              <w:rPr>
                <w:sz w:val="18"/>
                <w:szCs w:val="18"/>
              </w:rPr>
              <w:t>个工作日内</w:t>
            </w:r>
            <w:proofErr w:type="gramStart"/>
            <w:r w:rsidRPr="00841641">
              <w:rPr>
                <w:sz w:val="18"/>
                <w:szCs w:val="18"/>
              </w:rPr>
              <w:t>作出</w:t>
            </w:r>
            <w:proofErr w:type="gramEnd"/>
            <w:r w:rsidRPr="00841641">
              <w:rPr>
                <w:sz w:val="18"/>
                <w:szCs w:val="18"/>
              </w:rPr>
              <w:t>受理或不予受理决定。</w:t>
            </w:r>
          </w:p>
        </w:tc>
      </w:tr>
      <w:tr w:rsidR="00BD0FC1" w:rsidTr="006F78B2">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法定办理时限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15个工作日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法定办理时限说明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Pr="00B16813" w:rsidRDefault="00BD0FC1" w:rsidP="006F78B2">
            <w:pPr>
              <w:rPr>
                <w:b/>
                <w:bCs/>
                <w:sz w:val="18"/>
                <w:szCs w:val="18"/>
              </w:rPr>
            </w:pPr>
            <w:r>
              <w:rPr>
                <w:rFonts w:hint="eastAsia"/>
                <w:sz w:val="18"/>
                <w:szCs w:val="18"/>
              </w:rPr>
              <w:t>根据</w:t>
            </w:r>
            <w:r w:rsidRPr="008F102B">
              <w:rPr>
                <w:sz w:val="18"/>
                <w:szCs w:val="18"/>
              </w:rPr>
              <w:t>《关于交通建设工程（公路、水运工程）招投标项目有关文件实行报备制度的通知》</w:t>
            </w:r>
            <w:r>
              <w:rPr>
                <w:rFonts w:hint="eastAsia"/>
                <w:sz w:val="18"/>
                <w:szCs w:val="18"/>
              </w:rPr>
              <w:t>规定，资格预审文件或招标文件，自受理之日起15个工作日内办理。</w:t>
            </w:r>
          </w:p>
        </w:tc>
      </w:tr>
      <w:tr w:rsidR="00BD0FC1" w:rsidTr="006F78B2">
        <w:trPr>
          <w:trHeight w:val="435"/>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承诺办理时限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15个工作日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承诺办理时限说明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自受理之日起15个工作日内办结。</w:t>
            </w:r>
          </w:p>
        </w:tc>
      </w:tr>
    </w:tbl>
    <w:p w:rsidR="00BD0FC1" w:rsidRDefault="00BD0FC1" w:rsidP="00BD0FC1">
      <w:pPr>
        <w:spacing w:beforeLines="100" w:before="312" w:afterLines="50" w:after="156"/>
        <w:jc w:val="center"/>
        <w:outlineLvl w:val="2"/>
        <w:rPr>
          <w:rFonts w:ascii="黑体" w:eastAsia="黑体" w:hAnsi="黑体"/>
          <w:sz w:val="21"/>
          <w:szCs w:val="21"/>
        </w:rPr>
      </w:pPr>
      <w:r>
        <w:rPr>
          <w:rFonts w:ascii="黑体" w:eastAsia="黑体" w:hAnsi="黑体"/>
          <w:sz w:val="21"/>
          <w:szCs w:val="21"/>
        </w:rPr>
        <w:lastRenderedPageBreak/>
        <w:t xml:space="preserve">    </w:t>
      </w:r>
    </w:p>
    <w:p w:rsidR="00BD0FC1" w:rsidRPr="00ED47C2" w:rsidRDefault="00BD0FC1" w:rsidP="00BD0FC1">
      <w:pPr>
        <w:spacing w:beforeLines="100" w:before="312" w:afterLines="50" w:after="156"/>
        <w:jc w:val="center"/>
        <w:outlineLvl w:val="2"/>
        <w:rPr>
          <w:rFonts w:ascii="黑体" w:eastAsia="黑体" w:hAnsi="黑体"/>
          <w:sz w:val="21"/>
          <w:szCs w:val="21"/>
        </w:rPr>
      </w:pPr>
      <w:r>
        <w:rPr>
          <w:rFonts w:ascii="黑体" w:eastAsia="黑体" w:hAnsi="黑体" w:hint="eastAsia"/>
          <w:sz w:val="21"/>
          <w:szCs w:val="21"/>
        </w:rPr>
        <w:t>评标报告（资格预审结果）报备办理时限</w:t>
      </w:r>
    </w:p>
    <w:tbl>
      <w:tblPr>
        <w:tblW w:w="8340" w:type="dxa"/>
        <w:tblInd w:w="108" w:type="dxa"/>
        <w:tblLayout w:type="fixed"/>
        <w:tblCellMar>
          <w:left w:w="0" w:type="dxa"/>
          <w:right w:w="0" w:type="dxa"/>
        </w:tblCellMar>
        <w:tblLook w:val="0000" w:firstRow="0" w:lastRow="0" w:firstColumn="0" w:lastColumn="0" w:noHBand="0" w:noVBand="0"/>
      </w:tblPr>
      <w:tblGrid>
        <w:gridCol w:w="1425"/>
        <w:gridCol w:w="1140"/>
        <w:gridCol w:w="1656"/>
        <w:gridCol w:w="4119"/>
      </w:tblGrid>
      <w:tr w:rsidR="00BD0FC1" w:rsidTr="006F78B2">
        <w:trPr>
          <w:trHeight w:val="483"/>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申请时限</w:t>
            </w:r>
          </w:p>
        </w:tc>
        <w:tc>
          <w:tcPr>
            <w:tcW w:w="6915" w:type="dxa"/>
            <w:gridSpan w:val="3"/>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无</w:t>
            </w:r>
          </w:p>
        </w:tc>
      </w:tr>
      <w:tr w:rsidR="00BD0FC1" w:rsidTr="006F78B2">
        <w:trPr>
          <w:trHeight w:val="450"/>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受理时限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受理时限说明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sidRPr="00841641">
              <w:rPr>
                <w:rFonts w:hint="eastAsia"/>
                <w:sz w:val="18"/>
                <w:szCs w:val="18"/>
              </w:rPr>
              <w:t>自接到申请之日起</w:t>
            </w:r>
            <w:r>
              <w:rPr>
                <w:rFonts w:hint="eastAsia"/>
                <w:sz w:val="18"/>
                <w:szCs w:val="18"/>
              </w:rPr>
              <w:t>1</w:t>
            </w:r>
            <w:r w:rsidRPr="00841641">
              <w:rPr>
                <w:sz w:val="18"/>
                <w:szCs w:val="18"/>
              </w:rPr>
              <w:t>个工作日内</w:t>
            </w:r>
            <w:proofErr w:type="gramStart"/>
            <w:r w:rsidRPr="00841641">
              <w:rPr>
                <w:sz w:val="18"/>
                <w:szCs w:val="18"/>
              </w:rPr>
              <w:t>作出</w:t>
            </w:r>
            <w:proofErr w:type="gramEnd"/>
            <w:r w:rsidRPr="00841641">
              <w:rPr>
                <w:sz w:val="18"/>
                <w:szCs w:val="18"/>
              </w:rPr>
              <w:t>受理或不予受理决定。</w:t>
            </w:r>
          </w:p>
        </w:tc>
      </w:tr>
      <w:tr w:rsidR="00BD0FC1" w:rsidTr="006F78B2">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法定办理时限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10个工作日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法定办理时限说明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Pr="00B16813" w:rsidRDefault="00BD0FC1" w:rsidP="006F78B2">
            <w:pPr>
              <w:rPr>
                <w:b/>
                <w:bCs/>
                <w:sz w:val="18"/>
                <w:szCs w:val="18"/>
              </w:rPr>
            </w:pPr>
            <w:r>
              <w:rPr>
                <w:rFonts w:hint="eastAsia"/>
                <w:sz w:val="18"/>
                <w:szCs w:val="18"/>
              </w:rPr>
              <w:t>根据</w:t>
            </w:r>
            <w:r w:rsidRPr="008F102B">
              <w:rPr>
                <w:sz w:val="18"/>
                <w:szCs w:val="18"/>
              </w:rPr>
              <w:t>《关于交通建设工程（公路、水运工程）招投标项目有关文件实行报备制度的通知》</w:t>
            </w:r>
            <w:r>
              <w:rPr>
                <w:rFonts w:hint="eastAsia"/>
                <w:sz w:val="18"/>
                <w:szCs w:val="18"/>
              </w:rPr>
              <w:t xml:space="preserve">规定，资格预审结果或评标报告，自受理之日起10个工作日内办理。            </w:t>
            </w:r>
          </w:p>
        </w:tc>
      </w:tr>
      <w:tr w:rsidR="00BD0FC1" w:rsidTr="006F78B2">
        <w:trPr>
          <w:trHeight w:val="435"/>
        </w:trPr>
        <w:tc>
          <w:tcPr>
            <w:tcW w:w="1425" w:type="dxa"/>
            <w:tcBorders>
              <w:top w:val="single" w:sz="4" w:space="0" w:color="auto"/>
              <w:left w:val="single" w:sz="4" w:space="0" w:color="auto"/>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承诺办理时限</w:t>
            </w:r>
          </w:p>
        </w:tc>
        <w:tc>
          <w:tcPr>
            <w:tcW w:w="1140"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 xml:space="preserve">10个工作日            </w:t>
            </w:r>
          </w:p>
        </w:tc>
        <w:tc>
          <w:tcPr>
            <w:tcW w:w="1656" w:type="dxa"/>
            <w:tcBorders>
              <w:top w:val="single" w:sz="4" w:space="0" w:color="auto"/>
              <w:left w:val="nil"/>
              <w:bottom w:val="single" w:sz="4" w:space="0" w:color="auto"/>
              <w:right w:val="single" w:sz="4" w:space="0" w:color="auto"/>
            </w:tcBorders>
            <w:shd w:val="clear" w:color="auto" w:fill="auto"/>
            <w:vAlign w:val="center"/>
          </w:tcPr>
          <w:p w:rsidR="00BD0FC1" w:rsidRDefault="00BD0FC1" w:rsidP="006F78B2">
            <w:pPr>
              <w:jc w:val="center"/>
              <w:rPr>
                <w:b/>
                <w:sz w:val="18"/>
                <w:szCs w:val="18"/>
              </w:rPr>
            </w:pPr>
            <w:r>
              <w:rPr>
                <w:rFonts w:hint="eastAsia"/>
                <w:b/>
                <w:sz w:val="18"/>
                <w:szCs w:val="18"/>
              </w:rPr>
              <w:t>承诺办理时限说明</w:t>
            </w:r>
          </w:p>
        </w:tc>
        <w:tc>
          <w:tcPr>
            <w:tcW w:w="4119" w:type="dxa"/>
            <w:tcBorders>
              <w:top w:val="single" w:sz="4" w:space="0" w:color="auto"/>
              <w:left w:val="nil"/>
              <w:bottom w:val="single" w:sz="4" w:space="0" w:color="auto"/>
              <w:right w:val="single" w:sz="4" w:space="0" w:color="auto"/>
            </w:tcBorders>
            <w:shd w:val="clear" w:color="auto" w:fill="auto"/>
            <w:tcMar>
              <w:top w:w="0" w:type="dxa"/>
              <w:left w:w="30" w:type="dxa"/>
              <w:bottom w:w="0" w:type="dxa"/>
              <w:right w:w="30" w:type="dxa"/>
            </w:tcMar>
            <w:vAlign w:val="center"/>
          </w:tcPr>
          <w:p w:rsidR="00BD0FC1" w:rsidRDefault="00BD0FC1" w:rsidP="006F78B2">
            <w:pPr>
              <w:rPr>
                <w:sz w:val="18"/>
                <w:szCs w:val="18"/>
              </w:rPr>
            </w:pPr>
            <w:r>
              <w:rPr>
                <w:rFonts w:hint="eastAsia"/>
                <w:sz w:val="18"/>
                <w:szCs w:val="18"/>
              </w:rPr>
              <w:t>自受理之日起10个工作日内办结。</w:t>
            </w:r>
          </w:p>
        </w:tc>
      </w:tr>
    </w:tbl>
    <w:p w:rsidR="00BD0FC1" w:rsidRDefault="00BD0FC1" w:rsidP="00BD0FC1">
      <w:pPr>
        <w:spacing w:beforeLines="100" w:before="312" w:afterLines="100" w:after="312"/>
        <w:ind w:firstLineChars="200" w:firstLine="420"/>
        <w:rPr>
          <w:rFonts w:ascii="黑体" w:eastAsia="黑体" w:hAnsi="黑体"/>
          <w:noProof/>
          <w:sz w:val="21"/>
          <w:szCs w:val="21"/>
        </w:rPr>
      </w:pPr>
      <w:r>
        <w:rPr>
          <w:rFonts w:ascii="黑体" w:eastAsia="黑体" w:hAnsi="黑体" w:hint="eastAsia"/>
          <w:noProof/>
          <w:sz w:val="21"/>
          <w:szCs w:val="21"/>
        </w:rPr>
        <w:t>八、审批收费</w:t>
      </w:r>
    </w:p>
    <w:p w:rsidR="00BD0FC1" w:rsidRDefault="00BD0FC1" w:rsidP="00BD0FC1">
      <w:pPr>
        <w:ind w:firstLineChars="200" w:firstLine="420"/>
        <w:rPr>
          <w:sz w:val="21"/>
          <w:szCs w:val="21"/>
        </w:rPr>
      </w:pPr>
      <w:r>
        <w:rPr>
          <w:rFonts w:hint="eastAsia"/>
          <w:sz w:val="21"/>
          <w:szCs w:val="21"/>
        </w:rPr>
        <w:t xml:space="preserve">不收费 </w:t>
      </w:r>
    </w:p>
    <w:p w:rsidR="00BD0FC1" w:rsidRDefault="00BD0FC1" w:rsidP="00BD0FC1">
      <w:pPr>
        <w:spacing w:beforeLines="100" w:before="312" w:afterLines="100" w:after="312"/>
        <w:ind w:firstLineChars="200" w:firstLine="420"/>
        <w:outlineLvl w:val="2"/>
        <w:rPr>
          <w:rFonts w:ascii="黑体" w:eastAsia="黑体"/>
          <w:bCs/>
          <w:sz w:val="21"/>
          <w:szCs w:val="21"/>
        </w:rPr>
      </w:pPr>
      <w:r>
        <w:rPr>
          <w:rFonts w:ascii="黑体" w:eastAsia="黑体" w:hint="eastAsia"/>
          <w:bCs/>
          <w:sz w:val="21"/>
          <w:szCs w:val="21"/>
        </w:rPr>
        <w:t>九、审批流程</w:t>
      </w:r>
    </w:p>
    <w:p w:rsidR="00BD0FC1" w:rsidRPr="00CE6140" w:rsidRDefault="00BD0FC1" w:rsidP="00BD0FC1">
      <w:pPr>
        <w:widowControl w:val="0"/>
        <w:ind w:firstLine="420"/>
        <w:jc w:val="both"/>
        <w:rPr>
          <w:b/>
          <w:sz w:val="21"/>
          <w:szCs w:val="21"/>
        </w:rPr>
      </w:pPr>
      <w:r w:rsidRPr="00CE6140">
        <w:rPr>
          <w:rFonts w:hint="eastAsia"/>
          <w:b/>
          <w:sz w:val="21"/>
          <w:szCs w:val="21"/>
        </w:rPr>
        <w:t>1.申请</w:t>
      </w:r>
    </w:p>
    <w:p w:rsidR="00BD0FC1" w:rsidRDefault="00BD0FC1" w:rsidP="00BD0FC1">
      <w:pPr>
        <w:widowControl w:val="0"/>
        <w:rPr>
          <w:sz w:val="21"/>
          <w:szCs w:val="21"/>
        </w:rPr>
      </w:pPr>
      <w:r>
        <w:rPr>
          <w:rFonts w:hint="eastAsia"/>
          <w:sz w:val="21"/>
          <w:szCs w:val="21"/>
        </w:rPr>
        <w:t xml:space="preserve">    1）网上申请：申请人登录广东省网上办事大厅梅州分厅</w:t>
      </w:r>
      <w:r>
        <w:rPr>
          <w:rFonts w:hint="eastAsia"/>
          <w:sz w:val="21"/>
        </w:rPr>
        <w:t>（网址：http://wsbs.meizhou.gov.cn/portal/department/department!detail.action?hot=3&amp;orgId=210072&amp;areacode=441400）</w:t>
      </w:r>
      <w:r>
        <w:rPr>
          <w:rFonts w:hint="eastAsia"/>
          <w:sz w:val="21"/>
          <w:szCs w:val="21"/>
        </w:rPr>
        <w:t>提出的申请的，系统自动对申请人、申请材料名称、申请时间、申请接收机关等信息予以登记。</w:t>
      </w:r>
    </w:p>
    <w:p w:rsidR="00BD0FC1" w:rsidRDefault="00BD0FC1" w:rsidP="00BD0FC1">
      <w:pPr>
        <w:widowControl w:val="0"/>
        <w:ind w:firstLine="420"/>
        <w:jc w:val="both"/>
        <w:rPr>
          <w:sz w:val="21"/>
          <w:szCs w:val="21"/>
        </w:rPr>
      </w:pPr>
      <w:r>
        <w:rPr>
          <w:rFonts w:hint="eastAsia"/>
          <w:sz w:val="21"/>
          <w:szCs w:val="21"/>
        </w:rPr>
        <w:t>2）窗口申请：申请人到梅州市行政服务中心市交通运输局窗口提出申请，接收受理人员当场即时对申请人、申请材料名称、申请时间、申请接收机关、申请接收人员等信息予以登记。</w:t>
      </w:r>
    </w:p>
    <w:p w:rsidR="00BD0FC1" w:rsidRPr="00CE6140" w:rsidRDefault="00BD0FC1" w:rsidP="00BD0FC1">
      <w:pPr>
        <w:widowControl w:val="0"/>
        <w:ind w:firstLine="420"/>
        <w:jc w:val="both"/>
        <w:rPr>
          <w:b/>
          <w:sz w:val="21"/>
          <w:szCs w:val="21"/>
        </w:rPr>
      </w:pPr>
      <w:r w:rsidRPr="00CE6140">
        <w:rPr>
          <w:rFonts w:hint="eastAsia"/>
          <w:b/>
          <w:sz w:val="21"/>
          <w:szCs w:val="21"/>
        </w:rPr>
        <w:t>2.受理</w:t>
      </w:r>
    </w:p>
    <w:p w:rsidR="00BD0FC1" w:rsidRDefault="00BD0FC1" w:rsidP="00BD0FC1">
      <w:pPr>
        <w:widowControl w:val="0"/>
        <w:numPr>
          <w:ilvl w:val="0"/>
          <w:numId w:val="1"/>
        </w:numPr>
        <w:ind w:firstLineChars="200" w:firstLine="420"/>
        <w:jc w:val="both"/>
        <w:rPr>
          <w:sz w:val="21"/>
          <w:szCs w:val="21"/>
        </w:rPr>
      </w:pPr>
      <w:r>
        <w:rPr>
          <w:rFonts w:hint="eastAsia"/>
          <w:sz w:val="21"/>
          <w:szCs w:val="21"/>
        </w:rPr>
        <w:t>受理审核</w:t>
      </w:r>
    </w:p>
    <w:p w:rsidR="00BD0FC1" w:rsidRDefault="00BD0FC1" w:rsidP="00BD0FC1">
      <w:pPr>
        <w:widowControl w:val="0"/>
        <w:numPr>
          <w:ilvl w:val="0"/>
          <w:numId w:val="2"/>
        </w:numPr>
        <w:ind w:firstLineChars="200" w:firstLine="420"/>
        <w:jc w:val="both"/>
        <w:rPr>
          <w:sz w:val="21"/>
          <w:szCs w:val="21"/>
        </w:rPr>
      </w:pPr>
      <w:r>
        <w:rPr>
          <w:rFonts w:hint="eastAsia"/>
          <w:sz w:val="21"/>
          <w:szCs w:val="21"/>
        </w:rPr>
        <w:t>申请人在网上办事大厅提出的申请，市交通运输局行政审批窗口人员</w:t>
      </w:r>
      <w:proofErr w:type="gramStart"/>
      <w:r>
        <w:rPr>
          <w:rFonts w:hint="eastAsia"/>
          <w:sz w:val="21"/>
          <w:szCs w:val="21"/>
        </w:rPr>
        <w:t>按照接件要求</w:t>
      </w:r>
      <w:proofErr w:type="gramEnd"/>
      <w:r>
        <w:rPr>
          <w:rFonts w:hint="eastAsia"/>
          <w:sz w:val="21"/>
          <w:szCs w:val="21"/>
        </w:rPr>
        <w:t>对电子化申请材料进行受理审核，提出受理意见。</w:t>
      </w:r>
    </w:p>
    <w:p w:rsidR="00BD0FC1" w:rsidRDefault="00BD0FC1" w:rsidP="00BD0FC1">
      <w:pPr>
        <w:widowControl w:val="0"/>
        <w:ind w:firstLine="420"/>
        <w:jc w:val="both"/>
        <w:rPr>
          <w:sz w:val="21"/>
          <w:szCs w:val="21"/>
        </w:rPr>
      </w:pPr>
      <w:r>
        <w:rPr>
          <w:rFonts w:hint="eastAsia"/>
          <w:sz w:val="21"/>
          <w:szCs w:val="21"/>
        </w:rPr>
        <w:t>b)申请人在梅州市行政服务中心市交通运输局窗口提出申请的，接收受理人员对纸质材料进行受理审核，提出受理意见。</w:t>
      </w:r>
    </w:p>
    <w:p w:rsidR="00BD0FC1" w:rsidRDefault="00BD0FC1" w:rsidP="00BD0FC1">
      <w:pPr>
        <w:widowControl w:val="0"/>
        <w:ind w:firstLineChars="200" w:firstLine="420"/>
        <w:jc w:val="both"/>
        <w:rPr>
          <w:sz w:val="21"/>
          <w:szCs w:val="21"/>
        </w:rPr>
      </w:pPr>
      <w:r>
        <w:rPr>
          <w:rFonts w:hint="eastAsia"/>
          <w:sz w:val="21"/>
          <w:szCs w:val="21"/>
        </w:rPr>
        <w:t>c)接收受理人员受理审核内容为：申请人是否符合申请资格；申请材料是否齐全、格式是否规范、是否符合法定形式；是否属于本部门受理范围；是否停止办理。</w:t>
      </w:r>
    </w:p>
    <w:p w:rsidR="00BD0FC1" w:rsidRDefault="00BD0FC1" w:rsidP="00BD0FC1">
      <w:pPr>
        <w:widowControl w:val="0"/>
        <w:numPr>
          <w:ilvl w:val="0"/>
          <w:numId w:val="3"/>
        </w:numPr>
        <w:ind w:firstLineChars="200" w:firstLine="420"/>
        <w:jc w:val="both"/>
        <w:rPr>
          <w:sz w:val="21"/>
          <w:szCs w:val="21"/>
        </w:rPr>
      </w:pPr>
      <w:r>
        <w:rPr>
          <w:rFonts w:hint="eastAsia"/>
          <w:sz w:val="21"/>
          <w:szCs w:val="21"/>
        </w:rPr>
        <w:t>补正材料</w:t>
      </w:r>
    </w:p>
    <w:p w:rsidR="00BD0FC1" w:rsidRDefault="00BD0FC1" w:rsidP="00BD0FC1">
      <w:pPr>
        <w:widowControl w:val="0"/>
        <w:ind w:firstLineChars="200" w:firstLine="420"/>
        <w:jc w:val="both"/>
        <w:rPr>
          <w:sz w:val="21"/>
          <w:szCs w:val="21"/>
        </w:rPr>
      </w:pPr>
      <w:r>
        <w:rPr>
          <w:rFonts w:hint="eastAsia"/>
          <w:sz w:val="21"/>
          <w:szCs w:val="21"/>
        </w:rPr>
        <w:t>a)受理后，发现申请材料需要补正的，向申请人出具《申请材料补正告知书》，载明材料补正要求。网上提出申请的，申请人可通过网上“个人中心”查看和打印《申请材料补正告知书》。</w:t>
      </w:r>
    </w:p>
    <w:p w:rsidR="00BD0FC1" w:rsidRDefault="00BD0FC1" w:rsidP="00BD0FC1">
      <w:pPr>
        <w:widowControl w:val="0"/>
        <w:ind w:firstLineChars="200" w:firstLine="420"/>
        <w:jc w:val="both"/>
        <w:rPr>
          <w:sz w:val="21"/>
          <w:szCs w:val="21"/>
        </w:rPr>
      </w:pPr>
      <w:r>
        <w:rPr>
          <w:rFonts w:hint="eastAsia"/>
          <w:sz w:val="21"/>
          <w:szCs w:val="21"/>
        </w:rPr>
        <w:t>b)需要补正材料的，本次申请即终止。逾期不告知的，自收到申请材料之日起即为受理。</w:t>
      </w:r>
    </w:p>
    <w:p w:rsidR="00BD0FC1" w:rsidRDefault="00BD0FC1" w:rsidP="00BD0FC1">
      <w:pPr>
        <w:widowControl w:val="0"/>
        <w:numPr>
          <w:ilvl w:val="0"/>
          <w:numId w:val="4"/>
        </w:numPr>
        <w:ind w:firstLineChars="200" w:firstLine="420"/>
        <w:jc w:val="both"/>
        <w:rPr>
          <w:sz w:val="21"/>
          <w:szCs w:val="21"/>
        </w:rPr>
      </w:pPr>
      <w:r>
        <w:rPr>
          <w:rFonts w:hint="eastAsia"/>
          <w:sz w:val="21"/>
          <w:szCs w:val="21"/>
        </w:rPr>
        <w:t>受理决定</w:t>
      </w:r>
    </w:p>
    <w:p w:rsidR="00BD0FC1" w:rsidRDefault="00BD0FC1" w:rsidP="00BD0FC1">
      <w:pPr>
        <w:widowControl w:val="0"/>
        <w:ind w:firstLineChars="200" w:firstLine="420"/>
        <w:jc w:val="both"/>
        <w:rPr>
          <w:sz w:val="21"/>
          <w:szCs w:val="21"/>
        </w:rPr>
      </w:pPr>
      <w:r>
        <w:rPr>
          <w:rFonts w:hint="eastAsia"/>
          <w:sz w:val="21"/>
          <w:szCs w:val="21"/>
        </w:rPr>
        <w:t>a)申请人在网上办事大厅提出申请的，经审核符合受理要求的，接收受理人员向申请人出具《受理回执》；对不符合受理要求的，出具《不予受理通知书》。申请人可通过网上“个人中心”查看和打印《受理回执》或《不予受理通知书》。</w:t>
      </w:r>
    </w:p>
    <w:p w:rsidR="00BD0FC1" w:rsidRDefault="00BD0FC1" w:rsidP="00BD0FC1">
      <w:pPr>
        <w:widowControl w:val="0"/>
        <w:ind w:firstLineChars="200" w:firstLine="420"/>
        <w:jc w:val="both"/>
        <w:rPr>
          <w:sz w:val="21"/>
          <w:szCs w:val="21"/>
        </w:rPr>
      </w:pPr>
      <w:r>
        <w:rPr>
          <w:rFonts w:hint="eastAsia"/>
          <w:sz w:val="21"/>
          <w:szCs w:val="21"/>
        </w:rPr>
        <w:t>b)申请人在梅州市行政服务中心市交通运输局窗口提出申请的，经审核符合受理要求的，</w:t>
      </w:r>
      <w:r>
        <w:rPr>
          <w:rFonts w:hint="eastAsia"/>
          <w:sz w:val="21"/>
          <w:szCs w:val="21"/>
        </w:rPr>
        <w:lastRenderedPageBreak/>
        <w:t>向申请人出具《受理通知书》，将相关材料一起转送至市交通运输局；对不符合受理要求的，当场一次性告知申请人不予受理的原因，退回申请材料，出具《不予受理通知书》。 《不予受理通知书》可通过自取或邮寄方式送达。</w:t>
      </w:r>
    </w:p>
    <w:p w:rsidR="00C84591" w:rsidRDefault="00C84591" w:rsidP="00C84591">
      <w:pPr>
        <w:spacing w:beforeLines="50" w:before="156" w:afterLines="50" w:after="156"/>
        <w:jc w:val="center"/>
        <w:rPr>
          <w:rFonts w:ascii="黑体" w:eastAsia="黑体" w:hAnsi="黑体"/>
          <w:sz w:val="21"/>
        </w:rPr>
      </w:pPr>
      <w:r>
        <w:rPr>
          <w:rFonts w:ascii="黑体" w:eastAsia="黑体" w:hAnsi="黑体" w:hint="eastAsia"/>
          <w:sz w:val="21"/>
        </w:rPr>
        <w:t>受理审核量化表</w:t>
      </w: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68"/>
        <w:gridCol w:w="2268"/>
        <w:gridCol w:w="1404"/>
        <w:gridCol w:w="3060"/>
      </w:tblGrid>
      <w:tr w:rsidR="00C84591" w:rsidTr="00A619BA">
        <w:trPr>
          <w:trHeight w:val="452"/>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内容</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审查要求</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审查方法</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裁量基准</w:t>
            </w:r>
          </w:p>
        </w:tc>
      </w:tr>
      <w:tr w:rsidR="00C84591" w:rsidTr="00A619BA">
        <w:trPr>
          <w:trHeight w:val="1095"/>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申请材料（书面申请报告）</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符合格式文本要求、准确性</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每项内容填写清晰、准确，与其他材料对应一致，并加盖申请人公章。</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59681A">
              <w:rPr>
                <w:rFonts w:hint="eastAsia"/>
                <w:sz w:val="21"/>
                <w:szCs w:val="21"/>
              </w:rPr>
              <w:t>交通建设项目施工图设计批复文件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复印件加盖申请人公章，并注明与原件相符，资料签章完备。</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9A6A17">
              <w:rPr>
                <w:rFonts w:hint="eastAsia"/>
                <w:sz w:val="21"/>
                <w:szCs w:val="21"/>
              </w:rPr>
              <w:t>建设单位</w:t>
            </w:r>
            <w:r>
              <w:rPr>
                <w:rFonts w:hint="eastAsia"/>
                <w:sz w:val="21"/>
                <w:szCs w:val="21"/>
              </w:rPr>
              <w:t>（如编制招标文件）</w:t>
            </w:r>
            <w:r w:rsidRPr="009A6A17">
              <w:rPr>
                <w:rFonts w:hint="eastAsia"/>
                <w:sz w:val="21"/>
                <w:szCs w:val="21"/>
              </w:rPr>
              <w:t>情况或招标代理资质情况</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复印件加盖申请人公章，并注明与原件相符，资料签章完备。</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70131B">
              <w:rPr>
                <w:rFonts w:hint="eastAsia"/>
                <w:sz w:val="21"/>
                <w:szCs w:val="21"/>
              </w:rPr>
              <w:t>交通建设工程招投标有关文件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需加盖申请人公章。</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需加盖申请人公章。</w:t>
            </w:r>
          </w:p>
        </w:tc>
      </w:tr>
    </w:tbl>
    <w:p w:rsidR="00BD0FC1" w:rsidRPr="00C84591" w:rsidRDefault="00BD0FC1" w:rsidP="00C84591">
      <w:pPr>
        <w:widowControl w:val="0"/>
        <w:jc w:val="both"/>
        <w:rPr>
          <w:b/>
          <w:sz w:val="21"/>
          <w:szCs w:val="21"/>
        </w:rPr>
      </w:pPr>
      <w:r w:rsidRPr="005070FC">
        <w:rPr>
          <w:rFonts w:hint="eastAsia"/>
          <w:b/>
          <w:sz w:val="21"/>
          <w:szCs w:val="21"/>
        </w:rPr>
        <w:t>3.</w:t>
      </w:r>
      <w:r w:rsidR="00C84591">
        <w:rPr>
          <w:rFonts w:hint="eastAsia"/>
          <w:b/>
          <w:sz w:val="21"/>
          <w:szCs w:val="21"/>
        </w:rPr>
        <w:t>审查：</w:t>
      </w:r>
      <w:r>
        <w:rPr>
          <w:rFonts w:hint="eastAsia"/>
          <w:sz w:val="21"/>
          <w:szCs w:val="21"/>
        </w:rPr>
        <w:t>市交通运输局审查人员相关材料进行审查，出具报备意见。</w:t>
      </w:r>
    </w:p>
    <w:p w:rsidR="00C84591" w:rsidRDefault="00C84591" w:rsidP="00C84591">
      <w:pPr>
        <w:spacing w:beforeLines="50" w:before="156" w:afterLines="50" w:after="156"/>
        <w:jc w:val="center"/>
        <w:rPr>
          <w:rFonts w:ascii="黑体" w:eastAsia="黑体" w:hAnsi="黑体"/>
          <w:sz w:val="21"/>
        </w:rPr>
      </w:pPr>
      <w:r>
        <w:rPr>
          <w:rFonts w:ascii="黑体" w:eastAsia="黑体" w:hAnsi="黑体" w:hint="eastAsia"/>
          <w:sz w:val="21"/>
        </w:rPr>
        <w:t>审查量化表</w:t>
      </w: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68"/>
        <w:gridCol w:w="2268"/>
        <w:gridCol w:w="1404"/>
        <w:gridCol w:w="3060"/>
      </w:tblGrid>
      <w:tr w:rsidR="00C84591" w:rsidTr="00A619BA">
        <w:trPr>
          <w:trHeight w:val="452"/>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内容</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审查要求</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审查方法</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jc w:val="center"/>
              <w:rPr>
                <w:b/>
                <w:bCs/>
                <w:sz w:val="21"/>
                <w:szCs w:val="21"/>
              </w:rPr>
            </w:pPr>
            <w:r>
              <w:rPr>
                <w:rFonts w:hint="eastAsia"/>
                <w:b/>
                <w:bCs/>
                <w:sz w:val="21"/>
                <w:szCs w:val="21"/>
              </w:rPr>
              <w:t>裁量基准</w:t>
            </w:r>
          </w:p>
        </w:tc>
      </w:tr>
      <w:tr w:rsidR="00C84591" w:rsidTr="00A619BA">
        <w:trPr>
          <w:trHeight w:val="1095"/>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申请材料（书面申请报告）</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符合格式文本要求、准确性</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每项内容填写清晰、准确，与其他材料对应一致，并加盖申请人公章。</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59681A">
              <w:rPr>
                <w:rFonts w:hint="eastAsia"/>
                <w:sz w:val="21"/>
                <w:szCs w:val="21"/>
              </w:rPr>
              <w:t>交通建设项目施工图设计批复文件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复印件加盖申请人公章，并注明与原件相符，资料签章完备。招投标文件应与施工图批复文件在技术标准和规范性方面一致。</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9A6A17">
              <w:rPr>
                <w:rFonts w:hint="eastAsia"/>
                <w:sz w:val="21"/>
                <w:szCs w:val="21"/>
              </w:rPr>
              <w:t>建设单位</w:t>
            </w:r>
            <w:r>
              <w:rPr>
                <w:rFonts w:hint="eastAsia"/>
                <w:sz w:val="21"/>
                <w:szCs w:val="21"/>
              </w:rPr>
              <w:t>（如编制招标文件）</w:t>
            </w:r>
            <w:r w:rsidRPr="009A6A17">
              <w:rPr>
                <w:rFonts w:hint="eastAsia"/>
                <w:sz w:val="21"/>
                <w:szCs w:val="21"/>
              </w:rPr>
              <w:t>情况或招标代理资质情况</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建设单位（如编制招标文件）应具备编制招标文件的能力；或招标代理资质符合规定要求</w:t>
            </w:r>
          </w:p>
        </w:tc>
      </w:tr>
      <w:tr w:rsidR="00C84591" w:rsidTr="00A619BA">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lastRenderedPageBreak/>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sidRPr="0070131B">
              <w:rPr>
                <w:rFonts w:hint="eastAsia"/>
                <w:sz w:val="21"/>
                <w:szCs w:val="21"/>
              </w:rPr>
              <w:t>交通建设工程招投标有关文件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需加盖申请人公章。</w:t>
            </w:r>
          </w:p>
        </w:tc>
        <w:tc>
          <w:tcPr>
            <w:tcW w:w="1404"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C84591" w:rsidRDefault="00C84591" w:rsidP="00A619BA">
            <w:pPr>
              <w:rPr>
                <w:sz w:val="21"/>
                <w:szCs w:val="21"/>
              </w:rPr>
            </w:pPr>
            <w:r>
              <w:rPr>
                <w:rFonts w:hint="eastAsia"/>
                <w:sz w:val="21"/>
                <w:szCs w:val="21"/>
              </w:rPr>
              <w:t>招投标文件格式符合行业范本要求，有关条款符合现行的有关规定。</w:t>
            </w:r>
          </w:p>
        </w:tc>
      </w:tr>
    </w:tbl>
    <w:p w:rsidR="00C84591" w:rsidRPr="00C84591" w:rsidRDefault="00C84591" w:rsidP="00C84591">
      <w:pPr>
        <w:ind w:firstLine="420"/>
        <w:rPr>
          <w:b/>
          <w:color w:val="FF0000"/>
          <w:sz w:val="21"/>
          <w:szCs w:val="21"/>
        </w:rPr>
      </w:pPr>
    </w:p>
    <w:p w:rsidR="00BD0FC1" w:rsidRPr="005070FC" w:rsidRDefault="00BD0FC1" w:rsidP="00BD0FC1">
      <w:pPr>
        <w:ind w:firstLineChars="200" w:firstLine="422"/>
        <w:rPr>
          <w:b/>
          <w:sz w:val="21"/>
          <w:szCs w:val="21"/>
        </w:rPr>
      </w:pPr>
      <w:r w:rsidRPr="005070FC">
        <w:rPr>
          <w:rFonts w:hint="eastAsia"/>
          <w:b/>
          <w:sz w:val="21"/>
          <w:szCs w:val="21"/>
        </w:rPr>
        <w:t>4.</w:t>
      </w:r>
      <w:proofErr w:type="gramStart"/>
      <w:r w:rsidR="00C84591">
        <w:rPr>
          <w:rFonts w:hint="eastAsia"/>
          <w:b/>
          <w:sz w:val="21"/>
          <w:szCs w:val="21"/>
        </w:rPr>
        <w:t>作出</w:t>
      </w:r>
      <w:proofErr w:type="gramEnd"/>
      <w:r w:rsidR="00C84591">
        <w:rPr>
          <w:rFonts w:hint="eastAsia"/>
          <w:b/>
          <w:sz w:val="21"/>
          <w:szCs w:val="21"/>
        </w:rPr>
        <w:t>决定</w:t>
      </w:r>
    </w:p>
    <w:p w:rsidR="00BD0FC1" w:rsidRDefault="00BD0FC1" w:rsidP="00BD0FC1">
      <w:pPr>
        <w:widowControl w:val="0"/>
        <w:ind w:firstLineChars="200" w:firstLine="420"/>
        <w:jc w:val="both"/>
        <w:rPr>
          <w:sz w:val="21"/>
          <w:szCs w:val="21"/>
        </w:rPr>
      </w:pPr>
      <w:r>
        <w:rPr>
          <w:rFonts w:hint="eastAsia"/>
          <w:sz w:val="21"/>
          <w:szCs w:val="21"/>
        </w:rPr>
        <w:t>1）审核决定。市交通运输局审查人员在完成全部审查环节后，按业务流程规定的时限，做出同意或不同意的决定。其中，实施机关</w:t>
      </w:r>
      <w:proofErr w:type="gramStart"/>
      <w:r>
        <w:rPr>
          <w:rFonts w:hint="eastAsia"/>
          <w:sz w:val="21"/>
          <w:szCs w:val="21"/>
        </w:rPr>
        <w:t>作出</w:t>
      </w:r>
      <w:proofErr w:type="gramEnd"/>
      <w:r>
        <w:rPr>
          <w:rFonts w:hint="eastAsia"/>
          <w:sz w:val="21"/>
          <w:szCs w:val="21"/>
        </w:rPr>
        <w:t>不予同意决定的，应自受理之日起14个工作日内告知申请人；</w:t>
      </w:r>
    </w:p>
    <w:p w:rsidR="00BD0FC1" w:rsidRDefault="00BD0FC1" w:rsidP="00BD0FC1">
      <w:pPr>
        <w:widowControl w:val="0"/>
        <w:ind w:firstLineChars="200" w:firstLine="420"/>
        <w:jc w:val="both"/>
        <w:rPr>
          <w:sz w:val="21"/>
          <w:szCs w:val="21"/>
        </w:rPr>
      </w:pPr>
      <w:r>
        <w:rPr>
          <w:rFonts w:hint="eastAsia"/>
          <w:sz w:val="21"/>
          <w:szCs w:val="21"/>
        </w:rPr>
        <w:t>3）结果送达</w:t>
      </w:r>
    </w:p>
    <w:p w:rsidR="00BD0FC1" w:rsidRDefault="00BD0FC1" w:rsidP="00BD0FC1">
      <w:pPr>
        <w:widowControl w:val="0"/>
        <w:ind w:firstLineChars="200" w:firstLine="420"/>
        <w:jc w:val="both"/>
        <w:rPr>
          <w:sz w:val="21"/>
          <w:szCs w:val="21"/>
        </w:rPr>
      </w:pPr>
      <w:r>
        <w:rPr>
          <w:rFonts w:hint="eastAsia"/>
          <w:sz w:val="21"/>
          <w:szCs w:val="21"/>
        </w:rPr>
        <w:t>a)办理结果可以通过自取或邮寄的方式送达申请人；</w:t>
      </w:r>
    </w:p>
    <w:p w:rsidR="00BD0FC1" w:rsidRDefault="00BD0FC1" w:rsidP="00BD0FC1">
      <w:pPr>
        <w:widowControl w:val="0"/>
        <w:ind w:firstLineChars="200" w:firstLine="420"/>
        <w:jc w:val="both"/>
        <w:rPr>
          <w:sz w:val="21"/>
          <w:szCs w:val="21"/>
        </w:rPr>
      </w:pPr>
      <w:r>
        <w:rPr>
          <w:rFonts w:hint="eastAsia"/>
          <w:sz w:val="21"/>
          <w:szCs w:val="21"/>
        </w:rPr>
        <w:t>b)采用邮寄方式送达的，可采用特快专递的方式，送达凭证上应注明送达方式为邮寄送达，并在特快专递详情单的内件品名注明行政审批文件的名称。</w:t>
      </w:r>
    </w:p>
    <w:p w:rsidR="008E64E9" w:rsidRPr="00C84591" w:rsidRDefault="00BD0FC1" w:rsidP="00C84591">
      <w:pPr>
        <w:spacing w:beforeLines="50" w:before="156" w:afterLines="50" w:after="156"/>
        <w:ind w:firstLineChars="200" w:firstLine="420"/>
        <w:rPr>
          <w:sz w:val="21"/>
          <w:szCs w:val="21"/>
        </w:rPr>
      </w:pPr>
      <w:r>
        <w:rPr>
          <w:rFonts w:hint="eastAsia"/>
          <w:sz w:val="21"/>
          <w:szCs w:val="21"/>
        </w:rPr>
        <w:t>4)归档。对事项办理过程中形成的各类文书材料实行分类归档。按月对归档的材料进行清点、统计与整理。归档岗位人员的职责和归档要求按本局有关规定进行。</w:t>
      </w:r>
    </w:p>
    <w:p w:rsidR="008E64E9" w:rsidRDefault="00C84591" w:rsidP="008E64E9">
      <w:pPr>
        <w:spacing w:beforeLines="50" w:before="156" w:afterLines="50" w:after="156"/>
        <w:jc w:val="center"/>
        <w:rPr>
          <w:rFonts w:ascii="黑体" w:eastAsia="黑体" w:hAnsi="黑体"/>
          <w:sz w:val="21"/>
        </w:rPr>
      </w:pPr>
      <w:r>
        <w:rPr>
          <w:rFonts w:ascii="黑体" w:eastAsia="黑体" w:hAnsi="黑体" w:hint="eastAsia"/>
          <w:sz w:val="21"/>
        </w:rPr>
        <w:t>决定</w:t>
      </w:r>
      <w:r w:rsidR="008E64E9">
        <w:rPr>
          <w:rFonts w:ascii="黑体" w:eastAsia="黑体" w:hAnsi="黑体" w:hint="eastAsia"/>
          <w:sz w:val="21"/>
        </w:rPr>
        <w:t>量化表</w:t>
      </w:r>
    </w:p>
    <w:tbl>
      <w:tblPr>
        <w:tblW w:w="97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268"/>
        <w:gridCol w:w="2268"/>
        <w:gridCol w:w="1404"/>
        <w:gridCol w:w="3060"/>
      </w:tblGrid>
      <w:tr w:rsidR="008E64E9" w:rsidTr="006F78B2">
        <w:trPr>
          <w:trHeight w:val="452"/>
        </w:trPr>
        <w:tc>
          <w:tcPr>
            <w:tcW w:w="72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jc w:val="center"/>
              <w:rPr>
                <w:b/>
                <w:bCs/>
                <w:sz w:val="21"/>
                <w:szCs w:val="21"/>
              </w:rPr>
            </w:pPr>
            <w:r>
              <w:rPr>
                <w:rFonts w:hint="eastAsia"/>
                <w:b/>
                <w:bCs/>
                <w:sz w:val="21"/>
                <w:szCs w:val="21"/>
              </w:rPr>
              <w:t>序号</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jc w:val="center"/>
              <w:rPr>
                <w:b/>
                <w:bCs/>
                <w:sz w:val="21"/>
                <w:szCs w:val="21"/>
              </w:rPr>
            </w:pPr>
            <w:r>
              <w:rPr>
                <w:rFonts w:hint="eastAsia"/>
                <w:b/>
                <w:bCs/>
                <w:sz w:val="21"/>
                <w:szCs w:val="21"/>
              </w:rPr>
              <w:t>内容</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jc w:val="center"/>
              <w:rPr>
                <w:b/>
                <w:bCs/>
                <w:sz w:val="21"/>
                <w:szCs w:val="21"/>
              </w:rPr>
            </w:pPr>
            <w:r>
              <w:rPr>
                <w:rFonts w:hint="eastAsia"/>
                <w:b/>
                <w:bCs/>
                <w:sz w:val="21"/>
                <w:szCs w:val="21"/>
              </w:rPr>
              <w:t>审查要求</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jc w:val="center"/>
              <w:rPr>
                <w:b/>
                <w:bCs/>
                <w:sz w:val="21"/>
                <w:szCs w:val="21"/>
              </w:rPr>
            </w:pPr>
            <w:r>
              <w:rPr>
                <w:rFonts w:hint="eastAsia"/>
                <w:b/>
                <w:bCs/>
                <w:sz w:val="21"/>
                <w:szCs w:val="21"/>
              </w:rPr>
              <w:t>审查方法</w:t>
            </w:r>
          </w:p>
        </w:tc>
        <w:tc>
          <w:tcPr>
            <w:tcW w:w="306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jc w:val="center"/>
              <w:rPr>
                <w:b/>
                <w:bCs/>
                <w:sz w:val="21"/>
                <w:szCs w:val="21"/>
              </w:rPr>
            </w:pPr>
            <w:r>
              <w:rPr>
                <w:rFonts w:hint="eastAsia"/>
                <w:b/>
                <w:bCs/>
                <w:sz w:val="21"/>
                <w:szCs w:val="21"/>
              </w:rPr>
              <w:t>裁量基准</w:t>
            </w:r>
          </w:p>
        </w:tc>
      </w:tr>
      <w:tr w:rsidR="008E64E9" w:rsidTr="006F78B2">
        <w:trPr>
          <w:trHeight w:val="1095"/>
        </w:trPr>
        <w:tc>
          <w:tcPr>
            <w:tcW w:w="72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申请材料（书面申请报告）</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符合格式文本要求、准确性</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每项内容填写清晰、准确，与其他材料对应一致，并加盖申请人公章。</w:t>
            </w:r>
          </w:p>
        </w:tc>
      </w:tr>
      <w:tr w:rsidR="008E64E9" w:rsidTr="006F78B2">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sidRPr="0059681A">
              <w:rPr>
                <w:rFonts w:hint="eastAsia"/>
                <w:sz w:val="21"/>
                <w:szCs w:val="21"/>
              </w:rPr>
              <w:t>交通建设项目施工图设计批复文件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复印件加盖申请人公章，并注明与原件相符，资料签章完备。招投标文件应与施工图批复文件在技术标准和规范性方面一致。</w:t>
            </w:r>
          </w:p>
        </w:tc>
      </w:tr>
      <w:tr w:rsidR="008E64E9" w:rsidTr="006F78B2">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3</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sidRPr="009A6A17">
              <w:rPr>
                <w:rFonts w:hint="eastAsia"/>
                <w:sz w:val="21"/>
                <w:szCs w:val="21"/>
              </w:rPr>
              <w:t>建设单位</w:t>
            </w:r>
            <w:r>
              <w:rPr>
                <w:rFonts w:hint="eastAsia"/>
                <w:sz w:val="21"/>
                <w:szCs w:val="21"/>
              </w:rPr>
              <w:t>（如编制招标文件）</w:t>
            </w:r>
            <w:r w:rsidRPr="009A6A17">
              <w:rPr>
                <w:rFonts w:hint="eastAsia"/>
                <w:sz w:val="21"/>
                <w:szCs w:val="21"/>
              </w:rPr>
              <w:t>情况或招标代理资质情况</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复印件与原件一致</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建设单位（如编制招标文件）应具备编制招标文件的能力；或招标代理资质符合规定要求</w:t>
            </w:r>
          </w:p>
        </w:tc>
      </w:tr>
      <w:tr w:rsidR="008E64E9" w:rsidTr="006F78B2">
        <w:trPr>
          <w:trHeight w:val="1377"/>
        </w:trPr>
        <w:tc>
          <w:tcPr>
            <w:tcW w:w="72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sidRPr="0070131B">
              <w:rPr>
                <w:rFonts w:hint="eastAsia"/>
                <w:sz w:val="21"/>
                <w:szCs w:val="21"/>
              </w:rPr>
              <w:t>交通建设工程招投标有关文件</w:t>
            </w:r>
          </w:p>
        </w:tc>
        <w:tc>
          <w:tcPr>
            <w:tcW w:w="2268"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需加盖申请人公章。</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材料审查</w:t>
            </w:r>
          </w:p>
        </w:tc>
        <w:tc>
          <w:tcPr>
            <w:tcW w:w="3060" w:type="dxa"/>
            <w:tcBorders>
              <w:top w:val="single" w:sz="4" w:space="0" w:color="auto"/>
              <w:left w:val="single" w:sz="4" w:space="0" w:color="auto"/>
              <w:bottom w:val="single" w:sz="4" w:space="0" w:color="auto"/>
              <w:right w:val="single" w:sz="4" w:space="0" w:color="auto"/>
            </w:tcBorders>
            <w:vAlign w:val="center"/>
            <w:hideMark/>
          </w:tcPr>
          <w:p w:rsidR="008E64E9" w:rsidRDefault="008E64E9" w:rsidP="006F78B2">
            <w:pPr>
              <w:rPr>
                <w:sz w:val="21"/>
                <w:szCs w:val="21"/>
              </w:rPr>
            </w:pPr>
            <w:r>
              <w:rPr>
                <w:rFonts w:hint="eastAsia"/>
                <w:sz w:val="21"/>
                <w:szCs w:val="21"/>
              </w:rPr>
              <w:t>招投标文件格式符合行业范本要求，有关条款符合现行的有关规定。</w:t>
            </w:r>
          </w:p>
        </w:tc>
      </w:tr>
    </w:tbl>
    <w:p w:rsidR="008E64E9" w:rsidRDefault="008E64E9" w:rsidP="008E64E9"/>
    <w:p w:rsidR="004A6072" w:rsidRDefault="004A6072" w:rsidP="008E64E9"/>
    <w:p w:rsidR="004A6072" w:rsidRDefault="004A6072" w:rsidP="008E64E9"/>
    <w:p w:rsidR="004A6072" w:rsidRDefault="004A6072" w:rsidP="008E64E9"/>
    <w:p w:rsidR="004A6072" w:rsidRDefault="004A6072" w:rsidP="008E64E9"/>
    <w:p w:rsidR="004A6072" w:rsidRDefault="004A6072" w:rsidP="008E64E9"/>
    <w:p w:rsidR="004A6072" w:rsidRDefault="004A6072" w:rsidP="008E64E9"/>
    <w:p w:rsidR="004A6072" w:rsidRDefault="004A6072" w:rsidP="008E64E9"/>
    <w:p w:rsidR="00FF3B82" w:rsidRDefault="00FF3B82" w:rsidP="00FF3B82">
      <w:pPr>
        <w:spacing w:beforeLines="100" w:before="312" w:afterLines="50" w:after="156"/>
        <w:jc w:val="center"/>
        <w:outlineLvl w:val="2"/>
        <w:rPr>
          <w:rFonts w:ascii="黑体" w:eastAsia="黑体" w:hAnsi="黑体" w:hint="eastAsia"/>
        </w:rPr>
      </w:pPr>
      <w:r>
        <w:rPr>
          <w:rFonts w:ascii="黑体" w:eastAsia="黑体" w:hAnsi="黑体"/>
          <w:noProof/>
        </w:rPr>
        <w:lastRenderedPageBreak/>
        <w:drawing>
          <wp:inline distT="0" distB="0" distL="0" distR="0">
            <wp:extent cx="5274310" cy="5693175"/>
            <wp:effectExtent l="0" t="0" r="2540" b="3175"/>
            <wp:docPr id="5" name="图片 5" descr="C:\Users\lenovo\Desktop\内部办理流程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内部办理流程图.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5693175"/>
                    </a:xfrm>
                    <a:prstGeom prst="rect">
                      <a:avLst/>
                    </a:prstGeom>
                    <a:noFill/>
                    <a:ln>
                      <a:noFill/>
                    </a:ln>
                  </pic:spPr>
                </pic:pic>
              </a:graphicData>
            </a:graphic>
          </wp:inline>
        </w:drawing>
      </w:r>
    </w:p>
    <w:p w:rsidR="00DE1F8B" w:rsidRDefault="001A1669" w:rsidP="00FF3B82">
      <w:pPr>
        <w:spacing w:beforeLines="100" w:before="312" w:afterLines="50" w:after="156"/>
        <w:jc w:val="center"/>
        <w:outlineLvl w:val="2"/>
        <w:rPr>
          <w:rFonts w:ascii="黑体" w:eastAsia="黑体" w:hAnsi="黑体"/>
          <w:sz w:val="21"/>
        </w:rPr>
      </w:pPr>
      <w:r w:rsidRPr="001A1669">
        <w:rPr>
          <w:rFonts w:ascii="黑体" w:eastAsia="黑体" w:hAnsi="黑体" w:hint="eastAsia"/>
        </w:rPr>
        <w:t>市管权限交通建设工程招投标项目有关文件报备</w:t>
      </w:r>
      <w:r w:rsidR="004A6072" w:rsidRPr="0074626D">
        <w:rPr>
          <w:rFonts w:ascii="黑体" w:eastAsia="黑体" w:hAnsi="黑体" w:hint="eastAsia"/>
        </w:rPr>
        <w:t>内部审批流程图</w:t>
      </w:r>
    </w:p>
    <w:p w:rsidR="00DE1F8B" w:rsidRDefault="00DE1F8B"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hint="eastAsia"/>
          <w:sz w:val="21"/>
        </w:rPr>
      </w:pPr>
    </w:p>
    <w:p w:rsidR="00FF3B82" w:rsidRDefault="00FF3B82" w:rsidP="00DE1F8B">
      <w:pPr>
        <w:spacing w:beforeLines="50" w:before="156" w:afterLines="50" w:after="156"/>
        <w:rPr>
          <w:rFonts w:ascii="黑体" w:eastAsia="黑体" w:hAnsi="黑体"/>
          <w:sz w:val="21"/>
        </w:rPr>
      </w:pPr>
      <w:bookmarkStart w:id="0" w:name="_GoBack"/>
      <w:bookmarkEnd w:id="0"/>
    </w:p>
    <w:p w:rsidR="00DE1F8B" w:rsidRDefault="00DE1F8B" w:rsidP="00DE1F8B">
      <w:pPr>
        <w:spacing w:beforeLines="100" w:before="312" w:afterLines="100" w:after="312"/>
        <w:ind w:firstLineChars="200" w:firstLine="420"/>
        <w:rPr>
          <w:rFonts w:ascii="黑体" w:eastAsia="黑体" w:hAnsi="黑体"/>
          <w:noProof/>
          <w:sz w:val="21"/>
          <w:szCs w:val="21"/>
        </w:rPr>
      </w:pPr>
      <w:r>
        <w:rPr>
          <w:rFonts w:ascii="黑体" w:eastAsia="黑体" w:hAnsi="黑体" w:hint="eastAsia"/>
          <w:noProof/>
          <w:sz w:val="21"/>
          <w:szCs w:val="21"/>
        </w:rPr>
        <w:lastRenderedPageBreak/>
        <w:t>十、咨询、及审批进程查询</w:t>
      </w:r>
    </w:p>
    <w:p w:rsidR="00DE1F8B" w:rsidRDefault="00DE1F8B" w:rsidP="00DE1F8B">
      <w:pPr>
        <w:pStyle w:val="2"/>
        <w:spacing w:before="0" w:after="0"/>
        <w:ind w:firstLineChars="200" w:firstLine="422"/>
        <w:rPr>
          <w:rFonts w:ascii="宋体" w:eastAsia="宋体" w:hAnsi="宋体"/>
          <w:b w:val="0"/>
          <w:sz w:val="21"/>
          <w:szCs w:val="21"/>
        </w:rPr>
      </w:pPr>
      <w:r>
        <w:rPr>
          <w:rFonts w:hint="eastAsia"/>
          <w:sz w:val="21"/>
          <w:szCs w:val="21"/>
        </w:rPr>
        <w:t>1.</w:t>
      </w:r>
      <w:r>
        <w:rPr>
          <w:rFonts w:hint="eastAsia"/>
          <w:sz w:val="21"/>
          <w:szCs w:val="21"/>
        </w:rPr>
        <w:t>咨询</w:t>
      </w:r>
    </w:p>
    <w:p w:rsidR="00DE1F8B" w:rsidRDefault="00DE1F8B" w:rsidP="00DE1F8B">
      <w:pPr>
        <w:pStyle w:val="3"/>
        <w:spacing w:before="0" w:after="0"/>
        <w:ind w:firstLineChars="200" w:firstLine="420"/>
        <w:jc w:val="both"/>
        <w:rPr>
          <w:b w:val="0"/>
          <w:sz w:val="21"/>
          <w:szCs w:val="21"/>
        </w:rPr>
      </w:pPr>
      <w:r>
        <w:rPr>
          <w:rFonts w:hint="eastAsia"/>
          <w:b w:val="0"/>
          <w:sz w:val="21"/>
          <w:szCs w:val="21"/>
        </w:rPr>
        <w:t>1) 岗位职责和权限。实施机关工作人员有义务准确、可靠地答复行政审批申请人的疑问。申请人按照实施机关提供的信息提交行政审批申请的，实施机关应视为符合规定，不得拒绝接受。</w:t>
      </w:r>
    </w:p>
    <w:p w:rsidR="00DE1F8B" w:rsidRDefault="00DE1F8B" w:rsidP="00DE1F8B">
      <w:pPr>
        <w:pStyle w:val="3"/>
        <w:spacing w:before="0" w:after="0"/>
        <w:ind w:firstLineChars="200" w:firstLine="420"/>
        <w:jc w:val="both"/>
        <w:rPr>
          <w:b w:val="0"/>
          <w:sz w:val="21"/>
          <w:szCs w:val="21"/>
        </w:rPr>
      </w:pPr>
      <w:r>
        <w:rPr>
          <w:rFonts w:hint="eastAsia"/>
          <w:b w:val="0"/>
          <w:sz w:val="21"/>
          <w:szCs w:val="21"/>
        </w:rPr>
        <w:t>2) 咨询途径</w:t>
      </w:r>
    </w:p>
    <w:p w:rsidR="00DE1F8B" w:rsidRDefault="00DE1F8B" w:rsidP="00DE1F8B">
      <w:pPr>
        <w:pStyle w:val="3"/>
        <w:spacing w:before="0" w:after="0"/>
        <w:ind w:firstLineChars="200" w:firstLine="420"/>
        <w:jc w:val="both"/>
        <w:rPr>
          <w:b w:val="0"/>
          <w:sz w:val="21"/>
          <w:szCs w:val="21"/>
        </w:rPr>
      </w:pPr>
      <w:r>
        <w:rPr>
          <w:rFonts w:hint="eastAsia"/>
          <w:b w:val="0"/>
          <w:sz w:val="21"/>
          <w:szCs w:val="21"/>
        </w:rPr>
        <w:t>窗口咨询: 梅州市梅江区彬芳大道中</w:t>
      </w:r>
      <w:proofErr w:type="gramStart"/>
      <w:r>
        <w:rPr>
          <w:rFonts w:hint="eastAsia"/>
          <w:b w:val="0"/>
          <w:sz w:val="21"/>
          <w:szCs w:val="21"/>
        </w:rPr>
        <w:t>彬</w:t>
      </w:r>
      <w:proofErr w:type="gramEnd"/>
      <w:r>
        <w:rPr>
          <w:rFonts w:hint="eastAsia"/>
          <w:b w:val="0"/>
          <w:sz w:val="21"/>
          <w:szCs w:val="21"/>
        </w:rPr>
        <w:t>芳大道53号梅州市行政服务中心</w:t>
      </w:r>
      <w:proofErr w:type="gramStart"/>
      <w:r>
        <w:rPr>
          <w:rFonts w:hint="eastAsia"/>
          <w:b w:val="0"/>
          <w:sz w:val="21"/>
          <w:szCs w:val="21"/>
        </w:rPr>
        <w:t>一</w:t>
      </w:r>
      <w:proofErr w:type="gramEnd"/>
      <w:r>
        <w:rPr>
          <w:rFonts w:hint="eastAsia"/>
          <w:b w:val="0"/>
          <w:sz w:val="21"/>
          <w:szCs w:val="21"/>
        </w:rPr>
        <w:t>楼市交通运输局窗口。</w:t>
      </w:r>
    </w:p>
    <w:p w:rsidR="00DE1F8B" w:rsidRDefault="00DE1F8B" w:rsidP="00DE1F8B">
      <w:pPr>
        <w:ind w:firstLineChars="200" w:firstLine="420"/>
        <w:jc w:val="both"/>
        <w:rPr>
          <w:sz w:val="21"/>
        </w:rPr>
      </w:pPr>
      <w:r>
        <w:rPr>
          <w:rFonts w:hint="eastAsia"/>
          <w:bCs/>
          <w:sz w:val="21"/>
          <w:szCs w:val="21"/>
        </w:rPr>
        <w:t xml:space="preserve">电话咨询: </w:t>
      </w:r>
      <w:r>
        <w:rPr>
          <w:rFonts w:hint="eastAsia"/>
          <w:sz w:val="21"/>
        </w:rPr>
        <w:t>12345  或者6133835。</w:t>
      </w:r>
    </w:p>
    <w:p w:rsidR="00DE1F8B" w:rsidRDefault="00DE1F8B" w:rsidP="00DE1F8B">
      <w:pPr>
        <w:pStyle w:val="3"/>
        <w:spacing w:before="0" w:after="0"/>
        <w:ind w:firstLineChars="200" w:firstLine="420"/>
        <w:rPr>
          <w:b w:val="0"/>
          <w:sz w:val="21"/>
          <w:szCs w:val="21"/>
        </w:rPr>
      </w:pPr>
      <w:r>
        <w:rPr>
          <w:rFonts w:hint="eastAsia"/>
          <w:b w:val="0"/>
          <w:sz w:val="21"/>
          <w:szCs w:val="21"/>
        </w:rPr>
        <w:t>网上咨询：</w:t>
      </w:r>
      <w:hyperlink r:id="rId9" w:history="1">
        <w:r>
          <w:rPr>
            <w:rStyle w:val="a6"/>
            <w:rFonts w:hint="eastAsia"/>
            <w:sz w:val="21"/>
            <w:szCs w:val="21"/>
          </w:rPr>
          <w:t>http://wsbs.meizhou.gov.cn/portal/onlineservice/online-service!findByAppItemId.action?id=7460&amp;code=000034&amp;areacode=441400</w:t>
        </w:r>
      </w:hyperlink>
      <w:r>
        <w:rPr>
          <w:rFonts w:hint="eastAsia"/>
          <w:b w:val="0"/>
          <w:sz w:val="21"/>
          <w:szCs w:val="21"/>
        </w:rPr>
        <w:t>。</w:t>
      </w:r>
    </w:p>
    <w:p w:rsidR="00DE1F8B" w:rsidRDefault="00DE1F8B" w:rsidP="00DE1F8B">
      <w:pPr>
        <w:pStyle w:val="3"/>
        <w:spacing w:before="0" w:after="0"/>
        <w:ind w:firstLineChars="200" w:firstLine="420"/>
        <w:jc w:val="both"/>
        <w:rPr>
          <w:b w:val="0"/>
          <w:sz w:val="21"/>
          <w:szCs w:val="21"/>
        </w:rPr>
      </w:pPr>
      <w:proofErr w:type="gramStart"/>
      <w:r>
        <w:rPr>
          <w:rFonts w:hint="eastAsia"/>
          <w:b w:val="0"/>
          <w:sz w:val="21"/>
          <w:szCs w:val="21"/>
        </w:rPr>
        <w:t>微博网址</w:t>
      </w:r>
      <w:proofErr w:type="gramEnd"/>
      <w:r>
        <w:rPr>
          <w:rFonts w:hint="eastAsia"/>
          <w:b w:val="0"/>
          <w:sz w:val="21"/>
          <w:szCs w:val="21"/>
        </w:rPr>
        <w:t>:无。</w:t>
      </w:r>
    </w:p>
    <w:p w:rsidR="00DE1F8B" w:rsidRDefault="00DE1F8B" w:rsidP="00DE1F8B">
      <w:pPr>
        <w:pStyle w:val="3"/>
        <w:spacing w:before="0" w:after="0"/>
        <w:ind w:firstLineChars="200" w:firstLine="420"/>
        <w:jc w:val="both"/>
        <w:rPr>
          <w:b w:val="0"/>
          <w:sz w:val="21"/>
          <w:szCs w:val="21"/>
        </w:rPr>
      </w:pPr>
      <w:proofErr w:type="gramStart"/>
      <w:r>
        <w:rPr>
          <w:rFonts w:hint="eastAsia"/>
          <w:b w:val="0"/>
          <w:sz w:val="21"/>
          <w:szCs w:val="21"/>
        </w:rPr>
        <w:t>政务微博网址</w:t>
      </w:r>
      <w:proofErr w:type="gramEnd"/>
      <w:r>
        <w:rPr>
          <w:rFonts w:hint="eastAsia"/>
          <w:b w:val="0"/>
          <w:sz w:val="21"/>
          <w:szCs w:val="21"/>
        </w:rPr>
        <w:t>:无。</w:t>
      </w:r>
    </w:p>
    <w:p w:rsidR="00DE1F8B" w:rsidRDefault="00DE1F8B" w:rsidP="00DE1F8B">
      <w:pPr>
        <w:pStyle w:val="3"/>
        <w:spacing w:before="0" w:after="0"/>
        <w:ind w:firstLineChars="200" w:firstLine="420"/>
        <w:jc w:val="both"/>
        <w:rPr>
          <w:b w:val="0"/>
          <w:sz w:val="21"/>
          <w:szCs w:val="21"/>
        </w:rPr>
      </w:pPr>
      <w:r>
        <w:rPr>
          <w:rFonts w:hint="eastAsia"/>
          <w:b w:val="0"/>
          <w:sz w:val="21"/>
          <w:szCs w:val="21"/>
        </w:rPr>
        <w:t>微信号:无。</w:t>
      </w:r>
    </w:p>
    <w:p w:rsidR="00DE1F8B" w:rsidRDefault="00DE1F8B" w:rsidP="00DE1F8B">
      <w:pPr>
        <w:pStyle w:val="3"/>
        <w:spacing w:before="0" w:after="0"/>
        <w:ind w:firstLineChars="200" w:firstLine="420"/>
        <w:jc w:val="both"/>
        <w:rPr>
          <w:b w:val="0"/>
          <w:sz w:val="21"/>
          <w:szCs w:val="21"/>
        </w:rPr>
      </w:pPr>
      <w:r>
        <w:rPr>
          <w:rFonts w:hint="eastAsia"/>
          <w:b w:val="0"/>
          <w:sz w:val="21"/>
          <w:szCs w:val="21"/>
        </w:rPr>
        <w:t xml:space="preserve">电子邮件咨询: </w:t>
      </w:r>
      <w:hyperlink r:id="rId10" w:history="1">
        <w:r>
          <w:rPr>
            <w:rStyle w:val="a6"/>
            <w:rFonts w:hint="eastAsia"/>
            <w:sz w:val="21"/>
            <w:szCs w:val="21"/>
          </w:rPr>
          <w:t>mzjtxzspk@163.com</w:t>
        </w:r>
      </w:hyperlink>
      <w:r>
        <w:rPr>
          <w:rFonts w:hint="eastAsia"/>
          <w:b w:val="0"/>
          <w:sz w:val="21"/>
          <w:szCs w:val="21"/>
        </w:rPr>
        <w:t>.</w:t>
      </w:r>
    </w:p>
    <w:p w:rsidR="00DE1F8B" w:rsidRDefault="00DE1F8B" w:rsidP="00DE1F8B">
      <w:pPr>
        <w:pStyle w:val="3"/>
        <w:spacing w:before="0" w:after="0"/>
        <w:ind w:firstLineChars="200" w:firstLine="420"/>
        <w:jc w:val="both"/>
        <w:rPr>
          <w:b w:val="0"/>
          <w:sz w:val="21"/>
          <w:szCs w:val="21"/>
        </w:rPr>
      </w:pPr>
      <w:r>
        <w:rPr>
          <w:rFonts w:hint="eastAsia"/>
          <w:b w:val="0"/>
          <w:sz w:val="21"/>
          <w:szCs w:val="21"/>
        </w:rPr>
        <w:t xml:space="preserve">电子邮箱: </w:t>
      </w:r>
      <w:hyperlink r:id="rId11" w:history="1">
        <w:r>
          <w:rPr>
            <w:rStyle w:val="a6"/>
            <w:rFonts w:hint="eastAsia"/>
            <w:sz w:val="21"/>
            <w:szCs w:val="21"/>
          </w:rPr>
          <w:t>mzjtxzspk@163.com</w:t>
        </w:r>
      </w:hyperlink>
      <w:r>
        <w:rPr>
          <w:rFonts w:hint="eastAsia"/>
          <w:b w:val="0"/>
          <w:sz w:val="21"/>
          <w:szCs w:val="21"/>
        </w:rPr>
        <w:t>.</w:t>
      </w:r>
    </w:p>
    <w:p w:rsidR="00DE1F8B" w:rsidRDefault="00DE1F8B" w:rsidP="00DE1F8B">
      <w:pPr>
        <w:pStyle w:val="3"/>
        <w:spacing w:before="0" w:after="0"/>
        <w:ind w:firstLineChars="200" w:firstLine="420"/>
        <w:jc w:val="both"/>
        <w:rPr>
          <w:b w:val="0"/>
          <w:sz w:val="21"/>
          <w:szCs w:val="21"/>
        </w:rPr>
      </w:pPr>
      <w:r>
        <w:rPr>
          <w:rFonts w:hint="eastAsia"/>
          <w:b w:val="0"/>
          <w:sz w:val="21"/>
          <w:szCs w:val="21"/>
        </w:rPr>
        <w:t>信函咨询: 梅州市梅江区彬芳大道中</w:t>
      </w:r>
      <w:proofErr w:type="gramStart"/>
      <w:r>
        <w:rPr>
          <w:rFonts w:hint="eastAsia"/>
          <w:b w:val="0"/>
          <w:sz w:val="21"/>
          <w:szCs w:val="21"/>
        </w:rPr>
        <w:t>彬</w:t>
      </w:r>
      <w:proofErr w:type="gramEnd"/>
      <w:r>
        <w:rPr>
          <w:rFonts w:hint="eastAsia"/>
          <w:b w:val="0"/>
          <w:sz w:val="21"/>
          <w:szCs w:val="21"/>
        </w:rPr>
        <w:t>芳大道53号梅州市行政服务一楼</w:t>
      </w:r>
      <w:proofErr w:type="gramStart"/>
      <w:r>
        <w:rPr>
          <w:rFonts w:hint="eastAsia"/>
          <w:b w:val="0"/>
          <w:sz w:val="21"/>
          <w:szCs w:val="21"/>
        </w:rPr>
        <w:t>中心市</w:t>
      </w:r>
      <w:proofErr w:type="gramEnd"/>
      <w:r>
        <w:rPr>
          <w:rFonts w:hint="eastAsia"/>
          <w:b w:val="0"/>
          <w:sz w:val="21"/>
          <w:szCs w:val="21"/>
        </w:rPr>
        <w:t>交通运输局窗口。</w:t>
      </w:r>
    </w:p>
    <w:p w:rsidR="00DE1F8B" w:rsidRDefault="00DE1F8B" w:rsidP="00DE1F8B">
      <w:pPr>
        <w:pStyle w:val="3"/>
        <w:spacing w:before="0" w:after="0"/>
        <w:ind w:firstLineChars="200" w:firstLine="420"/>
        <w:jc w:val="both"/>
        <w:rPr>
          <w:b w:val="0"/>
          <w:sz w:val="21"/>
          <w:szCs w:val="21"/>
        </w:rPr>
      </w:pPr>
      <w:r>
        <w:rPr>
          <w:rFonts w:hint="eastAsia"/>
          <w:b w:val="0"/>
          <w:sz w:val="21"/>
          <w:szCs w:val="21"/>
        </w:rPr>
        <w:t xml:space="preserve">邮政编码: </w:t>
      </w:r>
    </w:p>
    <w:p w:rsidR="00DE1F8B" w:rsidRDefault="00DE1F8B" w:rsidP="00DE1F8B">
      <w:pPr>
        <w:pStyle w:val="3"/>
        <w:spacing w:before="0" w:after="0"/>
        <w:ind w:firstLineChars="200" w:firstLine="420"/>
        <w:jc w:val="both"/>
        <w:rPr>
          <w:b w:val="0"/>
          <w:sz w:val="21"/>
          <w:szCs w:val="21"/>
        </w:rPr>
      </w:pPr>
      <w:r>
        <w:rPr>
          <w:rFonts w:hint="eastAsia"/>
          <w:b w:val="0"/>
          <w:sz w:val="21"/>
          <w:szCs w:val="21"/>
        </w:rPr>
        <w:t>邮寄地址: 梅州市梅江区彬芳大道中</w:t>
      </w:r>
      <w:proofErr w:type="gramStart"/>
      <w:r>
        <w:rPr>
          <w:rFonts w:hint="eastAsia"/>
          <w:b w:val="0"/>
          <w:sz w:val="21"/>
          <w:szCs w:val="21"/>
        </w:rPr>
        <w:t>彬</w:t>
      </w:r>
      <w:proofErr w:type="gramEnd"/>
      <w:r>
        <w:rPr>
          <w:rFonts w:hint="eastAsia"/>
          <w:b w:val="0"/>
          <w:sz w:val="21"/>
          <w:szCs w:val="21"/>
        </w:rPr>
        <w:t>芳大道53号梅州市行政服务一楼</w:t>
      </w:r>
      <w:proofErr w:type="gramStart"/>
      <w:r>
        <w:rPr>
          <w:rFonts w:hint="eastAsia"/>
          <w:b w:val="0"/>
          <w:sz w:val="21"/>
          <w:szCs w:val="21"/>
        </w:rPr>
        <w:t>中心市</w:t>
      </w:r>
      <w:proofErr w:type="gramEnd"/>
      <w:r>
        <w:rPr>
          <w:rFonts w:hint="eastAsia"/>
          <w:b w:val="0"/>
          <w:sz w:val="21"/>
          <w:szCs w:val="21"/>
        </w:rPr>
        <w:t>交通运输局窗口</w:t>
      </w:r>
    </w:p>
    <w:p w:rsidR="00DE1F8B" w:rsidRPr="00316ADB" w:rsidRDefault="00DE1F8B" w:rsidP="00DE1F8B">
      <w:pPr>
        <w:pStyle w:val="3"/>
        <w:spacing w:before="0" w:after="0"/>
        <w:ind w:firstLineChars="200" w:firstLine="420"/>
        <w:jc w:val="both"/>
        <w:rPr>
          <w:b w:val="0"/>
          <w:sz w:val="21"/>
          <w:szCs w:val="21"/>
        </w:rPr>
      </w:pPr>
      <w:r w:rsidRPr="00316ADB">
        <w:rPr>
          <w:b w:val="0"/>
          <w:bCs w:val="0"/>
          <w:sz w:val="21"/>
          <w:szCs w:val="21"/>
        </w:rPr>
        <w:t>3) 咨询回复</w:t>
      </w:r>
    </w:p>
    <w:p w:rsidR="00DE1F8B" w:rsidRDefault="00DE1F8B" w:rsidP="00DE1F8B">
      <w:pPr>
        <w:ind w:firstLineChars="200" w:firstLine="420"/>
        <w:jc w:val="both"/>
        <w:rPr>
          <w:sz w:val="21"/>
          <w:szCs w:val="21"/>
        </w:rPr>
      </w:pPr>
      <w:r>
        <w:rPr>
          <w:rFonts w:hint="eastAsia"/>
          <w:sz w:val="21"/>
          <w:szCs w:val="21"/>
        </w:rPr>
        <w:t>窗口或电话咨询的，能当场回复的，应当场回复，不能当场回复的，应在24小时内以电话的形式回复，有条件的可建立电话录音；网上咨询的，应在收到咨询后能当场回复的，当场回复；不能当场回复的，咨询类24小时内回复；信函咨询的，应在收到信函后能当场回复的，当场回复；不能当场回复的，咨询类24小时内回复。2个工作日内向申请人寄送具体书面回复材料，同时告知申请人。</w:t>
      </w:r>
    </w:p>
    <w:p w:rsidR="00DE1F8B" w:rsidRDefault="00DE1F8B" w:rsidP="00DE1F8B">
      <w:pPr>
        <w:pStyle w:val="2"/>
        <w:spacing w:before="0" w:after="0"/>
        <w:ind w:firstLineChars="200" w:firstLine="420"/>
        <w:jc w:val="both"/>
        <w:rPr>
          <w:b w:val="0"/>
          <w:sz w:val="21"/>
          <w:szCs w:val="21"/>
          <w:highlight w:val="yellow"/>
        </w:rPr>
      </w:pPr>
      <w:r>
        <w:rPr>
          <w:rFonts w:hint="eastAsia"/>
          <w:b w:val="0"/>
          <w:sz w:val="21"/>
          <w:szCs w:val="21"/>
        </w:rPr>
        <w:lastRenderedPageBreak/>
        <w:t>2.</w:t>
      </w:r>
      <w:r>
        <w:rPr>
          <w:rFonts w:hint="eastAsia"/>
          <w:b w:val="0"/>
          <w:sz w:val="21"/>
          <w:szCs w:val="21"/>
        </w:rPr>
        <w:t>投诉</w:t>
      </w:r>
    </w:p>
    <w:p w:rsidR="00DE1F8B" w:rsidRDefault="00DE1F8B" w:rsidP="00DE1F8B">
      <w:pPr>
        <w:pStyle w:val="3"/>
        <w:spacing w:before="0" w:after="0"/>
        <w:ind w:firstLineChars="200" w:firstLine="420"/>
        <w:jc w:val="both"/>
        <w:rPr>
          <w:b w:val="0"/>
          <w:sz w:val="21"/>
          <w:szCs w:val="21"/>
        </w:rPr>
      </w:pPr>
      <w:r>
        <w:rPr>
          <w:rFonts w:hint="eastAsia"/>
          <w:b w:val="0"/>
          <w:sz w:val="21"/>
          <w:szCs w:val="21"/>
        </w:rPr>
        <w:t>1)投诉渠道</w:t>
      </w:r>
    </w:p>
    <w:p w:rsidR="00DE1F8B" w:rsidRDefault="00DE1F8B" w:rsidP="00DE1F8B">
      <w:pPr>
        <w:ind w:firstLineChars="200" w:firstLine="420"/>
        <w:jc w:val="both"/>
        <w:rPr>
          <w:rFonts w:cs="Times New Roman"/>
          <w:sz w:val="21"/>
          <w:szCs w:val="21"/>
        </w:rPr>
      </w:pPr>
      <w:r>
        <w:rPr>
          <w:rFonts w:hint="eastAsia"/>
          <w:sz w:val="21"/>
          <w:szCs w:val="21"/>
        </w:rPr>
        <w:t>窗口投诉：</w:t>
      </w:r>
      <w:r>
        <w:rPr>
          <w:rFonts w:cs="Times New Roman" w:hint="eastAsia"/>
          <w:sz w:val="21"/>
          <w:szCs w:val="21"/>
        </w:rPr>
        <w:t>梅州市梅江区彬芳大道中</w:t>
      </w:r>
      <w:proofErr w:type="gramStart"/>
      <w:r>
        <w:rPr>
          <w:rFonts w:cs="Times New Roman" w:hint="eastAsia"/>
          <w:sz w:val="21"/>
          <w:szCs w:val="21"/>
        </w:rPr>
        <w:t>彬</w:t>
      </w:r>
      <w:proofErr w:type="gramEnd"/>
      <w:r>
        <w:rPr>
          <w:rFonts w:cs="Times New Roman" w:hint="eastAsia"/>
          <w:sz w:val="21"/>
          <w:szCs w:val="21"/>
        </w:rPr>
        <w:t>芳大道53号梅州市行政服务一楼</w:t>
      </w:r>
      <w:proofErr w:type="gramStart"/>
      <w:r>
        <w:rPr>
          <w:rFonts w:cs="Times New Roman" w:hint="eastAsia"/>
          <w:sz w:val="21"/>
          <w:szCs w:val="21"/>
        </w:rPr>
        <w:t>中心市</w:t>
      </w:r>
      <w:proofErr w:type="gramEnd"/>
      <w:r>
        <w:rPr>
          <w:rFonts w:cs="Times New Roman" w:hint="eastAsia"/>
          <w:sz w:val="21"/>
          <w:szCs w:val="21"/>
        </w:rPr>
        <w:t>交通运输局窗口。</w:t>
      </w:r>
    </w:p>
    <w:p w:rsidR="00DE1F8B" w:rsidRDefault="00DE1F8B" w:rsidP="00DE1F8B">
      <w:pPr>
        <w:ind w:firstLineChars="200" w:firstLine="420"/>
        <w:outlineLvl w:val="2"/>
        <w:rPr>
          <w:sz w:val="21"/>
          <w:szCs w:val="21"/>
        </w:rPr>
      </w:pPr>
      <w:r>
        <w:rPr>
          <w:rFonts w:hint="eastAsia"/>
          <w:sz w:val="21"/>
          <w:szCs w:val="21"/>
        </w:rPr>
        <w:t>电话投诉：12388  和12345；</w:t>
      </w:r>
    </w:p>
    <w:p w:rsidR="00DE1F8B" w:rsidRDefault="00DE1F8B" w:rsidP="00DE1F8B">
      <w:pPr>
        <w:ind w:firstLineChars="200" w:firstLine="420"/>
        <w:outlineLvl w:val="2"/>
        <w:rPr>
          <w:sz w:val="21"/>
          <w:szCs w:val="21"/>
        </w:rPr>
      </w:pPr>
      <w:r>
        <w:rPr>
          <w:rFonts w:hint="eastAsia"/>
          <w:sz w:val="21"/>
          <w:szCs w:val="21"/>
        </w:rPr>
        <w:t>网址投诉：</w:t>
      </w:r>
      <w:hyperlink r:id="rId12" w:history="1">
        <w:r>
          <w:rPr>
            <w:rStyle w:val="a6"/>
            <w:rFonts w:hint="eastAsia"/>
            <w:sz w:val="21"/>
            <w:szCs w:val="21"/>
          </w:rPr>
          <w:t>http://12345.meizhou.gov.cn/formAction.action</w:t>
        </w:r>
      </w:hyperlink>
      <w:r>
        <w:rPr>
          <w:rFonts w:hint="eastAsia"/>
          <w:sz w:val="21"/>
          <w:szCs w:val="21"/>
        </w:rPr>
        <w:t>。</w:t>
      </w:r>
    </w:p>
    <w:p w:rsidR="00DE1F8B" w:rsidRDefault="00DE1F8B" w:rsidP="00DE1F8B">
      <w:pPr>
        <w:ind w:firstLineChars="200" w:firstLine="420"/>
        <w:jc w:val="both"/>
        <w:rPr>
          <w:sz w:val="21"/>
          <w:szCs w:val="21"/>
        </w:rPr>
      </w:pPr>
      <w:r>
        <w:rPr>
          <w:rFonts w:hint="eastAsia"/>
          <w:sz w:val="21"/>
          <w:szCs w:val="21"/>
        </w:rPr>
        <w:t>电子邮件投诉：</w:t>
      </w:r>
      <w:hyperlink r:id="rId13" w:history="1">
        <w:r>
          <w:rPr>
            <w:rStyle w:val="a6"/>
            <w:rFonts w:cs="Times New Roman" w:hint="eastAsia"/>
            <w:sz w:val="21"/>
            <w:szCs w:val="21"/>
          </w:rPr>
          <w:t>mzjtxzspk@163.com</w:t>
        </w:r>
      </w:hyperlink>
      <w:r>
        <w:rPr>
          <w:rFonts w:cs="Times New Roman" w:hint="eastAsia"/>
          <w:sz w:val="21"/>
          <w:szCs w:val="21"/>
        </w:rPr>
        <w:t>。</w:t>
      </w:r>
    </w:p>
    <w:p w:rsidR="00DE1F8B" w:rsidRDefault="00DE1F8B" w:rsidP="00DE1F8B">
      <w:pPr>
        <w:ind w:firstLineChars="200" w:firstLine="420"/>
        <w:jc w:val="both"/>
        <w:rPr>
          <w:sz w:val="21"/>
          <w:szCs w:val="21"/>
        </w:rPr>
      </w:pPr>
      <w:r>
        <w:rPr>
          <w:rFonts w:hint="eastAsia"/>
          <w:sz w:val="21"/>
          <w:szCs w:val="21"/>
        </w:rPr>
        <w:t>信函投诉: 梅州市梅江区彬芳大道中</w:t>
      </w:r>
      <w:proofErr w:type="gramStart"/>
      <w:r>
        <w:rPr>
          <w:rFonts w:hint="eastAsia"/>
          <w:sz w:val="21"/>
          <w:szCs w:val="21"/>
        </w:rPr>
        <w:t>彬</w:t>
      </w:r>
      <w:proofErr w:type="gramEnd"/>
      <w:r>
        <w:rPr>
          <w:rFonts w:hint="eastAsia"/>
          <w:sz w:val="21"/>
          <w:szCs w:val="21"/>
        </w:rPr>
        <w:t>芳大道53号梅州市行政服务中心</w:t>
      </w:r>
      <w:proofErr w:type="gramStart"/>
      <w:r>
        <w:rPr>
          <w:rFonts w:hint="eastAsia"/>
          <w:sz w:val="21"/>
          <w:szCs w:val="21"/>
        </w:rPr>
        <w:t>一</w:t>
      </w:r>
      <w:proofErr w:type="gramEnd"/>
      <w:r>
        <w:rPr>
          <w:rFonts w:hint="eastAsia"/>
          <w:sz w:val="21"/>
          <w:szCs w:val="21"/>
        </w:rPr>
        <w:t>楼市交通运输局窗口。</w:t>
      </w:r>
    </w:p>
    <w:p w:rsidR="00DE1F8B" w:rsidRDefault="00DE1F8B" w:rsidP="00DE1F8B">
      <w:pPr>
        <w:pStyle w:val="3"/>
        <w:spacing w:before="0" w:after="0"/>
        <w:ind w:firstLineChars="200" w:firstLine="420"/>
        <w:jc w:val="both"/>
        <w:rPr>
          <w:b w:val="0"/>
          <w:sz w:val="21"/>
          <w:szCs w:val="21"/>
        </w:rPr>
      </w:pPr>
      <w:r>
        <w:rPr>
          <w:rFonts w:hint="eastAsia"/>
          <w:b w:val="0"/>
          <w:sz w:val="21"/>
          <w:szCs w:val="21"/>
        </w:rPr>
        <w:t>2)投诉回复</w:t>
      </w:r>
    </w:p>
    <w:p w:rsidR="00DE1F8B" w:rsidRDefault="00DE1F8B" w:rsidP="00DE1F8B">
      <w:pPr>
        <w:ind w:firstLineChars="200" w:firstLine="420"/>
        <w:jc w:val="both"/>
        <w:rPr>
          <w:sz w:val="21"/>
          <w:szCs w:val="21"/>
        </w:rPr>
      </w:pPr>
      <w:r>
        <w:rPr>
          <w:rFonts w:hint="eastAsia"/>
          <w:sz w:val="21"/>
          <w:szCs w:val="21"/>
        </w:rPr>
        <w:t>回复时限：能当场回复的，当场回复；不能当场回复的，24小时内回复。</w:t>
      </w:r>
    </w:p>
    <w:p w:rsidR="00DE1F8B" w:rsidRDefault="00DE1F8B" w:rsidP="00DE1F8B">
      <w:pPr>
        <w:ind w:firstLineChars="200" w:firstLine="420"/>
        <w:jc w:val="both"/>
        <w:rPr>
          <w:sz w:val="21"/>
          <w:szCs w:val="21"/>
        </w:rPr>
      </w:pPr>
      <w:r>
        <w:rPr>
          <w:rFonts w:hint="eastAsia"/>
          <w:sz w:val="21"/>
          <w:szCs w:val="21"/>
        </w:rPr>
        <w:t>回复形式：列出投诉回复的形式。如：电话回复，邮件回复，短信回复，信函回复等等。</w:t>
      </w:r>
    </w:p>
    <w:p w:rsidR="00DE1F8B" w:rsidRDefault="00DE1F8B" w:rsidP="00DE1F8B">
      <w:pPr>
        <w:pStyle w:val="3"/>
        <w:spacing w:before="0" w:after="0"/>
        <w:ind w:firstLineChars="200" w:firstLine="420"/>
        <w:jc w:val="both"/>
        <w:rPr>
          <w:b w:val="0"/>
          <w:sz w:val="21"/>
          <w:szCs w:val="21"/>
        </w:rPr>
      </w:pPr>
      <w:r>
        <w:rPr>
          <w:rFonts w:hint="eastAsia"/>
          <w:b w:val="0"/>
          <w:sz w:val="21"/>
          <w:szCs w:val="21"/>
        </w:rPr>
        <w:t>3)监察机关和受理机构</w:t>
      </w:r>
    </w:p>
    <w:p w:rsidR="00DE1F8B" w:rsidRDefault="00DE1F8B" w:rsidP="00DE1F8B">
      <w:pPr>
        <w:ind w:firstLineChars="200" w:firstLine="420"/>
        <w:jc w:val="both"/>
        <w:rPr>
          <w:sz w:val="21"/>
          <w:szCs w:val="21"/>
        </w:rPr>
      </w:pPr>
      <w:r>
        <w:rPr>
          <w:rFonts w:hint="eastAsia"/>
          <w:sz w:val="21"/>
          <w:szCs w:val="21"/>
        </w:rPr>
        <w:t>电话：梅州市纪委派驻市交通运输局纪检组：2282528。</w:t>
      </w:r>
    </w:p>
    <w:p w:rsidR="00DE1F8B" w:rsidRDefault="00DE1F8B" w:rsidP="00DE1F8B">
      <w:pPr>
        <w:ind w:firstLineChars="200" w:firstLine="420"/>
        <w:jc w:val="both"/>
        <w:rPr>
          <w:sz w:val="21"/>
          <w:szCs w:val="21"/>
        </w:rPr>
      </w:pPr>
      <w:r>
        <w:rPr>
          <w:rFonts w:hint="eastAsia"/>
          <w:sz w:val="21"/>
          <w:szCs w:val="21"/>
        </w:rPr>
        <w:t>地址：梅州市江南华南大道1号市纪委派驻市交通运输局纪检组。</w:t>
      </w:r>
    </w:p>
    <w:p w:rsidR="00DE1F8B" w:rsidRDefault="00DE1F8B" w:rsidP="00DE1F8B">
      <w:pPr>
        <w:pStyle w:val="2"/>
        <w:spacing w:before="0" w:after="0"/>
        <w:ind w:firstLineChars="200" w:firstLine="420"/>
        <w:jc w:val="both"/>
        <w:rPr>
          <w:b w:val="0"/>
          <w:sz w:val="21"/>
          <w:szCs w:val="21"/>
        </w:rPr>
      </w:pPr>
      <w:r>
        <w:rPr>
          <w:rFonts w:hint="eastAsia"/>
          <w:b w:val="0"/>
          <w:sz w:val="21"/>
          <w:szCs w:val="21"/>
        </w:rPr>
        <w:t>3.</w:t>
      </w:r>
      <w:r>
        <w:rPr>
          <w:rFonts w:hint="eastAsia"/>
          <w:b w:val="0"/>
          <w:sz w:val="21"/>
          <w:szCs w:val="21"/>
        </w:rPr>
        <w:t>进程查询</w:t>
      </w:r>
    </w:p>
    <w:p w:rsidR="00DE1F8B" w:rsidRDefault="00DE1F8B" w:rsidP="00DE1F8B">
      <w:pPr>
        <w:ind w:leftChars="164" w:left="394"/>
        <w:rPr>
          <w:b/>
          <w:sz w:val="21"/>
        </w:rPr>
      </w:pPr>
      <w:r>
        <w:rPr>
          <w:rFonts w:hint="eastAsia"/>
          <w:sz w:val="21"/>
          <w:szCs w:val="21"/>
        </w:rPr>
        <w:t>进度查询服务网址：</w:t>
      </w:r>
      <w:hyperlink r:id="rId14" w:history="1">
        <w:r>
          <w:rPr>
            <w:rStyle w:val="a6"/>
            <w:rFonts w:hint="eastAsia"/>
          </w:rPr>
          <w:t>http://wsbs.meizhou.gov.cn/portal/onlineservice/online-service!moreDataInput.action?areacode=441400</w:t>
        </w:r>
      </w:hyperlink>
      <w:r>
        <w:rPr>
          <w:rFonts w:hint="eastAsia"/>
          <w:sz w:val="21"/>
        </w:rPr>
        <w:t>。</w:t>
      </w:r>
    </w:p>
    <w:p w:rsidR="00DE1F8B" w:rsidRDefault="00DE1F8B" w:rsidP="00DE1F8B">
      <w:pPr>
        <w:spacing w:beforeLines="100" w:before="312" w:afterLines="100" w:after="312"/>
        <w:ind w:firstLineChars="200" w:firstLine="420"/>
        <w:rPr>
          <w:rFonts w:ascii="黑体" w:eastAsia="黑体" w:hAnsi="黑体"/>
          <w:noProof/>
          <w:sz w:val="21"/>
          <w:szCs w:val="21"/>
        </w:rPr>
      </w:pPr>
      <w:r>
        <w:rPr>
          <w:rFonts w:ascii="黑体" w:eastAsia="黑体" w:hAnsi="黑体" w:hint="eastAsia"/>
          <w:noProof/>
          <w:sz w:val="21"/>
          <w:szCs w:val="21"/>
        </w:rPr>
        <w:t>十一、监督检查</w:t>
      </w:r>
    </w:p>
    <w:p w:rsidR="003A15DF" w:rsidRDefault="003A15DF" w:rsidP="003A15DF">
      <w:pPr>
        <w:spacing w:beforeLines="50" w:before="156" w:afterLines="50" w:after="156"/>
        <w:ind w:left="825" w:right="825"/>
        <w:jc w:val="center"/>
        <w:rPr>
          <w:rFonts w:ascii="黑体" w:eastAsia="黑体" w:hAnsi="黑体"/>
          <w:sz w:val="21"/>
        </w:rPr>
      </w:pPr>
      <w:r>
        <w:rPr>
          <w:rFonts w:ascii="黑体" w:eastAsia="黑体" w:hAnsi="黑体" w:hint="eastAsia"/>
          <w:sz w:val="21"/>
        </w:rPr>
        <w:t xml:space="preserve">监督检查量化表 </w:t>
      </w:r>
    </w:p>
    <w:tbl>
      <w:tblPr>
        <w:tblW w:w="0" w:type="auto"/>
        <w:jc w:val="center"/>
        <w:tblInd w:w="-1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5"/>
        <w:gridCol w:w="1420"/>
        <w:gridCol w:w="2268"/>
        <w:gridCol w:w="1276"/>
        <w:gridCol w:w="2792"/>
      </w:tblGrid>
      <w:tr w:rsidR="003A15DF" w:rsidTr="00A619BA">
        <w:trPr>
          <w:trHeight w:val="500"/>
          <w:tblHeader/>
          <w:jc w:val="center"/>
        </w:trPr>
        <w:tc>
          <w:tcPr>
            <w:tcW w:w="565" w:type="dxa"/>
            <w:tcBorders>
              <w:top w:val="single" w:sz="4" w:space="0" w:color="auto"/>
              <w:left w:val="single" w:sz="4" w:space="0" w:color="auto"/>
              <w:bottom w:val="single" w:sz="4" w:space="0" w:color="auto"/>
              <w:right w:val="single" w:sz="4" w:space="0" w:color="auto"/>
            </w:tcBorders>
            <w:noWrap/>
            <w:vAlign w:val="center"/>
            <w:hideMark/>
          </w:tcPr>
          <w:p w:rsidR="003A15DF" w:rsidRDefault="003A15DF" w:rsidP="00A619BA">
            <w:pPr>
              <w:jc w:val="center"/>
              <w:rPr>
                <w:b/>
                <w:sz w:val="21"/>
              </w:rPr>
            </w:pPr>
            <w:r>
              <w:rPr>
                <w:rFonts w:hint="eastAsia"/>
                <w:b/>
                <w:sz w:val="21"/>
              </w:rPr>
              <w:t>序号</w:t>
            </w:r>
          </w:p>
        </w:tc>
        <w:tc>
          <w:tcPr>
            <w:tcW w:w="1420" w:type="dxa"/>
            <w:tcBorders>
              <w:top w:val="single" w:sz="4" w:space="0" w:color="auto"/>
              <w:left w:val="single" w:sz="4" w:space="0" w:color="auto"/>
              <w:bottom w:val="single" w:sz="4" w:space="0" w:color="auto"/>
              <w:right w:val="single" w:sz="4" w:space="0" w:color="auto"/>
            </w:tcBorders>
            <w:noWrap/>
            <w:vAlign w:val="center"/>
            <w:hideMark/>
          </w:tcPr>
          <w:p w:rsidR="003A15DF" w:rsidRDefault="003A15DF" w:rsidP="00A619BA">
            <w:pPr>
              <w:jc w:val="center"/>
              <w:rPr>
                <w:b/>
                <w:sz w:val="21"/>
              </w:rPr>
            </w:pPr>
            <w:r>
              <w:rPr>
                <w:rFonts w:hint="eastAsia"/>
                <w:b/>
                <w:sz w:val="21"/>
              </w:rPr>
              <w:t>检查内容</w:t>
            </w:r>
          </w:p>
        </w:tc>
        <w:tc>
          <w:tcPr>
            <w:tcW w:w="2268" w:type="dxa"/>
            <w:tcBorders>
              <w:top w:val="single" w:sz="4" w:space="0" w:color="auto"/>
              <w:left w:val="single" w:sz="4" w:space="0" w:color="auto"/>
              <w:bottom w:val="single" w:sz="4" w:space="0" w:color="auto"/>
              <w:right w:val="single" w:sz="4" w:space="0" w:color="auto"/>
            </w:tcBorders>
            <w:noWrap/>
            <w:vAlign w:val="center"/>
            <w:hideMark/>
          </w:tcPr>
          <w:p w:rsidR="003A15DF" w:rsidRDefault="003A15DF" w:rsidP="00A619BA">
            <w:pPr>
              <w:jc w:val="center"/>
              <w:rPr>
                <w:b/>
                <w:sz w:val="21"/>
              </w:rPr>
            </w:pPr>
            <w:r>
              <w:rPr>
                <w:rFonts w:hint="eastAsia"/>
                <w:b/>
                <w:sz w:val="21"/>
              </w:rPr>
              <w:t>检查要求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3A15DF" w:rsidRDefault="003A15DF" w:rsidP="00A619BA">
            <w:pPr>
              <w:jc w:val="center"/>
              <w:rPr>
                <w:b/>
                <w:sz w:val="21"/>
              </w:rPr>
            </w:pPr>
            <w:r>
              <w:rPr>
                <w:rFonts w:hint="eastAsia"/>
                <w:b/>
                <w:sz w:val="21"/>
              </w:rPr>
              <w:t>检查方法</w:t>
            </w:r>
          </w:p>
        </w:tc>
        <w:tc>
          <w:tcPr>
            <w:tcW w:w="2792" w:type="dxa"/>
            <w:tcBorders>
              <w:top w:val="single" w:sz="4" w:space="0" w:color="auto"/>
              <w:left w:val="single" w:sz="4" w:space="0" w:color="auto"/>
              <w:bottom w:val="single" w:sz="4" w:space="0" w:color="auto"/>
              <w:right w:val="single" w:sz="4" w:space="0" w:color="auto"/>
            </w:tcBorders>
            <w:noWrap/>
            <w:vAlign w:val="center"/>
            <w:hideMark/>
          </w:tcPr>
          <w:p w:rsidR="003A15DF" w:rsidRDefault="003A15DF" w:rsidP="00A619BA">
            <w:pPr>
              <w:jc w:val="center"/>
              <w:rPr>
                <w:b/>
                <w:sz w:val="21"/>
              </w:rPr>
            </w:pPr>
            <w:r>
              <w:rPr>
                <w:rFonts w:hint="eastAsia"/>
                <w:b/>
                <w:sz w:val="21"/>
              </w:rPr>
              <w:t>裁量基准</w:t>
            </w:r>
          </w:p>
        </w:tc>
      </w:tr>
      <w:tr w:rsidR="003A15DF" w:rsidTr="00A619BA">
        <w:trPr>
          <w:trHeight w:val="500"/>
          <w:jc w:val="center"/>
        </w:trPr>
        <w:tc>
          <w:tcPr>
            <w:tcW w:w="565" w:type="dxa"/>
            <w:tcBorders>
              <w:top w:val="single" w:sz="4" w:space="0" w:color="auto"/>
              <w:left w:val="single" w:sz="4" w:space="0" w:color="auto"/>
              <w:bottom w:val="single" w:sz="4" w:space="0" w:color="auto"/>
              <w:right w:val="single" w:sz="4" w:space="0" w:color="auto"/>
            </w:tcBorders>
            <w:vAlign w:val="center"/>
            <w:hideMark/>
          </w:tcPr>
          <w:p w:rsidR="003A15DF" w:rsidRDefault="003A15DF" w:rsidP="00A619BA">
            <w:pPr>
              <w:jc w:val="center"/>
              <w:rPr>
                <w:sz w:val="21"/>
              </w:rPr>
            </w:pPr>
            <w:r>
              <w:rPr>
                <w:rFonts w:hint="eastAsia"/>
                <w:sz w:val="21"/>
              </w:rPr>
              <w:t>1</w:t>
            </w:r>
          </w:p>
        </w:tc>
        <w:tc>
          <w:tcPr>
            <w:tcW w:w="1420" w:type="dxa"/>
            <w:tcBorders>
              <w:top w:val="single" w:sz="4" w:space="0" w:color="auto"/>
              <w:left w:val="single" w:sz="4" w:space="0" w:color="auto"/>
              <w:bottom w:val="single" w:sz="4" w:space="0" w:color="auto"/>
              <w:right w:val="single" w:sz="4" w:space="0" w:color="auto"/>
            </w:tcBorders>
            <w:vAlign w:val="center"/>
            <w:hideMark/>
          </w:tcPr>
          <w:p w:rsidR="003A15DF" w:rsidRDefault="003A15DF" w:rsidP="003A15DF">
            <w:pPr>
              <w:rPr>
                <w:sz w:val="21"/>
              </w:rPr>
            </w:pPr>
            <w:r>
              <w:rPr>
                <w:rFonts w:hint="eastAsia"/>
                <w:sz w:val="21"/>
              </w:rPr>
              <w:t>招标过程合理合法性检查</w:t>
            </w:r>
          </w:p>
        </w:tc>
        <w:tc>
          <w:tcPr>
            <w:tcW w:w="2268" w:type="dxa"/>
            <w:tcBorders>
              <w:top w:val="single" w:sz="4" w:space="0" w:color="auto"/>
              <w:left w:val="single" w:sz="4" w:space="0" w:color="auto"/>
              <w:bottom w:val="single" w:sz="4" w:space="0" w:color="auto"/>
              <w:right w:val="single" w:sz="4" w:space="0" w:color="auto"/>
            </w:tcBorders>
            <w:vAlign w:val="center"/>
            <w:hideMark/>
          </w:tcPr>
          <w:p w:rsidR="003A15DF" w:rsidRDefault="003A15DF" w:rsidP="00A619BA">
            <w:pPr>
              <w:rPr>
                <w:sz w:val="21"/>
              </w:rPr>
            </w:pPr>
            <w:r>
              <w:rPr>
                <w:rFonts w:hint="eastAsia"/>
                <w:sz w:val="21"/>
              </w:rPr>
              <w:t xml:space="preserve">监督招标过程，检查招标评标报告 </w:t>
            </w:r>
          </w:p>
        </w:tc>
        <w:tc>
          <w:tcPr>
            <w:tcW w:w="1276" w:type="dxa"/>
            <w:tcBorders>
              <w:top w:val="single" w:sz="4" w:space="0" w:color="auto"/>
              <w:left w:val="single" w:sz="4" w:space="0" w:color="auto"/>
              <w:bottom w:val="single" w:sz="4" w:space="0" w:color="auto"/>
              <w:right w:val="single" w:sz="4" w:space="0" w:color="auto"/>
            </w:tcBorders>
            <w:vAlign w:val="center"/>
            <w:hideMark/>
          </w:tcPr>
          <w:p w:rsidR="003A15DF" w:rsidRDefault="003A15DF" w:rsidP="00A619BA">
            <w:pPr>
              <w:jc w:val="center"/>
              <w:rPr>
                <w:sz w:val="21"/>
              </w:rPr>
            </w:pPr>
            <w:r>
              <w:rPr>
                <w:rFonts w:hint="eastAsia"/>
                <w:sz w:val="21"/>
              </w:rPr>
              <w:t>书面报告或</w:t>
            </w:r>
          </w:p>
          <w:p w:rsidR="003A15DF" w:rsidRDefault="003A15DF" w:rsidP="00A619BA">
            <w:pPr>
              <w:jc w:val="center"/>
              <w:rPr>
                <w:sz w:val="21"/>
              </w:rPr>
            </w:pPr>
            <w:r>
              <w:rPr>
                <w:rFonts w:hint="eastAsia"/>
                <w:sz w:val="21"/>
              </w:rPr>
              <w:t>现场监督</w:t>
            </w:r>
          </w:p>
        </w:tc>
        <w:tc>
          <w:tcPr>
            <w:tcW w:w="2792" w:type="dxa"/>
            <w:tcBorders>
              <w:top w:val="single" w:sz="4" w:space="0" w:color="auto"/>
              <w:left w:val="single" w:sz="4" w:space="0" w:color="auto"/>
              <w:bottom w:val="single" w:sz="4" w:space="0" w:color="auto"/>
              <w:right w:val="single" w:sz="4" w:space="0" w:color="auto"/>
            </w:tcBorders>
            <w:vAlign w:val="center"/>
            <w:hideMark/>
          </w:tcPr>
          <w:p w:rsidR="003A15DF" w:rsidRDefault="003A15DF" w:rsidP="00A619BA">
            <w:pPr>
              <w:rPr>
                <w:sz w:val="21"/>
              </w:rPr>
            </w:pPr>
            <w:r>
              <w:rPr>
                <w:rFonts w:hint="eastAsia"/>
                <w:sz w:val="21"/>
              </w:rPr>
              <w:t>招标过程是否按照招标文件要求进行，是否符合有关法规制度</w:t>
            </w:r>
            <w:r w:rsidR="003B7A1D">
              <w:rPr>
                <w:rFonts w:hint="eastAsia"/>
                <w:sz w:val="21"/>
              </w:rPr>
              <w:t>要求</w:t>
            </w:r>
            <w:r>
              <w:rPr>
                <w:rFonts w:hint="eastAsia"/>
                <w:sz w:val="21"/>
              </w:rPr>
              <w:t>。</w:t>
            </w:r>
          </w:p>
        </w:tc>
      </w:tr>
    </w:tbl>
    <w:p w:rsidR="004B36AA" w:rsidRPr="003A15DF" w:rsidRDefault="004B36AA" w:rsidP="00DE1F8B">
      <w:pPr>
        <w:spacing w:beforeLines="100" w:before="312" w:afterLines="100" w:after="312"/>
        <w:ind w:firstLineChars="200" w:firstLine="420"/>
        <w:rPr>
          <w:rFonts w:ascii="黑体" w:eastAsia="黑体" w:hAnsi="黑体"/>
          <w:noProof/>
          <w:sz w:val="21"/>
          <w:szCs w:val="21"/>
        </w:rPr>
      </w:pPr>
    </w:p>
    <w:p w:rsidR="00DE1F8B" w:rsidRDefault="00DE1F8B" w:rsidP="00DE1F8B">
      <w:pPr>
        <w:spacing w:afterLines="50" w:after="156"/>
        <w:ind w:left="360"/>
        <w:rPr>
          <w:b/>
          <w:sz w:val="21"/>
          <w:szCs w:val="21"/>
        </w:rPr>
      </w:pPr>
      <w:r>
        <w:rPr>
          <w:rFonts w:hint="eastAsia"/>
          <w:b/>
          <w:sz w:val="21"/>
          <w:szCs w:val="21"/>
        </w:rPr>
        <w:t>1.投诉举报</w:t>
      </w:r>
    </w:p>
    <w:p w:rsidR="00DE1F8B" w:rsidRDefault="00DE1F8B" w:rsidP="00DE1F8B">
      <w:pPr>
        <w:spacing w:afterLines="50" w:after="156"/>
        <w:ind w:firstLineChars="200" w:firstLine="420"/>
        <w:rPr>
          <w:sz w:val="21"/>
          <w:szCs w:val="21"/>
        </w:rPr>
      </w:pPr>
      <w:r>
        <w:rPr>
          <w:rFonts w:hint="eastAsia"/>
          <w:sz w:val="21"/>
          <w:szCs w:val="21"/>
        </w:rPr>
        <w:t>梅州市交通运输局行政审批科，电话0753-6133835。</w:t>
      </w:r>
    </w:p>
    <w:p w:rsidR="00DE1F8B" w:rsidRDefault="004B36AA" w:rsidP="00DE1F8B">
      <w:pPr>
        <w:spacing w:beforeLines="100" w:before="312" w:afterLines="100" w:after="312"/>
        <w:ind w:firstLineChars="200" w:firstLine="420"/>
        <w:rPr>
          <w:rFonts w:ascii="黑体" w:eastAsia="黑体" w:hAnsi="黑体"/>
          <w:noProof/>
          <w:sz w:val="21"/>
          <w:szCs w:val="21"/>
        </w:rPr>
      </w:pPr>
      <w:r>
        <w:rPr>
          <w:rFonts w:ascii="黑体" w:eastAsia="黑体" w:hAnsi="黑体" w:hint="eastAsia"/>
          <w:noProof/>
          <w:sz w:val="21"/>
          <w:szCs w:val="21"/>
        </w:rPr>
        <w:t>十二、表单及文书</w:t>
      </w:r>
    </w:p>
    <w:p w:rsidR="00DE1F8B" w:rsidRPr="00DE1F8B" w:rsidRDefault="00DE1F8B" w:rsidP="00DE1F8B">
      <w:pPr>
        <w:spacing w:beforeLines="50" w:before="156" w:afterLines="50" w:after="156"/>
        <w:rPr>
          <w:rFonts w:ascii="黑体" w:eastAsia="黑体" w:hAnsi="黑体"/>
          <w:sz w:val="21"/>
        </w:rPr>
      </w:pPr>
    </w:p>
    <w:sectPr w:rsidR="00DE1F8B" w:rsidRPr="00DE1F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B0E" w:rsidRDefault="00110B0E" w:rsidP="00BD0FC1">
      <w:r>
        <w:separator/>
      </w:r>
    </w:p>
  </w:endnote>
  <w:endnote w:type="continuationSeparator" w:id="0">
    <w:p w:rsidR="00110B0E" w:rsidRDefault="00110B0E" w:rsidP="00BD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B0E" w:rsidRDefault="00110B0E" w:rsidP="00BD0FC1">
      <w:r>
        <w:separator/>
      </w:r>
    </w:p>
  </w:footnote>
  <w:footnote w:type="continuationSeparator" w:id="0">
    <w:p w:rsidR="00110B0E" w:rsidRDefault="00110B0E" w:rsidP="00BD0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A37"/>
    <w:multiLevelType w:val="multilevel"/>
    <w:tmpl w:val="F9BEB20A"/>
    <w:lvl w:ilvl="0">
      <w:start w:val="1"/>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1">
    <w:nsid w:val="15075991"/>
    <w:multiLevelType w:val="multilevel"/>
    <w:tmpl w:val="C212C9CC"/>
    <w:lvl w:ilvl="0">
      <w:start w:val="2"/>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2">
    <w:nsid w:val="21457ADD"/>
    <w:multiLevelType w:val="multilevel"/>
    <w:tmpl w:val="9064C9E8"/>
    <w:lvl w:ilvl="0">
      <w:start w:val="3"/>
      <w:numFmt w:val="decimal"/>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abstractNum w:abstractNumId="3">
    <w:nsid w:val="683C071C"/>
    <w:multiLevelType w:val="multilevel"/>
    <w:tmpl w:val="C5D87C6E"/>
    <w:lvl w:ilvl="0">
      <w:start w:val="1"/>
      <w:numFmt w:val="lowerLetter"/>
      <w:suff w:val="nothing"/>
      <w:lvlText w:val="%1)"/>
      <w:lvlJc w:val="left"/>
      <w:pPr>
        <w:tabs>
          <w:tab w:val="num" w:pos="0"/>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decimal"/>
      <w:lvlText w:val="%3."/>
      <w:lvlJc w:val="left"/>
      <w:pPr>
        <w:tabs>
          <w:tab w:val="num" w:pos="2160"/>
        </w:tabs>
        <w:ind w:left="2160" w:hanging="36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decimal"/>
      <w:lvlText w:val="%5."/>
      <w:lvlJc w:val="left"/>
      <w:pPr>
        <w:tabs>
          <w:tab w:val="num" w:pos="3600"/>
        </w:tabs>
        <w:ind w:left="3600" w:hanging="360"/>
      </w:pPr>
      <w:rPr>
        <w:rFonts w:ascii="Times New Roman" w:hAnsi="Times New Roman" w:cs="Times New Roman" w:hint="default"/>
      </w:rPr>
    </w:lvl>
    <w:lvl w:ilvl="5">
      <w:start w:val="1"/>
      <w:numFmt w:val="decimal"/>
      <w:lvlText w:val="%6."/>
      <w:lvlJc w:val="left"/>
      <w:pPr>
        <w:tabs>
          <w:tab w:val="num" w:pos="4320"/>
        </w:tabs>
        <w:ind w:left="4320" w:hanging="36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decimal"/>
      <w:lvlText w:val="%8."/>
      <w:lvlJc w:val="left"/>
      <w:pPr>
        <w:tabs>
          <w:tab w:val="num" w:pos="5760"/>
        </w:tabs>
        <w:ind w:left="5760" w:hanging="360"/>
      </w:pPr>
      <w:rPr>
        <w:rFonts w:ascii="Times New Roman" w:hAnsi="Times New Roman" w:cs="Times New Roman" w:hint="default"/>
      </w:rPr>
    </w:lvl>
    <w:lvl w:ilvl="8">
      <w:start w:val="1"/>
      <w:numFmt w:val="decimal"/>
      <w:lvlText w:val="%9."/>
      <w:lvlJc w:val="left"/>
      <w:pPr>
        <w:tabs>
          <w:tab w:val="num" w:pos="6480"/>
        </w:tabs>
        <w:ind w:left="6480" w:hanging="360"/>
      </w:pPr>
      <w:rPr>
        <w:rFonts w:ascii="Times New Roman" w:hAnsi="Times New Roman" w:cs="Times New Roman"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314"/>
    <w:rsid w:val="00071BB5"/>
    <w:rsid w:val="00105ACC"/>
    <w:rsid w:val="00110B0E"/>
    <w:rsid w:val="001A1669"/>
    <w:rsid w:val="003677C8"/>
    <w:rsid w:val="003958EB"/>
    <w:rsid w:val="003A15DF"/>
    <w:rsid w:val="003B7A1D"/>
    <w:rsid w:val="003C5D29"/>
    <w:rsid w:val="004A6072"/>
    <w:rsid w:val="004B36AA"/>
    <w:rsid w:val="00503314"/>
    <w:rsid w:val="005653DF"/>
    <w:rsid w:val="0059681A"/>
    <w:rsid w:val="00671CF1"/>
    <w:rsid w:val="0070131B"/>
    <w:rsid w:val="008E64E9"/>
    <w:rsid w:val="00995FAF"/>
    <w:rsid w:val="009A6A17"/>
    <w:rsid w:val="00A216DE"/>
    <w:rsid w:val="00A94BC4"/>
    <w:rsid w:val="00BC6E89"/>
    <w:rsid w:val="00BD0FC1"/>
    <w:rsid w:val="00C84591"/>
    <w:rsid w:val="00DE1F8B"/>
    <w:rsid w:val="00FF3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FC1"/>
    <w:rPr>
      <w:rFonts w:ascii="宋体" w:eastAsia="宋体" w:hAnsi="宋体" w:cs="宋体"/>
      <w:kern w:val="0"/>
      <w:sz w:val="24"/>
      <w:szCs w:val="24"/>
    </w:rPr>
  </w:style>
  <w:style w:type="paragraph" w:styleId="1">
    <w:name w:val="heading 1"/>
    <w:basedOn w:val="a"/>
    <w:next w:val="a"/>
    <w:link w:val="1Char"/>
    <w:qFormat/>
    <w:rsid w:val="00BD0FC1"/>
    <w:pPr>
      <w:spacing w:before="100" w:beforeAutospacing="1" w:after="100" w:afterAutospacing="1"/>
      <w:outlineLvl w:val="0"/>
    </w:pPr>
    <w:rPr>
      <w:rFonts w:cs="Times New Roman" w:hint="eastAsia"/>
      <w:b/>
      <w:kern w:val="44"/>
      <w:sz w:val="44"/>
      <w:szCs w:val="44"/>
    </w:rPr>
  </w:style>
  <w:style w:type="paragraph" w:styleId="2">
    <w:name w:val="heading 2"/>
    <w:basedOn w:val="a"/>
    <w:next w:val="a"/>
    <w:link w:val="2Char"/>
    <w:uiPriority w:val="9"/>
    <w:semiHidden/>
    <w:unhideWhenUsed/>
    <w:qFormat/>
    <w:rsid w:val="00DE1F8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E1F8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0F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0FC1"/>
    <w:rPr>
      <w:sz w:val="18"/>
      <w:szCs w:val="18"/>
    </w:rPr>
  </w:style>
  <w:style w:type="paragraph" w:styleId="a4">
    <w:name w:val="footer"/>
    <w:basedOn w:val="a"/>
    <w:link w:val="Char0"/>
    <w:uiPriority w:val="99"/>
    <w:unhideWhenUsed/>
    <w:rsid w:val="00BD0FC1"/>
    <w:pPr>
      <w:tabs>
        <w:tab w:val="center" w:pos="4153"/>
        <w:tab w:val="right" w:pos="8306"/>
      </w:tabs>
      <w:snapToGrid w:val="0"/>
    </w:pPr>
    <w:rPr>
      <w:sz w:val="18"/>
      <w:szCs w:val="18"/>
    </w:rPr>
  </w:style>
  <w:style w:type="character" w:customStyle="1" w:styleId="Char0">
    <w:name w:val="页脚 Char"/>
    <w:basedOn w:val="a0"/>
    <w:link w:val="a4"/>
    <w:uiPriority w:val="99"/>
    <w:rsid w:val="00BD0FC1"/>
    <w:rPr>
      <w:sz w:val="18"/>
      <w:szCs w:val="18"/>
    </w:rPr>
  </w:style>
  <w:style w:type="character" w:customStyle="1" w:styleId="1Char">
    <w:name w:val="标题 1 Char"/>
    <w:basedOn w:val="a0"/>
    <w:link w:val="1"/>
    <w:rsid w:val="00BD0FC1"/>
    <w:rPr>
      <w:rFonts w:ascii="宋体" w:eastAsia="宋体" w:hAnsi="宋体" w:cs="Times New Roman"/>
      <w:b/>
      <w:kern w:val="44"/>
      <w:sz w:val="44"/>
      <w:szCs w:val="44"/>
    </w:rPr>
  </w:style>
  <w:style w:type="character" w:styleId="a5">
    <w:name w:val="annotation reference"/>
    <w:uiPriority w:val="99"/>
    <w:semiHidden/>
    <w:unhideWhenUsed/>
    <w:rsid w:val="00BD0FC1"/>
    <w:rPr>
      <w:sz w:val="21"/>
      <w:szCs w:val="21"/>
    </w:rPr>
  </w:style>
  <w:style w:type="character" w:styleId="a6">
    <w:name w:val="Hyperlink"/>
    <w:basedOn w:val="a0"/>
    <w:unhideWhenUsed/>
    <w:rsid w:val="0059681A"/>
    <w:rPr>
      <w:strike w:val="0"/>
      <w:dstrike w:val="0"/>
      <w:color w:val="000000"/>
      <w:u w:val="none"/>
      <w:effect w:val="none"/>
    </w:rPr>
  </w:style>
  <w:style w:type="character" w:customStyle="1" w:styleId="2Char">
    <w:name w:val="标题 2 Char"/>
    <w:basedOn w:val="a0"/>
    <w:link w:val="2"/>
    <w:uiPriority w:val="9"/>
    <w:semiHidden/>
    <w:rsid w:val="00DE1F8B"/>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semiHidden/>
    <w:rsid w:val="00DE1F8B"/>
    <w:rPr>
      <w:rFonts w:ascii="宋体" w:eastAsia="宋体" w:hAnsi="宋体" w:cs="宋体"/>
      <w:b/>
      <w:bCs/>
      <w:kern w:val="0"/>
      <w:sz w:val="32"/>
      <w:szCs w:val="32"/>
    </w:rPr>
  </w:style>
  <w:style w:type="paragraph" w:styleId="a7">
    <w:name w:val="annotation text"/>
    <w:basedOn w:val="a"/>
    <w:link w:val="Char1"/>
    <w:uiPriority w:val="99"/>
    <w:semiHidden/>
    <w:unhideWhenUsed/>
    <w:rsid w:val="00105ACC"/>
  </w:style>
  <w:style w:type="character" w:customStyle="1" w:styleId="Char1">
    <w:name w:val="批注文字 Char"/>
    <w:basedOn w:val="a0"/>
    <w:link w:val="a7"/>
    <w:uiPriority w:val="99"/>
    <w:semiHidden/>
    <w:rsid w:val="00105ACC"/>
    <w:rPr>
      <w:rFonts w:ascii="宋体" w:eastAsia="宋体" w:hAnsi="宋体" w:cs="宋体"/>
      <w:kern w:val="0"/>
      <w:sz w:val="24"/>
      <w:szCs w:val="24"/>
    </w:rPr>
  </w:style>
  <w:style w:type="paragraph" w:styleId="a8">
    <w:name w:val="annotation subject"/>
    <w:basedOn w:val="a7"/>
    <w:next w:val="a7"/>
    <w:link w:val="Char2"/>
    <w:uiPriority w:val="99"/>
    <w:semiHidden/>
    <w:unhideWhenUsed/>
    <w:rsid w:val="00105ACC"/>
    <w:rPr>
      <w:b/>
      <w:bCs/>
    </w:rPr>
  </w:style>
  <w:style w:type="character" w:customStyle="1" w:styleId="Char2">
    <w:name w:val="批注主题 Char"/>
    <w:basedOn w:val="Char1"/>
    <w:link w:val="a8"/>
    <w:uiPriority w:val="99"/>
    <w:semiHidden/>
    <w:rsid w:val="00105ACC"/>
    <w:rPr>
      <w:rFonts w:ascii="宋体" w:eastAsia="宋体" w:hAnsi="宋体" w:cs="宋体"/>
      <w:b/>
      <w:bCs/>
      <w:kern w:val="0"/>
      <w:sz w:val="24"/>
      <w:szCs w:val="24"/>
    </w:rPr>
  </w:style>
  <w:style w:type="paragraph" w:styleId="a9">
    <w:name w:val="Balloon Text"/>
    <w:basedOn w:val="a"/>
    <w:link w:val="Char3"/>
    <w:uiPriority w:val="99"/>
    <w:semiHidden/>
    <w:unhideWhenUsed/>
    <w:rsid w:val="00105ACC"/>
    <w:rPr>
      <w:sz w:val="18"/>
      <w:szCs w:val="18"/>
    </w:rPr>
  </w:style>
  <w:style w:type="character" w:customStyle="1" w:styleId="Char3">
    <w:name w:val="批注框文本 Char"/>
    <w:basedOn w:val="a0"/>
    <w:link w:val="a9"/>
    <w:uiPriority w:val="99"/>
    <w:semiHidden/>
    <w:rsid w:val="00105ACC"/>
    <w:rPr>
      <w:rFonts w:ascii="宋体" w:eastAsia="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FC1"/>
    <w:rPr>
      <w:rFonts w:ascii="宋体" w:eastAsia="宋体" w:hAnsi="宋体" w:cs="宋体"/>
      <w:kern w:val="0"/>
      <w:sz w:val="24"/>
      <w:szCs w:val="24"/>
    </w:rPr>
  </w:style>
  <w:style w:type="paragraph" w:styleId="1">
    <w:name w:val="heading 1"/>
    <w:basedOn w:val="a"/>
    <w:next w:val="a"/>
    <w:link w:val="1Char"/>
    <w:qFormat/>
    <w:rsid w:val="00BD0FC1"/>
    <w:pPr>
      <w:spacing w:before="100" w:beforeAutospacing="1" w:after="100" w:afterAutospacing="1"/>
      <w:outlineLvl w:val="0"/>
    </w:pPr>
    <w:rPr>
      <w:rFonts w:cs="Times New Roman" w:hint="eastAsia"/>
      <w:b/>
      <w:kern w:val="44"/>
      <w:sz w:val="44"/>
      <w:szCs w:val="44"/>
    </w:rPr>
  </w:style>
  <w:style w:type="paragraph" w:styleId="2">
    <w:name w:val="heading 2"/>
    <w:basedOn w:val="a"/>
    <w:next w:val="a"/>
    <w:link w:val="2Char"/>
    <w:uiPriority w:val="9"/>
    <w:semiHidden/>
    <w:unhideWhenUsed/>
    <w:qFormat/>
    <w:rsid w:val="00DE1F8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DE1F8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0F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D0FC1"/>
    <w:rPr>
      <w:sz w:val="18"/>
      <w:szCs w:val="18"/>
    </w:rPr>
  </w:style>
  <w:style w:type="paragraph" w:styleId="a4">
    <w:name w:val="footer"/>
    <w:basedOn w:val="a"/>
    <w:link w:val="Char0"/>
    <w:uiPriority w:val="99"/>
    <w:unhideWhenUsed/>
    <w:rsid w:val="00BD0FC1"/>
    <w:pPr>
      <w:tabs>
        <w:tab w:val="center" w:pos="4153"/>
        <w:tab w:val="right" w:pos="8306"/>
      </w:tabs>
      <w:snapToGrid w:val="0"/>
    </w:pPr>
    <w:rPr>
      <w:sz w:val="18"/>
      <w:szCs w:val="18"/>
    </w:rPr>
  </w:style>
  <w:style w:type="character" w:customStyle="1" w:styleId="Char0">
    <w:name w:val="页脚 Char"/>
    <w:basedOn w:val="a0"/>
    <w:link w:val="a4"/>
    <w:uiPriority w:val="99"/>
    <w:rsid w:val="00BD0FC1"/>
    <w:rPr>
      <w:sz w:val="18"/>
      <w:szCs w:val="18"/>
    </w:rPr>
  </w:style>
  <w:style w:type="character" w:customStyle="1" w:styleId="1Char">
    <w:name w:val="标题 1 Char"/>
    <w:basedOn w:val="a0"/>
    <w:link w:val="1"/>
    <w:rsid w:val="00BD0FC1"/>
    <w:rPr>
      <w:rFonts w:ascii="宋体" w:eastAsia="宋体" w:hAnsi="宋体" w:cs="Times New Roman"/>
      <w:b/>
      <w:kern w:val="44"/>
      <w:sz w:val="44"/>
      <w:szCs w:val="44"/>
    </w:rPr>
  </w:style>
  <w:style w:type="character" w:styleId="a5">
    <w:name w:val="annotation reference"/>
    <w:uiPriority w:val="99"/>
    <w:semiHidden/>
    <w:unhideWhenUsed/>
    <w:rsid w:val="00BD0FC1"/>
    <w:rPr>
      <w:sz w:val="21"/>
      <w:szCs w:val="21"/>
    </w:rPr>
  </w:style>
  <w:style w:type="character" w:styleId="a6">
    <w:name w:val="Hyperlink"/>
    <w:basedOn w:val="a0"/>
    <w:unhideWhenUsed/>
    <w:rsid w:val="0059681A"/>
    <w:rPr>
      <w:strike w:val="0"/>
      <w:dstrike w:val="0"/>
      <w:color w:val="000000"/>
      <w:u w:val="none"/>
      <w:effect w:val="none"/>
    </w:rPr>
  </w:style>
  <w:style w:type="character" w:customStyle="1" w:styleId="2Char">
    <w:name w:val="标题 2 Char"/>
    <w:basedOn w:val="a0"/>
    <w:link w:val="2"/>
    <w:uiPriority w:val="9"/>
    <w:semiHidden/>
    <w:rsid w:val="00DE1F8B"/>
    <w:rPr>
      <w:rFonts w:asciiTheme="majorHAnsi" w:eastAsiaTheme="majorEastAsia" w:hAnsiTheme="majorHAnsi" w:cstheme="majorBidi"/>
      <w:b/>
      <w:bCs/>
      <w:kern w:val="0"/>
      <w:sz w:val="32"/>
      <w:szCs w:val="32"/>
    </w:rPr>
  </w:style>
  <w:style w:type="character" w:customStyle="1" w:styleId="3Char">
    <w:name w:val="标题 3 Char"/>
    <w:basedOn w:val="a0"/>
    <w:link w:val="3"/>
    <w:uiPriority w:val="9"/>
    <w:semiHidden/>
    <w:rsid w:val="00DE1F8B"/>
    <w:rPr>
      <w:rFonts w:ascii="宋体" w:eastAsia="宋体" w:hAnsi="宋体" w:cs="宋体"/>
      <w:b/>
      <w:bCs/>
      <w:kern w:val="0"/>
      <w:sz w:val="32"/>
      <w:szCs w:val="32"/>
    </w:rPr>
  </w:style>
  <w:style w:type="paragraph" w:styleId="a7">
    <w:name w:val="annotation text"/>
    <w:basedOn w:val="a"/>
    <w:link w:val="Char1"/>
    <w:uiPriority w:val="99"/>
    <w:semiHidden/>
    <w:unhideWhenUsed/>
    <w:rsid w:val="00105ACC"/>
  </w:style>
  <w:style w:type="character" w:customStyle="1" w:styleId="Char1">
    <w:name w:val="批注文字 Char"/>
    <w:basedOn w:val="a0"/>
    <w:link w:val="a7"/>
    <w:uiPriority w:val="99"/>
    <w:semiHidden/>
    <w:rsid w:val="00105ACC"/>
    <w:rPr>
      <w:rFonts w:ascii="宋体" w:eastAsia="宋体" w:hAnsi="宋体" w:cs="宋体"/>
      <w:kern w:val="0"/>
      <w:sz w:val="24"/>
      <w:szCs w:val="24"/>
    </w:rPr>
  </w:style>
  <w:style w:type="paragraph" w:styleId="a8">
    <w:name w:val="annotation subject"/>
    <w:basedOn w:val="a7"/>
    <w:next w:val="a7"/>
    <w:link w:val="Char2"/>
    <w:uiPriority w:val="99"/>
    <w:semiHidden/>
    <w:unhideWhenUsed/>
    <w:rsid w:val="00105ACC"/>
    <w:rPr>
      <w:b/>
      <w:bCs/>
    </w:rPr>
  </w:style>
  <w:style w:type="character" w:customStyle="1" w:styleId="Char2">
    <w:name w:val="批注主题 Char"/>
    <w:basedOn w:val="Char1"/>
    <w:link w:val="a8"/>
    <w:uiPriority w:val="99"/>
    <w:semiHidden/>
    <w:rsid w:val="00105ACC"/>
    <w:rPr>
      <w:rFonts w:ascii="宋体" w:eastAsia="宋体" w:hAnsi="宋体" w:cs="宋体"/>
      <w:b/>
      <w:bCs/>
      <w:kern w:val="0"/>
      <w:sz w:val="24"/>
      <w:szCs w:val="24"/>
    </w:rPr>
  </w:style>
  <w:style w:type="paragraph" w:styleId="a9">
    <w:name w:val="Balloon Text"/>
    <w:basedOn w:val="a"/>
    <w:link w:val="Char3"/>
    <w:uiPriority w:val="99"/>
    <w:semiHidden/>
    <w:unhideWhenUsed/>
    <w:rsid w:val="00105ACC"/>
    <w:rPr>
      <w:sz w:val="18"/>
      <w:szCs w:val="18"/>
    </w:rPr>
  </w:style>
  <w:style w:type="character" w:customStyle="1" w:styleId="Char3">
    <w:name w:val="批注框文本 Char"/>
    <w:basedOn w:val="a0"/>
    <w:link w:val="a9"/>
    <w:uiPriority w:val="99"/>
    <w:semiHidden/>
    <w:rsid w:val="00105ACC"/>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mzjtxzspk@163.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12345.meizhou.gov.cn/formAction.ac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zjtxzspk@163.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zjtxzspk@163.com" TargetMode="External"/><Relationship Id="rId4" Type="http://schemas.openxmlformats.org/officeDocument/2006/relationships/settings" Target="settings.xml"/><Relationship Id="rId9" Type="http://schemas.openxmlformats.org/officeDocument/2006/relationships/hyperlink" Target="http://wsbs.meizhou.gov.cn/portal/onlineservice/online-service!findByAppItemId.action?id=7460&amp;code=000034&amp;areacode=441400" TargetMode="External"/><Relationship Id="rId14" Type="http://schemas.openxmlformats.org/officeDocument/2006/relationships/hyperlink" Target="http://wsbs.meizhou.gov.cn/portal/onlineservice/online-service!moreDataInput.action?areacode=4414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8</Pages>
  <Words>838</Words>
  <Characters>4780</Characters>
  <Application>Microsoft Office Word</Application>
  <DocSecurity>0</DocSecurity>
  <Lines>39</Lines>
  <Paragraphs>11</Paragraphs>
  <ScaleCrop>false</ScaleCrop>
  <Company/>
  <LinksUpToDate>false</LinksUpToDate>
  <CharactersWithSpaces>5607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陈星</dc:creator>
  <cp:keywords/>
  <dc:description/>
  <cp:lastModifiedBy>陈星</cp:lastModifiedBy>
  <cp:revision>23</cp:revision>
  <dcterms:created xsi:type="dcterms:W3CDTF">2016-09-05T02:48:00Z</dcterms:created>
  <dcterms:modified xsi:type="dcterms:W3CDTF">2016-10-10T08:16:00Z</dcterms:modified>
</cp:coreProperties>
</file>