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AC9" w:rsidRPr="00B70038" w:rsidRDefault="00993AC9" w:rsidP="00993AC9">
      <w:pPr>
        <w:spacing w:beforeLines="50" w:before="156" w:afterLines="50" w:after="156"/>
        <w:jc w:val="center"/>
        <w:rPr>
          <w:rFonts w:ascii="黑体" w:eastAsia="黑体" w:hAnsi="黑体"/>
        </w:rPr>
      </w:pPr>
      <w:r w:rsidRPr="00B70038">
        <w:rPr>
          <w:rFonts w:ascii="黑体" w:eastAsia="黑体" w:hAnsi="黑体" w:hint="eastAsia"/>
        </w:rPr>
        <w:t>决定量化表</w:t>
      </w:r>
    </w:p>
    <w:tbl>
      <w:tblPr>
        <w:tblW w:w="8404" w:type="dxa"/>
        <w:tblInd w:w="118" w:type="dxa"/>
        <w:tblLayout w:type="fixed"/>
        <w:tblLook w:val="0000" w:firstRow="0" w:lastRow="0" w:firstColumn="0" w:lastColumn="0" w:noHBand="0" w:noVBand="0"/>
      </w:tblPr>
      <w:tblGrid>
        <w:gridCol w:w="1550"/>
        <w:gridCol w:w="6854"/>
      </w:tblGrid>
      <w:tr w:rsidR="00993AC9" w:rsidRPr="00B70038" w:rsidTr="003E1935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AC9" w:rsidRPr="00B70038" w:rsidRDefault="00993AC9" w:rsidP="003E1935">
            <w:pPr>
              <w:jc w:val="center"/>
            </w:pPr>
            <w:r w:rsidRPr="00B70038">
              <w:rPr>
                <w:rFonts w:hint="eastAsia"/>
              </w:rPr>
              <w:t>审查内容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AC9" w:rsidRPr="00B70038" w:rsidRDefault="00993AC9" w:rsidP="003E1935">
            <w:r w:rsidRPr="00B70038">
              <w:rPr>
                <w:rFonts w:hint="eastAsia"/>
              </w:rPr>
              <w:t xml:space="preserve">　</w:t>
            </w:r>
            <w:r w:rsidRPr="00B70038">
              <w:t>1.满足下列</w:t>
            </w:r>
            <w:r w:rsidRPr="00B70038">
              <w:rPr>
                <w:rFonts w:hint="eastAsia"/>
              </w:rPr>
              <w:t>条件</w:t>
            </w:r>
            <w:r w:rsidRPr="00B70038">
              <w:t>的，予以办理：</w:t>
            </w:r>
          </w:p>
          <w:p w:rsidR="00993AC9" w:rsidRPr="00B70038" w:rsidRDefault="00993AC9" w:rsidP="003E1935">
            <w:pPr>
              <w:shd w:val="clear" w:color="auto" w:fill="FFFFFF"/>
              <w:autoSpaceDE w:val="0"/>
              <w:spacing w:line="315" w:lineRule="atLeast"/>
            </w:pPr>
            <w:r w:rsidRPr="00B70038">
              <w:t>1. 应急预案备案申请表及电子文档；</w:t>
            </w:r>
          </w:p>
          <w:p w:rsidR="00993AC9" w:rsidRPr="00B70038" w:rsidRDefault="00993AC9" w:rsidP="003E1935">
            <w:pPr>
              <w:shd w:val="clear" w:color="auto" w:fill="FFFFFF"/>
              <w:autoSpaceDE w:val="0"/>
              <w:spacing w:line="315" w:lineRule="atLeast"/>
            </w:pPr>
            <w:r w:rsidRPr="00B70038">
              <w:t>2. 各评审专家的书面评审意见（形式评审表、要素评审表、专家评审意见表）；</w:t>
            </w:r>
          </w:p>
          <w:p w:rsidR="00993AC9" w:rsidRPr="00B70038" w:rsidRDefault="00993AC9" w:rsidP="003E1935">
            <w:pPr>
              <w:shd w:val="clear" w:color="auto" w:fill="FFFFFF"/>
              <w:autoSpaceDE w:val="0"/>
              <w:spacing w:line="315" w:lineRule="atLeast"/>
            </w:pPr>
            <w:r w:rsidRPr="00B70038">
              <w:t>3. 专家组会议评审意见；</w:t>
            </w:r>
          </w:p>
          <w:p w:rsidR="00993AC9" w:rsidRPr="00B70038" w:rsidRDefault="00993AC9" w:rsidP="003E1935">
            <w:pPr>
              <w:shd w:val="clear" w:color="auto" w:fill="FFFFFF"/>
              <w:autoSpaceDE w:val="0"/>
              <w:spacing w:line="315" w:lineRule="atLeast"/>
            </w:pPr>
            <w:r w:rsidRPr="00B70038">
              <w:t>4. 应急预案评审会议专家签到表（签名）；</w:t>
            </w:r>
          </w:p>
          <w:p w:rsidR="00993AC9" w:rsidRPr="00B70038" w:rsidRDefault="00993AC9" w:rsidP="003E1935">
            <w:pPr>
              <w:shd w:val="clear" w:color="auto" w:fill="FFFFFF"/>
              <w:autoSpaceDE w:val="0"/>
              <w:spacing w:line="315" w:lineRule="atLeast"/>
            </w:pPr>
            <w:r w:rsidRPr="00B70038">
              <w:t>5. 应急预案评审会议参会人员签到表（签名）；</w:t>
            </w:r>
          </w:p>
          <w:p w:rsidR="00993AC9" w:rsidRPr="00B70038" w:rsidRDefault="00993AC9" w:rsidP="003E1935">
            <w:r w:rsidRPr="00B70038">
              <w:rPr>
                <w:rFonts w:hint="eastAsia"/>
              </w:rPr>
              <w:t>6、其他文件、资料。</w:t>
            </w:r>
          </w:p>
        </w:tc>
      </w:tr>
      <w:tr w:rsidR="00993AC9" w:rsidRPr="00B70038" w:rsidTr="003E1935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AC9" w:rsidRPr="00B70038" w:rsidRDefault="00993AC9" w:rsidP="003E1935"/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AC9" w:rsidRPr="00B70038" w:rsidRDefault="00993AC9" w:rsidP="003E1935"/>
        </w:tc>
      </w:tr>
      <w:tr w:rsidR="00993AC9" w:rsidRPr="00B70038" w:rsidTr="003E1935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AC9" w:rsidRPr="00B70038" w:rsidRDefault="00993AC9" w:rsidP="003E1935"/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AC9" w:rsidRPr="00B70038" w:rsidRDefault="00993AC9" w:rsidP="003E1935"/>
        </w:tc>
      </w:tr>
      <w:tr w:rsidR="00993AC9" w:rsidRPr="00B70038" w:rsidTr="003E1935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AC9" w:rsidRPr="00B70038" w:rsidRDefault="00993AC9" w:rsidP="003E1935">
            <w:pPr>
              <w:jc w:val="center"/>
            </w:pPr>
            <w:r w:rsidRPr="00B70038">
              <w:rPr>
                <w:rFonts w:hint="eastAsia"/>
              </w:rPr>
              <w:t>审查要求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AC9" w:rsidRPr="00B70038" w:rsidRDefault="00993AC9" w:rsidP="003E1935">
            <w:pPr>
              <w:jc w:val="center"/>
            </w:pPr>
            <w:r w:rsidRPr="00B70038">
              <w:rPr>
                <w:rFonts w:hint="eastAsia"/>
              </w:rPr>
              <w:t>审查材料是否真实、合法、有效、齐全；是否符合申请条件。</w:t>
            </w:r>
          </w:p>
        </w:tc>
      </w:tr>
      <w:tr w:rsidR="00993AC9" w:rsidRPr="00B70038" w:rsidTr="003E1935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AC9" w:rsidRPr="00B70038" w:rsidRDefault="00993AC9" w:rsidP="003E1935"/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AC9" w:rsidRPr="00B70038" w:rsidRDefault="00993AC9" w:rsidP="003E1935"/>
        </w:tc>
      </w:tr>
      <w:tr w:rsidR="00993AC9" w:rsidRPr="00B70038" w:rsidTr="003E1935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AC9" w:rsidRPr="00B70038" w:rsidRDefault="00993AC9" w:rsidP="003E1935"/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AC9" w:rsidRPr="00B70038" w:rsidRDefault="00993AC9" w:rsidP="003E1935"/>
        </w:tc>
      </w:tr>
      <w:tr w:rsidR="00993AC9" w:rsidRPr="00B70038" w:rsidTr="003E1935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AC9" w:rsidRPr="00B70038" w:rsidRDefault="00993AC9" w:rsidP="003E1935"/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AC9" w:rsidRPr="00B70038" w:rsidRDefault="00993AC9" w:rsidP="003E1935"/>
        </w:tc>
      </w:tr>
      <w:tr w:rsidR="00993AC9" w:rsidRPr="00B70038" w:rsidTr="003E1935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AC9" w:rsidRPr="00B70038" w:rsidRDefault="00993AC9" w:rsidP="003E1935"/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AC9" w:rsidRPr="00B70038" w:rsidRDefault="00993AC9" w:rsidP="003E1935"/>
        </w:tc>
      </w:tr>
      <w:tr w:rsidR="00993AC9" w:rsidRPr="00B70038" w:rsidTr="003E1935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AC9" w:rsidRPr="00B70038" w:rsidRDefault="00993AC9" w:rsidP="003E1935">
            <w:pPr>
              <w:jc w:val="center"/>
            </w:pPr>
            <w:r w:rsidRPr="00B70038">
              <w:rPr>
                <w:rFonts w:hint="eastAsia"/>
              </w:rPr>
              <w:t>审查方法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AC9" w:rsidRPr="00B70038" w:rsidRDefault="00993AC9" w:rsidP="003E1935">
            <w:pPr>
              <w:jc w:val="center"/>
            </w:pPr>
            <w:r w:rsidRPr="00B70038">
              <w:rPr>
                <w:rFonts w:hint="eastAsia"/>
              </w:rPr>
              <w:t>书面审查</w:t>
            </w:r>
          </w:p>
        </w:tc>
      </w:tr>
      <w:tr w:rsidR="00993AC9" w:rsidRPr="00B70038" w:rsidTr="003E1935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AC9" w:rsidRPr="00B70038" w:rsidRDefault="00993AC9" w:rsidP="003E1935"/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AC9" w:rsidRPr="00B70038" w:rsidRDefault="00993AC9" w:rsidP="003E1935"/>
        </w:tc>
      </w:tr>
      <w:tr w:rsidR="00993AC9" w:rsidRPr="00B70038" w:rsidTr="003E1935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AC9" w:rsidRPr="00B70038" w:rsidRDefault="00993AC9" w:rsidP="003E1935"/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AC9" w:rsidRPr="00B70038" w:rsidRDefault="00993AC9" w:rsidP="003E1935"/>
        </w:tc>
      </w:tr>
      <w:tr w:rsidR="00993AC9" w:rsidRPr="00B70038" w:rsidTr="003E1935">
        <w:trPr>
          <w:trHeight w:val="547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AC9" w:rsidRPr="00B70038" w:rsidRDefault="00993AC9" w:rsidP="003E1935">
            <w:pPr>
              <w:jc w:val="center"/>
            </w:pPr>
            <w:r w:rsidRPr="00B70038">
              <w:rPr>
                <w:rFonts w:hint="eastAsia"/>
              </w:rPr>
              <w:t>裁量基准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3AC9" w:rsidRPr="00B70038" w:rsidRDefault="00993AC9" w:rsidP="003E1935">
            <w:pPr>
              <w:jc w:val="center"/>
            </w:pPr>
            <w:r w:rsidRPr="00B70038">
              <w:rPr>
                <w:rFonts w:hint="eastAsia"/>
              </w:rPr>
              <w:t>《港口经营管理规定》</w:t>
            </w:r>
          </w:p>
        </w:tc>
      </w:tr>
    </w:tbl>
    <w:p w:rsidR="00CA166F" w:rsidRPr="00993AC9" w:rsidRDefault="00CA166F">
      <w:bookmarkStart w:id="0" w:name="_GoBack"/>
      <w:bookmarkEnd w:id="0"/>
    </w:p>
    <w:sectPr w:rsidR="00CA166F" w:rsidRPr="00993A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841" w:rsidRDefault="00914841" w:rsidP="00993AC9">
      <w:r>
        <w:separator/>
      </w:r>
    </w:p>
  </w:endnote>
  <w:endnote w:type="continuationSeparator" w:id="0">
    <w:p w:rsidR="00914841" w:rsidRDefault="00914841" w:rsidP="00993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841" w:rsidRDefault="00914841" w:rsidP="00993AC9">
      <w:r>
        <w:separator/>
      </w:r>
    </w:p>
  </w:footnote>
  <w:footnote w:type="continuationSeparator" w:id="0">
    <w:p w:rsidR="00914841" w:rsidRDefault="00914841" w:rsidP="00993A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C18"/>
    <w:rsid w:val="00367C18"/>
    <w:rsid w:val="00914841"/>
    <w:rsid w:val="00993AC9"/>
    <w:rsid w:val="00CA1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AC9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3AC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3A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3AC9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3AC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AC9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3AC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3A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3AC9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3A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魏求兰</dc:creator>
  <cp:keywords/>
  <dc:description/>
  <cp:lastModifiedBy>魏求兰</cp:lastModifiedBy>
  <cp:revision>2</cp:revision>
  <dcterms:created xsi:type="dcterms:W3CDTF">2016-10-19T08:15:00Z</dcterms:created>
  <dcterms:modified xsi:type="dcterms:W3CDTF">2016-10-19T08:15:00Z</dcterms:modified>
</cp:coreProperties>
</file>