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89" w:rsidRDefault="008F2289" w:rsidP="00B200E6">
      <w:pPr>
        <w:widowControl/>
        <w:jc w:val="center"/>
        <w:rPr>
          <w:b/>
          <w:color w:val="000000"/>
          <w:sz w:val="36"/>
          <w:szCs w:val="36"/>
        </w:rPr>
      </w:pPr>
    </w:p>
    <w:p w:rsidR="008F2289" w:rsidRDefault="008F2289" w:rsidP="00B200E6">
      <w:pPr>
        <w:widowControl/>
        <w:jc w:val="center"/>
        <w:rPr>
          <w:b/>
          <w:color w:val="000000"/>
          <w:sz w:val="36"/>
          <w:szCs w:val="36"/>
        </w:rPr>
      </w:pPr>
      <w:r w:rsidRPr="00FF5897">
        <w:rPr>
          <w:rFonts w:hint="eastAsia"/>
          <w:b/>
          <w:color w:val="000000"/>
          <w:sz w:val="36"/>
          <w:szCs w:val="36"/>
        </w:rPr>
        <w:t>梅州市供销合作社</w:t>
      </w:r>
    </w:p>
    <w:p w:rsidR="008F2289" w:rsidRDefault="008F2289" w:rsidP="00B200E6">
      <w:pPr>
        <w:widowControl/>
        <w:jc w:val="center"/>
        <w:rPr>
          <w:b/>
          <w:color w:val="000000"/>
          <w:sz w:val="36"/>
          <w:szCs w:val="36"/>
        </w:rPr>
      </w:pPr>
      <w:r w:rsidRPr="00FF5897">
        <w:rPr>
          <w:b/>
          <w:color w:val="000000"/>
          <w:sz w:val="36"/>
          <w:szCs w:val="36"/>
        </w:rPr>
        <w:t>2014</w:t>
      </w:r>
      <w:r w:rsidRPr="00FF5897">
        <w:rPr>
          <w:rFonts w:hint="eastAsia"/>
          <w:b/>
          <w:color w:val="000000"/>
          <w:sz w:val="36"/>
          <w:szCs w:val="36"/>
        </w:rPr>
        <w:t>年部门决算基本情况说明</w:t>
      </w:r>
    </w:p>
    <w:p w:rsidR="008F2289" w:rsidRPr="00B200E6" w:rsidRDefault="008F2289" w:rsidP="00B200E6">
      <w:pPr>
        <w:widowControl/>
        <w:jc w:val="center"/>
        <w:rPr>
          <w:rFonts w:ascii="宋体" w:cs="宋体"/>
          <w:b/>
          <w:bCs/>
          <w:color w:val="000000"/>
          <w:kern w:val="0"/>
          <w:sz w:val="11"/>
          <w:szCs w:val="11"/>
        </w:rPr>
      </w:pPr>
    </w:p>
    <w:p w:rsidR="008F2289" w:rsidRPr="00FF5897" w:rsidRDefault="008F2289" w:rsidP="00FF5897">
      <w:pPr>
        <w:widowControl/>
        <w:jc w:val="left"/>
        <w:rPr>
          <w:rFonts w:ascii="宋体" w:cs="宋体"/>
          <w:color w:val="000000"/>
          <w:kern w:val="0"/>
          <w:sz w:val="18"/>
          <w:szCs w:val="18"/>
        </w:rPr>
      </w:pPr>
      <w:r w:rsidRPr="00FF5897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一、</w:t>
      </w:r>
      <w:r w:rsidRPr="00FF5897">
        <w:rPr>
          <w:rFonts w:ascii="宋体" w:cs="宋体"/>
          <w:b/>
          <w:bCs/>
          <w:color w:val="000000"/>
          <w:kern w:val="0"/>
          <w:sz w:val="32"/>
          <w:szCs w:val="32"/>
        </w:rPr>
        <w:t> </w:t>
      </w:r>
      <w:r w:rsidRPr="00FF5897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 xml:space="preserve"> </w:t>
      </w:r>
      <w:r w:rsidRPr="00FF5897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部门基本情况</w:t>
      </w:r>
      <w:r w:rsidRPr="00FF5897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</w:p>
    <w:p w:rsidR="008F2289" w:rsidRPr="00FF5897" w:rsidRDefault="008F2289" w:rsidP="00FF5897">
      <w:pPr>
        <w:widowControl/>
        <w:ind w:firstLine="3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</w:t>
      </w:r>
      <w:r w:rsidRPr="00FF5897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部门机构设置、职能</w:t>
      </w:r>
      <w:r w:rsidRPr="00FF5897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:rsidR="008F2289" w:rsidRPr="00FF5897" w:rsidRDefault="008F2289" w:rsidP="00FF5897">
      <w:pPr>
        <w:widowControl/>
        <w:ind w:firstLine="616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梅州市供销合作社成立于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1949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，是集体所有制性质的合作经济组织，属事业单位和参照公务员法管理单位。内设五个科室：办公室、人事教育科、财务审计科、综合业务科、合作指导科。办社宗旨是：推动全市合作社引导和组织农民进入市场，参与农业产业化经营，为农业、农村、农民和城镇社区提供综合服务，为全面建设小康社会服务，成为政府与农民密切联系的桥梁和纽带，促进合作经济的发展。其职责是：对本市供销社负责指导、协调、监督和服务。梅州市供销合作社经过了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60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多年的发展，现已成为一个独立、自成体系的、规模较大的农村商业网络，是服务“三农”的主要职能部门。</w:t>
      </w:r>
      <w:r w:rsidRPr="00FF5897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:rsidR="008F2289" w:rsidRPr="00FF5897" w:rsidRDefault="008F2289" w:rsidP="00FF5897">
      <w:pPr>
        <w:widowControl/>
        <w:ind w:firstLine="3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</w:t>
      </w:r>
      <w:r w:rsidRPr="00FF5897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人员构成情况</w:t>
      </w:r>
      <w:r w:rsidRPr="00FF5897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:rsidR="008F2289" w:rsidRPr="00FF5897" w:rsidRDefault="008F2289" w:rsidP="00FF5897">
      <w:pPr>
        <w:widowControl/>
        <w:ind w:firstLine="462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根据供销合作社“三定”方案，社机关编制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22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人、实有在职人员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21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人、离退休人员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34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人，属财政供养人员。</w:t>
      </w:r>
      <w:r w:rsidRPr="00FF5897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:rsidR="008F2289" w:rsidRPr="00FF5897" w:rsidRDefault="008F2289" w:rsidP="00FF5897">
      <w:pPr>
        <w:widowControl/>
        <w:ind w:firstLine="3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</w:t>
      </w:r>
      <w:r w:rsidRPr="00FF5897"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  <w:t>2014</w:t>
      </w:r>
      <w:r w:rsidRPr="00FF5897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年的主要工作任务</w:t>
      </w:r>
      <w:r w:rsidRPr="00FF5897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:rsidR="008F2289" w:rsidRPr="00FF5897" w:rsidRDefault="008F2289" w:rsidP="00FF5897">
      <w:pPr>
        <w:widowControl/>
        <w:ind w:firstLine="6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2014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梅州市供销合作社工作总体要求是：深入贯彻落实党的十八届三中全会、今年中共中央一号文件和全市农村工作会议精神，围绕助推农民科学耕山致富目标，积极实施市委、市政府“一园两特带动一精”发展战略，按照“改造自我、服务农民”总要求，坚持改革创新，稳中求进，抓好项目，夯实基础，带好队伍，强化服务，做好“供”、“销”文章，确保经营总额、助农增收分别比上年增长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10%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，利润总额增长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15%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，力促全市供销合作事业科学健康快速发展。</w:t>
      </w:r>
      <w:r w:rsidRPr="00FF5897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:rsidR="008F2289" w:rsidRPr="00FF5897" w:rsidRDefault="008F2289" w:rsidP="00FF5897">
      <w:pPr>
        <w:widowControl/>
        <w:ind w:firstLine="3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二、</w:t>
      </w:r>
      <w:r w:rsidRPr="00FF5897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收入决算说明</w:t>
      </w:r>
      <w:r w:rsidRPr="00FF5897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:rsidR="008F2289" w:rsidRPr="00FF5897" w:rsidRDefault="008F2289" w:rsidP="00FF5897">
      <w:pPr>
        <w:widowControl/>
        <w:ind w:firstLine="616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2014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年收入决算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549.18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,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其中：财政拨款收入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470.85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,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其他收入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78.33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万元。</w:t>
      </w:r>
      <w:r w:rsidRPr="00FF5897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:rsidR="008F2289" w:rsidRPr="00FF5897" w:rsidRDefault="008F2289" w:rsidP="00FF5897">
      <w:pPr>
        <w:widowControl/>
        <w:ind w:left="142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 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三、</w:t>
      </w:r>
      <w:r w:rsidRPr="00FF5897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支出决算说明</w:t>
      </w:r>
      <w:r w:rsidRPr="00FF5897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:rsidR="008F2289" w:rsidRPr="00FF5897" w:rsidRDefault="008F2289" w:rsidP="00FF5897">
      <w:pPr>
        <w:widowControl/>
        <w:ind w:firstLine="616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2014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年支出决算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550.70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, 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其中：财政拨款支出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470.85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万元。</w:t>
      </w:r>
      <w:r w:rsidRPr="00FF5897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:rsidR="008F2289" w:rsidRPr="00FF5897" w:rsidRDefault="008F2289" w:rsidP="00FF5897">
      <w:pPr>
        <w:widowControl/>
        <w:ind w:firstLine="15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 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2014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年财政拨款支出按用途分，其中：基本支出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430.85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万元，占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92%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，其中：工资福利支出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187.31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万元，对个人和家庭的补助支出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202.15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,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商品和服务支出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41.39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,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项目支出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40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万元，占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8%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，主要支出项目是改革发展资金。</w:t>
      </w:r>
      <w:r w:rsidRPr="00FF5897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:rsidR="008F2289" w:rsidRPr="00FF5897" w:rsidRDefault="008F2289" w:rsidP="00FF5897">
      <w:pPr>
        <w:widowControl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四、</w:t>
      </w:r>
      <w:r w:rsidRPr="00FF5897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“三公经费”支出说明</w:t>
      </w:r>
      <w:r w:rsidRPr="00FF5897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:rsidR="008F2289" w:rsidRPr="00FF5897" w:rsidRDefault="008F2289" w:rsidP="00FF5897">
      <w:pPr>
        <w:widowControl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、因公出国经费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万元。</w:t>
      </w:r>
      <w:r w:rsidRPr="00FF5897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:rsidR="008F2289" w:rsidRPr="00FF5897" w:rsidRDefault="008F2289" w:rsidP="00FF5897">
      <w:pPr>
        <w:widowControl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、公务用车购置及运行维护支出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9.31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,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公务车保有量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辆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,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全年运行维护费支出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9.31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,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平均每辆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4.66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,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同比去年减少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0.7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万元。减少原因是严格执行“八项规定”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,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采取了厉行节约的一系列措施。</w:t>
      </w:r>
      <w:r w:rsidRPr="00FF5897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:rsidR="008F2289" w:rsidRPr="00FF5897" w:rsidRDefault="008F2289" w:rsidP="00FF5897">
      <w:pPr>
        <w:widowControl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、公务接待费支出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0.63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,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主要用于接待有关公务活动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, 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同比去年减少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10.93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接待批次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批次，共接待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67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人次。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减少原因是严格执行“八项规定”</w:t>
      </w:r>
      <w:r w:rsidRPr="00FF58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,</w:t>
      </w:r>
      <w:r w:rsidRPr="00FF58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采取了厉行节约的一系列措施。</w:t>
      </w:r>
      <w:r w:rsidRPr="00FF5897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:rsidR="008F2289" w:rsidRPr="00FF5897" w:rsidRDefault="008F2289"/>
    <w:sectPr w:rsidR="008F2289" w:rsidRPr="00FF5897" w:rsidSect="00443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289" w:rsidRDefault="008F2289" w:rsidP="00B200E6">
      <w:r>
        <w:separator/>
      </w:r>
    </w:p>
  </w:endnote>
  <w:endnote w:type="continuationSeparator" w:id="0">
    <w:p w:rsidR="008F2289" w:rsidRDefault="008F2289" w:rsidP="00B20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289" w:rsidRDefault="008F2289" w:rsidP="00B200E6">
      <w:r>
        <w:separator/>
      </w:r>
    </w:p>
  </w:footnote>
  <w:footnote w:type="continuationSeparator" w:id="0">
    <w:p w:rsidR="008F2289" w:rsidRDefault="008F2289" w:rsidP="00B20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897"/>
    <w:rsid w:val="002451E9"/>
    <w:rsid w:val="003178BC"/>
    <w:rsid w:val="003E314B"/>
    <w:rsid w:val="00443369"/>
    <w:rsid w:val="008F2289"/>
    <w:rsid w:val="008F562E"/>
    <w:rsid w:val="00A03705"/>
    <w:rsid w:val="00B200E6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36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0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00E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20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00E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161</Words>
  <Characters>922</Characters>
  <Application>Microsoft Office Outlook</Application>
  <DocSecurity>0</DocSecurity>
  <Lines>0</Lines>
  <Paragraphs>0</Paragraphs>
  <ScaleCrop>false</ScaleCrop>
  <Company>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微软用户</cp:lastModifiedBy>
  <cp:revision>3</cp:revision>
  <dcterms:created xsi:type="dcterms:W3CDTF">2016-07-27T07:02:00Z</dcterms:created>
  <dcterms:modified xsi:type="dcterms:W3CDTF">2016-08-02T07:59:00Z</dcterms:modified>
</cp:coreProperties>
</file>