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45" w:rsidRDefault="008B6D45" w:rsidP="008B6D45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“三公”经费预算</w:t>
      </w:r>
      <w:r w:rsidRPr="00C56190">
        <w:rPr>
          <w:rFonts w:ascii="黑体" w:eastAsia="黑体" w:hAnsi="宋体" w:hint="eastAsia"/>
          <w:sz w:val="36"/>
          <w:szCs w:val="36"/>
        </w:rPr>
        <w:t>情况说明</w:t>
      </w:r>
    </w:p>
    <w:p w:rsidR="008B6D45" w:rsidRPr="000A7047" w:rsidRDefault="008B6D45" w:rsidP="008B6D45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</w:p>
    <w:p w:rsidR="008B6D45" w:rsidRPr="005D3EBB" w:rsidRDefault="008B6D45" w:rsidP="008B6D4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2015</w:t>
      </w:r>
      <w:r w:rsidRPr="005D3EBB">
        <w:rPr>
          <w:rFonts w:ascii="仿宋_GB2312" w:eastAsia="仿宋_GB2312" w:hint="eastAsia"/>
          <w:sz w:val="32"/>
          <w:szCs w:val="32"/>
        </w:rPr>
        <w:t>年“三公经费”财政拨款</w:t>
      </w:r>
      <w:r>
        <w:rPr>
          <w:rFonts w:ascii="仿宋_GB2312" w:eastAsia="仿宋_GB2312" w:hint="eastAsia"/>
          <w:sz w:val="32"/>
          <w:szCs w:val="32"/>
        </w:rPr>
        <w:t>预算</w:t>
      </w:r>
      <w:r w:rsidRPr="005D3EBB">
        <w:rPr>
          <w:rFonts w:ascii="仿宋_GB2312" w:eastAsia="仿宋_GB2312" w:hint="eastAsia"/>
          <w:sz w:val="32"/>
          <w:szCs w:val="32"/>
        </w:rPr>
        <w:t>支出</w:t>
      </w:r>
      <w:r>
        <w:rPr>
          <w:rFonts w:ascii="仿宋_GB2312" w:eastAsia="仿宋_GB2312" w:hint="eastAsia"/>
          <w:sz w:val="32"/>
          <w:szCs w:val="32"/>
        </w:rPr>
        <w:t>10</w:t>
      </w:r>
      <w:r w:rsidRPr="005D3EBB">
        <w:rPr>
          <w:rFonts w:ascii="仿宋_GB2312" w:eastAsia="仿宋_GB2312" w:hint="eastAsia"/>
          <w:sz w:val="32"/>
          <w:szCs w:val="32"/>
        </w:rPr>
        <w:t>万元，具体情况如下：</w:t>
      </w:r>
    </w:p>
    <w:p w:rsidR="008B6D45" w:rsidRPr="005D3EBB" w:rsidRDefault="008B6D45" w:rsidP="008B6D4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656203">
        <w:rPr>
          <w:rFonts w:ascii="仿宋_GB2312" w:eastAsia="仿宋_GB2312" w:hint="eastAsia"/>
          <w:sz w:val="32"/>
          <w:szCs w:val="32"/>
        </w:rPr>
        <w:t>2015年公务用车保有量2辆，</w:t>
      </w:r>
      <w:r w:rsidRPr="005D3EBB">
        <w:rPr>
          <w:rFonts w:ascii="仿宋_GB2312" w:eastAsia="仿宋_GB2312" w:hint="eastAsia"/>
          <w:sz w:val="32"/>
          <w:szCs w:val="32"/>
        </w:rPr>
        <w:t>公务用车购置</w:t>
      </w:r>
      <w:r w:rsidR="003B0BA1">
        <w:rPr>
          <w:rFonts w:ascii="仿宋_GB2312" w:eastAsia="仿宋_GB2312" w:hint="eastAsia"/>
          <w:sz w:val="32"/>
          <w:szCs w:val="32"/>
        </w:rPr>
        <w:t>费预算为0元，</w:t>
      </w:r>
      <w:r w:rsidRPr="005D3EBB">
        <w:rPr>
          <w:rFonts w:ascii="仿宋_GB2312" w:eastAsia="仿宋_GB2312" w:hint="eastAsia"/>
          <w:sz w:val="32"/>
          <w:szCs w:val="32"/>
        </w:rPr>
        <w:t>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</w:t>
      </w:r>
      <w:r w:rsidRPr="005D3EBB">
        <w:rPr>
          <w:rFonts w:ascii="仿宋_GB2312" w:eastAsia="仿宋_GB2312" w:hint="eastAsia"/>
          <w:sz w:val="32"/>
          <w:szCs w:val="32"/>
        </w:rPr>
        <w:t>支出</w:t>
      </w:r>
      <w:r>
        <w:rPr>
          <w:rFonts w:ascii="仿宋_GB2312" w:eastAsia="仿宋_GB2312" w:hint="eastAsia"/>
          <w:sz w:val="32"/>
          <w:szCs w:val="32"/>
        </w:rPr>
        <w:t>2.5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</w:t>
      </w:r>
      <w:r w:rsidR="00656203">
        <w:rPr>
          <w:rFonts w:ascii="仿宋_GB2312" w:eastAsia="仿宋_GB2312" w:hint="eastAsia"/>
          <w:sz w:val="32"/>
          <w:szCs w:val="32"/>
        </w:rPr>
        <w:t>2014年决算中</w:t>
      </w:r>
      <w:r w:rsidR="00656203" w:rsidRPr="005D3EBB">
        <w:rPr>
          <w:rFonts w:ascii="仿宋_GB2312" w:eastAsia="仿宋_GB2312" w:hint="eastAsia"/>
          <w:sz w:val="32"/>
          <w:szCs w:val="32"/>
        </w:rPr>
        <w:t>公务用车购置</w:t>
      </w:r>
      <w:r w:rsidR="003B0BA1">
        <w:rPr>
          <w:rFonts w:ascii="仿宋_GB2312" w:eastAsia="仿宋_GB2312" w:hint="eastAsia"/>
          <w:sz w:val="32"/>
          <w:szCs w:val="32"/>
        </w:rPr>
        <w:t>0元，</w:t>
      </w:r>
      <w:r w:rsidR="00656203" w:rsidRPr="005D3EBB">
        <w:rPr>
          <w:rFonts w:ascii="仿宋_GB2312" w:eastAsia="仿宋_GB2312" w:hint="eastAsia"/>
          <w:sz w:val="32"/>
          <w:szCs w:val="32"/>
        </w:rPr>
        <w:t>运行</w:t>
      </w:r>
      <w:r w:rsidR="00656203">
        <w:rPr>
          <w:rFonts w:ascii="仿宋_GB2312" w:eastAsia="仿宋_GB2312" w:hint="eastAsia"/>
          <w:sz w:val="32"/>
          <w:szCs w:val="32"/>
        </w:rPr>
        <w:t>维护</w:t>
      </w:r>
      <w:r w:rsidR="00656203" w:rsidRPr="005D3EBB">
        <w:rPr>
          <w:rFonts w:ascii="仿宋_GB2312" w:eastAsia="仿宋_GB2312" w:hint="eastAsia"/>
          <w:sz w:val="32"/>
          <w:szCs w:val="32"/>
        </w:rPr>
        <w:t>费支出</w:t>
      </w:r>
      <w:r w:rsidR="00656203">
        <w:rPr>
          <w:rFonts w:ascii="仿宋_GB2312" w:eastAsia="仿宋_GB2312" w:hint="eastAsia"/>
          <w:sz w:val="32"/>
          <w:szCs w:val="32"/>
        </w:rPr>
        <w:t>11.31</w:t>
      </w:r>
      <w:r w:rsidR="00656203" w:rsidRPr="005D3EBB">
        <w:rPr>
          <w:rFonts w:ascii="仿宋_GB2312" w:eastAsia="仿宋_GB2312" w:hint="eastAsia"/>
          <w:sz w:val="32"/>
          <w:szCs w:val="32"/>
        </w:rPr>
        <w:t>万元</w:t>
      </w:r>
      <w:r w:rsidR="00656203">
        <w:rPr>
          <w:rFonts w:ascii="仿宋_GB2312" w:eastAsia="仿宋_GB2312" w:hint="eastAsia"/>
          <w:sz w:val="32"/>
          <w:szCs w:val="32"/>
        </w:rPr>
        <w:t>。</w:t>
      </w:r>
      <w:r w:rsidR="000C21CA">
        <w:rPr>
          <w:rFonts w:ascii="仿宋_GB2312" w:eastAsia="仿宋_GB2312" w:hint="eastAsia"/>
          <w:sz w:val="32"/>
          <w:szCs w:val="32"/>
        </w:rPr>
        <w:t>2015年</w:t>
      </w:r>
      <w:r w:rsidR="002C45C9">
        <w:rPr>
          <w:rFonts w:ascii="仿宋_GB2312" w:eastAsia="仿宋_GB2312" w:hint="eastAsia"/>
          <w:sz w:val="32"/>
          <w:szCs w:val="32"/>
        </w:rPr>
        <w:t>公务用车费用</w:t>
      </w:r>
      <w:r w:rsidR="000C21CA">
        <w:rPr>
          <w:rFonts w:ascii="仿宋_GB2312" w:eastAsia="仿宋_GB2312" w:hint="eastAsia"/>
          <w:sz w:val="32"/>
          <w:szCs w:val="32"/>
        </w:rPr>
        <w:t>预算比2014年决算经费下降原因是切实</w:t>
      </w:r>
      <w:r>
        <w:rPr>
          <w:rFonts w:ascii="仿宋_GB2312" w:eastAsia="仿宋_GB2312" w:hint="eastAsia"/>
          <w:sz w:val="32"/>
          <w:szCs w:val="32"/>
        </w:rPr>
        <w:t>履行节约原则，加强和规范对公务用车与维护的管理，减少该项费用的支出。</w:t>
      </w:r>
    </w:p>
    <w:p w:rsidR="008B6D45" w:rsidRPr="005D3EBB" w:rsidRDefault="008B6D45" w:rsidP="008B6D4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56203" w:rsidRPr="00656203">
        <w:rPr>
          <w:rFonts w:ascii="仿宋_GB2312" w:eastAsia="仿宋_GB2312" w:hint="eastAsia"/>
          <w:sz w:val="32"/>
          <w:szCs w:val="32"/>
        </w:rPr>
        <w:t xml:space="preserve"> </w:t>
      </w:r>
      <w:r w:rsidR="00656203">
        <w:rPr>
          <w:rFonts w:ascii="仿宋_GB2312" w:eastAsia="仿宋_GB2312" w:hint="eastAsia"/>
          <w:sz w:val="32"/>
          <w:szCs w:val="32"/>
        </w:rPr>
        <w:t>2014年决算中</w:t>
      </w:r>
      <w:r w:rsidR="00656203" w:rsidRPr="005D3EBB">
        <w:rPr>
          <w:rFonts w:ascii="仿宋_GB2312" w:eastAsia="仿宋_GB2312" w:hint="eastAsia"/>
          <w:sz w:val="32"/>
          <w:szCs w:val="32"/>
        </w:rPr>
        <w:t>公务接待费支出</w:t>
      </w:r>
      <w:r w:rsidR="00656203">
        <w:rPr>
          <w:rFonts w:ascii="仿宋_GB2312" w:eastAsia="仿宋_GB2312" w:hint="eastAsia"/>
          <w:sz w:val="32"/>
          <w:szCs w:val="32"/>
        </w:rPr>
        <w:t>4.41</w:t>
      </w:r>
      <w:r w:rsidR="00656203" w:rsidRPr="005D3EBB">
        <w:rPr>
          <w:rFonts w:ascii="仿宋_GB2312" w:eastAsia="仿宋_GB2312" w:hint="eastAsia"/>
          <w:sz w:val="32"/>
          <w:szCs w:val="32"/>
        </w:rPr>
        <w:t>万元，</w:t>
      </w:r>
      <w:r w:rsidR="00656203">
        <w:rPr>
          <w:rFonts w:ascii="仿宋_GB2312" w:eastAsia="仿宋_GB2312" w:hint="eastAsia"/>
          <w:sz w:val="32"/>
          <w:szCs w:val="32"/>
        </w:rPr>
        <w:t>2015年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</w:t>
      </w:r>
      <w:r w:rsidRPr="005D3EBB">
        <w:rPr>
          <w:rFonts w:ascii="仿宋_GB2312" w:eastAsia="仿宋_GB2312" w:hint="eastAsia"/>
          <w:sz w:val="32"/>
          <w:szCs w:val="32"/>
        </w:rPr>
        <w:t>支出</w:t>
      </w:r>
      <w:r>
        <w:rPr>
          <w:rFonts w:ascii="仿宋_GB2312" w:eastAsia="仿宋_GB2312" w:hint="eastAsia"/>
          <w:sz w:val="32"/>
          <w:szCs w:val="32"/>
        </w:rPr>
        <w:t>7.5万元。加强对公务接待经费的预算、使用管理，规范公务接待。</w:t>
      </w:r>
    </w:p>
    <w:p w:rsidR="008B6D45" w:rsidRDefault="008B6D45" w:rsidP="008B6D45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</w:p>
    <w:p w:rsidR="008B6D45" w:rsidRDefault="008B6D45" w:rsidP="008B6D45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</w:p>
    <w:p w:rsidR="008B6D45" w:rsidRPr="0094622B" w:rsidRDefault="008B6D45" w:rsidP="008B6D45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  <w:r w:rsidRPr="0094622B">
        <w:rPr>
          <w:rFonts w:ascii="仿宋_GB2312" w:eastAsia="仿宋_GB2312" w:hint="eastAsia"/>
          <w:sz w:val="32"/>
          <w:szCs w:val="32"/>
        </w:rPr>
        <w:t>广东省梅州市科学技术协会</w:t>
      </w:r>
    </w:p>
    <w:p w:rsidR="008B6D45" w:rsidRPr="005D3EBB" w:rsidRDefault="008B6D45" w:rsidP="008B6D45">
      <w:pPr>
        <w:spacing w:line="50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94622B">
        <w:rPr>
          <w:rFonts w:ascii="仿宋_GB2312" w:eastAsia="仿宋_GB2312" w:hint="eastAsia"/>
          <w:sz w:val="32"/>
          <w:szCs w:val="32"/>
        </w:rPr>
        <w:t>201</w:t>
      </w:r>
      <w:r w:rsidR="00526F15">
        <w:rPr>
          <w:rFonts w:ascii="仿宋_GB2312" w:eastAsia="仿宋_GB2312" w:hint="eastAsia"/>
          <w:sz w:val="32"/>
          <w:szCs w:val="32"/>
        </w:rPr>
        <w:t>6</w:t>
      </w:r>
      <w:r w:rsidRPr="0094622B">
        <w:rPr>
          <w:rFonts w:ascii="仿宋_GB2312" w:eastAsia="仿宋_GB2312" w:hint="eastAsia"/>
          <w:sz w:val="32"/>
          <w:szCs w:val="32"/>
        </w:rPr>
        <w:t>年</w:t>
      </w:r>
      <w:r w:rsidR="00526F15">
        <w:rPr>
          <w:rFonts w:ascii="仿宋_GB2312" w:eastAsia="仿宋_GB2312" w:hint="eastAsia"/>
          <w:sz w:val="32"/>
          <w:szCs w:val="32"/>
        </w:rPr>
        <w:t>7</w:t>
      </w:r>
      <w:r w:rsidRPr="0094622B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 w:rsidRPr="0094622B">
        <w:rPr>
          <w:rFonts w:ascii="仿宋_GB2312" w:eastAsia="仿宋_GB2312" w:hint="eastAsia"/>
          <w:sz w:val="32"/>
          <w:szCs w:val="32"/>
        </w:rPr>
        <w:t>日</w:t>
      </w:r>
    </w:p>
    <w:p w:rsidR="00547D27" w:rsidRPr="008B6D45" w:rsidRDefault="00547D27"/>
    <w:sectPr w:rsidR="00547D27" w:rsidRPr="008B6D45" w:rsidSect="00547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6D45"/>
    <w:rsid w:val="000C21CA"/>
    <w:rsid w:val="000F5BEC"/>
    <w:rsid w:val="002C45C9"/>
    <w:rsid w:val="003B0BA1"/>
    <w:rsid w:val="004F4064"/>
    <w:rsid w:val="00526F15"/>
    <w:rsid w:val="00547D27"/>
    <w:rsid w:val="00656203"/>
    <w:rsid w:val="00737EBF"/>
    <w:rsid w:val="00783BB9"/>
    <w:rsid w:val="008B6D45"/>
    <w:rsid w:val="0092699C"/>
    <w:rsid w:val="00975662"/>
    <w:rsid w:val="00EA3C0B"/>
    <w:rsid w:val="00F5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</Words>
  <Characters>244</Characters>
  <Application>Microsoft Office Word</Application>
  <DocSecurity>0</DocSecurity>
  <Lines>2</Lines>
  <Paragraphs>1</Paragraphs>
  <ScaleCrop>false</ScaleCrop>
  <Company>china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dcterms:created xsi:type="dcterms:W3CDTF">2016-07-25T07:16:00Z</dcterms:created>
  <dcterms:modified xsi:type="dcterms:W3CDTF">2016-07-26T02:49:00Z</dcterms:modified>
</cp:coreProperties>
</file>