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7ABD" w:rsidRPr="00DC012D" w:rsidRDefault="00277ABD" w:rsidP="00DC012D">
      <w:pPr>
        <w:spacing w:line="540" w:lineRule="exact"/>
        <w:jc w:val="center"/>
        <w:rPr>
          <w:rFonts w:ascii="宋体"/>
          <w:b/>
          <w:sz w:val="44"/>
          <w:szCs w:val="44"/>
        </w:rPr>
      </w:pPr>
      <w:r w:rsidRPr="00DC012D">
        <w:rPr>
          <w:rFonts w:ascii="宋体" w:hAnsi="宋体" w:hint="eastAsia"/>
          <w:b/>
          <w:sz w:val="44"/>
          <w:szCs w:val="44"/>
        </w:rPr>
        <w:t>市人大</w:t>
      </w:r>
      <w:r w:rsidRPr="00DC012D">
        <w:rPr>
          <w:rFonts w:ascii="宋体" w:hAnsi="宋体"/>
          <w:b/>
          <w:sz w:val="44"/>
          <w:szCs w:val="44"/>
        </w:rPr>
        <w:t>2015</w:t>
      </w:r>
      <w:r w:rsidRPr="00DC012D">
        <w:rPr>
          <w:rFonts w:ascii="宋体" w:hAnsi="宋体" w:hint="eastAsia"/>
          <w:b/>
          <w:sz w:val="44"/>
          <w:szCs w:val="44"/>
        </w:rPr>
        <w:t>年部门预算情况说明</w:t>
      </w:r>
    </w:p>
    <w:p w:rsidR="00277ABD" w:rsidRDefault="00277ABD" w:rsidP="00656221">
      <w:pPr>
        <w:spacing w:line="540" w:lineRule="exact"/>
        <w:rPr>
          <w:b/>
          <w:sz w:val="28"/>
          <w:szCs w:val="28"/>
        </w:rPr>
      </w:pPr>
    </w:p>
    <w:p w:rsidR="00277ABD" w:rsidRPr="00FB0E07" w:rsidRDefault="00277ABD" w:rsidP="00656221">
      <w:pPr>
        <w:spacing w:line="540" w:lineRule="exact"/>
        <w:rPr>
          <w:rFonts w:ascii="宋体"/>
          <w:b/>
          <w:sz w:val="30"/>
          <w:szCs w:val="30"/>
        </w:rPr>
      </w:pPr>
      <w:r w:rsidRPr="00FB0E07">
        <w:rPr>
          <w:rFonts w:ascii="宋体" w:hAnsi="宋体" w:hint="eastAsia"/>
          <w:b/>
          <w:sz w:val="30"/>
          <w:szCs w:val="30"/>
        </w:rPr>
        <w:t>一、梅州市人大机关职能：</w:t>
      </w:r>
    </w:p>
    <w:p w:rsidR="00277ABD" w:rsidRPr="00FB0E07" w:rsidRDefault="00277ABD" w:rsidP="00BD5F0E">
      <w:pPr>
        <w:ind w:firstLineChars="200" w:firstLine="31680"/>
        <w:rPr>
          <w:rFonts w:ascii="宋体"/>
          <w:sz w:val="30"/>
          <w:szCs w:val="30"/>
        </w:rPr>
      </w:pPr>
      <w:r w:rsidRPr="00FB0E07">
        <w:rPr>
          <w:rFonts w:ascii="宋体" w:hAnsi="宋体" w:hint="eastAsia"/>
          <w:sz w:val="30"/>
          <w:szCs w:val="30"/>
        </w:rPr>
        <w:t>梅州市人民代表大会是梅州市的地方国家权力机关，其职权有：</w:t>
      </w:r>
    </w:p>
    <w:p w:rsidR="00277ABD" w:rsidRPr="00FB0E07" w:rsidRDefault="00277ABD" w:rsidP="005306A6">
      <w:pPr>
        <w:rPr>
          <w:rFonts w:ascii="宋体"/>
          <w:sz w:val="30"/>
          <w:szCs w:val="30"/>
        </w:rPr>
      </w:pPr>
      <w:r w:rsidRPr="00FB0E07">
        <w:rPr>
          <w:rFonts w:ascii="宋体" w:hAnsi="宋体" w:hint="eastAsia"/>
          <w:sz w:val="30"/>
          <w:szCs w:val="30"/>
        </w:rPr>
        <w:t>（</w:t>
      </w:r>
      <w:r w:rsidRPr="00FB0E07">
        <w:rPr>
          <w:rFonts w:ascii="宋体" w:hAnsi="宋体"/>
          <w:sz w:val="30"/>
          <w:szCs w:val="30"/>
        </w:rPr>
        <w:t>1</w:t>
      </w:r>
      <w:r w:rsidRPr="00FB0E07">
        <w:rPr>
          <w:rFonts w:ascii="宋体" w:hAnsi="宋体" w:hint="eastAsia"/>
          <w:sz w:val="30"/>
          <w:szCs w:val="30"/>
        </w:rPr>
        <w:t>）制定和颁布地方性法规。按照我国宪法和法律规定，梅州市人民代表大会根据本市的具体情况和实际需要，在不同宪法和法律、行政法规和本省的地方性法规相抵触的前提下，</w:t>
      </w:r>
      <w:r w:rsidRPr="00FB0E07">
        <w:rPr>
          <w:rFonts w:ascii="宋体" w:hAnsi="宋体"/>
          <w:sz w:val="30"/>
          <w:szCs w:val="30"/>
        </w:rPr>
        <w:t xml:space="preserve"> </w:t>
      </w:r>
      <w:r w:rsidRPr="00FB0E07">
        <w:rPr>
          <w:rFonts w:ascii="宋体" w:hAnsi="宋体" w:hint="eastAsia"/>
          <w:sz w:val="30"/>
          <w:szCs w:val="30"/>
        </w:rPr>
        <w:t>可以制定地方性法规，</w:t>
      </w:r>
      <w:r w:rsidRPr="00FB0E07">
        <w:rPr>
          <w:rFonts w:ascii="宋体" w:hAnsi="宋体"/>
          <w:sz w:val="30"/>
          <w:szCs w:val="30"/>
        </w:rPr>
        <w:t xml:space="preserve"> </w:t>
      </w:r>
      <w:r w:rsidRPr="00FB0E07">
        <w:rPr>
          <w:rFonts w:ascii="宋体" w:hAnsi="宋体" w:hint="eastAsia"/>
          <w:sz w:val="30"/>
          <w:szCs w:val="30"/>
        </w:rPr>
        <w:t>报省人大常委会批准后施行。</w:t>
      </w:r>
    </w:p>
    <w:p w:rsidR="00277ABD" w:rsidRPr="00FB0E07" w:rsidRDefault="00277ABD" w:rsidP="005306A6">
      <w:pPr>
        <w:rPr>
          <w:rFonts w:ascii="宋体"/>
          <w:sz w:val="30"/>
          <w:szCs w:val="30"/>
        </w:rPr>
      </w:pPr>
      <w:r w:rsidRPr="00FB0E07">
        <w:rPr>
          <w:rFonts w:ascii="宋体" w:hAnsi="宋体" w:hint="eastAsia"/>
          <w:sz w:val="30"/>
          <w:szCs w:val="30"/>
        </w:rPr>
        <w:t>（</w:t>
      </w:r>
      <w:r w:rsidRPr="00FB0E07">
        <w:rPr>
          <w:rFonts w:ascii="宋体" w:hAnsi="宋体"/>
          <w:sz w:val="30"/>
          <w:szCs w:val="30"/>
        </w:rPr>
        <w:t>2</w:t>
      </w:r>
      <w:r w:rsidRPr="00FB0E07">
        <w:rPr>
          <w:rFonts w:ascii="宋体" w:hAnsi="宋体" w:hint="eastAsia"/>
          <w:sz w:val="30"/>
          <w:szCs w:val="30"/>
        </w:rPr>
        <w:t>）讨论决定本行政区域内的重大事项。包括审查和批准国民经济和社会发展计划、预算以及他们执行情况的报告；讨论决定本行政区域内的政治、经济、教育、科学、文化、卫生、环境和资源保护、民政、民族等工作的重大事项。</w:t>
      </w:r>
    </w:p>
    <w:p w:rsidR="00277ABD" w:rsidRPr="00FB0E07" w:rsidRDefault="00277ABD" w:rsidP="005306A6">
      <w:pPr>
        <w:rPr>
          <w:rFonts w:ascii="宋体"/>
          <w:sz w:val="30"/>
          <w:szCs w:val="30"/>
        </w:rPr>
      </w:pPr>
      <w:r w:rsidRPr="00FB0E07">
        <w:rPr>
          <w:rFonts w:ascii="宋体" w:hAnsi="宋体" w:hint="eastAsia"/>
          <w:sz w:val="30"/>
          <w:szCs w:val="30"/>
        </w:rPr>
        <w:t>（</w:t>
      </w:r>
      <w:r w:rsidRPr="00FB0E07">
        <w:rPr>
          <w:rFonts w:ascii="宋体" w:hAnsi="宋体"/>
          <w:sz w:val="30"/>
          <w:szCs w:val="30"/>
        </w:rPr>
        <w:t>3</w:t>
      </w:r>
      <w:r w:rsidRPr="00FB0E07">
        <w:rPr>
          <w:rFonts w:ascii="宋体" w:hAnsi="宋体" w:hint="eastAsia"/>
          <w:sz w:val="30"/>
          <w:szCs w:val="30"/>
        </w:rPr>
        <w:t>）监督本级人大常委会、人民政府、人民法院、人民检察院的工作，包括听取和审议本级人大常委会和人民政府、人民法院、人民检察院的工作报告和专题报告；改变或者撤销本级人大常委会的不适当的决议和命令；监督宪法、法律、行政法规、国家计划和国家预算以及上级人民代表大会及其常务委员会决定、决议在本行政区域的贯彻实施。</w:t>
      </w:r>
    </w:p>
    <w:p w:rsidR="00277ABD" w:rsidRPr="00FB0E07" w:rsidRDefault="00277ABD" w:rsidP="005306A6">
      <w:pPr>
        <w:rPr>
          <w:rFonts w:ascii="宋体"/>
          <w:sz w:val="30"/>
          <w:szCs w:val="30"/>
        </w:rPr>
      </w:pPr>
      <w:r w:rsidRPr="00FB0E07">
        <w:rPr>
          <w:rFonts w:ascii="宋体" w:hAnsi="宋体" w:hint="eastAsia"/>
          <w:sz w:val="30"/>
          <w:szCs w:val="30"/>
        </w:rPr>
        <w:t>（</w:t>
      </w:r>
      <w:r w:rsidRPr="00FB0E07">
        <w:rPr>
          <w:rFonts w:ascii="宋体" w:hAnsi="宋体"/>
          <w:sz w:val="30"/>
          <w:szCs w:val="30"/>
        </w:rPr>
        <w:t>4</w:t>
      </w:r>
      <w:r w:rsidRPr="00FB0E07">
        <w:rPr>
          <w:rFonts w:ascii="宋体" w:hAnsi="宋体" w:hint="eastAsia"/>
          <w:sz w:val="30"/>
          <w:szCs w:val="30"/>
        </w:rPr>
        <w:t>）选举、罢免本级国家机构领导人员，选举本级人大常委会的组成人员，选举本级人民政府市长、副市长；选举本级人民法院院长、人民检察院检察长；选举上一级人民代表大会代表；有权罢免经本级人民代表大会选举产生的上述国家机构领导人员和本级人民政府组成人员。选出或罢免的人民检察院检察长，须报上一级人民检察院检察长提请该级人大常委会批准。</w:t>
      </w:r>
    </w:p>
    <w:p w:rsidR="00277ABD" w:rsidRPr="00FB0E07" w:rsidRDefault="00277ABD" w:rsidP="00BD5F0E">
      <w:pPr>
        <w:ind w:firstLineChars="150" w:firstLine="31680"/>
        <w:rPr>
          <w:rFonts w:ascii="宋体"/>
          <w:sz w:val="30"/>
          <w:szCs w:val="30"/>
        </w:rPr>
      </w:pPr>
      <w:r w:rsidRPr="00FB0E07">
        <w:rPr>
          <w:rFonts w:ascii="宋体" w:hAnsi="宋体" w:hint="eastAsia"/>
          <w:sz w:val="30"/>
          <w:szCs w:val="30"/>
        </w:rPr>
        <w:t>梅州市人大常委会代理本级代表大会闭会期间的部分职权，梅州市人大机关为梅州市人民代表大会、常委会、各专门委员会履行职能提供服务。</w:t>
      </w:r>
    </w:p>
    <w:p w:rsidR="00277ABD" w:rsidRPr="00FB0E07" w:rsidRDefault="00277ABD" w:rsidP="00BD5F0E">
      <w:pPr>
        <w:spacing w:line="540" w:lineRule="exact"/>
        <w:ind w:firstLineChars="150" w:firstLine="31680"/>
        <w:rPr>
          <w:rFonts w:ascii="宋体"/>
          <w:b/>
          <w:sz w:val="30"/>
          <w:szCs w:val="30"/>
        </w:rPr>
      </w:pPr>
      <w:r w:rsidRPr="00FB0E07">
        <w:rPr>
          <w:rFonts w:ascii="宋体" w:hAnsi="宋体" w:hint="eastAsia"/>
          <w:b/>
          <w:sz w:val="30"/>
          <w:szCs w:val="30"/>
        </w:rPr>
        <w:t>二、人员情况：</w:t>
      </w:r>
    </w:p>
    <w:p w:rsidR="00277ABD" w:rsidRPr="00FB0E07" w:rsidRDefault="00277ABD" w:rsidP="00BD5F0E">
      <w:pPr>
        <w:spacing w:line="540" w:lineRule="exact"/>
        <w:ind w:firstLineChars="300" w:firstLine="31680"/>
        <w:rPr>
          <w:rFonts w:ascii="宋体"/>
          <w:sz w:val="30"/>
          <w:szCs w:val="30"/>
        </w:rPr>
      </w:pPr>
      <w:r w:rsidRPr="00FB0E07">
        <w:rPr>
          <w:rFonts w:ascii="宋体" w:hAnsi="宋体" w:hint="eastAsia"/>
          <w:sz w:val="30"/>
          <w:szCs w:val="30"/>
        </w:rPr>
        <w:t>梅州市人大机关总编制人数</w:t>
      </w:r>
      <w:r w:rsidRPr="00FB0E07">
        <w:rPr>
          <w:rFonts w:ascii="宋体" w:hAnsi="宋体"/>
          <w:sz w:val="30"/>
          <w:szCs w:val="30"/>
        </w:rPr>
        <w:t xml:space="preserve"> 55 </w:t>
      </w:r>
      <w:r w:rsidRPr="00FB0E07">
        <w:rPr>
          <w:rFonts w:ascii="宋体" w:hAnsi="宋体" w:hint="eastAsia"/>
          <w:sz w:val="30"/>
          <w:szCs w:val="30"/>
        </w:rPr>
        <w:t>人，</w:t>
      </w:r>
      <w:r w:rsidRPr="00FB0E07">
        <w:rPr>
          <w:rFonts w:ascii="宋体" w:hAnsi="宋体"/>
          <w:sz w:val="30"/>
          <w:szCs w:val="30"/>
        </w:rPr>
        <w:t xml:space="preserve"> </w:t>
      </w:r>
      <w:r w:rsidRPr="00FB0E07">
        <w:rPr>
          <w:rFonts w:ascii="宋体" w:hAnsi="宋体" w:hint="eastAsia"/>
          <w:sz w:val="30"/>
          <w:szCs w:val="30"/>
        </w:rPr>
        <w:t>其中：</w:t>
      </w:r>
      <w:r w:rsidRPr="00FB0E07">
        <w:rPr>
          <w:rFonts w:ascii="宋体" w:hAnsi="宋体"/>
          <w:sz w:val="30"/>
          <w:szCs w:val="30"/>
        </w:rPr>
        <w:t xml:space="preserve"> </w:t>
      </w:r>
      <w:r w:rsidRPr="00FB0E07">
        <w:rPr>
          <w:rFonts w:ascii="宋体" w:hAnsi="宋体" w:hint="eastAsia"/>
          <w:sz w:val="30"/>
          <w:szCs w:val="30"/>
        </w:rPr>
        <w:t>行政编制</w:t>
      </w:r>
      <w:r w:rsidRPr="00FB0E07">
        <w:rPr>
          <w:rFonts w:ascii="宋体" w:hAnsi="宋体"/>
          <w:sz w:val="30"/>
          <w:szCs w:val="30"/>
        </w:rPr>
        <w:t xml:space="preserve"> 37</w:t>
      </w:r>
      <w:r w:rsidRPr="00FB0E07">
        <w:rPr>
          <w:rFonts w:ascii="宋体" w:hAnsi="宋体" w:hint="eastAsia"/>
          <w:sz w:val="30"/>
          <w:szCs w:val="30"/>
        </w:rPr>
        <w:t>人，事业编制</w:t>
      </w:r>
      <w:r w:rsidRPr="00FB0E07">
        <w:rPr>
          <w:rFonts w:ascii="宋体" w:hAnsi="宋体"/>
          <w:sz w:val="30"/>
          <w:szCs w:val="30"/>
        </w:rPr>
        <w:t xml:space="preserve"> 18</w:t>
      </w:r>
      <w:r>
        <w:rPr>
          <w:rFonts w:ascii="宋体" w:hAnsi="宋体" w:hint="eastAsia"/>
          <w:sz w:val="30"/>
          <w:szCs w:val="30"/>
        </w:rPr>
        <w:t>人，</w:t>
      </w:r>
      <w:r w:rsidRPr="00FB0E07">
        <w:rPr>
          <w:rFonts w:ascii="宋体" w:hAnsi="宋体" w:hint="eastAsia"/>
          <w:sz w:val="30"/>
          <w:szCs w:val="30"/>
        </w:rPr>
        <w:t>行政工勤编制</w:t>
      </w:r>
      <w:r w:rsidRPr="00FB0E07">
        <w:rPr>
          <w:rFonts w:ascii="宋体" w:hAnsi="宋体"/>
          <w:sz w:val="30"/>
          <w:szCs w:val="30"/>
        </w:rPr>
        <w:t xml:space="preserve"> 4 </w:t>
      </w:r>
      <w:r w:rsidRPr="00FB0E07">
        <w:rPr>
          <w:rFonts w:ascii="宋体" w:hAnsi="宋体" w:hint="eastAsia"/>
          <w:sz w:val="30"/>
          <w:szCs w:val="30"/>
        </w:rPr>
        <w:t>人；在职实有人数</w:t>
      </w:r>
      <w:r w:rsidRPr="00FB0E07">
        <w:rPr>
          <w:rFonts w:ascii="宋体" w:hAnsi="宋体"/>
          <w:sz w:val="30"/>
          <w:szCs w:val="30"/>
        </w:rPr>
        <w:t>48</w:t>
      </w:r>
      <w:r w:rsidRPr="00FB0E07">
        <w:rPr>
          <w:rFonts w:ascii="宋体" w:hAnsi="宋体" w:hint="eastAsia"/>
          <w:sz w:val="30"/>
          <w:szCs w:val="30"/>
        </w:rPr>
        <w:t>人。</w:t>
      </w:r>
    </w:p>
    <w:p w:rsidR="00277ABD" w:rsidRPr="00FB0E07" w:rsidRDefault="00277ABD" w:rsidP="00BD5F0E">
      <w:pPr>
        <w:spacing w:line="540" w:lineRule="exact"/>
        <w:ind w:firstLineChars="150" w:firstLine="31680"/>
        <w:rPr>
          <w:rFonts w:ascii="宋体"/>
          <w:b/>
          <w:sz w:val="30"/>
          <w:szCs w:val="30"/>
        </w:rPr>
      </w:pPr>
      <w:r w:rsidRPr="00FB0E07">
        <w:rPr>
          <w:rFonts w:ascii="宋体" w:hAnsi="宋体" w:hint="eastAsia"/>
          <w:b/>
          <w:sz w:val="30"/>
          <w:szCs w:val="30"/>
        </w:rPr>
        <w:t>三、</w:t>
      </w:r>
      <w:r w:rsidRPr="00FB0E07">
        <w:rPr>
          <w:rFonts w:ascii="宋体" w:hAnsi="宋体"/>
          <w:b/>
          <w:sz w:val="30"/>
          <w:szCs w:val="30"/>
        </w:rPr>
        <w:t>2015</w:t>
      </w:r>
      <w:r w:rsidRPr="00FB0E07">
        <w:rPr>
          <w:rFonts w:ascii="宋体" w:hAnsi="宋体" w:hint="eastAsia"/>
          <w:b/>
          <w:sz w:val="30"/>
          <w:szCs w:val="30"/>
        </w:rPr>
        <w:t>年部门预算收支情况总体说明</w:t>
      </w:r>
    </w:p>
    <w:p w:rsidR="00277ABD" w:rsidRPr="00FB0E07" w:rsidRDefault="00277ABD" w:rsidP="00BD5F0E">
      <w:pPr>
        <w:spacing w:line="540" w:lineRule="exact"/>
        <w:ind w:firstLineChars="150" w:firstLine="31680"/>
        <w:rPr>
          <w:rFonts w:ascii="宋体"/>
          <w:sz w:val="30"/>
          <w:szCs w:val="30"/>
        </w:rPr>
      </w:pPr>
      <w:r w:rsidRPr="00FB0E07">
        <w:rPr>
          <w:rFonts w:ascii="宋体" w:hAnsi="宋体" w:hint="eastAsia"/>
          <w:sz w:val="30"/>
          <w:szCs w:val="30"/>
        </w:rPr>
        <w:t>梅州市人大机关</w:t>
      </w:r>
      <w:r w:rsidRPr="00FB0E07">
        <w:rPr>
          <w:rFonts w:ascii="宋体" w:hAnsi="宋体"/>
          <w:sz w:val="30"/>
          <w:szCs w:val="30"/>
        </w:rPr>
        <w:t>2015</w:t>
      </w:r>
      <w:r w:rsidRPr="00FB0E07">
        <w:rPr>
          <w:rFonts w:ascii="宋体" w:hAnsi="宋体" w:hint="eastAsia"/>
          <w:sz w:val="30"/>
          <w:szCs w:val="30"/>
        </w:rPr>
        <w:t>年收支总预算</w:t>
      </w:r>
      <w:r w:rsidRPr="00FB0E07">
        <w:rPr>
          <w:rFonts w:ascii="宋体" w:hAnsi="宋体"/>
          <w:sz w:val="30"/>
          <w:szCs w:val="30"/>
        </w:rPr>
        <w:t xml:space="preserve">1361.23 </w:t>
      </w:r>
      <w:r w:rsidRPr="00FB0E07">
        <w:rPr>
          <w:rFonts w:ascii="宋体" w:hAnsi="宋体" w:hint="eastAsia"/>
          <w:sz w:val="30"/>
          <w:szCs w:val="30"/>
        </w:rPr>
        <w:t>万元，其中：本年收入</w:t>
      </w:r>
      <w:r w:rsidRPr="00FB0E07">
        <w:rPr>
          <w:rFonts w:ascii="宋体" w:hAnsi="宋体"/>
          <w:sz w:val="30"/>
          <w:szCs w:val="30"/>
        </w:rPr>
        <w:t>1361.23</w:t>
      </w:r>
      <w:r w:rsidRPr="00FB0E07">
        <w:rPr>
          <w:rFonts w:ascii="宋体" w:hAnsi="宋体" w:hint="eastAsia"/>
          <w:sz w:val="30"/>
          <w:szCs w:val="30"/>
        </w:rPr>
        <w:t>万元，占收入预算</w:t>
      </w:r>
      <w:r w:rsidRPr="00FB0E07">
        <w:rPr>
          <w:rFonts w:ascii="宋体" w:hAnsi="宋体"/>
          <w:sz w:val="30"/>
          <w:szCs w:val="30"/>
        </w:rPr>
        <w:t>100.00%</w:t>
      </w:r>
      <w:r w:rsidRPr="00FB0E07">
        <w:rPr>
          <w:rFonts w:ascii="宋体" w:hAnsi="宋体" w:hint="eastAsia"/>
          <w:sz w:val="30"/>
          <w:szCs w:val="30"/>
        </w:rPr>
        <w:t>；本年支出</w:t>
      </w:r>
      <w:r w:rsidRPr="00FB0E07">
        <w:rPr>
          <w:rFonts w:ascii="宋体" w:hAnsi="宋体"/>
          <w:sz w:val="30"/>
          <w:szCs w:val="30"/>
        </w:rPr>
        <w:t>1361.23</w:t>
      </w:r>
      <w:r w:rsidRPr="00FB0E07">
        <w:rPr>
          <w:rFonts w:ascii="宋体" w:hAnsi="宋体" w:hint="eastAsia"/>
          <w:sz w:val="30"/>
          <w:szCs w:val="30"/>
        </w:rPr>
        <w:t>万元。</w:t>
      </w:r>
    </w:p>
    <w:p w:rsidR="00277ABD" w:rsidRPr="00FB0E07" w:rsidRDefault="00277ABD" w:rsidP="00BD5F0E">
      <w:pPr>
        <w:spacing w:line="540" w:lineRule="exact"/>
        <w:ind w:firstLineChars="150" w:firstLine="31680"/>
        <w:rPr>
          <w:rFonts w:ascii="宋体"/>
          <w:b/>
          <w:sz w:val="30"/>
          <w:szCs w:val="30"/>
        </w:rPr>
      </w:pPr>
      <w:r w:rsidRPr="00FB0E07">
        <w:rPr>
          <w:rFonts w:ascii="宋体" w:hAnsi="宋体" w:hint="eastAsia"/>
          <w:b/>
          <w:sz w:val="30"/>
          <w:szCs w:val="30"/>
        </w:rPr>
        <w:t>四、</w:t>
      </w:r>
      <w:r w:rsidRPr="00FB0E07">
        <w:rPr>
          <w:rFonts w:ascii="宋体" w:hAnsi="宋体"/>
          <w:b/>
          <w:sz w:val="30"/>
          <w:szCs w:val="30"/>
        </w:rPr>
        <w:t>2015</w:t>
      </w:r>
      <w:r w:rsidRPr="00FB0E07">
        <w:rPr>
          <w:rFonts w:ascii="宋体" w:hAnsi="宋体" w:hint="eastAsia"/>
          <w:b/>
          <w:sz w:val="30"/>
          <w:szCs w:val="30"/>
        </w:rPr>
        <w:t>年收入预算情况说明</w:t>
      </w:r>
    </w:p>
    <w:p w:rsidR="00277ABD" w:rsidRPr="00FB0E07" w:rsidRDefault="00277ABD" w:rsidP="00BD5F0E">
      <w:pPr>
        <w:spacing w:line="540" w:lineRule="exact"/>
        <w:ind w:firstLineChars="150" w:firstLine="31680"/>
        <w:rPr>
          <w:rFonts w:ascii="宋体"/>
          <w:sz w:val="30"/>
          <w:szCs w:val="30"/>
        </w:rPr>
      </w:pPr>
      <w:r w:rsidRPr="00FB0E07">
        <w:rPr>
          <w:rFonts w:ascii="宋体" w:hAnsi="宋体"/>
          <w:sz w:val="30"/>
          <w:szCs w:val="30"/>
        </w:rPr>
        <w:t>2015</w:t>
      </w:r>
      <w:r w:rsidRPr="00FB0E07">
        <w:rPr>
          <w:rFonts w:ascii="宋体" w:hAnsi="宋体" w:hint="eastAsia"/>
          <w:sz w:val="30"/>
          <w:szCs w:val="30"/>
        </w:rPr>
        <w:t>年度收入预算</w:t>
      </w:r>
      <w:r w:rsidRPr="00FB0E07">
        <w:rPr>
          <w:rFonts w:ascii="宋体" w:hAnsi="宋体"/>
          <w:sz w:val="30"/>
          <w:szCs w:val="30"/>
        </w:rPr>
        <w:t>1361.23</w:t>
      </w:r>
      <w:r w:rsidRPr="00FB0E07">
        <w:rPr>
          <w:rFonts w:ascii="宋体" w:hAnsi="宋体" w:hint="eastAsia"/>
          <w:sz w:val="30"/>
          <w:szCs w:val="30"/>
        </w:rPr>
        <w:t>万元，其中：财政拨款收入（财政补助收入）</w:t>
      </w:r>
      <w:r w:rsidRPr="00FB0E07">
        <w:rPr>
          <w:rFonts w:ascii="宋体" w:hAnsi="宋体"/>
          <w:sz w:val="30"/>
          <w:szCs w:val="30"/>
        </w:rPr>
        <w:t>1361.23</w:t>
      </w:r>
      <w:r w:rsidRPr="00FB0E07">
        <w:rPr>
          <w:rFonts w:ascii="宋体" w:hAnsi="宋体" w:hint="eastAsia"/>
          <w:sz w:val="30"/>
          <w:szCs w:val="30"/>
        </w:rPr>
        <w:t>万元，占</w:t>
      </w:r>
      <w:r w:rsidRPr="00FB0E07">
        <w:rPr>
          <w:rFonts w:ascii="宋体" w:hAnsi="宋体"/>
          <w:sz w:val="30"/>
          <w:szCs w:val="30"/>
        </w:rPr>
        <w:t>100.00%</w:t>
      </w:r>
      <w:r w:rsidRPr="00FB0E07">
        <w:rPr>
          <w:rFonts w:ascii="宋体" w:hAnsi="宋体" w:hint="eastAsia"/>
          <w:sz w:val="30"/>
          <w:szCs w:val="30"/>
        </w:rPr>
        <w:t>。</w:t>
      </w:r>
    </w:p>
    <w:p w:rsidR="00277ABD" w:rsidRPr="00FB0E07" w:rsidRDefault="00277ABD" w:rsidP="00BD5F0E">
      <w:pPr>
        <w:spacing w:line="540" w:lineRule="exact"/>
        <w:ind w:firstLineChars="150" w:firstLine="31680"/>
        <w:rPr>
          <w:rFonts w:ascii="宋体"/>
          <w:b/>
          <w:sz w:val="30"/>
          <w:szCs w:val="30"/>
        </w:rPr>
      </w:pPr>
      <w:r w:rsidRPr="00FB0E07">
        <w:rPr>
          <w:rFonts w:ascii="宋体" w:hAnsi="宋体" w:hint="eastAsia"/>
          <w:b/>
          <w:sz w:val="30"/>
          <w:szCs w:val="30"/>
        </w:rPr>
        <w:t>五、</w:t>
      </w:r>
      <w:r w:rsidRPr="00FB0E07">
        <w:rPr>
          <w:rFonts w:ascii="宋体" w:hAnsi="宋体"/>
          <w:b/>
          <w:sz w:val="30"/>
          <w:szCs w:val="30"/>
        </w:rPr>
        <w:t>2015</w:t>
      </w:r>
      <w:r w:rsidRPr="00FB0E07">
        <w:rPr>
          <w:rFonts w:ascii="宋体" w:hAnsi="宋体" w:hint="eastAsia"/>
          <w:b/>
          <w:sz w:val="30"/>
          <w:szCs w:val="30"/>
        </w:rPr>
        <w:t>年支出预算情况说明</w:t>
      </w:r>
    </w:p>
    <w:p w:rsidR="00277ABD" w:rsidRPr="00FB0E07" w:rsidRDefault="00277ABD" w:rsidP="00BD5F0E">
      <w:pPr>
        <w:spacing w:line="540" w:lineRule="exact"/>
        <w:ind w:firstLineChars="150" w:firstLine="31680"/>
        <w:rPr>
          <w:rFonts w:ascii="宋体"/>
          <w:sz w:val="30"/>
          <w:szCs w:val="30"/>
        </w:rPr>
      </w:pPr>
      <w:r w:rsidRPr="00FB0E07">
        <w:rPr>
          <w:rFonts w:ascii="宋体" w:hAnsi="宋体"/>
          <w:sz w:val="30"/>
          <w:szCs w:val="30"/>
        </w:rPr>
        <w:t>2015</w:t>
      </w:r>
      <w:r w:rsidRPr="00FB0E07">
        <w:rPr>
          <w:rFonts w:ascii="宋体" w:hAnsi="宋体" w:hint="eastAsia"/>
          <w:sz w:val="30"/>
          <w:szCs w:val="30"/>
        </w:rPr>
        <w:t>年度支出预算</w:t>
      </w:r>
      <w:r w:rsidRPr="00FB0E07">
        <w:rPr>
          <w:rFonts w:ascii="宋体" w:hAnsi="宋体"/>
          <w:sz w:val="30"/>
          <w:szCs w:val="30"/>
        </w:rPr>
        <w:t>1361.23</w:t>
      </w:r>
      <w:r w:rsidRPr="00FB0E07">
        <w:rPr>
          <w:rFonts w:ascii="宋体" w:hAnsi="宋体" w:hint="eastAsia"/>
          <w:sz w:val="30"/>
          <w:szCs w:val="30"/>
        </w:rPr>
        <w:t>万元，包括：</w:t>
      </w:r>
    </w:p>
    <w:p w:rsidR="00277ABD" w:rsidRPr="00FB0E07" w:rsidRDefault="00277ABD" w:rsidP="00BD5F0E">
      <w:pPr>
        <w:spacing w:line="540" w:lineRule="exact"/>
        <w:ind w:firstLineChars="150" w:firstLine="31680"/>
        <w:rPr>
          <w:rFonts w:ascii="宋体"/>
          <w:sz w:val="30"/>
          <w:szCs w:val="30"/>
        </w:rPr>
      </w:pPr>
      <w:r w:rsidRPr="00FB0E07">
        <w:rPr>
          <w:rFonts w:ascii="宋体" w:cs="Calibri" w:hint="eastAsia"/>
          <w:sz w:val="30"/>
          <w:szCs w:val="30"/>
        </w:rPr>
        <w:t>①</w:t>
      </w:r>
      <w:r w:rsidRPr="00FB0E07">
        <w:rPr>
          <w:rFonts w:ascii="宋体" w:hAnsi="宋体" w:hint="eastAsia"/>
          <w:sz w:val="30"/>
          <w:szCs w:val="30"/>
        </w:rPr>
        <w:t>基本支出</w:t>
      </w:r>
      <w:r w:rsidRPr="00FB0E07">
        <w:rPr>
          <w:rFonts w:ascii="宋体" w:hAnsi="宋体"/>
          <w:sz w:val="30"/>
          <w:szCs w:val="30"/>
        </w:rPr>
        <w:t>901.23</w:t>
      </w:r>
      <w:r w:rsidRPr="00FB0E07">
        <w:rPr>
          <w:rFonts w:ascii="宋体" w:hAnsi="宋体" w:hint="eastAsia"/>
          <w:sz w:val="30"/>
          <w:szCs w:val="30"/>
        </w:rPr>
        <w:t>万元，占支出预算</w:t>
      </w:r>
      <w:r w:rsidRPr="00FB0E07">
        <w:rPr>
          <w:rFonts w:ascii="宋体" w:hAnsi="宋体"/>
          <w:sz w:val="30"/>
          <w:szCs w:val="30"/>
        </w:rPr>
        <w:t>66%</w:t>
      </w:r>
      <w:r w:rsidRPr="00FB0E07">
        <w:rPr>
          <w:rFonts w:ascii="宋体" w:hAnsi="宋体" w:hint="eastAsia"/>
          <w:sz w:val="30"/>
          <w:szCs w:val="30"/>
        </w:rPr>
        <w:t>，其中：工资福利支出</w:t>
      </w:r>
      <w:r w:rsidRPr="00FB0E07">
        <w:rPr>
          <w:rFonts w:ascii="宋体" w:hAnsi="宋体"/>
          <w:sz w:val="30"/>
          <w:szCs w:val="30"/>
        </w:rPr>
        <w:t>399.99</w:t>
      </w:r>
      <w:r w:rsidRPr="00FB0E07">
        <w:rPr>
          <w:rFonts w:ascii="宋体" w:hAnsi="宋体" w:hint="eastAsia"/>
          <w:sz w:val="30"/>
          <w:szCs w:val="30"/>
        </w:rPr>
        <w:t>万元，商品和服务支出</w:t>
      </w:r>
      <w:r w:rsidRPr="00FB0E07">
        <w:rPr>
          <w:rFonts w:ascii="宋体" w:hAnsi="宋体"/>
          <w:sz w:val="30"/>
          <w:szCs w:val="30"/>
        </w:rPr>
        <w:t>172.73</w:t>
      </w:r>
      <w:r w:rsidRPr="00FB0E07">
        <w:rPr>
          <w:rFonts w:ascii="宋体" w:hAnsi="宋体" w:hint="eastAsia"/>
          <w:sz w:val="30"/>
          <w:szCs w:val="30"/>
        </w:rPr>
        <w:t>万元，对个人和家庭的补助</w:t>
      </w:r>
      <w:r w:rsidRPr="00FB0E07">
        <w:rPr>
          <w:rFonts w:ascii="宋体" w:hAnsi="宋体"/>
          <w:sz w:val="30"/>
          <w:szCs w:val="30"/>
        </w:rPr>
        <w:t>328.51</w:t>
      </w:r>
      <w:r w:rsidRPr="00FB0E07">
        <w:rPr>
          <w:rFonts w:ascii="宋体" w:hAnsi="宋体" w:hint="eastAsia"/>
          <w:sz w:val="30"/>
          <w:szCs w:val="30"/>
        </w:rPr>
        <w:t>万元；</w:t>
      </w:r>
    </w:p>
    <w:p w:rsidR="00277ABD" w:rsidRPr="00FB0E07" w:rsidRDefault="00277ABD" w:rsidP="00BD5F0E">
      <w:pPr>
        <w:spacing w:line="540" w:lineRule="exact"/>
        <w:ind w:firstLineChars="150" w:firstLine="31680"/>
        <w:rPr>
          <w:rFonts w:ascii="宋体"/>
          <w:sz w:val="30"/>
          <w:szCs w:val="30"/>
        </w:rPr>
      </w:pPr>
      <w:r w:rsidRPr="00FB0E07">
        <w:rPr>
          <w:rFonts w:ascii="宋体" w:cs="Calibri" w:hint="eastAsia"/>
          <w:sz w:val="30"/>
          <w:szCs w:val="30"/>
        </w:rPr>
        <w:t>②</w:t>
      </w:r>
      <w:r w:rsidRPr="00FB0E07">
        <w:rPr>
          <w:rFonts w:ascii="宋体" w:hAnsi="宋体" w:hint="eastAsia"/>
          <w:sz w:val="30"/>
          <w:szCs w:val="30"/>
        </w:rPr>
        <w:t>项目支出</w:t>
      </w:r>
      <w:r w:rsidRPr="00FB0E07">
        <w:rPr>
          <w:rFonts w:ascii="宋体" w:hAnsi="宋体"/>
          <w:sz w:val="30"/>
          <w:szCs w:val="30"/>
        </w:rPr>
        <w:t>460</w:t>
      </w:r>
      <w:r w:rsidRPr="00FB0E07">
        <w:rPr>
          <w:rFonts w:ascii="宋体" w:hAnsi="宋体" w:hint="eastAsia"/>
          <w:sz w:val="30"/>
          <w:szCs w:val="30"/>
        </w:rPr>
        <w:t>万元，占支出预算</w:t>
      </w:r>
      <w:r w:rsidRPr="00FB0E07">
        <w:rPr>
          <w:rFonts w:ascii="宋体" w:hAnsi="宋体"/>
          <w:sz w:val="30"/>
          <w:szCs w:val="30"/>
        </w:rPr>
        <w:t>34%</w:t>
      </w:r>
      <w:r w:rsidRPr="00FB0E07">
        <w:rPr>
          <w:rFonts w:ascii="宋体" w:hAnsi="宋体" w:hint="eastAsia"/>
          <w:sz w:val="30"/>
          <w:szCs w:val="30"/>
        </w:rPr>
        <w:t>。</w:t>
      </w:r>
    </w:p>
    <w:p w:rsidR="00277ABD" w:rsidRPr="00FB0E07" w:rsidRDefault="00277ABD" w:rsidP="00BD5F0E">
      <w:pPr>
        <w:spacing w:line="540" w:lineRule="exact"/>
        <w:ind w:firstLineChars="150" w:firstLine="31680"/>
        <w:rPr>
          <w:rFonts w:ascii="宋体"/>
          <w:sz w:val="30"/>
          <w:szCs w:val="30"/>
        </w:rPr>
      </w:pPr>
      <w:r w:rsidRPr="00FB0E07">
        <w:rPr>
          <w:rFonts w:ascii="宋体" w:hAnsi="宋体" w:hint="eastAsia"/>
          <w:sz w:val="30"/>
          <w:szCs w:val="30"/>
        </w:rPr>
        <w:t>按支出预算的功能分类，包括</w:t>
      </w:r>
    </w:p>
    <w:p w:rsidR="00277ABD" w:rsidRPr="00FB0E07" w:rsidRDefault="00277ABD" w:rsidP="00BD5F0E">
      <w:pPr>
        <w:spacing w:line="540" w:lineRule="exact"/>
        <w:ind w:firstLineChars="150" w:firstLine="31680"/>
        <w:rPr>
          <w:rFonts w:ascii="宋体"/>
          <w:sz w:val="30"/>
          <w:szCs w:val="30"/>
        </w:rPr>
      </w:pPr>
      <w:r w:rsidRPr="00FB0E07">
        <w:rPr>
          <w:rFonts w:ascii="宋体" w:cs="Calibri" w:hint="eastAsia"/>
          <w:sz w:val="30"/>
          <w:szCs w:val="30"/>
        </w:rPr>
        <w:t>①</w:t>
      </w:r>
      <w:r w:rsidRPr="00FB0E07">
        <w:rPr>
          <w:rFonts w:ascii="宋体" w:hAnsi="宋体" w:hint="eastAsia"/>
          <w:sz w:val="30"/>
          <w:szCs w:val="30"/>
        </w:rPr>
        <w:t>一般公共服务支出</w:t>
      </w:r>
      <w:r w:rsidRPr="00FB0E07">
        <w:rPr>
          <w:rFonts w:ascii="宋体" w:hAnsi="宋体"/>
          <w:sz w:val="30"/>
          <w:szCs w:val="30"/>
        </w:rPr>
        <w:t>1033.75</w:t>
      </w:r>
      <w:r w:rsidRPr="00FB0E07">
        <w:rPr>
          <w:rFonts w:ascii="宋体" w:hAnsi="宋体" w:hint="eastAsia"/>
          <w:sz w:val="30"/>
          <w:szCs w:val="30"/>
        </w:rPr>
        <w:t>万元，占</w:t>
      </w:r>
      <w:r w:rsidRPr="00FB0E07">
        <w:rPr>
          <w:rFonts w:ascii="宋体" w:hAnsi="宋体"/>
          <w:sz w:val="30"/>
          <w:szCs w:val="30"/>
        </w:rPr>
        <w:t>76%</w:t>
      </w:r>
      <w:r w:rsidRPr="00FB0E07">
        <w:rPr>
          <w:rFonts w:ascii="宋体" w:hAnsi="宋体" w:hint="eastAsia"/>
          <w:sz w:val="30"/>
          <w:szCs w:val="30"/>
        </w:rPr>
        <w:t>；</w:t>
      </w:r>
    </w:p>
    <w:p w:rsidR="00277ABD" w:rsidRPr="00FB0E07" w:rsidRDefault="00277ABD" w:rsidP="00BD5F0E">
      <w:pPr>
        <w:spacing w:line="540" w:lineRule="exact"/>
        <w:ind w:firstLineChars="150" w:firstLine="31680"/>
        <w:rPr>
          <w:rFonts w:ascii="宋体"/>
          <w:sz w:val="30"/>
          <w:szCs w:val="30"/>
        </w:rPr>
      </w:pPr>
      <w:r w:rsidRPr="00FB0E07">
        <w:rPr>
          <w:rFonts w:ascii="宋体" w:cs="Calibri" w:hint="eastAsia"/>
          <w:sz w:val="30"/>
          <w:szCs w:val="30"/>
        </w:rPr>
        <w:t>②</w:t>
      </w:r>
      <w:r w:rsidRPr="00FB0E07">
        <w:rPr>
          <w:rFonts w:ascii="宋体" w:hAnsi="宋体" w:hint="eastAsia"/>
          <w:sz w:val="30"/>
          <w:szCs w:val="30"/>
        </w:rPr>
        <w:t>社会保障和就业支出</w:t>
      </w:r>
      <w:r w:rsidRPr="00FB0E07">
        <w:rPr>
          <w:rFonts w:ascii="宋体" w:hAnsi="宋体"/>
          <w:sz w:val="30"/>
          <w:szCs w:val="30"/>
        </w:rPr>
        <w:t>279.68</w:t>
      </w:r>
      <w:r w:rsidRPr="00FB0E07">
        <w:rPr>
          <w:rFonts w:ascii="宋体" w:hAnsi="宋体" w:hint="eastAsia"/>
          <w:sz w:val="30"/>
          <w:szCs w:val="30"/>
        </w:rPr>
        <w:t>万元，占</w:t>
      </w:r>
      <w:r w:rsidRPr="00FB0E07">
        <w:rPr>
          <w:rFonts w:ascii="宋体" w:hAnsi="宋体"/>
          <w:sz w:val="30"/>
          <w:szCs w:val="30"/>
        </w:rPr>
        <w:t>21%</w:t>
      </w:r>
      <w:r w:rsidRPr="00FB0E07">
        <w:rPr>
          <w:rFonts w:ascii="宋体" w:hAnsi="宋体" w:hint="eastAsia"/>
          <w:sz w:val="30"/>
          <w:szCs w:val="30"/>
        </w:rPr>
        <w:t>；</w:t>
      </w:r>
    </w:p>
    <w:p w:rsidR="00277ABD" w:rsidRPr="00FB0E07" w:rsidRDefault="00277ABD" w:rsidP="00BD5F0E">
      <w:pPr>
        <w:spacing w:line="540" w:lineRule="exact"/>
        <w:ind w:firstLineChars="150" w:firstLine="31680"/>
        <w:rPr>
          <w:rFonts w:ascii="宋体"/>
          <w:sz w:val="30"/>
          <w:szCs w:val="30"/>
        </w:rPr>
      </w:pPr>
      <w:r w:rsidRPr="00FB0E07">
        <w:rPr>
          <w:rFonts w:ascii="宋体" w:cs="Calibri" w:hint="eastAsia"/>
          <w:sz w:val="30"/>
          <w:szCs w:val="30"/>
        </w:rPr>
        <w:t>③</w:t>
      </w:r>
      <w:r w:rsidRPr="00FB0E07">
        <w:rPr>
          <w:rFonts w:ascii="宋体" w:hAnsi="宋体" w:hint="eastAsia"/>
          <w:sz w:val="30"/>
          <w:szCs w:val="30"/>
        </w:rPr>
        <w:t>医疗卫生与计划生育支出</w:t>
      </w:r>
      <w:r w:rsidRPr="00FB0E07">
        <w:rPr>
          <w:rFonts w:ascii="宋体" w:hAnsi="宋体"/>
          <w:sz w:val="30"/>
          <w:szCs w:val="30"/>
        </w:rPr>
        <w:t>14.18</w:t>
      </w:r>
      <w:r w:rsidRPr="00FB0E07">
        <w:rPr>
          <w:rFonts w:ascii="宋体" w:hAnsi="宋体" w:hint="eastAsia"/>
          <w:sz w:val="30"/>
          <w:szCs w:val="30"/>
        </w:rPr>
        <w:t>万元，占</w:t>
      </w:r>
      <w:r w:rsidRPr="00FB0E07">
        <w:rPr>
          <w:rFonts w:ascii="宋体" w:hAnsi="宋体"/>
          <w:sz w:val="30"/>
          <w:szCs w:val="30"/>
        </w:rPr>
        <w:t>1%</w:t>
      </w:r>
      <w:r w:rsidRPr="00FB0E07">
        <w:rPr>
          <w:rFonts w:ascii="宋体" w:hAnsi="宋体" w:hint="eastAsia"/>
          <w:sz w:val="30"/>
          <w:szCs w:val="30"/>
        </w:rPr>
        <w:t>；</w:t>
      </w:r>
    </w:p>
    <w:p w:rsidR="00277ABD" w:rsidRPr="00FB0E07" w:rsidRDefault="00277ABD" w:rsidP="00BD5F0E">
      <w:pPr>
        <w:spacing w:line="540" w:lineRule="exact"/>
        <w:ind w:firstLineChars="150" w:firstLine="31680"/>
        <w:rPr>
          <w:rFonts w:ascii="宋体"/>
          <w:sz w:val="30"/>
          <w:szCs w:val="30"/>
        </w:rPr>
      </w:pPr>
      <w:r w:rsidRPr="00FB0E07">
        <w:rPr>
          <w:rFonts w:ascii="宋体" w:cs="Calibri" w:hint="eastAsia"/>
          <w:sz w:val="30"/>
          <w:szCs w:val="30"/>
        </w:rPr>
        <w:t>④</w:t>
      </w:r>
      <w:r w:rsidRPr="00FB0E07">
        <w:rPr>
          <w:rFonts w:ascii="宋体" w:hAnsi="宋体" w:hint="eastAsia"/>
          <w:sz w:val="30"/>
          <w:szCs w:val="30"/>
        </w:rPr>
        <w:t>住房保障支出</w:t>
      </w:r>
      <w:r w:rsidRPr="00FB0E07">
        <w:rPr>
          <w:rFonts w:ascii="宋体" w:hAnsi="宋体"/>
          <w:sz w:val="30"/>
          <w:szCs w:val="30"/>
        </w:rPr>
        <w:t>33.6</w:t>
      </w:r>
      <w:r w:rsidRPr="00FB0E07">
        <w:rPr>
          <w:rFonts w:ascii="宋体" w:hAnsi="宋体" w:hint="eastAsia"/>
          <w:sz w:val="30"/>
          <w:szCs w:val="30"/>
        </w:rPr>
        <w:t>万元，占</w:t>
      </w:r>
      <w:r w:rsidRPr="00FB0E07">
        <w:rPr>
          <w:rFonts w:ascii="宋体" w:hAnsi="宋体"/>
          <w:sz w:val="30"/>
          <w:szCs w:val="30"/>
        </w:rPr>
        <w:t>2%</w:t>
      </w:r>
      <w:r w:rsidRPr="00FB0E07">
        <w:rPr>
          <w:rFonts w:ascii="宋体" w:hAnsi="宋体" w:hint="eastAsia"/>
          <w:sz w:val="30"/>
          <w:szCs w:val="30"/>
        </w:rPr>
        <w:t>。</w:t>
      </w:r>
    </w:p>
    <w:p w:rsidR="00277ABD" w:rsidRPr="00FB0E07" w:rsidRDefault="00277ABD" w:rsidP="00BD5F0E">
      <w:pPr>
        <w:spacing w:line="540" w:lineRule="exact"/>
        <w:ind w:firstLineChars="150" w:firstLine="31680"/>
        <w:rPr>
          <w:rFonts w:ascii="宋体"/>
          <w:b/>
          <w:sz w:val="30"/>
          <w:szCs w:val="30"/>
        </w:rPr>
      </w:pPr>
      <w:r w:rsidRPr="00FB0E07">
        <w:rPr>
          <w:rFonts w:ascii="宋体" w:hAnsi="宋体" w:hint="eastAsia"/>
          <w:b/>
          <w:sz w:val="30"/>
          <w:szCs w:val="30"/>
        </w:rPr>
        <w:t>六、“三公”经费预算情况</w:t>
      </w:r>
      <w:r w:rsidRPr="00FB0E07">
        <w:rPr>
          <w:rFonts w:ascii="宋体" w:hAnsi="宋体"/>
          <w:b/>
          <w:sz w:val="30"/>
          <w:szCs w:val="30"/>
        </w:rPr>
        <w:t xml:space="preserve"> </w:t>
      </w:r>
    </w:p>
    <w:p w:rsidR="00277ABD" w:rsidRPr="00FB0E07" w:rsidRDefault="00277ABD" w:rsidP="00BD5F0E">
      <w:pPr>
        <w:spacing w:line="540" w:lineRule="exact"/>
        <w:ind w:firstLineChars="150" w:firstLine="31680"/>
        <w:rPr>
          <w:rFonts w:ascii="宋体"/>
          <w:sz w:val="30"/>
          <w:szCs w:val="30"/>
        </w:rPr>
      </w:pPr>
      <w:r w:rsidRPr="00FB0E07">
        <w:rPr>
          <w:rFonts w:ascii="宋体" w:hAnsi="宋体"/>
          <w:sz w:val="30"/>
          <w:szCs w:val="30"/>
        </w:rPr>
        <w:t xml:space="preserve">2015 </w:t>
      </w:r>
      <w:r w:rsidRPr="00FB0E07">
        <w:rPr>
          <w:rFonts w:ascii="宋体" w:hAnsi="宋体" w:hint="eastAsia"/>
          <w:sz w:val="30"/>
          <w:szCs w:val="30"/>
        </w:rPr>
        <w:t>年部门预算一般公共预算安排“三公”经费预算合计</w:t>
      </w:r>
      <w:r w:rsidRPr="00FB0E07">
        <w:rPr>
          <w:rFonts w:ascii="宋体" w:hAnsi="宋体"/>
          <w:sz w:val="30"/>
          <w:szCs w:val="30"/>
        </w:rPr>
        <w:t>66</w:t>
      </w:r>
      <w:r w:rsidRPr="00FB0E07">
        <w:rPr>
          <w:rFonts w:ascii="宋体" w:hAnsi="宋体" w:hint="eastAsia"/>
          <w:sz w:val="30"/>
          <w:szCs w:val="30"/>
        </w:rPr>
        <w:t>万元，比上年预算减少</w:t>
      </w:r>
      <w:r w:rsidRPr="00FB0E07">
        <w:rPr>
          <w:rFonts w:ascii="宋体" w:hAnsi="宋体"/>
          <w:sz w:val="30"/>
          <w:szCs w:val="30"/>
        </w:rPr>
        <w:t>45</w:t>
      </w:r>
      <w:r w:rsidRPr="00FB0E07">
        <w:rPr>
          <w:rFonts w:ascii="宋体" w:hAnsi="宋体" w:hint="eastAsia"/>
          <w:sz w:val="30"/>
          <w:szCs w:val="30"/>
        </w:rPr>
        <w:t>万元，下降</w:t>
      </w:r>
      <w:r w:rsidRPr="00FB0E07">
        <w:rPr>
          <w:rFonts w:ascii="宋体" w:hAnsi="宋体"/>
          <w:sz w:val="30"/>
          <w:szCs w:val="30"/>
        </w:rPr>
        <w:t>59%</w:t>
      </w:r>
      <w:r w:rsidRPr="00FB0E07">
        <w:rPr>
          <w:rFonts w:ascii="宋体" w:hAnsi="宋体" w:hint="eastAsia"/>
          <w:sz w:val="30"/>
          <w:szCs w:val="30"/>
        </w:rPr>
        <w:t>。其中：</w:t>
      </w:r>
    </w:p>
    <w:p w:rsidR="00277ABD" w:rsidRPr="00FB0E07" w:rsidRDefault="00277ABD" w:rsidP="00BD5F0E">
      <w:pPr>
        <w:spacing w:line="540" w:lineRule="exact"/>
        <w:ind w:firstLineChars="150" w:firstLine="31680"/>
        <w:rPr>
          <w:rFonts w:ascii="宋体"/>
          <w:sz w:val="30"/>
          <w:szCs w:val="30"/>
        </w:rPr>
      </w:pPr>
      <w:r w:rsidRPr="00FB0E07">
        <w:rPr>
          <w:rFonts w:ascii="宋体" w:hAnsi="宋体" w:hint="eastAsia"/>
          <w:sz w:val="30"/>
          <w:szCs w:val="30"/>
        </w:rPr>
        <w:t>（</w:t>
      </w:r>
      <w:r w:rsidRPr="00FB0E07">
        <w:rPr>
          <w:rFonts w:ascii="宋体" w:hAnsi="宋体"/>
          <w:sz w:val="30"/>
          <w:szCs w:val="30"/>
        </w:rPr>
        <w:t>1</w:t>
      </w:r>
      <w:r w:rsidRPr="00FB0E07">
        <w:rPr>
          <w:rFonts w:ascii="宋体" w:hAnsi="宋体" w:hint="eastAsia"/>
          <w:sz w:val="30"/>
          <w:szCs w:val="30"/>
        </w:rPr>
        <w:t>）</w:t>
      </w:r>
      <w:r w:rsidRPr="00FB0E07">
        <w:rPr>
          <w:rFonts w:ascii="宋体"/>
          <w:sz w:val="30"/>
          <w:szCs w:val="30"/>
        </w:rPr>
        <w:t>.</w:t>
      </w:r>
      <w:r w:rsidRPr="00FB0E07">
        <w:rPr>
          <w:rFonts w:ascii="宋体" w:hAnsi="宋体" w:hint="eastAsia"/>
          <w:sz w:val="30"/>
          <w:szCs w:val="30"/>
        </w:rPr>
        <w:t>因公出国（境）经费</w:t>
      </w:r>
      <w:r w:rsidRPr="00FB0E07">
        <w:rPr>
          <w:rFonts w:ascii="宋体"/>
          <w:sz w:val="30"/>
          <w:szCs w:val="30"/>
        </w:rPr>
        <w:t>0</w:t>
      </w:r>
      <w:r w:rsidRPr="00FB0E07">
        <w:rPr>
          <w:rFonts w:ascii="宋体" w:hAnsi="宋体" w:hint="eastAsia"/>
          <w:sz w:val="30"/>
          <w:szCs w:val="30"/>
        </w:rPr>
        <w:t>万元，与上年预算一致；</w:t>
      </w:r>
    </w:p>
    <w:p w:rsidR="00277ABD" w:rsidRPr="00FB0E07" w:rsidRDefault="00277ABD" w:rsidP="00BD5F0E">
      <w:pPr>
        <w:spacing w:line="540" w:lineRule="exact"/>
        <w:ind w:firstLineChars="150" w:firstLine="31680"/>
        <w:rPr>
          <w:rFonts w:ascii="宋体"/>
          <w:sz w:val="30"/>
          <w:szCs w:val="30"/>
        </w:rPr>
      </w:pPr>
      <w:r w:rsidRPr="00FB0E07">
        <w:rPr>
          <w:rFonts w:ascii="宋体" w:hAnsi="宋体" w:hint="eastAsia"/>
          <w:sz w:val="30"/>
          <w:szCs w:val="30"/>
        </w:rPr>
        <w:t>（</w:t>
      </w:r>
      <w:r w:rsidRPr="00FB0E07">
        <w:rPr>
          <w:rFonts w:ascii="宋体" w:hAnsi="宋体"/>
          <w:sz w:val="30"/>
          <w:szCs w:val="30"/>
        </w:rPr>
        <w:t>2</w:t>
      </w:r>
      <w:r w:rsidRPr="00FB0E07">
        <w:rPr>
          <w:rFonts w:ascii="宋体" w:hAnsi="宋体" w:hint="eastAsia"/>
          <w:sz w:val="30"/>
          <w:szCs w:val="30"/>
        </w:rPr>
        <w:t>）</w:t>
      </w:r>
      <w:r w:rsidRPr="00FB0E07">
        <w:rPr>
          <w:rFonts w:ascii="宋体"/>
          <w:sz w:val="30"/>
          <w:szCs w:val="30"/>
        </w:rPr>
        <w:t>.</w:t>
      </w:r>
      <w:r w:rsidRPr="00FB0E07">
        <w:rPr>
          <w:rFonts w:ascii="宋体" w:hAnsi="宋体" w:hint="eastAsia"/>
          <w:sz w:val="30"/>
          <w:szCs w:val="30"/>
        </w:rPr>
        <w:t>公务用车运行费</w:t>
      </w:r>
      <w:r w:rsidRPr="00FB0E07">
        <w:rPr>
          <w:rFonts w:ascii="宋体" w:hAnsi="宋体"/>
          <w:sz w:val="30"/>
          <w:szCs w:val="30"/>
        </w:rPr>
        <w:t>60</w:t>
      </w:r>
      <w:r w:rsidRPr="00FB0E07">
        <w:rPr>
          <w:rFonts w:ascii="宋体" w:hAnsi="宋体" w:hint="eastAsia"/>
          <w:sz w:val="30"/>
          <w:szCs w:val="30"/>
        </w:rPr>
        <w:t>万元，用于保障</w:t>
      </w:r>
      <w:r w:rsidRPr="00FB0E07">
        <w:rPr>
          <w:rFonts w:ascii="宋体" w:hAnsi="宋体"/>
          <w:sz w:val="30"/>
          <w:szCs w:val="30"/>
        </w:rPr>
        <w:t>21</w:t>
      </w:r>
      <w:r w:rsidRPr="00FB0E07">
        <w:rPr>
          <w:rFonts w:ascii="宋体" w:hAnsi="宋体" w:hint="eastAsia"/>
          <w:sz w:val="30"/>
          <w:szCs w:val="30"/>
        </w:rPr>
        <w:t>辆公务用车的运行，比上年预算增加</w:t>
      </w:r>
      <w:r w:rsidRPr="00FB0E07">
        <w:rPr>
          <w:rFonts w:ascii="宋体" w:hAnsi="宋体"/>
          <w:sz w:val="30"/>
          <w:szCs w:val="30"/>
        </w:rPr>
        <w:t>14</w:t>
      </w:r>
      <w:r w:rsidRPr="00FB0E07">
        <w:rPr>
          <w:rFonts w:ascii="宋体" w:hAnsi="宋体" w:hint="eastAsia"/>
          <w:sz w:val="30"/>
          <w:szCs w:val="30"/>
        </w:rPr>
        <w:t>万元，主要是</w:t>
      </w:r>
      <w:r>
        <w:rPr>
          <w:rFonts w:ascii="宋体" w:hAnsi="宋体" w:hint="eastAsia"/>
          <w:sz w:val="30"/>
          <w:szCs w:val="30"/>
        </w:rPr>
        <w:t>人大机关增加大量调研工作（比如立法工作），产生大量行车费用。同时，</w:t>
      </w:r>
      <w:r w:rsidRPr="00FB0E07">
        <w:rPr>
          <w:rFonts w:ascii="宋体" w:hAnsi="宋体" w:hint="eastAsia"/>
          <w:sz w:val="30"/>
          <w:szCs w:val="30"/>
        </w:rPr>
        <w:t>人大办车辆残破陈旧，维修费用逐年增加</w:t>
      </w:r>
      <w:r>
        <w:rPr>
          <w:rFonts w:ascii="宋体" w:hAnsi="宋体" w:hint="eastAsia"/>
          <w:sz w:val="30"/>
          <w:szCs w:val="30"/>
        </w:rPr>
        <w:t>。</w:t>
      </w:r>
      <w:bookmarkStart w:id="0" w:name="_GoBack"/>
      <w:bookmarkEnd w:id="0"/>
      <w:r>
        <w:rPr>
          <w:rFonts w:ascii="宋体" w:hAnsi="宋体" w:hint="eastAsia"/>
          <w:sz w:val="30"/>
          <w:szCs w:val="30"/>
        </w:rPr>
        <w:t>今年无购置车辆计划。</w:t>
      </w:r>
    </w:p>
    <w:p w:rsidR="00277ABD" w:rsidRDefault="00277ABD" w:rsidP="00BD5F0E">
      <w:pPr>
        <w:spacing w:line="540" w:lineRule="exact"/>
        <w:ind w:firstLineChars="150" w:firstLine="31680"/>
        <w:rPr>
          <w:rFonts w:ascii="宋体"/>
          <w:sz w:val="30"/>
          <w:szCs w:val="30"/>
        </w:rPr>
      </w:pPr>
      <w:r w:rsidRPr="00FB0E07">
        <w:rPr>
          <w:rFonts w:ascii="宋体" w:hAnsi="宋体" w:hint="eastAsia"/>
          <w:sz w:val="30"/>
          <w:szCs w:val="30"/>
        </w:rPr>
        <w:t>（</w:t>
      </w:r>
      <w:r w:rsidRPr="00FB0E07">
        <w:rPr>
          <w:rFonts w:ascii="宋体" w:hAnsi="宋体"/>
          <w:sz w:val="30"/>
          <w:szCs w:val="30"/>
        </w:rPr>
        <w:t>3</w:t>
      </w:r>
      <w:r w:rsidRPr="00FB0E07">
        <w:rPr>
          <w:rFonts w:ascii="宋体" w:hAnsi="宋体" w:hint="eastAsia"/>
          <w:sz w:val="30"/>
          <w:szCs w:val="30"/>
        </w:rPr>
        <w:t>）</w:t>
      </w:r>
      <w:r w:rsidRPr="00FB0E07">
        <w:rPr>
          <w:rFonts w:ascii="宋体"/>
          <w:sz w:val="30"/>
          <w:szCs w:val="30"/>
        </w:rPr>
        <w:t>.</w:t>
      </w:r>
      <w:r w:rsidRPr="00FB0E07">
        <w:rPr>
          <w:rFonts w:ascii="宋体" w:hAnsi="宋体" w:hint="eastAsia"/>
          <w:sz w:val="30"/>
          <w:szCs w:val="30"/>
        </w:rPr>
        <w:t>公务接待费</w:t>
      </w:r>
      <w:r w:rsidRPr="00FB0E07">
        <w:rPr>
          <w:rFonts w:ascii="宋体" w:hAnsi="宋体"/>
          <w:sz w:val="30"/>
          <w:szCs w:val="30"/>
        </w:rPr>
        <w:t>16</w:t>
      </w:r>
      <w:r w:rsidRPr="00FB0E07">
        <w:rPr>
          <w:rFonts w:ascii="宋体" w:hAnsi="宋体" w:hint="eastAsia"/>
          <w:sz w:val="30"/>
          <w:szCs w:val="30"/>
        </w:rPr>
        <w:t>万元，</w:t>
      </w:r>
      <w:r>
        <w:rPr>
          <w:rFonts w:ascii="宋体" w:hAnsi="宋体" w:hint="eastAsia"/>
          <w:sz w:val="30"/>
          <w:szCs w:val="30"/>
        </w:rPr>
        <w:t>全年拟接待</w:t>
      </w:r>
      <w:r>
        <w:rPr>
          <w:rFonts w:ascii="宋体" w:hAnsi="宋体"/>
          <w:sz w:val="30"/>
          <w:szCs w:val="30"/>
        </w:rPr>
        <w:t>72</w:t>
      </w:r>
      <w:r>
        <w:rPr>
          <w:rFonts w:ascii="宋体" w:hAnsi="宋体" w:hint="eastAsia"/>
          <w:sz w:val="30"/>
          <w:szCs w:val="30"/>
        </w:rPr>
        <w:t>批</w:t>
      </w:r>
      <w:r>
        <w:rPr>
          <w:rFonts w:ascii="宋体" w:hAnsi="宋体"/>
          <w:sz w:val="30"/>
          <w:szCs w:val="30"/>
        </w:rPr>
        <w:t>2667</w:t>
      </w:r>
      <w:r>
        <w:rPr>
          <w:rFonts w:ascii="宋体" w:hAnsi="宋体" w:hint="eastAsia"/>
          <w:sz w:val="30"/>
          <w:szCs w:val="30"/>
        </w:rPr>
        <w:t>人次。</w:t>
      </w:r>
      <w:r w:rsidRPr="00FB0E07">
        <w:rPr>
          <w:rFonts w:ascii="宋体" w:hAnsi="宋体" w:hint="eastAsia"/>
          <w:sz w:val="30"/>
          <w:szCs w:val="30"/>
        </w:rPr>
        <w:t>与上年</w:t>
      </w:r>
      <w:r>
        <w:rPr>
          <w:rFonts w:ascii="宋体" w:hAnsi="宋体" w:hint="eastAsia"/>
          <w:sz w:val="30"/>
          <w:szCs w:val="30"/>
        </w:rPr>
        <w:t>相比</w:t>
      </w:r>
      <w:r w:rsidRPr="00FB0E07">
        <w:rPr>
          <w:rFonts w:ascii="宋体" w:hAnsi="宋体" w:hint="eastAsia"/>
          <w:sz w:val="30"/>
          <w:szCs w:val="30"/>
        </w:rPr>
        <w:t>减少</w:t>
      </w:r>
      <w:r w:rsidRPr="00FB0E07">
        <w:rPr>
          <w:rFonts w:ascii="宋体" w:hAnsi="宋体"/>
          <w:sz w:val="30"/>
          <w:szCs w:val="30"/>
        </w:rPr>
        <w:t>49</w:t>
      </w:r>
      <w:r w:rsidRPr="00FB0E07">
        <w:rPr>
          <w:rFonts w:ascii="宋体" w:hAnsi="宋体" w:hint="eastAsia"/>
          <w:sz w:val="30"/>
          <w:szCs w:val="30"/>
        </w:rPr>
        <w:t>万元</w:t>
      </w:r>
      <w:r>
        <w:rPr>
          <w:rFonts w:ascii="宋体" w:hAnsi="宋体" w:hint="eastAsia"/>
          <w:sz w:val="30"/>
          <w:szCs w:val="30"/>
        </w:rPr>
        <w:t>，因</w:t>
      </w:r>
      <w:r w:rsidRPr="00FB0E07">
        <w:rPr>
          <w:rFonts w:ascii="宋体" w:hAnsi="宋体" w:hint="eastAsia"/>
          <w:sz w:val="30"/>
          <w:szCs w:val="30"/>
        </w:rPr>
        <w:t>我办严格执行中央八项规定，减少</w:t>
      </w:r>
      <w:r>
        <w:rPr>
          <w:rFonts w:ascii="宋体" w:hAnsi="宋体" w:hint="eastAsia"/>
          <w:sz w:val="30"/>
          <w:szCs w:val="30"/>
        </w:rPr>
        <w:t>不必要的</w:t>
      </w:r>
      <w:r w:rsidRPr="00FB0E07">
        <w:rPr>
          <w:rFonts w:ascii="宋体" w:hAnsi="宋体" w:hint="eastAsia"/>
          <w:sz w:val="30"/>
          <w:szCs w:val="30"/>
        </w:rPr>
        <w:t>公务接待。</w:t>
      </w:r>
    </w:p>
    <w:p w:rsidR="00277ABD" w:rsidRDefault="00277ABD" w:rsidP="00BD5F0E">
      <w:pPr>
        <w:spacing w:line="540" w:lineRule="exact"/>
        <w:ind w:firstLineChars="150" w:firstLine="31680"/>
        <w:rPr>
          <w:rFonts w:ascii="宋体"/>
          <w:sz w:val="30"/>
          <w:szCs w:val="30"/>
        </w:rPr>
      </w:pPr>
    </w:p>
    <w:p w:rsidR="00277ABD" w:rsidRDefault="00277ABD" w:rsidP="00BD5F0E">
      <w:pPr>
        <w:spacing w:line="540" w:lineRule="exact"/>
        <w:ind w:firstLineChars="150" w:firstLine="31680"/>
        <w:rPr>
          <w:rFonts w:ascii="宋体"/>
          <w:sz w:val="30"/>
          <w:szCs w:val="30"/>
        </w:rPr>
      </w:pPr>
    </w:p>
    <w:p w:rsidR="00277ABD" w:rsidRPr="00432A94" w:rsidRDefault="00277ABD" w:rsidP="0020678B">
      <w:pPr>
        <w:spacing w:line="540" w:lineRule="exact"/>
        <w:ind w:right="450" w:firstLineChars="150" w:firstLine="31680"/>
        <w:jc w:val="right"/>
        <w:rPr>
          <w:rFonts w:ascii="宋体"/>
          <w:sz w:val="30"/>
          <w:szCs w:val="30"/>
        </w:rPr>
      </w:pPr>
    </w:p>
    <w:sectPr w:rsidR="00277ABD" w:rsidRPr="00432A94" w:rsidSect="00090E3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56221"/>
    <w:rsid w:val="000474C1"/>
    <w:rsid w:val="000878A2"/>
    <w:rsid w:val="00090E3B"/>
    <w:rsid w:val="00125B71"/>
    <w:rsid w:val="0020678B"/>
    <w:rsid w:val="00277ABD"/>
    <w:rsid w:val="00432A94"/>
    <w:rsid w:val="00496CA0"/>
    <w:rsid w:val="005306A6"/>
    <w:rsid w:val="00574B4B"/>
    <w:rsid w:val="005B59F4"/>
    <w:rsid w:val="00656221"/>
    <w:rsid w:val="0073291E"/>
    <w:rsid w:val="0084268D"/>
    <w:rsid w:val="00922FE6"/>
    <w:rsid w:val="0095457B"/>
    <w:rsid w:val="00BD5F0E"/>
    <w:rsid w:val="00CB7E5A"/>
    <w:rsid w:val="00DB1836"/>
    <w:rsid w:val="00DC012D"/>
    <w:rsid w:val="00F850B4"/>
    <w:rsid w:val="00FA7877"/>
    <w:rsid w:val="00FB0E0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0E3B"/>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656221"/>
    <w:rPr>
      <w:sz w:val="18"/>
      <w:szCs w:val="18"/>
    </w:rPr>
  </w:style>
  <w:style w:type="character" w:customStyle="1" w:styleId="BalloonTextChar">
    <w:name w:val="Balloon Text Char"/>
    <w:basedOn w:val="DefaultParagraphFont"/>
    <w:link w:val="BalloonText"/>
    <w:uiPriority w:val="99"/>
    <w:semiHidden/>
    <w:locked/>
    <w:rsid w:val="00656221"/>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218</TotalTime>
  <Pages>3</Pages>
  <Words>210</Words>
  <Characters>1198</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微软用户</cp:lastModifiedBy>
  <cp:revision>10</cp:revision>
  <cp:lastPrinted>2015-11-11T07:18:00Z</cp:lastPrinted>
  <dcterms:created xsi:type="dcterms:W3CDTF">2015-11-11T01:43:00Z</dcterms:created>
  <dcterms:modified xsi:type="dcterms:W3CDTF">2016-07-28T00:53:00Z</dcterms:modified>
</cp:coreProperties>
</file>