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6E42" w:rsidRDefault="00203589" w:rsidP="00066E42">
      <w:pPr>
        <w:jc w:val="center"/>
        <w:rPr>
          <w:rFonts w:ascii="黑体" w:eastAsia="黑体" w:hAnsi="华文中宋" w:hint="eastAsia"/>
          <w:sz w:val="44"/>
          <w:szCs w:val="44"/>
        </w:rPr>
      </w:pPr>
      <w:bookmarkStart w:id="0" w:name="标题"/>
      <w:r>
        <w:rPr>
          <w:rFonts w:ascii="黑体" w:eastAsia="黑体" w:hAnsi="华文中宋" w:hint="eastAsia"/>
          <w:sz w:val="44"/>
          <w:szCs w:val="44"/>
        </w:rPr>
        <w:t>梅州市粮食质量</w:t>
      </w:r>
      <w:r w:rsidR="00073705">
        <w:rPr>
          <w:rFonts w:ascii="黑体" w:eastAsia="黑体" w:hAnsi="华文中宋" w:hint="eastAsia"/>
          <w:sz w:val="44"/>
          <w:szCs w:val="44"/>
        </w:rPr>
        <w:t>检</w:t>
      </w:r>
      <w:r>
        <w:rPr>
          <w:rFonts w:ascii="黑体" w:eastAsia="黑体" w:hAnsi="华文中宋" w:hint="eastAsia"/>
          <w:sz w:val="44"/>
          <w:szCs w:val="44"/>
        </w:rPr>
        <w:t>验</w:t>
      </w:r>
      <w:r w:rsidR="00073705">
        <w:rPr>
          <w:rFonts w:ascii="黑体" w:eastAsia="黑体" w:hAnsi="华文中宋" w:hint="eastAsia"/>
          <w:sz w:val="44"/>
          <w:szCs w:val="44"/>
        </w:rPr>
        <w:t>检</w:t>
      </w:r>
      <w:r w:rsidRPr="00203589">
        <w:rPr>
          <w:rFonts w:ascii="黑体" w:eastAsia="黑体" w:hAnsi="华文中宋" w:hint="eastAsia"/>
          <w:sz w:val="44"/>
          <w:szCs w:val="44"/>
        </w:rPr>
        <w:t>测站</w:t>
      </w:r>
      <w:r w:rsidR="008C4A38">
        <w:rPr>
          <w:rFonts w:ascii="黑体" w:eastAsia="黑体" w:hAnsi="华文中宋"/>
          <w:sz w:val="44"/>
          <w:szCs w:val="44"/>
        </w:rPr>
        <w:t>201</w:t>
      </w:r>
      <w:r w:rsidR="00FB15BF">
        <w:rPr>
          <w:rFonts w:ascii="黑体" w:eastAsia="黑体" w:hAnsi="华文中宋" w:hint="eastAsia"/>
          <w:sz w:val="44"/>
          <w:szCs w:val="44"/>
        </w:rPr>
        <w:t>5</w:t>
      </w:r>
      <w:r w:rsidR="008C4A38">
        <w:rPr>
          <w:rFonts w:ascii="黑体" w:eastAsia="黑体" w:hAnsi="华文中宋"/>
          <w:sz w:val="44"/>
          <w:szCs w:val="44"/>
        </w:rPr>
        <w:t>年度</w:t>
      </w:r>
    </w:p>
    <w:p w:rsidR="00762F41" w:rsidRDefault="008C4A38" w:rsidP="00066E42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/>
          <w:sz w:val="44"/>
          <w:szCs w:val="44"/>
        </w:rPr>
        <w:t>部门</w:t>
      </w:r>
      <w:r w:rsidR="00FB15BF">
        <w:rPr>
          <w:rFonts w:ascii="黑体" w:eastAsia="黑体" w:hAnsi="华文中宋" w:hint="eastAsia"/>
          <w:sz w:val="44"/>
          <w:szCs w:val="44"/>
        </w:rPr>
        <w:t>预</w:t>
      </w:r>
      <w:r>
        <w:rPr>
          <w:rFonts w:ascii="黑体" w:eastAsia="黑体" w:hAnsi="华文中宋"/>
          <w:sz w:val="44"/>
          <w:szCs w:val="44"/>
        </w:rPr>
        <w:t>算基本情况</w:t>
      </w:r>
      <w:bookmarkEnd w:id="0"/>
      <w:r w:rsidR="00FB15BF">
        <w:rPr>
          <w:rFonts w:ascii="黑体" w:eastAsia="黑体" w:hAnsi="华文中宋" w:hint="eastAsia"/>
          <w:sz w:val="44"/>
          <w:szCs w:val="44"/>
        </w:rPr>
        <w:t>说明</w:t>
      </w:r>
    </w:p>
    <w:p w:rsidR="00FB15BF" w:rsidRPr="00066E42" w:rsidRDefault="00FB15BF">
      <w:pPr>
        <w:jc w:val="center"/>
        <w:rPr>
          <w:rFonts w:ascii="黑体" w:eastAsia="黑体" w:hAnsi="华文中宋"/>
          <w:sz w:val="44"/>
          <w:szCs w:val="44"/>
        </w:rPr>
      </w:pPr>
    </w:p>
    <w:p w:rsidR="00FB15BF" w:rsidRPr="006734B2" w:rsidRDefault="00FB15BF" w:rsidP="006734B2">
      <w:pPr>
        <w:spacing w:line="288" w:lineRule="auto"/>
        <w:ind w:firstLineChars="200" w:firstLine="640"/>
        <w:outlineLvl w:val="0"/>
        <w:rPr>
          <w:rFonts w:ascii="黑体" w:eastAsia="黑体"/>
          <w:sz w:val="32"/>
          <w:szCs w:val="32"/>
        </w:rPr>
      </w:pPr>
      <w:r w:rsidRPr="006734B2">
        <w:rPr>
          <w:rFonts w:ascii="黑体" w:eastAsia="黑体" w:hint="eastAsia"/>
          <w:sz w:val="32"/>
          <w:szCs w:val="32"/>
        </w:rPr>
        <w:t>一、部门基本情况</w:t>
      </w:r>
    </w:p>
    <w:p w:rsidR="00FB15BF" w:rsidRPr="00073705" w:rsidRDefault="00FB15BF" w:rsidP="006734B2">
      <w:pPr>
        <w:spacing w:line="288" w:lineRule="auto"/>
        <w:ind w:firstLineChars="200" w:firstLine="640"/>
        <w:rPr>
          <w:rFonts w:ascii="方正楷体简体" w:eastAsia="方正楷体简体"/>
          <w:sz w:val="32"/>
          <w:szCs w:val="32"/>
        </w:rPr>
      </w:pPr>
      <w:r w:rsidRPr="00073705">
        <w:rPr>
          <w:rFonts w:ascii="方正楷体简体" w:eastAsia="方正楷体简体" w:hint="eastAsia"/>
          <w:sz w:val="32"/>
          <w:szCs w:val="32"/>
        </w:rPr>
        <w:t>（一）部门机构设置、职能</w:t>
      </w:r>
    </w:p>
    <w:p w:rsidR="00203589" w:rsidRPr="00073705" w:rsidRDefault="00203589" w:rsidP="00203589">
      <w:pPr>
        <w:spacing w:line="288" w:lineRule="auto"/>
        <w:ind w:firstLineChars="200" w:firstLine="640"/>
        <w:rPr>
          <w:rFonts w:ascii="方正仿宋简体" w:eastAsia="方正仿宋简体"/>
          <w:b/>
          <w:sz w:val="32"/>
          <w:szCs w:val="32"/>
        </w:rPr>
      </w:pPr>
      <w:r w:rsidRPr="00073705">
        <w:rPr>
          <w:rFonts w:ascii="方正仿宋简体" w:eastAsia="方正仿宋简体" w:hint="eastAsia"/>
          <w:sz w:val="32"/>
          <w:szCs w:val="32"/>
        </w:rPr>
        <w:t>梅州市粮食</w:t>
      </w:r>
      <w:r w:rsidR="00073705" w:rsidRPr="00073705">
        <w:rPr>
          <w:rFonts w:ascii="方正仿宋简体" w:eastAsia="方正仿宋简体" w:hint="eastAsia"/>
          <w:sz w:val="32"/>
          <w:szCs w:val="32"/>
        </w:rPr>
        <w:t>质量检验检</w:t>
      </w:r>
      <w:r w:rsidRPr="00073705">
        <w:rPr>
          <w:rFonts w:ascii="方正仿宋简体" w:eastAsia="方正仿宋简体" w:hint="eastAsia"/>
          <w:sz w:val="32"/>
          <w:szCs w:val="32"/>
        </w:rPr>
        <w:t>测站是由财政全额拨款的事业单位，内设人秘股、捡验捡测股、财会</w:t>
      </w:r>
      <w:r w:rsidR="00073705">
        <w:rPr>
          <w:rFonts w:ascii="方正仿宋简体" w:eastAsia="方正仿宋简体" w:hint="eastAsia"/>
          <w:sz w:val="32"/>
          <w:szCs w:val="32"/>
        </w:rPr>
        <w:t>股</w:t>
      </w:r>
      <w:r w:rsidR="00FB15BF" w:rsidRPr="00073705">
        <w:rPr>
          <w:rFonts w:ascii="方正仿宋简体" w:eastAsia="方正仿宋简体" w:hint="eastAsia"/>
          <w:sz w:val="32"/>
          <w:szCs w:val="32"/>
        </w:rPr>
        <w:t>。</w:t>
      </w:r>
      <w:r w:rsidRPr="00073705">
        <w:rPr>
          <w:rFonts w:ascii="方正仿宋简体" w:eastAsia="方正仿宋简体" w:hint="eastAsia"/>
          <w:sz w:val="32"/>
          <w:szCs w:val="32"/>
        </w:rPr>
        <w:t>其中：人秘股主要负责人事管理、社会保障管理、文电、机要、档案等管理工作；检验检测股主要负责储备粮油、军供粮油、</w:t>
      </w:r>
      <w:r w:rsidR="00073705">
        <w:rPr>
          <w:rFonts w:ascii="方正仿宋简体" w:eastAsia="方正仿宋简体" w:hint="eastAsia"/>
          <w:sz w:val="32"/>
          <w:szCs w:val="32"/>
        </w:rPr>
        <w:t>商品粮油质量和储存安全监测工作；</w:t>
      </w:r>
      <w:r w:rsidRPr="00073705">
        <w:rPr>
          <w:rFonts w:ascii="方正仿宋简体" w:eastAsia="方正仿宋简体" w:hint="eastAsia"/>
          <w:sz w:val="32"/>
          <w:szCs w:val="32"/>
        </w:rPr>
        <w:t>财会股负责财务预算、资金计划、国有资产监管、会计核算等工作。</w:t>
      </w:r>
    </w:p>
    <w:p w:rsidR="00FB15BF" w:rsidRPr="00203589" w:rsidRDefault="00FB15BF" w:rsidP="00FB15BF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B15BF" w:rsidRPr="00073705" w:rsidRDefault="00FB15BF" w:rsidP="006734B2">
      <w:pPr>
        <w:spacing w:line="288" w:lineRule="auto"/>
        <w:ind w:firstLineChars="200" w:firstLine="640"/>
        <w:rPr>
          <w:rFonts w:ascii="方正楷体简体" w:eastAsia="方正楷体简体"/>
          <w:sz w:val="32"/>
          <w:szCs w:val="32"/>
        </w:rPr>
      </w:pPr>
      <w:r w:rsidRPr="00073705">
        <w:rPr>
          <w:rFonts w:ascii="方正楷体简体" w:eastAsia="方正楷体简体" w:hint="eastAsia"/>
          <w:sz w:val="32"/>
          <w:szCs w:val="32"/>
        </w:rPr>
        <w:t>（二）人员构成情况</w:t>
      </w:r>
    </w:p>
    <w:p w:rsidR="00FB15BF" w:rsidRPr="00073705" w:rsidRDefault="00CC1490" w:rsidP="007B4634">
      <w:pPr>
        <w:spacing w:line="288" w:lineRule="auto"/>
        <w:ind w:leftChars="100" w:left="210" w:firstLineChars="100" w:firstLine="320"/>
        <w:rPr>
          <w:rFonts w:ascii="方正仿宋简体" w:eastAsia="方正仿宋简体"/>
          <w:sz w:val="32"/>
          <w:szCs w:val="32"/>
        </w:rPr>
      </w:pPr>
      <w:r w:rsidRPr="00073705">
        <w:rPr>
          <w:rFonts w:ascii="方正仿宋简体" w:eastAsia="方正仿宋简体" w:hint="eastAsia"/>
          <w:sz w:val="32"/>
          <w:szCs w:val="32"/>
        </w:rPr>
        <w:t>梅州市</w:t>
      </w:r>
      <w:r w:rsidR="00330080" w:rsidRPr="00073705">
        <w:rPr>
          <w:rFonts w:ascii="方正仿宋简体" w:eastAsia="方正仿宋简体" w:hint="eastAsia"/>
          <w:sz w:val="32"/>
          <w:szCs w:val="32"/>
        </w:rPr>
        <w:t>粮食</w:t>
      </w:r>
      <w:r w:rsidRPr="00073705">
        <w:rPr>
          <w:rFonts w:ascii="方正仿宋简体" w:eastAsia="方正仿宋简体" w:hint="eastAsia"/>
          <w:sz w:val="32"/>
          <w:szCs w:val="32"/>
        </w:rPr>
        <w:t>质量检验捡站</w:t>
      </w:r>
      <w:r w:rsidR="00FB15BF" w:rsidRPr="00073705">
        <w:rPr>
          <w:rFonts w:ascii="方正仿宋简体" w:eastAsia="方正仿宋简体" w:hint="eastAsia"/>
          <w:sz w:val="32"/>
          <w:szCs w:val="32"/>
        </w:rPr>
        <w:t>编制</w:t>
      </w:r>
      <w:r w:rsidR="007B4634" w:rsidRPr="00073705">
        <w:rPr>
          <w:rFonts w:ascii="方正仿宋简体" w:eastAsia="方正仿宋简体" w:hint="eastAsia"/>
          <w:sz w:val="32"/>
          <w:szCs w:val="32"/>
        </w:rPr>
        <w:t xml:space="preserve"> </w:t>
      </w:r>
      <w:r w:rsidRPr="00073705">
        <w:rPr>
          <w:rFonts w:ascii="方正仿宋简体" w:eastAsia="方正仿宋简体" w:hint="eastAsia"/>
          <w:sz w:val="32"/>
          <w:szCs w:val="32"/>
        </w:rPr>
        <w:t>7</w:t>
      </w:r>
      <w:r w:rsidR="007B4634" w:rsidRPr="00073705">
        <w:rPr>
          <w:rFonts w:ascii="方正仿宋简体" w:eastAsia="方正仿宋简体" w:hint="eastAsia"/>
          <w:sz w:val="32"/>
          <w:szCs w:val="32"/>
        </w:rPr>
        <w:t xml:space="preserve"> </w:t>
      </w:r>
      <w:r w:rsidR="00FB15BF" w:rsidRPr="00073705">
        <w:rPr>
          <w:rFonts w:ascii="方正仿宋简体" w:eastAsia="方正仿宋简体" w:hint="eastAsia"/>
          <w:sz w:val="32"/>
          <w:szCs w:val="32"/>
        </w:rPr>
        <w:t>人，实有在职人员</w:t>
      </w:r>
      <w:r w:rsidR="007B4634" w:rsidRPr="00073705">
        <w:rPr>
          <w:rFonts w:ascii="方正仿宋简体" w:eastAsia="方正仿宋简体" w:hint="eastAsia"/>
          <w:sz w:val="32"/>
          <w:szCs w:val="32"/>
        </w:rPr>
        <w:t xml:space="preserve"> </w:t>
      </w:r>
      <w:r w:rsidRPr="00073705">
        <w:rPr>
          <w:rFonts w:ascii="方正仿宋简体" w:eastAsia="方正仿宋简体" w:hint="eastAsia"/>
          <w:sz w:val="32"/>
          <w:szCs w:val="32"/>
        </w:rPr>
        <w:t>7</w:t>
      </w:r>
      <w:r w:rsidR="007B4634" w:rsidRPr="00073705">
        <w:rPr>
          <w:rFonts w:ascii="方正仿宋简体" w:eastAsia="方正仿宋简体" w:hint="eastAsia"/>
          <w:sz w:val="32"/>
          <w:szCs w:val="32"/>
        </w:rPr>
        <w:t xml:space="preserve"> </w:t>
      </w:r>
      <w:r w:rsidRPr="00073705">
        <w:rPr>
          <w:rFonts w:ascii="方正仿宋简体" w:eastAsia="方正仿宋简体" w:hint="eastAsia"/>
          <w:sz w:val="32"/>
          <w:szCs w:val="32"/>
        </w:rPr>
        <w:t>人，</w:t>
      </w:r>
      <w:r w:rsidR="00FB15BF" w:rsidRPr="00073705">
        <w:rPr>
          <w:rFonts w:ascii="方正仿宋简体" w:eastAsia="方正仿宋简体" w:hint="eastAsia"/>
          <w:sz w:val="32"/>
          <w:szCs w:val="32"/>
        </w:rPr>
        <w:t>退休</w:t>
      </w:r>
      <w:r w:rsidRPr="00073705">
        <w:rPr>
          <w:rFonts w:ascii="方正仿宋简体" w:eastAsia="方正仿宋简体" w:hint="eastAsia"/>
          <w:sz w:val="32"/>
          <w:szCs w:val="32"/>
        </w:rPr>
        <w:t>3</w:t>
      </w:r>
      <w:r w:rsidR="00FB15BF" w:rsidRPr="00073705">
        <w:rPr>
          <w:rFonts w:ascii="方正仿宋简体" w:eastAsia="方正仿宋简体" w:hint="eastAsia"/>
          <w:sz w:val="32"/>
          <w:szCs w:val="32"/>
        </w:rPr>
        <w:t>人。</w:t>
      </w:r>
    </w:p>
    <w:p w:rsidR="00FB15BF" w:rsidRPr="00073705" w:rsidRDefault="00FB15BF" w:rsidP="006734B2">
      <w:pPr>
        <w:spacing w:line="288" w:lineRule="auto"/>
        <w:ind w:firstLineChars="200" w:firstLine="640"/>
        <w:rPr>
          <w:rFonts w:ascii="方正楷体简体" w:eastAsia="方正楷体简体"/>
          <w:sz w:val="32"/>
          <w:szCs w:val="32"/>
        </w:rPr>
      </w:pPr>
      <w:r w:rsidRPr="00073705">
        <w:rPr>
          <w:rFonts w:ascii="方正楷体简体" w:eastAsia="方正楷体简体" w:hint="eastAsia"/>
          <w:sz w:val="32"/>
          <w:szCs w:val="32"/>
        </w:rPr>
        <w:t>（三）预算年度的主要工作任务</w:t>
      </w:r>
    </w:p>
    <w:p w:rsidR="00FB15BF" w:rsidRPr="00073705" w:rsidRDefault="00CC1490" w:rsidP="00FB15BF">
      <w:pPr>
        <w:spacing w:line="288" w:lineRule="auto"/>
        <w:ind w:firstLineChars="200" w:firstLine="640"/>
        <w:rPr>
          <w:rFonts w:ascii="方正仿宋简体" w:eastAsia="方正仿宋简体"/>
          <w:sz w:val="32"/>
          <w:szCs w:val="32"/>
        </w:rPr>
      </w:pPr>
      <w:r w:rsidRPr="00073705">
        <w:rPr>
          <w:rFonts w:ascii="方正仿宋简体" w:eastAsia="方正仿宋简体" w:hint="eastAsia"/>
          <w:sz w:val="32"/>
          <w:szCs w:val="32"/>
        </w:rPr>
        <w:t>做好本部门和</w:t>
      </w:r>
      <w:r w:rsidR="00FB15BF" w:rsidRPr="00073705">
        <w:rPr>
          <w:rFonts w:ascii="方正仿宋简体" w:eastAsia="方正仿宋简体" w:hint="eastAsia"/>
          <w:sz w:val="32"/>
          <w:szCs w:val="32"/>
        </w:rPr>
        <w:t>单位的年度资金预算。</w:t>
      </w:r>
    </w:p>
    <w:p w:rsidR="00FB15BF" w:rsidRPr="006734B2" w:rsidRDefault="00FB15BF" w:rsidP="006734B2">
      <w:pPr>
        <w:spacing w:line="288" w:lineRule="auto"/>
        <w:ind w:firstLineChars="200" w:firstLine="640"/>
        <w:outlineLvl w:val="0"/>
        <w:rPr>
          <w:rFonts w:ascii="黑体" w:eastAsia="黑体"/>
          <w:sz w:val="32"/>
          <w:szCs w:val="32"/>
        </w:rPr>
      </w:pPr>
      <w:r w:rsidRPr="006734B2">
        <w:rPr>
          <w:rFonts w:ascii="黑体" w:eastAsia="黑体" w:hint="eastAsia"/>
          <w:sz w:val="32"/>
          <w:szCs w:val="32"/>
        </w:rPr>
        <w:t>二、收入、支出预算说明</w:t>
      </w:r>
    </w:p>
    <w:p w:rsidR="00FB15BF" w:rsidRPr="00073705" w:rsidRDefault="00FB15BF" w:rsidP="00FB15BF">
      <w:pPr>
        <w:spacing w:line="288" w:lineRule="auto"/>
        <w:ind w:firstLineChars="200" w:firstLine="640"/>
        <w:rPr>
          <w:rFonts w:ascii="方正楷体简体" w:eastAsia="方正楷体简体"/>
          <w:sz w:val="32"/>
          <w:szCs w:val="32"/>
        </w:rPr>
      </w:pPr>
      <w:r w:rsidRPr="00073705">
        <w:rPr>
          <w:rFonts w:ascii="方正楷体简体" w:eastAsia="方正楷体简体" w:hint="eastAsia"/>
          <w:sz w:val="32"/>
          <w:szCs w:val="32"/>
        </w:rPr>
        <w:t>2015年预算拨款总收入</w:t>
      </w:r>
      <w:r w:rsidR="00CC1490" w:rsidRPr="00073705">
        <w:rPr>
          <w:rFonts w:ascii="方正楷体简体" w:eastAsia="方正楷体简体" w:hint="eastAsia"/>
          <w:sz w:val="32"/>
          <w:szCs w:val="32"/>
        </w:rPr>
        <w:t>59</w:t>
      </w:r>
      <w:r w:rsidR="007B4634" w:rsidRPr="00073705">
        <w:rPr>
          <w:rFonts w:ascii="方正楷体简体" w:eastAsia="方正楷体简体" w:hint="eastAsia"/>
          <w:sz w:val="32"/>
          <w:szCs w:val="32"/>
        </w:rPr>
        <w:t xml:space="preserve">   </w:t>
      </w:r>
      <w:r w:rsidRPr="00073705">
        <w:rPr>
          <w:rFonts w:ascii="方正楷体简体" w:eastAsia="方正楷体简体" w:hint="eastAsia"/>
          <w:sz w:val="32"/>
          <w:szCs w:val="32"/>
        </w:rPr>
        <w:t>万元，预算总支出</w:t>
      </w:r>
      <w:r w:rsidR="007B4634" w:rsidRPr="00073705">
        <w:rPr>
          <w:rFonts w:ascii="方正楷体简体" w:eastAsia="方正楷体简体" w:hint="eastAsia"/>
          <w:sz w:val="32"/>
          <w:szCs w:val="32"/>
        </w:rPr>
        <w:t xml:space="preserve"> </w:t>
      </w:r>
      <w:r w:rsidR="00CC1490" w:rsidRPr="00073705">
        <w:rPr>
          <w:rFonts w:ascii="方正楷体简体" w:eastAsia="方正楷体简体" w:hint="eastAsia"/>
          <w:sz w:val="32"/>
          <w:szCs w:val="32"/>
        </w:rPr>
        <w:t>59</w:t>
      </w:r>
      <w:r w:rsidR="007B4634" w:rsidRPr="00073705">
        <w:rPr>
          <w:rFonts w:ascii="方正楷体简体" w:eastAsia="方正楷体简体" w:hint="eastAsia"/>
          <w:sz w:val="32"/>
          <w:szCs w:val="32"/>
        </w:rPr>
        <w:t xml:space="preserve">  </w:t>
      </w:r>
      <w:r w:rsidRPr="00073705">
        <w:rPr>
          <w:rFonts w:ascii="方正楷体简体" w:eastAsia="方正楷体简体" w:hint="eastAsia"/>
          <w:sz w:val="32"/>
          <w:szCs w:val="32"/>
        </w:rPr>
        <w:t>元。</w:t>
      </w:r>
    </w:p>
    <w:p w:rsidR="00FB15BF" w:rsidRPr="006734B2" w:rsidRDefault="00FB15BF" w:rsidP="006734B2">
      <w:pPr>
        <w:spacing w:line="288" w:lineRule="auto"/>
        <w:ind w:firstLineChars="200" w:firstLine="640"/>
        <w:rPr>
          <w:rFonts w:ascii="黑体" w:eastAsia="黑体"/>
          <w:sz w:val="32"/>
          <w:szCs w:val="32"/>
        </w:rPr>
      </w:pPr>
      <w:r w:rsidRPr="006734B2">
        <w:rPr>
          <w:rFonts w:ascii="黑体" w:eastAsia="黑体" w:hint="eastAsia"/>
          <w:sz w:val="32"/>
          <w:szCs w:val="32"/>
        </w:rPr>
        <w:t>三、“三公经费”</w:t>
      </w:r>
      <w:r w:rsidR="009421D2">
        <w:rPr>
          <w:rFonts w:ascii="黑体" w:eastAsia="黑体" w:hint="eastAsia"/>
          <w:sz w:val="32"/>
          <w:szCs w:val="32"/>
        </w:rPr>
        <w:t>预算</w:t>
      </w:r>
      <w:r w:rsidRPr="006734B2">
        <w:rPr>
          <w:rFonts w:ascii="黑体" w:eastAsia="黑体" w:hint="eastAsia"/>
          <w:sz w:val="32"/>
          <w:szCs w:val="32"/>
        </w:rPr>
        <w:t>支出说明</w:t>
      </w:r>
    </w:p>
    <w:p w:rsidR="00762F41" w:rsidRPr="00073705" w:rsidRDefault="00FB15BF" w:rsidP="00073705">
      <w:pPr>
        <w:ind w:firstLineChars="200" w:firstLine="640"/>
        <w:rPr>
          <w:rFonts w:ascii="方正楷体简体" w:eastAsia="方正楷体简体"/>
          <w:sz w:val="32"/>
          <w:szCs w:val="32"/>
        </w:rPr>
      </w:pPr>
      <w:r w:rsidRPr="00073705">
        <w:rPr>
          <w:rFonts w:ascii="方正楷体简体" w:eastAsia="方正楷体简体" w:hAnsi="宋体" w:hint="eastAsia"/>
          <w:sz w:val="32"/>
          <w:szCs w:val="32"/>
        </w:rPr>
        <w:t>2015</w:t>
      </w:r>
      <w:r w:rsidRPr="00073705">
        <w:rPr>
          <w:rFonts w:ascii="方正楷体简体" w:eastAsia="方正楷体简体" w:hint="eastAsia"/>
          <w:sz w:val="32"/>
          <w:szCs w:val="32"/>
        </w:rPr>
        <w:t>年“三公经费”预算支出</w:t>
      </w:r>
      <w:r w:rsidR="007B4634" w:rsidRPr="00073705">
        <w:rPr>
          <w:rFonts w:ascii="方正楷体简体" w:eastAsia="方正楷体简体" w:hint="eastAsia"/>
          <w:sz w:val="32"/>
          <w:szCs w:val="32"/>
        </w:rPr>
        <w:t xml:space="preserve"> </w:t>
      </w:r>
      <w:r w:rsidR="00CC1490" w:rsidRPr="00073705">
        <w:rPr>
          <w:rFonts w:ascii="方正楷体简体" w:eastAsia="方正楷体简体" w:hint="eastAsia"/>
          <w:sz w:val="32"/>
          <w:szCs w:val="32"/>
        </w:rPr>
        <w:t>0.7</w:t>
      </w:r>
      <w:r w:rsidR="007B4634" w:rsidRPr="00073705">
        <w:rPr>
          <w:rFonts w:ascii="方正楷体简体" w:eastAsia="方正楷体简体" w:hint="eastAsia"/>
          <w:sz w:val="32"/>
          <w:szCs w:val="32"/>
        </w:rPr>
        <w:t xml:space="preserve"> </w:t>
      </w:r>
      <w:r w:rsidR="00CC1490" w:rsidRPr="00073705">
        <w:rPr>
          <w:rFonts w:ascii="方正楷体简体" w:eastAsia="方正楷体简体" w:hint="eastAsia"/>
          <w:sz w:val="32"/>
          <w:szCs w:val="32"/>
        </w:rPr>
        <w:t>万元，预算与</w:t>
      </w:r>
      <w:r w:rsidRPr="00073705">
        <w:rPr>
          <w:rFonts w:ascii="方正楷体简体" w:eastAsia="方正楷体简体" w:hint="eastAsia"/>
          <w:sz w:val="32"/>
          <w:szCs w:val="32"/>
        </w:rPr>
        <w:t>2014年</w:t>
      </w:r>
      <w:r w:rsidR="00112BE4" w:rsidRPr="00073705">
        <w:rPr>
          <w:rFonts w:ascii="方正楷体简体" w:eastAsia="方正楷体简体" w:hint="eastAsia"/>
          <w:sz w:val="32"/>
          <w:szCs w:val="32"/>
        </w:rPr>
        <w:t>预</w:t>
      </w:r>
      <w:r w:rsidRPr="00073705">
        <w:rPr>
          <w:rFonts w:ascii="方正楷体简体" w:eastAsia="方正楷体简体" w:hint="eastAsia"/>
          <w:sz w:val="32"/>
          <w:szCs w:val="32"/>
        </w:rPr>
        <w:t>算</w:t>
      </w:r>
      <w:r w:rsidR="007B4634" w:rsidRPr="00073705">
        <w:rPr>
          <w:rFonts w:ascii="方正楷体简体" w:eastAsia="方正楷体简体" w:hint="eastAsia"/>
          <w:sz w:val="32"/>
          <w:szCs w:val="32"/>
        </w:rPr>
        <w:t xml:space="preserve">   </w:t>
      </w:r>
      <w:r w:rsidR="00CC1490" w:rsidRPr="00073705">
        <w:rPr>
          <w:rFonts w:ascii="方正楷体简体" w:eastAsia="方正楷体简体" w:hint="eastAsia"/>
          <w:sz w:val="32"/>
          <w:szCs w:val="32"/>
        </w:rPr>
        <w:t>0.7万元持平</w:t>
      </w:r>
      <w:r w:rsidRPr="00073705">
        <w:rPr>
          <w:rFonts w:ascii="方正楷体简体" w:eastAsia="方正楷体简体" w:hint="eastAsia"/>
          <w:sz w:val="32"/>
          <w:szCs w:val="32"/>
        </w:rPr>
        <w:t>，主要用于</w:t>
      </w:r>
      <w:r w:rsidR="00CC1490" w:rsidRPr="00073705">
        <w:rPr>
          <w:rFonts w:ascii="方正楷体简体" w:eastAsia="方正楷体简体" w:hint="eastAsia"/>
          <w:sz w:val="32"/>
          <w:szCs w:val="32"/>
        </w:rPr>
        <w:t>公务接待费用</w:t>
      </w:r>
      <w:r w:rsidR="00073705">
        <w:rPr>
          <w:rFonts w:ascii="方正楷体简体" w:eastAsia="方正楷体简体" w:hint="eastAsia"/>
          <w:sz w:val="32"/>
          <w:szCs w:val="32"/>
        </w:rPr>
        <w:t>。</w:t>
      </w:r>
    </w:p>
    <w:sectPr w:rsidR="00762F41" w:rsidRPr="00073705" w:rsidSect="00D44E85">
      <w:footerReference w:type="even" r:id="rId6"/>
      <w:footerReference w:type="default" r:id="rId7"/>
      <w:pgSz w:w="11906" w:h="16838"/>
      <w:pgMar w:top="2098" w:right="1474" w:bottom="851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0DC" w:rsidRDefault="005910DC" w:rsidP="0017337D">
      <w:r>
        <w:separator/>
      </w:r>
    </w:p>
  </w:endnote>
  <w:endnote w:type="continuationSeparator" w:id="0">
    <w:p w:rsidR="005910DC" w:rsidRDefault="005910DC" w:rsidP="00173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F41" w:rsidRDefault="00C000B2">
    <w:pPr>
      <w:pStyle w:val="a4"/>
      <w:framePr w:h="0" w:wrap="around" w:vAnchor="text" w:hAnchor="margin" w:xAlign="outside" w:y="1"/>
      <w:rPr>
        <w:rStyle w:val="a3"/>
      </w:rPr>
    </w:pPr>
    <w:r>
      <w:fldChar w:fldCharType="begin"/>
    </w:r>
    <w:r w:rsidR="008C4A38">
      <w:rPr>
        <w:rStyle w:val="a3"/>
      </w:rPr>
      <w:instrText xml:space="preserve">PAGE  </w:instrText>
    </w:r>
    <w:r>
      <w:fldChar w:fldCharType="end"/>
    </w:r>
  </w:p>
  <w:p w:rsidR="00762F41" w:rsidRDefault="00762F41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F41" w:rsidRDefault="00762F41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0DC" w:rsidRDefault="005910DC" w:rsidP="0017337D">
      <w:r>
        <w:separator/>
      </w:r>
    </w:p>
  </w:footnote>
  <w:footnote w:type="continuationSeparator" w:id="0">
    <w:p w:rsidR="005910DC" w:rsidRDefault="005910DC" w:rsidP="001733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6E42"/>
    <w:rsid w:val="00073705"/>
    <w:rsid w:val="00112BE4"/>
    <w:rsid w:val="00172A27"/>
    <w:rsid w:val="00203589"/>
    <w:rsid w:val="0024411B"/>
    <w:rsid w:val="002F1C95"/>
    <w:rsid w:val="00330080"/>
    <w:rsid w:val="004948B2"/>
    <w:rsid w:val="004D19C6"/>
    <w:rsid w:val="00515372"/>
    <w:rsid w:val="005910DC"/>
    <w:rsid w:val="006734B2"/>
    <w:rsid w:val="0069531E"/>
    <w:rsid w:val="006B193C"/>
    <w:rsid w:val="00762F41"/>
    <w:rsid w:val="007B4634"/>
    <w:rsid w:val="00882595"/>
    <w:rsid w:val="008C4A38"/>
    <w:rsid w:val="009421D2"/>
    <w:rsid w:val="009B1144"/>
    <w:rsid w:val="00A7607B"/>
    <w:rsid w:val="00AC7CA2"/>
    <w:rsid w:val="00BE5C20"/>
    <w:rsid w:val="00C000B2"/>
    <w:rsid w:val="00CC1490"/>
    <w:rsid w:val="00D44E85"/>
    <w:rsid w:val="00D6343A"/>
    <w:rsid w:val="00EE5414"/>
    <w:rsid w:val="00F22A8B"/>
    <w:rsid w:val="00FB15BF"/>
    <w:rsid w:val="00FD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62F41"/>
  </w:style>
  <w:style w:type="paragraph" w:styleId="a4">
    <w:name w:val="footer"/>
    <w:basedOn w:val="a"/>
    <w:rsid w:val="00762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762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张欧</dc:creator>
  <cp:lastModifiedBy>WRGHO</cp:lastModifiedBy>
  <cp:revision>3</cp:revision>
  <cp:lastPrinted>2016-07-26T09:02:00Z</cp:lastPrinted>
  <dcterms:created xsi:type="dcterms:W3CDTF">2016-07-27T02:31:00Z</dcterms:created>
  <dcterms:modified xsi:type="dcterms:W3CDTF">2016-07-27T02:36:00Z</dcterms:modified>
</cp:coreProperties>
</file>