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2E0" w:rsidRDefault="00D262E0" w:rsidP="002738C7">
      <w:pPr>
        <w:autoSpaceDE w:val="0"/>
        <w:autoSpaceDN w:val="0"/>
        <w:adjustRightInd w:val="0"/>
        <w:spacing w:line="520" w:lineRule="exact"/>
        <w:jc w:val="center"/>
        <w:rPr>
          <w:rFonts w:ascii="黑体" w:eastAsia="黑体" w:hAnsi="宋体" w:cs="Times New Roman"/>
          <w:sz w:val="32"/>
          <w:szCs w:val="32"/>
        </w:rPr>
      </w:pPr>
    </w:p>
    <w:p w:rsidR="00D262E0" w:rsidRDefault="00D262E0" w:rsidP="002738C7">
      <w:pPr>
        <w:autoSpaceDE w:val="0"/>
        <w:autoSpaceDN w:val="0"/>
        <w:adjustRightInd w:val="0"/>
        <w:spacing w:line="520" w:lineRule="exact"/>
        <w:jc w:val="center"/>
        <w:rPr>
          <w:rFonts w:ascii="黑体" w:eastAsia="黑体" w:hAnsi="宋体" w:cs="Times New Roman"/>
          <w:sz w:val="32"/>
          <w:szCs w:val="32"/>
        </w:rPr>
      </w:pPr>
    </w:p>
    <w:p w:rsidR="00D262E0" w:rsidRDefault="00D262E0" w:rsidP="002738C7">
      <w:pPr>
        <w:autoSpaceDE w:val="0"/>
        <w:autoSpaceDN w:val="0"/>
        <w:adjustRightInd w:val="0"/>
        <w:spacing w:line="520" w:lineRule="exact"/>
        <w:jc w:val="center"/>
        <w:rPr>
          <w:rFonts w:ascii="黑体" w:eastAsia="黑体" w:hAnsi="宋体" w:cs="Times New Roman"/>
          <w:sz w:val="32"/>
          <w:szCs w:val="32"/>
        </w:rPr>
      </w:pPr>
    </w:p>
    <w:p w:rsidR="00D262E0" w:rsidRDefault="00D262E0" w:rsidP="002738C7">
      <w:pPr>
        <w:autoSpaceDE w:val="0"/>
        <w:autoSpaceDN w:val="0"/>
        <w:adjustRightInd w:val="0"/>
        <w:spacing w:line="520" w:lineRule="exact"/>
        <w:jc w:val="center"/>
        <w:rPr>
          <w:rFonts w:ascii="黑体" w:eastAsia="黑体" w:hAnsi="宋体" w:cs="Times New Roman"/>
          <w:sz w:val="32"/>
          <w:szCs w:val="32"/>
        </w:rPr>
      </w:pPr>
    </w:p>
    <w:p w:rsidR="00D262E0" w:rsidRDefault="00D262E0" w:rsidP="002738C7">
      <w:pPr>
        <w:autoSpaceDE w:val="0"/>
        <w:autoSpaceDN w:val="0"/>
        <w:adjustRightInd w:val="0"/>
        <w:spacing w:line="520" w:lineRule="exact"/>
        <w:jc w:val="center"/>
        <w:rPr>
          <w:rFonts w:ascii="黑体" w:eastAsia="黑体" w:hAnsi="宋体" w:cs="Times New Roman"/>
          <w:sz w:val="32"/>
          <w:szCs w:val="32"/>
        </w:rPr>
      </w:pPr>
    </w:p>
    <w:p w:rsidR="00D262E0" w:rsidRDefault="00D262E0" w:rsidP="002738C7">
      <w:pPr>
        <w:autoSpaceDE w:val="0"/>
        <w:autoSpaceDN w:val="0"/>
        <w:adjustRightInd w:val="0"/>
        <w:spacing w:line="520" w:lineRule="exact"/>
        <w:jc w:val="center"/>
        <w:rPr>
          <w:rFonts w:ascii="黑体" w:eastAsia="黑体" w:hAnsi="宋体" w:cs="Times New Roman"/>
          <w:sz w:val="32"/>
          <w:szCs w:val="32"/>
        </w:rPr>
      </w:pPr>
    </w:p>
    <w:p w:rsidR="00D262E0" w:rsidRDefault="00D262E0" w:rsidP="002738C7">
      <w:pPr>
        <w:autoSpaceDE w:val="0"/>
        <w:autoSpaceDN w:val="0"/>
        <w:adjustRightInd w:val="0"/>
        <w:spacing w:line="520" w:lineRule="exact"/>
        <w:jc w:val="center"/>
        <w:rPr>
          <w:rFonts w:ascii="黑体" w:eastAsia="黑体" w:hAnsi="宋体" w:cs="Times New Roman"/>
          <w:sz w:val="32"/>
          <w:szCs w:val="32"/>
        </w:rPr>
      </w:pPr>
    </w:p>
    <w:p w:rsidR="00D262E0" w:rsidRDefault="00D262E0" w:rsidP="002738C7">
      <w:pPr>
        <w:autoSpaceDE w:val="0"/>
        <w:autoSpaceDN w:val="0"/>
        <w:adjustRightInd w:val="0"/>
        <w:spacing w:line="520" w:lineRule="exact"/>
        <w:jc w:val="center"/>
        <w:rPr>
          <w:rFonts w:ascii="黑体" w:eastAsia="黑体" w:hAnsi="宋体" w:cs="Times New Roman"/>
          <w:sz w:val="32"/>
          <w:szCs w:val="32"/>
        </w:rPr>
      </w:pPr>
    </w:p>
    <w:p w:rsidR="00D262E0" w:rsidRDefault="00D262E0" w:rsidP="002738C7">
      <w:pPr>
        <w:autoSpaceDE w:val="0"/>
        <w:autoSpaceDN w:val="0"/>
        <w:adjustRightInd w:val="0"/>
        <w:spacing w:line="520" w:lineRule="exact"/>
        <w:jc w:val="center"/>
        <w:rPr>
          <w:rFonts w:ascii="黑体" w:eastAsia="黑体" w:hAnsi="宋体" w:cs="Times New Roman"/>
          <w:sz w:val="32"/>
          <w:szCs w:val="32"/>
        </w:rPr>
      </w:pPr>
    </w:p>
    <w:p w:rsidR="00D262E0" w:rsidRDefault="00D262E0" w:rsidP="002738C7">
      <w:pPr>
        <w:autoSpaceDE w:val="0"/>
        <w:autoSpaceDN w:val="0"/>
        <w:adjustRightInd w:val="0"/>
        <w:spacing w:line="520" w:lineRule="exact"/>
        <w:jc w:val="center"/>
        <w:rPr>
          <w:rFonts w:ascii="黑体" w:eastAsia="黑体" w:hAnsi="宋体" w:cs="Times New Roman"/>
          <w:sz w:val="44"/>
          <w:szCs w:val="44"/>
        </w:rPr>
      </w:pPr>
    </w:p>
    <w:p w:rsidR="00D262E0" w:rsidRDefault="00D262E0" w:rsidP="002738C7">
      <w:pPr>
        <w:autoSpaceDE w:val="0"/>
        <w:autoSpaceDN w:val="0"/>
        <w:adjustRightInd w:val="0"/>
        <w:spacing w:line="520" w:lineRule="exact"/>
        <w:jc w:val="center"/>
        <w:rPr>
          <w:rFonts w:ascii="黑体" w:eastAsia="黑体" w:hAnsi="宋体" w:cs="Times New Roman"/>
          <w:sz w:val="44"/>
          <w:szCs w:val="44"/>
        </w:rPr>
      </w:pPr>
    </w:p>
    <w:p w:rsidR="00D262E0" w:rsidRPr="0014637E" w:rsidRDefault="00D262E0" w:rsidP="002738C7">
      <w:pPr>
        <w:autoSpaceDE w:val="0"/>
        <w:autoSpaceDN w:val="0"/>
        <w:adjustRightInd w:val="0"/>
        <w:spacing w:line="520" w:lineRule="exact"/>
        <w:jc w:val="center"/>
        <w:rPr>
          <w:rFonts w:ascii="黑体" w:eastAsia="黑体" w:hAnsi="宋体" w:cs="Times New Roman"/>
          <w:sz w:val="44"/>
          <w:szCs w:val="44"/>
        </w:rPr>
      </w:pPr>
      <w:r w:rsidRPr="0014637E">
        <w:rPr>
          <w:rFonts w:ascii="黑体" w:eastAsia="黑体" w:hAnsi="宋体" w:cs="黑体"/>
          <w:sz w:val="44"/>
          <w:szCs w:val="44"/>
        </w:rPr>
        <w:t>2015</w:t>
      </w:r>
      <w:r w:rsidRPr="0014637E">
        <w:rPr>
          <w:rFonts w:ascii="黑体" w:eastAsia="黑体" w:hAnsi="宋体" w:cs="黑体" w:hint="eastAsia"/>
          <w:sz w:val="44"/>
          <w:szCs w:val="44"/>
        </w:rPr>
        <w:t>年度梅州市中级人民法院部门决算</w:t>
      </w:r>
    </w:p>
    <w:p w:rsidR="00D262E0" w:rsidRDefault="00D262E0" w:rsidP="002738C7">
      <w:pPr>
        <w:autoSpaceDE w:val="0"/>
        <w:autoSpaceDN w:val="0"/>
        <w:adjustRightInd w:val="0"/>
        <w:spacing w:line="520" w:lineRule="exact"/>
        <w:jc w:val="center"/>
        <w:rPr>
          <w:rFonts w:ascii="黑体" w:eastAsia="黑体" w:hAnsi="宋体" w:cs="Times New Roman"/>
          <w:sz w:val="32"/>
          <w:szCs w:val="32"/>
        </w:rPr>
      </w:pPr>
    </w:p>
    <w:p w:rsidR="00D262E0" w:rsidRDefault="00D262E0" w:rsidP="002738C7">
      <w:pPr>
        <w:autoSpaceDE w:val="0"/>
        <w:autoSpaceDN w:val="0"/>
        <w:adjustRightInd w:val="0"/>
        <w:spacing w:line="520" w:lineRule="exact"/>
        <w:jc w:val="center"/>
        <w:rPr>
          <w:rFonts w:ascii="黑体" w:eastAsia="黑体" w:hAnsi="宋体" w:cs="Times New Roman"/>
          <w:sz w:val="32"/>
          <w:szCs w:val="32"/>
        </w:rPr>
      </w:pPr>
    </w:p>
    <w:p w:rsidR="00D262E0" w:rsidRDefault="00D262E0" w:rsidP="002738C7">
      <w:pPr>
        <w:autoSpaceDE w:val="0"/>
        <w:autoSpaceDN w:val="0"/>
        <w:adjustRightInd w:val="0"/>
        <w:spacing w:line="520" w:lineRule="exact"/>
        <w:jc w:val="center"/>
        <w:rPr>
          <w:rFonts w:ascii="黑体" w:eastAsia="黑体" w:hAnsi="宋体" w:cs="Times New Roman"/>
          <w:sz w:val="32"/>
          <w:szCs w:val="32"/>
        </w:rPr>
      </w:pPr>
    </w:p>
    <w:p w:rsidR="00D262E0" w:rsidRDefault="00D262E0" w:rsidP="002738C7">
      <w:pPr>
        <w:autoSpaceDE w:val="0"/>
        <w:autoSpaceDN w:val="0"/>
        <w:adjustRightInd w:val="0"/>
        <w:spacing w:line="520" w:lineRule="exact"/>
        <w:jc w:val="center"/>
        <w:rPr>
          <w:rFonts w:ascii="黑体" w:eastAsia="黑体" w:hAnsi="宋体" w:cs="Times New Roman"/>
          <w:sz w:val="32"/>
          <w:szCs w:val="32"/>
        </w:rPr>
      </w:pPr>
    </w:p>
    <w:p w:rsidR="00D262E0" w:rsidRDefault="00D262E0" w:rsidP="002738C7">
      <w:pPr>
        <w:autoSpaceDE w:val="0"/>
        <w:autoSpaceDN w:val="0"/>
        <w:adjustRightInd w:val="0"/>
        <w:spacing w:line="520" w:lineRule="exact"/>
        <w:jc w:val="center"/>
        <w:rPr>
          <w:rFonts w:ascii="黑体" w:eastAsia="黑体" w:hAnsi="宋体" w:cs="Times New Roman"/>
          <w:sz w:val="32"/>
          <w:szCs w:val="32"/>
        </w:rPr>
      </w:pPr>
    </w:p>
    <w:p w:rsidR="00D262E0" w:rsidRDefault="00D262E0" w:rsidP="002738C7">
      <w:pPr>
        <w:autoSpaceDE w:val="0"/>
        <w:autoSpaceDN w:val="0"/>
        <w:adjustRightInd w:val="0"/>
        <w:spacing w:line="520" w:lineRule="exact"/>
        <w:jc w:val="center"/>
        <w:rPr>
          <w:rFonts w:ascii="黑体" w:eastAsia="黑体" w:hAnsi="宋体" w:cs="Times New Roman"/>
          <w:sz w:val="32"/>
          <w:szCs w:val="32"/>
        </w:rPr>
      </w:pPr>
    </w:p>
    <w:p w:rsidR="00D262E0" w:rsidRDefault="00D262E0" w:rsidP="002738C7">
      <w:pPr>
        <w:autoSpaceDE w:val="0"/>
        <w:autoSpaceDN w:val="0"/>
        <w:adjustRightInd w:val="0"/>
        <w:spacing w:line="520" w:lineRule="exact"/>
        <w:jc w:val="center"/>
        <w:rPr>
          <w:rFonts w:ascii="黑体" w:eastAsia="黑体" w:hAnsi="宋体" w:cs="Times New Roman"/>
          <w:sz w:val="32"/>
          <w:szCs w:val="32"/>
        </w:rPr>
      </w:pPr>
    </w:p>
    <w:p w:rsidR="00D262E0" w:rsidRPr="002738C7" w:rsidRDefault="00D262E0" w:rsidP="002738C7">
      <w:pPr>
        <w:autoSpaceDE w:val="0"/>
        <w:autoSpaceDN w:val="0"/>
        <w:adjustRightInd w:val="0"/>
        <w:spacing w:line="520" w:lineRule="exact"/>
        <w:jc w:val="center"/>
        <w:rPr>
          <w:rFonts w:ascii="黑体" w:eastAsia="黑体" w:hAnsi="宋体" w:cs="Times New Roman"/>
          <w:sz w:val="32"/>
          <w:szCs w:val="32"/>
        </w:rPr>
      </w:pPr>
    </w:p>
    <w:p w:rsidR="00D262E0" w:rsidRPr="002738C7" w:rsidRDefault="00D262E0" w:rsidP="002738C7">
      <w:pPr>
        <w:autoSpaceDE w:val="0"/>
        <w:autoSpaceDN w:val="0"/>
        <w:adjustRightInd w:val="0"/>
        <w:spacing w:line="520" w:lineRule="exact"/>
        <w:jc w:val="left"/>
        <w:rPr>
          <w:rFonts w:ascii="黑体" w:eastAsia="黑体" w:cs="Times New Roman"/>
          <w:b/>
          <w:bCs/>
          <w:kern w:val="0"/>
          <w:sz w:val="32"/>
          <w:szCs w:val="32"/>
        </w:rPr>
      </w:pPr>
    </w:p>
    <w:p w:rsidR="00D262E0" w:rsidRDefault="00D262E0" w:rsidP="002738C7">
      <w:pPr>
        <w:autoSpaceDE w:val="0"/>
        <w:autoSpaceDN w:val="0"/>
        <w:adjustRightInd w:val="0"/>
        <w:spacing w:line="520" w:lineRule="exact"/>
        <w:jc w:val="left"/>
        <w:rPr>
          <w:rFonts w:ascii="仿宋_GB2312" w:eastAsia="仿宋_GB2312" w:cs="Times New Roman"/>
          <w:b/>
          <w:bCs/>
          <w:kern w:val="0"/>
          <w:sz w:val="32"/>
          <w:szCs w:val="32"/>
        </w:rPr>
      </w:pPr>
    </w:p>
    <w:p w:rsidR="00D262E0" w:rsidRDefault="00D262E0" w:rsidP="002738C7">
      <w:pPr>
        <w:autoSpaceDE w:val="0"/>
        <w:autoSpaceDN w:val="0"/>
        <w:adjustRightInd w:val="0"/>
        <w:spacing w:line="520" w:lineRule="exact"/>
        <w:jc w:val="left"/>
        <w:rPr>
          <w:rFonts w:ascii="仿宋_GB2312" w:eastAsia="仿宋_GB2312" w:cs="Times New Roman"/>
          <w:b/>
          <w:bCs/>
          <w:kern w:val="0"/>
          <w:sz w:val="32"/>
          <w:szCs w:val="32"/>
        </w:rPr>
      </w:pPr>
    </w:p>
    <w:p w:rsidR="00D262E0" w:rsidRDefault="00D262E0" w:rsidP="002738C7">
      <w:pPr>
        <w:autoSpaceDE w:val="0"/>
        <w:autoSpaceDN w:val="0"/>
        <w:adjustRightInd w:val="0"/>
        <w:spacing w:line="520" w:lineRule="exact"/>
        <w:jc w:val="left"/>
        <w:rPr>
          <w:rFonts w:ascii="仿宋_GB2312" w:eastAsia="仿宋_GB2312" w:cs="Times New Roman"/>
          <w:b/>
          <w:bCs/>
          <w:kern w:val="0"/>
          <w:sz w:val="32"/>
          <w:szCs w:val="32"/>
        </w:rPr>
      </w:pPr>
    </w:p>
    <w:p w:rsidR="00D262E0" w:rsidRDefault="00D262E0" w:rsidP="002738C7">
      <w:pPr>
        <w:autoSpaceDE w:val="0"/>
        <w:autoSpaceDN w:val="0"/>
        <w:adjustRightInd w:val="0"/>
        <w:spacing w:line="520" w:lineRule="exact"/>
        <w:jc w:val="left"/>
        <w:rPr>
          <w:rFonts w:ascii="仿宋_GB2312" w:eastAsia="仿宋_GB2312" w:cs="Times New Roman"/>
          <w:b/>
          <w:bCs/>
          <w:kern w:val="0"/>
          <w:sz w:val="32"/>
          <w:szCs w:val="32"/>
        </w:rPr>
      </w:pPr>
    </w:p>
    <w:p w:rsidR="00D262E0" w:rsidRPr="0014637E" w:rsidRDefault="00D262E0" w:rsidP="002738C7">
      <w:pPr>
        <w:autoSpaceDE w:val="0"/>
        <w:autoSpaceDN w:val="0"/>
        <w:adjustRightInd w:val="0"/>
        <w:spacing w:line="520" w:lineRule="exact"/>
        <w:jc w:val="left"/>
        <w:rPr>
          <w:rFonts w:ascii="仿宋_GB2312" w:eastAsia="仿宋_GB2312" w:cs="Times New Roman"/>
          <w:b/>
          <w:bCs/>
          <w:kern w:val="0"/>
          <w:sz w:val="32"/>
          <w:szCs w:val="32"/>
        </w:rPr>
      </w:pPr>
    </w:p>
    <w:p w:rsidR="00D262E0" w:rsidRDefault="00D262E0" w:rsidP="0014637E">
      <w:pPr>
        <w:autoSpaceDE w:val="0"/>
        <w:autoSpaceDN w:val="0"/>
        <w:adjustRightInd w:val="0"/>
        <w:spacing w:line="520" w:lineRule="exact"/>
        <w:jc w:val="center"/>
        <w:rPr>
          <w:rFonts w:ascii="仿宋_GB2312" w:eastAsia="仿宋_GB2312" w:cs="Times New Roman"/>
          <w:b/>
          <w:bCs/>
          <w:kern w:val="0"/>
          <w:sz w:val="32"/>
          <w:szCs w:val="32"/>
        </w:rPr>
      </w:pPr>
      <w:r w:rsidRPr="00114B52">
        <w:rPr>
          <w:rFonts w:ascii="仿宋_GB2312" w:eastAsia="仿宋_GB2312" w:cs="仿宋_GB2312" w:hint="eastAsia"/>
          <w:b/>
          <w:bCs/>
          <w:kern w:val="0"/>
          <w:sz w:val="32"/>
          <w:szCs w:val="32"/>
        </w:rPr>
        <w:t>目</w:t>
      </w:r>
      <w:r w:rsidRPr="00114B52">
        <w:rPr>
          <w:rFonts w:ascii="仿宋_GB2312" w:eastAsia="仿宋_GB2312" w:cs="仿宋_GB2312"/>
          <w:b/>
          <w:bCs/>
          <w:kern w:val="0"/>
          <w:sz w:val="32"/>
          <w:szCs w:val="32"/>
        </w:rPr>
        <w:t xml:space="preserve"> </w:t>
      </w:r>
      <w:r w:rsidRPr="00114B52">
        <w:rPr>
          <w:rFonts w:ascii="仿宋_GB2312" w:eastAsia="仿宋_GB2312" w:cs="仿宋_GB2312" w:hint="eastAsia"/>
          <w:b/>
          <w:bCs/>
          <w:kern w:val="0"/>
          <w:sz w:val="32"/>
          <w:szCs w:val="32"/>
        </w:rPr>
        <w:t>录</w:t>
      </w:r>
    </w:p>
    <w:p w:rsidR="00D262E0" w:rsidRPr="00114B52" w:rsidRDefault="00D262E0" w:rsidP="002738C7">
      <w:pPr>
        <w:autoSpaceDE w:val="0"/>
        <w:autoSpaceDN w:val="0"/>
        <w:adjustRightInd w:val="0"/>
        <w:spacing w:line="520" w:lineRule="exact"/>
        <w:jc w:val="left"/>
        <w:rPr>
          <w:rFonts w:ascii="仿宋_GB2312" w:eastAsia="仿宋_GB2312" w:cs="Times New Roman"/>
          <w:b/>
          <w:bCs/>
          <w:kern w:val="0"/>
          <w:sz w:val="32"/>
          <w:szCs w:val="32"/>
        </w:rPr>
      </w:pPr>
    </w:p>
    <w:p w:rsidR="00D262E0" w:rsidRPr="00114B52" w:rsidRDefault="00D262E0" w:rsidP="002738C7">
      <w:pPr>
        <w:autoSpaceDE w:val="0"/>
        <w:autoSpaceDN w:val="0"/>
        <w:adjustRightInd w:val="0"/>
        <w:spacing w:line="520" w:lineRule="exact"/>
        <w:jc w:val="left"/>
        <w:rPr>
          <w:rFonts w:ascii="仿宋_GB2312" w:eastAsia="仿宋_GB2312" w:cs="Times New Roman"/>
          <w:b/>
          <w:bCs/>
          <w:kern w:val="0"/>
          <w:sz w:val="32"/>
          <w:szCs w:val="32"/>
        </w:rPr>
      </w:pPr>
      <w:r w:rsidRPr="00114B52">
        <w:rPr>
          <w:rFonts w:ascii="仿宋_GB2312" w:eastAsia="仿宋_GB2312" w:cs="仿宋_GB2312" w:hint="eastAsia"/>
          <w:b/>
          <w:bCs/>
          <w:kern w:val="0"/>
          <w:sz w:val="32"/>
          <w:szCs w:val="32"/>
        </w:rPr>
        <w:t>第一部分</w:t>
      </w:r>
      <w:r>
        <w:rPr>
          <w:rFonts w:ascii="仿宋_GB2312" w:eastAsia="仿宋_GB2312" w:cs="仿宋_GB2312"/>
          <w:b/>
          <w:bCs/>
          <w:kern w:val="0"/>
          <w:sz w:val="32"/>
          <w:szCs w:val="32"/>
        </w:rPr>
        <w:t xml:space="preserve">  2015</w:t>
      </w:r>
      <w:r>
        <w:rPr>
          <w:rFonts w:ascii="仿宋_GB2312" w:eastAsia="仿宋_GB2312" w:cs="仿宋_GB2312" w:hint="eastAsia"/>
          <w:b/>
          <w:bCs/>
          <w:kern w:val="0"/>
          <w:sz w:val="32"/>
          <w:szCs w:val="32"/>
        </w:rPr>
        <w:t>年市法院基本情况</w:t>
      </w:r>
    </w:p>
    <w:p w:rsidR="00D262E0" w:rsidRPr="00114B52" w:rsidRDefault="00D262E0" w:rsidP="002738C7">
      <w:pPr>
        <w:autoSpaceDE w:val="0"/>
        <w:autoSpaceDN w:val="0"/>
        <w:adjustRightInd w:val="0"/>
        <w:spacing w:line="520" w:lineRule="exact"/>
        <w:jc w:val="left"/>
        <w:rPr>
          <w:rFonts w:ascii="仿宋_GB2312" w:eastAsia="仿宋_GB2312" w:cs="Times New Roman"/>
          <w:b/>
          <w:bCs/>
          <w:kern w:val="0"/>
          <w:sz w:val="32"/>
          <w:szCs w:val="32"/>
        </w:rPr>
      </w:pPr>
      <w:r w:rsidRPr="00114B52">
        <w:rPr>
          <w:rFonts w:ascii="仿宋_GB2312" w:eastAsia="仿宋_GB2312" w:cs="仿宋_GB2312" w:hint="eastAsia"/>
          <w:b/>
          <w:bCs/>
          <w:kern w:val="0"/>
          <w:sz w:val="32"/>
          <w:szCs w:val="32"/>
        </w:rPr>
        <w:t>一、主要职能</w:t>
      </w:r>
    </w:p>
    <w:p w:rsidR="00D262E0" w:rsidRDefault="00D262E0" w:rsidP="002738C7">
      <w:pPr>
        <w:autoSpaceDE w:val="0"/>
        <w:autoSpaceDN w:val="0"/>
        <w:adjustRightInd w:val="0"/>
        <w:spacing w:line="520" w:lineRule="exact"/>
        <w:jc w:val="left"/>
        <w:rPr>
          <w:rFonts w:ascii="仿宋_GB2312" w:eastAsia="仿宋_GB2312" w:cs="Times New Roman"/>
          <w:b/>
          <w:bCs/>
          <w:kern w:val="0"/>
          <w:sz w:val="32"/>
          <w:szCs w:val="32"/>
        </w:rPr>
      </w:pPr>
      <w:r w:rsidRPr="00114B52">
        <w:rPr>
          <w:rFonts w:ascii="仿宋_GB2312" w:eastAsia="仿宋_GB2312" w:cs="仿宋_GB2312" w:hint="eastAsia"/>
          <w:b/>
          <w:bCs/>
          <w:kern w:val="0"/>
          <w:sz w:val="32"/>
          <w:szCs w:val="32"/>
        </w:rPr>
        <w:t>二、机构设置</w:t>
      </w:r>
    </w:p>
    <w:p w:rsidR="00D262E0" w:rsidRPr="00114B52" w:rsidRDefault="00D262E0" w:rsidP="002738C7">
      <w:pPr>
        <w:autoSpaceDE w:val="0"/>
        <w:autoSpaceDN w:val="0"/>
        <w:adjustRightInd w:val="0"/>
        <w:spacing w:line="520" w:lineRule="exact"/>
        <w:jc w:val="left"/>
        <w:rPr>
          <w:rFonts w:ascii="仿宋_GB2312" w:eastAsia="仿宋_GB2312" w:cs="Times New Roman"/>
          <w:b/>
          <w:bCs/>
          <w:kern w:val="0"/>
          <w:sz w:val="32"/>
          <w:szCs w:val="32"/>
        </w:rPr>
      </w:pPr>
    </w:p>
    <w:p w:rsidR="00D262E0" w:rsidRPr="00114B52" w:rsidRDefault="00D262E0" w:rsidP="002738C7">
      <w:pPr>
        <w:autoSpaceDE w:val="0"/>
        <w:autoSpaceDN w:val="0"/>
        <w:adjustRightInd w:val="0"/>
        <w:spacing w:line="520" w:lineRule="exact"/>
        <w:jc w:val="left"/>
        <w:rPr>
          <w:rFonts w:ascii="仿宋_GB2312" w:eastAsia="仿宋_GB2312" w:cs="Times New Roman"/>
          <w:b/>
          <w:bCs/>
          <w:kern w:val="0"/>
          <w:sz w:val="32"/>
          <w:szCs w:val="32"/>
        </w:rPr>
      </w:pPr>
      <w:r w:rsidRPr="00114B52">
        <w:rPr>
          <w:rFonts w:ascii="仿宋_GB2312" w:eastAsia="仿宋_GB2312" w:cs="仿宋_GB2312" w:hint="eastAsia"/>
          <w:b/>
          <w:bCs/>
          <w:kern w:val="0"/>
          <w:sz w:val="32"/>
          <w:szCs w:val="32"/>
        </w:rPr>
        <w:t>第二部分</w:t>
      </w:r>
      <w:r w:rsidRPr="00114B52">
        <w:rPr>
          <w:rFonts w:ascii="仿宋_GB2312" w:eastAsia="仿宋_GB2312" w:cs="仿宋_GB2312"/>
          <w:b/>
          <w:bCs/>
          <w:kern w:val="0"/>
          <w:sz w:val="32"/>
          <w:szCs w:val="32"/>
        </w:rPr>
        <w:t xml:space="preserve"> </w:t>
      </w:r>
      <w:r>
        <w:rPr>
          <w:rFonts w:ascii="仿宋_GB2312" w:eastAsia="仿宋_GB2312" w:cs="仿宋_GB2312"/>
          <w:b/>
          <w:bCs/>
          <w:kern w:val="0"/>
          <w:sz w:val="32"/>
          <w:szCs w:val="32"/>
        </w:rPr>
        <w:t xml:space="preserve">  2015</w:t>
      </w:r>
      <w:r w:rsidRPr="00114B52">
        <w:rPr>
          <w:rFonts w:ascii="仿宋_GB2312" w:eastAsia="仿宋_GB2312" w:cs="仿宋_GB2312" w:hint="eastAsia"/>
          <w:b/>
          <w:bCs/>
          <w:kern w:val="0"/>
          <w:sz w:val="32"/>
          <w:szCs w:val="32"/>
        </w:rPr>
        <w:t>年</w:t>
      </w:r>
      <w:r>
        <w:rPr>
          <w:rFonts w:ascii="仿宋_GB2312" w:eastAsia="仿宋_GB2312" w:cs="仿宋_GB2312" w:hint="eastAsia"/>
          <w:b/>
          <w:bCs/>
          <w:kern w:val="0"/>
          <w:sz w:val="32"/>
          <w:szCs w:val="32"/>
        </w:rPr>
        <w:t>市法院</w:t>
      </w:r>
      <w:r w:rsidRPr="00114B52">
        <w:rPr>
          <w:rFonts w:ascii="仿宋_GB2312" w:eastAsia="仿宋_GB2312" w:cs="仿宋_GB2312" w:hint="eastAsia"/>
          <w:b/>
          <w:bCs/>
          <w:kern w:val="0"/>
          <w:sz w:val="32"/>
          <w:szCs w:val="32"/>
        </w:rPr>
        <w:t>部门决算表</w:t>
      </w:r>
    </w:p>
    <w:p w:rsidR="00D262E0" w:rsidRPr="00114B52" w:rsidRDefault="00D262E0" w:rsidP="002738C7">
      <w:pPr>
        <w:autoSpaceDE w:val="0"/>
        <w:autoSpaceDN w:val="0"/>
        <w:adjustRightInd w:val="0"/>
        <w:spacing w:line="520" w:lineRule="exact"/>
        <w:jc w:val="left"/>
        <w:rPr>
          <w:rFonts w:ascii="仿宋_GB2312" w:eastAsia="仿宋_GB2312" w:cs="Times New Roman"/>
          <w:b/>
          <w:bCs/>
          <w:kern w:val="0"/>
          <w:sz w:val="32"/>
          <w:szCs w:val="32"/>
        </w:rPr>
      </w:pPr>
      <w:r w:rsidRPr="00114B52">
        <w:rPr>
          <w:rFonts w:ascii="仿宋_GB2312" w:eastAsia="仿宋_GB2312" w:cs="仿宋_GB2312" w:hint="eastAsia"/>
          <w:b/>
          <w:bCs/>
          <w:kern w:val="0"/>
          <w:sz w:val="32"/>
          <w:szCs w:val="32"/>
        </w:rPr>
        <w:t>一、收入支出决算总表</w:t>
      </w:r>
    </w:p>
    <w:p w:rsidR="00D262E0" w:rsidRPr="00114B52" w:rsidRDefault="00D262E0" w:rsidP="002738C7">
      <w:pPr>
        <w:autoSpaceDE w:val="0"/>
        <w:autoSpaceDN w:val="0"/>
        <w:adjustRightInd w:val="0"/>
        <w:spacing w:line="520" w:lineRule="exact"/>
        <w:jc w:val="left"/>
        <w:rPr>
          <w:rFonts w:ascii="仿宋_GB2312" w:eastAsia="仿宋_GB2312" w:cs="Times New Roman"/>
          <w:b/>
          <w:bCs/>
          <w:kern w:val="0"/>
          <w:sz w:val="32"/>
          <w:szCs w:val="32"/>
        </w:rPr>
      </w:pPr>
      <w:r w:rsidRPr="00114B52">
        <w:rPr>
          <w:rFonts w:ascii="仿宋_GB2312" w:eastAsia="仿宋_GB2312" w:cs="仿宋_GB2312" w:hint="eastAsia"/>
          <w:b/>
          <w:bCs/>
          <w:kern w:val="0"/>
          <w:sz w:val="32"/>
          <w:szCs w:val="32"/>
        </w:rPr>
        <w:t>二、收入决算表</w:t>
      </w:r>
    </w:p>
    <w:p w:rsidR="00D262E0" w:rsidRPr="00114B52" w:rsidRDefault="00D262E0" w:rsidP="002738C7">
      <w:pPr>
        <w:autoSpaceDE w:val="0"/>
        <w:autoSpaceDN w:val="0"/>
        <w:adjustRightInd w:val="0"/>
        <w:spacing w:line="520" w:lineRule="exact"/>
        <w:jc w:val="left"/>
        <w:rPr>
          <w:rFonts w:ascii="仿宋_GB2312" w:eastAsia="仿宋_GB2312" w:cs="Times New Roman"/>
          <w:b/>
          <w:bCs/>
          <w:kern w:val="0"/>
          <w:sz w:val="32"/>
          <w:szCs w:val="32"/>
        </w:rPr>
      </w:pPr>
      <w:r w:rsidRPr="00114B52">
        <w:rPr>
          <w:rFonts w:ascii="仿宋_GB2312" w:eastAsia="仿宋_GB2312" w:cs="仿宋_GB2312" w:hint="eastAsia"/>
          <w:b/>
          <w:bCs/>
          <w:kern w:val="0"/>
          <w:sz w:val="32"/>
          <w:szCs w:val="32"/>
        </w:rPr>
        <w:t>三、支出决算表</w:t>
      </w:r>
    </w:p>
    <w:p w:rsidR="00D262E0" w:rsidRPr="00114B52" w:rsidRDefault="00D262E0" w:rsidP="002738C7">
      <w:pPr>
        <w:autoSpaceDE w:val="0"/>
        <w:autoSpaceDN w:val="0"/>
        <w:adjustRightInd w:val="0"/>
        <w:spacing w:line="520" w:lineRule="exact"/>
        <w:jc w:val="left"/>
        <w:rPr>
          <w:rFonts w:ascii="仿宋_GB2312" w:eastAsia="仿宋_GB2312" w:cs="Times New Roman"/>
          <w:b/>
          <w:bCs/>
          <w:kern w:val="0"/>
          <w:sz w:val="32"/>
          <w:szCs w:val="32"/>
        </w:rPr>
      </w:pPr>
      <w:r w:rsidRPr="00114B52">
        <w:rPr>
          <w:rFonts w:ascii="仿宋_GB2312" w:eastAsia="仿宋_GB2312" w:cs="仿宋_GB2312" w:hint="eastAsia"/>
          <w:b/>
          <w:bCs/>
          <w:kern w:val="0"/>
          <w:sz w:val="32"/>
          <w:szCs w:val="32"/>
        </w:rPr>
        <w:t>四、财政拨款收入支出决算总表</w:t>
      </w:r>
    </w:p>
    <w:p w:rsidR="00D262E0" w:rsidRPr="00114B52" w:rsidRDefault="00D262E0" w:rsidP="002738C7">
      <w:pPr>
        <w:autoSpaceDE w:val="0"/>
        <w:autoSpaceDN w:val="0"/>
        <w:adjustRightInd w:val="0"/>
        <w:spacing w:line="520" w:lineRule="exact"/>
        <w:jc w:val="left"/>
        <w:rPr>
          <w:rFonts w:ascii="仿宋_GB2312" w:eastAsia="仿宋_GB2312" w:cs="Times New Roman"/>
          <w:b/>
          <w:bCs/>
          <w:kern w:val="0"/>
          <w:sz w:val="32"/>
          <w:szCs w:val="32"/>
        </w:rPr>
      </w:pPr>
      <w:r w:rsidRPr="00114B52">
        <w:rPr>
          <w:rFonts w:ascii="仿宋_GB2312" w:eastAsia="仿宋_GB2312" w:cs="仿宋_GB2312" w:hint="eastAsia"/>
          <w:b/>
          <w:bCs/>
          <w:kern w:val="0"/>
          <w:sz w:val="32"/>
          <w:szCs w:val="32"/>
        </w:rPr>
        <w:t>五、一般公共预算财政拨款支出决算表</w:t>
      </w:r>
    </w:p>
    <w:p w:rsidR="00D262E0" w:rsidRPr="00114B52" w:rsidRDefault="00D262E0" w:rsidP="002738C7">
      <w:pPr>
        <w:autoSpaceDE w:val="0"/>
        <w:autoSpaceDN w:val="0"/>
        <w:adjustRightInd w:val="0"/>
        <w:spacing w:line="520" w:lineRule="exact"/>
        <w:jc w:val="left"/>
        <w:rPr>
          <w:rFonts w:ascii="仿宋_GB2312" w:eastAsia="仿宋_GB2312" w:cs="Times New Roman"/>
          <w:b/>
          <w:bCs/>
          <w:kern w:val="0"/>
          <w:sz w:val="32"/>
          <w:szCs w:val="32"/>
        </w:rPr>
      </w:pPr>
      <w:r w:rsidRPr="00114B52">
        <w:rPr>
          <w:rFonts w:ascii="仿宋_GB2312" w:eastAsia="仿宋_GB2312" w:cs="仿宋_GB2312" w:hint="eastAsia"/>
          <w:b/>
          <w:bCs/>
          <w:kern w:val="0"/>
          <w:sz w:val="32"/>
          <w:szCs w:val="32"/>
        </w:rPr>
        <w:t>六、一般公共预算财政拨款基本支出决算表</w:t>
      </w:r>
    </w:p>
    <w:p w:rsidR="00D262E0" w:rsidRPr="00114B52" w:rsidRDefault="00D262E0" w:rsidP="002738C7">
      <w:pPr>
        <w:autoSpaceDE w:val="0"/>
        <w:autoSpaceDN w:val="0"/>
        <w:adjustRightInd w:val="0"/>
        <w:spacing w:line="520" w:lineRule="exact"/>
        <w:jc w:val="left"/>
        <w:rPr>
          <w:rFonts w:ascii="仿宋_GB2312" w:eastAsia="仿宋_GB2312" w:cs="Times New Roman"/>
          <w:b/>
          <w:bCs/>
          <w:kern w:val="0"/>
          <w:sz w:val="32"/>
          <w:szCs w:val="32"/>
        </w:rPr>
      </w:pPr>
      <w:r w:rsidRPr="00114B52">
        <w:rPr>
          <w:rFonts w:ascii="仿宋_GB2312" w:eastAsia="仿宋_GB2312" w:cs="仿宋_GB2312" w:hint="eastAsia"/>
          <w:b/>
          <w:bCs/>
          <w:kern w:val="0"/>
          <w:sz w:val="32"/>
          <w:szCs w:val="32"/>
        </w:rPr>
        <w:t>七、一般公共预算财政拨款“三公”经费支出决算表</w:t>
      </w:r>
    </w:p>
    <w:p w:rsidR="00D262E0" w:rsidRDefault="00D262E0" w:rsidP="002738C7">
      <w:pPr>
        <w:autoSpaceDE w:val="0"/>
        <w:autoSpaceDN w:val="0"/>
        <w:adjustRightInd w:val="0"/>
        <w:spacing w:line="520" w:lineRule="exact"/>
        <w:jc w:val="left"/>
        <w:rPr>
          <w:rFonts w:ascii="仿宋_GB2312" w:eastAsia="仿宋_GB2312" w:cs="Times New Roman"/>
          <w:b/>
          <w:bCs/>
          <w:kern w:val="0"/>
          <w:sz w:val="32"/>
          <w:szCs w:val="32"/>
        </w:rPr>
      </w:pPr>
      <w:r w:rsidRPr="00114B52">
        <w:rPr>
          <w:rFonts w:ascii="仿宋_GB2312" w:eastAsia="仿宋_GB2312" w:cs="仿宋_GB2312" w:hint="eastAsia"/>
          <w:b/>
          <w:bCs/>
          <w:kern w:val="0"/>
          <w:sz w:val="32"/>
          <w:szCs w:val="32"/>
        </w:rPr>
        <w:t>八、政府性基金预算财政拨款收入支出决算表</w:t>
      </w:r>
    </w:p>
    <w:p w:rsidR="00D262E0" w:rsidRPr="00114B52" w:rsidRDefault="00D262E0" w:rsidP="002738C7">
      <w:pPr>
        <w:autoSpaceDE w:val="0"/>
        <w:autoSpaceDN w:val="0"/>
        <w:adjustRightInd w:val="0"/>
        <w:spacing w:line="520" w:lineRule="exact"/>
        <w:jc w:val="left"/>
        <w:rPr>
          <w:rFonts w:ascii="仿宋_GB2312" w:eastAsia="仿宋_GB2312" w:cs="Times New Roman"/>
          <w:b/>
          <w:bCs/>
          <w:kern w:val="0"/>
          <w:sz w:val="32"/>
          <w:szCs w:val="32"/>
        </w:rPr>
      </w:pPr>
    </w:p>
    <w:p w:rsidR="00D262E0" w:rsidRDefault="00D262E0" w:rsidP="002738C7">
      <w:pPr>
        <w:autoSpaceDE w:val="0"/>
        <w:autoSpaceDN w:val="0"/>
        <w:adjustRightInd w:val="0"/>
        <w:spacing w:line="520" w:lineRule="exact"/>
        <w:jc w:val="left"/>
        <w:rPr>
          <w:rFonts w:ascii="仿宋_GB2312" w:eastAsia="仿宋_GB2312" w:cs="Times New Roman"/>
          <w:b/>
          <w:bCs/>
          <w:kern w:val="0"/>
          <w:sz w:val="32"/>
          <w:szCs w:val="32"/>
        </w:rPr>
      </w:pPr>
      <w:r w:rsidRPr="00114B52">
        <w:rPr>
          <w:rFonts w:ascii="仿宋_GB2312" w:eastAsia="仿宋_GB2312" w:cs="仿宋_GB2312" w:hint="eastAsia"/>
          <w:b/>
          <w:bCs/>
          <w:kern w:val="0"/>
          <w:sz w:val="32"/>
          <w:szCs w:val="32"/>
        </w:rPr>
        <w:t>第三部分</w:t>
      </w:r>
      <w:r>
        <w:rPr>
          <w:rFonts w:ascii="仿宋_GB2312" w:eastAsia="仿宋_GB2312" w:cs="仿宋_GB2312"/>
          <w:b/>
          <w:bCs/>
          <w:kern w:val="0"/>
          <w:sz w:val="32"/>
          <w:szCs w:val="32"/>
        </w:rPr>
        <w:t xml:space="preserve">  2015</w:t>
      </w:r>
      <w:r w:rsidRPr="00114B52">
        <w:rPr>
          <w:rFonts w:ascii="仿宋_GB2312" w:eastAsia="仿宋_GB2312" w:cs="仿宋_GB2312" w:hint="eastAsia"/>
          <w:b/>
          <w:bCs/>
          <w:kern w:val="0"/>
          <w:sz w:val="32"/>
          <w:szCs w:val="32"/>
        </w:rPr>
        <w:t>年</w:t>
      </w:r>
      <w:r>
        <w:rPr>
          <w:rFonts w:ascii="仿宋_GB2312" w:eastAsia="仿宋_GB2312" w:cs="仿宋_GB2312" w:hint="eastAsia"/>
          <w:b/>
          <w:bCs/>
          <w:kern w:val="0"/>
          <w:sz w:val="32"/>
          <w:szCs w:val="32"/>
        </w:rPr>
        <w:t>市法院</w:t>
      </w:r>
      <w:r w:rsidRPr="00114B52">
        <w:rPr>
          <w:rFonts w:ascii="仿宋_GB2312" w:eastAsia="仿宋_GB2312" w:cs="仿宋_GB2312" w:hint="eastAsia"/>
          <w:b/>
          <w:bCs/>
          <w:kern w:val="0"/>
          <w:sz w:val="32"/>
          <w:szCs w:val="32"/>
        </w:rPr>
        <w:t>部门决算情况说明</w:t>
      </w:r>
    </w:p>
    <w:p w:rsidR="00D262E0" w:rsidRPr="00114B52" w:rsidRDefault="00D262E0" w:rsidP="002738C7">
      <w:pPr>
        <w:autoSpaceDE w:val="0"/>
        <w:autoSpaceDN w:val="0"/>
        <w:adjustRightInd w:val="0"/>
        <w:spacing w:line="520" w:lineRule="exact"/>
        <w:jc w:val="left"/>
        <w:rPr>
          <w:rFonts w:ascii="仿宋_GB2312" w:eastAsia="仿宋_GB2312" w:cs="Times New Roman"/>
          <w:b/>
          <w:bCs/>
          <w:kern w:val="0"/>
          <w:sz w:val="32"/>
          <w:szCs w:val="32"/>
        </w:rPr>
      </w:pPr>
    </w:p>
    <w:p w:rsidR="00D262E0" w:rsidRPr="00114B52" w:rsidRDefault="00D262E0" w:rsidP="002738C7">
      <w:pPr>
        <w:autoSpaceDE w:val="0"/>
        <w:autoSpaceDN w:val="0"/>
        <w:adjustRightInd w:val="0"/>
        <w:spacing w:line="520" w:lineRule="exact"/>
        <w:jc w:val="left"/>
        <w:rPr>
          <w:rFonts w:ascii="仿宋_GB2312" w:eastAsia="仿宋_GB2312" w:cs="Times New Roman"/>
          <w:b/>
          <w:bCs/>
          <w:kern w:val="0"/>
          <w:sz w:val="32"/>
          <w:szCs w:val="32"/>
        </w:rPr>
      </w:pPr>
      <w:r w:rsidRPr="00114B52">
        <w:rPr>
          <w:rFonts w:ascii="仿宋_GB2312" w:eastAsia="仿宋_GB2312" w:cs="仿宋_GB2312" w:hint="eastAsia"/>
          <w:b/>
          <w:bCs/>
          <w:kern w:val="0"/>
          <w:sz w:val="32"/>
          <w:szCs w:val="32"/>
        </w:rPr>
        <w:t>第四部分</w:t>
      </w:r>
      <w:r>
        <w:rPr>
          <w:rFonts w:ascii="仿宋_GB2312" w:eastAsia="仿宋_GB2312" w:cs="仿宋_GB2312"/>
          <w:b/>
          <w:bCs/>
          <w:kern w:val="0"/>
          <w:sz w:val="32"/>
          <w:szCs w:val="32"/>
        </w:rPr>
        <w:t xml:space="preserve"> </w:t>
      </w:r>
      <w:r w:rsidRPr="00114B52">
        <w:rPr>
          <w:rFonts w:ascii="仿宋_GB2312" w:eastAsia="仿宋_GB2312" w:cs="仿宋_GB2312"/>
          <w:b/>
          <w:bCs/>
          <w:kern w:val="0"/>
          <w:sz w:val="32"/>
          <w:szCs w:val="32"/>
        </w:rPr>
        <w:t xml:space="preserve"> </w:t>
      </w:r>
      <w:r w:rsidRPr="00114B52">
        <w:rPr>
          <w:rFonts w:ascii="仿宋_GB2312" w:eastAsia="仿宋_GB2312" w:cs="仿宋_GB2312" w:hint="eastAsia"/>
          <w:b/>
          <w:bCs/>
          <w:kern w:val="0"/>
          <w:sz w:val="32"/>
          <w:szCs w:val="32"/>
        </w:rPr>
        <w:t>名词解释</w:t>
      </w:r>
    </w:p>
    <w:p w:rsidR="00D262E0" w:rsidRPr="002738C7" w:rsidRDefault="00D262E0" w:rsidP="00D75038">
      <w:pPr>
        <w:autoSpaceDE w:val="0"/>
        <w:autoSpaceDN w:val="0"/>
        <w:adjustRightInd w:val="0"/>
        <w:spacing w:line="520" w:lineRule="exact"/>
        <w:jc w:val="center"/>
        <w:rPr>
          <w:rFonts w:ascii="黑体" w:eastAsia="黑体" w:hAnsi="宋体" w:cs="Times New Roman"/>
          <w:sz w:val="32"/>
          <w:szCs w:val="32"/>
        </w:rPr>
      </w:pPr>
    </w:p>
    <w:p w:rsidR="00D262E0" w:rsidRDefault="00D262E0" w:rsidP="002738C7">
      <w:pPr>
        <w:autoSpaceDE w:val="0"/>
        <w:autoSpaceDN w:val="0"/>
        <w:adjustRightInd w:val="0"/>
        <w:spacing w:line="520" w:lineRule="exact"/>
        <w:rPr>
          <w:rFonts w:ascii="仿宋_GB2312" w:eastAsia="仿宋_GB2312" w:cs="Times New Roman"/>
          <w:b/>
          <w:bCs/>
          <w:kern w:val="0"/>
          <w:sz w:val="32"/>
          <w:szCs w:val="32"/>
        </w:rPr>
      </w:pPr>
    </w:p>
    <w:p w:rsidR="00D262E0" w:rsidRDefault="00D262E0" w:rsidP="002738C7">
      <w:pPr>
        <w:autoSpaceDE w:val="0"/>
        <w:autoSpaceDN w:val="0"/>
        <w:adjustRightInd w:val="0"/>
        <w:spacing w:line="520" w:lineRule="exact"/>
        <w:rPr>
          <w:rFonts w:ascii="仿宋_GB2312" w:eastAsia="仿宋_GB2312" w:cs="Times New Roman"/>
          <w:b/>
          <w:bCs/>
          <w:kern w:val="0"/>
          <w:sz w:val="32"/>
          <w:szCs w:val="32"/>
        </w:rPr>
      </w:pPr>
    </w:p>
    <w:p w:rsidR="00D262E0" w:rsidRDefault="00D262E0" w:rsidP="002738C7">
      <w:pPr>
        <w:autoSpaceDE w:val="0"/>
        <w:autoSpaceDN w:val="0"/>
        <w:adjustRightInd w:val="0"/>
        <w:spacing w:line="520" w:lineRule="exact"/>
        <w:rPr>
          <w:rFonts w:ascii="仿宋_GB2312" w:eastAsia="仿宋_GB2312" w:cs="Times New Roman"/>
          <w:b/>
          <w:bCs/>
          <w:kern w:val="0"/>
          <w:sz w:val="32"/>
          <w:szCs w:val="32"/>
        </w:rPr>
      </w:pPr>
    </w:p>
    <w:p w:rsidR="00D262E0" w:rsidRDefault="00D262E0" w:rsidP="002738C7">
      <w:pPr>
        <w:autoSpaceDE w:val="0"/>
        <w:autoSpaceDN w:val="0"/>
        <w:adjustRightInd w:val="0"/>
        <w:spacing w:line="520" w:lineRule="exact"/>
        <w:rPr>
          <w:rFonts w:ascii="仿宋_GB2312" w:eastAsia="仿宋_GB2312" w:cs="Times New Roman"/>
          <w:b/>
          <w:bCs/>
          <w:kern w:val="0"/>
          <w:sz w:val="32"/>
          <w:szCs w:val="32"/>
        </w:rPr>
      </w:pPr>
    </w:p>
    <w:p w:rsidR="00D262E0" w:rsidRPr="002738C7" w:rsidRDefault="00D262E0" w:rsidP="002738C7">
      <w:pPr>
        <w:autoSpaceDE w:val="0"/>
        <w:autoSpaceDN w:val="0"/>
        <w:adjustRightInd w:val="0"/>
        <w:spacing w:line="520" w:lineRule="exact"/>
        <w:rPr>
          <w:rFonts w:ascii="仿宋_GB2312" w:eastAsia="仿宋_GB2312" w:cs="Times New Roman"/>
          <w:b/>
          <w:bCs/>
          <w:kern w:val="0"/>
          <w:sz w:val="32"/>
          <w:szCs w:val="32"/>
        </w:rPr>
      </w:pPr>
    </w:p>
    <w:p w:rsidR="00D262E0" w:rsidRPr="002738C7" w:rsidRDefault="00D262E0" w:rsidP="00D75038">
      <w:pPr>
        <w:autoSpaceDE w:val="0"/>
        <w:autoSpaceDN w:val="0"/>
        <w:adjustRightInd w:val="0"/>
        <w:spacing w:line="520" w:lineRule="exact"/>
        <w:jc w:val="center"/>
        <w:rPr>
          <w:rFonts w:ascii="仿宋_GB2312" w:eastAsia="仿宋_GB2312" w:cs="Times New Roman"/>
          <w:b/>
          <w:bCs/>
          <w:kern w:val="0"/>
          <w:sz w:val="32"/>
          <w:szCs w:val="32"/>
        </w:rPr>
      </w:pPr>
    </w:p>
    <w:p w:rsidR="00D262E0" w:rsidRPr="002738C7" w:rsidRDefault="00D262E0" w:rsidP="007376D8">
      <w:pPr>
        <w:autoSpaceDE w:val="0"/>
        <w:autoSpaceDN w:val="0"/>
        <w:adjustRightInd w:val="0"/>
        <w:spacing w:line="520" w:lineRule="exact"/>
        <w:jc w:val="center"/>
        <w:rPr>
          <w:rFonts w:ascii="仿宋_GB2312" w:eastAsia="仿宋_GB2312" w:cs="Times New Roman"/>
          <w:b/>
          <w:bCs/>
          <w:kern w:val="0"/>
          <w:sz w:val="32"/>
          <w:szCs w:val="32"/>
        </w:rPr>
      </w:pPr>
      <w:r w:rsidRPr="002738C7">
        <w:rPr>
          <w:rFonts w:ascii="仿宋_GB2312" w:eastAsia="仿宋_GB2312" w:cs="仿宋_GB2312" w:hint="eastAsia"/>
          <w:b/>
          <w:bCs/>
          <w:kern w:val="0"/>
          <w:sz w:val="32"/>
          <w:szCs w:val="32"/>
        </w:rPr>
        <w:t>第一部分</w:t>
      </w:r>
      <w:r w:rsidRPr="002738C7">
        <w:rPr>
          <w:rFonts w:ascii="仿宋_GB2312" w:eastAsia="仿宋_GB2312" w:cs="仿宋_GB2312"/>
          <w:b/>
          <w:bCs/>
          <w:kern w:val="0"/>
          <w:sz w:val="32"/>
          <w:szCs w:val="32"/>
        </w:rPr>
        <w:t xml:space="preserve"> </w:t>
      </w:r>
      <w:r>
        <w:rPr>
          <w:rFonts w:ascii="仿宋_GB2312" w:eastAsia="仿宋_GB2312" w:cs="仿宋_GB2312"/>
          <w:b/>
          <w:bCs/>
          <w:kern w:val="0"/>
          <w:sz w:val="32"/>
          <w:szCs w:val="32"/>
        </w:rPr>
        <w:t>2015</w:t>
      </w:r>
      <w:r>
        <w:rPr>
          <w:rFonts w:ascii="仿宋_GB2312" w:eastAsia="仿宋_GB2312" w:cs="仿宋_GB2312" w:hint="eastAsia"/>
          <w:b/>
          <w:bCs/>
          <w:kern w:val="0"/>
          <w:sz w:val="32"/>
          <w:szCs w:val="32"/>
        </w:rPr>
        <w:t>年市法院基本情况</w:t>
      </w:r>
    </w:p>
    <w:p w:rsidR="00D262E0" w:rsidRPr="002738C7" w:rsidRDefault="00D262E0" w:rsidP="007376D8">
      <w:pPr>
        <w:autoSpaceDE w:val="0"/>
        <w:autoSpaceDN w:val="0"/>
        <w:adjustRightInd w:val="0"/>
        <w:spacing w:line="520" w:lineRule="exact"/>
        <w:jc w:val="center"/>
        <w:rPr>
          <w:rFonts w:ascii="仿宋_GB2312" w:eastAsia="仿宋_GB2312" w:cs="Times New Roman"/>
          <w:b/>
          <w:bCs/>
          <w:kern w:val="0"/>
          <w:sz w:val="32"/>
          <w:szCs w:val="32"/>
        </w:rPr>
      </w:pPr>
    </w:p>
    <w:p w:rsidR="00D262E0" w:rsidRPr="002738C7" w:rsidRDefault="00D262E0" w:rsidP="00CD0D48">
      <w:pPr>
        <w:pStyle w:val="ListParagraph"/>
        <w:numPr>
          <w:ilvl w:val="0"/>
          <w:numId w:val="1"/>
        </w:numPr>
        <w:autoSpaceDE w:val="0"/>
        <w:autoSpaceDN w:val="0"/>
        <w:adjustRightInd w:val="0"/>
        <w:spacing w:line="520" w:lineRule="exact"/>
        <w:ind w:firstLineChars="0"/>
        <w:rPr>
          <w:rFonts w:ascii="仿宋_GB2312" w:eastAsia="仿宋_GB2312" w:cs="Times New Roman"/>
          <w:b/>
          <w:bCs/>
          <w:kern w:val="0"/>
          <w:sz w:val="32"/>
          <w:szCs w:val="32"/>
        </w:rPr>
      </w:pPr>
      <w:r w:rsidRPr="002738C7">
        <w:rPr>
          <w:rFonts w:ascii="仿宋_GB2312" w:eastAsia="仿宋_GB2312" w:cs="仿宋_GB2312" w:hint="eastAsia"/>
          <w:b/>
          <w:bCs/>
          <w:kern w:val="0"/>
          <w:sz w:val="32"/>
          <w:szCs w:val="32"/>
        </w:rPr>
        <w:t>主要职能</w:t>
      </w:r>
    </w:p>
    <w:p w:rsidR="00D262E0" w:rsidRPr="002738C7" w:rsidRDefault="00D262E0" w:rsidP="00D408D1">
      <w:pPr>
        <w:ind w:firstLineChars="200" w:firstLine="31680"/>
        <w:rPr>
          <w:rFonts w:ascii="仿宋_GB2312" w:eastAsia="仿宋_GB2312" w:cs="Times New Roman"/>
          <w:sz w:val="32"/>
          <w:szCs w:val="32"/>
        </w:rPr>
      </w:pPr>
      <w:r w:rsidRPr="002738C7">
        <w:rPr>
          <w:rFonts w:ascii="仿宋_GB2312" w:eastAsia="仿宋_GB2312" w:cs="仿宋_GB2312" w:hint="eastAsia"/>
          <w:sz w:val="32"/>
          <w:szCs w:val="32"/>
        </w:rPr>
        <w:t>梅</w:t>
      </w:r>
      <w:r>
        <w:rPr>
          <w:rFonts w:ascii="仿宋_GB2312" w:eastAsia="仿宋_GB2312" w:cs="仿宋_GB2312" w:hint="eastAsia"/>
          <w:sz w:val="32"/>
          <w:szCs w:val="32"/>
        </w:rPr>
        <w:t>州</w:t>
      </w:r>
      <w:r w:rsidRPr="002738C7">
        <w:rPr>
          <w:rFonts w:ascii="仿宋_GB2312" w:eastAsia="仿宋_GB2312" w:cs="仿宋_GB2312" w:hint="eastAsia"/>
          <w:sz w:val="32"/>
          <w:szCs w:val="32"/>
        </w:rPr>
        <w:t>市中级人民法院是梅州市的国家审判机关，在市委领导下，依法独立行使审判权，监督和指导下级人民法院的审判工作，接受上级人民法院的指导和监督，对市人民代表大会及其常务委员会负责并报告工作，其主要职责是：</w:t>
      </w:r>
    </w:p>
    <w:p w:rsidR="00D262E0" w:rsidRPr="002738C7" w:rsidRDefault="00D262E0" w:rsidP="00D408D1">
      <w:pPr>
        <w:numPr>
          <w:ilvl w:val="0"/>
          <w:numId w:val="4"/>
        </w:numPr>
        <w:ind w:left="0" w:firstLineChars="200" w:firstLine="31680"/>
        <w:rPr>
          <w:rFonts w:ascii="仿宋_GB2312" w:eastAsia="仿宋_GB2312" w:cs="Times New Roman"/>
          <w:sz w:val="32"/>
          <w:szCs w:val="32"/>
        </w:rPr>
      </w:pPr>
      <w:r w:rsidRPr="002738C7">
        <w:rPr>
          <w:rFonts w:ascii="仿宋_GB2312" w:eastAsia="仿宋_GB2312" w:cs="仿宋_GB2312" w:hint="eastAsia"/>
          <w:sz w:val="32"/>
          <w:szCs w:val="32"/>
        </w:rPr>
        <w:t>审判法律规定、上级法院指定管辖和市中院认为依法应当由本院审判的刑事、民事、行政等第一审案件。</w:t>
      </w:r>
    </w:p>
    <w:p w:rsidR="00D262E0" w:rsidRPr="002738C7" w:rsidRDefault="00D262E0" w:rsidP="00D408D1">
      <w:pPr>
        <w:numPr>
          <w:ilvl w:val="0"/>
          <w:numId w:val="4"/>
        </w:numPr>
        <w:ind w:left="0" w:firstLineChars="200" w:firstLine="31680"/>
        <w:rPr>
          <w:rFonts w:ascii="仿宋_GB2312" w:eastAsia="仿宋_GB2312" w:cs="Times New Roman"/>
          <w:sz w:val="32"/>
          <w:szCs w:val="32"/>
        </w:rPr>
      </w:pPr>
      <w:r w:rsidRPr="002738C7">
        <w:rPr>
          <w:rFonts w:ascii="仿宋_GB2312" w:eastAsia="仿宋_GB2312" w:cs="仿宋_GB2312" w:hint="eastAsia"/>
          <w:sz w:val="32"/>
          <w:szCs w:val="32"/>
        </w:rPr>
        <w:t>审判法律规定由市中院审判的刑事、民事、行政等第二审案件。</w:t>
      </w:r>
    </w:p>
    <w:p w:rsidR="00D262E0" w:rsidRPr="002738C7" w:rsidRDefault="00D262E0" w:rsidP="00D408D1">
      <w:pPr>
        <w:numPr>
          <w:ilvl w:val="0"/>
          <w:numId w:val="4"/>
        </w:numPr>
        <w:ind w:left="0" w:firstLineChars="200" w:firstLine="31680"/>
        <w:rPr>
          <w:rFonts w:ascii="仿宋_GB2312" w:eastAsia="仿宋_GB2312" w:cs="Times New Roman"/>
          <w:sz w:val="32"/>
          <w:szCs w:val="32"/>
        </w:rPr>
      </w:pPr>
      <w:r w:rsidRPr="002738C7">
        <w:rPr>
          <w:rFonts w:ascii="仿宋_GB2312" w:eastAsia="仿宋_GB2312" w:cs="仿宋_GB2312" w:hint="eastAsia"/>
          <w:sz w:val="32"/>
          <w:szCs w:val="32"/>
        </w:rPr>
        <w:t>审查处理不服本院和下级人民法院判决、裁定的各类申诉和再审申请，对其中已发生法律效力又确有错误的判决、裁定，依法再审、提审、指令下级法院再审。</w:t>
      </w:r>
    </w:p>
    <w:p w:rsidR="00D262E0" w:rsidRPr="002738C7" w:rsidRDefault="00D262E0" w:rsidP="00D408D1">
      <w:pPr>
        <w:numPr>
          <w:ilvl w:val="0"/>
          <w:numId w:val="4"/>
        </w:numPr>
        <w:ind w:left="0" w:firstLineChars="200" w:firstLine="31680"/>
        <w:rPr>
          <w:rFonts w:ascii="仿宋_GB2312" w:eastAsia="仿宋_GB2312" w:cs="Times New Roman"/>
          <w:sz w:val="32"/>
          <w:szCs w:val="32"/>
        </w:rPr>
      </w:pPr>
      <w:r w:rsidRPr="002738C7">
        <w:rPr>
          <w:rFonts w:ascii="仿宋_GB2312" w:eastAsia="仿宋_GB2312" w:cs="仿宋_GB2312" w:hint="eastAsia"/>
          <w:sz w:val="32"/>
          <w:szCs w:val="32"/>
        </w:rPr>
        <w:t>依法审查和处理由省人民检察院按照审判监督程序提出抗诉的案件。</w:t>
      </w:r>
    </w:p>
    <w:p w:rsidR="00D262E0" w:rsidRPr="002738C7" w:rsidRDefault="00D262E0" w:rsidP="00D408D1">
      <w:pPr>
        <w:numPr>
          <w:ilvl w:val="0"/>
          <w:numId w:val="4"/>
        </w:numPr>
        <w:ind w:left="0" w:firstLineChars="200" w:firstLine="31680"/>
        <w:rPr>
          <w:rFonts w:ascii="仿宋_GB2312" w:eastAsia="仿宋_GB2312" w:cs="Times New Roman"/>
          <w:sz w:val="32"/>
          <w:szCs w:val="32"/>
        </w:rPr>
      </w:pPr>
      <w:r w:rsidRPr="002738C7">
        <w:rPr>
          <w:rFonts w:ascii="仿宋_GB2312" w:eastAsia="仿宋_GB2312" w:cs="仿宋_GB2312" w:hint="eastAsia"/>
          <w:sz w:val="32"/>
          <w:szCs w:val="32"/>
        </w:rPr>
        <w:t>对下级人民法院管辖不明的案件等指定管辖。</w:t>
      </w:r>
    </w:p>
    <w:p w:rsidR="00D262E0" w:rsidRPr="002738C7" w:rsidRDefault="00D262E0" w:rsidP="00D408D1">
      <w:pPr>
        <w:numPr>
          <w:ilvl w:val="0"/>
          <w:numId w:val="4"/>
        </w:numPr>
        <w:ind w:left="0" w:firstLineChars="200" w:firstLine="31680"/>
        <w:rPr>
          <w:rFonts w:ascii="仿宋_GB2312" w:eastAsia="仿宋_GB2312" w:cs="Times New Roman"/>
          <w:sz w:val="32"/>
          <w:szCs w:val="32"/>
        </w:rPr>
      </w:pPr>
      <w:r w:rsidRPr="002738C7">
        <w:rPr>
          <w:rFonts w:ascii="仿宋_GB2312" w:eastAsia="仿宋_GB2312" w:cs="仿宋_GB2312" w:hint="eastAsia"/>
          <w:sz w:val="32"/>
          <w:szCs w:val="32"/>
        </w:rPr>
        <w:t>监督和指导下级人民法院的审判工作。</w:t>
      </w:r>
    </w:p>
    <w:p w:rsidR="00D262E0" w:rsidRPr="002738C7" w:rsidRDefault="00D262E0" w:rsidP="00D408D1">
      <w:pPr>
        <w:numPr>
          <w:ilvl w:val="0"/>
          <w:numId w:val="4"/>
        </w:numPr>
        <w:ind w:left="0" w:firstLineChars="200" w:firstLine="31680"/>
        <w:rPr>
          <w:rFonts w:ascii="仿宋_GB2312" w:eastAsia="仿宋_GB2312" w:cs="Times New Roman"/>
          <w:sz w:val="32"/>
          <w:szCs w:val="32"/>
        </w:rPr>
      </w:pPr>
      <w:r w:rsidRPr="002738C7">
        <w:rPr>
          <w:rFonts w:ascii="仿宋_GB2312" w:eastAsia="仿宋_GB2312" w:cs="仿宋_GB2312" w:hint="eastAsia"/>
          <w:sz w:val="32"/>
          <w:szCs w:val="32"/>
        </w:rPr>
        <w:t>依法行使司法执行权和司法决定权。</w:t>
      </w:r>
    </w:p>
    <w:p w:rsidR="00D262E0" w:rsidRPr="002738C7" w:rsidRDefault="00D262E0" w:rsidP="00D408D1">
      <w:pPr>
        <w:numPr>
          <w:ilvl w:val="0"/>
          <w:numId w:val="4"/>
        </w:numPr>
        <w:ind w:left="0" w:firstLineChars="200" w:firstLine="31680"/>
        <w:rPr>
          <w:rFonts w:ascii="仿宋_GB2312" w:eastAsia="仿宋_GB2312" w:cs="Times New Roman"/>
          <w:sz w:val="32"/>
          <w:szCs w:val="32"/>
        </w:rPr>
      </w:pPr>
      <w:r w:rsidRPr="002738C7">
        <w:rPr>
          <w:rFonts w:ascii="仿宋_GB2312" w:eastAsia="仿宋_GB2312" w:cs="仿宋_GB2312" w:hint="eastAsia"/>
          <w:sz w:val="32"/>
          <w:szCs w:val="32"/>
        </w:rPr>
        <w:t>依法决定国家赔偿。</w:t>
      </w:r>
    </w:p>
    <w:p w:rsidR="00D262E0" w:rsidRPr="002738C7" w:rsidRDefault="00D262E0" w:rsidP="00D408D1">
      <w:pPr>
        <w:numPr>
          <w:ilvl w:val="0"/>
          <w:numId w:val="4"/>
        </w:numPr>
        <w:ind w:left="0" w:firstLineChars="200" w:firstLine="31680"/>
        <w:rPr>
          <w:rFonts w:ascii="仿宋_GB2312" w:eastAsia="仿宋_GB2312" w:cs="Times New Roman"/>
          <w:sz w:val="32"/>
          <w:szCs w:val="32"/>
        </w:rPr>
      </w:pPr>
      <w:r w:rsidRPr="002738C7">
        <w:rPr>
          <w:rFonts w:ascii="仿宋_GB2312" w:eastAsia="仿宋_GB2312" w:cs="仿宋_GB2312" w:hint="eastAsia"/>
          <w:sz w:val="32"/>
          <w:szCs w:val="32"/>
        </w:rPr>
        <w:t>管理、协调全市法院执行工作。</w:t>
      </w:r>
    </w:p>
    <w:p w:rsidR="00D262E0" w:rsidRPr="002738C7" w:rsidRDefault="00D262E0" w:rsidP="00D408D1">
      <w:pPr>
        <w:numPr>
          <w:ilvl w:val="0"/>
          <w:numId w:val="4"/>
        </w:numPr>
        <w:ind w:left="0" w:firstLineChars="200" w:firstLine="31680"/>
        <w:rPr>
          <w:rFonts w:ascii="仿宋_GB2312" w:eastAsia="仿宋_GB2312" w:cs="Times New Roman"/>
          <w:sz w:val="32"/>
          <w:szCs w:val="32"/>
        </w:rPr>
      </w:pPr>
      <w:r w:rsidRPr="002738C7">
        <w:rPr>
          <w:rFonts w:ascii="仿宋_GB2312" w:eastAsia="仿宋_GB2312" w:cs="仿宋_GB2312" w:hint="eastAsia"/>
          <w:sz w:val="32"/>
          <w:szCs w:val="32"/>
        </w:rPr>
        <w:t>负责全市法院系统思想政治，教育培训工作；按照权限管理法官、执行员、书记员、司法警察、司法鉴定人员及司法行政人员；协管所辖各基层法院领导班子；协助主管部门管理全市法院的机构编制工作；主管全市法院系统的监察工作；领导本院社团工作。</w:t>
      </w:r>
    </w:p>
    <w:p w:rsidR="00D262E0" w:rsidRPr="002738C7" w:rsidRDefault="00D262E0" w:rsidP="00D408D1">
      <w:pPr>
        <w:numPr>
          <w:ilvl w:val="0"/>
          <w:numId w:val="4"/>
        </w:numPr>
        <w:tabs>
          <w:tab w:val="clear" w:pos="720"/>
          <w:tab w:val="num" w:pos="0"/>
        </w:tabs>
        <w:ind w:left="0" w:firstLineChars="171" w:firstLine="31680"/>
        <w:rPr>
          <w:rFonts w:ascii="仿宋_GB2312" w:eastAsia="仿宋_GB2312" w:cs="Times New Roman"/>
          <w:sz w:val="32"/>
          <w:szCs w:val="32"/>
        </w:rPr>
      </w:pPr>
      <w:r w:rsidRPr="002738C7">
        <w:rPr>
          <w:rFonts w:ascii="仿宋_GB2312" w:eastAsia="仿宋_GB2312" w:cs="仿宋_GB2312" w:hint="eastAsia"/>
          <w:sz w:val="32"/>
          <w:szCs w:val="32"/>
        </w:rPr>
        <w:t>管理全市法院的有关经费和物资装备。</w:t>
      </w:r>
    </w:p>
    <w:p w:rsidR="00D262E0" w:rsidRPr="002738C7" w:rsidRDefault="00D262E0" w:rsidP="00D408D1">
      <w:pPr>
        <w:numPr>
          <w:ilvl w:val="0"/>
          <w:numId w:val="4"/>
        </w:numPr>
        <w:tabs>
          <w:tab w:val="clear" w:pos="720"/>
          <w:tab w:val="num" w:pos="0"/>
        </w:tabs>
        <w:ind w:left="0" w:firstLineChars="171" w:firstLine="31680"/>
        <w:rPr>
          <w:rFonts w:ascii="仿宋_GB2312" w:eastAsia="仿宋_GB2312" w:cs="Times New Roman"/>
          <w:sz w:val="32"/>
          <w:szCs w:val="32"/>
        </w:rPr>
      </w:pPr>
      <w:r w:rsidRPr="002738C7">
        <w:rPr>
          <w:rFonts w:ascii="仿宋_GB2312" w:eastAsia="仿宋_GB2312" w:cs="仿宋_GB2312" w:hint="eastAsia"/>
          <w:sz w:val="32"/>
          <w:szCs w:val="32"/>
        </w:rPr>
        <w:t>结合审判工作，宣传法制，教育公民自觉遵守宪法、法律，参与社会治安综合治理。</w:t>
      </w:r>
    </w:p>
    <w:p w:rsidR="00D262E0" w:rsidRPr="002738C7" w:rsidRDefault="00D262E0" w:rsidP="00D408D1">
      <w:pPr>
        <w:numPr>
          <w:ilvl w:val="0"/>
          <w:numId w:val="4"/>
        </w:numPr>
        <w:tabs>
          <w:tab w:val="clear" w:pos="720"/>
          <w:tab w:val="num" w:pos="0"/>
        </w:tabs>
        <w:ind w:left="0" w:firstLineChars="171" w:firstLine="31680"/>
        <w:rPr>
          <w:rFonts w:ascii="仿宋_GB2312" w:eastAsia="仿宋_GB2312" w:cs="Times New Roman"/>
          <w:sz w:val="32"/>
          <w:szCs w:val="32"/>
        </w:rPr>
      </w:pPr>
      <w:r w:rsidRPr="002738C7">
        <w:rPr>
          <w:rFonts w:ascii="仿宋_GB2312" w:eastAsia="仿宋_GB2312" w:cs="仿宋_GB2312" w:hint="eastAsia"/>
          <w:sz w:val="32"/>
          <w:szCs w:val="32"/>
        </w:rPr>
        <w:t>承办其他应由市中院负责的工作。</w:t>
      </w:r>
    </w:p>
    <w:p w:rsidR="00D262E0" w:rsidRPr="002738C7" w:rsidRDefault="00D262E0" w:rsidP="00CD0D48">
      <w:pPr>
        <w:pStyle w:val="ListParagraph"/>
        <w:numPr>
          <w:ilvl w:val="0"/>
          <w:numId w:val="1"/>
        </w:numPr>
        <w:ind w:firstLineChars="0"/>
        <w:rPr>
          <w:rFonts w:ascii="仿宋_GB2312" w:eastAsia="仿宋_GB2312" w:cs="Times New Roman"/>
          <w:b/>
          <w:bCs/>
          <w:sz w:val="32"/>
          <w:szCs w:val="32"/>
        </w:rPr>
      </w:pPr>
      <w:r w:rsidRPr="002738C7">
        <w:rPr>
          <w:rFonts w:ascii="仿宋_GB2312" w:eastAsia="仿宋_GB2312" w:cs="仿宋_GB2312" w:hint="eastAsia"/>
          <w:b/>
          <w:bCs/>
          <w:sz w:val="32"/>
          <w:szCs w:val="32"/>
        </w:rPr>
        <w:t>机构设置</w:t>
      </w:r>
    </w:p>
    <w:p w:rsidR="00D262E0" w:rsidRDefault="00D262E0" w:rsidP="00D408D1">
      <w:pPr>
        <w:ind w:firstLineChars="200" w:firstLine="31680"/>
        <w:rPr>
          <w:rFonts w:ascii="仿宋_GB2312" w:eastAsia="仿宋_GB2312" w:cs="Times New Roman"/>
          <w:sz w:val="32"/>
          <w:szCs w:val="32"/>
        </w:rPr>
      </w:pPr>
      <w:r w:rsidRPr="002738C7">
        <w:rPr>
          <w:rFonts w:ascii="仿宋_GB2312" w:eastAsia="仿宋_GB2312" w:cs="仿宋_GB2312" w:hint="eastAsia"/>
          <w:sz w:val="32"/>
          <w:szCs w:val="32"/>
        </w:rPr>
        <w:t>根据上述职责，梅州市中级人民法院机关设政治处、执行局和以下内设机构：综合科、执行一庭、执行二庭、办公室、刑事审判庭、民事审判一庭、民事审判二庭、民事审判三庭、行政审判庭、审判监督庭、立案庭、研究室、司法行政科、</w:t>
      </w:r>
      <w:r w:rsidRPr="002738C7">
        <w:rPr>
          <w:rFonts w:ascii="仿宋_GB2312" w:eastAsia="仿宋_GB2312" w:hAnsi="Arial" w:cs="仿宋_GB2312" w:hint="eastAsia"/>
          <w:kern w:val="0"/>
          <w:sz w:val="32"/>
          <w:szCs w:val="32"/>
        </w:rPr>
        <w:t>监察室</w:t>
      </w:r>
      <w:r w:rsidRPr="002738C7">
        <w:rPr>
          <w:rFonts w:ascii="仿宋_GB2312" w:eastAsia="仿宋_GB2312" w:hAnsi="Arial" w:cs="仿宋_GB2312"/>
          <w:kern w:val="0"/>
          <w:sz w:val="32"/>
          <w:szCs w:val="32"/>
        </w:rPr>
        <w:t>(</w:t>
      </w:r>
      <w:r w:rsidRPr="002738C7">
        <w:rPr>
          <w:rFonts w:ascii="仿宋_GB2312" w:eastAsia="仿宋_GB2312" w:hAnsi="Arial" w:cs="仿宋_GB2312" w:hint="eastAsia"/>
          <w:kern w:val="0"/>
          <w:sz w:val="32"/>
          <w:szCs w:val="32"/>
        </w:rPr>
        <w:t>纪检组合署）</w:t>
      </w:r>
      <w:r w:rsidRPr="002738C7">
        <w:rPr>
          <w:rFonts w:ascii="仿宋_GB2312" w:eastAsia="仿宋_GB2312" w:cs="仿宋_GB2312" w:hint="eastAsia"/>
          <w:sz w:val="32"/>
          <w:szCs w:val="32"/>
        </w:rPr>
        <w:t>、教育培训科、信息科、</w:t>
      </w:r>
      <w:r w:rsidRPr="002738C7">
        <w:rPr>
          <w:rFonts w:ascii="仿宋_GB2312" w:eastAsia="仿宋_GB2312" w:hAnsi="Arial" w:cs="仿宋_GB2312" w:hint="eastAsia"/>
          <w:kern w:val="0"/>
          <w:sz w:val="32"/>
          <w:szCs w:val="32"/>
        </w:rPr>
        <w:t>审判管理办公室</w:t>
      </w:r>
      <w:r w:rsidRPr="002738C7">
        <w:rPr>
          <w:rFonts w:ascii="仿宋_GB2312" w:eastAsia="仿宋_GB2312" w:cs="仿宋_GB2312" w:hint="eastAsia"/>
          <w:sz w:val="32"/>
          <w:szCs w:val="32"/>
        </w:rPr>
        <w:t>。另设</w:t>
      </w:r>
      <w:r w:rsidRPr="002738C7">
        <w:rPr>
          <w:rFonts w:ascii="仿宋_GB2312" w:eastAsia="仿宋_GB2312" w:cs="仿宋_GB2312"/>
          <w:sz w:val="32"/>
          <w:szCs w:val="32"/>
        </w:rPr>
        <w:t>1</w:t>
      </w:r>
      <w:r w:rsidRPr="002738C7">
        <w:rPr>
          <w:rFonts w:ascii="仿宋_GB2312" w:eastAsia="仿宋_GB2312" w:cs="仿宋_GB2312" w:hint="eastAsia"/>
          <w:sz w:val="32"/>
          <w:szCs w:val="32"/>
        </w:rPr>
        <w:t>个直属行政单位：司法警察支队；</w:t>
      </w:r>
      <w:r w:rsidRPr="002738C7">
        <w:rPr>
          <w:rFonts w:ascii="仿宋_GB2312" w:eastAsia="仿宋_GB2312" w:cs="仿宋_GB2312"/>
          <w:sz w:val="32"/>
          <w:szCs w:val="32"/>
        </w:rPr>
        <w:t>1</w:t>
      </w:r>
      <w:r w:rsidRPr="002738C7">
        <w:rPr>
          <w:rFonts w:ascii="仿宋_GB2312" w:eastAsia="仿宋_GB2312" w:cs="仿宋_GB2312" w:hint="eastAsia"/>
          <w:sz w:val="32"/>
          <w:szCs w:val="32"/>
        </w:rPr>
        <w:t>个事业单位：机关服务中心。</w:t>
      </w:r>
    </w:p>
    <w:p w:rsidR="00D262E0" w:rsidRDefault="00D262E0" w:rsidP="00D408D1">
      <w:pPr>
        <w:ind w:firstLineChars="200" w:firstLine="31680"/>
        <w:rPr>
          <w:rFonts w:ascii="仿宋_GB2312" w:eastAsia="仿宋_GB2312" w:cs="Times New Roman"/>
          <w:sz w:val="32"/>
          <w:szCs w:val="32"/>
        </w:rPr>
      </w:pPr>
      <w:r>
        <w:rPr>
          <w:rFonts w:ascii="仿宋_GB2312" w:eastAsia="仿宋_GB2312" w:cs="仿宋_GB2312"/>
          <w:sz w:val="32"/>
          <w:szCs w:val="32"/>
        </w:rPr>
        <w:t>2015</w:t>
      </w:r>
      <w:r>
        <w:rPr>
          <w:rFonts w:ascii="仿宋_GB2312" w:eastAsia="仿宋_GB2312" w:cs="仿宋_GB2312" w:hint="eastAsia"/>
          <w:sz w:val="32"/>
          <w:szCs w:val="32"/>
        </w:rPr>
        <w:t>年全年定编人数</w:t>
      </w:r>
      <w:r>
        <w:rPr>
          <w:rFonts w:ascii="仿宋_GB2312" w:eastAsia="仿宋_GB2312" w:cs="仿宋_GB2312"/>
          <w:sz w:val="32"/>
          <w:szCs w:val="32"/>
        </w:rPr>
        <w:t>163</w:t>
      </w:r>
      <w:r>
        <w:rPr>
          <w:rFonts w:ascii="仿宋_GB2312" w:eastAsia="仿宋_GB2312" w:cs="仿宋_GB2312" w:hint="eastAsia"/>
          <w:sz w:val="32"/>
          <w:szCs w:val="32"/>
        </w:rPr>
        <w:t>人，其中：行政编制</w:t>
      </w:r>
      <w:r>
        <w:rPr>
          <w:rFonts w:ascii="仿宋_GB2312" w:eastAsia="仿宋_GB2312" w:cs="仿宋_GB2312"/>
          <w:sz w:val="32"/>
          <w:szCs w:val="32"/>
        </w:rPr>
        <w:t>147</w:t>
      </w:r>
      <w:r>
        <w:rPr>
          <w:rFonts w:ascii="仿宋_GB2312" w:eastAsia="仿宋_GB2312" w:cs="仿宋_GB2312" w:hint="eastAsia"/>
          <w:sz w:val="32"/>
          <w:szCs w:val="32"/>
        </w:rPr>
        <w:t>人，事业编制</w:t>
      </w:r>
      <w:r>
        <w:rPr>
          <w:rFonts w:ascii="仿宋_GB2312" w:eastAsia="仿宋_GB2312" w:cs="仿宋_GB2312"/>
          <w:sz w:val="32"/>
          <w:szCs w:val="32"/>
        </w:rPr>
        <w:t>16</w:t>
      </w:r>
      <w:r>
        <w:rPr>
          <w:rFonts w:ascii="仿宋_GB2312" w:eastAsia="仿宋_GB2312" w:cs="仿宋_GB2312" w:hint="eastAsia"/>
          <w:sz w:val="32"/>
          <w:szCs w:val="32"/>
        </w:rPr>
        <w:t>人。</w:t>
      </w:r>
    </w:p>
    <w:p w:rsidR="00D262E0" w:rsidRDefault="00D262E0" w:rsidP="00D408D1">
      <w:pPr>
        <w:ind w:firstLineChars="200" w:firstLine="31680"/>
        <w:rPr>
          <w:rFonts w:ascii="仿宋_GB2312" w:eastAsia="仿宋_GB2312" w:cs="Times New Roman"/>
          <w:sz w:val="32"/>
          <w:szCs w:val="32"/>
        </w:rPr>
      </w:pPr>
      <w:r>
        <w:rPr>
          <w:rFonts w:ascii="仿宋_GB2312" w:eastAsia="仿宋_GB2312" w:cs="仿宋_GB2312"/>
          <w:sz w:val="32"/>
          <w:szCs w:val="32"/>
        </w:rPr>
        <w:t>2015</w:t>
      </w:r>
      <w:r>
        <w:rPr>
          <w:rFonts w:ascii="仿宋_GB2312" w:eastAsia="仿宋_GB2312" w:cs="仿宋_GB2312" w:hint="eastAsia"/>
          <w:sz w:val="32"/>
          <w:szCs w:val="32"/>
        </w:rPr>
        <w:t>年年末实有人数</w:t>
      </w:r>
      <w:r>
        <w:rPr>
          <w:rFonts w:ascii="仿宋_GB2312" w:eastAsia="仿宋_GB2312" w:cs="仿宋_GB2312"/>
          <w:sz w:val="32"/>
          <w:szCs w:val="32"/>
        </w:rPr>
        <w:t>145</w:t>
      </w:r>
      <w:r>
        <w:rPr>
          <w:rFonts w:ascii="仿宋_GB2312" w:eastAsia="仿宋_GB2312" w:cs="仿宋_GB2312" w:hint="eastAsia"/>
          <w:sz w:val="32"/>
          <w:szCs w:val="32"/>
        </w:rPr>
        <w:t>人，其中：实有在职行政人员</w:t>
      </w:r>
      <w:r>
        <w:rPr>
          <w:rFonts w:ascii="仿宋_GB2312" w:eastAsia="仿宋_GB2312" w:cs="仿宋_GB2312"/>
          <w:sz w:val="32"/>
          <w:szCs w:val="32"/>
        </w:rPr>
        <w:t>129</w:t>
      </w:r>
      <w:r>
        <w:rPr>
          <w:rFonts w:ascii="仿宋_GB2312" w:eastAsia="仿宋_GB2312" w:cs="仿宋_GB2312" w:hint="eastAsia"/>
          <w:sz w:val="32"/>
          <w:szCs w:val="32"/>
        </w:rPr>
        <w:t>人，事业人员</w:t>
      </w:r>
      <w:r>
        <w:rPr>
          <w:rFonts w:ascii="仿宋_GB2312" w:eastAsia="仿宋_GB2312" w:cs="仿宋_GB2312"/>
          <w:sz w:val="32"/>
          <w:szCs w:val="32"/>
        </w:rPr>
        <w:t>16</w:t>
      </w:r>
      <w:r>
        <w:rPr>
          <w:rFonts w:ascii="仿宋_GB2312" w:eastAsia="仿宋_GB2312" w:cs="仿宋_GB2312" w:hint="eastAsia"/>
          <w:sz w:val="32"/>
          <w:szCs w:val="32"/>
        </w:rPr>
        <w:t>人。离退休人员</w:t>
      </w:r>
      <w:r>
        <w:rPr>
          <w:rFonts w:ascii="仿宋_GB2312" w:eastAsia="仿宋_GB2312" w:cs="仿宋_GB2312"/>
          <w:sz w:val="32"/>
          <w:szCs w:val="32"/>
        </w:rPr>
        <w:t>46</w:t>
      </w:r>
      <w:r>
        <w:rPr>
          <w:rFonts w:ascii="仿宋_GB2312" w:eastAsia="仿宋_GB2312" w:cs="仿宋_GB2312" w:hint="eastAsia"/>
          <w:sz w:val="32"/>
          <w:szCs w:val="32"/>
        </w:rPr>
        <w:t>人，其中：离休人员</w:t>
      </w:r>
      <w:r>
        <w:rPr>
          <w:rFonts w:ascii="仿宋_GB2312" w:eastAsia="仿宋_GB2312" w:cs="仿宋_GB2312"/>
          <w:sz w:val="32"/>
          <w:szCs w:val="32"/>
        </w:rPr>
        <w:t>1</w:t>
      </w:r>
      <w:r>
        <w:rPr>
          <w:rFonts w:ascii="仿宋_GB2312" w:eastAsia="仿宋_GB2312" w:cs="仿宋_GB2312" w:hint="eastAsia"/>
          <w:sz w:val="32"/>
          <w:szCs w:val="32"/>
        </w:rPr>
        <w:t>人，退休人员</w:t>
      </w:r>
      <w:r>
        <w:rPr>
          <w:rFonts w:ascii="仿宋_GB2312" w:eastAsia="仿宋_GB2312" w:cs="仿宋_GB2312"/>
          <w:sz w:val="32"/>
          <w:szCs w:val="32"/>
        </w:rPr>
        <w:t>45</w:t>
      </w:r>
      <w:r>
        <w:rPr>
          <w:rFonts w:ascii="仿宋_GB2312" w:eastAsia="仿宋_GB2312" w:cs="仿宋_GB2312" w:hint="eastAsia"/>
          <w:sz w:val="32"/>
          <w:szCs w:val="32"/>
        </w:rPr>
        <w:t>人。</w:t>
      </w:r>
    </w:p>
    <w:p w:rsidR="00D262E0" w:rsidRDefault="00D262E0" w:rsidP="00E21DF2">
      <w:pPr>
        <w:jc w:val="center"/>
        <w:rPr>
          <w:rFonts w:ascii="仿宋_GB2312" w:eastAsia="仿宋_GB2312" w:cs="Times New Roman"/>
          <w:b/>
          <w:bCs/>
          <w:kern w:val="0"/>
          <w:sz w:val="32"/>
          <w:szCs w:val="32"/>
        </w:rPr>
      </w:pPr>
    </w:p>
    <w:p w:rsidR="00D262E0" w:rsidRDefault="00D262E0" w:rsidP="00E21DF2">
      <w:pPr>
        <w:jc w:val="center"/>
        <w:rPr>
          <w:rFonts w:ascii="仿宋_GB2312" w:eastAsia="仿宋_GB2312" w:cs="Times New Roman"/>
          <w:b/>
          <w:bCs/>
          <w:kern w:val="0"/>
          <w:sz w:val="32"/>
          <w:szCs w:val="32"/>
        </w:rPr>
      </w:pPr>
      <w:r w:rsidRPr="002738C7">
        <w:rPr>
          <w:rFonts w:ascii="仿宋_GB2312" w:eastAsia="仿宋_GB2312" w:cs="仿宋_GB2312" w:hint="eastAsia"/>
          <w:b/>
          <w:bCs/>
          <w:kern w:val="0"/>
          <w:sz w:val="32"/>
          <w:szCs w:val="32"/>
        </w:rPr>
        <w:t>第二部分</w:t>
      </w:r>
      <w:r w:rsidRPr="002738C7">
        <w:rPr>
          <w:rFonts w:ascii="仿宋_GB2312" w:eastAsia="仿宋_GB2312" w:cs="仿宋_GB2312"/>
          <w:b/>
          <w:bCs/>
          <w:kern w:val="0"/>
          <w:sz w:val="32"/>
          <w:szCs w:val="32"/>
        </w:rPr>
        <w:t xml:space="preserve">  2015</w:t>
      </w:r>
      <w:r w:rsidRPr="002738C7">
        <w:rPr>
          <w:rFonts w:ascii="仿宋_GB2312" w:eastAsia="仿宋_GB2312" w:cs="仿宋_GB2312" w:hint="eastAsia"/>
          <w:b/>
          <w:bCs/>
          <w:kern w:val="0"/>
          <w:sz w:val="32"/>
          <w:szCs w:val="32"/>
        </w:rPr>
        <w:t>年</w:t>
      </w:r>
      <w:r>
        <w:rPr>
          <w:rFonts w:ascii="仿宋_GB2312" w:eastAsia="仿宋_GB2312" w:cs="仿宋_GB2312" w:hint="eastAsia"/>
          <w:b/>
          <w:bCs/>
          <w:kern w:val="0"/>
          <w:sz w:val="32"/>
          <w:szCs w:val="32"/>
        </w:rPr>
        <w:t>市法院</w:t>
      </w:r>
      <w:r w:rsidRPr="002738C7">
        <w:rPr>
          <w:rFonts w:ascii="仿宋_GB2312" w:eastAsia="仿宋_GB2312" w:cs="仿宋_GB2312" w:hint="eastAsia"/>
          <w:b/>
          <w:bCs/>
          <w:kern w:val="0"/>
          <w:sz w:val="32"/>
          <w:szCs w:val="32"/>
        </w:rPr>
        <w:t>部门决算表</w:t>
      </w:r>
    </w:p>
    <w:tbl>
      <w:tblPr>
        <w:tblpPr w:leftFromText="180" w:rightFromText="180" w:vertAnchor="page" w:horzAnchor="margin" w:tblpXSpec="center" w:tblpY="3031"/>
        <w:tblW w:w="9900" w:type="dxa"/>
        <w:tblLook w:val="00A0"/>
      </w:tblPr>
      <w:tblGrid>
        <w:gridCol w:w="3023"/>
        <w:gridCol w:w="530"/>
        <w:gridCol w:w="1122"/>
        <w:gridCol w:w="3564"/>
        <w:gridCol w:w="530"/>
        <w:gridCol w:w="1131"/>
      </w:tblGrid>
      <w:tr w:rsidR="00D262E0" w:rsidRPr="00403063">
        <w:trPr>
          <w:trHeight w:val="360"/>
        </w:trPr>
        <w:tc>
          <w:tcPr>
            <w:tcW w:w="9900" w:type="dxa"/>
            <w:gridSpan w:val="6"/>
            <w:tcBorders>
              <w:top w:val="nil"/>
              <w:left w:val="nil"/>
              <w:bottom w:val="nil"/>
              <w:right w:val="nil"/>
            </w:tcBorders>
            <w:noWrap/>
            <w:vAlign w:val="center"/>
          </w:tcPr>
          <w:p w:rsidR="00D262E0" w:rsidRPr="00E21DF2" w:rsidRDefault="00D262E0" w:rsidP="00DB7429">
            <w:pPr>
              <w:widowControl/>
              <w:jc w:val="center"/>
              <w:rPr>
                <w:rFonts w:ascii="华文中宋" w:eastAsia="华文中宋" w:hAnsi="华文中宋" w:cs="Times New Roman"/>
                <w:color w:val="000000"/>
                <w:kern w:val="0"/>
                <w:sz w:val="28"/>
                <w:szCs w:val="28"/>
              </w:rPr>
            </w:pPr>
            <w:r>
              <w:rPr>
                <w:rFonts w:ascii="华文中宋" w:eastAsia="华文中宋" w:hAnsi="华文中宋" w:cs="华文中宋" w:hint="eastAsia"/>
                <w:color w:val="000000"/>
                <w:kern w:val="0"/>
                <w:sz w:val="28"/>
                <w:szCs w:val="28"/>
              </w:rPr>
              <w:t>一、</w:t>
            </w:r>
            <w:r w:rsidRPr="00E21DF2">
              <w:rPr>
                <w:rFonts w:ascii="华文中宋" w:eastAsia="华文中宋" w:hAnsi="华文中宋" w:cs="华文中宋" w:hint="eastAsia"/>
                <w:color w:val="000000"/>
                <w:kern w:val="0"/>
                <w:sz w:val="28"/>
                <w:szCs w:val="28"/>
              </w:rPr>
              <w:t>收入支出决算总表</w:t>
            </w:r>
          </w:p>
        </w:tc>
      </w:tr>
      <w:tr w:rsidR="00D262E0" w:rsidRPr="00403063">
        <w:trPr>
          <w:trHeight w:val="199"/>
        </w:trPr>
        <w:tc>
          <w:tcPr>
            <w:tcW w:w="9900" w:type="dxa"/>
            <w:gridSpan w:val="6"/>
            <w:tcBorders>
              <w:top w:val="nil"/>
              <w:left w:val="nil"/>
              <w:bottom w:val="nil"/>
              <w:right w:val="nil"/>
            </w:tcBorders>
            <w:shd w:val="clear" w:color="000000" w:fill="FFFFFF"/>
            <w:noWrap/>
            <w:vAlign w:val="center"/>
          </w:tcPr>
          <w:p w:rsidR="00D262E0" w:rsidRPr="00E21DF2" w:rsidRDefault="00D262E0" w:rsidP="00DB7429">
            <w:pPr>
              <w:widowControl/>
              <w:jc w:val="right"/>
              <w:rPr>
                <w:rFonts w:ascii="宋体" w:cs="Times New Roman"/>
                <w:color w:val="000000"/>
                <w:kern w:val="0"/>
                <w:sz w:val="20"/>
                <w:szCs w:val="20"/>
              </w:rPr>
            </w:pPr>
            <w:r w:rsidRPr="00E21DF2">
              <w:rPr>
                <w:rFonts w:ascii="宋体" w:hAnsi="宋体" w:cs="宋体" w:hint="eastAsia"/>
                <w:color w:val="000000"/>
                <w:kern w:val="0"/>
                <w:sz w:val="20"/>
                <w:szCs w:val="20"/>
              </w:rPr>
              <w:t>公开</w:t>
            </w:r>
            <w:r w:rsidRPr="00E21DF2">
              <w:rPr>
                <w:rFonts w:ascii="宋体" w:hAnsi="宋体" w:cs="宋体"/>
                <w:color w:val="000000"/>
                <w:kern w:val="0"/>
                <w:sz w:val="20"/>
                <w:szCs w:val="20"/>
              </w:rPr>
              <w:t>01</w:t>
            </w:r>
            <w:r w:rsidRPr="00E21DF2">
              <w:rPr>
                <w:rFonts w:ascii="宋体" w:hAnsi="宋体" w:cs="宋体" w:hint="eastAsia"/>
                <w:color w:val="000000"/>
                <w:kern w:val="0"/>
                <w:sz w:val="20"/>
                <w:szCs w:val="20"/>
              </w:rPr>
              <w:t>表</w:t>
            </w:r>
          </w:p>
        </w:tc>
      </w:tr>
      <w:tr w:rsidR="00D262E0" w:rsidRPr="00403063">
        <w:trPr>
          <w:trHeight w:val="645"/>
        </w:trPr>
        <w:tc>
          <w:tcPr>
            <w:tcW w:w="9900" w:type="dxa"/>
            <w:gridSpan w:val="6"/>
            <w:tcBorders>
              <w:top w:val="nil"/>
              <w:left w:val="nil"/>
              <w:bottom w:val="single" w:sz="8" w:space="0" w:color="auto"/>
              <w:right w:val="nil"/>
            </w:tcBorders>
            <w:shd w:val="clear" w:color="000000" w:fill="FFFFFF"/>
            <w:noWrap/>
            <w:vAlign w:val="center"/>
          </w:tcPr>
          <w:p w:rsidR="00D262E0" w:rsidRPr="00E21DF2" w:rsidRDefault="00D262E0" w:rsidP="00DB7429">
            <w:pPr>
              <w:widowControl/>
              <w:jc w:val="left"/>
              <w:rPr>
                <w:rFonts w:ascii="宋体" w:cs="Times New Roman"/>
                <w:color w:val="000000"/>
                <w:kern w:val="0"/>
                <w:sz w:val="20"/>
                <w:szCs w:val="20"/>
              </w:rPr>
            </w:pPr>
            <w:r w:rsidRPr="00E21DF2">
              <w:rPr>
                <w:rFonts w:ascii="宋体" w:hAnsi="宋体" w:cs="宋体" w:hint="eastAsia"/>
                <w:color w:val="000000"/>
                <w:kern w:val="0"/>
                <w:sz w:val="20"/>
                <w:szCs w:val="20"/>
              </w:rPr>
              <w:t>部门：广东省梅州市中级人民法院</w:t>
            </w:r>
            <w:r w:rsidRPr="00E21DF2">
              <w:rPr>
                <w:rFonts w:ascii="宋体" w:hAnsi="宋体" w:cs="宋体"/>
                <w:color w:val="000000"/>
                <w:kern w:val="0"/>
                <w:sz w:val="20"/>
                <w:szCs w:val="20"/>
              </w:rPr>
              <w:t xml:space="preserve">                                                       </w:t>
            </w:r>
            <w:r w:rsidRPr="00E21DF2">
              <w:rPr>
                <w:rFonts w:ascii="宋体" w:hAnsi="宋体" w:cs="宋体" w:hint="eastAsia"/>
                <w:color w:val="000000"/>
                <w:kern w:val="0"/>
                <w:sz w:val="20"/>
                <w:szCs w:val="20"/>
              </w:rPr>
              <w:t>月单位：万元</w:t>
            </w:r>
          </w:p>
        </w:tc>
      </w:tr>
      <w:tr w:rsidR="00D262E0" w:rsidRPr="00403063">
        <w:trPr>
          <w:trHeight w:val="289"/>
        </w:trPr>
        <w:tc>
          <w:tcPr>
            <w:tcW w:w="467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4"/>
                <w:szCs w:val="24"/>
              </w:rPr>
            </w:pPr>
            <w:r w:rsidRPr="00E21DF2">
              <w:rPr>
                <w:rFonts w:ascii="宋体" w:hAnsi="宋体" w:cs="宋体" w:hint="eastAsia"/>
                <w:kern w:val="0"/>
                <w:sz w:val="24"/>
                <w:szCs w:val="24"/>
              </w:rPr>
              <w:t>收入</w:t>
            </w:r>
          </w:p>
        </w:tc>
        <w:tc>
          <w:tcPr>
            <w:tcW w:w="5225" w:type="dxa"/>
            <w:gridSpan w:val="3"/>
            <w:tcBorders>
              <w:top w:val="single" w:sz="8" w:space="0" w:color="auto"/>
              <w:left w:val="nil"/>
              <w:bottom w:val="single" w:sz="4" w:space="0" w:color="auto"/>
              <w:right w:val="single" w:sz="8" w:space="0" w:color="000000"/>
            </w:tcBorders>
            <w:shd w:val="clear" w:color="000000" w:fill="FFFFFF"/>
            <w:noWrap/>
            <w:vAlign w:val="center"/>
          </w:tcPr>
          <w:p w:rsidR="00D262E0" w:rsidRPr="00E21DF2" w:rsidRDefault="00D262E0" w:rsidP="00DB7429">
            <w:pPr>
              <w:widowControl/>
              <w:jc w:val="center"/>
              <w:rPr>
                <w:rFonts w:ascii="宋体" w:cs="Times New Roman"/>
                <w:kern w:val="0"/>
                <w:sz w:val="24"/>
                <w:szCs w:val="24"/>
              </w:rPr>
            </w:pPr>
            <w:r w:rsidRPr="00E21DF2">
              <w:rPr>
                <w:rFonts w:ascii="宋体" w:hAnsi="宋体" w:cs="宋体" w:hint="eastAsia"/>
                <w:kern w:val="0"/>
                <w:sz w:val="24"/>
                <w:szCs w:val="24"/>
              </w:rPr>
              <w:t>支出</w:t>
            </w:r>
          </w:p>
        </w:tc>
      </w:tr>
      <w:tr w:rsidR="00D262E0" w:rsidRPr="00403063">
        <w:trPr>
          <w:trHeight w:val="289"/>
        </w:trPr>
        <w:tc>
          <w:tcPr>
            <w:tcW w:w="3023" w:type="dxa"/>
            <w:tcBorders>
              <w:top w:val="nil"/>
              <w:left w:val="single" w:sz="8" w:space="0" w:color="auto"/>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4"/>
                <w:szCs w:val="24"/>
              </w:rPr>
            </w:pPr>
            <w:r w:rsidRPr="00E21DF2">
              <w:rPr>
                <w:rFonts w:ascii="宋体" w:hAnsi="宋体" w:cs="宋体" w:hint="eastAsia"/>
                <w:kern w:val="0"/>
                <w:sz w:val="24"/>
                <w:szCs w:val="24"/>
              </w:rPr>
              <w:t>项</w:t>
            </w:r>
            <w:r w:rsidRPr="00E21DF2">
              <w:rPr>
                <w:rFonts w:ascii="宋体" w:hAnsi="宋体" w:cs="宋体"/>
                <w:kern w:val="0"/>
                <w:sz w:val="24"/>
                <w:szCs w:val="24"/>
              </w:rPr>
              <w:t xml:space="preserve">    </w:t>
            </w:r>
            <w:r w:rsidRPr="00E21DF2">
              <w:rPr>
                <w:rFonts w:ascii="宋体" w:hAnsi="宋体" w:cs="宋体" w:hint="eastAsia"/>
                <w:kern w:val="0"/>
                <w:sz w:val="24"/>
                <w:szCs w:val="24"/>
              </w:rPr>
              <w:t>目</w:t>
            </w:r>
          </w:p>
        </w:tc>
        <w:tc>
          <w:tcPr>
            <w:tcW w:w="530"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0"/>
                <w:szCs w:val="20"/>
              </w:rPr>
            </w:pPr>
            <w:r w:rsidRPr="00E21DF2">
              <w:rPr>
                <w:rFonts w:ascii="宋体" w:hAnsi="宋体" w:cs="宋体" w:hint="eastAsia"/>
                <w:kern w:val="0"/>
                <w:sz w:val="20"/>
                <w:szCs w:val="20"/>
              </w:rPr>
              <w:t>行次</w:t>
            </w:r>
          </w:p>
        </w:tc>
        <w:tc>
          <w:tcPr>
            <w:tcW w:w="1122"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4"/>
                <w:szCs w:val="24"/>
              </w:rPr>
            </w:pPr>
            <w:r w:rsidRPr="00E21DF2">
              <w:rPr>
                <w:rFonts w:ascii="宋体" w:hAnsi="宋体" w:cs="宋体" w:hint="eastAsia"/>
                <w:kern w:val="0"/>
                <w:sz w:val="24"/>
                <w:szCs w:val="24"/>
              </w:rPr>
              <w:t>决算数</w:t>
            </w:r>
          </w:p>
        </w:tc>
        <w:tc>
          <w:tcPr>
            <w:tcW w:w="3564"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4"/>
                <w:szCs w:val="24"/>
              </w:rPr>
            </w:pPr>
            <w:r w:rsidRPr="00E21DF2">
              <w:rPr>
                <w:rFonts w:ascii="宋体" w:hAnsi="宋体" w:cs="宋体" w:hint="eastAsia"/>
                <w:kern w:val="0"/>
                <w:sz w:val="24"/>
                <w:szCs w:val="24"/>
              </w:rPr>
              <w:t>项</w:t>
            </w:r>
            <w:r w:rsidRPr="00E21DF2">
              <w:rPr>
                <w:rFonts w:ascii="宋体" w:hAnsi="宋体" w:cs="宋体"/>
                <w:kern w:val="0"/>
                <w:sz w:val="24"/>
                <w:szCs w:val="24"/>
              </w:rPr>
              <w:t xml:space="preserve">    </w:t>
            </w:r>
            <w:r w:rsidRPr="00E21DF2">
              <w:rPr>
                <w:rFonts w:ascii="宋体" w:hAnsi="宋体" w:cs="宋体" w:hint="eastAsia"/>
                <w:kern w:val="0"/>
                <w:sz w:val="24"/>
                <w:szCs w:val="24"/>
              </w:rPr>
              <w:t>目</w:t>
            </w:r>
          </w:p>
        </w:tc>
        <w:tc>
          <w:tcPr>
            <w:tcW w:w="530"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0"/>
                <w:szCs w:val="20"/>
              </w:rPr>
            </w:pPr>
            <w:r w:rsidRPr="00E21DF2">
              <w:rPr>
                <w:rFonts w:ascii="宋体" w:hAnsi="宋体" w:cs="宋体" w:hint="eastAsia"/>
                <w:kern w:val="0"/>
                <w:sz w:val="20"/>
                <w:szCs w:val="20"/>
              </w:rPr>
              <w:t>行次</w:t>
            </w:r>
          </w:p>
        </w:tc>
        <w:tc>
          <w:tcPr>
            <w:tcW w:w="1131" w:type="dxa"/>
            <w:tcBorders>
              <w:top w:val="nil"/>
              <w:left w:val="nil"/>
              <w:bottom w:val="single" w:sz="4" w:space="0" w:color="auto"/>
              <w:right w:val="single" w:sz="8" w:space="0" w:color="auto"/>
            </w:tcBorders>
            <w:shd w:val="clear" w:color="000000" w:fill="FFFFFF"/>
            <w:noWrap/>
            <w:vAlign w:val="center"/>
          </w:tcPr>
          <w:p w:rsidR="00D262E0" w:rsidRPr="00E21DF2" w:rsidRDefault="00D262E0" w:rsidP="00DB7429">
            <w:pPr>
              <w:widowControl/>
              <w:jc w:val="center"/>
              <w:rPr>
                <w:rFonts w:ascii="宋体" w:cs="Times New Roman"/>
                <w:kern w:val="0"/>
                <w:sz w:val="24"/>
                <w:szCs w:val="24"/>
              </w:rPr>
            </w:pPr>
            <w:r w:rsidRPr="00E21DF2">
              <w:rPr>
                <w:rFonts w:ascii="宋体" w:hAnsi="宋体" w:cs="宋体" w:hint="eastAsia"/>
                <w:kern w:val="0"/>
                <w:sz w:val="24"/>
                <w:szCs w:val="24"/>
              </w:rPr>
              <w:t>决算数</w:t>
            </w:r>
          </w:p>
        </w:tc>
      </w:tr>
      <w:tr w:rsidR="00D262E0" w:rsidRPr="00403063">
        <w:trPr>
          <w:trHeight w:val="289"/>
        </w:trPr>
        <w:tc>
          <w:tcPr>
            <w:tcW w:w="3023" w:type="dxa"/>
            <w:tcBorders>
              <w:top w:val="nil"/>
              <w:left w:val="single" w:sz="8" w:space="0" w:color="auto"/>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4"/>
                <w:szCs w:val="24"/>
              </w:rPr>
            </w:pPr>
            <w:r w:rsidRPr="00E21DF2">
              <w:rPr>
                <w:rFonts w:ascii="宋体" w:hAnsi="宋体" w:cs="宋体" w:hint="eastAsia"/>
                <w:kern w:val="0"/>
                <w:sz w:val="24"/>
                <w:szCs w:val="24"/>
              </w:rPr>
              <w:t>栏</w:t>
            </w:r>
            <w:r w:rsidRPr="00E21DF2">
              <w:rPr>
                <w:rFonts w:ascii="宋体" w:hAnsi="宋体" w:cs="宋体"/>
                <w:kern w:val="0"/>
                <w:sz w:val="24"/>
                <w:szCs w:val="24"/>
              </w:rPr>
              <w:t xml:space="preserve">    </w:t>
            </w:r>
            <w:r w:rsidRPr="00E21DF2">
              <w:rPr>
                <w:rFonts w:ascii="宋体" w:hAnsi="宋体" w:cs="宋体" w:hint="eastAsia"/>
                <w:kern w:val="0"/>
                <w:sz w:val="24"/>
                <w:szCs w:val="24"/>
              </w:rPr>
              <w:t>次</w:t>
            </w:r>
          </w:p>
        </w:tc>
        <w:tc>
          <w:tcPr>
            <w:tcW w:w="530"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4"/>
                <w:szCs w:val="24"/>
              </w:rPr>
            </w:pPr>
            <w:r w:rsidRPr="00E21DF2">
              <w:rPr>
                <w:rFonts w:ascii="宋体" w:hAnsi="宋体" w:cs="宋体" w:hint="eastAsia"/>
                <w:kern w:val="0"/>
                <w:sz w:val="24"/>
                <w:szCs w:val="24"/>
              </w:rPr>
              <w:t xml:space="preserve">　</w:t>
            </w:r>
          </w:p>
        </w:tc>
        <w:tc>
          <w:tcPr>
            <w:tcW w:w="1122"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4"/>
                <w:szCs w:val="24"/>
              </w:rPr>
            </w:pPr>
            <w:r w:rsidRPr="00E21DF2">
              <w:rPr>
                <w:rFonts w:ascii="宋体" w:hAnsi="宋体" w:cs="宋体"/>
                <w:kern w:val="0"/>
                <w:sz w:val="24"/>
                <w:szCs w:val="24"/>
              </w:rPr>
              <w:t>1</w:t>
            </w:r>
          </w:p>
        </w:tc>
        <w:tc>
          <w:tcPr>
            <w:tcW w:w="3564"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4"/>
                <w:szCs w:val="24"/>
              </w:rPr>
            </w:pPr>
            <w:r w:rsidRPr="00E21DF2">
              <w:rPr>
                <w:rFonts w:ascii="宋体" w:hAnsi="宋体" w:cs="宋体" w:hint="eastAsia"/>
                <w:kern w:val="0"/>
                <w:sz w:val="24"/>
                <w:szCs w:val="24"/>
              </w:rPr>
              <w:t>栏</w:t>
            </w:r>
            <w:r w:rsidRPr="00E21DF2">
              <w:rPr>
                <w:rFonts w:ascii="宋体" w:hAnsi="宋体" w:cs="宋体"/>
                <w:kern w:val="0"/>
                <w:sz w:val="24"/>
                <w:szCs w:val="24"/>
              </w:rPr>
              <w:t xml:space="preserve">    </w:t>
            </w:r>
            <w:r w:rsidRPr="00E21DF2">
              <w:rPr>
                <w:rFonts w:ascii="宋体" w:hAnsi="宋体" w:cs="宋体" w:hint="eastAsia"/>
                <w:kern w:val="0"/>
                <w:sz w:val="24"/>
                <w:szCs w:val="24"/>
              </w:rPr>
              <w:t>次</w:t>
            </w:r>
          </w:p>
        </w:tc>
        <w:tc>
          <w:tcPr>
            <w:tcW w:w="530"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4"/>
                <w:szCs w:val="24"/>
              </w:rPr>
            </w:pPr>
            <w:r w:rsidRPr="00E21DF2">
              <w:rPr>
                <w:rFonts w:ascii="宋体" w:hAnsi="宋体" w:cs="宋体" w:hint="eastAsia"/>
                <w:kern w:val="0"/>
                <w:sz w:val="24"/>
                <w:szCs w:val="24"/>
              </w:rPr>
              <w:t xml:space="preserve">　</w:t>
            </w:r>
          </w:p>
        </w:tc>
        <w:tc>
          <w:tcPr>
            <w:tcW w:w="1131" w:type="dxa"/>
            <w:tcBorders>
              <w:top w:val="nil"/>
              <w:left w:val="nil"/>
              <w:bottom w:val="single" w:sz="4" w:space="0" w:color="auto"/>
              <w:right w:val="single" w:sz="8" w:space="0" w:color="auto"/>
            </w:tcBorders>
            <w:shd w:val="clear" w:color="000000" w:fill="FFFFFF"/>
            <w:noWrap/>
            <w:vAlign w:val="center"/>
          </w:tcPr>
          <w:p w:rsidR="00D262E0" w:rsidRPr="00E21DF2" w:rsidRDefault="00D262E0" w:rsidP="00DB7429">
            <w:pPr>
              <w:widowControl/>
              <w:jc w:val="center"/>
              <w:rPr>
                <w:rFonts w:ascii="宋体" w:cs="Times New Roman"/>
                <w:kern w:val="0"/>
                <w:sz w:val="24"/>
                <w:szCs w:val="24"/>
              </w:rPr>
            </w:pPr>
            <w:r w:rsidRPr="00E21DF2">
              <w:rPr>
                <w:rFonts w:ascii="宋体" w:hAnsi="宋体" w:cs="宋体"/>
                <w:kern w:val="0"/>
                <w:sz w:val="24"/>
                <w:szCs w:val="24"/>
              </w:rPr>
              <w:t>2</w:t>
            </w:r>
          </w:p>
        </w:tc>
      </w:tr>
      <w:tr w:rsidR="00D262E0" w:rsidRPr="00403063">
        <w:trPr>
          <w:trHeight w:val="289"/>
        </w:trPr>
        <w:tc>
          <w:tcPr>
            <w:tcW w:w="3023" w:type="dxa"/>
            <w:tcBorders>
              <w:top w:val="nil"/>
              <w:left w:val="single" w:sz="8" w:space="0" w:color="auto"/>
              <w:bottom w:val="single" w:sz="4" w:space="0" w:color="auto"/>
              <w:right w:val="single" w:sz="4" w:space="0" w:color="auto"/>
            </w:tcBorders>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一、财政拨款收入</w:t>
            </w:r>
          </w:p>
        </w:tc>
        <w:tc>
          <w:tcPr>
            <w:tcW w:w="530"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2"/>
                <w:szCs w:val="22"/>
              </w:rPr>
            </w:pPr>
            <w:r w:rsidRPr="00E21DF2">
              <w:rPr>
                <w:rFonts w:ascii="宋体" w:hAnsi="宋体" w:cs="宋体"/>
                <w:kern w:val="0"/>
                <w:sz w:val="22"/>
                <w:szCs w:val="22"/>
              </w:rPr>
              <w:t>1</w:t>
            </w:r>
          </w:p>
        </w:tc>
        <w:tc>
          <w:tcPr>
            <w:tcW w:w="1122" w:type="dxa"/>
            <w:tcBorders>
              <w:top w:val="nil"/>
              <w:left w:val="nil"/>
              <w:bottom w:val="single" w:sz="4" w:space="0" w:color="auto"/>
              <w:right w:val="single" w:sz="4" w:space="0" w:color="auto"/>
            </w:tcBorders>
            <w:noWrap/>
            <w:vAlign w:val="center"/>
          </w:tcPr>
          <w:p w:rsidR="00D262E0" w:rsidRPr="00E21DF2" w:rsidRDefault="00D262E0" w:rsidP="00DB7429">
            <w:pPr>
              <w:widowControl/>
              <w:jc w:val="right"/>
              <w:rPr>
                <w:rFonts w:ascii="宋体" w:cs="Times New Roman"/>
                <w:kern w:val="0"/>
                <w:sz w:val="22"/>
                <w:szCs w:val="22"/>
              </w:rPr>
            </w:pPr>
            <w:r w:rsidRPr="00E21DF2">
              <w:rPr>
                <w:rFonts w:ascii="宋体" w:hAnsi="宋体" w:cs="宋体"/>
                <w:kern w:val="0"/>
                <w:sz w:val="22"/>
                <w:szCs w:val="22"/>
              </w:rPr>
              <w:t xml:space="preserve">3,670.28 </w:t>
            </w:r>
          </w:p>
        </w:tc>
        <w:tc>
          <w:tcPr>
            <w:tcW w:w="3564"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一、一般公共服务支出</w:t>
            </w:r>
          </w:p>
        </w:tc>
        <w:tc>
          <w:tcPr>
            <w:tcW w:w="530"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2"/>
                <w:szCs w:val="22"/>
              </w:rPr>
            </w:pPr>
            <w:r>
              <w:rPr>
                <w:rFonts w:ascii="宋体" w:hAnsi="宋体" w:cs="宋体"/>
                <w:kern w:val="0"/>
                <w:sz w:val="22"/>
                <w:szCs w:val="22"/>
              </w:rPr>
              <w:t>29</w:t>
            </w:r>
          </w:p>
        </w:tc>
        <w:tc>
          <w:tcPr>
            <w:tcW w:w="1131" w:type="dxa"/>
            <w:tcBorders>
              <w:top w:val="nil"/>
              <w:left w:val="nil"/>
              <w:bottom w:val="single" w:sz="4" w:space="0" w:color="auto"/>
              <w:right w:val="single" w:sz="8" w:space="0" w:color="auto"/>
            </w:tcBorders>
            <w:noWrap/>
            <w:vAlign w:val="center"/>
          </w:tcPr>
          <w:p w:rsidR="00D262E0" w:rsidRPr="00E21DF2" w:rsidRDefault="00D262E0" w:rsidP="00DB7429">
            <w:pPr>
              <w:widowControl/>
              <w:jc w:val="right"/>
              <w:rPr>
                <w:rFonts w:ascii="宋体" w:cs="Times New Roman"/>
                <w:kern w:val="0"/>
                <w:sz w:val="22"/>
                <w:szCs w:val="22"/>
              </w:rPr>
            </w:pPr>
            <w:r w:rsidRPr="00E21DF2">
              <w:rPr>
                <w:rFonts w:ascii="宋体" w:hAnsi="宋体" w:cs="宋体" w:hint="eastAsia"/>
                <w:kern w:val="0"/>
                <w:sz w:val="22"/>
                <w:szCs w:val="22"/>
              </w:rPr>
              <w:t xml:space="preserve">　</w:t>
            </w:r>
          </w:p>
        </w:tc>
      </w:tr>
      <w:tr w:rsidR="00D262E0" w:rsidRPr="00403063">
        <w:trPr>
          <w:trHeight w:val="289"/>
        </w:trPr>
        <w:tc>
          <w:tcPr>
            <w:tcW w:w="3023" w:type="dxa"/>
            <w:tcBorders>
              <w:top w:val="nil"/>
              <w:left w:val="single" w:sz="8" w:space="0" w:color="auto"/>
              <w:bottom w:val="single" w:sz="4" w:space="0" w:color="auto"/>
              <w:right w:val="single" w:sz="4" w:space="0" w:color="auto"/>
            </w:tcBorders>
            <w:shd w:val="clear" w:color="000000" w:fill="FFFFFF"/>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二、上级补助收入</w:t>
            </w:r>
          </w:p>
        </w:tc>
        <w:tc>
          <w:tcPr>
            <w:tcW w:w="530"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2"/>
                <w:szCs w:val="22"/>
              </w:rPr>
            </w:pPr>
            <w:r w:rsidRPr="00E21DF2">
              <w:rPr>
                <w:rFonts w:ascii="宋体" w:hAnsi="宋体" w:cs="宋体"/>
                <w:kern w:val="0"/>
                <w:sz w:val="22"/>
                <w:szCs w:val="22"/>
              </w:rPr>
              <w:t>2</w:t>
            </w:r>
          </w:p>
        </w:tc>
        <w:tc>
          <w:tcPr>
            <w:tcW w:w="1122" w:type="dxa"/>
            <w:tcBorders>
              <w:top w:val="nil"/>
              <w:left w:val="nil"/>
              <w:bottom w:val="single" w:sz="4" w:space="0" w:color="auto"/>
              <w:right w:val="single" w:sz="4" w:space="0" w:color="auto"/>
            </w:tcBorders>
            <w:noWrap/>
            <w:vAlign w:val="center"/>
          </w:tcPr>
          <w:p w:rsidR="00D262E0" w:rsidRPr="00E21DF2" w:rsidRDefault="00D262E0" w:rsidP="00DB7429">
            <w:pPr>
              <w:widowControl/>
              <w:jc w:val="right"/>
              <w:rPr>
                <w:rFonts w:ascii="宋体" w:cs="Times New Roman"/>
                <w:kern w:val="0"/>
                <w:sz w:val="22"/>
                <w:szCs w:val="22"/>
              </w:rPr>
            </w:pPr>
            <w:r w:rsidRPr="00E21DF2">
              <w:rPr>
                <w:rFonts w:ascii="宋体" w:hAnsi="宋体" w:cs="宋体" w:hint="eastAsia"/>
                <w:kern w:val="0"/>
                <w:sz w:val="22"/>
                <w:szCs w:val="22"/>
              </w:rPr>
              <w:t xml:space="preserve">　</w:t>
            </w:r>
          </w:p>
        </w:tc>
        <w:tc>
          <w:tcPr>
            <w:tcW w:w="3564"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二、外交支出</w:t>
            </w:r>
          </w:p>
        </w:tc>
        <w:tc>
          <w:tcPr>
            <w:tcW w:w="530"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2"/>
                <w:szCs w:val="22"/>
              </w:rPr>
            </w:pPr>
            <w:r w:rsidRPr="00E21DF2">
              <w:rPr>
                <w:rFonts w:ascii="宋体" w:hAnsi="宋体" w:cs="宋体"/>
                <w:kern w:val="0"/>
                <w:sz w:val="22"/>
                <w:szCs w:val="22"/>
              </w:rPr>
              <w:t>30</w:t>
            </w:r>
          </w:p>
        </w:tc>
        <w:tc>
          <w:tcPr>
            <w:tcW w:w="1131" w:type="dxa"/>
            <w:tcBorders>
              <w:top w:val="nil"/>
              <w:left w:val="nil"/>
              <w:bottom w:val="single" w:sz="4" w:space="0" w:color="auto"/>
              <w:right w:val="single" w:sz="8" w:space="0" w:color="auto"/>
            </w:tcBorders>
            <w:noWrap/>
            <w:vAlign w:val="center"/>
          </w:tcPr>
          <w:p w:rsidR="00D262E0" w:rsidRPr="00E21DF2" w:rsidRDefault="00D262E0" w:rsidP="00DB7429">
            <w:pPr>
              <w:widowControl/>
              <w:jc w:val="right"/>
              <w:rPr>
                <w:rFonts w:ascii="宋体" w:cs="Times New Roman"/>
                <w:kern w:val="0"/>
                <w:sz w:val="22"/>
                <w:szCs w:val="22"/>
              </w:rPr>
            </w:pPr>
            <w:r w:rsidRPr="00E21DF2">
              <w:rPr>
                <w:rFonts w:ascii="宋体" w:hAnsi="宋体" w:cs="宋体" w:hint="eastAsia"/>
                <w:kern w:val="0"/>
                <w:sz w:val="22"/>
                <w:szCs w:val="22"/>
              </w:rPr>
              <w:t xml:space="preserve">　</w:t>
            </w:r>
          </w:p>
        </w:tc>
      </w:tr>
      <w:tr w:rsidR="00D262E0" w:rsidRPr="00403063">
        <w:trPr>
          <w:trHeight w:val="289"/>
        </w:trPr>
        <w:tc>
          <w:tcPr>
            <w:tcW w:w="3023" w:type="dxa"/>
            <w:tcBorders>
              <w:top w:val="nil"/>
              <w:left w:val="single" w:sz="8" w:space="0" w:color="auto"/>
              <w:bottom w:val="single" w:sz="4" w:space="0" w:color="auto"/>
              <w:right w:val="single" w:sz="4" w:space="0" w:color="auto"/>
            </w:tcBorders>
            <w:shd w:val="clear" w:color="000000" w:fill="FFFFFF"/>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三、事业收入</w:t>
            </w:r>
          </w:p>
        </w:tc>
        <w:tc>
          <w:tcPr>
            <w:tcW w:w="530"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2"/>
                <w:szCs w:val="22"/>
              </w:rPr>
            </w:pPr>
            <w:r w:rsidRPr="00E21DF2">
              <w:rPr>
                <w:rFonts w:ascii="宋体" w:hAnsi="宋体" w:cs="宋体"/>
                <w:kern w:val="0"/>
                <w:sz w:val="22"/>
                <w:szCs w:val="22"/>
              </w:rPr>
              <w:t>3</w:t>
            </w:r>
          </w:p>
        </w:tc>
        <w:tc>
          <w:tcPr>
            <w:tcW w:w="1122" w:type="dxa"/>
            <w:tcBorders>
              <w:top w:val="nil"/>
              <w:left w:val="nil"/>
              <w:bottom w:val="single" w:sz="4" w:space="0" w:color="auto"/>
              <w:right w:val="single" w:sz="4" w:space="0" w:color="auto"/>
            </w:tcBorders>
            <w:noWrap/>
            <w:vAlign w:val="center"/>
          </w:tcPr>
          <w:p w:rsidR="00D262E0" w:rsidRPr="00E21DF2" w:rsidRDefault="00D262E0" w:rsidP="00DB7429">
            <w:pPr>
              <w:widowControl/>
              <w:jc w:val="right"/>
              <w:rPr>
                <w:rFonts w:ascii="宋体" w:cs="Times New Roman"/>
                <w:kern w:val="0"/>
                <w:sz w:val="22"/>
                <w:szCs w:val="22"/>
              </w:rPr>
            </w:pPr>
            <w:r w:rsidRPr="00E21DF2">
              <w:rPr>
                <w:rFonts w:ascii="宋体" w:hAnsi="宋体" w:cs="宋体" w:hint="eastAsia"/>
                <w:kern w:val="0"/>
                <w:sz w:val="22"/>
                <w:szCs w:val="22"/>
              </w:rPr>
              <w:t xml:space="preserve">　</w:t>
            </w:r>
          </w:p>
        </w:tc>
        <w:tc>
          <w:tcPr>
            <w:tcW w:w="3564"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三、国防支出</w:t>
            </w:r>
          </w:p>
        </w:tc>
        <w:tc>
          <w:tcPr>
            <w:tcW w:w="530"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2"/>
                <w:szCs w:val="22"/>
              </w:rPr>
            </w:pPr>
            <w:r w:rsidRPr="00E21DF2">
              <w:rPr>
                <w:rFonts w:ascii="宋体" w:hAnsi="宋体" w:cs="宋体"/>
                <w:kern w:val="0"/>
                <w:sz w:val="22"/>
                <w:szCs w:val="22"/>
              </w:rPr>
              <w:t>31</w:t>
            </w:r>
          </w:p>
        </w:tc>
        <w:tc>
          <w:tcPr>
            <w:tcW w:w="1131" w:type="dxa"/>
            <w:tcBorders>
              <w:top w:val="nil"/>
              <w:left w:val="nil"/>
              <w:bottom w:val="single" w:sz="4" w:space="0" w:color="auto"/>
              <w:right w:val="single" w:sz="8" w:space="0" w:color="auto"/>
            </w:tcBorders>
            <w:noWrap/>
            <w:vAlign w:val="center"/>
          </w:tcPr>
          <w:p w:rsidR="00D262E0" w:rsidRPr="00E21DF2" w:rsidRDefault="00D262E0" w:rsidP="00DB7429">
            <w:pPr>
              <w:widowControl/>
              <w:jc w:val="right"/>
              <w:rPr>
                <w:rFonts w:ascii="宋体" w:cs="Times New Roman"/>
                <w:kern w:val="0"/>
                <w:sz w:val="22"/>
                <w:szCs w:val="22"/>
              </w:rPr>
            </w:pPr>
            <w:r w:rsidRPr="00E21DF2">
              <w:rPr>
                <w:rFonts w:ascii="宋体" w:hAnsi="宋体" w:cs="宋体" w:hint="eastAsia"/>
                <w:kern w:val="0"/>
                <w:sz w:val="22"/>
                <w:szCs w:val="22"/>
              </w:rPr>
              <w:t xml:space="preserve">　</w:t>
            </w:r>
          </w:p>
        </w:tc>
      </w:tr>
      <w:tr w:rsidR="00D262E0" w:rsidRPr="00403063">
        <w:trPr>
          <w:trHeight w:val="289"/>
        </w:trPr>
        <w:tc>
          <w:tcPr>
            <w:tcW w:w="3023" w:type="dxa"/>
            <w:tcBorders>
              <w:top w:val="nil"/>
              <w:left w:val="single" w:sz="8" w:space="0" w:color="auto"/>
              <w:bottom w:val="single" w:sz="4" w:space="0" w:color="auto"/>
              <w:right w:val="single" w:sz="4" w:space="0" w:color="auto"/>
            </w:tcBorders>
            <w:shd w:val="clear" w:color="000000" w:fill="FFFFFF"/>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四、经营收入</w:t>
            </w:r>
          </w:p>
        </w:tc>
        <w:tc>
          <w:tcPr>
            <w:tcW w:w="530"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2"/>
                <w:szCs w:val="22"/>
              </w:rPr>
            </w:pPr>
            <w:r w:rsidRPr="00E21DF2">
              <w:rPr>
                <w:rFonts w:ascii="宋体" w:hAnsi="宋体" w:cs="宋体"/>
                <w:kern w:val="0"/>
                <w:sz w:val="22"/>
                <w:szCs w:val="22"/>
              </w:rPr>
              <w:t>4</w:t>
            </w:r>
          </w:p>
        </w:tc>
        <w:tc>
          <w:tcPr>
            <w:tcW w:w="1122" w:type="dxa"/>
            <w:tcBorders>
              <w:top w:val="nil"/>
              <w:left w:val="nil"/>
              <w:bottom w:val="single" w:sz="4" w:space="0" w:color="auto"/>
              <w:right w:val="single" w:sz="4" w:space="0" w:color="auto"/>
            </w:tcBorders>
            <w:noWrap/>
            <w:vAlign w:val="center"/>
          </w:tcPr>
          <w:p w:rsidR="00D262E0" w:rsidRPr="00E21DF2" w:rsidRDefault="00D262E0" w:rsidP="00DB7429">
            <w:pPr>
              <w:widowControl/>
              <w:jc w:val="right"/>
              <w:rPr>
                <w:rFonts w:ascii="宋体" w:cs="Times New Roman"/>
                <w:kern w:val="0"/>
                <w:sz w:val="22"/>
                <w:szCs w:val="22"/>
              </w:rPr>
            </w:pPr>
            <w:r w:rsidRPr="00E21DF2">
              <w:rPr>
                <w:rFonts w:ascii="宋体" w:hAnsi="宋体" w:cs="宋体" w:hint="eastAsia"/>
                <w:kern w:val="0"/>
                <w:sz w:val="22"/>
                <w:szCs w:val="22"/>
              </w:rPr>
              <w:t xml:space="preserve">　</w:t>
            </w:r>
          </w:p>
        </w:tc>
        <w:tc>
          <w:tcPr>
            <w:tcW w:w="3564"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四、公共安全支出</w:t>
            </w:r>
          </w:p>
        </w:tc>
        <w:tc>
          <w:tcPr>
            <w:tcW w:w="530"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2"/>
                <w:szCs w:val="22"/>
              </w:rPr>
            </w:pPr>
            <w:r w:rsidRPr="00E21DF2">
              <w:rPr>
                <w:rFonts w:ascii="宋体" w:hAnsi="宋体" w:cs="宋体"/>
                <w:kern w:val="0"/>
                <w:sz w:val="22"/>
                <w:szCs w:val="22"/>
              </w:rPr>
              <w:t>32</w:t>
            </w:r>
          </w:p>
        </w:tc>
        <w:tc>
          <w:tcPr>
            <w:tcW w:w="1131" w:type="dxa"/>
            <w:tcBorders>
              <w:top w:val="nil"/>
              <w:left w:val="nil"/>
              <w:bottom w:val="single" w:sz="4" w:space="0" w:color="auto"/>
              <w:right w:val="single" w:sz="8" w:space="0" w:color="auto"/>
            </w:tcBorders>
            <w:noWrap/>
            <w:vAlign w:val="center"/>
          </w:tcPr>
          <w:p w:rsidR="00D262E0" w:rsidRPr="00E21DF2" w:rsidRDefault="00D262E0" w:rsidP="00DB7429">
            <w:pPr>
              <w:widowControl/>
              <w:jc w:val="right"/>
              <w:rPr>
                <w:rFonts w:ascii="宋体" w:cs="Times New Roman"/>
                <w:kern w:val="0"/>
                <w:sz w:val="22"/>
                <w:szCs w:val="22"/>
              </w:rPr>
            </w:pPr>
            <w:r w:rsidRPr="00E21DF2">
              <w:rPr>
                <w:rFonts w:ascii="宋体" w:hAnsi="宋体" w:cs="宋体" w:hint="eastAsia"/>
                <w:kern w:val="0"/>
                <w:sz w:val="22"/>
                <w:szCs w:val="22"/>
              </w:rPr>
              <w:t xml:space="preserve">　</w:t>
            </w:r>
          </w:p>
        </w:tc>
      </w:tr>
      <w:tr w:rsidR="00D262E0" w:rsidRPr="00403063">
        <w:trPr>
          <w:trHeight w:val="289"/>
        </w:trPr>
        <w:tc>
          <w:tcPr>
            <w:tcW w:w="3023" w:type="dxa"/>
            <w:tcBorders>
              <w:top w:val="nil"/>
              <w:left w:val="single" w:sz="8" w:space="0" w:color="auto"/>
              <w:bottom w:val="single" w:sz="4" w:space="0" w:color="auto"/>
              <w:right w:val="single" w:sz="4" w:space="0" w:color="auto"/>
            </w:tcBorders>
            <w:shd w:val="clear" w:color="000000" w:fill="FFFFFF"/>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五、附属单位上缴收入</w:t>
            </w:r>
          </w:p>
        </w:tc>
        <w:tc>
          <w:tcPr>
            <w:tcW w:w="530"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2"/>
                <w:szCs w:val="22"/>
              </w:rPr>
            </w:pPr>
            <w:r w:rsidRPr="00E21DF2">
              <w:rPr>
                <w:rFonts w:ascii="宋体" w:hAnsi="宋体" w:cs="宋体"/>
                <w:kern w:val="0"/>
                <w:sz w:val="22"/>
                <w:szCs w:val="22"/>
              </w:rPr>
              <w:t>5</w:t>
            </w:r>
          </w:p>
        </w:tc>
        <w:tc>
          <w:tcPr>
            <w:tcW w:w="1122" w:type="dxa"/>
            <w:tcBorders>
              <w:top w:val="nil"/>
              <w:left w:val="nil"/>
              <w:bottom w:val="single" w:sz="4" w:space="0" w:color="auto"/>
              <w:right w:val="single" w:sz="4" w:space="0" w:color="auto"/>
            </w:tcBorders>
            <w:noWrap/>
            <w:vAlign w:val="center"/>
          </w:tcPr>
          <w:p w:rsidR="00D262E0" w:rsidRPr="00E21DF2" w:rsidRDefault="00D262E0" w:rsidP="00DB7429">
            <w:pPr>
              <w:widowControl/>
              <w:jc w:val="right"/>
              <w:rPr>
                <w:rFonts w:ascii="宋体" w:cs="Times New Roman"/>
                <w:kern w:val="0"/>
                <w:sz w:val="22"/>
                <w:szCs w:val="22"/>
              </w:rPr>
            </w:pPr>
            <w:r w:rsidRPr="00E21DF2">
              <w:rPr>
                <w:rFonts w:ascii="宋体" w:hAnsi="宋体" w:cs="宋体" w:hint="eastAsia"/>
                <w:kern w:val="0"/>
                <w:sz w:val="22"/>
                <w:szCs w:val="22"/>
              </w:rPr>
              <w:t xml:space="preserve">　</w:t>
            </w:r>
          </w:p>
        </w:tc>
        <w:tc>
          <w:tcPr>
            <w:tcW w:w="3564"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五、教育支出</w:t>
            </w:r>
          </w:p>
        </w:tc>
        <w:tc>
          <w:tcPr>
            <w:tcW w:w="530"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2"/>
                <w:szCs w:val="22"/>
              </w:rPr>
            </w:pPr>
            <w:r w:rsidRPr="00E21DF2">
              <w:rPr>
                <w:rFonts w:ascii="宋体" w:hAnsi="宋体" w:cs="宋体"/>
                <w:kern w:val="0"/>
                <w:sz w:val="22"/>
                <w:szCs w:val="22"/>
              </w:rPr>
              <w:t>33</w:t>
            </w:r>
          </w:p>
        </w:tc>
        <w:tc>
          <w:tcPr>
            <w:tcW w:w="1131" w:type="dxa"/>
            <w:tcBorders>
              <w:top w:val="nil"/>
              <w:left w:val="nil"/>
              <w:bottom w:val="single" w:sz="4" w:space="0" w:color="auto"/>
              <w:right w:val="single" w:sz="8" w:space="0" w:color="auto"/>
            </w:tcBorders>
            <w:noWrap/>
            <w:vAlign w:val="center"/>
          </w:tcPr>
          <w:p w:rsidR="00D262E0" w:rsidRPr="00E21DF2" w:rsidRDefault="00D262E0" w:rsidP="00DB7429">
            <w:pPr>
              <w:widowControl/>
              <w:jc w:val="right"/>
              <w:rPr>
                <w:rFonts w:ascii="宋体" w:cs="Times New Roman"/>
                <w:kern w:val="0"/>
                <w:sz w:val="22"/>
                <w:szCs w:val="22"/>
              </w:rPr>
            </w:pPr>
            <w:r w:rsidRPr="00E21DF2">
              <w:rPr>
                <w:rFonts w:ascii="宋体" w:hAnsi="宋体" w:cs="宋体"/>
                <w:kern w:val="0"/>
                <w:sz w:val="22"/>
                <w:szCs w:val="22"/>
              </w:rPr>
              <w:t xml:space="preserve">2,719.09 </w:t>
            </w:r>
          </w:p>
        </w:tc>
      </w:tr>
      <w:tr w:rsidR="00D262E0" w:rsidRPr="00403063">
        <w:trPr>
          <w:trHeight w:val="289"/>
        </w:trPr>
        <w:tc>
          <w:tcPr>
            <w:tcW w:w="3023" w:type="dxa"/>
            <w:tcBorders>
              <w:top w:val="nil"/>
              <w:left w:val="single" w:sz="8" w:space="0" w:color="auto"/>
              <w:bottom w:val="single" w:sz="4" w:space="0" w:color="auto"/>
              <w:right w:val="single" w:sz="4" w:space="0" w:color="auto"/>
            </w:tcBorders>
            <w:shd w:val="clear" w:color="000000" w:fill="FFFFFF"/>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六、其他收入</w:t>
            </w:r>
          </w:p>
        </w:tc>
        <w:tc>
          <w:tcPr>
            <w:tcW w:w="530"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2"/>
                <w:szCs w:val="22"/>
              </w:rPr>
            </w:pPr>
            <w:r w:rsidRPr="00E21DF2">
              <w:rPr>
                <w:rFonts w:ascii="宋体" w:hAnsi="宋体" w:cs="宋体"/>
                <w:kern w:val="0"/>
                <w:sz w:val="22"/>
                <w:szCs w:val="22"/>
              </w:rPr>
              <w:t>6</w:t>
            </w:r>
          </w:p>
        </w:tc>
        <w:tc>
          <w:tcPr>
            <w:tcW w:w="1122" w:type="dxa"/>
            <w:tcBorders>
              <w:top w:val="nil"/>
              <w:left w:val="nil"/>
              <w:bottom w:val="single" w:sz="4" w:space="0" w:color="auto"/>
              <w:right w:val="single" w:sz="4" w:space="0" w:color="auto"/>
            </w:tcBorders>
            <w:noWrap/>
            <w:vAlign w:val="center"/>
          </w:tcPr>
          <w:p w:rsidR="00D262E0" w:rsidRPr="00E21DF2" w:rsidRDefault="00D262E0" w:rsidP="00DB7429">
            <w:pPr>
              <w:widowControl/>
              <w:jc w:val="right"/>
              <w:rPr>
                <w:rFonts w:ascii="宋体" w:cs="Times New Roman"/>
                <w:kern w:val="0"/>
                <w:sz w:val="22"/>
                <w:szCs w:val="22"/>
              </w:rPr>
            </w:pPr>
            <w:r w:rsidRPr="00E21DF2">
              <w:rPr>
                <w:rFonts w:ascii="宋体" w:hAnsi="宋体" w:cs="宋体"/>
                <w:kern w:val="0"/>
                <w:sz w:val="22"/>
                <w:szCs w:val="22"/>
              </w:rPr>
              <w:t xml:space="preserve">33.58 </w:t>
            </w:r>
          </w:p>
        </w:tc>
        <w:tc>
          <w:tcPr>
            <w:tcW w:w="3564"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六、科学技术支出</w:t>
            </w:r>
          </w:p>
        </w:tc>
        <w:tc>
          <w:tcPr>
            <w:tcW w:w="530"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2"/>
                <w:szCs w:val="22"/>
              </w:rPr>
            </w:pPr>
            <w:r w:rsidRPr="00E21DF2">
              <w:rPr>
                <w:rFonts w:ascii="宋体" w:hAnsi="宋体" w:cs="宋体"/>
                <w:kern w:val="0"/>
                <w:sz w:val="22"/>
                <w:szCs w:val="22"/>
              </w:rPr>
              <w:t>34</w:t>
            </w:r>
          </w:p>
        </w:tc>
        <w:tc>
          <w:tcPr>
            <w:tcW w:w="1131" w:type="dxa"/>
            <w:tcBorders>
              <w:top w:val="nil"/>
              <w:left w:val="nil"/>
              <w:bottom w:val="single" w:sz="4" w:space="0" w:color="auto"/>
              <w:right w:val="single" w:sz="8" w:space="0" w:color="auto"/>
            </w:tcBorders>
            <w:noWrap/>
            <w:vAlign w:val="center"/>
          </w:tcPr>
          <w:p w:rsidR="00D262E0" w:rsidRPr="00E21DF2" w:rsidRDefault="00D262E0" w:rsidP="00DB7429">
            <w:pPr>
              <w:widowControl/>
              <w:jc w:val="right"/>
              <w:rPr>
                <w:rFonts w:ascii="宋体" w:cs="Times New Roman"/>
                <w:kern w:val="0"/>
                <w:sz w:val="22"/>
                <w:szCs w:val="22"/>
              </w:rPr>
            </w:pPr>
            <w:r w:rsidRPr="00E21DF2">
              <w:rPr>
                <w:rFonts w:ascii="宋体" w:hAnsi="宋体" w:cs="宋体" w:hint="eastAsia"/>
                <w:kern w:val="0"/>
                <w:sz w:val="22"/>
                <w:szCs w:val="22"/>
              </w:rPr>
              <w:t xml:space="preserve">　</w:t>
            </w:r>
          </w:p>
        </w:tc>
      </w:tr>
      <w:tr w:rsidR="00D262E0" w:rsidRPr="00403063">
        <w:trPr>
          <w:trHeight w:val="289"/>
        </w:trPr>
        <w:tc>
          <w:tcPr>
            <w:tcW w:w="3023" w:type="dxa"/>
            <w:tcBorders>
              <w:top w:val="nil"/>
              <w:left w:val="single" w:sz="8" w:space="0" w:color="auto"/>
              <w:bottom w:val="single" w:sz="4" w:space="0" w:color="auto"/>
              <w:right w:val="single" w:sz="4" w:space="0" w:color="auto"/>
            </w:tcBorders>
            <w:shd w:val="clear" w:color="000000" w:fill="FFFFFF"/>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 xml:space="preserve">　</w:t>
            </w:r>
          </w:p>
        </w:tc>
        <w:tc>
          <w:tcPr>
            <w:tcW w:w="530"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2"/>
                <w:szCs w:val="22"/>
              </w:rPr>
            </w:pPr>
            <w:r w:rsidRPr="00E21DF2">
              <w:rPr>
                <w:rFonts w:ascii="宋体" w:hAnsi="宋体" w:cs="宋体"/>
                <w:kern w:val="0"/>
                <w:sz w:val="22"/>
                <w:szCs w:val="22"/>
              </w:rPr>
              <w:t>7</w:t>
            </w:r>
          </w:p>
        </w:tc>
        <w:tc>
          <w:tcPr>
            <w:tcW w:w="1122" w:type="dxa"/>
            <w:tcBorders>
              <w:top w:val="nil"/>
              <w:left w:val="nil"/>
              <w:bottom w:val="single" w:sz="4" w:space="0" w:color="auto"/>
              <w:right w:val="single" w:sz="4" w:space="0" w:color="auto"/>
            </w:tcBorders>
            <w:noWrap/>
            <w:vAlign w:val="center"/>
          </w:tcPr>
          <w:p w:rsidR="00D262E0" w:rsidRPr="00E21DF2" w:rsidRDefault="00D262E0" w:rsidP="00DB7429">
            <w:pPr>
              <w:widowControl/>
              <w:jc w:val="right"/>
              <w:rPr>
                <w:rFonts w:ascii="宋体" w:cs="Times New Roman"/>
                <w:kern w:val="0"/>
                <w:sz w:val="22"/>
                <w:szCs w:val="22"/>
              </w:rPr>
            </w:pPr>
            <w:r w:rsidRPr="00E21DF2">
              <w:rPr>
                <w:rFonts w:ascii="宋体" w:hAnsi="宋体" w:cs="宋体" w:hint="eastAsia"/>
                <w:kern w:val="0"/>
                <w:sz w:val="22"/>
                <w:szCs w:val="22"/>
              </w:rPr>
              <w:t xml:space="preserve">　</w:t>
            </w:r>
          </w:p>
        </w:tc>
        <w:tc>
          <w:tcPr>
            <w:tcW w:w="3564"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七、文化体育与传媒支出</w:t>
            </w:r>
          </w:p>
        </w:tc>
        <w:tc>
          <w:tcPr>
            <w:tcW w:w="530"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2"/>
                <w:szCs w:val="22"/>
              </w:rPr>
            </w:pPr>
            <w:r w:rsidRPr="00E21DF2">
              <w:rPr>
                <w:rFonts w:ascii="宋体" w:hAnsi="宋体" w:cs="宋体"/>
                <w:kern w:val="0"/>
                <w:sz w:val="22"/>
                <w:szCs w:val="22"/>
              </w:rPr>
              <w:t>35</w:t>
            </w:r>
          </w:p>
        </w:tc>
        <w:tc>
          <w:tcPr>
            <w:tcW w:w="1131" w:type="dxa"/>
            <w:tcBorders>
              <w:top w:val="nil"/>
              <w:left w:val="nil"/>
              <w:bottom w:val="single" w:sz="4" w:space="0" w:color="auto"/>
              <w:right w:val="single" w:sz="8" w:space="0" w:color="auto"/>
            </w:tcBorders>
            <w:noWrap/>
            <w:vAlign w:val="center"/>
          </w:tcPr>
          <w:p w:rsidR="00D262E0" w:rsidRPr="00E21DF2" w:rsidRDefault="00D262E0" w:rsidP="00DB7429">
            <w:pPr>
              <w:widowControl/>
              <w:jc w:val="right"/>
              <w:rPr>
                <w:rFonts w:ascii="宋体" w:cs="Times New Roman"/>
                <w:kern w:val="0"/>
                <w:sz w:val="22"/>
                <w:szCs w:val="22"/>
              </w:rPr>
            </w:pPr>
            <w:r w:rsidRPr="00E21DF2">
              <w:rPr>
                <w:rFonts w:ascii="宋体" w:hAnsi="宋体" w:cs="宋体" w:hint="eastAsia"/>
                <w:kern w:val="0"/>
                <w:sz w:val="22"/>
                <w:szCs w:val="22"/>
              </w:rPr>
              <w:t xml:space="preserve">　</w:t>
            </w:r>
          </w:p>
        </w:tc>
      </w:tr>
      <w:tr w:rsidR="00D262E0" w:rsidRPr="00403063">
        <w:trPr>
          <w:trHeight w:val="289"/>
        </w:trPr>
        <w:tc>
          <w:tcPr>
            <w:tcW w:w="3023" w:type="dxa"/>
            <w:tcBorders>
              <w:top w:val="nil"/>
              <w:left w:val="single" w:sz="8" w:space="0" w:color="auto"/>
              <w:bottom w:val="single" w:sz="4" w:space="0" w:color="auto"/>
              <w:right w:val="single" w:sz="4" w:space="0" w:color="auto"/>
            </w:tcBorders>
            <w:shd w:val="clear" w:color="000000" w:fill="FFFFFF"/>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 xml:space="preserve">　</w:t>
            </w:r>
          </w:p>
        </w:tc>
        <w:tc>
          <w:tcPr>
            <w:tcW w:w="530"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2"/>
                <w:szCs w:val="22"/>
              </w:rPr>
            </w:pPr>
            <w:r w:rsidRPr="00E21DF2">
              <w:rPr>
                <w:rFonts w:ascii="宋体" w:hAnsi="宋体" w:cs="宋体"/>
                <w:kern w:val="0"/>
                <w:sz w:val="22"/>
                <w:szCs w:val="22"/>
              </w:rPr>
              <w:t>8</w:t>
            </w:r>
          </w:p>
        </w:tc>
        <w:tc>
          <w:tcPr>
            <w:tcW w:w="1122" w:type="dxa"/>
            <w:tcBorders>
              <w:top w:val="nil"/>
              <w:left w:val="nil"/>
              <w:bottom w:val="single" w:sz="4" w:space="0" w:color="auto"/>
              <w:right w:val="single" w:sz="4" w:space="0" w:color="auto"/>
            </w:tcBorders>
            <w:noWrap/>
            <w:vAlign w:val="center"/>
          </w:tcPr>
          <w:p w:rsidR="00D262E0" w:rsidRPr="00E21DF2" w:rsidRDefault="00D262E0" w:rsidP="00DB7429">
            <w:pPr>
              <w:widowControl/>
              <w:jc w:val="right"/>
              <w:rPr>
                <w:rFonts w:ascii="宋体" w:cs="Times New Roman"/>
                <w:kern w:val="0"/>
                <w:sz w:val="22"/>
                <w:szCs w:val="22"/>
              </w:rPr>
            </w:pPr>
            <w:r w:rsidRPr="00E21DF2">
              <w:rPr>
                <w:rFonts w:ascii="宋体" w:hAnsi="宋体" w:cs="宋体" w:hint="eastAsia"/>
                <w:kern w:val="0"/>
                <w:sz w:val="22"/>
                <w:szCs w:val="22"/>
              </w:rPr>
              <w:t xml:space="preserve">　</w:t>
            </w:r>
          </w:p>
        </w:tc>
        <w:tc>
          <w:tcPr>
            <w:tcW w:w="3564"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八、社会保障和就业支出</w:t>
            </w:r>
          </w:p>
        </w:tc>
        <w:tc>
          <w:tcPr>
            <w:tcW w:w="530"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2"/>
                <w:szCs w:val="22"/>
              </w:rPr>
            </w:pPr>
            <w:r w:rsidRPr="00E21DF2">
              <w:rPr>
                <w:rFonts w:ascii="宋体" w:hAnsi="宋体" w:cs="宋体"/>
                <w:kern w:val="0"/>
                <w:sz w:val="22"/>
                <w:szCs w:val="22"/>
              </w:rPr>
              <w:t>36</w:t>
            </w:r>
          </w:p>
        </w:tc>
        <w:tc>
          <w:tcPr>
            <w:tcW w:w="1131" w:type="dxa"/>
            <w:tcBorders>
              <w:top w:val="nil"/>
              <w:left w:val="nil"/>
              <w:bottom w:val="single" w:sz="4" w:space="0" w:color="auto"/>
              <w:right w:val="single" w:sz="8" w:space="0" w:color="auto"/>
            </w:tcBorders>
            <w:noWrap/>
            <w:vAlign w:val="center"/>
          </w:tcPr>
          <w:p w:rsidR="00D262E0" w:rsidRPr="00E21DF2" w:rsidRDefault="00D262E0" w:rsidP="00DB7429">
            <w:pPr>
              <w:widowControl/>
              <w:jc w:val="right"/>
              <w:rPr>
                <w:rFonts w:ascii="宋体" w:cs="Times New Roman"/>
                <w:kern w:val="0"/>
                <w:sz w:val="22"/>
                <w:szCs w:val="22"/>
              </w:rPr>
            </w:pPr>
            <w:r w:rsidRPr="00E21DF2">
              <w:rPr>
                <w:rFonts w:ascii="宋体" w:hAnsi="宋体" w:cs="宋体"/>
                <w:kern w:val="0"/>
                <w:sz w:val="22"/>
                <w:szCs w:val="22"/>
              </w:rPr>
              <w:t xml:space="preserve">339.45 </w:t>
            </w:r>
          </w:p>
        </w:tc>
      </w:tr>
      <w:tr w:rsidR="00D262E0" w:rsidRPr="00403063">
        <w:trPr>
          <w:trHeight w:val="289"/>
        </w:trPr>
        <w:tc>
          <w:tcPr>
            <w:tcW w:w="3023" w:type="dxa"/>
            <w:tcBorders>
              <w:top w:val="nil"/>
              <w:left w:val="single" w:sz="8" w:space="0" w:color="auto"/>
              <w:bottom w:val="single" w:sz="4" w:space="0" w:color="auto"/>
              <w:right w:val="single" w:sz="4" w:space="0" w:color="auto"/>
            </w:tcBorders>
            <w:shd w:val="clear" w:color="000000" w:fill="FFFFFF"/>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 xml:space="preserve">　</w:t>
            </w:r>
          </w:p>
        </w:tc>
        <w:tc>
          <w:tcPr>
            <w:tcW w:w="530"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2"/>
                <w:szCs w:val="22"/>
              </w:rPr>
            </w:pPr>
            <w:r w:rsidRPr="00E21DF2">
              <w:rPr>
                <w:rFonts w:ascii="宋体" w:hAnsi="宋体" w:cs="宋体"/>
                <w:kern w:val="0"/>
                <w:sz w:val="22"/>
                <w:szCs w:val="22"/>
              </w:rPr>
              <w:t>9</w:t>
            </w:r>
          </w:p>
        </w:tc>
        <w:tc>
          <w:tcPr>
            <w:tcW w:w="1122" w:type="dxa"/>
            <w:tcBorders>
              <w:top w:val="nil"/>
              <w:left w:val="nil"/>
              <w:bottom w:val="single" w:sz="4" w:space="0" w:color="auto"/>
              <w:right w:val="single" w:sz="4" w:space="0" w:color="auto"/>
            </w:tcBorders>
            <w:noWrap/>
            <w:vAlign w:val="center"/>
          </w:tcPr>
          <w:p w:rsidR="00D262E0" w:rsidRPr="00E21DF2" w:rsidRDefault="00D262E0" w:rsidP="00DB7429">
            <w:pPr>
              <w:widowControl/>
              <w:jc w:val="right"/>
              <w:rPr>
                <w:rFonts w:ascii="宋体" w:cs="Times New Roman"/>
                <w:kern w:val="0"/>
                <w:sz w:val="22"/>
                <w:szCs w:val="22"/>
              </w:rPr>
            </w:pPr>
            <w:r w:rsidRPr="00E21DF2">
              <w:rPr>
                <w:rFonts w:ascii="宋体" w:hAnsi="宋体" w:cs="宋体" w:hint="eastAsia"/>
                <w:kern w:val="0"/>
                <w:sz w:val="22"/>
                <w:szCs w:val="22"/>
              </w:rPr>
              <w:t xml:space="preserve">　</w:t>
            </w:r>
          </w:p>
        </w:tc>
        <w:tc>
          <w:tcPr>
            <w:tcW w:w="3564"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九、医疗卫生与计划生育支出</w:t>
            </w:r>
          </w:p>
        </w:tc>
        <w:tc>
          <w:tcPr>
            <w:tcW w:w="530"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2"/>
                <w:szCs w:val="22"/>
              </w:rPr>
            </w:pPr>
            <w:r w:rsidRPr="00E21DF2">
              <w:rPr>
                <w:rFonts w:ascii="宋体" w:hAnsi="宋体" w:cs="宋体"/>
                <w:kern w:val="0"/>
                <w:sz w:val="22"/>
                <w:szCs w:val="22"/>
              </w:rPr>
              <w:t>37</w:t>
            </w:r>
          </w:p>
        </w:tc>
        <w:tc>
          <w:tcPr>
            <w:tcW w:w="1131" w:type="dxa"/>
            <w:tcBorders>
              <w:top w:val="nil"/>
              <w:left w:val="nil"/>
              <w:bottom w:val="single" w:sz="4" w:space="0" w:color="auto"/>
              <w:right w:val="single" w:sz="8" w:space="0" w:color="auto"/>
            </w:tcBorders>
            <w:noWrap/>
            <w:vAlign w:val="center"/>
          </w:tcPr>
          <w:p w:rsidR="00D262E0" w:rsidRPr="00E21DF2" w:rsidRDefault="00D262E0" w:rsidP="00DB7429">
            <w:pPr>
              <w:widowControl/>
              <w:jc w:val="right"/>
              <w:rPr>
                <w:rFonts w:ascii="宋体" w:cs="Times New Roman"/>
                <w:kern w:val="0"/>
                <w:sz w:val="22"/>
                <w:szCs w:val="22"/>
              </w:rPr>
            </w:pPr>
            <w:r w:rsidRPr="00E21DF2">
              <w:rPr>
                <w:rFonts w:ascii="宋体" w:hAnsi="宋体" w:cs="宋体"/>
                <w:kern w:val="0"/>
                <w:sz w:val="22"/>
                <w:szCs w:val="22"/>
              </w:rPr>
              <w:t xml:space="preserve">36.76 </w:t>
            </w:r>
          </w:p>
        </w:tc>
      </w:tr>
      <w:tr w:rsidR="00D262E0" w:rsidRPr="00403063">
        <w:trPr>
          <w:trHeight w:val="289"/>
        </w:trPr>
        <w:tc>
          <w:tcPr>
            <w:tcW w:w="3023" w:type="dxa"/>
            <w:tcBorders>
              <w:top w:val="nil"/>
              <w:left w:val="single" w:sz="8" w:space="0" w:color="auto"/>
              <w:bottom w:val="single" w:sz="4" w:space="0" w:color="auto"/>
              <w:right w:val="single" w:sz="4" w:space="0" w:color="auto"/>
            </w:tcBorders>
            <w:shd w:val="clear" w:color="000000" w:fill="FFFFFF"/>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 xml:space="preserve">　</w:t>
            </w:r>
          </w:p>
        </w:tc>
        <w:tc>
          <w:tcPr>
            <w:tcW w:w="530"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2"/>
                <w:szCs w:val="22"/>
              </w:rPr>
            </w:pPr>
            <w:r w:rsidRPr="00E21DF2">
              <w:rPr>
                <w:rFonts w:ascii="宋体" w:hAnsi="宋体" w:cs="宋体"/>
                <w:kern w:val="0"/>
                <w:sz w:val="22"/>
                <w:szCs w:val="22"/>
              </w:rPr>
              <w:t>10</w:t>
            </w:r>
          </w:p>
        </w:tc>
        <w:tc>
          <w:tcPr>
            <w:tcW w:w="1122" w:type="dxa"/>
            <w:tcBorders>
              <w:top w:val="nil"/>
              <w:left w:val="nil"/>
              <w:bottom w:val="single" w:sz="4" w:space="0" w:color="auto"/>
              <w:right w:val="single" w:sz="4" w:space="0" w:color="auto"/>
            </w:tcBorders>
            <w:noWrap/>
            <w:vAlign w:val="center"/>
          </w:tcPr>
          <w:p w:rsidR="00D262E0" w:rsidRPr="00E21DF2" w:rsidRDefault="00D262E0" w:rsidP="00DB7429">
            <w:pPr>
              <w:widowControl/>
              <w:jc w:val="right"/>
              <w:rPr>
                <w:rFonts w:ascii="宋体" w:cs="Times New Roman"/>
                <w:kern w:val="0"/>
                <w:sz w:val="22"/>
                <w:szCs w:val="22"/>
              </w:rPr>
            </w:pPr>
            <w:r w:rsidRPr="00E21DF2">
              <w:rPr>
                <w:rFonts w:ascii="宋体" w:hAnsi="宋体" w:cs="宋体" w:hint="eastAsia"/>
                <w:kern w:val="0"/>
                <w:sz w:val="22"/>
                <w:szCs w:val="22"/>
              </w:rPr>
              <w:t xml:space="preserve">　</w:t>
            </w:r>
          </w:p>
        </w:tc>
        <w:tc>
          <w:tcPr>
            <w:tcW w:w="3564" w:type="dxa"/>
            <w:tcBorders>
              <w:top w:val="nil"/>
              <w:left w:val="nil"/>
              <w:bottom w:val="single" w:sz="4" w:space="0" w:color="auto"/>
              <w:right w:val="single" w:sz="4" w:space="0" w:color="auto"/>
            </w:tcBorders>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十、节能环保支出</w:t>
            </w:r>
          </w:p>
        </w:tc>
        <w:tc>
          <w:tcPr>
            <w:tcW w:w="530"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2"/>
                <w:szCs w:val="22"/>
              </w:rPr>
            </w:pPr>
            <w:r w:rsidRPr="00E21DF2">
              <w:rPr>
                <w:rFonts w:ascii="宋体" w:hAnsi="宋体" w:cs="宋体"/>
                <w:kern w:val="0"/>
                <w:sz w:val="22"/>
                <w:szCs w:val="22"/>
              </w:rPr>
              <w:t>38</w:t>
            </w:r>
          </w:p>
        </w:tc>
        <w:tc>
          <w:tcPr>
            <w:tcW w:w="1131" w:type="dxa"/>
            <w:tcBorders>
              <w:top w:val="nil"/>
              <w:left w:val="nil"/>
              <w:bottom w:val="single" w:sz="4" w:space="0" w:color="auto"/>
              <w:right w:val="single" w:sz="8" w:space="0" w:color="auto"/>
            </w:tcBorders>
            <w:noWrap/>
            <w:vAlign w:val="center"/>
          </w:tcPr>
          <w:p w:rsidR="00D262E0" w:rsidRPr="00E21DF2" w:rsidRDefault="00D262E0" w:rsidP="00DB7429">
            <w:pPr>
              <w:widowControl/>
              <w:jc w:val="right"/>
              <w:rPr>
                <w:rFonts w:ascii="宋体" w:cs="Times New Roman"/>
                <w:kern w:val="0"/>
                <w:sz w:val="22"/>
                <w:szCs w:val="22"/>
              </w:rPr>
            </w:pPr>
            <w:r w:rsidRPr="00E21DF2">
              <w:rPr>
                <w:rFonts w:ascii="宋体" w:hAnsi="宋体" w:cs="宋体" w:hint="eastAsia"/>
                <w:kern w:val="0"/>
                <w:sz w:val="22"/>
                <w:szCs w:val="22"/>
              </w:rPr>
              <w:t xml:space="preserve">　</w:t>
            </w:r>
          </w:p>
        </w:tc>
      </w:tr>
      <w:tr w:rsidR="00D262E0" w:rsidRPr="00403063">
        <w:trPr>
          <w:trHeight w:val="289"/>
        </w:trPr>
        <w:tc>
          <w:tcPr>
            <w:tcW w:w="3023" w:type="dxa"/>
            <w:tcBorders>
              <w:top w:val="nil"/>
              <w:left w:val="single" w:sz="8" w:space="0" w:color="auto"/>
              <w:bottom w:val="single" w:sz="4" w:space="0" w:color="auto"/>
              <w:right w:val="single" w:sz="4" w:space="0" w:color="auto"/>
            </w:tcBorders>
            <w:shd w:val="clear" w:color="000000" w:fill="FFFFFF"/>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 xml:space="preserve">　</w:t>
            </w:r>
          </w:p>
        </w:tc>
        <w:tc>
          <w:tcPr>
            <w:tcW w:w="530"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2"/>
                <w:szCs w:val="22"/>
              </w:rPr>
            </w:pPr>
            <w:r w:rsidRPr="00E21DF2">
              <w:rPr>
                <w:rFonts w:ascii="宋体" w:hAnsi="宋体" w:cs="宋体"/>
                <w:kern w:val="0"/>
                <w:sz w:val="22"/>
                <w:szCs w:val="22"/>
              </w:rPr>
              <w:t>11</w:t>
            </w:r>
          </w:p>
        </w:tc>
        <w:tc>
          <w:tcPr>
            <w:tcW w:w="1122" w:type="dxa"/>
            <w:tcBorders>
              <w:top w:val="nil"/>
              <w:left w:val="nil"/>
              <w:bottom w:val="nil"/>
              <w:right w:val="nil"/>
            </w:tcBorders>
            <w:noWrap/>
            <w:vAlign w:val="center"/>
          </w:tcPr>
          <w:p w:rsidR="00D262E0" w:rsidRPr="00E21DF2" w:rsidRDefault="00D262E0" w:rsidP="00DB7429">
            <w:pPr>
              <w:widowControl/>
              <w:jc w:val="right"/>
              <w:rPr>
                <w:rFonts w:ascii="宋体" w:cs="Times New Roman"/>
                <w:kern w:val="0"/>
                <w:sz w:val="22"/>
                <w:szCs w:val="22"/>
              </w:rPr>
            </w:pPr>
          </w:p>
        </w:tc>
        <w:tc>
          <w:tcPr>
            <w:tcW w:w="3564" w:type="dxa"/>
            <w:tcBorders>
              <w:top w:val="nil"/>
              <w:left w:val="single" w:sz="4" w:space="0" w:color="auto"/>
              <w:bottom w:val="single" w:sz="4" w:space="0" w:color="auto"/>
              <w:right w:val="single" w:sz="4" w:space="0" w:color="auto"/>
            </w:tcBorders>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十一、城乡社区支出</w:t>
            </w:r>
          </w:p>
        </w:tc>
        <w:tc>
          <w:tcPr>
            <w:tcW w:w="530"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2"/>
                <w:szCs w:val="22"/>
              </w:rPr>
            </w:pPr>
            <w:r w:rsidRPr="00E21DF2">
              <w:rPr>
                <w:rFonts w:ascii="宋体" w:hAnsi="宋体" w:cs="宋体"/>
                <w:kern w:val="0"/>
                <w:sz w:val="22"/>
                <w:szCs w:val="22"/>
              </w:rPr>
              <w:t>39</w:t>
            </w:r>
          </w:p>
        </w:tc>
        <w:tc>
          <w:tcPr>
            <w:tcW w:w="1131" w:type="dxa"/>
            <w:tcBorders>
              <w:top w:val="nil"/>
              <w:left w:val="nil"/>
              <w:bottom w:val="single" w:sz="4" w:space="0" w:color="auto"/>
              <w:right w:val="single" w:sz="8" w:space="0" w:color="auto"/>
            </w:tcBorders>
            <w:noWrap/>
            <w:vAlign w:val="center"/>
          </w:tcPr>
          <w:p w:rsidR="00D262E0" w:rsidRPr="00E21DF2" w:rsidRDefault="00D262E0" w:rsidP="00DB7429">
            <w:pPr>
              <w:widowControl/>
              <w:jc w:val="right"/>
              <w:rPr>
                <w:rFonts w:ascii="宋体" w:cs="Times New Roman"/>
                <w:kern w:val="0"/>
                <w:sz w:val="22"/>
                <w:szCs w:val="22"/>
              </w:rPr>
            </w:pPr>
            <w:r w:rsidRPr="00E21DF2">
              <w:rPr>
                <w:rFonts w:ascii="宋体" w:hAnsi="宋体" w:cs="宋体" w:hint="eastAsia"/>
                <w:kern w:val="0"/>
                <w:sz w:val="22"/>
                <w:szCs w:val="22"/>
              </w:rPr>
              <w:t xml:space="preserve">　</w:t>
            </w:r>
          </w:p>
        </w:tc>
      </w:tr>
      <w:tr w:rsidR="00D262E0" w:rsidRPr="00403063">
        <w:trPr>
          <w:trHeight w:val="289"/>
        </w:trPr>
        <w:tc>
          <w:tcPr>
            <w:tcW w:w="3023" w:type="dxa"/>
            <w:tcBorders>
              <w:top w:val="nil"/>
              <w:left w:val="single" w:sz="8" w:space="0" w:color="auto"/>
              <w:bottom w:val="single" w:sz="4" w:space="0" w:color="auto"/>
              <w:right w:val="single" w:sz="4" w:space="0" w:color="auto"/>
            </w:tcBorders>
            <w:shd w:val="clear" w:color="000000" w:fill="FFFFFF"/>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 xml:space="preserve">　</w:t>
            </w:r>
          </w:p>
        </w:tc>
        <w:tc>
          <w:tcPr>
            <w:tcW w:w="530"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2"/>
                <w:szCs w:val="22"/>
              </w:rPr>
            </w:pPr>
            <w:r w:rsidRPr="00E21DF2">
              <w:rPr>
                <w:rFonts w:ascii="宋体" w:hAnsi="宋体" w:cs="宋体"/>
                <w:kern w:val="0"/>
                <w:sz w:val="22"/>
                <w:szCs w:val="22"/>
              </w:rPr>
              <w:t>12</w:t>
            </w:r>
          </w:p>
        </w:tc>
        <w:tc>
          <w:tcPr>
            <w:tcW w:w="1122" w:type="dxa"/>
            <w:tcBorders>
              <w:top w:val="single" w:sz="4" w:space="0" w:color="auto"/>
              <w:left w:val="nil"/>
              <w:bottom w:val="single" w:sz="4" w:space="0" w:color="auto"/>
              <w:right w:val="single" w:sz="4" w:space="0" w:color="auto"/>
            </w:tcBorders>
            <w:noWrap/>
            <w:vAlign w:val="center"/>
          </w:tcPr>
          <w:p w:rsidR="00D262E0" w:rsidRPr="00E21DF2" w:rsidRDefault="00D262E0" w:rsidP="00DB7429">
            <w:pPr>
              <w:widowControl/>
              <w:jc w:val="right"/>
              <w:rPr>
                <w:rFonts w:ascii="宋体" w:cs="Times New Roman"/>
                <w:kern w:val="0"/>
                <w:sz w:val="22"/>
                <w:szCs w:val="22"/>
              </w:rPr>
            </w:pPr>
            <w:r w:rsidRPr="00E21DF2">
              <w:rPr>
                <w:rFonts w:ascii="宋体" w:hAnsi="宋体" w:cs="宋体" w:hint="eastAsia"/>
                <w:kern w:val="0"/>
                <w:sz w:val="22"/>
                <w:szCs w:val="22"/>
              </w:rPr>
              <w:t xml:space="preserve">　</w:t>
            </w:r>
          </w:p>
        </w:tc>
        <w:tc>
          <w:tcPr>
            <w:tcW w:w="3564" w:type="dxa"/>
            <w:tcBorders>
              <w:top w:val="nil"/>
              <w:left w:val="nil"/>
              <w:bottom w:val="single" w:sz="4" w:space="0" w:color="auto"/>
              <w:right w:val="single" w:sz="4" w:space="0" w:color="auto"/>
            </w:tcBorders>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十二、农林水支出</w:t>
            </w:r>
          </w:p>
        </w:tc>
        <w:tc>
          <w:tcPr>
            <w:tcW w:w="530"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2"/>
                <w:szCs w:val="22"/>
              </w:rPr>
            </w:pPr>
            <w:r w:rsidRPr="00E21DF2">
              <w:rPr>
                <w:rFonts w:ascii="宋体" w:hAnsi="宋体" w:cs="宋体"/>
                <w:kern w:val="0"/>
                <w:sz w:val="22"/>
                <w:szCs w:val="22"/>
              </w:rPr>
              <w:t>40</w:t>
            </w:r>
          </w:p>
        </w:tc>
        <w:tc>
          <w:tcPr>
            <w:tcW w:w="1131" w:type="dxa"/>
            <w:tcBorders>
              <w:top w:val="nil"/>
              <w:left w:val="nil"/>
              <w:bottom w:val="single" w:sz="4" w:space="0" w:color="auto"/>
              <w:right w:val="single" w:sz="8" w:space="0" w:color="auto"/>
            </w:tcBorders>
            <w:noWrap/>
            <w:vAlign w:val="center"/>
          </w:tcPr>
          <w:p w:rsidR="00D262E0" w:rsidRPr="00E21DF2" w:rsidRDefault="00D262E0" w:rsidP="00DB7429">
            <w:pPr>
              <w:widowControl/>
              <w:jc w:val="right"/>
              <w:rPr>
                <w:rFonts w:ascii="宋体" w:cs="Times New Roman"/>
                <w:kern w:val="0"/>
                <w:sz w:val="22"/>
                <w:szCs w:val="22"/>
              </w:rPr>
            </w:pPr>
            <w:r w:rsidRPr="00E21DF2">
              <w:rPr>
                <w:rFonts w:ascii="宋体" w:hAnsi="宋体" w:cs="宋体" w:hint="eastAsia"/>
                <w:kern w:val="0"/>
                <w:sz w:val="22"/>
                <w:szCs w:val="22"/>
              </w:rPr>
              <w:t xml:space="preserve">　</w:t>
            </w:r>
          </w:p>
        </w:tc>
      </w:tr>
      <w:tr w:rsidR="00D262E0" w:rsidRPr="00403063">
        <w:trPr>
          <w:trHeight w:val="289"/>
        </w:trPr>
        <w:tc>
          <w:tcPr>
            <w:tcW w:w="3023" w:type="dxa"/>
            <w:tcBorders>
              <w:top w:val="nil"/>
              <w:left w:val="single" w:sz="8" w:space="0" w:color="auto"/>
              <w:bottom w:val="single" w:sz="4" w:space="0" w:color="auto"/>
              <w:right w:val="single" w:sz="4" w:space="0" w:color="auto"/>
            </w:tcBorders>
            <w:shd w:val="clear" w:color="000000" w:fill="FFFFFF"/>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 xml:space="preserve">　</w:t>
            </w:r>
          </w:p>
        </w:tc>
        <w:tc>
          <w:tcPr>
            <w:tcW w:w="530"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2"/>
                <w:szCs w:val="22"/>
              </w:rPr>
            </w:pPr>
            <w:r w:rsidRPr="00E21DF2">
              <w:rPr>
                <w:rFonts w:ascii="宋体" w:hAnsi="宋体" w:cs="宋体"/>
                <w:kern w:val="0"/>
                <w:sz w:val="22"/>
                <w:szCs w:val="22"/>
              </w:rPr>
              <w:t>13</w:t>
            </w:r>
          </w:p>
        </w:tc>
        <w:tc>
          <w:tcPr>
            <w:tcW w:w="1122" w:type="dxa"/>
            <w:tcBorders>
              <w:top w:val="nil"/>
              <w:left w:val="nil"/>
              <w:bottom w:val="single" w:sz="4" w:space="0" w:color="auto"/>
              <w:right w:val="single" w:sz="4" w:space="0" w:color="auto"/>
            </w:tcBorders>
            <w:noWrap/>
            <w:vAlign w:val="center"/>
          </w:tcPr>
          <w:p w:rsidR="00D262E0" w:rsidRPr="00E21DF2" w:rsidRDefault="00D262E0" w:rsidP="00DB7429">
            <w:pPr>
              <w:widowControl/>
              <w:jc w:val="right"/>
              <w:rPr>
                <w:rFonts w:ascii="宋体" w:cs="Times New Roman"/>
                <w:kern w:val="0"/>
                <w:sz w:val="22"/>
                <w:szCs w:val="22"/>
              </w:rPr>
            </w:pPr>
            <w:r w:rsidRPr="00E21DF2">
              <w:rPr>
                <w:rFonts w:ascii="宋体" w:hAnsi="宋体" w:cs="宋体" w:hint="eastAsia"/>
                <w:kern w:val="0"/>
                <w:sz w:val="22"/>
                <w:szCs w:val="22"/>
              </w:rPr>
              <w:t xml:space="preserve">　</w:t>
            </w:r>
          </w:p>
        </w:tc>
        <w:tc>
          <w:tcPr>
            <w:tcW w:w="3564" w:type="dxa"/>
            <w:tcBorders>
              <w:top w:val="nil"/>
              <w:left w:val="nil"/>
              <w:bottom w:val="single" w:sz="4" w:space="0" w:color="auto"/>
              <w:right w:val="single" w:sz="4" w:space="0" w:color="auto"/>
            </w:tcBorders>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十三、交通运输支出</w:t>
            </w:r>
          </w:p>
        </w:tc>
        <w:tc>
          <w:tcPr>
            <w:tcW w:w="530"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2"/>
                <w:szCs w:val="22"/>
              </w:rPr>
            </w:pPr>
            <w:r w:rsidRPr="00E21DF2">
              <w:rPr>
                <w:rFonts w:ascii="宋体" w:hAnsi="宋体" w:cs="宋体"/>
                <w:kern w:val="0"/>
                <w:sz w:val="22"/>
                <w:szCs w:val="22"/>
              </w:rPr>
              <w:t>41</w:t>
            </w:r>
          </w:p>
        </w:tc>
        <w:tc>
          <w:tcPr>
            <w:tcW w:w="1131" w:type="dxa"/>
            <w:tcBorders>
              <w:top w:val="nil"/>
              <w:left w:val="nil"/>
              <w:bottom w:val="single" w:sz="4" w:space="0" w:color="auto"/>
              <w:right w:val="single" w:sz="8" w:space="0" w:color="auto"/>
            </w:tcBorders>
            <w:noWrap/>
            <w:vAlign w:val="center"/>
          </w:tcPr>
          <w:p w:rsidR="00D262E0" w:rsidRPr="00E21DF2" w:rsidRDefault="00D262E0" w:rsidP="00DB7429">
            <w:pPr>
              <w:widowControl/>
              <w:jc w:val="right"/>
              <w:rPr>
                <w:rFonts w:ascii="宋体" w:cs="Times New Roman"/>
                <w:kern w:val="0"/>
                <w:sz w:val="22"/>
                <w:szCs w:val="22"/>
              </w:rPr>
            </w:pPr>
            <w:r w:rsidRPr="00E21DF2">
              <w:rPr>
                <w:rFonts w:ascii="宋体" w:hAnsi="宋体" w:cs="宋体" w:hint="eastAsia"/>
                <w:kern w:val="0"/>
                <w:sz w:val="22"/>
                <w:szCs w:val="22"/>
              </w:rPr>
              <w:t xml:space="preserve">　</w:t>
            </w:r>
          </w:p>
        </w:tc>
      </w:tr>
      <w:tr w:rsidR="00D262E0" w:rsidRPr="00403063">
        <w:trPr>
          <w:trHeight w:val="289"/>
        </w:trPr>
        <w:tc>
          <w:tcPr>
            <w:tcW w:w="3023" w:type="dxa"/>
            <w:tcBorders>
              <w:top w:val="nil"/>
              <w:left w:val="single" w:sz="8" w:space="0" w:color="auto"/>
              <w:bottom w:val="single" w:sz="4" w:space="0" w:color="auto"/>
              <w:right w:val="single" w:sz="4" w:space="0" w:color="auto"/>
            </w:tcBorders>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 xml:space="preserve">　</w:t>
            </w:r>
          </w:p>
        </w:tc>
        <w:tc>
          <w:tcPr>
            <w:tcW w:w="530"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2"/>
                <w:szCs w:val="22"/>
              </w:rPr>
            </w:pPr>
            <w:r w:rsidRPr="00E21DF2">
              <w:rPr>
                <w:rFonts w:ascii="宋体" w:hAnsi="宋体" w:cs="宋体"/>
                <w:kern w:val="0"/>
                <w:sz w:val="22"/>
                <w:szCs w:val="22"/>
              </w:rPr>
              <w:t>14</w:t>
            </w:r>
          </w:p>
        </w:tc>
        <w:tc>
          <w:tcPr>
            <w:tcW w:w="1122" w:type="dxa"/>
            <w:tcBorders>
              <w:top w:val="nil"/>
              <w:left w:val="nil"/>
              <w:bottom w:val="single" w:sz="4" w:space="0" w:color="auto"/>
              <w:right w:val="single" w:sz="4" w:space="0" w:color="auto"/>
            </w:tcBorders>
            <w:noWrap/>
            <w:vAlign w:val="center"/>
          </w:tcPr>
          <w:p w:rsidR="00D262E0" w:rsidRPr="00E21DF2" w:rsidRDefault="00D262E0" w:rsidP="00DB7429">
            <w:pPr>
              <w:widowControl/>
              <w:jc w:val="right"/>
              <w:rPr>
                <w:rFonts w:ascii="宋体" w:cs="Times New Roman"/>
                <w:kern w:val="0"/>
                <w:sz w:val="22"/>
                <w:szCs w:val="22"/>
              </w:rPr>
            </w:pPr>
            <w:r w:rsidRPr="00E21DF2">
              <w:rPr>
                <w:rFonts w:ascii="宋体" w:hAnsi="宋体" w:cs="宋体" w:hint="eastAsia"/>
                <w:kern w:val="0"/>
                <w:sz w:val="22"/>
                <w:szCs w:val="22"/>
              </w:rPr>
              <w:t xml:space="preserve">　</w:t>
            </w:r>
          </w:p>
        </w:tc>
        <w:tc>
          <w:tcPr>
            <w:tcW w:w="3564" w:type="dxa"/>
            <w:tcBorders>
              <w:top w:val="nil"/>
              <w:left w:val="nil"/>
              <w:bottom w:val="single" w:sz="4" w:space="0" w:color="auto"/>
              <w:right w:val="single" w:sz="4" w:space="0" w:color="auto"/>
            </w:tcBorders>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十四、资源勘探信息等支出</w:t>
            </w:r>
          </w:p>
        </w:tc>
        <w:tc>
          <w:tcPr>
            <w:tcW w:w="530"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2"/>
                <w:szCs w:val="22"/>
              </w:rPr>
            </w:pPr>
            <w:r w:rsidRPr="00E21DF2">
              <w:rPr>
                <w:rFonts w:ascii="宋体" w:hAnsi="宋体" w:cs="宋体"/>
                <w:kern w:val="0"/>
                <w:sz w:val="22"/>
                <w:szCs w:val="22"/>
              </w:rPr>
              <w:t>42</w:t>
            </w:r>
          </w:p>
        </w:tc>
        <w:tc>
          <w:tcPr>
            <w:tcW w:w="1131" w:type="dxa"/>
            <w:tcBorders>
              <w:top w:val="nil"/>
              <w:left w:val="nil"/>
              <w:bottom w:val="single" w:sz="4" w:space="0" w:color="auto"/>
              <w:right w:val="single" w:sz="8" w:space="0" w:color="auto"/>
            </w:tcBorders>
            <w:noWrap/>
            <w:vAlign w:val="center"/>
          </w:tcPr>
          <w:p w:rsidR="00D262E0" w:rsidRPr="00E21DF2" w:rsidRDefault="00D262E0" w:rsidP="00DB7429">
            <w:pPr>
              <w:widowControl/>
              <w:jc w:val="right"/>
              <w:rPr>
                <w:rFonts w:ascii="宋体" w:cs="Times New Roman"/>
                <w:kern w:val="0"/>
                <w:sz w:val="22"/>
                <w:szCs w:val="22"/>
              </w:rPr>
            </w:pPr>
            <w:r w:rsidRPr="00E21DF2">
              <w:rPr>
                <w:rFonts w:ascii="宋体" w:hAnsi="宋体" w:cs="宋体" w:hint="eastAsia"/>
                <w:kern w:val="0"/>
                <w:sz w:val="22"/>
                <w:szCs w:val="22"/>
              </w:rPr>
              <w:t xml:space="preserve">　</w:t>
            </w:r>
          </w:p>
        </w:tc>
      </w:tr>
      <w:tr w:rsidR="00D262E0" w:rsidRPr="00403063">
        <w:trPr>
          <w:trHeight w:val="289"/>
        </w:trPr>
        <w:tc>
          <w:tcPr>
            <w:tcW w:w="3023" w:type="dxa"/>
            <w:tcBorders>
              <w:top w:val="nil"/>
              <w:left w:val="single" w:sz="8" w:space="0" w:color="auto"/>
              <w:bottom w:val="single" w:sz="4" w:space="0" w:color="auto"/>
              <w:right w:val="single" w:sz="4" w:space="0" w:color="auto"/>
            </w:tcBorders>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 xml:space="preserve">　</w:t>
            </w:r>
          </w:p>
        </w:tc>
        <w:tc>
          <w:tcPr>
            <w:tcW w:w="530"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2"/>
                <w:szCs w:val="22"/>
              </w:rPr>
            </w:pPr>
            <w:r w:rsidRPr="00E21DF2">
              <w:rPr>
                <w:rFonts w:ascii="宋体" w:hAnsi="宋体" w:cs="宋体"/>
                <w:kern w:val="0"/>
                <w:sz w:val="22"/>
                <w:szCs w:val="22"/>
              </w:rPr>
              <w:t>15</w:t>
            </w:r>
          </w:p>
        </w:tc>
        <w:tc>
          <w:tcPr>
            <w:tcW w:w="1122" w:type="dxa"/>
            <w:tcBorders>
              <w:top w:val="nil"/>
              <w:left w:val="nil"/>
              <w:bottom w:val="single" w:sz="4" w:space="0" w:color="auto"/>
              <w:right w:val="single" w:sz="4" w:space="0" w:color="auto"/>
            </w:tcBorders>
            <w:noWrap/>
            <w:vAlign w:val="center"/>
          </w:tcPr>
          <w:p w:rsidR="00D262E0" w:rsidRPr="00E21DF2" w:rsidRDefault="00D262E0" w:rsidP="00DB7429">
            <w:pPr>
              <w:widowControl/>
              <w:jc w:val="right"/>
              <w:rPr>
                <w:rFonts w:ascii="宋体" w:cs="Times New Roman"/>
                <w:kern w:val="0"/>
                <w:sz w:val="22"/>
                <w:szCs w:val="22"/>
              </w:rPr>
            </w:pPr>
            <w:r w:rsidRPr="00E21DF2">
              <w:rPr>
                <w:rFonts w:ascii="宋体" w:hAnsi="宋体" w:cs="宋体" w:hint="eastAsia"/>
                <w:kern w:val="0"/>
                <w:sz w:val="22"/>
                <w:szCs w:val="22"/>
              </w:rPr>
              <w:t xml:space="preserve">　</w:t>
            </w:r>
          </w:p>
        </w:tc>
        <w:tc>
          <w:tcPr>
            <w:tcW w:w="3564" w:type="dxa"/>
            <w:tcBorders>
              <w:top w:val="nil"/>
              <w:left w:val="nil"/>
              <w:bottom w:val="single" w:sz="4" w:space="0" w:color="auto"/>
              <w:right w:val="single" w:sz="4" w:space="0" w:color="auto"/>
            </w:tcBorders>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十五、商业服务业等支出</w:t>
            </w:r>
          </w:p>
        </w:tc>
        <w:tc>
          <w:tcPr>
            <w:tcW w:w="530"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2"/>
                <w:szCs w:val="22"/>
              </w:rPr>
            </w:pPr>
            <w:r w:rsidRPr="00E21DF2">
              <w:rPr>
                <w:rFonts w:ascii="宋体" w:hAnsi="宋体" w:cs="宋体"/>
                <w:kern w:val="0"/>
                <w:sz w:val="22"/>
                <w:szCs w:val="22"/>
              </w:rPr>
              <w:t>43</w:t>
            </w:r>
          </w:p>
        </w:tc>
        <w:tc>
          <w:tcPr>
            <w:tcW w:w="1131" w:type="dxa"/>
            <w:tcBorders>
              <w:top w:val="nil"/>
              <w:left w:val="nil"/>
              <w:bottom w:val="single" w:sz="4" w:space="0" w:color="auto"/>
              <w:right w:val="single" w:sz="8" w:space="0" w:color="auto"/>
            </w:tcBorders>
            <w:noWrap/>
            <w:vAlign w:val="center"/>
          </w:tcPr>
          <w:p w:rsidR="00D262E0" w:rsidRPr="00E21DF2" w:rsidRDefault="00D262E0" w:rsidP="00DB7429">
            <w:pPr>
              <w:widowControl/>
              <w:jc w:val="right"/>
              <w:rPr>
                <w:rFonts w:ascii="宋体" w:cs="Times New Roman"/>
                <w:kern w:val="0"/>
                <w:sz w:val="22"/>
                <w:szCs w:val="22"/>
              </w:rPr>
            </w:pPr>
            <w:r w:rsidRPr="00E21DF2">
              <w:rPr>
                <w:rFonts w:ascii="宋体" w:hAnsi="宋体" w:cs="宋体" w:hint="eastAsia"/>
                <w:kern w:val="0"/>
                <w:sz w:val="22"/>
                <w:szCs w:val="22"/>
              </w:rPr>
              <w:t xml:space="preserve">　</w:t>
            </w:r>
          </w:p>
        </w:tc>
      </w:tr>
      <w:tr w:rsidR="00D262E0" w:rsidRPr="00403063">
        <w:trPr>
          <w:trHeight w:val="289"/>
        </w:trPr>
        <w:tc>
          <w:tcPr>
            <w:tcW w:w="3023" w:type="dxa"/>
            <w:tcBorders>
              <w:top w:val="nil"/>
              <w:left w:val="single" w:sz="8" w:space="0" w:color="auto"/>
              <w:bottom w:val="single" w:sz="4" w:space="0" w:color="auto"/>
              <w:right w:val="single" w:sz="4" w:space="0" w:color="auto"/>
            </w:tcBorders>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 xml:space="preserve">　</w:t>
            </w:r>
          </w:p>
        </w:tc>
        <w:tc>
          <w:tcPr>
            <w:tcW w:w="530"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2"/>
                <w:szCs w:val="22"/>
              </w:rPr>
            </w:pPr>
            <w:r w:rsidRPr="00E21DF2">
              <w:rPr>
                <w:rFonts w:ascii="宋体" w:hAnsi="宋体" w:cs="宋体"/>
                <w:kern w:val="0"/>
                <w:sz w:val="22"/>
                <w:szCs w:val="22"/>
              </w:rPr>
              <w:t>16</w:t>
            </w:r>
          </w:p>
        </w:tc>
        <w:tc>
          <w:tcPr>
            <w:tcW w:w="1122" w:type="dxa"/>
            <w:tcBorders>
              <w:top w:val="nil"/>
              <w:left w:val="nil"/>
              <w:bottom w:val="single" w:sz="4" w:space="0" w:color="auto"/>
              <w:right w:val="single" w:sz="4" w:space="0" w:color="auto"/>
            </w:tcBorders>
            <w:noWrap/>
            <w:vAlign w:val="center"/>
          </w:tcPr>
          <w:p w:rsidR="00D262E0" w:rsidRPr="00E21DF2" w:rsidRDefault="00D262E0" w:rsidP="00DB7429">
            <w:pPr>
              <w:widowControl/>
              <w:jc w:val="right"/>
              <w:rPr>
                <w:rFonts w:ascii="宋体" w:cs="Times New Roman"/>
                <w:kern w:val="0"/>
                <w:sz w:val="22"/>
                <w:szCs w:val="22"/>
              </w:rPr>
            </w:pPr>
            <w:r w:rsidRPr="00E21DF2">
              <w:rPr>
                <w:rFonts w:ascii="宋体" w:hAnsi="宋体" w:cs="宋体" w:hint="eastAsia"/>
                <w:kern w:val="0"/>
                <w:sz w:val="22"/>
                <w:szCs w:val="22"/>
              </w:rPr>
              <w:t xml:space="preserve">　</w:t>
            </w:r>
          </w:p>
        </w:tc>
        <w:tc>
          <w:tcPr>
            <w:tcW w:w="3564" w:type="dxa"/>
            <w:tcBorders>
              <w:top w:val="nil"/>
              <w:left w:val="nil"/>
              <w:bottom w:val="single" w:sz="4" w:space="0" w:color="auto"/>
              <w:right w:val="single" w:sz="4" w:space="0" w:color="auto"/>
            </w:tcBorders>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十六、金融支出</w:t>
            </w:r>
          </w:p>
        </w:tc>
        <w:tc>
          <w:tcPr>
            <w:tcW w:w="530"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2"/>
                <w:szCs w:val="22"/>
              </w:rPr>
            </w:pPr>
            <w:r w:rsidRPr="00E21DF2">
              <w:rPr>
                <w:rFonts w:ascii="宋体" w:hAnsi="宋体" w:cs="宋体"/>
                <w:kern w:val="0"/>
                <w:sz w:val="22"/>
                <w:szCs w:val="22"/>
              </w:rPr>
              <w:t>44</w:t>
            </w:r>
          </w:p>
        </w:tc>
        <w:tc>
          <w:tcPr>
            <w:tcW w:w="1131" w:type="dxa"/>
            <w:tcBorders>
              <w:top w:val="nil"/>
              <w:left w:val="nil"/>
              <w:bottom w:val="single" w:sz="4" w:space="0" w:color="auto"/>
              <w:right w:val="single" w:sz="8" w:space="0" w:color="auto"/>
            </w:tcBorders>
            <w:noWrap/>
            <w:vAlign w:val="center"/>
          </w:tcPr>
          <w:p w:rsidR="00D262E0" w:rsidRPr="00E21DF2" w:rsidRDefault="00D262E0" w:rsidP="00DB7429">
            <w:pPr>
              <w:widowControl/>
              <w:jc w:val="right"/>
              <w:rPr>
                <w:rFonts w:ascii="宋体" w:cs="Times New Roman"/>
                <w:kern w:val="0"/>
                <w:sz w:val="22"/>
                <w:szCs w:val="22"/>
              </w:rPr>
            </w:pPr>
            <w:r w:rsidRPr="00E21DF2">
              <w:rPr>
                <w:rFonts w:ascii="宋体" w:hAnsi="宋体" w:cs="宋体" w:hint="eastAsia"/>
                <w:kern w:val="0"/>
                <w:sz w:val="22"/>
                <w:szCs w:val="22"/>
              </w:rPr>
              <w:t xml:space="preserve">　</w:t>
            </w:r>
          </w:p>
        </w:tc>
      </w:tr>
      <w:tr w:rsidR="00D262E0" w:rsidRPr="00403063">
        <w:trPr>
          <w:trHeight w:val="289"/>
        </w:trPr>
        <w:tc>
          <w:tcPr>
            <w:tcW w:w="3023" w:type="dxa"/>
            <w:tcBorders>
              <w:top w:val="nil"/>
              <w:left w:val="single" w:sz="8" w:space="0" w:color="auto"/>
              <w:bottom w:val="single" w:sz="4" w:space="0" w:color="auto"/>
              <w:right w:val="single" w:sz="4" w:space="0" w:color="auto"/>
            </w:tcBorders>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 xml:space="preserve">　</w:t>
            </w:r>
          </w:p>
        </w:tc>
        <w:tc>
          <w:tcPr>
            <w:tcW w:w="530"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2"/>
                <w:szCs w:val="22"/>
              </w:rPr>
            </w:pPr>
            <w:r w:rsidRPr="00E21DF2">
              <w:rPr>
                <w:rFonts w:ascii="宋体" w:hAnsi="宋体" w:cs="宋体"/>
                <w:kern w:val="0"/>
                <w:sz w:val="22"/>
                <w:szCs w:val="22"/>
              </w:rPr>
              <w:t>17</w:t>
            </w:r>
          </w:p>
        </w:tc>
        <w:tc>
          <w:tcPr>
            <w:tcW w:w="1122" w:type="dxa"/>
            <w:tcBorders>
              <w:top w:val="nil"/>
              <w:left w:val="nil"/>
              <w:bottom w:val="single" w:sz="4" w:space="0" w:color="auto"/>
              <w:right w:val="single" w:sz="4" w:space="0" w:color="auto"/>
            </w:tcBorders>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 xml:space="preserve">　</w:t>
            </w:r>
          </w:p>
        </w:tc>
        <w:tc>
          <w:tcPr>
            <w:tcW w:w="3564" w:type="dxa"/>
            <w:tcBorders>
              <w:top w:val="nil"/>
              <w:left w:val="nil"/>
              <w:bottom w:val="single" w:sz="4" w:space="0" w:color="auto"/>
              <w:right w:val="single" w:sz="4" w:space="0" w:color="auto"/>
            </w:tcBorders>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十七、援助其他地区支出</w:t>
            </w:r>
          </w:p>
        </w:tc>
        <w:tc>
          <w:tcPr>
            <w:tcW w:w="530"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2"/>
                <w:szCs w:val="22"/>
              </w:rPr>
            </w:pPr>
            <w:r w:rsidRPr="00E21DF2">
              <w:rPr>
                <w:rFonts w:ascii="宋体" w:hAnsi="宋体" w:cs="宋体"/>
                <w:kern w:val="0"/>
                <w:sz w:val="22"/>
                <w:szCs w:val="22"/>
              </w:rPr>
              <w:t>45</w:t>
            </w:r>
          </w:p>
        </w:tc>
        <w:tc>
          <w:tcPr>
            <w:tcW w:w="1131" w:type="dxa"/>
            <w:tcBorders>
              <w:top w:val="nil"/>
              <w:left w:val="nil"/>
              <w:bottom w:val="single" w:sz="4" w:space="0" w:color="auto"/>
              <w:right w:val="single" w:sz="8" w:space="0" w:color="auto"/>
            </w:tcBorders>
            <w:noWrap/>
            <w:vAlign w:val="center"/>
          </w:tcPr>
          <w:p w:rsidR="00D262E0" w:rsidRPr="00E21DF2" w:rsidRDefault="00D262E0" w:rsidP="00DB7429">
            <w:pPr>
              <w:widowControl/>
              <w:jc w:val="center"/>
              <w:rPr>
                <w:rFonts w:ascii="宋体" w:cs="Times New Roman"/>
                <w:kern w:val="0"/>
                <w:sz w:val="22"/>
                <w:szCs w:val="22"/>
              </w:rPr>
            </w:pPr>
            <w:r w:rsidRPr="00E21DF2">
              <w:rPr>
                <w:rFonts w:ascii="宋体" w:hAnsi="宋体" w:cs="宋体" w:hint="eastAsia"/>
                <w:kern w:val="0"/>
                <w:sz w:val="22"/>
                <w:szCs w:val="22"/>
              </w:rPr>
              <w:t xml:space="preserve">　</w:t>
            </w:r>
          </w:p>
        </w:tc>
      </w:tr>
      <w:tr w:rsidR="00D262E0" w:rsidRPr="00403063">
        <w:trPr>
          <w:trHeight w:val="289"/>
        </w:trPr>
        <w:tc>
          <w:tcPr>
            <w:tcW w:w="3023" w:type="dxa"/>
            <w:tcBorders>
              <w:top w:val="nil"/>
              <w:left w:val="single" w:sz="8" w:space="0" w:color="auto"/>
              <w:bottom w:val="single" w:sz="4" w:space="0" w:color="auto"/>
              <w:right w:val="single" w:sz="4" w:space="0" w:color="auto"/>
            </w:tcBorders>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 xml:space="preserve">　</w:t>
            </w:r>
          </w:p>
        </w:tc>
        <w:tc>
          <w:tcPr>
            <w:tcW w:w="530"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2"/>
                <w:szCs w:val="22"/>
              </w:rPr>
            </w:pPr>
            <w:r w:rsidRPr="00E21DF2">
              <w:rPr>
                <w:rFonts w:ascii="宋体" w:hAnsi="宋体" w:cs="宋体"/>
                <w:kern w:val="0"/>
                <w:sz w:val="22"/>
                <w:szCs w:val="22"/>
              </w:rPr>
              <w:t>18</w:t>
            </w:r>
          </w:p>
        </w:tc>
        <w:tc>
          <w:tcPr>
            <w:tcW w:w="1122" w:type="dxa"/>
            <w:tcBorders>
              <w:top w:val="nil"/>
              <w:left w:val="nil"/>
              <w:bottom w:val="single" w:sz="4" w:space="0" w:color="auto"/>
              <w:right w:val="single" w:sz="4" w:space="0" w:color="auto"/>
            </w:tcBorders>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 xml:space="preserve">　</w:t>
            </w:r>
          </w:p>
        </w:tc>
        <w:tc>
          <w:tcPr>
            <w:tcW w:w="3564" w:type="dxa"/>
            <w:tcBorders>
              <w:top w:val="nil"/>
              <w:left w:val="nil"/>
              <w:bottom w:val="single" w:sz="4" w:space="0" w:color="auto"/>
              <w:right w:val="single" w:sz="4" w:space="0" w:color="auto"/>
            </w:tcBorders>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十八、国土海洋气象等支出</w:t>
            </w:r>
          </w:p>
        </w:tc>
        <w:tc>
          <w:tcPr>
            <w:tcW w:w="530"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2"/>
                <w:szCs w:val="22"/>
              </w:rPr>
            </w:pPr>
            <w:r w:rsidRPr="00E21DF2">
              <w:rPr>
                <w:rFonts w:ascii="宋体" w:hAnsi="宋体" w:cs="宋体"/>
                <w:kern w:val="0"/>
                <w:sz w:val="22"/>
                <w:szCs w:val="22"/>
              </w:rPr>
              <w:t>46</w:t>
            </w:r>
          </w:p>
        </w:tc>
        <w:tc>
          <w:tcPr>
            <w:tcW w:w="1131" w:type="dxa"/>
            <w:tcBorders>
              <w:top w:val="nil"/>
              <w:left w:val="nil"/>
              <w:bottom w:val="single" w:sz="4" w:space="0" w:color="auto"/>
              <w:right w:val="single" w:sz="8" w:space="0" w:color="auto"/>
            </w:tcBorders>
            <w:noWrap/>
            <w:vAlign w:val="center"/>
          </w:tcPr>
          <w:p w:rsidR="00D262E0" w:rsidRPr="00E21DF2" w:rsidRDefault="00D262E0" w:rsidP="00DB7429">
            <w:pPr>
              <w:widowControl/>
              <w:jc w:val="center"/>
              <w:rPr>
                <w:rFonts w:ascii="宋体" w:cs="Times New Roman"/>
                <w:kern w:val="0"/>
                <w:sz w:val="22"/>
                <w:szCs w:val="22"/>
              </w:rPr>
            </w:pPr>
            <w:r w:rsidRPr="00E21DF2">
              <w:rPr>
                <w:rFonts w:ascii="宋体" w:hAnsi="宋体" w:cs="宋体" w:hint="eastAsia"/>
                <w:kern w:val="0"/>
                <w:sz w:val="22"/>
                <w:szCs w:val="22"/>
              </w:rPr>
              <w:t xml:space="preserve">　</w:t>
            </w:r>
          </w:p>
        </w:tc>
      </w:tr>
      <w:tr w:rsidR="00D262E0" w:rsidRPr="00403063">
        <w:trPr>
          <w:trHeight w:val="289"/>
        </w:trPr>
        <w:tc>
          <w:tcPr>
            <w:tcW w:w="3023" w:type="dxa"/>
            <w:tcBorders>
              <w:top w:val="nil"/>
              <w:left w:val="single" w:sz="8" w:space="0" w:color="auto"/>
              <w:bottom w:val="single" w:sz="4" w:space="0" w:color="auto"/>
              <w:right w:val="single" w:sz="4" w:space="0" w:color="auto"/>
            </w:tcBorders>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 xml:space="preserve">　</w:t>
            </w:r>
          </w:p>
        </w:tc>
        <w:tc>
          <w:tcPr>
            <w:tcW w:w="530"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2"/>
                <w:szCs w:val="22"/>
              </w:rPr>
            </w:pPr>
            <w:r w:rsidRPr="00E21DF2">
              <w:rPr>
                <w:rFonts w:ascii="宋体" w:hAnsi="宋体" w:cs="宋体"/>
                <w:kern w:val="0"/>
                <w:sz w:val="22"/>
                <w:szCs w:val="22"/>
              </w:rPr>
              <w:t>19</w:t>
            </w:r>
          </w:p>
        </w:tc>
        <w:tc>
          <w:tcPr>
            <w:tcW w:w="1122" w:type="dxa"/>
            <w:tcBorders>
              <w:top w:val="nil"/>
              <w:left w:val="nil"/>
              <w:bottom w:val="single" w:sz="4" w:space="0" w:color="auto"/>
              <w:right w:val="single" w:sz="4" w:space="0" w:color="auto"/>
            </w:tcBorders>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 xml:space="preserve">　</w:t>
            </w:r>
          </w:p>
        </w:tc>
        <w:tc>
          <w:tcPr>
            <w:tcW w:w="3564" w:type="dxa"/>
            <w:tcBorders>
              <w:top w:val="nil"/>
              <w:left w:val="nil"/>
              <w:bottom w:val="single" w:sz="4" w:space="0" w:color="auto"/>
              <w:right w:val="single" w:sz="4" w:space="0" w:color="auto"/>
            </w:tcBorders>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十九、住房保障支出</w:t>
            </w:r>
          </w:p>
        </w:tc>
        <w:tc>
          <w:tcPr>
            <w:tcW w:w="530"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2"/>
                <w:szCs w:val="22"/>
              </w:rPr>
            </w:pPr>
            <w:r w:rsidRPr="00E21DF2">
              <w:rPr>
                <w:rFonts w:ascii="宋体" w:hAnsi="宋体" w:cs="宋体"/>
                <w:kern w:val="0"/>
                <w:sz w:val="22"/>
                <w:szCs w:val="22"/>
              </w:rPr>
              <w:t>47</w:t>
            </w:r>
          </w:p>
        </w:tc>
        <w:tc>
          <w:tcPr>
            <w:tcW w:w="1131" w:type="dxa"/>
            <w:tcBorders>
              <w:top w:val="nil"/>
              <w:left w:val="nil"/>
              <w:bottom w:val="single" w:sz="4" w:space="0" w:color="auto"/>
              <w:right w:val="single" w:sz="8" w:space="0" w:color="auto"/>
            </w:tcBorders>
            <w:noWrap/>
            <w:vAlign w:val="center"/>
          </w:tcPr>
          <w:p w:rsidR="00D262E0" w:rsidRPr="00E21DF2" w:rsidRDefault="00D262E0" w:rsidP="00DB7429">
            <w:pPr>
              <w:widowControl/>
              <w:jc w:val="right"/>
              <w:rPr>
                <w:rFonts w:ascii="宋体" w:cs="Times New Roman"/>
                <w:kern w:val="0"/>
                <w:sz w:val="22"/>
                <w:szCs w:val="22"/>
              </w:rPr>
            </w:pPr>
            <w:r w:rsidRPr="00E21DF2">
              <w:rPr>
                <w:rFonts w:ascii="宋体" w:hAnsi="宋体" w:cs="宋体"/>
                <w:kern w:val="0"/>
                <w:sz w:val="22"/>
                <w:szCs w:val="22"/>
              </w:rPr>
              <w:t xml:space="preserve">112.11 </w:t>
            </w:r>
          </w:p>
        </w:tc>
      </w:tr>
      <w:tr w:rsidR="00D262E0" w:rsidRPr="00403063">
        <w:trPr>
          <w:trHeight w:val="289"/>
        </w:trPr>
        <w:tc>
          <w:tcPr>
            <w:tcW w:w="3023" w:type="dxa"/>
            <w:tcBorders>
              <w:top w:val="nil"/>
              <w:left w:val="single" w:sz="8" w:space="0" w:color="auto"/>
              <w:bottom w:val="single" w:sz="4" w:space="0" w:color="auto"/>
              <w:right w:val="single" w:sz="4" w:space="0" w:color="auto"/>
            </w:tcBorders>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 xml:space="preserve">　</w:t>
            </w:r>
          </w:p>
        </w:tc>
        <w:tc>
          <w:tcPr>
            <w:tcW w:w="530"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2"/>
                <w:szCs w:val="22"/>
              </w:rPr>
            </w:pPr>
            <w:r w:rsidRPr="00E21DF2">
              <w:rPr>
                <w:rFonts w:ascii="宋体" w:hAnsi="宋体" w:cs="宋体"/>
                <w:kern w:val="0"/>
                <w:sz w:val="22"/>
                <w:szCs w:val="22"/>
              </w:rPr>
              <w:t>20</w:t>
            </w:r>
          </w:p>
        </w:tc>
        <w:tc>
          <w:tcPr>
            <w:tcW w:w="1122" w:type="dxa"/>
            <w:tcBorders>
              <w:top w:val="nil"/>
              <w:left w:val="nil"/>
              <w:bottom w:val="single" w:sz="4" w:space="0" w:color="auto"/>
              <w:right w:val="single" w:sz="4" w:space="0" w:color="auto"/>
            </w:tcBorders>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 xml:space="preserve">　</w:t>
            </w:r>
          </w:p>
        </w:tc>
        <w:tc>
          <w:tcPr>
            <w:tcW w:w="3564" w:type="dxa"/>
            <w:tcBorders>
              <w:top w:val="nil"/>
              <w:left w:val="nil"/>
              <w:bottom w:val="single" w:sz="4" w:space="0" w:color="auto"/>
              <w:right w:val="single" w:sz="4" w:space="0" w:color="auto"/>
            </w:tcBorders>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二十、粮油物资储备支出</w:t>
            </w:r>
          </w:p>
        </w:tc>
        <w:tc>
          <w:tcPr>
            <w:tcW w:w="530"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2"/>
                <w:szCs w:val="22"/>
              </w:rPr>
            </w:pPr>
            <w:r w:rsidRPr="00E21DF2">
              <w:rPr>
                <w:rFonts w:ascii="宋体" w:hAnsi="宋体" w:cs="宋体"/>
                <w:kern w:val="0"/>
                <w:sz w:val="22"/>
                <w:szCs w:val="22"/>
              </w:rPr>
              <w:t>48</w:t>
            </w:r>
          </w:p>
        </w:tc>
        <w:tc>
          <w:tcPr>
            <w:tcW w:w="1131" w:type="dxa"/>
            <w:tcBorders>
              <w:top w:val="nil"/>
              <w:left w:val="nil"/>
              <w:bottom w:val="single" w:sz="4" w:space="0" w:color="auto"/>
              <w:right w:val="single" w:sz="8" w:space="0" w:color="auto"/>
            </w:tcBorders>
            <w:noWrap/>
            <w:vAlign w:val="center"/>
          </w:tcPr>
          <w:p w:rsidR="00D262E0" w:rsidRPr="00E21DF2" w:rsidRDefault="00D262E0" w:rsidP="00DB7429">
            <w:pPr>
              <w:widowControl/>
              <w:jc w:val="right"/>
              <w:rPr>
                <w:rFonts w:ascii="宋体" w:cs="Times New Roman"/>
                <w:kern w:val="0"/>
                <w:sz w:val="22"/>
                <w:szCs w:val="22"/>
              </w:rPr>
            </w:pPr>
            <w:r w:rsidRPr="00E21DF2">
              <w:rPr>
                <w:rFonts w:ascii="宋体" w:hAnsi="宋体" w:cs="宋体" w:hint="eastAsia"/>
                <w:kern w:val="0"/>
                <w:sz w:val="22"/>
                <w:szCs w:val="22"/>
              </w:rPr>
              <w:t xml:space="preserve">　</w:t>
            </w:r>
          </w:p>
        </w:tc>
      </w:tr>
      <w:tr w:rsidR="00D262E0" w:rsidRPr="00403063">
        <w:trPr>
          <w:trHeight w:val="289"/>
        </w:trPr>
        <w:tc>
          <w:tcPr>
            <w:tcW w:w="3023" w:type="dxa"/>
            <w:tcBorders>
              <w:top w:val="nil"/>
              <w:left w:val="single" w:sz="8" w:space="0" w:color="auto"/>
              <w:bottom w:val="single" w:sz="4" w:space="0" w:color="auto"/>
              <w:right w:val="single" w:sz="4" w:space="0" w:color="auto"/>
            </w:tcBorders>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 xml:space="preserve">　</w:t>
            </w:r>
          </w:p>
        </w:tc>
        <w:tc>
          <w:tcPr>
            <w:tcW w:w="530"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2"/>
                <w:szCs w:val="22"/>
              </w:rPr>
            </w:pPr>
            <w:r w:rsidRPr="00E21DF2">
              <w:rPr>
                <w:rFonts w:ascii="宋体" w:hAnsi="宋体" w:cs="宋体"/>
                <w:kern w:val="0"/>
                <w:sz w:val="22"/>
                <w:szCs w:val="22"/>
              </w:rPr>
              <w:t>21</w:t>
            </w:r>
          </w:p>
        </w:tc>
        <w:tc>
          <w:tcPr>
            <w:tcW w:w="1122" w:type="dxa"/>
            <w:tcBorders>
              <w:top w:val="nil"/>
              <w:left w:val="nil"/>
              <w:bottom w:val="single" w:sz="4" w:space="0" w:color="auto"/>
              <w:right w:val="single" w:sz="4" w:space="0" w:color="auto"/>
            </w:tcBorders>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 xml:space="preserve">　</w:t>
            </w:r>
          </w:p>
        </w:tc>
        <w:tc>
          <w:tcPr>
            <w:tcW w:w="3564" w:type="dxa"/>
            <w:tcBorders>
              <w:top w:val="nil"/>
              <w:left w:val="nil"/>
              <w:bottom w:val="single" w:sz="4" w:space="0" w:color="auto"/>
              <w:right w:val="single" w:sz="4" w:space="0" w:color="auto"/>
            </w:tcBorders>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二十一、国债还本付息支出</w:t>
            </w:r>
          </w:p>
        </w:tc>
        <w:tc>
          <w:tcPr>
            <w:tcW w:w="530"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2"/>
                <w:szCs w:val="22"/>
              </w:rPr>
            </w:pPr>
            <w:r w:rsidRPr="00E21DF2">
              <w:rPr>
                <w:rFonts w:ascii="宋体" w:hAnsi="宋体" w:cs="宋体"/>
                <w:kern w:val="0"/>
                <w:sz w:val="22"/>
                <w:szCs w:val="22"/>
              </w:rPr>
              <w:t>49</w:t>
            </w:r>
          </w:p>
        </w:tc>
        <w:tc>
          <w:tcPr>
            <w:tcW w:w="1131" w:type="dxa"/>
            <w:tcBorders>
              <w:top w:val="nil"/>
              <w:left w:val="nil"/>
              <w:bottom w:val="single" w:sz="4" w:space="0" w:color="auto"/>
              <w:right w:val="single" w:sz="8" w:space="0" w:color="auto"/>
            </w:tcBorders>
            <w:noWrap/>
            <w:vAlign w:val="center"/>
          </w:tcPr>
          <w:p w:rsidR="00D262E0" w:rsidRPr="00E21DF2" w:rsidRDefault="00D262E0" w:rsidP="00DB7429">
            <w:pPr>
              <w:widowControl/>
              <w:jc w:val="right"/>
              <w:rPr>
                <w:rFonts w:ascii="宋体" w:cs="Times New Roman"/>
                <w:kern w:val="0"/>
                <w:sz w:val="22"/>
                <w:szCs w:val="22"/>
              </w:rPr>
            </w:pPr>
            <w:r w:rsidRPr="00E21DF2">
              <w:rPr>
                <w:rFonts w:ascii="宋体" w:hAnsi="宋体" w:cs="宋体" w:hint="eastAsia"/>
                <w:kern w:val="0"/>
                <w:sz w:val="22"/>
                <w:szCs w:val="22"/>
              </w:rPr>
              <w:t xml:space="preserve">　</w:t>
            </w:r>
          </w:p>
        </w:tc>
      </w:tr>
      <w:tr w:rsidR="00D262E0" w:rsidRPr="00403063">
        <w:trPr>
          <w:trHeight w:val="289"/>
        </w:trPr>
        <w:tc>
          <w:tcPr>
            <w:tcW w:w="3023" w:type="dxa"/>
            <w:tcBorders>
              <w:top w:val="nil"/>
              <w:left w:val="single" w:sz="8" w:space="0" w:color="auto"/>
              <w:bottom w:val="single" w:sz="4" w:space="0" w:color="auto"/>
              <w:right w:val="single" w:sz="4" w:space="0" w:color="auto"/>
            </w:tcBorders>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 xml:space="preserve">　</w:t>
            </w:r>
          </w:p>
        </w:tc>
        <w:tc>
          <w:tcPr>
            <w:tcW w:w="530"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2"/>
                <w:szCs w:val="22"/>
              </w:rPr>
            </w:pPr>
            <w:r w:rsidRPr="00E21DF2">
              <w:rPr>
                <w:rFonts w:ascii="宋体" w:hAnsi="宋体" w:cs="宋体"/>
                <w:kern w:val="0"/>
                <w:sz w:val="22"/>
                <w:szCs w:val="22"/>
              </w:rPr>
              <w:t>22</w:t>
            </w:r>
          </w:p>
        </w:tc>
        <w:tc>
          <w:tcPr>
            <w:tcW w:w="1122" w:type="dxa"/>
            <w:tcBorders>
              <w:top w:val="nil"/>
              <w:left w:val="nil"/>
              <w:bottom w:val="single" w:sz="4" w:space="0" w:color="auto"/>
              <w:right w:val="single" w:sz="4" w:space="0" w:color="auto"/>
            </w:tcBorders>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 xml:space="preserve">　</w:t>
            </w:r>
          </w:p>
        </w:tc>
        <w:tc>
          <w:tcPr>
            <w:tcW w:w="3564" w:type="dxa"/>
            <w:tcBorders>
              <w:top w:val="nil"/>
              <w:left w:val="nil"/>
              <w:bottom w:val="single" w:sz="4" w:space="0" w:color="auto"/>
              <w:right w:val="single" w:sz="4" w:space="0" w:color="auto"/>
            </w:tcBorders>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二十二、其他支出</w:t>
            </w:r>
          </w:p>
        </w:tc>
        <w:tc>
          <w:tcPr>
            <w:tcW w:w="530"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2"/>
                <w:szCs w:val="22"/>
              </w:rPr>
            </w:pPr>
            <w:r w:rsidRPr="00E21DF2">
              <w:rPr>
                <w:rFonts w:ascii="宋体" w:hAnsi="宋体" w:cs="宋体"/>
                <w:kern w:val="0"/>
                <w:sz w:val="22"/>
                <w:szCs w:val="22"/>
              </w:rPr>
              <w:t>50</w:t>
            </w:r>
          </w:p>
        </w:tc>
        <w:tc>
          <w:tcPr>
            <w:tcW w:w="1131" w:type="dxa"/>
            <w:tcBorders>
              <w:top w:val="nil"/>
              <w:left w:val="nil"/>
              <w:bottom w:val="single" w:sz="4" w:space="0" w:color="auto"/>
              <w:right w:val="single" w:sz="8" w:space="0" w:color="auto"/>
            </w:tcBorders>
            <w:noWrap/>
            <w:vAlign w:val="center"/>
          </w:tcPr>
          <w:p w:rsidR="00D262E0" w:rsidRPr="00E21DF2" w:rsidRDefault="00D262E0" w:rsidP="00DB7429">
            <w:pPr>
              <w:widowControl/>
              <w:jc w:val="right"/>
              <w:rPr>
                <w:rFonts w:ascii="宋体" w:cs="Times New Roman"/>
                <w:kern w:val="0"/>
                <w:sz w:val="22"/>
                <w:szCs w:val="22"/>
              </w:rPr>
            </w:pPr>
            <w:r w:rsidRPr="00E21DF2">
              <w:rPr>
                <w:rFonts w:ascii="宋体" w:hAnsi="宋体" w:cs="宋体"/>
                <w:kern w:val="0"/>
                <w:sz w:val="22"/>
                <w:szCs w:val="22"/>
              </w:rPr>
              <w:t xml:space="preserve">125.80 </w:t>
            </w:r>
          </w:p>
        </w:tc>
      </w:tr>
      <w:tr w:rsidR="00D262E0" w:rsidRPr="00403063">
        <w:trPr>
          <w:trHeight w:val="289"/>
        </w:trPr>
        <w:tc>
          <w:tcPr>
            <w:tcW w:w="3023" w:type="dxa"/>
            <w:tcBorders>
              <w:top w:val="nil"/>
              <w:left w:val="single" w:sz="8" w:space="0" w:color="auto"/>
              <w:bottom w:val="single" w:sz="4" w:space="0" w:color="auto"/>
              <w:right w:val="single" w:sz="4" w:space="0" w:color="auto"/>
            </w:tcBorders>
            <w:noWrap/>
            <w:vAlign w:val="center"/>
          </w:tcPr>
          <w:p w:rsidR="00D262E0" w:rsidRPr="00E21DF2" w:rsidRDefault="00D262E0" w:rsidP="00DB7429">
            <w:pPr>
              <w:widowControl/>
              <w:jc w:val="center"/>
              <w:rPr>
                <w:rFonts w:ascii="宋体" w:cs="Times New Roman"/>
                <w:b/>
                <w:bCs/>
                <w:kern w:val="0"/>
                <w:sz w:val="22"/>
                <w:szCs w:val="22"/>
              </w:rPr>
            </w:pPr>
            <w:r w:rsidRPr="00E21DF2">
              <w:rPr>
                <w:rFonts w:ascii="宋体" w:hAnsi="宋体" w:cs="宋体" w:hint="eastAsia"/>
                <w:b/>
                <w:bCs/>
                <w:kern w:val="0"/>
                <w:sz w:val="22"/>
                <w:szCs w:val="22"/>
              </w:rPr>
              <w:t>本年收入合计</w:t>
            </w:r>
          </w:p>
        </w:tc>
        <w:tc>
          <w:tcPr>
            <w:tcW w:w="530"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2"/>
                <w:szCs w:val="22"/>
              </w:rPr>
            </w:pPr>
            <w:r w:rsidRPr="00E21DF2">
              <w:rPr>
                <w:rFonts w:ascii="宋体" w:hAnsi="宋体" w:cs="宋体"/>
                <w:kern w:val="0"/>
                <w:sz w:val="22"/>
                <w:szCs w:val="22"/>
              </w:rPr>
              <w:t>2</w:t>
            </w:r>
            <w:r>
              <w:rPr>
                <w:rFonts w:ascii="宋体" w:hAnsi="宋体" w:cs="宋体"/>
                <w:kern w:val="0"/>
                <w:sz w:val="22"/>
                <w:szCs w:val="22"/>
              </w:rPr>
              <w:t>3</w:t>
            </w:r>
          </w:p>
        </w:tc>
        <w:tc>
          <w:tcPr>
            <w:tcW w:w="1122" w:type="dxa"/>
            <w:tcBorders>
              <w:top w:val="nil"/>
              <w:left w:val="nil"/>
              <w:bottom w:val="single" w:sz="4" w:space="0" w:color="auto"/>
              <w:right w:val="single" w:sz="4" w:space="0" w:color="auto"/>
            </w:tcBorders>
            <w:noWrap/>
            <w:vAlign w:val="center"/>
          </w:tcPr>
          <w:p w:rsidR="00D262E0" w:rsidRPr="00E21DF2" w:rsidRDefault="00D262E0" w:rsidP="00DB7429">
            <w:pPr>
              <w:widowControl/>
              <w:jc w:val="right"/>
              <w:rPr>
                <w:rFonts w:ascii="宋体" w:cs="Times New Roman"/>
                <w:kern w:val="0"/>
                <w:sz w:val="22"/>
                <w:szCs w:val="22"/>
              </w:rPr>
            </w:pPr>
            <w:r w:rsidRPr="00E21DF2">
              <w:rPr>
                <w:rFonts w:ascii="宋体" w:hAnsi="宋体" w:cs="宋体"/>
                <w:kern w:val="0"/>
                <w:sz w:val="22"/>
                <w:szCs w:val="22"/>
              </w:rPr>
              <w:t xml:space="preserve">3,703.86 </w:t>
            </w:r>
          </w:p>
        </w:tc>
        <w:tc>
          <w:tcPr>
            <w:tcW w:w="3564" w:type="dxa"/>
            <w:tcBorders>
              <w:top w:val="nil"/>
              <w:left w:val="nil"/>
              <w:bottom w:val="single" w:sz="4" w:space="0" w:color="auto"/>
              <w:right w:val="nil"/>
            </w:tcBorders>
            <w:noWrap/>
            <w:vAlign w:val="center"/>
          </w:tcPr>
          <w:p w:rsidR="00D262E0" w:rsidRPr="00E21DF2" w:rsidRDefault="00D262E0" w:rsidP="00DB7429">
            <w:pPr>
              <w:widowControl/>
              <w:jc w:val="center"/>
              <w:rPr>
                <w:rFonts w:ascii="宋体" w:cs="Times New Roman"/>
                <w:b/>
                <w:bCs/>
                <w:kern w:val="0"/>
                <w:sz w:val="22"/>
                <w:szCs w:val="22"/>
              </w:rPr>
            </w:pPr>
            <w:r w:rsidRPr="00E21DF2">
              <w:rPr>
                <w:rFonts w:ascii="宋体" w:hAnsi="宋体" w:cs="宋体" w:hint="eastAsia"/>
                <w:b/>
                <w:bCs/>
                <w:kern w:val="0"/>
                <w:sz w:val="22"/>
                <w:szCs w:val="22"/>
              </w:rPr>
              <w:t>本年支出合计</w:t>
            </w:r>
          </w:p>
        </w:tc>
        <w:tc>
          <w:tcPr>
            <w:tcW w:w="530" w:type="dxa"/>
            <w:tcBorders>
              <w:top w:val="nil"/>
              <w:left w:val="single" w:sz="4" w:space="0" w:color="auto"/>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2"/>
                <w:szCs w:val="22"/>
              </w:rPr>
            </w:pPr>
            <w:r w:rsidRPr="00E21DF2">
              <w:rPr>
                <w:rFonts w:ascii="宋体" w:hAnsi="宋体" w:cs="宋体"/>
                <w:kern w:val="0"/>
                <w:sz w:val="22"/>
                <w:szCs w:val="22"/>
              </w:rPr>
              <w:t>51</w:t>
            </w:r>
          </w:p>
        </w:tc>
        <w:tc>
          <w:tcPr>
            <w:tcW w:w="1131" w:type="dxa"/>
            <w:tcBorders>
              <w:top w:val="nil"/>
              <w:left w:val="nil"/>
              <w:bottom w:val="single" w:sz="4" w:space="0" w:color="auto"/>
              <w:right w:val="single" w:sz="8" w:space="0" w:color="auto"/>
            </w:tcBorders>
            <w:noWrap/>
            <w:vAlign w:val="center"/>
          </w:tcPr>
          <w:p w:rsidR="00D262E0" w:rsidRPr="00E21DF2" w:rsidRDefault="00D262E0" w:rsidP="00DB7429">
            <w:pPr>
              <w:widowControl/>
              <w:jc w:val="right"/>
              <w:rPr>
                <w:rFonts w:ascii="宋体" w:cs="Times New Roman"/>
                <w:b/>
                <w:bCs/>
                <w:kern w:val="0"/>
                <w:sz w:val="22"/>
                <w:szCs w:val="22"/>
              </w:rPr>
            </w:pPr>
            <w:r w:rsidRPr="00E21DF2">
              <w:rPr>
                <w:rFonts w:ascii="宋体" w:hAnsi="宋体" w:cs="宋体"/>
                <w:b/>
                <w:bCs/>
                <w:kern w:val="0"/>
                <w:sz w:val="22"/>
                <w:szCs w:val="22"/>
              </w:rPr>
              <w:t xml:space="preserve">3,333.21 </w:t>
            </w:r>
          </w:p>
        </w:tc>
      </w:tr>
      <w:tr w:rsidR="00D262E0" w:rsidRPr="00403063">
        <w:trPr>
          <w:trHeight w:val="289"/>
        </w:trPr>
        <w:tc>
          <w:tcPr>
            <w:tcW w:w="3023" w:type="dxa"/>
            <w:tcBorders>
              <w:top w:val="nil"/>
              <w:left w:val="single" w:sz="8" w:space="0" w:color="auto"/>
              <w:bottom w:val="single" w:sz="4" w:space="0" w:color="auto"/>
              <w:right w:val="single" w:sz="4" w:space="0" w:color="auto"/>
            </w:tcBorders>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用事业基金弥补收支差额</w:t>
            </w:r>
          </w:p>
        </w:tc>
        <w:tc>
          <w:tcPr>
            <w:tcW w:w="530"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2"/>
                <w:szCs w:val="22"/>
              </w:rPr>
            </w:pPr>
            <w:r w:rsidRPr="00E21DF2">
              <w:rPr>
                <w:rFonts w:ascii="宋体" w:hAnsi="宋体" w:cs="宋体"/>
                <w:kern w:val="0"/>
                <w:sz w:val="22"/>
                <w:szCs w:val="22"/>
              </w:rPr>
              <w:t>2</w:t>
            </w:r>
            <w:r>
              <w:rPr>
                <w:rFonts w:ascii="宋体" w:hAnsi="宋体" w:cs="宋体"/>
                <w:kern w:val="0"/>
                <w:sz w:val="22"/>
                <w:szCs w:val="22"/>
              </w:rPr>
              <w:t>4</w:t>
            </w:r>
          </w:p>
        </w:tc>
        <w:tc>
          <w:tcPr>
            <w:tcW w:w="1122" w:type="dxa"/>
            <w:tcBorders>
              <w:top w:val="nil"/>
              <w:left w:val="nil"/>
              <w:bottom w:val="single" w:sz="4" w:space="0" w:color="auto"/>
              <w:right w:val="single" w:sz="4" w:space="0" w:color="auto"/>
            </w:tcBorders>
            <w:noWrap/>
            <w:vAlign w:val="center"/>
          </w:tcPr>
          <w:p w:rsidR="00D262E0" w:rsidRPr="00E21DF2" w:rsidRDefault="00D262E0" w:rsidP="00DB7429">
            <w:pPr>
              <w:widowControl/>
              <w:jc w:val="right"/>
              <w:rPr>
                <w:rFonts w:ascii="宋体" w:cs="Times New Roman"/>
                <w:kern w:val="0"/>
                <w:sz w:val="22"/>
                <w:szCs w:val="22"/>
              </w:rPr>
            </w:pPr>
            <w:r w:rsidRPr="00E21DF2">
              <w:rPr>
                <w:rFonts w:ascii="宋体" w:hAnsi="宋体" w:cs="宋体" w:hint="eastAsia"/>
                <w:kern w:val="0"/>
                <w:sz w:val="22"/>
                <w:szCs w:val="22"/>
              </w:rPr>
              <w:t xml:space="preserve">　</w:t>
            </w:r>
          </w:p>
        </w:tc>
        <w:tc>
          <w:tcPr>
            <w:tcW w:w="3564" w:type="dxa"/>
            <w:tcBorders>
              <w:top w:val="nil"/>
              <w:left w:val="nil"/>
              <w:bottom w:val="single" w:sz="4" w:space="0" w:color="auto"/>
              <w:right w:val="nil"/>
            </w:tcBorders>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结余分配</w:t>
            </w:r>
          </w:p>
        </w:tc>
        <w:tc>
          <w:tcPr>
            <w:tcW w:w="530" w:type="dxa"/>
            <w:tcBorders>
              <w:top w:val="nil"/>
              <w:left w:val="single" w:sz="4" w:space="0" w:color="auto"/>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2"/>
                <w:szCs w:val="22"/>
              </w:rPr>
            </w:pPr>
            <w:r w:rsidRPr="00E21DF2">
              <w:rPr>
                <w:rFonts w:ascii="宋体" w:hAnsi="宋体" w:cs="宋体"/>
                <w:kern w:val="0"/>
                <w:sz w:val="22"/>
                <w:szCs w:val="22"/>
              </w:rPr>
              <w:t>53</w:t>
            </w:r>
          </w:p>
        </w:tc>
        <w:tc>
          <w:tcPr>
            <w:tcW w:w="1131" w:type="dxa"/>
            <w:tcBorders>
              <w:top w:val="nil"/>
              <w:left w:val="nil"/>
              <w:bottom w:val="single" w:sz="4" w:space="0" w:color="auto"/>
              <w:right w:val="single" w:sz="8" w:space="0" w:color="auto"/>
            </w:tcBorders>
            <w:noWrap/>
            <w:vAlign w:val="center"/>
          </w:tcPr>
          <w:p w:rsidR="00D262E0" w:rsidRPr="00E21DF2" w:rsidRDefault="00D262E0" w:rsidP="00DB7429">
            <w:pPr>
              <w:widowControl/>
              <w:jc w:val="right"/>
              <w:rPr>
                <w:rFonts w:ascii="宋体" w:cs="Times New Roman"/>
                <w:kern w:val="0"/>
                <w:sz w:val="22"/>
                <w:szCs w:val="22"/>
              </w:rPr>
            </w:pPr>
            <w:r w:rsidRPr="00E21DF2">
              <w:rPr>
                <w:rFonts w:ascii="宋体" w:hAnsi="宋体" w:cs="宋体" w:hint="eastAsia"/>
                <w:kern w:val="0"/>
                <w:sz w:val="22"/>
                <w:szCs w:val="22"/>
              </w:rPr>
              <w:t xml:space="preserve">　</w:t>
            </w:r>
          </w:p>
        </w:tc>
      </w:tr>
      <w:tr w:rsidR="00D262E0" w:rsidRPr="00403063">
        <w:trPr>
          <w:trHeight w:val="289"/>
        </w:trPr>
        <w:tc>
          <w:tcPr>
            <w:tcW w:w="3023" w:type="dxa"/>
            <w:tcBorders>
              <w:top w:val="nil"/>
              <w:left w:val="single" w:sz="8" w:space="0" w:color="auto"/>
              <w:bottom w:val="single" w:sz="4" w:space="0" w:color="auto"/>
              <w:right w:val="single" w:sz="4" w:space="0" w:color="auto"/>
            </w:tcBorders>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年初结转和结余</w:t>
            </w:r>
          </w:p>
        </w:tc>
        <w:tc>
          <w:tcPr>
            <w:tcW w:w="530" w:type="dxa"/>
            <w:tcBorders>
              <w:top w:val="nil"/>
              <w:left w:val="nil"/>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2"/>
                <w:szCs w:val="22"/>
              </w:rPr>
            </w:pPr>
            <w:r w:rsidRPr="00E21DF2">
              <w:rPr>
                <w:rFonts w:ascii="宋体" w:hAnsi="宋体" w:cs="宋体"/>
                <w:kern w:val="0"/>
                <w:sz w:val="22"/>
                <w:szCs w:val="22"/>
              </w:rPr>
              <w:t>2</w:t>
            </w:r>
            <w:r>
              <w:rPr>
                <w:rFonts w:ascii="宋体" w:hAnsi="宋体" w:cs="宋体"/>
                <w:kern w:val="0"/>
                <w:sz w:val="22"/>
                <w:szCs w:val="22"/>
              </w:rPr>
              <w:t>5</w:t>
            </w:r>
          </w:p>
        </w:tc>
        <w:tc>
          <w:tcPr>
            <w:tcW w:w="1122" w:type="dxa"/>
            <w:tcBorders>
              <w:top w:val="nil"/>
              <w:left w:val="nil"/>
              <w:bottom w:val="single" w:sz="4" w:space="0" w:color="auto"/>
              <w:right w:val="single" w:sz="4" w:space="0" w:color="auto"/>
            </w:tcBorders>
            <w:noWrap/>
            <w:vAlign w:val="center"/>
          </w:tcPr>
          <w:p w:rsidR="00D262E0" w:rsidRPr="00E21DF2" w:rsidRDefault="00D262E0" w:rsidP="00DB7429">
            <w:pPr>
              <w:widowControl/>
              <w:jc w:val="right"/>
              <w:rPr>
                <w:rFonts w:ascii="宋体" w:cs="Times New Roman"/>
                <w:kern w:val="0"/>
                <w:sz w:val="22"/>
                <w:szCs w:val="22"/>
              </w:rPr>
            </w:pPr>
            <w:r w:rsidRPr="00E21DF2">
              <w:rPr>
                <w:rFonts w:ascii="宋体" w:hAnsi="宋体" w:cs="宋体"/>
                <w:kern w:val="0"/>
                <w:sz w:val="22"/>
                <w:szCs w:val="22"/>
              </w:rPr>
              <w:t xml:space="preserve">3,353.16 </w:t>
            </w:r>
          </w:p>
        </w:tc>
        <w:tc>
          <w:tcPr>
            <w:tcW w:w="3564" w:type="dxa"/>
            <w:tcBorders>
              <w:top w:val="nil"/>
              <w:left w:val="nil"/>
              <w:bottom w:val="single" w:sz="4" w:space="0" w:color="auto"/>
              <w:right w:val="nil"/>
            </w:tcBorders>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年末结转和结余</w:t>
            </w:r>
          </w:p>
        </w:tc>
        <w:tc>
          <w:tcPr>
            <w:tcW w:w="530" w:type="dxa"/>
            <w:tcBorders>
              <w:top w:val="nil"/>
              <w:left w:val="single" w:sz="4" w:space="0" w:color="auto"/>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2"/>
                <w:szCs w:val="22"/>
              </w:rPr>
            </w:pPr>
            <w:r w:rsidRPr="00E21DF2">
              <w:rPr>
                <w:rFonts w:ascii="宋体" w:hAnsi="宋体" w:cs="宋体"/>
                <w:kern w:val="0"/>
                <w:sz w:val="22"/>
                <w:szCs w:val="22"/>
              </w:rPr>
              <w:t>54</w:t>
            </w:r>
          </w:p>
        </w:tc>
        <w:tc>
          <w:tcPr>
            <w:tcW w:w="1131" w:type="dxa"/>
            <w:tcBorders>
              <w:top w:val="nil"/>
              <w:left w:val="nil"/>
              <w:bottom w:val="single" w:sz="4" w:space="0" w:color="auto"/>
              <w:right w:val="single" w:sz="8" w:space="0" w:color="auto"/>
            </w:tcBorders>
            <w:noWrap/>
            <w:vAlign w:val="center"/>
          </w:tcPr>
          <w:p w:rsidR="00D262E0" w:rsidRPr="00E21DF2" w:rsidRDefault="00D262E0" w:rsidP="00DB7429">
            <w:pPr>
              <w:widowControl/>
              <w:jc w:val="right"/>
              <w:rPr>
                <w:rFonts w:ascii="宋体" w:cs="Times New Roman"/>
                <w:kern w:val="0"/>
                <w:sz w:val="22"/>
                <w:szCs w:val="22"/>
              </w:rPr>
            </w:pPr>
            <w:r w:rsidRPr="00E21DF2">
              <w:rPr>
                <w:rFonts w:ascii="宋体" w:hAnsi="宋体" w:cs="宋体"/>
                <w:kern w:val="0"/>
                <w:sz w:val="22"/>
                <w:szCs w:val="22"/>
              </w:rPr>
              <w:t xml:space="preserve">3,723.81 </w:t>
            </w:r>
          </w:p>
        </w:tc>
      </w:tr>
      <w:tr w:rsidR="00D262E0" w:rsidRPr="00403063">
        <w:trPr>
          <w:trHeight w:val="289"/>
        </w:trPr>
        <w:tc>
          <w:tcPr>
            <w:tcW w:w="3023" w:type="dxa"/>
            <w:tcBorders>
              <w:top w:val="nil"/>
              <w:left w:val="single" w:sz="8" w:space="0" w:color="auto"/>
              <w:bottom w:val="nil"/>
              <w:right w:val="nil"/>
            </w:tcBorders>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 xml:space="preserve">　</w:t>
            </w:r>
          </w:p>
        </w:tc>
        <w:tc>
          <w:tcPr>
            <w:tcW w:w="530" w:type="dxa"/>
            <w:tcBorders>
              <w:top w:val="nil"/>
              <w:left w:val="single" w:sz="4" w:space="0" w:color="auto"/>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2"/>
                <w:szCs w:val="22"/>
              </w:rPr>
            </w:pPr>
            <w:r>
              <w:rPr>
                <w:rFonts w:ascii="宋体" w:hAnsi="宋体" w:cs="宋体"/>
                <w:kern w:val="0"/>
                <w:sz w:val="22"/>
                <w:szCs w:val="22"/>
              </w:rPr>
              <w:t>26</w:t>
            </w:r>
            <w:r w:rsidRPr="00E21DF2">
              <w:rPr>
                <w:rFonts w:ascii="宋体" w:hAnsi="宋体" w:cs="宋体"/>
                <w:kern w:val="0"/>
                <w:sz w:val="22"/>
                <w:szCs w:val="22"/>
              </w:rPr>
              <w:t xml:space="preserve"> </w:t>
            </w:r>
          </w:p>
        </w:tc>
        <w:tc>
          <w:tcPr>
            <w:tcW w:w="1122" w:type="dxa"/>
            <w:tcBorders>
              <w:top w:val="nil"/>
              <w:left w:val="nil"/>
              <w:bottom w:val="nil"/>
              <w:right w:val="single" w:sz="4" w:space="0" w:color="auto"/>
            </w:tcBorders>
            <w:noWrap/>
            <w:vAlign w:val="center"/>
          </w:tcPr>
          <w:p w:rsidR="00D262E0" w:rsidRPr="00E21DF2" w:rsidRDefault="00D262E0" w:rsidP="00DB7429">
            <w:pPr>
              <w:widowControl/>
              <w:jc w:val="right"/>
              <w:rPr>
                <w:rFonts w:ascii="宋体" w:cs="Times New Roman"/>
                <w:kern w:val="0"/>
                <w:sz w:val="22"/>
                <w:szCs w:val="22"/>
              </w:rPr>
            </w:pPr>
            <w:r w:rsidRPr="00E21DF2">
              <w:rPr>
                <w:rFonts w:ascii="宋体" w:hAnsi="宋体" w:cs="宋体" w:hint="eastAsia"/>
                <w:kern w:val="0"/>
                <w:sz w:val="22"/>
                <w:szCs w:val="22"/>
              </w:rPr>
              <w:t xml:space="preserve">　</w:t>
            </w:r>
          </w:p>
        </w:tc>
        <w:tc>
          <w:tcPr>
            <w:tcW w:w="3564" w:type="dxa"/>
            <w:tcBorders>
              <w:top w:val="nil"/>
              <w:left w:val="nil"/>
              <w:bottom w:val="nil"/>
              <w:right w:val="nil"/>
            </w:tcBorders>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 xml:space="preserve">　</w:t>
            </w:r>
          </w:p>
        </w:tc>
        <w:tc>
          <w:tcPr>
            <w:tcW w:w="530" w:type="dxa"/>
            <w:tcBorders>
              <w:top w:val="nil"/>
              <w:left w:val="single" w:sz="4" w:space="0" w:color="auto"/>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2"/>
                <w:szCs w:val="22"/>
              </w:rPr>
            </w:pPr>
            <w:r w:rsidRPr="00E21DF2">
              <w:rPr>
                <w:rFonts w:ascii="宋体" w:hAnsi="宋体" w:cs="宋体"/>
                <w:kern w:val="0"/>
                <w:sz w:val="22"/>
                <w:szCs w:val="22"/>
              </w:rPr>
              <w:t>55</w:t>
            </w:r>
          </w:p>
        </w:tc>
        <w:tc>
          <w:tcPr>
            <w:tcW w:w="1131" w:type="dxa"/>
            <w:tcBorders>
              <w:top w:val="nil"/>
              <w:left w:val="nil"/>
              <w:bottom w:val="nil"/>
              <w:right w:val="single" w:sz="8" w:space="0" w:color="auto"/>
            </w:tcBorders>
            <w:noWrap/>
            <w:vAlign w:val="center"/>
          </w:tcPr>
          <w:p w:rsidR="00D262E0" w:rsidRPr="00E21DF2" w:rsidRDefault="00D262E0" w:rsidP="00DB7429">
            <w:pPr>
              <w:widowControl/>
              <w:jc w:val="right"/>
              <w:rPr>
                <w:rFonts w:ascii="宋体" w:cs="Times New Roman"/>
                <w:kern w:val="0"/>
                <w:sz w:val="22"/>
                <w:szCs w:val="22"/>
              </w:rPr>
            </w:pPr>
            <w:r w:rsidRPr="00E21DF2">
              <w:rPr>
                <w:rFonts w:ascii="宋体" w:hAnsi="宋体" w:cs="宋体" w:hint="eastAsia"/>
                <w:kern w:val="0"/>
                <w:sz w:val="22"/>
                <w:szCs w:val="22"/>
              </w:rPr>
              <w:t xml:space="preserve">　</w:t>
            </w:r>
          </w:p>
        </w:tc>
      </w:tr>
      <w:tr w:rsidR="00D262E0" w:rsidRPr="00403063">
        <w:trPr>
          <w:trHeight w:val="289"/>
        </w:trPr>
        <w:tc>
          <w:tcPr>
            <w:tcW w:w="3023" w:type="dxa"/>
            <w:tcBorders>
              <w:top w:val="single" w:sz="4" w:space="0" w:color="auto"/>
              <w:left w:val="single" w:sz="8" w:space="0" w:color="auto"/>
              <w:bottom w:val="nil"/>
              <w:right w:val="nil"/>
            </w:tcBorders>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 xml:space="preserve">　</w:t>
            </w:r>
          </w:p>
        </w:tc>
        <w:tc>
          <w:tcPr>
            <w:tcW w:w="530" w:type="dxa"/>
            <w:tcBorders>
              <w:top w:val="nil"/>
              <w:left w:val="single" w:sz="4" w:space="0" w:color="auto"/>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2"/>
                <w:szCs w:val="22"/>
              </w:rPr>
            </w:pPr>
            <w:r w:rsidRPr="00E21DF2">
              <w:rPr>
                <w:rFonts w:ascii="宋体" w:hAnsi="宋体" w:cs="宋体"/>
                <w:kern w:val="0"/>
                <w:sz w:val="22"/>
                <w:szCs w:val="22"/>
              </w:rPr>
              <w:t>2</w:t>
            </w:r>
            <w:r>
              <w:rPr>
                <w:rFonts w:ascii="宋体" w:hAnsi="宋体" w:cs="宋体"/>
                <w:kern w:val="0"/>
                <w:sz w:val="22"/>
                <w:szCs w:val="22"/>
              </w:rPr>
              <w:t>7</w:t>
            </w:r>
          </w:p>
        </w:tc>
        <w:tc>
          <w:tcPr>
            <w:tcW w:w="1122" w:type="dxa"/>
            <w:tcBorders>
              <w:top w:val="single" w:sz="4" w:space="0" w:color="auto"/>
              <w:left w:val="nil"/>
              <w:bottom w:val="nil"/>
              <w:right w:val="single" w:sz="4" w:space="0" w:color="auto"/>
            </w:tcBorders>
            <w:noWrap/>
            <w:vAlign w:val="center"/>
          </w:tcPr>
          <w:p w:rsidR="00D262E0" w:rsidRPr="00E21DF2" w:rsidRDefault="00D262E0" w:rsidP="00DB7429">
            <w:pPr>
              <w:widowControl/>
              <w:jc w:val="right"/>
              <w:rPr>
                <w:rFonts w:ascii="宋体" w:cs="Times New Roman"/>
                <w:kern w:val="0"/>
                <w:sz w:val="22"/>
                <w:szCs w:val="22"/>
              </w:rPr>
            </w:pPr>
            <w:r w:rsidRPr="00E21DF2">
              <w:rPr>
                <w:rFonts w:ascii="宋体" w:hAnsi="宋体" w:cs="宋体" w:hint="eastAsia"/>
                <w:kern w:val="0"/>
                <w:sz w:val="22"/>
                <w:szCs w:val="22"/>
              </w:rPr>
              <w:t xml:space="preserve">　</w:t>
            </w:r>
          </w:p>
        </w:tc>
        <w:tc>
          <w:tcPr>
            <w:tcW w:w="3564" w:type="dxa"/>
            <w:tcBorders>
              <w:top w:val="single" w:sz="4" w:space="0" w:color="auto"/>
              <w:left w:val="nil"/>
              <w:bottom w:val="nil"/>
              <w:right w:val="nil"/>
            </w:tcBorders>
            <w:noWrap/>
            <w:vAlign w:val="center"/>
          </w:tcPr>
          <w:p w:rsidR="00D262E0" w:rsidRPr="00E21DF2" w:rsidRDefault="00D262E0" w:rsidP="00DB7429">
            <w:pPr>
              <w:widowControl/>
              <w:jc w:val="left"/>
              <w:rPr>
                <w:rFonts w:ascii="宋体" w:cs="Times New Roman"/>
                <w:kern w:val="0"/>
                <w:sz w:val="22"/>
                <w:szCs w:val="22"/>
              </w:rPr>
            </w:pPr>
            <w:r w:rsidRPr="00E21DF2">
              <w:rPr>
                <w:rFonts w:ascii="宋体" w:hAnsi="宋体" w:cs="宋体" w:hint="eastAsia"/>
                <w:kern w:val="0"/>
                <w:sz w:val="22"/>
                <w:szCs w:val="22"/>
              </w:rPr>
              <w:t xml:space="preserve">　</w:t>
            </w:r>
          </w:p>
        </w:tc>
        <w:tc>
          <w:tcPr>
            <w:tcW w:w="530" w:type="dxa"/>
            <w:tcBorders>
              <w:top w:val="nil"/>
              <w:left w:val="single" w:sz="4" w:space="0" w:color="auto"/>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2"/>
                <w:szCs w:val="22"/>
              </w:rPr>
            </w:pPr>
            <w:r w:rsidRPr="00E21DF2">
              <w:rPr>
                <w:rFonts w:ascii="宋体" w:hAnsi="宋体" w:cs="宋体"/>
                <w:kern w:val="0"/>
                <w:sz w:val="22"/>
                <w:szCs w:val="22"/>
              </w:rPr>
              <w:t>56</w:t>
            </w:r>
          </w:p>
        </w:tc>
        <w:tc>
          <w:tcPr>
            <w:tcW w:w="1131" w:type="dxa"/>
            <w:tcBorders>
              <w:top w:val="single" w:sz="4" w:space="0" w:color="auto"/>
              <w:left w:val="nil"/>
              <w:bottom w:val="nil"/>
              <w:right w:val="single" w:sz="8" w:space="0" w:color="auto"/>
            </w:tcBorders>
            <w:noWrap/>
            <w:vAlign w:val="center"/>
          </w:tcPr>
          <w:p w:rsidR="00D262E0" w:rsidRPr="00E21DF2" w:rsidRDefault="00D262E0" w:rsidP="00DB7429">
            <w:pPr>
              <w:widowControl/>
              <w:jc w:val="right"/>
              <w:rPr>
                <w:rFonts w:ascii="宋体" w:cs="Times New Roman"/>
                <w:kern w:val="0"/>
                <w:sz w:val="22"/>
                <w:szCs w:val="22"/>
              </w:rPr>
            </w:pPr>
            <w:r w:rsidRPr="00E21DF2">
              <w:rPr>
                <w:rFonts w:ascii="宋体" w:hAnsi="宋体" w:cs="宋体" w:hint="eastAsia"/>
                <w:kern w:val="0"/>
                <w:sz w:val="22"/>
                <w:szCs w:val="22"/>
              </w:rPr>
              <w:t xml:space="preserve">　</w:t>
            </w:r>
          </w:p>
        </w:tc>
      </w:tr>
      <w:tr w:rsidR="00D262E0" w:rsidRPr="00403063">
        <w:trPr>
          <w:trHeight w:val="289"/>
        </w:trPr>
        <w:tc>
          <w:tcPr>
            <w:tcW w:w="3023" w:type="dxa"/>
            <w:tcBorders>
              <w:top w:val="single" w:sz="4" w:space="0" w:color="auto"/>
              <w:left w:val="single" w:sz="8" w:space="0" w:color="auto"/>
              <w:bottom w:val="single" w:sz="8" w:space="0" w:color="auto"/>
              <w:right w:val="nil"/>
            </w:tcBorders>
            <w:shd w:val="clear" w:color="000000" w:fill="FFFFFF"/>
            <w:noWrap/>
            <w:vAlign w:val="center"/>
          </w:tcPr>
          <w:p w:rsidR="00D262E0" w:rsidRPr="00E21DF2" w:rsidRDefault="00D262E0" w:rsidP="00DB7429">
            <w:pPr>
              <w:widowControl/>
              <w:jc w:val="center"/>
              <w:rPr>
                <w:rFonts w:ascii="宋体" w:cs="Times New Roman"/>
                <w:b/>
                <w:bCs/>
                <w:kern w:val="0"/>
                <w:sz w:val="22"/>
                <w:szCs w:val="22"/>
              </w:rPr>
            </w:pPr>
            <w:r w:rsidRPr="00E21DF2">
              <w:rPr>
                <w:rFonts w:ascii="宋体" w:hAnsi="宋体" w:cs="宋体" w:hint="eastAsia"/>
                <w:b/>
                <w:bCs/>
                <w:kern w:val="0"/>
                <w:sz w:val="22"/>
                <w:szCs w:val="22"/>
              </w:rPr>
              <w:t>合计</w:t>
            </w:r>
          </w:p>
        </w:tc>
        <w:tc>
          <w:tcPr>
            <w:tcW w:w="530" w:type="dxa"/>
            <w:tcBorders>
              <w:top w:val="nil"/>
              <w:left w:val="single" w:sz="4" w:space="0" w:color="auto"/>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2"/>
                <w:szCs w:val="22"/>
              </w:rPr>
            </w:pPr>
            <w:r>
              <w:rPr>
                <w:rFonts w:ascii="宋体" w:hAnsi="宋体" w:cs="宋体"/>
                <w:kern w:val="0"/>
                <w:sz w:val="22"/>
                <w:szCs w:val="22"/>
              </w:rPr>
              <w:t>28</w:t>
            </w:r>
            <w:r w:rsidRPr="00E21DF2">
              <w:rPr>
                <w:rFonts w:ascii="宋体" w:hAnsi="宋体" w:cs="宋体"/>
                <w:kern w:val="0"/>
                <w:sz w:val="22"/>
                <w:szCs w:val="22"/>
              </w:rPr>
              <w:t xml:space="preserve"> </w:t>
            </w:r>
          </w:p>
        </w:tc>
        <w:tc>
          <w:tcPr>
            <w:tcW w:w="1122" w:type="dxa"/>
            <w:tcBorders>
              <w:top w:val="single" w:sz="4" w:space="0" w:color="auto"/>
              <w:left w:val="nil"/>
              <w:bottom w:val="single" w:sz="8" w:space="0" w:color="auto"/>
              <w:right w:val="single" w:sz="4" w:space="0" w:color="auto"/>
            </w:tcBorders>
            <w:noWrap/>
            <w:vAlign w:val="center"/>
          </w:tcPr>
          <w:p w:rsidR="00D262E0" w:rsidRPr="00E21DF2" w:rsidRDefault="00D262E0" w:rsidP="00DB7429">
            <w:pPr>
              <w:widowControl/>
              <w:jc w:val="right"/>
              <w:rPr>
                <w:rFonts w:ascii="宋体" w:cs="Times New Roman"/>
                <w:kern w:val="0"/>
                <w:sz w:val="22"/>
                <w:szCs w:val="22"/>
              </w:rPr>
            </w:pPr>
            <w:r w:rsidRPr="00E21DF2">
              <w:rPr>
                <w:rFonts w:ascii="宋体" w:hAnsi="宋体" w:cs="宋体"/>
                <w:kern w:val="0"/>
                <w:sz w:val="22"/>
                <w:szCs w:val="22"/>
              </w:rPr>
              <w:t xml:space="preserve">7,057.03 </w:t>
            </w:r>
          </w:p>
        </w:tc>
        <w:tc>
          <w:tcPr>
            <w:tcW w:w="3564" w:type="dxa"/>
            <w:tcBorders>
              <w:top w:val="single" w:sz="4" w:space="0" w:color="auto"/>
              <w:left w:val="nil"/>
              <w:bottom w:val="single" w:sz="8" w:space="0" w:color="auto"/>
              <w:right w:val="nil"/>
            </w:tcBorders>
            <w:shd w:val="clear" w:color="000000" w:fill="FFFFFF"/>
            <w:noWrap/>
            <w:vAlign w:val="center"/>
          </w:tcPr>
          <w:p w:rsidR="00D262E0" w:rsidRPr="00E21DF2" w:rsidRDefault="00D262E0" w:rsidP="00DB7429">
            <w:pPr>
              <w:widowControl/>
              <w:jc w:val="center"/>
              <w:rPr>
                <w:rFonts w:ascii="宋体" w:cs="Times New Roman"/>
                <w:b/>
                <w:bCs/>
                <w:kern w:val="0"/>
                <w:sz w:val="22"/>
                <w:szCs w:val="22"/>
              </w:rPr>
            </w:pPr>
            <w:r w:rsidRPr="00E21DF2">
              <w:rPr>
                <w:rFonts w:ascii="宋体" w:hAnsi="宋体" w:cs="宋体" w:hint="eastAsia"/>
                <w:b/>
                <w:bCs/>
                <w:kern w:val="0"/>
                <w:sz w:val="22"/>
                <w:szCs w:val="22"/>
              </w:rPr>
              <w:t>合计</w:t>
            </w:r>
          </w:p>
        </w:tc>
        <w:tc>
          <w:tcPr>
            <w:tcW w:w="530" w:type="dxa"/>
            <w:tcBorders>
              <w:top w:val="nil"/>
              <w:left w:val="single" w:sz="4" w:space="0" w:color="auto"/>
              <w:bottom w:val="single" w:sz="4" w:space="0" w:color="auto"/>
              <w:right w:val="single" w:sz="4" w:space="0" w:color="auto"/>
            </w:tcBorders>
            <w:shd w:val="clear" w:color="000000" w:fill="FFFFFF"/>
            <w:noWrap/>
            <w:vAlign w:val="center"/>
          </w:tcPr>
          <w:p w:rsidR="00D262E0" w:rsidRPr="00E21DF2" w:rsidRDefault="00D262E0" w:rsidP="00DB7429">
            <w:pPr>
              <w:widowControl/>
              <w:jc w:val="center"/>
              <w:rPr>
                <w:rFonts w:ascii="宋体" w:cs="Times New Roman"/>
                <w:kern w:val="0"/>
                <w:sz w:val="22"/>
                <w:szCs w:val="22"/>
              </w:rPr>
            </w:pPr>
            <w:r w:rsidRPr="00E21DF2">
              <w:rPr>
                <w:rFonts w:ascii="宋体" w:hAnsi="宋体" w:cs="宋体"/>
                <w:kern w:val="0"/>
                <w:sz w:val="22"/>
                <w:szCs w:val="22"/>
              </w:rPr>
              <w:t>57</w:t>
            </w:r>
          </w:p>
        </w:tc>
        <w:tc>
          <w:tcPr>
            <w:tcW w:w="1131" w:type="dxa"/>
            <w:tcBorders>
              <w:top w:val="single" w:sz="4" w:space="0" w:color="auto"/>
              <w:left w:val="nil"/>
              <w:bottom w:val="single" w:sz="8" w:space="0" w:color="auto"/>
              <w:right w:val="single" w:sz="8" w:space="0" w:color="auto"/>
            </w:tcBorders>
            <w:noWrap/>
            <w:vAlign w:val="center"/>
          </w:tcPr>
          <w:p w:rsidR="00D262E0" w:rsidRPr="00E21DF2" w:rsidRDefault="00D262E0" w:rsidP="00DB7429">
            <w:pPr>
              <w:widowControl/>
              <w:jc w:val="right"/>
              <w:rPr>
                <w:rFonts w:ascii="宋体" w:cs="Times New Roman"/>
                <w:b/>
                <w:bCs/>
                <w:kern w:val="0"/>
                <w:sz w:val="22"/>
                <w:szCs w:val="22"/>
              </w:rPr>
            </w:pPr>
            <w:r w:rsidRPr="00E21DF2">
              <w:rPr>
                <w:rFonts w:ascii="宋体" w:hAnsi="宋体" w:cs="宋体"/>
                <w:b/>
                <w:bCs/>
                <w:kern w:val="0"/>
                <w:sz w:val="22"/>
                <w:szCs w:val="22"/>
              </w:rPr>
              <w:t xml:space="preserve">7,057.03 </w:t>
            </w:r>
          </w:p>
        </w:tc>
      </w:tr>
      <w:tr w:rsidR="00D262E0" w:rsidRPr="00403063">
        <w:trPr>
          <w:trHeight w:val="585"/>
        </w:trPr>
        <w:tc>
          <w:tcPr>
            <w:tcW w:w="9900" w:type="dxa"/>
            <w:gridSpan w:val="6"/>
            <w:tcBorders>
              <w:top w:val="single" w:sz="8" w:space="0" w:color="auto"/>
              <w:left w:val="nil"/>
              <w:bottom w:val="nil"/>
              <w:right w:val="nil"/>
            </w:tcBorders>
            <w:vAlign w:val="center"/>
          </w:tcPr>
          <w:p w:rsidR="00D262E0" w:rsidRDefault="00D262E0" w:rsidP="00DB7429">
            <w:pPr>
              <w:widowControl/>
              <w:jc w:val="left"/>
              <w:rPr>
                <w:rFonts w:ascii="宋体" w:cs="Times New Roman"/>
                <w:kern w:val="0"/>
                <w:sz w:val="20"/>
                <w:szCs w:val="20"/>
              </w:rPr>
            </w:pPr>
            <w:r w:rsidRPr="00E21DF2">
              <w:rPr>
                <w:rFonts w:ascii="宋体" w:hAnsi="宋体" w:cs="宋体" w:hint="eastAsia"/>
                <w:kern w:val="0"/>
                <w:sz w:val="20"/>
                <w:szCs w:val="20"/>
              </w:rPr>
              <w:t>注：本表反映部门本年度的总收支和年末结转结余情况。</w:t>
            </w:r>
          </w:p>
          <w:p w:rsidR="00D262E0" w:rsidRPr="00E21DF2" w:rsidRDefault="00D262E0" w:rsidP="00DB7429">
            <w:pPr>
              <w:widowControl/>
              <w:jc w:val="left"/>
              <w:rPr>
                <w:rFonts w:ascii="宋体" w:cs="Times New Roman"/>
                <w:kern w:val="0"/>
                <w:sz w:val="20"/>
                <w:szCs w:val="20"/>
              </w:rPr>
            </w:pPr>
          </w:p>
        </w:tc>
      </w:tr>
    </w:tbl>
    <w:tbl>
      <w:tblPr>
        <w:tblW w:w="9923" w:type="dxa"/>
        <w:tblInd w:w="-106" w:type="dxa"/>
        <w:tblLook w:val="00A0"/>
      </w:tblPr>
      <w:tblGrid>
        <w:gridCol w:w="1468"/>
        <w:gridCol w:w="2790"/>
        <w:gridCol w:w="1190"/>
        <w:gridCol w:w="1230"/>
        <w:gridCol w:w="742"/>
        <w:gridCol w:w="566"/>
        <w:gridCol w:w="566"/>
        <w:gridCol w:w="664"/>
        <w:gridCol w:w="716"/>
      </w:tblGrid>
      <w:tr w:rsidR="00D262E0" w:rsidRPr="00403063">
        <w:trPr>
          <w:trHeight w:val="363"/>
        </w:trPr>
        <w:tc>
          <w:tcPr>
            <w:tcW w:w="9923" w:type="dxa"/>
            <w:gridSpan w:val="9"/>
            <w:tcBorders>
              <w:top w:val="nil"/>
              <w:left w:val="nil"/>
              <w:bottom w:val="nil"/>
              <w:right w:val="nil"/>
            </w:tcBorders>
            <w:noWrap/>
            <w:vAlign w:val="center"/>
          </w:tcPr>
          <w:p w:rsidR="00D262E0" w:rsidRPr="00340C26" w:rsidRDefault="00D262E0" w:rsidP="00340C26">
            <w:pPr>
              <w:widowControl/>
              <w:jc w:val="center"/>
              <w:rPr>
                <w:rFonts w:ascii="华文中宋" w:eastAsia="华文中宋" w:hAnsi="华文中宋" w:cs="Times New Roman"/>
                <w:color w:val="000000"/>
                <w:kern w:val="0"/>
                <w:sz w:val="20"/>
                <w:szCs w:val="20"/>
              </w:rPr>
            </w:pPr>
          </w:p>
        </w:tc>
      </w:tr>
      <w:tr w:rsidR="00D262E0" w:rsidRPr="00403063">
        <w:trPr>
          <w:trHeight w:val="363"/>
        </w:trPr>
        <w:tc>
          <w:tcPr>
            <w:tcW w:w="9923" w:type="dxa"/>
            <w:gridSpan w:val="9"/>
            <w:tcBorders>
              <w:top w:val="nil"/>
              <w:left w:val="nil"/>
              <w:bottom w:val="nil"/>
              <w:right w:val="nil"/>
            </w:tcBorders>
            <w:shd w:val="clear" w:color="000000" w:fill="FFFFFF"/>
            <w:noWrap/>
            <w:vAlign w:val="center"/>
          </w:tcPr>
          <w:p w:rsidR="00D262E0" w:rsidRPr="00754373" w:rsidRDefault="00D262E0" w:rsidP="00340C26">
            <w:pPr>
              <w:pStyle w:val="ListParagraph"/>
              <w:widowControl/>
              <w:numPr>
                <w:ilvl w:val="0"/>
                <w:numId w:val="5"/>
              </w:numPr>
              <w:ind w:left="49" w:firstLineChars="0" w:firstLine="0"/>
              <w:jc w:val="center"/>
              <w:rPr>
                <w:rFonts w:ascii="华文中宋" w:eastAsia="华文中宋" w:hAnsi="华文中宋" w:cs="Times New Roman"/>
                <w:b/>
                <w:bCs/>
                <w:color w:val="000000"/>
                <w:kern w:val="0"/>
                <w:sz w:val="28"/>
                <w:szCs w:val="28"/>
              </w:rPr>
            </w:pPr>
            <w:r w:rsidRPr="00754373">
              <w:rPr>
                <w:rFonts w:ascii="华文中宋" w:eastAsia="华文中宋" w:hAnsi="华文中宋" w:cs="华文中宋" w:hint="eastAsia"/>
                <w:b/>
                <w:bCs/>
                <w:color w:val="000000"/>
                <w:kern w:val="0"/>
                <w:sz w:val="28"/>
                <w:szCs w:val="28"/>
              </w:rPr>
              <w:t>收入决算表</w:t>
            </w:r>
          </w:p>
          <w:p w:rsidR="00D262E0" w:rsidRPr="00340C26" w:rsidRDefault="00D262E0" w:rsidP="00340C26">
            <w:pPr>
              <w:widowControl/>
              <w:rPr>
                <w:rFonts w:ascii="宋体" w:cs="Times New Roman"/>
                <w:color w:val="000000"/>
                <w:kern w:val="0"/>
                <w:sz w:val="20"/>
                <w:szCs w:val="20"/>
              </w:rPr>
            </w:pPr>
          </w:p>
          <w:p w:rsidR="00D262E0" w:rsidRPr="00340C26" w:rsidRDefault="00D262E0" w:rsidP="00340C26">
            <w:pPr>
              <w:pStyle w:val="ListParagraph"/>
              <w:widowControl/>
              <w:ind w:left="450" w:firstLineChars="0" w:firstLine="0"/>
              <w:rPr>
                <w:rFonts w:ascii="宋体" w:cs="Times New Roman"/>
                <w:color w:val="000000"/>
                <w:kern w:val="0"/>
                <w:sz w:val="20"/>
                <w:szCs w:val="20"/>
              </w:rPr>
            </w:pPr>
          </w:p>
          <w:p w:rsidR="00D262E0" w:rsidRPr="00340C26" w:rsidRDefault="00D262E0" w:rsidP="00340C26">
            <w:pPr>
              <w:widowControl/>
              <w:jc w:val="right"/>
              <w:rPr>
                <w:rFonts w:ascii="宋体" w:cs="Times New Roman"/>
                <w:color w:val="000000"/>
                <w:kern w:val="0"/>
                <w:sz w:val="20"/>
                <w:szCs w:val="20"/>
              </w:rPr>
            </w:pPr>
            <w:r w:rsidRPr="00340C26">
              <w:rPr>
                <w:rFonts w:ascii="宋体" w:hAnsi="宋体" w:cs="宋体" w:hint="eastAsia"/>
                <w:color w:val="000000"/>
                <w:kern w:val="0"/>
                <w:sz w:val="20"/>
                <w:szCs w:val="20"/>
              </w:rPr>
              <w:t>公开</w:t>
            </w:r>
            <w:r w:rsidRPr="00340C26">
              <w:rPr>
                <w:rFonts w:ascii="宋体" w:hAnsi="宋体" w:cs="宋体"/>
                <w:color w:val="000000"/>
                <w:kern w:val="0"/>
                <w:sz w:val="20"/>
                <w:szCs w:val="20"/>
              </w:rPr>
              <w:t>02</w:t>
            </w:r>
            <w:r w:rsidRPr="00340C26">
              <w:rPr>
                <w:rFonts w:ascii="宋体" w:hAnsi="宋体" w:cs="宋体" w:hint="eastAsia"/>
                <w:color w:val="000000"/>
                <w:kern w:val="0"/>
                <w:sz w:val="20"/>
                <w:szCs w:val="20"/>
              </w:rPr>
              <w:t>表</w:t>
            </w:r>
          </w:p>
        </w:tc>
      </w:tr>
      <w:tr w:rsidR="00D262E0" w:rsidRPr="00403063">
        <w:trPr>
          <w:trHeight w:val="363"/>
        </w:trPr>
        <w:tc>
          <w:tcPr>
            <w:tcW w:w="9923" w:type="dxa"/>
            <w:gridSpan w:val="9"/>
            <w:tcBorders>
              <w:top w:val="nil"/>
              <w:left w:val="nil"/>
              <w:bottom w:val="single" w:sz="4" w:space="0" w:color="auto"/>
              <w:right w:val="nil"/>
            </w:tcBorders>
            <w:shd w:val="clear" w:color="000000" w:fill="FFFFFF"/>
            <w:noWrap/>
            <w:vAlign w:val="center"/>
          </w:tcPr>
          <w:p w:rsidR="00D262E0" w:rsidRPr="00340C26" w:rsidRDefault="00D262E0" w:rsidP="00340C26">
            <w:pPr>
              <w:widowControl/>
              <w:jc w:val="left"/>
              <w:rPr>
                <w:rFonts w:ascii="宋体" w:cs="Times New Roman"/>
                <w:color w:val="000000"/>
                <w:kern w:val="0"/>
                <w:sz w:val="20"/>
                <w:szCs w:val="20"/>
              </w:rPr>
            </w:pPr>
            <w:r w:rsidRPr="00340C26">
              <w:rPr>
                <w:rFonts w:ascii="宋体" w:hAnsi="宋体" w:cs="宋体" w:hint="eastAsia"/>
                <w:color w:val="000000"/>
                <w:kern w:val="0"/>
                <w:sz w:val="20"/>
                <w:szCs w:val="20"/>
              </w:rPr>
              <w:t>部门：广东省梅州市中级人民法院</w:t>
            </w:r>
            <w:r w:rsidRPr="00340C26">
              <w:rPr>
                <w:rFonts w:ascii="宋体" w:hAnsi="宋体" w:cs="宋体"/>
                <w:color w:val="000000"/>
                <w:kern w:val="0"/>
                <w:sz w:val="20"/>
                <w:szCs w:val="20"/>
              </w:rPr>
              <w:t xml:space="preserve">                   </w:t>
            </w:r>
            <w:r>
              <w:rPr>
                <w:rFonts w:ascii="宋体" w:hAnsi="宋体" w:cs="宋体"/>
                <w:color w:val="000000"/>
                <w:kern w:val="0"/>
                <w:sz w:val="20"/>
                <w:szCs w:val="20"/>
              </w:rPr>
              <w:t xml:space="preserve">                               </w:t>
            </w:r>
            <w:r w:rsidRPr="00340C26">
              <w:rPr>
                <w:rFonts w:ascii="宋体" w:hAnsi="宋体" w:cs="宋体"/>
                <w:color w:val="000000"/>
                <w:kern w:val="0"/>
                <w:sz w:val="20"/>
                <w:szCs w:val="20"/>
              </w:rPr>
              <w:t xml:space="preserve">    </w:t>
            </w:r>
            <w:r>
              <w:rPr>
                <w:rFonts w:ascii="宋体" w:hAnsi="宋体" w:cs="宋体"/>
                <w:color w:val="000000"/>
                <w:kern w:val="0"/>
                <w:sz w:val="20"/>
                <w:szCs w:val="20"/>
              </w:rPr>
              <w:t xml:space="preserve">    </w:t>
            </w:r>
            <w:r w:rsidRPr="00340C26">
              <w:rPr>
                <w:rFonts w:ascii="宋体" w:hAnsi="宋体" w:cs="宋体" w:hint="eastAsia"/>
                <w:color w:val="000000"/>
                <w:kern w:val="0"/>
                <w:sz w:val="20"/>
                <w:szCs w:val="20"/>
              </w:rPr>
              <w:t>单位：万元</w:t>
            </w:r>
          </w:p>
        </w:tc>
      </w:tr>
      <w:tr w:rsidR="00D262E0" w:rsidRPr="00403063">
        <w:trPr>
          <w:trHeight w:val="363"/>
        </w:trPr>
        <w:tc>
          <w:tcPr>
            <w:tcW w:w="425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262E0" w:rsidRPr="00340C26" w:rsidRDefault="00D262E0" w:rsidP="00340C26">
            <w:pPr>
              <w:widowControl/>
              <w:jc w:val="center"/>
              <w:rPr>
                <w:rFonts w:ascii="宋体" w:cs="Times New Roman"/>
                <w:kern w:val="0"/>
                <w:sz w:val="20"/>
                <w:szCs w:val="20"/>
              </w:rPr>
            </w:pPr>
            <w:r w:rsidRPr="00340C26">
              <w:rPr>
                <w:rFonts w:ascii="宋体" w:hAnsi="宋体" w:cs="宋体" w:hint="eastAsia"/>
                <w:kern w:val="0"/>
                <w:sz w:val="20"/>
                <w:szCs w:val="20"/>
              </w:rPr>
              <w:t>项</w:t>
            </w:r>
            <w:r w:rsidRPr="00340C26">
              <w:rPr>
                <w:rFonts w:ascii="宋体" w:hAnsi="宋体" w:cs="宋体"/>
                <w:kern w:val="0"/>
                <w:sz w:val="20"/>
                <w:szCs w:val="20"/>
              </w:rPr>
              <w:t xml:space="preserve">    </w:t>
            </w:r>
            <w:r w:rsidRPr="00340C26">
              <w:rPr>
                <w:rFonts w:ascii="宋体" w:hAnsi="宋体" w:cs="宋体" w:hint="eastAsia"/>
                <w:kern w:val="0"/>
                <w:sz w:val="20"/>
                <w:szCs w:val="20"/>
              </w:rPr>
              <w:t>目</w:t>
            </w:r>
          </w:p>
        </w:tc>
        <w:tc>
          <w:tcPr>
            <w:tcW w:w="1190" w:type="dxa"/>
            <w:vMerge w:val="restart"/>
            <w:tcBorders>
              <w:top w:val="nil"/>
              <w:left w:val="single" w:sz="4" w:space="0" w:color="auto"/>
              <w:bottom w:val="single" w:sz="4" w:space="0" w:color="auto"/>
              <w:right w:val="single" w:sz="4" w:space="0" w:color="auto"/>
            </w:tcBorders>
            <w:shd w:val="clear" w:color="000000" w:fill="FFFFFF"/>
            <w:vAlign w:val="center"/>
          </w:tcPr>
          <w:p w:rsidR="00D262E0" w:rsidRPr="00340C26" w:rsidRDefault="00D262E0" w:rsidP="00340C26">
            <w:pPr>
              <w:widowControl/>
              <w:jc w:val="center"/>
              <w:rPr>
                <w:rFonts w:ascii="宋体" w:cs="Times New Roman"/>
                <w:kern w:val="0"/>
                <w:sz w:val="20"/>
                <w:szCs w:val="20"/>
              </w:rPr>
            </w:pPr>
            <w:r w:rsidRPr="00340C26">
              <w:rPr>
                <w:rFonts w:ascii="宋体" w:hAnsi="宋体" w:cs="宋体" w:hint="eastAsia"/>
                <w:kern w:val="0"/>
                <w:sz w:val="20"/>
                <w:szCs w:val="20"/>
              </w:rPr>
              <w:t>本年收入合计</w:t>
            </w:r>
          </w:p>
        </w:tc>
        <w:tc>
          <w:tcPr>
            <w:tcW w:w="1230" w:type="dxa"/>
            <w:vMerge w:val="restart"/>
            <w:tcBorders>
              <w:top w:val="nil"/>
              <w:left w:val="single" w:sz="4" w:space="0" w:color="auto"/>
              <w:bottom w:val="single" w:sz="4" w:space="0" w:color="auto"/>
              <w:right w:val="single" w:sz="4" w:space="0" w:color="auto"/>
            </w:tcBorders>
            <w:vAlign w:val="center"/>
          </w:tcPr>
          <w:p w:rsidR="00D262E0" w:rsidRPr="00340C26" w:rsidRDefault="00D262E0" w:rsidP="00340C26">
            <w:pPr>
              <w:widowControl/>
              <w:jc w:val="center"/>
              <w:rPr>
                <w:rFonts w:ascii="宋体" w:cs="Times New Roman"/>
                <w:kern w:val="0"/>
                <w:sz w:val="20"/>
                <w:szCs w:val="20"/>
              </w:rPr>
            </w:pPr>
            <w:r w:rsidRPr="00340C26">
              <w:rPr>
                <w:rFonts w:ascii="宋体" w:hAnsi="宋体" w:cs="宋体" w:hint="eastAsia"/>
                <w:kern w:val="0"/>
                <w:sz w:val="20"/>
                <w:szCs w:val="20"/>
              </w:rPr>
              <w:t>财政拨款收入</w:t>
            </w:r>
          </w:p>
        </w:tc>
        <w:tc>
          <w:tcPr>
            <w:tcW w:w="742" w:type="dxa"/>
            <w:vMerge w:val="restart"/>
            <w:tcBorders>
              <w:top w:val="nil"/>
              <w:left w:val="single" w:sz="4" w:space="0" w:color="auto"/>
              <w:bottom w:val="single" w:sz="4" w:space="0" w:color="auto"/>
              <w:right w:val="single" w:sz="4" w:space="0" w:color="auto"/>
            </w:tcBorders>
            <w:shd w:val="clear" w:color="000000" w:fill="FFFFFF"/>
            <w:vAlign w:val="center"/>
          </w:tcPr>
          <w:p w:rsidR="00D262E0" w:rsidRPr="00340C26" w:rsidRDefault="00D262E0" w:rsidP="00340C26">
            <w:pPr>
              <w:widowControl/>
              <w:jc w:val="center"/>
              <w:rPr>
                <w:rFonts w:ascii="宋体" w:cs="Times New Roman"/>
                <w:kern w:val="0"/>
                <w:sz w:val="20"/>
                <w:szCs w:val="20"/>
              </w:rPr>
            </w:pPr>
            <w:r w:rsidRPr="00340C26">
              <w:rPr>
                <w:rFonts w:ascii="宋体" w:hAnsi="宋体" w:cs="宋体" w:hint="eastAsia"/>
                <w:kern w:val="0"/>
                <w:sz w:val="20"/>
                <w:szCs w:val="20"/>
              </w:rPr>
              <w:t>上级补助收入</w:t>
            </w:r>
          </w:p>
        </w:tc>
        <w:tc>
          <w:tcPr>
            <w:tcW w:w="566" w:type="dxa"/>
            <w:vMerge w:val="restart"/>
            <w:tcBorders>
              <w:top w:val="nil"/>
              <w:left w:val="single" w:sz="4" w:space="0" w:color="auto"/>
              <w:bottom w:val="single" w:sz="4" w:space="0" w:color="auto"/>
              <w:right w:val="single" w:sz="4" w:space="0" w:color="auto"/>
            </w:tcBorders>
            <w:shd w:val="clear" w:color="000000" w:fill="FFFFFF"/>
            <w:vAlign w:val="center"/>
          </w:tcPr>
          <w:p w:rsidR="00D262E0" w:rsidRPr="00340C26" w:rsidRDefault="00D262E0" w:rsidP="00340C26">
            <w:pPr>
              <w:widowControl/>
              <w:jc w:val="center"/>
              <w:rPr>
                <w:rFonts w:ascii="宋体" w:cs="Times New Roman"/>
                <w:kern w:val="0"/>
                <w:sz w:val="20"/>
                <w:szCs w:val="20"/>
              </w:rPr>
            </w:pPr>
            <w:r w:rsidRPr="00340C26">
              <w:rPr>
                <w:rFonts w:ascii="宋体" w:hAnsi="宋体" w:cs="宋体" w:hint="eastAsia"/>
                <w:kern w:val="0"/>
                <w:sz w:val="20"/>
                <w:szCs w:val="20"/>
              </w:rPr>
              <w:t>事业收入</w:t>
            </w:r>
          </w:p>
        </w:tc>
        <w:tc>
          <w:tcPr>
            <w:tcW w:w="566" w:type="dxa"/>
            <w:vMerge w:val="restart"/>
            <w:tcBorders>
              <w:top w:val="nil"/>
              <w:left w:val="single" w:sz="4" w:space="0" w:color="auto"/>
              <w:bottom w:val="single" w:sz="4" w:space="0" w:color="auto"/>
              <w:right w:val="single" w:sz="4" w:space="0" w:color="auto"/>
            </w:tcBorders>
            <w:shd w:val="clear" w:color="000000" w:fill="FFFFFF"/>
            <w:vAlign w:val="center"/>
          </w:tcPr>
          <w:p w:rsidR="00D262E0" w:rsidRPr="00340C26" w:rsidRDefault="00D262E0" w:rsidP="00340C26">
            <w:pPr>
              <w:widowControl/>
              <w:jc w:val="center"/>
              <w:rPr>
                <w:rFonts w:ascii="宋体" w:cs="Times New Roman"/>
                <w:kern w:val="0"/>
                <w:sz w:val="20"/>
                <w:szCs w:val="20"/>
              </w:rPr>
            </w:pPr>
            <w:r w:rsidRPr="00340C26">
              <w:rPr>
                <w:rFonts w:ascii="宋体" w:hAnsi="宋体" w:cs="宋体" w:hint="eastAsia"/>
                <w:kern w:val="0"/>
                <w:sz w:val="20"/>
                <w:szCs w:val="20"/>
              </w:rPr>
              <w:t>经营收入</w:t>
            </w:r>
          </w:p>
        </w:tc>
        <w:tc>
          <w:tcPr>
            <w:tcW w:w="664" w:type="dxa"/>
            <w:vMerge w:val="restart"/>
            <w:tcBorders>
              <w:top w:val="nil"/>
              <w:left w:val="single" w:sz="4" w:space="0" w:color="auto"/>
              <w:bottom w:val="single" w:sz="4" w:space="0" w:color="auto"/>
              <w:right w:val="single" w:sz="4" w:space="0" w:color="auto"/>
            </w:tcBorders>
            <w:shd w:val="clear" w:color="000000" w:fill="FFFFFF"/>
            <w:vAlign w:val="center"/>
          </w:tcPr>
          <w:p w:rsidR="00D262E0" w:rsidRPr="00340C26" w:rsidRDefault="00D262E0" w:rsidP="00340C26">
            <w:pPr>
              <w:widowControl/>
              <w:jc w:val="center"/>
              <w:rPr>
                <w:rFonts w:ascii="宋体" w:cs="Times New Roman"/>
                <w:kern w:val="0"/>
                <w:sz w:val="20"/>
                <w:szCs w:val="20"/>
              </w:rPr>
            </w:pPr>
            <w:r w:rsidRPr="00340C26">
              <w:rPr>
                <w:rFonts w:ascii="宋体" w:hAnsi="宋体" w:cs="宋体" w:hint="eastAsia"/>
                <w:kern w:val="0"/>
                <w:sz w:val="20"/>
                <w:szCs w:val="20"/>
              </w:rPr>
              <w:t>附属单位上缴收入</w:t>
            </w:r>
          </w:p>
        </w:tc>
        <w:tc>
          <w:tcPr>
            <w:tcW w:w="707" w:type="dxa"/>
            <w:vMerge w:val="restart"/>
            <w:tcBorders>
              <w:top w:val="nil"/>
              <w:left w:val="single" w:sz="4" w:space="0" w:color="auto"/>
              <w:bottom w:val="single" w:sz="4" w:space="0" w:color="auto"/>
              <w:right w:val="single" w:sz="4" w:space="0" w:color="auto"/>
            </w:tcBorders>
            <w:shd w:val="clear" w:color="000000" w:fill="FFFFFF"/>
            <w:vAlign w:val="center"/>
          </w:tcPr>
          <w:p w:rsidR="00D262E0" w:rsidRPr="00340C26" w:rsidRDefault="00D262E0" w:rsidP="00340C26">
            <w:pPr>
              <w:widowControl/>
              <w:jc w:val="center"/>
              <w:rPr>
                <w:rFonts w:ascii="宋体" w:cs="Times New Roman"/>
                <w:kern w:val="0"/>
                <w:sz w:val="20"/>
                <w:szCs w:val="20"/>
              </w:rPr>
            </w:pPr>
            <w:r w:rsidRPr="00340C26">
              <w:rPr>
                <w:rFonts w:ascii="宋体" w:hAnsi="宋体" w:cs="宋体" w:hint="eastAsia"/>
                <w:kern w:val="0"/>
                <w:sz w:val="20"/>
                <w:szCs w:val="20"/>
              </w:rPr>
              <w:t>其他收入</w:t>
            </w:r>
          </w:p>
        </w:tc>
      </w:tr>
      <w:tr w:rsidR="00D262E0" w:rsidRPr="00403063">
        <w:trPr>
          <w:trHeight w:val="363"/>
        </w:trPr>
        <w:tc>
          <w:tcPr>
            <w:tcW w:w="14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262E0" w:rsidRPr="00340C26" w:rsidRDefault="00D262E0" w:rsidP="00340C26">
            <w:pPr>
              <w:widowControl/>
              <w:jc w:val="center"/>
              <w:rPr>
                <w:rFonts w:ascii="宋体" w:cs="Times New Roman"/>
                <w:kern w:val="0"/>
                <w:sz w:val="20"/>
                <w:szCs w:val="20"/>
              </w:rPr>
            </w:pPr>
            <w:r w:rsidRPr="00340C26">
              <w:rPr>
                <w:rFonts w:ascii="宋体" w:hAnsi="宋体" w:cs="宋体" w:hint="eastAsia"/>
                <w:kern w:val="0"/>
                <w:sz w:val="20"/>
                <w:szCs w:val="20"/>
              </w:rPr>
              <w:t>功能分类科目编码</w:t>
            </w:r>
          </w:p>
        </w:tc>
        <w:tc>
          <w:tcPr>
            <w:tcW w:w="2790" w:type="dxa"/>
            <w:vMerge w:val="restart"/>
            <w:tcBorders>
              <w:top w:val="nil"/>
              <w:left w:val="single" w:sz="4" w:space="0" w:color="auto"/>
              <w:bottom w:val="single" w:sz="4" w:space="0" w:color="auto"/>
              <w:right w:val="single" w:sz="4" w:space="0" w:color="auto"/>
            </w:tcBorders>
            <w:shd w:val="clear" w:color="000000" w:fill="FFFFFF"/>
            <w:vAlign w:val="center"/>
          </w:tcPr>
          <w:p w:rsidR="00D262E0" w:rsidRPr="00340C26" w:rsidRDefault="00D262E0" w:rsidP="00340C26">
            <w:pPr>
              <w:widowControl/>
              <w:jc w:val="center"/>
              <w:rPr>
                <w:rFonts w:ascii="宋体" w:cs="Times New Roman"/>
                <w:kern w:val="0"/>
                <w:sz w:val="20"/>
                <w:szCs w:val="20"/>
              </w:rPr>
            </w:pPr>
            <w:r w:rsidRPr="00340C26">
              <w:rPr>
                <w:rFonts w:ascii="宋体" w:hAnsi="宋体" w:cs="宋体" w:hint="eastAsia"/>
                <w:kern w:val="0"/>
                <w:sz w:val="20"/>
                <w:szCs w:val="20"/>
              </w:rPr>
              <w:t>科目名称</w:t>
            </w:r>
          </w:p>
        </w:tc>
        <w:tc>
          <w:tcPr>
            <w:tcW w:w="1190" w:type="dxa"/>
            <w:vMerge/>
            <w:tcBorders>
              <w:top w:val="nil"/>
              <w:left w:val="single" w:sz="4" w:space="0" w:color="auto"/>
              <w:bottom w:val="single" w:sz="4" w:space="0" w:color="auto"/>
              <w:right w:val="single" w:sz="4" w:space="0" w:color="auto"/>
            </w:tcBorders>
            <w:vAlign w:val="center"/>
          </w:tcPr>
          <w:p w:rsidR="00D262E0" w:rsidRPr="00340C26" w:rsidRDefault="00D262E0" w:rsidP="00340C26">
            <w:pPr>
              <w:widowControl/>
              <w:jc w:val="left"/>
              <w:rPr>
                <w:rFonts w:ascii="宋体" w:cs="Times New Roman"/>
                <w:kern w:val="0"/>
                <w:sz w:val="20"/>
                <w:szCs w:val="20"/>
              </w:rPr>
            </w:pPr>
          </w:p>
        </w:tc>
        <w:tc>
          <w:tcPr>
            <w:tcW w:w="1230" w:type="dxa"/>
            <w:vMerge/>
            <w:tcBorders>
              <w:top w:val="nil"/>
              <w:left w:val="single" w:sz="4" w:space="0" w:color="auto"/>
              <w:bottom w:val="single" w:sz="4" w:space="0" w:color="auto"/>
              <w:right w:val="single" w:sz="4" w:space="0" w:color="auto"/>
            </w:tcBorders>
            <w:vAlign w:val="center"/>
          </w:tcPr>
          <w:p w:rsidR="00D262E0" w:rsidRPr="00340C26" w:rsidRDefault="00D262E0" w:rsidP="00340C26">
            <w:pPr>
              <w:widowControl/>
              <w:jc w:val="left"/>
              <w:rPr>
                <w:rFonts w:ascii="宋体" w:cs="Times New Roman"/>
                <w:kern w:val="0"/>
                <w:sz w:val="20"/>
                <w:szCs w:val="20"/>
              </w:rPr>
            </w:pPr>
          </w:p>
        </w:tc>
        <w:tc>
          <w:tcPr>
            <w:tcW w:w="742" w:type="dxa"/>
            <w:vMerge/>
            <w:tcBorders>
              <w:top w:val="nil"/>
              <w:left w:val="single" w:sz="4" w:space="0" w:color="auto"/>
              <w:bottom w:val="single" w:sz="4" w:space="0" w:color="auto"/>
              <w:right w:val="single" w:sz="4" w:space="0" w:color="auto"/>
            </w:tcBorders>
            <w:vAlign w:val="center"/>
          </w:tcPr>
          <w:p w:rsidR="00D262E0" w:rsidRPr="00340C26" w:rsidRDefault="00D262E0" w:rsidP="00340C26">
            <w:pPr>
              <w:widowControl/>
              <w:jc w:val="left"/>
              <w:rPr>
                <w:rFonts w:ascii="宋体" w:cs="Times New Roman"/>
                <w:kern w:val="0"/>
                <w:sz w:val="20"/>
                <w:szCs w:val="20"/>
              </w:rPr>
            </w:pPr>
          </w:p>
        </w:tc>
        <w:tc>
          <w:tcPr>
            <w:tcW w:w="566" w:type="dxa"/>
            <w:vMerge/>
            <w:tcBorders>
              <w:top w:val="nil"/>
              <w:left w:val="single" w:sz="4" w:space="0" w:color="auto"/>
              <w:bottom w:val="single" w:sz="4" w:space="0" w:color="auto"/>
              <w:right w:val="single" w:sz="4" w:space="0" w:color="auto"/>
            </w:tcBorders>
            <w:vAlign w:val="center"/>
          </w:tcPr>
          <w:p w:rsidR="00D262E0" w:rsidRPr="00340C26" w:rsidRDefault="00D262E0" w:rsidP="00340C26">
            <w:pPr>
              <w:widowControl/>
              <w:jc w:val="left"/>
              <w:rPr>
                <w:rFonts w:ascii="宋体" w:cs="Times New Roman"/>
                <w:kern w:val="0"/>
                <w:sz w:val="20"/>
                <w:szCs w:val="20"/>
              </w:rPr>
            </w:pPr>
          </w:p>
        </w:tc>
        <w:tc>
          <w:tcPr>
            <w:tcW w:w="566" w:type="dxa"/>
            <w:vMerge/>
            <w:tcBorders>
              <w:top w:val="nil"/>
              <w:left w:val="single" w:sz="4" w:space="0" w:color="auto"/>
              <w:bottom w:val="single" w:sz="4" w:space="0" w:color="auto"/>
              <w:right w:val="single" w:sz="4" w:space="0" w:color="auto"/>
            </w:tcBorders>
            <w:vAlign w:val="center"/>
          </w:tcPr>
          <w:p w:rsidR="00D262E0" w:rsidRPr="00340C26" w:rsidRDefault="00D262E0" w:rsidP="00340C26">
            <w:pPr>
              <w:widowControl/>
              <w:jc w:val="left"/>
              <w:rPr>
                <w:rFonts w:ascii="宋体" w:cs="Times New Roman"/>
                <w:kern w:val="0"/>
                <w:sz w:val="20"/>
                <w:szCs w:val="20"/>
              </w:rPr>
            </w:pPr>
          </w:p>
        </w:tc>
        <w:tc>
          <w:tcPr>
            <w:tcW w:w="664" w:type="dxa"/>
            <w:vMerge/>
            <w:tcBorders>
              <w:top w:val="nil"/>
              <w:left w:val="single" w:sz="4" w:space="0" w:color="auto"/>
              <w:bottom w:val="single" w:sz="4" w:space="0" w:color="auto"/>
              <w:right w:val="single" w:sz="4" w:space="0" w:color="auto"/>
            </w:tcBorders>
            <w:vAlign w:val="center"/>
          </w:tcPr>
          <w:p w:rsidR="00D262E0" w:rsidRPr="00340C26" w:rsidRDefault="00D262E0" w:rsidP="00340C26">
            <w:pPr>
              <w:widowControl/>
              <w:jc w:val="left"/>
              <w:rPr>
                <w:rFonts w:ascii="宋体" w:cs="Times New Roman"/>
                <w:kern w:val="0"/>
                <w:sz w:val="20"/>
                <w:szCs w:val="20"/>
              </w:rPr>
            </w:pPr>
          </w:p>
        </w:tc>
        <w:tc>
          <w:tcPr>
            <w:tcW w:w="707" w:type="dxa"/>
            <w:vMerge/>
            <w:tcBorders>
              <w:top w:val="nil"/>
              <w:left w:val="single" w:sz="4" w:space="0" w:color="auto"/>
              <w:bottom w:val="single" w:sz="4" w:space="0" w:color="auto"/>
              <w:right w:val="single" w:sz="4" w:space="0" w:color="auto"/>
            </w:tcBorders>
            <w:vAlign w:val="center"/>
          </w:tcPr>
          <w:p w:rsidR="00D262E0" w:rsidRPr="00340C26" w:rsidRDefault="00D262E0" w:rsidP="00340C26">
            <w:pPr>
              <w:widowControl/>
              <w:jc w:val="left"/>
              <w:rPr>
                <w:rFonts w:ascii="宋体" w:cs="Times New Roman"/>
                <w:kern w:val="0"/>
                <w:sz w:val="20"/>
                <w:szCs w:val="20"/>
              </w:rPr>
            </w:pPr>
          </w:p>
        </w:tc>
      </w:tr>
      <w:tr w:rsidR="00D262E0" w:rsidRPr="00403063">
        <w:trPr>
          <w:trHeight w:val="315"/>
        </w:trPr>
        <w:tc>
          <w:tcPr>
            <w:tcW w:w="1468" w:type="dxa"/>
            <w:vMerge/>
            <w:tcBorders>
              <w:top w:val="single" w:sz="4" w:space="0" w:color="auto"/>
              <w:left w:val="single" w:sz="4" w:space="0" w:color="auto"/>
              <w:bottom w:val="single" w:sz="4" w:space="0" w:color="auto"/>
              <w:right w:val="single" w:sz="4" w:space="0" w:color="auto"/>
            </w:tcBorders>
            <w:vAlign w:val="center"/>
          </w:tcPr>
          <w:p w:rsidR="00D262E0" w:rsidRPr="00340C26" w:rsidRDefault="00D262E0" w:rsidP="00340C26">
            <w:pPr>
              <w:widowControl/>
              <w:jc w:val="left"/>
              <w:rPr>
                <w:rFonts w:ascii="宋体" w:cs="Times New Roman"/>
                <w:kern w:val="0"/>
                <w:sz w:val="20"/>
                <w:szCs w:val="20"/>
              </w:rPr>
            </w:pPr>
          </w:p>
        </w:tc>
        <w:tc>
          <w:tcPr>
            <w:tcW w:w="2790" w:type="dxa"/>
            <w:vMerge/>
            <w:tcBorders>
              <w:top w:val="nil"/>
              <w:left w:val="single" w:sz="4" w:space="0" w:color="auto"/>
              <w:bottom w:val="single" w:sz="4" w:space="0" w:color="auto"/>
              <w:right w:val="single" w:sz="4" w:space="0" w:color="auto"/>
            </w:tcBorders>
            <w:vAlign w:val="center"/>
          </w:tcPr>
          <w:p w:rsidR="00D262E0" w:rsidRPr="00340C26" w:rsidRDefault="00D262E0" w:rsidP="00340C26">
            <w:pPr>
              <w:widowControl/>
              <w:jc w:val="left"/>
              <w:rPr>
                <w:rFonts w:ascii="宋体" w:cs="Times New Roman"/>
                <w:kern w:val="0"/>
                <w:sz w:val="20"/>
                <w:szCs w:val="20"/>
              </w:rPr>
            </w:pPr>
          </w:p>
        </w:tc>
        <w:tc>
          <w:tcPr>
            <w:tcW w:w="1190" w:type="dxa"/>
            <w:vMerge/>
            <w:tcBorders>
              <w:top w:val="nil"/>
              <w:left w:val="single" w:sz="4" w:space="0" w:color="auto"/>
              <w:bottom w:val="single" w:sz="4" w:space="0" w:color="auto"/>
              <w:right w:val="single" w:sz="4" w:space="0" w:color="auto"/>
            </w:tcBorders>
            <w:vAlign w:val="center"/>
          </w:tcPr>
          <w:p w:rsidR="00D262E0" w:rsidRPr="00340C26" w:rsidRDefault="00D262E0" w:rsidP="00340C26">
            <w:pPr>
              <w:widowControl/>
              <w:jc w:val="left"/>
              <w:rPr>
                <w:rFonts w:ascii="宋体" w:cs="Times New Roman"/>
                <w:kern w:val="0"/>
                <w:sz w:val="20"/>
                <w:szCs w:val="20"/>
              </w:rPr>
            </w:pPr>
          </w:p>
        </w:tc>
        <w:tc>
          <w:tcPr>
            <w:tcW w:w="1230" w:type="dxa"/>
            <w:vMerge/>
            <w:tcBorders>
              <w:top w:val="nil"/>
              <w:left w:val="single" w:sz="4" w:space="0" w:color="auto"/>
              <w:bottom w:val="single" w:sz="4" w:space="0" w:color="auto"/>
              <w:right w:val="single" w:sz="4" w:space="0" w:color="auto"/>
            </w:tcBorders>
            <w:vAlign w:val="center"/>
          </w:tcPr>
          <w:p w:rsidR="00D262E0" w:rsidRPr="00340C26" w:rsidRDefault="00D262E0" w:rsidP="00340C26">
            <w:pPr>
              <w:widowControl/>
              <w:jc w:val="left"/>
              <w:rPr>
                <w:rFonts w:ascii="宋体" w:cs="Times New Roman"/>
                <w:kern w:val="0"/>
                <w:sz w:val="20"/>
                <w:szCs w:val="20"/>
              </w:rPr>
            </w:pPr>
          </w:p>
        </w:tc>
        <w:tc>
          <w:tcPr>
            <w:tcW w:w="742" w:type="dxa"/>
            <w:vMerge/>
            <w:tcBorders>
              <w:top w:val="nil"/>
              <w:left w:val="single" w:sz="4" w:space="0" w:color="auto"/>
              <w:bottom w:val="single" w:sz="4" w:space="0" w:color="auto"/>
              <w:right w:val="single" w:sz="4" w:space="0" w:color="auto"/>
            </w:tcBorders>
            <w:vAlign w:val="center"/>
          </w:tcPr>
          <w:p w:rsidR="00D262E0" w:rsidRPr="00340C26" w:rsidRDefault="00D262E0" w:rsidP="00340C26">
            <w:pPr>
              <w:widowControl/>
              <w:jc w:val="left"/>
              <w:rPr>
                <w:rFonts w:ascii="宋体" w:cs="Times New Roman"/>
                <w:kern w:val="0"/>
                <w:sz w:val="20"/>
                <w:szCs w:val="20"/>
              </w:rPr>
            </w:pPr>
          </w:p>
        </w:tc>
        <w:tc>
          <w:tcPr>
            <w:tcW w:w="566" w:type="dxa"/>
            <w:vMerge/>
            <w:tcBorders>
              <w:top w:val="nil"/>
              <w:left w:val="single" w:sz="4" w:space="0" w:color="auto"/>
              <w:bottom w:val="single" w:sz="4" w:space="0" w:color="auto"/>
              <w:right w:val="single" w:sz="4" w:space="0" w:color="auto"/>
            </w:tcBorders>
            <w:vAlign w:val="center"/>
          </w:tcPr>
          <w:p w:rsidR="00D262E0" w:rsidRPr="00340C26" w:rsidRDefault="00D262E0" w:rsidP="00340C26">
            <w:pPr>
              <w:widowControl/>
              <w:jc w:val="left"/>
              <w:rPr>
                <w:rFonts w:ascii="宋体" w:cs="Times New Roman"/>
                <w:kern w:val="0"/>
                <w:sz w:val="20"/>
                <w:szCs w:val="20"/>
              </w:rPr>
            </w:pPr>
          </w:p>
        </w:tc>
        <w:tc>
          <w:tcPr>
            <w:tcW w:w="566" w:type="dxa"/>
            <w:vMerge/>
            <w:tcBorders>
              <w:top w:val="nil"/>
              <w:left w:val="single" w:sz="4" w:space="0" w:color="auto"/>
              <w:bottom w:val="single" w:sz="4" w:space="0" w:color="auto"/>
              <w:right w:val="single" w:sz="4" w:space="0" w:color="auto"/>
            </w:tcBorders>
            <w:vAlign w:val="center"/>
          </w:tcPr>
          <w:p w:rsidR="00D262E0" w:rsidRPr="00340C26" w:rsidRDefault="00D262E0" w:rsidP="00340C26">
            <w:pPr>
              <w:widowControl/>
              <w:jc w:val="left"/>
              <w:rPr>
                <w:rFonts w:ascii="宋体" w:cs="Times New Roman"/>
                <w:kern w:val="0"/>
                <w:sz w:val="20"/>
                <w:szCs w:val="20"/>
              </w:rPr>
            </w:pPr>
          </w:p>
        </w:tc>
        <w:tc>
          <w:tcPr>
            <w:tcW w:w="664" w:type="dxa"/>
            <w:vMerge/>
            <w:tcBorders>
              <w:top w:val="nil"/>
              <w:left w:val="single" w:sz="4" w:space="0" w:color="auto"/>
              <w:bottom w:val="single" w:sz="4" w:space="0" w:color="auto"/>
              <w:right w:val="single" w:sz="4" w:space="0" w:color="auto"/>
            </w:tcBorders>
            <w:vAlign w:val="center"/>
          </w:tcPr>
          <w:p w:rsidR="00D262E0" w:rsidRPr="00340C26" w:rsidRDefault="00D262E0" w:rsidP="00340C26">
            <w:pPr>
              <w:widowControl/>
              <w:jc w:val="left"/>
              <w:rPr>
                <w:rFonts w:ascii="宋体" w:cs="Times New Roman"/>
                <w:kern w:val="0"/>
                <w:sz w:val="20"/>
                <w:szCs w:val="20"/>
              </w:rPr>
            </w:pPr>
          </w:p>
        </w:tc>
        <w:tc>
          <w:tcPr>
            <w:tcW w:w="707" w:type="dxa"/>
            <w:vMerge/>
            <w:tcBorders>
              <w:top w:val="nil"/>
              <w:left w:val="single" w:sz="4" w:space="0" w:color="auto"/>
              <w:bottom w:val="single" w:sz="4" w:space="0" w:color="auto"/>
              <w:right w:val="single" w:sz="4" w:space="0" w:color="auto"/>
            </w:tcBorders>
            <w:vAlign w:val="center"/>
          </w:tcPr>
          <w:p w:rsidR="00D262E0" w:rsidRPr="00340C26" w:rsidRDefault="00D262E0" w:rsidP="00340C26">
            <w:pPr>
              <w:widowControl/>
              <w:jc w:val="left"/>
              <w:rPr>
                <w:rFonts w:ascii="宋体" w:cs="Times New Roman"/>
                <w:kern w:val="0"/>
                <w:sz w:val="20"/>
                <w:szCs w:val="20"/>
              </w:rPr>
            </w:pPr>
          </w:p>
        </w:tc>
      </w:tr>
      <w:tr w:rsidR="00D262E0" w:rsidRPr="00403063">
        <w:trPr>
          <w:trHeight w:val="363"/>
        </w:trPr>
        <w:tc>
          <w:tcPr>
            <w:tcW w:w="42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340C26" w:rsidRDefault="00D262E0" w:rsidP="00340C26">
            <w:pPr>
              <w:widowControl/>
              <w:jc w:val="center"/>
              <w:rPr>
                <w:rFonts w:ascii="宋体" w:cs="Times New Roman"/>
                <w:kern w:val="0"/>
                <w:sz w:val="20"/>
                <w:szCs w:val="20"/>
              </w:rPr>
            </w:pPr>
            <w:r w:rsidRPr="00340C26">
              <w:rPr>
                <w:rFonts w:ascii="宋体" w:hAnsi="宋体" w:cs="宋体" w:hint="eastAsia"/>
                <w:kern w:val="0"/>
                <w:sz w:val="20"/>
                <w:szCs w:val="20"/>
              </w:rPr>
              <w:t>栏次</w:t>
            </w:r>
          </w:p>
        </w:tc>
        <w:tc>
          <w:tcPr>
            <w:tcW w:w="1190" w:type="dxa"/>
            <w:tcBorders>
              <w:top w:val="nil"/>
              <w:left w:val="nil"/>
              <w:bottom w:val="single" w:sz="4" w:space="0" w:color="auto"/>
              <w:right w:val="single" w:sz="4" w:space="0" w:color="auto"/>
            </w:tcBorders>
            <w:shd w:val="clear" w:color="000000" w:fill="FFFFFF"/>
            <w:noWrap/>
            <w:vAlign w:val="center"/>
          </w:tcPr>
          <w:p w:rsidR="00D262E0" w:rsidRPr="00340C26" w:rsidRDefault="00D262E0" w:rsidP="00340C26">
            <w:pPr>
              <w:widowControl/>
              <w:jc w:val="center"/>
              <w:rPr>
                <w:rFonts w:ascii="宋体" w:cs="Times New Roman"/>
                <w:kern w:val="0"/>
                <w:sz w:val="20"/>
                <w:szCs w:val="20"/>
              </w:rPr>
            </w:pPr>
            <w:r w:rsidRPr="00340C26">
              <w:rPr>
                <w:rFonts w:ascii="宋体" w:hAnsi="宋体" w:cs="宋体"/>
                <w:kern w:val="0"/>
                <w:sz w:val="20"/>
                <w:szCs w:val="20"/>
              </w:rPr>
              <w:t>1</w:t>
            </w:r>
          </w:p>
        </w:tc>
        <w:tc>
          <w:tcPr>
            <w:tcW w:w="1230" w:type="dxa"/>
            <w:tcBorders>
              <w:top w:val="nil"/>
              <w:left w:val="nil"/>
              <w:bottom w:val="single" w:sz="4" w:space="0" w:color="auto"/>
              <w:right w:val="single" w:sz="4" w:space="0" w:color="auto"/>
            </w:tcBorders>
            <w:shd w:val="clear" w:color="000000" w:fill="FFFFFF"/>
            <w:noWrap/>
            <w:vAlign w:val="center"/>
          </w:tcPr>
          <w:p w:rsidR="00D262E0" w:rsidRPr="00340C26" w:rsidRDefault="00D262E0" w:rsidP="00340C26">
            <w:pPr>
              <w:widowControl/>
              <w:jc w:val="center"/>
              <w:rPr>
                <w:rFonts w:ascii="宋体" w:cs="Times New Roman"/>
                <w:kern w:val="0"/>
                <w:sz w:val="20"/>
                <w:szCs w:val="20"/>
              </w:rPr>
            </w:pPr>
            <w:r w:rsidRPr="00340C26">
              <w:rPr>
                <w:rFonts w:ascii="宋体" w:hAnsi="宋体" w:cs="宋体"/>
                <w:kern w:val="0"/>
                <w:sz w:val="20"/>
                <w:szCs w:val="20"/>
              </w:rPr>
              <w:t>2</w:t>
            </w:r>
          </w:p>
        </w:tc>
        <w:tc>
          <w:tcPr>
            <w:tcW w:w="742" w:type="dxa"/>
            <w:tcBorders>
              <w:top w:val="nil"/>
              <w:left w:val="nil"/>
              <w:bottom w:val="single" w:sz="4" w:space="0" w:color="auto"/>
              <w:right w:val="single" w:sz="4" w:space="0" w:color="auto"/>
            </w:tcBorders>
            <w:shd w:val="clear" w:color="000000" w:fill="FFFFFF"/>
            <w:noWrap/>
            <w:vAlign w:val="center"/>
          </w:tcPr>
          <w:p w:rsidR="00D262E0" w:rsidRPr="00340C26" w:rsidRDefault="00D262E0" w:rsidP="00340C26">
            <w:pPr>
              <w:widowControl/>
              <w:jc w:val="center"/>
              <w:rPr>
                <w:rFonts w:ascii="宋体" w:cs="Times New Roman"/>
                <w:kern w:val="0"/>
                <w:sz w:val="20"/>
                <w:szCs w:val="20"/>
              </w:rPr>
            </w:pPr>
            <w:r w:rsidRPr="00340C26">
              <w:rPr>
                <w:rFonts w:ascii="宋体" w:hAnsi="宋体" w:cs="宋体"/>
                <w:kern w:val="0"/>
                <w:sz w:val="20"/>
                <w:szCs w:val="20"/>
              </w:rPr>
              <w:t>3</w:t>
            </w:r>
          </w:p>
        </w:tc>
        <w:tc>
          <w:tcPr>
            <w:tcW w:w="566" w:type="dxa"/>
            <w:tcBorders>
              <w:top w:val="nil"/>
              <w:left w:val="nil"/>
              <w:bottom w:val="single" w:sz="4" w:space="0" w:color="auto"/>
              <w:right w:val="single" w:sz="4" w:space="0" w:color="auto"/>
            </w:tcBorders>
            <w:shd w:val="clear" w:color="000000" w:fill="FFFFFF"/>
            <w:noWrap/>
            <w:vAlign w:val="center"/>
          </w:tcPr>
          <w:p w:rsidR="00D262E0" w:rsidRPr="00340C26" w:rsidRDefault="00D262E0" w:rsidP="00340C26">
            <w:pPr>
              <w:widowControl/>
              <w:jc w:val="center"/>
              <w:rPr>
                <w:rFonts w:ascii="宋体" w:cs="Times New Roman"/>
                <w:kern w:val="0"/>
                <w:sz w:val="20"/>
                <w:szCs w:val="20"/>
              </w:rPr>
            </w:pPr>
            <w:r w:rsidRPr="00340C26">
              <w:rPr>
                <w:rFonts w:ascii="宋体" w:hAnsi="宋体" w:cs="宋体"/>
                <w:kern w:val="0"/>
                <w:sz w:val="20"/>
                <w:szCs w:val="20"/>
              </w:rPr>
              <w:t>4</w:t>
            </w:r>
          </w:p>
        </w:tc>
        <w:tc>
          <w:tcPr>
            <w:tcW w:w="566" w:type="dxa"/>
            <w:tcBorders>
              <w:top w:val="nil"/>
              <w:left w:val="nil"/>
              <w:bottom w:val="single" w:sz="4" w:space="0" w:color="auto"/>
              <w:right w:val="single" w:sz="4" w:space="0" w:color="auto"/>
            </w:tcBorders>
            <w:shd w:val="clear" w:color="000000" w:fill="FFFFFF"/>
            <w:noWrap/>
            <w:vAlign w:val="center"/>
          </w:tcPr>
          <w:p w:rsidR="00D262E0" w:rsidRPr="00340C26" w:rsidRDefault="00D262E0" w:rsidP="00340C26">
            <w:pPr>
              <w:widowControl/>
              <w:jc w:val="center"/>
              <w:rPr>
                <w:rFonts w:ascii="宋体" w:cs="Times New Roman"/>
                <w:kern w:val="0"/>
                <w:sz w:val="20"/>
                <w:szCs w:val="20"/>
              </w:rPr>
            </w:pPr>
            <w:r w:rsidRPr="00340C26">
              <w:rPr>
                <w:rFonts w:ascii="宋体" w:hAnsi="宋体" w:cs="宋体"/>
                <w:kern w:val="0"/>
                <w:sz w:val="20"/>
                <w:szCs w:val="20"/>
              </w:rPr>
              <w:t>5</w:t>
            </w:r>
          </w:p>
        </w:tc>
        <w:tc>
          <w:tcPr>
            <w:tcW w:w="664" w:type="dxa"/>
            <w:tcBorders>
              <w:top w:val="nil"/>
              <w:left w:val="nil"/>
              <w:bottom w:val="single" w:sz="4" w:space="0" w:color="auto"/>
              <w:right w:val="single" w:sz="4" w:space="0" w:color="auto"/>
            </w:tcBorders>
            <w:shd w:val="clear" w:color="000000" w:fill="FFFFFF"/>
            <w:noWrap/>
            <w:vAlign w:val="center"/>
          </w:tcPr>
          <w:p w:rsidR="00D262E0" w:rsidRPr="00340C26" w:rsidRDefault="00D262E0" w:rsidP="00340C26">
            <w:pPr>
              <w:widowControl/>
              <w:jc w:val="center"/>
              <w:rPr>
                <w:rFonts w:ascii="宋体" w:cs="Times New Roman"/>
                <w:kern w:val="0"/>
                <w:sz w:val="20"/>
                <w:szCs w:val="20"/>
              </w:rPr>
            </w:pPr>
            <w:r w:rsidRPr="00340C26">
              <w:rPr>
                <w:rFonts w:ascii="宋体" w:hAnsi="宋体" w:cs="宋体"/>
                <w:kern w:val="0"/>
                <w:sz w:val="20"/>
                <w:szCs w:val="20"/>
              </w:rPr>
              <w:t>6</w:t>
            </w:r>
          </w:p>
        </w:tc>
        <w:tc>
          <w:tcPr>
            <w:tcW w:w="707" w:type="dxa"/>
            <w:tcBorders>
              <w:top w:val="nil"/>
              <w:left w:val="nil"/>
              <w:bottom w:val="single" w:sz="4" w:space="0" w:color="auto"/>
              <w:right w:val="single" w:sz="4" w:space="0" w:color="auto"/>
            </w:tcBorders>
            <w:shd w:val="clear" w:color="000000" w:fill="FFFFFF"/>
            <w:noWrap/>
            <w:vAlign w:val="center"/>
          </w:tcPr>
          <w:p w:rsidR="00D262E0" w:rsidRPr="00340C26" w:rsidRDefault="00D262E0" w:rsidP="00340C26">
            <w:pPr>
              <w:widowControl/>
              <w:jc w:val="center"/>
              <w:rPr>
                <w:rFonts w:ascii="宋体" w:cs="Times New Roman"/>
                <w:kern w:val="0"/>
                <w:sz w:val="20"/>
                <w:szCs w:val="20"/>
              </w:rPr>
            </w:pPr>
            <w:r w:rsidRPr="00340C26">
              <w:rPr>
                <w:rFonts w:ascii="宋体" w:hAnsi="宋体" w:cs="宋体"/>
                <w:kern w:val="0"/>
                <w:sz w:val="20"/>
                <w:szCs w:val="20"/>
              </w:rPr>
              <w:t>7</w:t>
            </w:r>
          </w:p>
        </w:tc>
      </w:tr>
      <w:tr w:rsidR="00D262E0" w:rsidRPr="00403063">
        <w:trPr>
          <w:trHeight w:val="363"/>
        </w:trPr>
        <w:tc>
          <w:tcPr>
            <w:tcW w:w="42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340C26" w:rsidRDefault="00D262E0" w:rsidP="00340C26">
            <w:pPr>
              <w:widowControl/>
              <w:jc w:val="center"/>
              <w:rPr>
                <w:rFonts w:ascii="宋体" w:cs="Times New Roman"/>
                <w:kern w:val="0"/>
                <w:sz w:val="20"/>
                <w:szCs w:val="20"/>
              </w:rPr>
            </w:pPr>
            <w:r w:rsidRPr="00340C26">
              <w:rPr>
                <w:rFonts w:ascii="宋体" w:hAnsi="宋体" w:cs="宋体" w:hint="eastAsia"/>
                <w:kern w:val="0"/>
                <w:sz w:val="20"/>
                <w:szCs w:val="20"/>
              </w:rPr>
              <w:t>合计</w:t>
            </w:r>
          </w:p>
        </w:tc>
        <w:tc>
          <w:tcPr>
            <w:tcW w:w="1190"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kern w:val="0"/>
                <w:sz w:val="20"/>
                <w:szCs w:val="20"/>
              </w:rPr>
              <w:t xml:space="preserve">3,703.86 </w:t>
            </w:r>
          </w:p>
        </w:tc>
        <w:tc>
          <w:tcPr>
            <w:tcW w:w="1230"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kern w:val="0"/>
                <w:sz w:val="20"/>
                <w:szCs w:val="20"/>
              </w:rPr>
              <w:t xml:space="preserve">3,670.28 </w:t>
            </w:r>
          </w:p>
        </w:tc>
        <w:tc>
          <w:tcPr>
            <w:tcW w:w="742"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566"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566"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664"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707"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kern w:val="0"/>
                <w:sz w:val="20"/>
                <w:szCs w:val="20"/>
              </w:rPr>
              <w:t xml:space="preserve">33.58 </w:t>
            </w:r>
          </w:p>
        </w:tc>
      </w:tr>
      <w:tr w:rsidR="00D262E0" w:rsidRPr="00403063">
        <w:trPr>
          <w:trHeight w:val="363"/>
        </w:trPr>
        <w:tc>
          <w:tcPr>
            <w:tcW w:w="1468"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D262E0" w:rsidRPr="00340C26" w:rsidRDefault="00D262E0" w:rsidP="00340C26">
            <w:pPr>
              <w:widowControl/>
              <w:jc w:val="left"/>
              <w:rPr>
                <w:rFonts w:ascii="宋体" w:cs="Times New Roman"/>
                <w:kern w:val="0"/>
                <w:sz w:val="20"/>
                <w:szCs w:val="20"/>
              </w:rPr>
            </w:pPr>
            <w:r w:rsidRPr="00340C26">
              <w:rPr>
                <w:rFonts w:ascii="宋体" w:hAnsi="宋体" w:cs="宋体"/>
                <w:kern w:val="0"/>
                <w:sz w:val="20"/>
                <w:szCs w:val="20"/>
              </w:rPr>
              <w:t xml:space="preserve">204 </w:t>
            </w:r>
          </w:p>
        </w:tc>
        <w:tc>
          <w:tcPr>
            <w:tcW w:w="2790" w:type="dxa"/>
            <w:tcBorders>
              <w:top w:val="nil"/>
              <w:left w:val="nil"/>
              <w:bottom w:val="single" w:sz="4" w:space="0" w:color="auto"/>
              <w:right w:val="single" w:sz="4" w:space="0" w:color="auto"/>
            </w:tcBorders>
            <w:shd w:val="clear" w:color="000000" w:fill="FFFFFF"/>
            <w:noWrap/>
            <w:vAlign w:val="center"/>
          </w:tcPr>
          <w:p w:rsidR="00D262E0" w:rsidRPr="00340C26" w:rsidRDefault="00D262E0" w:rsidP="00340C26">
            <w:pPr>
              <w:widowControl/>
              <w:jc w:val="left"/>
              <w:rPr>
                <w:rFonts w:ascii="宋体" w:cs="Times New Roman"/>
                <w:kern w:val="0"/>
                <w:sz w:val="20"/>
                <w:szCs w:val="20"/>
              </w:rPr>
            </w:pPr>
            <w:r w:rsidRPr="00340C26">
              <w:rPr>
                <w:rFonts w:ascii="宋体" w:hAnsi="宋体" w:cs="宋体" w:hint="eastAsia"/>
                <w:kern w:val="0"/>
                <w:sz w:val="20"/>
                <w:szCs w:val="20"/>
              </w:rPr>
              <w:t>公共安全支出</w:t>
            </w:r>
          </w:p>
        </w:tc>
        <w:tc>
          <w:tcPr>
            <w:tcW w:w="1190"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kern w:val="0"/>
                <w:sz w:val="20"/>
                <w:szCs w:val="20"/>
              </w:rPr>
              <w:t xml:space="preserve">3,181.96 </w:t>
            </w:r>
          </w:p>
        </w:tc>
        <w:tc>
          <w:tcPr>
            <w:tcW w:w="1230"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kern w:val="0"/>
                <w:sz w:val="20"/>
                <w:szCs w:val="20"/>
              </w:rPr>
              <w:t xml:space="preserve">3,181.96 </w:t>
            </w:r>
          </w:p>
        </w:tc>
        <w:tc>
          <w:tcPr>
            <w:tcW w:w="742"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566"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566"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664"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707"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r>
      <w:tr w:rsidR="00D262E0" w:rsidRPr="00403063">
        <w:trPr>
          <w:trHeight w:val="363"/>
        </w:trPr>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340C26" w:rsidRDefault="00D262E0" w:rsidP="00340C26">
            <w:pPr>
              <w:widowControl/>
              <w:jc w:val="left"/>
              <w:rPr>
                <w:rFonts w:ascii="宋体" w:cs="Times New Roman"/>
                <w:kern w:val="0"/>
                <w:sz w:val="20"/>
                <w:szCs w:val="20"/>
              </w:rPr>
            </w:pPr>
            <w:r w:rsidRPr="00340C26">
              <w:rPr>
                <w:rFonts w:ascii="宋体" w:hAnsi="宋体" w:cs="宋体"/>
                <w:kern w:val="0"/>
                <w:sz w:val="20"/>
                <w:szCs w:val="20"/>
              </w:rPr>
              <w:t xml:space="preserve">20405 </w:t>
            </w:r>
          </w:p>
        </w:tc>
        <w:tc>
          <w:tcPr>
            <w:tcW w:w="2790" w:type="dxa"/>
            <w:tcBorders>
              <w:top w:val="nil"/>
              <w:left w:val="nil"/>
              <w:bottom w:val="single" w:sz="4" w:space="0" w:color="auto"/>
              <w:right w:val="single" w:sz="4" w:space="0" w:color="auto"/>
            </w:tcBorders>
            <w:shd w:val="clear" w:color="000000" w:fill="FFFFFF"/>
            <w:noWrap/>
            <w:vAlign w:val="center"/>
          </w:tcPr>
          <w:p w:rsidR="00D262E0" w:rsidRPr="00340C26" w:rsidRDefault="00D262E0" w:rsidP="00340C26">
            <w:pPr>
              <w:widowControl/>
              <w:jc w:val="left"/>
              <w:rPr>
                <w:rFonts w:ascii="宋体" w:cs="Times New Roman"/>
                <w:kern w:val="0"/>
                <w:sz w:val="20"/>
                <w:szCs w:val="20"/>
              </w:rPr>
            </w:pPr>
            <w:r w:rsidRPr="00340C26">
              <w:rPr>
                <w:rFonts w:ascii="宋体" w:hAnsi="宋体" w:cs="宋体" w:hint="eastAsia"/>
                <w:kern w:val="0"/>
                <w:sz w:val="20"/>
                <w:szCs w:val="20"/>
              </w:rPr>
              <w:t>法院</w:t>
            </w:r>
          </w:p>
        </w:tc>
        <w:tc>
          <w:tcPr>
            <w:tcW w:w="1190"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kern w:val="0"/>
                <w:sz w:val="20"/>
                <w:szCs w:val="20"/>
              </w:rPr>
              <w:t xml:space="preserve">3,138.96 </w:t>
            </w:r>
          </w:p>
        </w:tc>
        <w:tc>
          <w:tcPr>
            <w:tcW w:w="1230"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kern w:val="0"/>
                <w:sz w:val="20"/>
                <w:szCs w:val="20"/>
              </w:rPr>
              <w:t xml:space="preserve">3,138.96 </w:t>
            </w:r>
          </w:p>
        </w:tc>
        <w:tc>
          <w:tcPr>
            <w:tcW w:w="742"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566"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566"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664"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707"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r>
      <w:tr w:rsidR="00D262E0" w:rsidRPr="00403063">
        <w:trPr>
          <w:trHeight w:val="363"/>
        </w:trPr>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340C26" w:rsidRDefault="00D262E0" w:rsidP="00340C26">
            <w:pPr>
              <w:widowControl/>
              <w:jc w:val="left"/>
              <w:rPr>
                <w:rFonts w:ascii="宋体" w:cs="Times New Roman"/>
                <w:kern w:val="0"/>
                <w:sz w:val="20"/>
                <w:szCs w:val="20"/>
              </w:rPr>
            </w:pPr>
            <w:r w:rsidRPr="00340C26">
              <w:rPr>
                <w:rFonts w:ascii="宋体" w:hAnsi="宋体" w:cs="宋体"/>
                <w:kern w:val="0"/>
                <w:sz w:val="20"/>
                <w:szCs w:val="20"/>
              </w:rPr>
              <w:t xml:space="preserve">2040501 </w:t>
            </w:r>
          </w:p>
        </w:tc>
        <w:tc>
          <w:tcPr>
            <w:tcW w:w="2790" w:type="dxa"/>
            <w:tcBorders>
              <w:top w:val="nil"/>
              <w:left w:val="nil"/>
              <w:bottom w:val="single" w:sz="4" w:space="0" w:color="auto"/>
              <w:right w:val="single" w:sz="4" w:space="0" w:color="auto"/>
            </w:tcBorders>
            <w:shd w:val="clear" w:color="000000" w:fill="FFFFFF"/>
            <w:noWrap/>
            <w:vAlign w:val="center"/>
          </w:tcPr>
          <w:p w:rsidR="00D262E0" w:rsidRPr="00340C26" w:rsidRDefault="00D262E0" w:rsidP="00340C26">
            <w:pPr>
              <w:widowControl/>
              <w:jc w:val="left"/>
              <w:rPr>
                <w:rFonts w:ascii="宋体" w:cs="Times New Roman"/>
                <w:kern w:val="0"/>
                <w:sz w:val="20"/>
                <w:szCs w:val="20"/>
              </w:rPr>
            </w:pPr>
            <w:r w:rsidRPr="00340C26">
              <w:rPr>
                <w:rFonts w:ascii="宋体" w:hAnsi="宋体" w:cs="宋体"/>
                <w:kern w:val="0"/>
                <w:sz w:val="20"/>
                <w:szCs w:val="20"/>
              </w:rPr>
              <w:t xml:space="preserve">  </w:t>
            </w:r>
            <w:r w:rsidRPr="00340C26">
              <w:rPr>
                <w:rFonts w:ascii="宋体" w:hAnsi="宋体" w:cs="宋体" w:hint="eastAsia"/>
                <w:kern w:val="0"/>
                <w:sz w:val="20"/>
                <w:szCs w:val="20"/>
              </w:rPr>
              <w:t>行政运行</w:t>
            </w:r>
          </w:p>
        </w:tc>
        <w:tc>
          <w:tcPr>
            <w:tcW w:w="1190"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kern w:val="0"/>
                <w:sz w:val="20"/>
                <w:szCs w:val="20"/>
              </w:rPr>
              <w:t xml:space="preserve">1,753.37 </w:t>
            </w:r>
          </w:p>
        </w:tc>
        <w:tc>
          <w:tcPr>
            <w:tcW w:w="1230"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kern w:val="0"/>
                <w:sz w:val="20"/>
                <w:szCs w:val="20"/>
              </w:rPr>
              <w:t xml:space="preserve">1,753.37 </w:t>
            </w:r>
          </w:p>
        </w:tc>
        <w:tc>
          <w:tcPr>
            <w:tcW w:w="742"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566"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566"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664"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707"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r>
      <w:tr w:rsidR="00D262E0" w:rsidRPr="00403063">
        <w:trPr>
          <w:trHeight w:val="363"/>
        </w:trPr>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340C26" w:rsidRDefault="00D262E0" w:rsidP="00340C26">
            <w:pPr>
              <w:widowControl/>
              <w:jc w:val="left"/>
              <w:rPr>
                <w:rFonts w:ascii="宋体" w:cs="Times New Roman"/>
                <w:kern w:val="0"/>
                <w:sz w:val="20"/>
                <w:szCs w:val="20"/>
              </w:rPr>
            </w:pPr>
            <w:r w:rsidRPr="00340C26">
              <w:rPr>
                <w:rFonts w:ascii="宋体" w:hAnsi="宋体" w:cs="宋体"/>
                <w:kern w:val="0"/>
                <w:sz w:val="20"/>
                <w:szCs w:val="20"/>
              </w:rPr>
              <w:t xml:space="preserve">2040502 </w:t>
            </w:r>
          </w:p>
        </w:tc>
        <w:tc>
          <w:tcPr>
            <w:tcW w:w="2790" w:type="dxa"/>
            <w:tcBorders>
              <w:top w:val="nil"/>
              <w:left w:val="nil"/>
              <w:bottom w:val="single" w:sz="4" w:space="0" w:color="auto"/>
              <w:right w:val="single" w:sz="4" w:space="0" w:color="auto"/>
            </w:tcBorders>
            <w:shd w:val="clear" w:color="000000" w:fill="FFFFFF"/>
            <w:noWrap/>
            <w:vAlign w:val="center"/>
          </w:tcPr>
          <w:p w:rsidR="00D262E0" w:rsidRPr="00340C26" w:rsidRDefault="00D262E0" w:rsidP="00340C26">
            <w:pPr>
              <w:widowControl/>
              <w:jc w:val="left"/>
              <w:rPr>
                <w:rFonts w:ascii="宋体" w:cs="Times New Roman"/>
                <w:kern w:val="0"/>
                <w:sz w:val="20"/>
                <w:szCs w:val="20"/>
              </w:rPr>
            </w:pPr>
            <w:r w:rsidRPr="00340C26">
              <w:rPr>
                <w:rFonts w:ascii="宋体" w:hAnsi="宋体" w:cs="宋体"/>
                <w:kern w:val="0"/>
                <w:sz w:val="20"/>
                <w:szCs w:val="20"/>
              </w:rPr>
              <w:t xml:space="preserve">  </w:t>
            </w:r>
            <w:r w:rsidRPr="00340C26">
              <w:rPr>
                <w:rFonts w:ascii="宋体" w:hAnsi="宋体" w:cs="宋体" w:hint="eastAsia"/>
                <w:kern w:val="0"/>
                <w:sz w:val="20"/>
                <w:szCs w:val="20"/>
              </w:rPr>
              <w:t>一般行政管理事务</w:t>
            </w:r>
          </w:p>
        </w:tc>
        <w:tc>
          <w:tcPr>
            <w:tcW w:w="1190"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kern w:val="0"/>
                <w:sz w:val="20"/>
                <w:szCs w:val="20"/>
              </w:rPr>
              <w:t xml:space="preserve">563.78 </w:t>
            </w:r>
          </w:p>
        </w:tc>
        <w:tc>
          <w:tcPr>
            <w:tcW w:w="1230"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kern w:val="0"/>
                <w:sz w:val="20"/>
                <w:szCs w:val="20"/>
              </w:rPr>
              <w:t xml:space="preserve">563.78 </w:t>
            </w:r>
          </w:p>
        </w:tc>
        <w:tc>
          <w:tcPr>
            <w:tcW w:w="742"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566"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566"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664"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707"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r>
      <w:tr w:rsidR="00D262E0" w:rsidRPr="00403063">
        <w:trPr>
          <w:trHeight w:val="363"/>
        </w:trPr>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340C26" w:rsidRDefault="00D262E0" w:rsidP="00340C26">
            <w:pPr>
              <w:widowControl/>
              <w:jc w:val="left"/>
              <w:rPr>
                <w:rFonts w:ascii="宋体" w:cs="Times New Roman"/>
                <w:kern w:val="0"/>
                <w:sz w:val="20"/>
                <w:szCs w:val="20"/>
              </w:rPr>
            </w:pPr>
            <w:r w:rsidRPr="00340C26">
              <w:rPr>
                <w:rFonts w:ascii="宋体" w:hAnsi="宋体" w:cs="宋体"/>
                <w:kern w:val="0"/>
                <w:sz w:val="20"/>
                <w:szCs w:val="20"/>
              </w:rPr>
              <w:t xml:space="preserve">2040503 </w:t>
            </w:r>
          </w:p>
        </w:tc>
        <w:tc>
          <w:tcPr>
            <w:tcW w:w="2790" w:type="dxa"/>
            <w:tcBorders>
              <w:top w:val="nil"/>
              <w:left w:val="nil"/>
              <w:bottom w:val="single" w:sz="4" w:space="0" w:color="auto"/>
              <w:right w:val="single" w:sz="4" w:space="0" w:color="auto"/>
            </w:tcBorders>
            <w:shd w:val="clear" w:color="000000" w:fill="FFFFFF"/>
            <w:noWrap/>
            <w:vAlign w:val="center"/>
          </w:tcPr>
          <w:p w:rsidR="00D262E0" w:rsidRPr="00340C26" w:rsidRDefault="00D262E0" w:rsidP="00340C26">
            <w:pPr>
              <w:widowControl/>
              <w:jc w:val="left"/>
              <w:rPr>
                <w:rFonts w:ascii="宋体" w:cs="Times New Roman"/>
                <w:kern w:val="0"/>
                <w:sz w:val="20"/>
                <w:szCs w:val="20"/>
              </w:rPr>
            </w:pPr>
            <w:r w:rsidRPr="00340C26">
              <w:rPr>
                <w:rFonts w:ascii="宋体" w:hAnsi="宋体" w:cs="宋体"/>
                <w:kern w:val="0"/>
                <w:sz w:val="20"/>
                <w:szCs w:val="20"/>
              </w:rPr>
              <w:t xml:space="preserve">  </w:t>
            </w:r>
            <w:r w:rsidRPr="00340C26">
              <w:rPr>
                <w:rFonts w:ascii="宋体" w:hAnsi="宋体" w:cs="宋体" w:hint="eastAsia"/>
                <w:kern w:val="0"/>
                <w:sz w:val="20"/>
                <w:szCs w:val="20"/>
              </w:rPr>
              <w:t>机关服务</w:t>
            </w:r>
          </w:p>
        </w:tc>
        <w:tc>
          <w:tcPr>
            <w:tcW w:w="1190"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kern w:val="0"/>
                <w:sz w:val="20"/>
                <w:szCs w:val="20"/>
              </w:rPr>
              <w:t xml:space="preserve">122.82 </w:t>
            </w:r>
          </w:p>
        </w:tc>
        <w:tc>
          <w:tcPr>
            <w:tcW w:w="1230"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kern w:val="0"/>
                <w:sz w:val="20"/>
                <w:szCs w:val="20"/>
              </w:rPr>
              <w:t xml:space="preserve">122.82 </w:t>
            </w:r>
          </w:p>
        </w:tc>
        <w:tc>
          <w:tcPr>
            <w:tcW w:w="742"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566"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566"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664"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707"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r>
      <w:tr w:rsidR="00D262E0" w:rsidRPr="00403063">
        <w:trPr>
          <w:trHeight w:val="363"/>
        </w:trPr>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340C26" w:rsidRDefault="00D262E0" w:rsidP="00340C26">
            <w:pPr>
              <w:widowControl/>
              <w:jc w:val="left"/>
              <w:rPr>
                <w:rFonts w:ascii="宋体" w:cs="Times New Roman"/>
                <w:kern w:val="0"/>
                <w:sz w:val="20"/>
                <w:szCs w:val="20"/>
              </w:rPr>
            </w:pPr>
            <w:r w:rsidRPr="00340C26">
              <w:rPr>
                <w:rFonts w:ascii="宋体" w:hAnsi="宋体" w:cs="宋体"/>
                <w:kern w:val="0"/>
                <w:sz w:val="20"/>
                <w:szCs w:val="20"/>
              </w:rPr>
              <w:t xml:space="preserve">2040599 </w:t>
            </w:r>
          </w:p>
        </w:tc>
        <w:tc>
          <w:tcPr>
            <w:tcW w:w="2790" w:type="dxa"/>
            <w:tcBorders>
              <w:top w:val="nil"/>
              <w:left w:val="nil"/>
              <w:bottom w:val="single" w:sz="4" w:space="0" w:color="auto"/>
              <w:right w:val="single" w:sz="4" w:space="0" w:color="auto"/>
            </w:tcBorders>
            <w:shd w:val="clear" w:color="000000" w:fill="FFFFFF"/>
            <w:noWrap/>
            <w:vAlign w:val="center"/>
          </w:tcPr>
          <w:p w:rsidR="00D262E0" w:rsidRPr="00340C26" w:rsidRDefault="00D262E0" w:rsidP="00340C26">
            <w:pPr>
              <w:widowControl/>
              <w:jc w:val="left"/>
              <w:rPr>
                <w:rFonts w:ascii="宋体" w:cs="Times New Roman"/>
                <w:kern w:val="0"/>
                <w:sz w:val="20"/>
                <w:szCs w:val="20"/>
              </w:rPr>
            </w:pPr>
            <w:r w:rsidRPr="00340C26">
              <w:rPr>
                <w:rFonts w:ascii="宋体" w:hAnsi="宋体" w:cs="宋体"/>
                <w:kern w:val="0"/>
                <w:sz w:val="20"/>
                <w:szCs w:val="20"/>
              </w:rPr>
              <w:t xml:space="preserve">  </w:t>
            </w:r>
            <w:r w:rsidRPr="00340C26">
              <w:rPr>
                <w:rFonts w:ascii="宋体" w:hAnsi="宋体" w:cs="宋体" w:hint="eastAsia"/>
                <w:kern w:val="0"/>
                <w:sz w:val="20"/>
                <w:szCs w:val="20"/>
              </w:rPr>
              <w:t>其他法院支出</w:t>
            </w:r>
          </w:p>
        </w:tc>
        <w:tc>
          <w:tcPr>
            <w:tcW w:w="1190"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kern w:val="0"/>
                <w:sz w:val="20"/>
                <w:szCs w:val="20"/>
              </w:rPr>
              <w:t xml:space="preserve">699.00 </w:t>
            </w:r>
          </w:p>
        </w:tc>
        <w:tc>
          <w:tcPr>
            <w:tcW w:w="1230"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kern w:val="0"/>
                <w:sz w:val="20"/>
                <w:szCs w:val="20"/>
              </w:rPr>
              <w:t xml:space="preserve">699.00 </w:t>
            </w:r>
          </w:p>
        </w:tc>
        <w:tc>
          <w:tcPr>
            <w:tcW w:w="742"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566"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566"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664"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707"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r>
      <w:tr w:rsidR="00D262E0" w:rsidRPr="00403063">
        <w:trPr>
          <w:trHeight w:val="363"/>
        </w:trPr>
        <w:tc>
          <w:tcPr>
            <w:tcW w:w="1468"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D262E0" w:rsidRPr="00340C26" w:rsidRDefault="00D262E0" w:rsidP="00340C26">
            <w:pPr>
              <w:widowControl/>
              <w:jc w:val="left"/>
              <w:rPr>
                <w:rFonts w:ascii="宋体" w:cs="Times New Roman"/>
                <w:kern w:val="0"/>
                <w:sz w:val="20"/>
                <w:szCs w:val="20"/>
              </w:rPr>
            </w:pPr>
            <w:r w:rsidRPr="00340C26">
              <w:rPr>
                <w:rFonts w:ascii="宋体" w:hAnsi="宋体" w:cs="宋体"/>
                <w:kern w:val="0"/>
                <w:sz w:val="20"/>
                <w:szCs w:val="20"/>
              </w:rPr>
              <w:t xml:space="preserve">20499 </w:t>
            </w:r>
          </w:p>
        </w:tc>
        <w:tc>
          <w:tcPr>
            <w:tcW w:w="2790" w:type="dxa"/>
            <w:tcBorders>
              <w:top w:val="nil"/>
              <w:left w:val="nil"/>
              <w:bottom w:val="single" w:sz="4" w:space="0" w:color="auto"/>
              <w:right w:val="single" w:sz="4" w:space="0" w:color="auto"/>
            </w:tcBorders>
            <w:shd w:val="clear" w:color="000000" w:fill="FFFFFF"/>
            <w:noWrap/>
            <w:vAlign w:val="center"/>
          </w:tcPr>
          <w:p w:rsidR="00D262E0" w:rsidRPr="00340C26" w:rsidRDefault="00D262E0" w:rsidP="00340C26">
            <w:pPr>
              <w:widowControl/>
              <w:jc w:val="left"/>
              <w:rPr>
                <w:rFonts w:ascii="宋体" w:cs="Times New Roman"/>
                <w:kern w:val="0"/>
                <w:sz w:val="20"/>
                <w:szCs w:val="20"/>
              </w:rPr>
            </w:pPr>
            <w:r w:rsidRPr="00340C26">
              <w:rPr>
                <w:rFonts w:ascii="宋体" w:hAnsi="宋体" w:cs="宋体" w:hint="eastAsia"/>
                <w:kern w:val="0"/>
                <w:sz w:val="20"/>
                <w:szCs w:val="20"/>
              </w:rPr>
              <w:t>其他公共安全支出</w:t>
            </w:r>
          </w:p>
        </w:tc>
        <w:tc>
          <w:tcPr>
            <w:tcW w:w="1190"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kern w:val="0"/>
                <w:sz w:val="20"/>
                <w:szCs w:val="20"/>
              </w:rPr>
              <w:t xml:space="preserve">43.00 </w:t>
            </w:r>
          </w:p>
        </w:tc>
        <w:tc>
          <w:tcPr>
            <w:tcW w:w="1230"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kern w:val="0"/>
                <w:sz w:val="20"/>
                <w:szCs w:val="20"/>
              </w:rPr>
              <w:t xml:space="preserve">43.00 </w:t>
            </w:r>
          </w:p>
        </w:tc>
        <w:tc>
          <w:tcPr>
            <w:tcW w:w="742"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566"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566"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664"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707"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r>
      <w:tr w:rsidR="00D262E0" w:rsidRPr="00403063">
        <w:trPr>
          <w:trHeight w:val="363"/>
        </w:trPr>
        <w:tc>
          <w:tcPr>
            <w:tcW w:w="1468"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D262E0" w:rsidRPr="00340C26" w:rsidRDefault="00D262E0" w:rsidP="00340C26">
            <w:pPr>
              <w:widowControl/>
              <w:jc w:val="left"/>
              <w:rPr>
                <w:rFonts w:ascii="宋体" w:cs="Times New Roman"/>
                <w:kern w:val="0"/>
                <w:sz w:val="20"/>
                <w:szCs w:val="20"/>
              </w:rPr>
            </w:pPr>
            <w:r w:rsidRPr="00340C26">
              <w:rPr>
                <w:rFonts w:ascii="宋体" w:hAnsi="宋体" w:cs="宋体"/>
                <w:kern w:val="0"/>
                <w:sz w:val="20"/>
                <w:szCs w:val="20"/>
              </w:rPr>
              <w:t xml:space="preserve">2049901 </w:t>
            </w:r>
          </w:p>
        </w:tc>
        <w:tc>
          <w:tcPr>
            <w:tcW w:w="2790" w:type="dxa"/>
            <w:tcBorders>
              <w:top w:val="nil"/>
              <w:left w:val="nil"/>
              <w:bottom w:val="single" w:sz="4" w:space="0" w:color="auto"/>
              <w:right w:val="single" w:sz="4" w:space="0" w:color="auto"/>
            </w:tcBorders>
            <w:shd w:val="clear" w:color="000000" w:fill="FFFFFF"/>
            <w:noWrap/>
            <w:vAlign w:val="center"/>
          </w:tcPr>
          <w:p w:rsidR="00D262E0" w:rsidRPr="00340C26" w:rsidRDefault="00D262E0" w:rsidP="00340C26">
            <w:pPr>
              <w:widowControl/>
              <w:jc w:val="left"/>
              <w:rPr>
                <w:rFonts w:ascii="宋体" w:cs="Times New Roman"/>
                <w:kern w:val="0"/>
                <w:sz w:val="20"/>
                <w:szCs w:val="20"/>
              </w:rPr>
            </w:pPr>
            <w:r w:rsidRPr="00340C26">
              <w:rPr>
                <w:rFonts w:ascii="宋体" w:hAnsi="宋体" w:cs="宋体"/>
                <w:kern w:val="0"/>
                <w:sz w:val="20"/>
                <w:szCs w:val="20"/>
              </w:rPr>
              <w:t xml:space="preserve">  </w:t>
            </w:r>
            <w:r w:rsidRPr="00340C26">
              <w:rPr>
                <w:rFonts w:ascii="宋体" w:hAnsi="宋体" w:cs="宋体" w:hint="eastAsia"/>
                <w:kern w:val="0"/>
                <w:sz w:val="20"/>
                <w:szCs w:val="20"/>
              </w:rPr>
              <w:t>其他公共安全支出</w:t>
            </w:r>
          </w:p>
        </w:tc>
        <w:tc>
          <w:tcPr>
            <w:tcW w:w="1190"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kern w:val="0"/>
                <w:sz w:val="20"/>
                <w:szCs w:val="20"/>
              </w:rPr>
              <w:t xml:space="preserve">43.00 </w:t>
            </w:r>
          </w:p>
        </w:tc>
        <w:tc>
          <w:tcPr>
            <w:tcW w:w="1230"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kern w:val="0"/>
                <w:sz w:val="20"/>
                <w:szCs w:val="20"/>
              </w:rPr>
              <w:t xml:space="preserve">43.00 </w:t>
            </w:r>
          </w:p>
        </w:tc>
        <w:tc>
          <w:tcPr>
            <w:tcW w:w="742"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566"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566"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664"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707"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r>
      <w:tr w:rsidR="00D262E0" w:rsidRPr="00403063">
        <w:trPr>
          <w:trHeight w:val="363"/>
        </w:trPr>
        <w:tc>
          <w:tcPr>
            <w:tcW w:w="1468"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D262E0" w:rsidRPr="00340C26" w:rsidRDefault="00D262E0" w:rsidP="00340C26">
            <w:pPr>
              <w:widowControl/>
              <w:jc w:val="left"/>
              <w:rPr>
                <w:rFonts w:ascii="宋体" w:cs="Times New Roman"/>
                <w:kern w:val="0"/>
                <w:sz w:val="20"/>
                <w:szCs w:val="20"/>
              </w:rPr>
            </w:pPr>
            <w:r w:rsidRPr="00340C26">
              <w:rPr>
                <w:rFonts w:ascii="宋体" w:hAnsi="宋体" w:cs="宋体"/>
                <w:kern w:val="0"/>
                <w:sz w:val="20"/>
                <w:szCs w:val="20"/>
              </w:rPr>
              <w:t xml:space="preserve">208 </w:t>
            </w:r>
          </w:p>
        </w:tc>
        <w:tc>
          <w:tcPr>
            <w:tcW w:w="2790" w:type="dxa"/>
            <w:tcBorders>
              <w:top w:val="nil"/>
              <w:left w:val="nil"/>
              <w:bottom w:val="single" w:sz="4" w:space="0" w:color="auto"/>
              <w:right w:val="single" w:sz="4" w:space="0" w:color="auto"/>
            </w:tcBorders>
            <w:shd w:val="clear" w:color="000000" w:fill="FFFFFF"/>
            <w:noWrap/>
            <w:vAlign w:val="center"/>
          </w:tcPr>
          <w:p w:rsidR="00D262E0" w:rsidRPr="00340C26" w:rsidRDefault="00D262E0" w:rsidP="00340C26">
            <w:pPr>
              <w:widowControl/>
              <w:jc w:val="left"/>
              <w:rPr>
                <w:rFonts w:ascii="宋体" w:cs="Times New Roman"/>
                <w:kern w:val="0"/>
                <w:sz w:val="20"/>
                <w:szCs w:val="20"/>
              </w:rPr>
            </w:pPr>
            <w:r w:rsidRPr="00340C26">
              <w:rPr>
                <w:rFonts w:ascii="宋体" w:hAnsi="宋体" w:cs="宋体" w:hint="eastAsia"/>
                <w:kern w:val="0"/>
                <w:sz w:val="20"/>
                <w:szCs w:val="20"/>
              </w:rPr>
              <w:t>社会保障和就业支出</w:t>
            </w:r>
          </w:p>
        </w:tc>
        <w:tc>
          <w:tcPr>
            <w:tcW w:w="1190"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kern w:val="0"/>
                <w:sz w:val="20"/>
                <w:szCs w:val="20"/>
              </w:rPr>
              <w:t xml:space="preserve">339.45 </w:t>
            </w:r>
          </w:p>
        </w:tc>
        <w:tc>
          <w:tcPr>
            <w:tcW w:w="1230"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kern w:val="0"/>
                <w:sz w:val="20"/>
                <w:szCs w:val="20"/>
              </w:rPr>
              <w:t xml:space="preserve">339.45 </w:t>
            </w:r>
          </w:p>
        </w:tc>
        <w:tc>
          <w:tcPr>
            <w:tcW w:w="742"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566"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566"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664"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707"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r>
      <w:tr w:rsidR="00D262E0" w:rsidRPr="00403063">
        <w:trPr>
          <w:trHeight w:val="363"/>
        </w:trPr>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340C26" w:rsidRDefault="00D262E0" w:rsidP="00340C26">
            <w:pPr>
              <w:widowControl/>
              <w:jc w:val="left"/>
              <w:rPr>
                <w:rFonts w:ascii="宋体" w:cs="Times New Roman"/>
                <w:kern w:val="0"/>
                <w:sz w:val="20"/>
                <w:szCs w:val="20"/>
              </w:rPr>
            </w:pPr>
            <w:r w:rsidRPr="00340C26">
              <w:rPr>
                <w:rFonts w:ascii="宋体" w:hAnsi="宋体" w:cs="宋体"/>
                <w:kern w:val="0"/>
                <w:sz w:val="20"/>
                <w:szCs w:val="20"/>
              </w:rPr>
              <w:t xml:space="preserve">20805 </w:t>
            </w:r>
          </w:p>
        </w:tc>
        <w:tc>
          <w:tcPr>
            <w:tcW w:w="2790" w:type="dxa"/>
            <w:tcBorders>
              <w:top w:val="nil"/>
              <w:left w:val="nil"/>
              <w:bottom w:val="single" w:sz="4" w:space="0" w:color="auto"/>
              <w:right w:val="single" w:sz="4" w:space="0" w:color="auto"/>
            </w:tcBorders>
            <w:shd w:val="clear" w:color="000000" w:fill="FFFFFF"/>
            <w:noWrap/>
            <w:vAlign w:val="center"/>
          </w:tcPr>
          <w:p w:rsidR="00D262E0" w:rsidRPr="00340C26" w:rsidRDefault="00D262E0" w:rsidP="00340C26">
            <w:pPr>
              <w:widowControl/>
              <w:jc w:val="left"/>
              <w:rPr>
                <w:rFonts w:ascii="宋体" w:cs="Times New Roman"/>
                <w:kern w:val="0"/>
                <w:sz w:val="20"/>
                <w:szCs w:val="20"/>
              </w:rPr>
            </w:pPr>
            <w:r w:rsidRPr="00340C26">
              <w:rPr>
                <w:rFonts w:ascii="宋体" w:hAnsi="宋体" w:cs="宋体" w:hint="eastAsia"/>
                <w:kern w:val="0"/>
                <w:sz w:val="20"/>
                <w:szCs w:val="20"/>
              </w:rPr>
              <w:t>行政事业离退休</w:t>
            </w:r>
          </w:p>
        </w:tc>
        <w:tc>
          <w:tcPr>
            <w:tcW w:w="1190"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kern w:val="0"/>
                <w:sz w:val="20"/>
                <w:szCs w:val="20"/>
              </w:rPr>
              <w:t xml:space="preserve">339.45 </w:t>
            </w:r>
          </w:p>
        </w:tc>
        <w:tc>
          <w:tcPr>
            <w:tcW w:w="1230"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kern w:val="0"/>
                <w:sz w:val="20"/>
                <w:szCs w:val="20"/>
              </w:rPr>
              <w:t xml:space="preserve">339.45 </w:t>
            </w:r>
          </w:p>
        </w:tc>
        <w:tc>
          <w:tcPr>
            <w:tcW w:w="742"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kern w:val="0"/>
                <w:sz w:val="20"/>
                <w:szCs w:val="20"/>
              </w:rPr>
              <w:t xml:space="preserve">                                                                                                                                                                                                                                                                                                                                            </w:t>
            </w:r>
          </w:p>
        </w:tc>
        <w:tc>
          <w:tcPr>
            <w:tcW w:w="566"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566"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664"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707"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r>
      <w:tr w:rsidR="00D262E0" w:rsidRPr="00403063">
        <w:trPr>
          <w:trHeight w:val="363"/>
        </w:trPr>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340C26" w:rsidRDefault="00D262E0" w:rsidP="00340C26">
            <w:pPr>
              <w:widowControl/>
              <w:jc w:val="left"/>
              <w:rPr>
                <w:rFonts w:ascii="宋体" w:cs="Times New Roman"/>
                <w:kern w:val="0"/>
                <w:sz w:val="20"/>
                <w:szCs w:val="20"/>
              </w:rPr>
            </w:pPr>
            <w:r w:rsidRPr="00340C26">
              <w:rPr>
                <w:rFonts w:ascii="宋体" w:hAnsi="宋体" w:cs="宋体"/>
                <w:kern w:val="0"/>
                <w:sz w:val="20"/>
                <w:szCs w:val="20"/>
              </w:rPr>
              <w:t xml:space="preserve">2080501 </w:t>
            </w:r>
          </w:p>
        </w:tc>
        <w:tc>
          <w:tcPr>
            <w:tcW w:w="2790" w:type="dxa"/>
            <w:tcBorders>
              <w:top w:val="nil"/>
              <w:left w:val="nil"/>
              <w:bottom w:val="single" w:sz="4" w:space="0" w:color="auto"/>
              <w:right w:val="single" w:sz="4" w:space="0" w:color="auto"/>
            </w:tcBorders>
            <w:shd w:val="clear" w:color="000000" w:fill="FFFFFF"/>
            <w:noWrap/>
            <w:vAlign w:val="center"/>
          </w:tcPr>
          <w:p w:rsidR="00D262E0" w:rsidRPr="00340C26" w:rsidRDefault="00D262E0" w:rsidP="00340C26">
            <w:pPr>
              <w:widowControl/>
              <w:jc w:val="left"/>
              <w:rPr>
                <w:rFonts w:ascii="宋体" w:cs="Times New Roman"/>
                <w:kern w:val="0"/>
                <w:sz w:val="20"/>
                <w:szCs w:val="20"/>
              </w:rPr>
            </w:pPr>
            <w:r w:rsidRPr="00340C26">
              <w:rPr>
                <w:rFonts w:ascii="宋体" w:hAnsi="宋体" w:cs="宋体"/>
                <w:kern w:val="0"/>
                <w:sz w:val="20"/>
                <w:szCs w:val="20"/>
              </w:rPr>
              <w:t xml:space="preserve">  </w:t>
            </w:r>
            <w:r w:rsidRPr="00340C26">
              <w:rPr>
                <w:rFonts w:ascii="宋体" w:hAnsi="宋体" w:cs="宋体" w:hint="eastAsia"/>
                <w:kern w:val="0"/>
                <w:sz w:val="20"/>
                <w:szCs w:val="20"/>
              </w:rPr>
              <w:t>归口管理的行政单位离退休</w:t>
            </w:r>
          </w:p>
        </w:tc>
        <w:tc>
          <w:tcPr>
            <w:tcW w:w="1190"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kern w:val="0"/>
                <w:sz w:val="20"/>
                <w:szCs w:val="20"/>
              </w:rPr>
              <w:t xml:space="preserve">334.95 </w:t>
            </w:r>
          </w:p>
        </w:tc>
        <w:tc>
          <w:tcPr>
            <w:tcW w:w="1230"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kern w:val="0"/>
                <w:sz w:val="20"/>
                <w:szCs w:val="20"/>
              </w:rPr>
              <w:t xml:space="preserve">334.95 </w:t>
            </w:r>
          </w:p>
        </w:tc>
        <w:tc>
          <w:tcPr>
            <w:tcW w:w="742"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566"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566"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664"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707"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r>
      <w:tr w:rsidR="00D262E0" w:rsidRPr="00403063">
        <w:trPr>
          <w:trHeight w:val="363"/>
        </w:trPr>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340C26" w:rsidRDefault="00D262E0" w:rsidP="00340C26">
            <w:pPr>
              <w:widowControl/>
              <w:jc w:val="left"/>
              <w:rPr>
                <w:rFonts w:ascii="宋体" w:cs="Times New Roman"/>
                <w:kern w:val="0"/>
                <w:sz w:val="20"/>
                <w:szCs w:val="20"/>
              </w:rPr>
            </w:pPr>
            <w:r w:rsidRPr="00340C26">
              <w:rPr>
                <w:rFonts w:ascii="宋体" w:hAnsi="宋体" w:cs="宋体"/>
                <w:kern w:val="0"/>
                <w:sz w:val="20"/>
                <w:szCs w:val="20"/>
              </w:rPr>
              <w:t xml:space="preserve">2080502 </w:t>
            </w:r>
          </w:p>
        </w:tc>
        <w:tc>
          <w:tcPr>
            <w:tcW w:w="2790" w:type="dxa"/>
            <w:tcBorders>
              <w:top w:val="nil"/>
              <w:left w:val="nil"/>
              <w:bottom w:val="single" w:sz="4" w:space="0" w:color="auto"/>
              <w:right w:val="single" w:sz="4" w:space="0" w:color="auto"/>
            </w:tcBorders>
            <w:shd w:val="clear" w:color="000000" w:fill="FFFFFF"/>
            <w:noWrap/>
            <w:vAlign w:val="center"/>
          </w:tcPr>
          <w:p w:rsidR="00D262E0" w:rsidRPr="00340C26" w:rsidRDefault="00D262E0" w:rsidP="00340C26">
            <w:pPr>
              <w:widowControl/>
              <w:jc w:val="left"/>
              <w:rPr>
                <w:rFonts w:ascii="宋体" w:cs="Times New Roman"/>
                <w:kern w:val="0"/>
                <w:sz w:val="20"/>
                <w:szCs w:val="20"/>
              </w:rPr>
            </w:pPr>
            <w:r w:rsidRPr="00340C26">
              <w:rPr>
                <w:rFonts w:ascii="宋体" w:hAnsi="宋体" w:cs="宋体"/>
                <w:kern w:val="0"/>
                <w:sz w:val="20"/>
                <w:szCs w:val="20"/>
              </w:rPr>
              <w:t xml:space="preserve">  </w:t>
            </w:r>
            <w:r w:rsidRPr="00340C26">
              <w:rPr>
                <w:rFonts w:ascii="宋体" w:hAnsi="宋体" w:cs="宋体" w:hint="eastAsia"/>
                <w:kern w:val="0"/>
                <w:sz w:val="20"/>
                <w:szCs w:val="20"/>
              </w:rPr>
              <w:t>事业单位离退休</w:t>
            </w:r>
          </w:p>
        </w:tc>
        <w:tc>
          <w:tcPr>
            <w:tcW w:w="1190"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kern w:val="0"/>
                <w:sz w:val="20"/>
                <w:szCs w:val="20"/>
              </w:rPr>
              <w:t xml:space="preserve">4.51 </w:t>
            </w:r>
          </w:p>
        </w:tc>
        <w:tc>
          <w:tcPr>
            <w:tcW w:w="1230"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kern w:val="0"/>
                <w:sz w:val="20"/>
                <w:szCs w:val="20"/>
              </w:rPr>
              <w:t xml:space="preserve">4.51 </w:t>
            </w:r>
          </w:p>
        </w:tc>
        <w:tc>
          <w:tcPr>
            <w:tcW w:w="742"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566"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566"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664"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707"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r>
      <w:tr w:rsidR="00D262E0" w:rsidRPr="00403063">
        <w:trPr>
          <w:trHeight w:val="363"/>
        </w:trPr>
        <w:tc>
          <w:tcPr>
            <w:tcW w:w="1468"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D262E0" w:rsidRPr="00340C26" w:rsidRDefault="00D262E0" w:rsidP="00340C26">
            <w:pPr>
              <w:widowControl/>
              <w:jc w:val="left"/>
              <w:rPr>
                <w:rFonts w:ascii="宋体" w:cs="Times New Roman"/>
                <w:kern w:val="0"/>
                <w:sz w:val="20"/>
                <w:szCs w:val="20"/>
              </w:rPr>
            </w:pPr>
            <w:r w:rsidRPr="00340C26">
              <w:rPr>
                <w:rFonts w:ascii="宋体" w:hAnsi="宋体" w:cs="宋体"/>
                <w:kern w:val="0"/>
                <w:sz w:val="20"/>
                <w:szCs w:val="20"/>
              </w:rPr>
              <w:t xml:space="preserve">210 </w:t>
            </w:r>
          </w:p>
        </w:tc>
        <w:tc>
          <w:tcPr>
            <w:tcW w:w="2790" w:type="dxa"/>
            <w:tcBorders>
              <w:top w:val="nil"/>
              <w:left w:val="nil"/>
              <w:bottom w:val="single" w:sz="4" w:space="0" w:color="auto"/>
              <w:right w:val="single" w:sz="4" w:space="0" w:color="auto"/>
            </w:tcBorders>
            <w:shd w:val="clear" w:color="000000" w:fill="FFFFFF"/>
            <w:noWrap/>
            <w:vAlign w:val="center"/>
          </w:tcPr>
          <w:p w:rsidR="00D262E0" w:rsidRPr="00340C26" w:rsidRDefault="00D262E0" w:rsidP="00340C26">
            <w:pPr>
              <w:widowControl/>
              <w:jc w:val="left"/>
              <w:rPr>
                <w:rFonts w:ascii="宋体" w:cs="Times New Roman"/>
                <w:kern w:val="0"/>
                <w:sz w:val="20"/>
                <w:szCs w:val="20"/>
              </w:rPr>
            </w:pPr>
            <w:r w:rsidRPr="00340C26">
              <w:rPr>
                <w:rFonts w:ascii="宋体" w:hAnsi="宋体" w:cs="宋体" w:hint="eastAsia"/>
                <w:kern w:val="0"/>
                <w:sz w:val="20"/>
                <w:szCs w:val="20"/>
              </w:rPr>
              <w:t>医疗卫生与计划生育支出</w:t>
            </w:r>
          </w:p>
        </w:tc>
        <w:tc>
          <w:tcPr>
            <w:tcW w:w="1190"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kern w:val="0"/>
                <w:sz w:val="20"/>
                <w:szCs w:val="20"/>
              </w:rPr>
              <w:t xml:space="preserve">36.76 </w:t>
            </w:r>
          </w:p>
        </w:tc>
        <w:tc>
          <w:tcPr>
            <w:tcW w:w="1230"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kern w:val="0"/>
                <w:sz w:val="20"/>
                <w:szCs w:val="20"/>
              </w:rPr>
              <w:t xml:space="preserve">36.76 </w:t>
            </w:r>
          </w:p>
        </w:tc>
        <w:tc>
          <w:tcPr>
            <w:tcW w:w="742"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566"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566"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664"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707"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r>
      <w:tr w:rsidR="00D262E0" w:rsidRPr="00403063">
        <w:trPr>
          <w:trHeight w:val="363"/>
        </w:trPr>
        <w:tc>
          <w:tcPr>
            <w:tcW w:w="1468" w:type="dxa"/>
            <w:tcBorders>
              <w:top w:val="single" w:sz="4" w:space="0" w:color="auto"/>
              <w:left w:val="single" w:sz="4" w:space="0" w:color="auto"/>
              <w:bottom w:val="single" w:sz="4" w:space="0" w:color="auto"/>
              <w:right w:val="single" w:sz="4" w:space="0" w:color="auto"/>
            </w:tcBorders>
            <w:noWrap/>
            <w:vAlign w:val="center"/>
          </w:tcPr>
          <w:p w:rsidR="00D262E0" w:rsidRPr="00340C26" w:rsidRDefault="00D262E0" w:rsidP="00340C26">
            <w:pPr>
              <w:widowControl/>
              <w:jc w:val="left"/>
              <w:rPr>
                <w:rFonts w:ascii="宋体" w:cs="Times New Roman"/>
                <w:kern w:val="0"/>
                <w:sz w:val="20"/>
                <w:szCs w:val="20"/>
              </w:rPr>
            </w:pPr>
            <w:r w:rsidRPr="00340C26">
              <w:rPr>
                <w:rFonts w:ascii="宋体" w:hAnsi="宋体" w:cs="宋体"/>
                <w:kern w:val="0"/>
                <w:sz w:val="20"/>
                <w:szCs w:val="20"/>
              </w:rPr>
              <w:t>21005</w:t>
            </w:r>
          </w:p>
        </w:tc>
        <w:tc>
          <w:tcPr>
            <w:tcW w:w="2790" w:type="dxa"/>
            <w:tcBorders>
              <w:top w:val="nil"/>
              <w:left w:val="nil"/>
              <w:bottom w:val="single" w:sz="4" w:space="0" w:color="auto"/>
              <w:right w:val="single" w:sz="4" w:space="0" w:color="auto"/>
            </w:tcBorders>
            <w:shd w:val="clear" w:color="000000" w:fill="FFFFFF"/>
            <w:noWrap/>
            <w:vAlign w:val="center"/>
          </w:tcPr>
          <w:p w:rsidR="00D262E0" w:rsidRPr="00340C26" w:rsidRDefault="00D262E0" w:rsidP="00340C26">
            <w:pPr>
              <w:widowControl/>
              <w:jc w:val="left"/>
              <w:rPr>
                <w:rFonts w:ascii="宋体" w:cs="Times New Roman"/>
                <w:kern w:val="0"/>
                <w:sz w:val="20"/>
                <w:szCs w:val="20"/>
              </w:rPr>
            </w:pPr>
            <w:r w:rsidRPr="00340C26">
              <w:rPr>
                <w:rFonts w:ascii="宋体" w:hAnsi="宋体" w:cs="宋体" w:hint="eastAsia"/>
                <w:kern w:val="0"/>
                <w:sz w:val="20"/>
                <w:szCs w:val="20"/>
              </w:rPr>
              <w:t>医疗保障</w:t>
            </w:r>
          </w:p>
        </w:tc>
        <w:tc>
          <w:tcPr>
            <w:tcW w:w="1190"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kern w:val="0"/>
                <w:sz w:val="20"/>
                <w:szCs w:val="20"/>
              </w:rPr>
              <w:t xml:space="preserve">36.76 </w:t>
            </w:r>
          </w:p>
        </w:tc>
        <w:tc>
          <w:tcPr>
            <w:tcW w:w="1230"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kern w:val="0"/>
                <w:sz w:val="20"/>
                <w:szCs w:val="20"/>
              </w:rPr>
              <w:t xml:space="preserve">36.76 </w:t>
            </w:r>
          </w:p>
        </w:tc>
        <w:tc>
          <w:tcPr>
            <w:tcW w:w="742"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566"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566"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664"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707"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r>
      <w:tr w:rsidR="00D262E0" w:rsidRPr="00403063">
        <w:trPr>
          <w:trHeight w:val="363"/>
        </w:trPr>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340C26" w:rsidRDefault="00D262E0" w:rsidP="00340C26">
            <w:pPr>
              <w:widowControl/>
              <w:jc w:val="left"/>
              <w:rPr>
                <w:rFonts w:ascii="宋体" w:cs="Times New Roman"/>
                <w:kern w:val="0"/>
                <w:sz w:val="20"/>
                <w:szCs w:val="20"/>
              </w:rPr>
            </w:pPr>
            <w:r w:rsidRPr="00340C26">
              <w:rPr>
                <w:rFonts w:ascii="宋体" w:hAnsi="宋体" w:cs="宋体"/>
                <w:kern w:val="0"/>
                <w:sz w:val="20"/>
                <w:szCs w:val="20"/>
              </w:rPr>
              <w:t xml:space="preserve">2100501 </w:t>
            </w:r>
          </w:p>
        </w:tc>
        <w:tc>
          <w:tcPr>
            <w:tcW w:w="2790" w:type="dxa"/>
            <w:tcBorders>
              <w:top w:val="nil"/>
              <w:left w:val="nil"/>
              <w:bottom w:val="single" w:sz="4" w:space="0" w:color="auto"/>
              <w:right w:val="single" w:sz="4" w:space="0" w:color="auto"/>
            </w:tcBorders>
            <w:shd w:val="clear" w:color="000000" w:fill="FFFFFF"/>
            <w:noWrap/>
            <w:vAlign w:val="center"/>
          </w:tcPr>
          <w:p w:rsidR="00D262E0" w:rsidRPr="00340C26" w:rsidRDefault="00D262E0" w:rsidP="00340C26">
            <w:pPr>
              <w:widowControl/>
              <w:jc w:val="left"/>
              <w:rPr>
                <w:rFonts w:ascii="宋体" w:cs="Times New Roman"/>
                <w:kern w:val="0"/>
                <w:sz w:val="20"/>
                <w:szCs w:val="20"/>
              </w:rPr>
            </w:pPr>
            <w:r w:rsidRPr="00340C26">
              <w:rPr>
                <w:rFonts w:ascii="宋体" w:hAnsi="宋体" w:cs="宋体"/>
                <w:kern w:val="0"/>
                <w:sz w:val="20"/>
                <w:szCs w:val="20"/>
              </w:rPr>
              <w:t xml:space="preserve">  </w:t>
            </w:r>
            <w:r w:rsidRPr="00340C26">
              <w:rPr>
                <w:rFonts w:ascii="宋体" w:hAnsi="宋体" w:cs="宋体" w:hint="eastAsia"/>
                <w:kern w:val="0"/>
                <w:sz w:val="20"/>
                <w:szCs w:val="20"/>
              </w:rPr>
              <w:t>行政单位医疗</w:t>
            </w:r>
          </w:p>
        </w:tc>
        <w:tc>
          <w:tcPr>
            <w:tcW w:w="1190"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kern w:val="0"/>
                <w:sz w:val="20"/>
                <w:szCs w:val="20"/>
              </w:rPr>
              <w:t xml:space="preserve">33.58 </w:t>
            </w:r>
          </w:p>
        </w:tc>
        <w:tc>
          <w:tcPr>
            <w:tcW w:w="1230"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kern w:val="0"/>
                <w:sz w:val="20"/>
                <w:szCs w:val="20"/>
              </w:rPr>
              <w:t xml:space="preserve">33.58 </w:t>
            </w:r>
          </w:p>
        </w:tc>
        <w:tc>
          <w:tcPr>
            <w:tcW w:w="742"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566"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566"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664"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707"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r>
      <w:tr w:rsidR="00D262E0" w:rsidRPr="00403063">
        <w:trPr>
          <w:trHeight w:val="363"/>
        </w:trPr>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340C26" w:rsidRDefault="00D262E0" w:rsidP="00340C26">
            <w:pPr>
              <w:widowControl/>
              <w:jc w:val="left"/>
              <w:rPr>
                <w:rFonts w:ascii="宋体" w:cs="Times New Roman"/>
                <w:kern w:val="0"/>
                <w:sz w:val="20"/>
                <w:szCs w:val="20"/>
              </w:rPr>
            </w:pPr>
            <w:r w:rsidRPr="00340C26">
              <w:rPr>
                <w:rFonts w:ascii="宋体" w:hAnsi="宋体" w:cs="宋体"/>
                <w:kern w:val="0"/>
                <w:sz w:val="20"/>
                <w:szCs w:val="20"/>
              </w:rPr>
              <w:t xml:space="preserve">2100502 </w:t>
            </w:r>
          </w:p>
        </w:tc>
        <w:tc>
          <w:tcPr>
            <w:tcW w:w="2790" w:type="dxa"/>
            <w:tcBorders>
              <w:top w:val="nil"/>
              <w:left w:val="nil"/>
              <w:bottom w:val="single" w:sz="4" w:space="0" w:color="auto"/>
              <w:right w:val="single" w:sz="4" w:space="0" w:color="auto"/>
            </w:tcBorders>
            <w:shd w:val="clear" w:color="000000" w:fill="FFFFFF"/>
            <w:noWrap/>
            <w:vAlign w:val="center"/>
          </w:tcPr>
          <w:p w:rsidR="00D262E0" w:rsidRPr="00340C26" w:rsidRDefault="00D262E0" w:rsidP="00340C26">
            <w:pPr>
              <w:widowControl/>
              <w:jc w:val="left"/>
              <w:rPr>
                <w:rFonts w:ascii="宋体" w:cs="Times New Roman"/>
                <w:kern w:val="0"/>
                <w:sz w:val="20"/>
                <w:szCs w:val="20"/>
              </w:rPr>
            </w:pPr>
            <w:r w:rsidRPr="00340C26">
              <w:rPr>
                <w:rFonts w:ascii="宋体" w:hAnsi="宋体" w:cs="宋体"/>
                <w:kern w:val="0"/>
                <w:sz w:val="20"/>
                <w:szCs w:val="20"/>
              </w:rPr>
              <w:t xml:space="preserve">  </w:t>
            </w:r>
            <w:r w:rsidRPr="00340C26">
              <w:rPr>
                <w:rFonts w:ascii="宋体" w:hAnsi="宋体" w:cs="宋体" w:hint="eastAsia"/>
                <w:kern w:val="0"/>
                <w:sz w:val="20"/>
                <w:szCs w:val="20"/>
              </w:rPr>
              <w:t>事业单位医疗</w:t>
            </w:r>
          </w:p>
        </w:tc>
        <w:tc>
          <w:tcPr>
            <w:tcW w:w="1190"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kern w:val="0"/>
                <w:sz w:val="20"/>
                <w:szCs w:val="20"/>
              </w:rPr>
              <w:t xml:space="preserve">3.18 </w:t>
            </w:r>
          </w:p>
        </w:tc>
        <w:tc>
          <w:tcPr>
            <w:tcW w:w="1230"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kern w:val="0"/>
                <w:sz w:val="20"/>
                <w:szCs w:val="20"/>
              </w:rPr>
              <w:t xml:space="preserve">3.18 </w:t>
            </w:r>
          </w:p>
        </w:tc>
        <w:tc>
          <w:tcPr>
            <w:tcW w:w="742"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566"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566"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664"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707"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r>
      <w:tr w:rsidR="00D262E0" w:rsidRPr="00403063">
        <w:trPr>
          <w:trHeight w:val="363"/>
        </w:trPr>
        <w:tc>
          <w:tcPr>
            <w:tcW w:w="1468"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D262E0" w:rsidRPr="00340C26" w:rsidRDefault="00D262E0" w:rsidP="00340C26">
            <w:pPr>
              <w:widowControl/>
              <w:jc w:val="left"/>
              <w:rPr>
                <w:rFonts w:ascii="宋体" w:cs="Times New Roman"/>
                <w:kern w:val="0"/>
                <w:sz w:val="20"/>
                <w:szCs w:val="20"/>
              </w:rPr>
            </w:pPr>
            <w:r w:rsidRPr="00340C26">
              <w:rPr>
                <w:rFonts w:ascii="宋体" w:hAnsi="宋体" w:cs="宋体"/>
                <w:kern w:val="0"/>
                <w:sz w:val="20"/>
                <w:szCs w:val="20"/>
              </w:rPr>
              <w:t xml:space="preserve">221 </w:t>
            </w:r>
          </w:p>
        </w:tc>
        <w:tc>
          <w:tcPr>
            <w:tcW w:w="2790" w:type="dxa"/>
            <w:tcBorders>
              <w:top w:val="nil"/>
              <w:left w:val="nil"/>
              <w:bottom w:val="single" w:sz="4" w:space="0" w:color="auto"/>
              <w:right w:val="single" w:sz="4" w:space="0" w:color="auto"/>
            </w:tcBorders>
            <w:shd w:val="clear" w:color="000000" w:fill="FFFFFF"/>
            <w:noWrap/>
            <w:vAlign w:val="center"/>
          </w:tcPr>
          <w:p w:rsidR="00D262E0" w:rsidRPr="00340C26" w:rsidRDefault="00D262E0" w:rsidP="00340C26">
            <w:pPr>
              <w:widowControl/>
              <w:jc w:val="left"/>
              <w:rPr>
                <w:rFonts w:ascii="宋体" w:cs="Times New Roman"/>
                <w:kern w:val="0"/>
                <w:sz w:val="20"/>
                <w:szCs w:val="20"/>
              </w:rPr>
            </w:pPr>
            <w:r w:rsidRPr="00340C26">
              <w:rPr>
                <w:rFonts w:ascii="宋体" w:hAnsi="宋体" w:cs="宋体" w:hint="eastAsia"/>
                <w:kern w:val="0"/>
                <w:sz w:val="20"/>
                <w:szCs w:val="20"/>
              </w:rPr>
              <w:t>住房保障支出</w:t>
            </w:r>
          </w:p>
        </w:tc>
        <w:tc>
          <w:tcPr>
            <w:tcW w:w="1190"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kern w:val="0"/>
                <w:sz w:val="20"/>
                <w:szCs w:val="20"/>
              </w:rPr>
              <w:t xml:space="preserve">112.11 </w:t>
            </w:r>
          </w:p>
        </w:tc>
        <w:tc>
          <w:tcPr>
            <w:tcW w:w="1230"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kern w:val="0"/>
                <w:sz w:val="20"/>
                <w:szCs w:val="20"/>
              </w:rPr>
              <w:t xml:space="preserve">112.11 </w:t>
            </w:r>
          </w:p>
        </w:tc>
        <w:tc>
          <w:tcPr>
            <w:tcW w:w="742"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566"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566"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664"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707"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r>
      <w:tr w:rsidR="00D262E0" w:rsidRPr="00403063">
        <w:trPr>
          <w:trHeight w:val="363"/>
        </w:trPr>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340C26" w:rsidRDefault="00D262E0" w:rsidP="00340C26">
            <w:pPr>
              <w:widowControl/>
              <w:jc w:val="left"/>
              <w:rPr>
                <w:rFonts w:ascii="宋体" w:cs="Times New Roman"/>
                <w:kern w:val="0"/>
                <w:sz w:val="20"/>
                <w:szCs w:val="20"/>
              </w:rPr>
            </w:pPr>
            <w:r w:rsidRPr="00340C26">
              <w:rPr>
                <w:rFonts w:ascii="宋体" w:hAnsi="宋体" w:cs="宋体"/>
                <w:kern w:val="0"/>
                <w:sz w:val="20"/>
                <w:szCs w:val="20"/>
              </w:rPr>
              <w:t xml:space="preserve">22102 </w:t>
            </w:r>
          </w:p>
        </w:tc>
        <w:tc>
          <w:tcPr>
            <w:tcW w:w="2790" w:type="dxa"/>
            <w:tcBorders>
              <w:top w:val="nil"/>
              <w:left w:val="nil"/>
              <w:bottom w:val="single" w:sz="4" w:space="0" w:color="auto"/>
              <w:right w:val="single" w:sz="4" w:space="0" w:color="auto"/>
            </w:tcBorders>
            <w:shd w:val="clear" w:color="000000" w:fill="FFFFFF"/>
            <w:noWrap/>
            <w:vAlign w:val="center"/>
          </w:tcPr>
          <w:p w:rsidR="00D262E0" w:rsidRPr="00340C26" w:rsidRDefault="00D262E0" w:rsidP="00340C26">
            <w:pPr>
              <w:widowControl/>
              <w:jc w:val="left"/>
              <w:rPr>
                <w:rFonts w:ascii="宋体" w:cs="Times New Roman"/>
                <w:kern w:val="0"/>
                <w:sz w:val="20"/>
                <w:szCs w:val="20"/>
              </w:rPr>
            </w:pPr>
            <w:r w:rsidRPr="00340C26">
              <w:rPr>
                <w:rFonts w:ascii="宋体" w:hAnsi="宋体" w:cs="宋体" w:hint="eastAsia"/>
                <w:kern w:val="0"/>
                <w:sz w:val="20"/>
                <w:szCs w:val="20"/>
              </w:rPr>
              <w:t>住房改革支出</w:t>
            </w:r>
          </w:p>
        </w:tc>
        <w:tc>
          <w:tcPr>
            <w:tcW w:w="1190"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kern w:val="0"/>
                <w:sz w:val="20"/>
                <w:szCs w:val="20"/>
              </w:rPr>
              <w:t xml:space="preserve">112.11 </w:t>
            </w:r>
          </w:p>
        </w:tc>
        <w:tc>
          <w:tcPr>
            <w:tcW w:w="1230"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kern w:val="0"/>
                <w:sz w:val="20"/>
                <w:szCs w:val="20"/>
              </w:rPr>
              <w:t xml:space="preserve">112.11 </w:t>
            </w:r>
          </w:p>
        </w:tc>
        <w:tc>
          <w:tcPr>
            <w:tcW w:w="742"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566"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566"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664"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707"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r>
      <w:tr w:rsidR="00D262E0" w:rsidRPr="00403063">
        <w:trPr>
          <w:trHeight w:val="363"/>
        </w:trPr>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340C26" w:rsidRDefault="00D262E0" w:rsidP="00340C26">
            <w:pPr>
              <w:widowControl/>
              <w:jc w:val="left"/>
              <w:rPr>
                <w:rFonts w:ascii="宋体" w:cs="Times New Roman"/>
                <w:kern w:val="0"/>
                <w:sz w:val="20"/>
                <w:szCs w:val="20"/>
              </w:rPr>
            </w:pPr>
            <w:r w:rsidRPr="00340C26">
              <w:rPr>
                <w:rFonts w:ascii="宋体" w:hAnsi="宋体" w:cs="宋体"/>
                <w:kern w:val="0"/>
                <w:sz w:val="20"/>
                <w:szCs w:val="20"/>
              </w:rPr>
              <w:t xml:space="preserve">2210201 </w:t>
            </w:r>
          </w:p>
        </w:tc>
        <w:tc>
          <w:tcPr>
            <w:tcW w:w="2790" w:type="dxa"/>
            <w:tcBorders>
              <w:top w:val="nil"/>
              <w:left w:val="nil"/>
              <w:bottom w:val="single" w:sz="4" w:space="0" w:color="auto"/>
              <w:right w:val="single" w:sz="4" w:space="0" w:color="auto"/>
            </w:tcBorders>
            <w:shd w:val="clear" w:color="000000" w:fill="FFFFFF"/>
            <w:noWrap/>
            <w:vAlign w:val="center"/>
          </w:tcPr>
          <w:p w:rsidR="00D262E0" w:rsidRPr="00340C26" w:rsidRDefault="00D262E0" w:rsidP="00340C26">
            <w:pPr>
              <w:widowControl/>
              <w:jc w:val="left"/>
              <w:rPr>
                <w:rFonts w:ascii="宋体" w:cs="Times New Roman"/>
                <w:kern w:val="0"/>
                <w:sz w:val="20"/>
                <w:szCs w:val="20"/>
              </w:rPr>
            </w:pPr>
            <w:r w:rsidRPr="00340C26">
              <w:rPr>
                <w:rFonts w:ascii="宋体" w:hAnsi="宋体" w:cs="宋体"/>
                <w:kern w:val="0"/>
                <w:sz w:val="20"/>
                <w:szCs w:val="20"/>
              </w:rPr>
              <w:t xml:space="preserve">  </w:t>
            </w:r>
            <w:r w:rsidRPr="00340C26">
              <w:rPr>
                <w:rFonts w:ascii="宋体" w:hAnsi="宋体" w:cs="宋体" w:hint="eastAsia"/>
                <w:kern w:val="0"/>
                <w:sz w:val="20"/>
                <w:szCs w:val="20"/>
              </w:rPr>
              <w:t>住房公积金</w:t>
            </w:r>
          </w:p>
        </w:tc>
        <w:tc>
          <w:tcPr>
            <w:tcW w:w="1190"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kern w:val="0"/>
                <w:sz w:val="20"/>
                <w:szCs w:val="20"/>
              </w:rPr>
              <w:t xml:space="preserve">112.11 </w:t>
            </w:r>
          </w:p>
        </w:tc>
        <w:tc>
          <w:tcPr>
            <w:tcW w:w="1230"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kern w:val="0"/>
                <w:sz w:val="20"/>
                <w:szCs w:val="20"/>
              </w:rPr>
              <w:t xml:space="preserve">112.11 </w:t>
            </w:r>
          </w:p>
        </w:tc>
        <w:tc>
          <w:tcPr>
            <w:tcW w:w="742"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566"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566"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664"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707"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r>
      <w:tr w:rsidR="00D262E0" w:rsidRPr="00403063">
        <w:trPr>
          <w:trHeight w:val="363"/>
        </w:trPr>
        <w:tc>
          <w:tcPr>
            <w:tcW w:w="1468"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D262E0" w:rsidRPr="00340C26" w:rsidRDefault="00D262E0" w:rsidP="00340C26">
            <w:pPr>
              <w:widowControl/>
              <w:jc w:val="left"/>
              <w:rPr>
                <w:rFonts w:ascii="宋体" w:cs="Times New Roman"/>
                <w:kern w:val="0"/>
                <w:sz w:val="20"/>
                <w:szCs w:val="20"/>
              </w:rPr>
            </w:pPr>
            <w:r w:rsidRPr="00340C26">
              <w:rPr>
                <w:rFonts w:ascii="宋体" w:hAnsi="宋体" w:cs="宋体"/>
                <w:kern w:val="0"/>
                <w:sz w:val="20"/>
                <w:szCs w:val="20"/>
              </w:rPr>
              <w:t xml:space="preserve">229 </w:t>
            </w:r>
          </w:p>
        </w:tc>
        <w:tc>
          <w:tcPr>
            <w:tcW w:w="2790" w:type="dxa"/>
            <w:tcBorders>
              <w:top w:val="nil"/>
              <w:left w:val="nil"/>
              <w:bottom w:val="single" w:sz="4" w:space="0" w:color="auto"/>
              <w:right w:val="single" w:sz="4" w:space="0" w:color="auto"/>
            </w:tcBorders>
            <w:shd w:val="clear" w:color="000000" w:fill="FFFFFF"/>
            <w:noWrap/>
            <w:vAlign w:val="center"/>
          </w:tcPr>
          <w:p w:rsidR="00D262E0" w:rsidRPr="00340C26" w:rsidRDefault="00D262E0" w:rsidP="00340C26">
            <w:pPr>
              <w:widowControl/>
              <w:jc w:val="left"/>
              <w:rPr>
                <w:rFonts w:ascii="宋体" w:cs="Times New Roman"/>
                <w:kern w:val="0"/>
                <w:sz w:val="20"/>
                <w:szCs w:val="20"/>
              </w:rPr>
            </w:pPr>
            <w:r w:rsidRPr="00340C26">
              <w:rPr>
                <w:rFonts w:ascii="宋体" w:hAnsi="宋体" w:cs="宋体" w:hint="eastAsia"/>
                <w:kern w:val="0"/>
                <w:sz w:val="20"/>
                <w:szCs w:val="20"/>
              </w:rPr>
              <w:t>其他支出</w:t>
            </w:r>
          </w:p>
        </w:tc>
        <w:tc>
          <w:tcPr>
            <w:tcW w:w="1190"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kern w:val="0"/>
                <w:sz w:val="20"/>
                <w:szCs w:val="20"/>
              </w:rPr>
              <w:t xml:space="preserve">33.58 </w:t>
            </w:r>
          </w:p>
        </w:tc>
        <w:tc>
          <w:tcPr>
            <w:tcW w:w="1230"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742"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566"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566"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664"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707"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kern w:val="0"/>
                <w:sz w:val="20"/>
                <w:szCs w:val="20"/>
              </w:rPr>
              <w:t xml:space="preserve">33.58 </w:t>
            </w:r>
          </w:p>
        </w:tc>
      </w:tr>
      <w:tr w:rsidR="00D262E0" w:rsidRPr="00403063">
        <w:trPr>
          <w:trHeight w:val="363"/>
        </w:trPr>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340C26" w:rsidRDefault="00D262E0" w:rsidP="00340C26">
            <w:pPr>
              <w:widowControl/>
              <w:jc w:val="left"/>
              <w:rPr>
                <w:rFonts w:ascii="宋体" w:cs="Times New Roman"/>
                <w:kern w:val="0"/>
                <w:sz w:val="20"/>
                <w:szCs w:val="20"/>
              </w:rPr>
            </w:pPr>
            <w:r w:rsidRPr="00340C26">
              <w:rPr>
                <w:rFonts w:ascii="宋体" w:hAnsi="宋体" w:cs="宋体"/>
                <w:kern w:val="0"/>
                <w:sz w:val="20"/>
                <w:szCs w:val="20"/>
              </w:rPr>
              <w:t xml:space="preserve">22999 </w:t>
            </w:r>
          </w:p>
        </w:tc>
        <w:tc>
          <w:tcPr>
            <w:tcW w:w="2790" w:type="dxa"/>
            <w:tcBorders>
              <w:top w:val="nil"/>
              <w:left w:val="nil"/>
              <w:bottom w:val="single" w:sz="4" w:space="0" w:color="auto"/>
              <w:right w:val="single" w:sz="4" w:space="0" w:color="auto"/>
            </w:tcBorders>
            <w:shd w:val="clear" w:color="000000" w:fill="FFFFFF"/>
            <w:noWrap/>
            <w:vAlign w:val="center"/>
          </w:tcPr>
          <w:p w:rsidR="00D262E0" w:rsidRPr="00340C26" w:rsidRDefault="00D262E0" w:rsidP="00340C26">
            <w:pPr>
              <w:widowControl/>
              <w:jc w:val="left"/>
              <w:rPr>
                <w:rFonts w:ascii="宋体" w:cs="Times New Roman"/>
                <w:kern w:val="0"/>
                <w:sz w:val="20"/>
                <w:szCs w:val="20"/>
              </w:rPr>
            </w:pPr>
            <w:r w:rsidRPr="00340C26">
              <w:rPr>
                <w:rFonts w:ascii="宋体" w:hAnsi="宋体" w:cs="宋体" w:hint="eastAsia"/>
                <w:kern w:val="0"/>
                <w:sz w:val="20"/>
                <w:szCs w:val="20"/>
              </w:rPr>
              <w:t>其他支出</w:t>
            </w:r>
          </w:p>
        </w:tc>
        <w:tc>
          <w:tcPr>
            <w:tcW w:w="1190"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kern w:val="0"/>
                <w:sz w:val="20"/>
                <w:szCs w:val="20"/>
              </w:rPr>
              <w:t xml:space="preserve">33.58 </w:t>
            </w:r>
          </w:p>
        </w:tc>
        <w:tc>
          <w:tcPr>
            <w:tcW w:w="1230"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742"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566"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566"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664"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707"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kern w:val="0"/>
                <w:sz w:val="20"/>
                <w:szCs w:val="20"/>
              </w:rPr>
              <w:t xml:space="preserve">33.58 </w:t>
            </w:r>
          </w:p>
        </w:tc>
      </w:tr>
      <w:tr w:rsidR="00D262E0" w:rsidRPr="00403063">
        <w:trPr>
          <w:trHeight w:val="363"/>
        </w:trPr>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340C26" w:rsidRDefault="00D262E0" w:rsidP="00340C26">
            <w:pPr>
              <w:widowControl/>
              <w:jc w:val="left"/>
              <w:rPr>
                <w:rFonts w:ascii="宋体" w:cs="Times New Roman"/>
                <w:kern w:val="0"/>
                <w:sz w:val="20"/>
                <w:szCs w:val="20"/>
              </w:rPr>
            </w:pPr>
            <w:r w:rsidRPr="00340C26">
              <w:rPr>
                <w:rFonts w:ascii="宋体" w:hAnsi="宋体" w:cs="宋体"/>
                <w:kern w:val="0"/>
                <w:sz w:val="20"/>
                <w:szCs w:val="20"/>
              </w:rPr>
              <w:t xml:space="preserve">2299901 </w:t>
            </w:r>
          </w:p>
        </w:tc>
        <w:tc>
          <w:tcPr>
            <w:tcW w:w="2790" w:type="dxa"/>
            <w:tcBorders>
              <w:top w:val="nil"/>
              <w:left w:val="nil"/>
              <w:bottom w:val="single" w:sz="4" w:space="0" w:color="auto"/>
              <w:right w:val="single" w:sz="4" w:space="0" w:color="auto"/>
            </w:tcBorders>
            <w:shd w:val="clear" w:color="000000" w:fill="FFFFFF"/>
            <w:noWrap/>
            <w:vAlign w:val="center"/>
          </w:tcPr>
          <w:p w:rsidR="00D262E0" w:rsidRPr="00340C26" w:rsidRDefault="00D262E0" w:rsidP="00340C26">
            <w:pPr>
              <w:widowControl/>
              <w:jc w:val="left"/>
              <w:rPr>
                <w:rFonts w:ascii="宋体" w:cs="Times New Roman"/>
                <w:kern w:val="0"/>
                <w:sz w:val="20"/>
                <w:szCs w:val="20"/>
              </w:rPr>
            </w:pPr>
            <w:r w:rsidRPr="00340C26">
              <w:rPr>
                <w:rFonts w:ascii="宋体" w:hAnsi="宋体" w:cs="宋体"/>
                <w:kern w:val="0"/>
                <w:sz w:val="20"/>
                <w:szCs w:val="20"/>
              </w:rPr>
              <w:t xml:space="preserve">  </w:t>
            </w:r>
            <w:r w:rsidRPr="00340C26">
              <w:rPr>
                <w:rFonts w:ascii="宋体" w:hAnsi="宋体" w:cs="宋体" w:hint="eastAsia"/>
                <w:kern w:val="0"/>
                <w:sz w:val="20"/>
                <w:szCs w:val="20"/>
              </w:rPr>
              <w:t>其他支出</w:t>
            </w:r>
          </w:p>
        </w:tc>
        <w:tc>
          <w:tcPr>
            <w:tcW w:w="1190"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kern w:val="0"/>
                <w:sz w:val="20"/>
                <w:szCs w:val="20"/>
              </w:rPr>
              <w:t xml:space="preserve">33.58 </w:t>
            </w:r>
          </w:p>
        </w:tc>
        <w:tc>
          <w:tcPr>
            <w:tcW w:w="1230"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742"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566"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566"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664"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hint="eastAsia"/>
                <w:kern w:val="0"/>
                <w:sz w:val="20"/>
                <w:szCs w:val="20"/>
              </w:rPr>
              <w:t xml:space="preserve">　</w:t>
            </w:r>
          </w:p>
        </w:tc>
        <w:tc>
          <w:tcPr>
            <w:tcW w:w="707" w:type="dxa"/>
            <w:tcBorders>
              <w:top w:val="nil"/>
              <w:left w:val="nil"/>
              <w:bottom w:val="single" w:sz="4" w:space="0" w:color="auto"/>
              <w:right w:val="single" w:sz="4" w:space="0" w:color="auto"/>
            </w:tcBorders>
            <w:noWrap/>
            <w:vAlign w:val="center"/>
          </w:tcPr>
          <w:p w:rsidR="00D262E0" w:rsidRPr="00340C26" w:rsidRDefault="00D262E0" w:rsidP="00340C26">
            <w:pPr>
              <w:widowControl/>
              <w:jc w:val="right"/>
              <w:rPr>
                <w:rFonts w:ascii="宋体" w:cs="Times New Roman"/>
                <w:kern w:val="0"/>
                <w:sz w:val="20"/>
                <w:szCs w:val="20"/>
              </w:rPr>
            </w:pPr>
            <w:r w:rsidRPr="00340C26">
              <w:rPr>
                <w:rFonts w:ascii="宋体" w:hAnsi="宋体" w:cs="宋体"/>
                <w:kern w:val="0"/>
                <w:sz w:val="20"/>
                <w:szCs w:val="20"/>
              </w:rPr>
              <w:t xml:space="preserve">33.58 </w:t>
            </w:r>
          </w:p>
        </w:tc>
      </w:tr>
      <w:tr w:rsidR="00D262E0" w:rsidRPr="00403063">
        <w:trPr>
          <w:trHeight w:val="363"/>
        </w:trPr>
        <w:tc>
          <w:tcPr>
            <w:tcW w:w="9923" w:type="dxa"/>
            <w:gridSpan w:val="9"/>
            <w:tcBorders>
              <w:top w:val="nil"/>
              <w:left w:val="nil"/>
              <w:bottom w:val="nil"/>
              <w:right w:val="nil"/>
            </w:tcBorders>
            <w:vAlign w:val="center"/>
          </w:tcPr>
          <w:p w:rsidR="00D262E0" w:rsidRPr="00340C26" w:rsidRDefault="00D262E0" w:rsidP="00340C26">
            <w:pPr>
              <w:widowControl/>
              <w:jc w:val="left"/>
              <w:rPr>
                <w:rFonts w:ascii="宋体" w:cs="Times New Roman"/>
                <w:kern w:val="0"/>
                <w:sz w:val="20"/>
                <w:szCs w:val="20"/>
              </w:rPr>
            </w:pPr>
            <w:r w:rsidRPr="00340C26">
              <w:rPr>
                <w:rFonts w:ascii="宋体" w:hAnsi="宋体" w:cs="宋体" w:hint="eastAsia"/>
                <w:kern w:val="0"/>
                <w:sz w:val="20"/>
                <w:szCs w:val="20"/>
              </w:rPr>
              <w:t>注：本表反映部门本年度取得的各项收入情况。</w:t>
            </w:r>
          </w:p>
        </w:tc>
      </w:tr>
    </w:tbl>
    <w:p w:rsidR="00D262E0" w:rsidRPr="00340C26" w:rsidRDefault="00D262E0" w:rsidP="00D262E0">
      <w:pPr>
        <w:ind w:leftChars="-270" w:left="31680"/>
        <w:jc w:val="left"/>
        <w:rPr>
          <w:rFonts w:ascii="仿宋_GB2312" w:eastAsia="仿宋_GB2312" w:cs="Times New Roman"/>
          <w:b/>
          <w:bCs/>
          <w:kern w:val="0"/>
          <w:sz w:val="32"/>
          <w:szCs w:val="32"/>
        </w:rPr>
      </w:pPr>
    </w:p>
    <w:tbl>
      <w:tblPr>
        <w:tblW w:w="10206" w:type="dxa"/>
        <w:tblInd w:w="-106" w:type="dxa"/>
        <w:tblLook w:val="00A0"/>
      </w:tblPr>
      <w:tblGrid>
        <w:gridCol w:w="1418"/>
        <w:gridCol w:w="2551"/>
        <w:gridCol w:w="1418"/>
        <w:gridCol w:w="1276"/>
        <w:gridCol w:w="1134"/>
        <w:gridCol w:w="850"/>
        <w:gridCol w:w="709"/>
        <w:gridCol w:w="850"/>
      </w:tblGrid>
      <w:tr w:rsidR="00D262E0" w:rsidRPr="00403063">
        <w:trPr>
          <w:trHeight w:val="342"/>
        </w:trPr>
        <w:tc>
          <w:tcPr>
            <w:tcW w:w="10206" w:type="dxa"/>
            <w:gridSpan w:val="8"/>
            <w:tcBorders>
              <w:top w:val="nil"/>
              <w:left w:val="nil"/>
              <w:bottom w:val="nil"/>
              <w:right w:val="nil"/>
            </w:tcBorders>
            <w:noWrap/>
            <w:vAlign w:val="center"/>
          </w:tcPr>
          <w:p w:rsidR="00D262E0" w:rsidRPr="00754373" w:rsidRDefault="00D262E0" w:rsidP="003A519E">
            <w:pPr>
              <w:pStyle w:val="ListParagraph"/>
              <w:widowControl/>
              <w:numPr>
                <w:ilvl w:val="0"/>
                <w:numId w:val="5"/>
              </w:numPr>
              <w:ind w:left="33" w:firstLineChars="0" w:hanging="33"/>
              <w:jc w:val="center"/>
              <w:rPr>
                <w:rFonts w:ascii="华文中宋" w:eastAsia="华文中宋" w:hAnsi="华文中宋" w:cs="Times New Roman"/>
                <w:color w:val="000000"/>
                <w:kern w:val="0"/>
                <w:sz w:val="28"/>
                <w:szCs w:val="28"/>
              </w:rPr>
            </w:pPr>
            <w:r w:rsidRPr="00754373">
              <w:rPr>
                <w:rFonts w:ascii="华文中宋" w:eastAsia="华文中宋" w:hAnsi="华文中宋" w:cs="华文中宋" w:hint="eastAsia"/>
                <w:color w:val="000000"/>
                <w:kern w:val="0"/>
                <w:sz w:val="28"/>
                <w:szCs w:val="28"/>
              </w:rPr>
              <w:t>支出决算表</w:t>
            </w:r>
          </w:p>
          <w:p w:rsidR="00D262E0" w:rsidRPr="00C13FE2" w:rsidRDefault="00D262E0" w:rsidP="00C13FE2">
            <w:pPr>
              <w:pStyle w:val="ListParagraph"/>
              <w:widowControl/>
              <w:ind w:left="720" w:firstLineChars="0" w:firstLine="0"/>
              <w:rPr>
                <w:rFonts w:ascii="华文中宋" w:eastAsia="华文中宋" w:hAnsi="华文中宋" w:cs="Times New Roman"/>
                <w:b/>
                <w:bCs/>
                <w:color w:val="000000"/>
                <w:kern w:val="0"/>
                <w:sz w:val="28"/>
                <w:szCs w:val="28"/>
              </w:rPr>
            </w:pPr>
          </w:p>
        </w:tc>
      </w:tr>
      <w:tr w:rsidR="00D262E0" w:rsidRPr="00403063">
        <w:trPr>
          <w:trHeight w:val="342"/>
        </w:trPr>
        <w:tc>
          <w:tcPr>
            <w:tcW w:w="10206" w:type="dxa"/>
            <w:gridSpan w:val="8"/>
            <w:tcBorders>
              <w:top w:val="nil"/>
              <w:left w:val="nil"/>
              <w:bottom w:val="nil"/>
              <w:right w:val="nil"/>
            </w:tcBorders>
            <w:shd w:val="clear" w:color="000000" w:fill="FFFFFF"/>
            <w:noWrap/>
            <w:vAlign w:val="center"/>
          </w:tcPr>
          <w:p w:rsidR="00D262E0" w:rsidRPr="00C13FE2" w:rsidRDefault="00D262E0" w:rsidP="00C13FE2">
            <w:pPr>
              <w:widowControl/>
              <w:jc w:val="right"/>
              <w:rPr>
                <w:rFonts w:ascii="宋体" w:cs="Times New Roman"/>
                <w:color w:val="000000"/>
                <w:kern w:val="0"/>
                <w:sz w:val="20"/>
                <w:szCs w:val="20"/>
              </w:rPr>
            </w:pPr>
            <w:r w:rsidRPr="00C13FE2">
              <w:rPr>
                <w:rFonts w:ascii="宋体" w:hAnsi="宋体" w:cs="宋体" w:hint="eastAsia"/>
                <w:color w:val="000000"/>
                <w:kern w:val="0"/>
                <w:sz w:val="20"/>
                <w:szCs w:val="20"/>
              </w:rPr>
              <w:t>公开</w:t>
            </w:r>
            <w:r w:rsidRPr="00C13FE2">
              <w:rPr>
                <w:rFonts w:ascii="宋体" w:hAnsi="宋体" w:cs="宋体"/>
                <w:color w:val="000000"/>
                <w:kern w:val="0"/>
                <w:sz w:val="20"/>
                <w:szCs w:val="20"/>
              </w:rPr>
              <w:t>03</w:t>
            </w:r>
            <w:r w:rsidRPr="00C13FE2">
              <w:rPr>
                <w:rFonts w:ascii="宋体" w:hAnsi="宋体" w:cs="宋体" w:hint="eastAsia"/>
                <w:color w:val="000000"/>
                <w:kern w:val="0"/>
                <w:sz w:val="20"/>
                <w:szCs w:val="20"/>
              </w:rPr>
              <w:t>表</w:t>
            </w:r>
          </w:p>
        </w:tc>
      </w:tr>
      <w:tr w:rsidR="00D262E0" w:rsidRPr="00403063">
        <w:trPr>
          <w:trHeight w:val="342"/>
        </w:trPr>
        <w:tc>
          <w:tcPr>
            <w:tcW w:w="10206" w:type="dxa"/>
            <w:gridSpan w:val="8"/>
            <w:tcBorders>
              <w:top w:val="nil"/>
              <w:left w:val="nil"/>
              <w:bottom w:val="single" w:sz="4" w:space="0" w:color="auto"/>
              <w:right w:val="nil"/>
            </w:tcBorders>
            <w:shd w:val="clear" w:color="000000" w:fill="FFFFFF"/>
            <w:noWrap/>
            <w:vAlign w:val="center"/>
          </w:tcPr>
          <w:p w:rsidR="00D262E0" w:rsidRPr="00C13FE2" w:rsidRDefault="00D262E0" w:rsidP="00C13FE2">
            <w:pPr>
              <w:widowControl/>
              <w:jc w:val="left"/>
              <w:rPr>
                <w:rFonts w:ascii="宋体" w:cs="Times New Roman"/>
                <w:color w:val="000000"/>
                <w:kern w:val="0"/>
                <w:sz w:val="20"/>
                <w:szCs w:val="20"/>
              </w:rPr>
            </w:pPr>
            <w:r w:rsidRPr="00C13FE2">
              <w:rPr>
                <w:rFonts w:ascii="宋体" w:hAnsi="宋体" w:cs="宋体" w:hint="eastAsia"/>
                <w:color w:val="000000"/>
                <w:kern w:val="0"/>
                <w:sz w:val="20"/>
                <w:szCs w:val="20"/>
              </w:rPr>
              <w:t>部门：广东省梅州市中级人民法院</w:t>
            </w:r>
            <w:r w:rsidRPr="00C13FE2">
              <w:rPr>
                <w:rFonts w:ascii="宋体" w:hAnsi="宋体" w:cs="宋体"/>
                <w:color w:val="000000"/>
                <w:kern w:val="0"/>
                <w:sz w:val="20"/>
                <w:szCs w:val="20"/>
              </w:rPr>
              <w:t xml:space="preserve">                                                            </w:t>
            </w:r>
            <w:r w:rsidRPr="00C13FE2">
              <w:rPr>
                <w:rFonts w:ascii="宋体" w:hAnsi="宋体" w:cs="宋体" w:hint="eastAsia"/>
                <w:color w:val="000000"/>
                <w:kern w:val="0"/>
                <w:sz w:val="20"/>
                <w:szCs w:val="20"/>
              </w:rPr>
              <w:t>单位：万元</w:t>
            </w:r>
          </w:p>
        </w:tc>
      </w:tr>
      <w:tr w:rsidR="00D262E0" w:rsidRPr="00403063">
        <w:trPr>
          <w:trHeight w:val="342"/>
        </w:trPr>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262E0" w:rsidRPr="00C13FE2" w:rsidRDefault="00D262E0" w:rsidP="00C13FE2">
            <w:pPr>
              <w:widowControl/>
              <w:jc w:val="center"/>
              <w:rPr>
                <w:rFonts w:ascii="宋体" w:cs="Times New Roman"/>
                <w:kern w:val="0"/>
                <w:sz w:val="20"/>
                <w:szCs w:val="20"/>
              </w:rPr>
            </w:pPr>
            <w:r w:rsidRPr="00C13FE2">
              <w:rPr>
                <w:rFonts w:ascii="宋体" w:hAnsi="宋体" w:cs="宋体" w:hint="eastAsia"/>
                <w:kern w:val="0"/>
                <w:sz w:val="20"/>
                <w:szCs w:val="20"/>
              </w:rPr>
              <w:t>项</w:t>
            </w:r>
            <w:r w:rsidRPr="00C13FE2">
              <w:rPr>
                <w:rFonts w:ascii="宋体" w:hAnsi="宋体" w:cs="宋体"/>
                <w:kern w:val="0"/>
                <w:sz w:val="20"/>
                <w:szCs w:val="20"/>
              </w:rPr>
              <w:t xml:space="preserve">    </w:t>
            </w:r>
            <w:r w:rsidRPr="00C13FE2">
              <w:rPr>
                <w:rFonts w:ascii="宋体" w:hAnsi="宋体" w:cs="宋体" w:hint="eastAsia"/>
                <w:kern w:val="0"/>
                <w:sz w:val="20"/>
                <w:szCs w:val="20"/>
              </w:rPr>
              <w:t>目</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tcPr>
          <w:p w:rsidR="00D262E0" w:rsidRPr="00C13FE2" w:rsidRDefault="00D262E0" w:rsidP="00C13FE2">
            <w:pPr>
              <w:widowControl/>
              <w:jc w:val="center"/>
              <w:rPr>
                <w:rFonts w:ascii="宋体" w:cs="Times New Roman"/>
                <w:kern w:val="0"/>
                <w:sz w:val="20"/>
                <w:szCs w:val="20"/>
              </w:rPr>
            </w:pPr>
            <w:r w:rsidRPr="00C13FE2">
              <w:rPr>
                <w:rFonts w:ascii="宋体" w:hAnsi="宋体" w:cs="宋体" w:hint="eastAsia"/>
                <w:kern w:val="0"/>
                <w:sz w:val="20"/>
                <w:szCs w:val="20"/>
              </w:rPr>
              <w:t>本年支出合计</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tcPr>
          <w:p w:rsidR="00D262E0" w:rsidRPr="00C13FE2" w:rsidRDefault="00D262E0" w:rsidP="00C13FE2">
            <w:pPr>
              <w:widowControl/>
              <w:jc w:val="center"/>
              <w:rPr>
                <w:rFonts w:ascii="宋体" w:cs="Times New Roman"/>
                <w:kern w:val="0"/>
                <w:sz w:val="20"/>
                <w:szCs w:val="20"/>
              </w:rPr>
            </w:pPr>
            <w:r w:rsidRPr="00C13FE2">
              <w:rPr>
                <w:rFonts w:ascii="宋体" w:hAnsi="宋体" w:cs="宋体" w:hint="eastAsia"/>
                <w:kern w:val="0"/>
                <w:sz w:val="20"/>
                <w:szCs w:val="20"/>
              </w:rPr>
              <w:t>基本支出</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tcPr>
          <w:p w:rsidR="00D262E0" w:rsidRPr="00C13FE2" w:rsidRDefault="00D262E0" w:rsidP="00C13FE2">
            <w:pPr>
              <w:widowControl/>
              <w:jc w:val="center"/>
              <w:rPr>
                <w:rFonts w:ascii="宋体" w:cs="Times New Roman"/>
                <w:kern w:val="0"/>
                <w:sz w:val="20"/>
                <w:szCs w:val="20"/>
              </w:rPr>
            </w:pPr>
            <w:r w:rsidRPr="00C13FE2">
              <w:rPr>
                <w:rFonts w:ascii="宋体" w:hAnsi="宋体" w:cs="宋体" w:hint="eastAsia"/>
                <w:kern w:val="0"/>
                <w:sz w:val="20"/>
                <w:szCs w:val="20"/>
              </w:rPr>
              <w:t>项目支出</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tcPr>
          <w:p w:rsidR="00D262E0" w:rsidRPr="00C13FE2" w:rsidRDefault="00D262E0" w:rsidP="00C13FE2">
            <w:pPr>
              <w:widowControl/>
              <w:jc w:val="center"/>
              <w:rPr>
                <w:rFonts w:ascii="宋体" w:cs="Times New Roman"/>
                <w:kern w:val="0"/>
                <w:sz w:val="20"/>
                <w:szCs w:val="20"/>
              </w:rPr>
            </w:pPr>
            <w:r w:rsidRPr="00C13FE2">
              <w:rPr>
                <w:rFonts w:ascii="宋体" w:hAnsi="宋体" w:cs="宋体" w:hint="eastAsia"/>
                <w:kern w:val="0"/>
                <w:sz w:val="20"/>
                <w:szCs w:val="20"/>
              </w:rPr>
              <w:t>上缴上级支出</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tcPr>
          <w:p w:rsidR="00D262E0" w:rsidRPr="00C13FE2" w:rsidRDefault="00D262E0" w:rsidP="00C13FE2">
            <w:pPr>
              <w:widowControl/>
              <w:jc w:val="center"/>
              <w:rPr>
                <w:rFonts w:ascii="宋体" w:cs="Times New Roman"/>
                <w:kern w:val="0"/>
                <w:sz w:val="20"/>
                <w:szCs w:val="20"/>
              </w:rPr>
            </w:pPr>
            <w:r w:rsidRPr="00C13FE2">
              <w:rPr>
                <w:rFonts w:ascii="宋体" w:hAnsi="宋体" w:cs="宋体" w:hint="eastAsia"/>
                <w:kern w:val="0"/>
                <w:sz w:val="20"/>
                <w:szCs w:val="20"/>
              </w:rPr>
              <w:t>经营支出</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tcPr>
          <w:p w:rsidR="00D262E0" w:rsidRPr="00C13FE2" w:rsidRDefault="00D262E0" w:rsidP="00C13FE2">
            <w:pPr>
              <w:widowControl/>
              <w:jc w:val="center"/>
              <w:rPr>
                <w:rFonts w:ascii="宋体" w:cs="Times New Roman"/>
                <w:kern w:val="0"/>
                <w:sz w:val="20"/>
                <w:szCs w:val="20"/>
              </w:rPr>
            </w:pPr>
            <w:r w:rsidRPr="00C13FE2">
              <w:rPr>
                <w:rFonts w:ascii="宋体" w:hAnsi="宋体" w:cs="宋体" w:hint="eastAsia"/>
                <w:kern w:val="0"/>
                <w:sz w:val="20"/>
                <w:szCs w:val="20"/>
              </w:rPr>
              <w:t>对附属单位补助支出</w:t>
            </w:r>
          </w:p>
        </w:tc>
      </w:tr>
      <w:tr w:rsidR="00D262E0" w:rsidRPr="00403063">
        <w:trPr>
          <w:trHeight w:val="342"/>
        </w:trPr>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262E0" w:rsidRPr="00C13FE2" w:rsidRDefault="00D262E0" w:rsidP="00C13FE2">
            <w:pPr>
              <w:widowControl/>
              <w:jc w:val="center"/>
              <w:rPr>
                <w:rFonts w:ascii="宋体" w:cs="Times New Roman"/>
                <w:kern w:val="0"/>
                <w:sz w:val="20"/>
                <w:szCs w:val="20"/>
              </w:rPr>
            </w:pPr>
            <w:r w:rsidRPr="00C13FE2">
              <w:rPr>
                <w:rFonts w:ascii="宋体" w:hAnsi="宋体" w:cs="宋体" w:hint="eastAsia"/>
                <w:kern w:val="0"/>
                <w:sz w:val="20"/>
                <w:szCs w:val="20"/>
              </w:rPr>
              <w:t>功能分类科目编码</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tcPr>
          <w:p w:rsidR="00D262E0" w:rsidRPr="00C13FE2" w:rsidRDefault="00D262E0" w:rsidP="00C13FE2">
            <w:pPr>
              <w:widowControl/>
              <w:jc w:val="center"/>
              <w:rPr>
                <w:rFonts w:ascii="宋体" w:cs="Times New Roman"/>
                <w:kern w:val="0"/>
                <w:sz w:val="20"/>
                <w:szCs w:val="20"/>
              </w:rPr>
            </w:pPr>
            <w:r w:rsidRPr="00C13FE2">
              <w:rPr>
                <w:rFonts w:ascii="宋体" w:hAnsi="宋体" w:cs="宋体" w:hint="eastAsia"/>
                <w:kern w:val="0"/>
                <w:sz w:val="20"/>
                <w:szCs w:val="20"/>
              </w:rPr>
              <w:t>科目名称</w:t>
            </w:r>
          </w:p>
        </w:tc>
        <w:tc>
          <w:tcPr>
            <w:tcW w:w="1418" w:type="dxa"/>
            <w:vMerge/>
            <w:tcBorders>
              <w:top w:val="nil"/>
              <w:left w:val="single" w:sz="4" w:space="0" w:color="auto"/>
              <w:bottom w:val="single" w:sz="4" w:space="0" w:color="auto"/>
              <w:right w:val="single" w:sz="4" w:space="0" w:color="auto"/>
            </w:tcBorders>
            <w:vAlign w:val="center"/>
          </w:tcPr>
          <w:p w:rsidR="00D262E0" w:rsidRPr="00C13FE2" w:rsidRDefault="00D262E0" w:rsidP="00C13FE2">
            <w:pPr>
              <w:widowControl/>
              <w:jc w:val="left"/>
              <w:rPr>
                <w:rFonts w:ascii="宋体" w:cs="Times New Roman"/>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rsidR="00D262E0" w:rsidRPr="00C13FE2" w:rsidRDefault="00D262E0" w:rsidP="00C13FE2">
            <w:pPr>
              <w:widowControl/>
              <w:jc w:val="left"/>
              <w:rPr>
                <w:rFonts w:ascii="宋体" w:cs="Times New Roman"/>
                <w:kern w:val="0"/>
                <w:sz w:val="20"/>
                <w:szCs w:val="20"/>
              </w:rPr>
            </w:pPr>
          </w:p>
        </w:tc>
        <w:tc>
          <w:tcPr>
            <w:tcW w:w="1134" w:type="dxa"/>
            <w:vMerge/>
            <w:tcBorders>
              <w:top w:val="nil"/>
              <w:left w:val="single" w:sz="4" w:space="0" w:color="auto"/>
              <w:bottom w:val="single" w:sz="4" w:space="0" w:color="auto"/>
              <w:right w:val="single" w:sz="4" w:space="0" w:color="auto"/>
            </w:tcBorders>
            <w:vAlign w:val="center"/>
          </w:tcPr>
          <w:p w:rsidR="00D262E0" w:rsidRPr="00C13FE2" w:rsidRDefault="00D262E0" w:rsidP="00C13FE2">
            <w:pPr>
              <w:widowControl/>
              <w:jc w:val="left"/>
              <w:rPr>
                <w:rFonts w:ascii="宋体" w:cs="Times New Roman"/>
                <w:kern w:val="0"/>
                <w:sz w:val="20"/>
                <w:szCs w:val="20"/>
              </w:rPr>
            </w:pPr>
          </w:p>
        </w:tc>
        <w:tc>
          <w:tcPr>
            <w:tcW w:w="850" w:type="dxa"/>
            <w:vMerge/>
            <w:tcBorders>
              <w:top w:val="nil"/>
              <w:left w:val="single" w:sz="4" w:space="0" w:color="auto"/>
              <w:bottom w:val="single" w:sz="4" w:space="0" w:color="auto"/>
              <w:right w:val="single" w:sz="4" w:space="0" w:color="auto"/>
            </w:tcBorders>
            <w:vAlign w:val="center"/>
          </w:tcPr>
          <w:p w:rsidR="00D262E0" w:rsidRPr="00C13FE2" w:rsidRDefault="00D262E0" w:rsidP="00C13FE2">
            <w:pPr>
              <w:widowControl/>
              <w:jc w:val="left"/>
              <w:rPr>
                <w:rFonts w:ascii="宋体" w:cs="Times New Roman"/>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D262E0" w:rsidRPr="00C13FE2" w:rsidRDefault="00D262E0" w:rsidP="00C13FE2">
            <w:pPr>
              <w:widowControl/>
              <w:jc w:val="left"/>
              <w:rPr>
                <w:rFonts w:ascii="宋体" w:cs="Times New Roman"/>
                <w:kern w:val="0"/>
                <w:sz w:val="20"/>
                <w:szCs w:val="20"/>
              </w:rPr>
            </w:pPr>
          </w:p>
        </w:tc>
        <w:tc>
          <w:tcPr>
            <w:tcW w:w="850" w:type="dxa"/>
            <w:vMerge/>
            <w:tcBorders>
              <w:top w:val="nil"/>
              <w:left w:val="single" w:sz="4" w:space="0" w:color="auto"/>
              <w:bottom w:val="single" w:sz="4" w:space="0" w:color="auto"/>
              <w:right w:val="single" w:sz="4" w:space="0" w:color="auto"/>
            </w:tcBorders>
            <w:vAlign w:val="center"/>
          </w:tcPr>
          <w:p w:rsidR="00D262E0" w:rsidRPr="00C13FE2" w:rsidRDefault="00D262E0" w:rsidP="00C13FE2">
            <w:pPr>
              <w:widowControl/>
              <w:jc w:val="left"/>
              <w:rPr>
                <w:rFonts w:ascii="宋体" w:cs="Times New Roman"/>
                <w:kern w:val="0"/>
                <w:sz w:val="20"/>
                <w:szCs w:val="20"/>
              </w:rPr>
            </w:pPr>
          </w:p>
        </w:tc>
      </w:tr>
      <w:tr w:rsidR="00D262E0" w:rsidRPr="00403063">
        <w:trPr>
          <w:trHeight w:val="312"/>
        </w:trPr>
        <w:tc>
          <w:tcPr>
            <w:tcW w:w="1418" w:type="dxa"/>
            <w:vMerge/>
            <w:tcBorders>
              <w:top w:val="single" w:sz="4" w:space="0" w:color="auto"/>
              <w:left w:val="single" w:sz="4" w:space="0" w:color="auto"/>
              <w:bottom w:val="single" w:sz="4" w:space="0" w:color="auto"/>
              <w:right w:val="single" w:sz="4" w:space="0" w:color="auto"/>
            </w:tcBorders>
            <w:vAlign w:val="center"/>
          </w:tcPr>
          <w:p w:rsidR="00D262E0" w:rsidRPr="00C13FE2" w:rsidRDefault="00D262E0" w:rsidP="00C13FE2">
            <w:pPr>
              <w:widowControl/>
              <w:jc w:val="left"/>
              <w:rPr>
                <w:rFonts w:ascii="宋体" w:cs="Times New Roman"/>
                <w:kern w:val="0"/>
                <w:sz w:val="20"/>
                <w:szCs w:val="20"/>
              </w:rPr>
            </w:pPr>
          </w:p>
        </w:tc>
        <w:tc>
          <w:tcPr>
            <w:tcW w:w="2551" w:type="dxa"/>
            <w:vMerge/>
            <w:tcBorders>
              <w:top w:val="nil"/>
              <w:left w:val="single" w:sz="4" w:space="0" w:color="auto"/>
              <w:bottom w:val="single" w:sz="4" w:space="0" w:color="auto"/>
              <w:right w:val="single" w:sz="4" w:space="0" w:color="auto"/>
            </w:tcBorders>
            <w:vAlign w:val="center"/>
          </w:tcPr>
          <w:p w:rsidR="00D262E0" w:rsidRPr="00C13FE2" w:rsidRDefault="00D262E0" w:rsidP="00C13FE2">
            <w:pPr>
              <w:widowControl/>
              <w:jc w:val="left"/>
              <w:rPr>
                <w:rFonts w:ascii="宋体" w:cs="Times New Roman"/>
                <w:kern w:val="0"/>
                <w:sz w:val="20"/>
                <w:szCs w:val="20"/>
              </w:rPr>
            </w:pPr>
          </w:p>
        </w:tc>
        <w:tc>
          <w:tcPr>
            <w:tcW w:w="1418" w:type="dxa"/>
            <w:vMerge/>
            <w:tcBorders>
              <w:top w:val="nil"/>
              <w:left w:val="single" w:sz="4" w:space="0" w:color="auto"/>
              <w:bottom w:val="single" w:sz="4" w:space="0" w:color="auto"/>
              <w:right w:val="single" w:sz="4" w:space="0" w:color="auto"/>
            </w:tcBorders>
            <w:vAlign w:val="center"/>
          </w:tcPr>
          <w:p w:rsidR="00D262E0" w:rsidRPr="00C13FE2" w:rsidRDefault="00D262E0" w:rsidP="00C13FE2">
            <w:pPr>
              <w:widowControl/>
              <w:jc w:val="left"/>
              <w:rPr>
                <w:rFonts w:ascii="宋体" w:cs="Times New Roman"/>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rsidR="00D262E0" w:rsidRPr="00C13FE2" w:rsidRDefault="00D262E0" w:rsidP="00C13FE2">
            <w:pPr>
              <w:widowControl/>
              <w:jc w:val="left"/>
              <w:rPr>
                <w:rFonts w:ascii="宋体" w:cs="Times New Roman"/>
                <w:kern w:val="0"/>
                <w:sz w:val="20"/>
                <w:szCs w:val="20"/>
              </w:rPr>
            </w:pPr>
          </w:p>
        </w:tc>
        <w:tc>
          <w:tcPr>
            <w:tcW w:w="1134" w:type="dxa"/>
            <w:vMerge/>
            <w:tcBorders>
              <w:top w:val="nil"/>
              <w:left w:val="single" w:sz="4" w:space="0" w:color="auto"/>
              <w:bottom w:val="single" w:sz="4" w:space="0" w:color="auto"/>
              <w:right w:val="single" w:sz="4" w:space="0" w:color="auto"/>
            </w:tcBorders>
            <w:vAlign w:val="center"/>
          </w:tcPr>
          <w:p w:rsidR="00D262E0" w:rsidRPr="00C13FE2" w:rsidRDefault="00D262E0" w:rsidP="00C13FE2">
            <w:pPr>
              <w:widowControl/>
              <w:jc w:val="left"/>
              <w:rPr>
                <w:rFonts w:ascii="宋体" w:cs="Times New Roman"/>
                <w:kern w:val="0"/>
                <w:sz w:val="20"/>
                <w:szCs w:val="20"/>
              </w:rPr>
            </w:pPr>
          </w:p>
        </w:tc>
        <w:tc>
          <w:tcPr>
            <w:tcW w:w="850" w:type="dxa"/>
            <w:vMerge/>
            <w:tcBorders>
              <w:top w:val="nil"/>
              <w:left w:val="single" w:sz="4" w:space="0" w:color="auto"/>
              <w:bottom w:val="single" w:sz="4" w:space="0" w:color="auto"/>
              <w:right w:val="single" w:sz="4" w:space="0" w:color="auto"/>
            </w:tcBorders>
            <w:vAlign w:val="center"/>
          </w:tcPr>
          <w:p w:rsidR="00D262E0" w:rsidRPr="00C13FE2" w:rsidRDefault="00D262E0" w:rsidP="00C13FE2">
            <w:pPr>
              <w:widowControl/>
              <w:jc w:val="left"/>
              <w:rPr>
                <w:rFonts w:ascii="宋体" w:cs="Times New Roman"/>
                <w:kern w:val="0"/>
                <w:sz w:val="20"/>
                <w:szCs w:val="20"/>
              </w:rPr>
            </w:pPr>
          </w:p>
        </w:tc>
        <w:tc>
          <w:tcPr>
            <w:tcW w:w="709" w:type="dxa"/>
            <w:vMerge/>
            <w:tcBorders>
              <w:top w:val="nil"/>
              <w:left w:val="single" w:sz="4" w:space="0" w:color="auto"/>
              <w:bottom w:val="single" w:sz="4" w:space="0" w:color="auto"/>
              <w:right w:val="single" w:sz="4" w:space="0" w:color="auto"/>
            </w:tcBorders>
            <w:vAlign w:val="center"/>
          </w:tcPr>
          <w:p w:rsidR="00D262E0" w:rsidRPr="00C13FE2" w:rsidRDefault="00D262E0" w:rsidP="00C13FE2">
            <w:pPr>
              <w:widowControl/>
              <w:jc w:val="left"/>
              <w:rPr>
                <w:rFonts w:ascii="宋体" w:cs="Times New Roman"/>
                <w:kern w:val="0"/>
                <w:sz w:val="20"/>
                <w:szCs w:val="20"/>
              </w:rPr>
            </w:pPr>
          </w:p>
        </w:tc>
        <w:tc>
          <w:tcPr>
            <w:tcW w:w="850" w:type="dxa"/>
            <w:vMerge/>
            <w:tcBorders>
              <w:top w:val="nil"/>
              <w:left w:val="single" w:sz="4" w:space="0" w:color="auto"/>
              <w:bottom w:val="single" w:sz="4" w:space="0" w:color="auto"/>
              <w:right w:val="single" w:sz="4" w:space="0" w:color="auto"/>
            </w:tcBorders>
            <w:vAlign w:val="center"/>
          </w:tcPr>
          <w:p w:rsidR="00D262E0" w:rsidRPr="00C13FE2" w:rsidRDefault="00D262E0" w:rsidP="00C13FE2">
            <w:pPr>
              <w:widowControl/>
              <w:jc w:val="left"/>
              <w:rPr>
                <w:rFonts w:ascii="宋体" w:cs="Times New Roman"/>
                <w:kern w:val="0"/>
                <w:sz w:val="20"/>
                <w:szCs w:val="20"/>
              </w:rPr>
            </w:pPr>
          </w:p>
        </w:tc>
      </w:tr>
      <w:tr w:rsidR="00D262E0" w:rsidRPr="00403063">
        <w:trPr>
          <w:trHeight w:val="342"/>
        </w:trPr>
        <w:tc>
          <w:tcPr>
            <w:tcW w:w="396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C13FE2" w:rsidRDefault="00D262E0" w:rsidP="00C13FE2">
            <w:pPr>
              <w:widowControl/>
              <w:jc w:val="center"/>
              <w:rPr>
                <w:rFonts w:ascii="宋体" w:cs="Times New Roman"/>
                <w:kern w:val="0"/>
                <w:sz w:val="20"/>
                <w:szCs w:val="20"/>
              </w:rPr>
            </w:pPr>
            <w:r w:rsidRPr="00C13FE2">
              <w:rPr>
                <w:rFonts w:ascii="宋体" w:hAnsi="宋体" w:cs="宋体" w:hint="eastAsia"/>
                <w:kern w:val="0"/>
                <w:sz w:val="20"/>
                <w:szCs w:val="20"/>
              </w:rPr>
              <w:t>栏次</w:t>
            </w:r>
          </w:p>
        </w:tc>
        <w:tc>
          <w:tcPr>
            <w:tcW w:w="1418" w:type="dxa"/>
            <w:tcBorders>
              <w:top w:val="nil"/>
              <w:left w:val="nil"/>
              <w:bottom w:val="single" w:sz="4" w:space="0" w:color="auto"/>
              <w:right w:val="single" w:sz="4" w:space="0" w:color="auto"/>
            </w:tcBorders>
            <w:shd w:val="clear" w:color="000000" w:fill="FFFFFF"/>
            <w:noWrap/>
            <w:vAlign w:val="center"/>
          </w:tcPr>
          <w:p w:rsidR="00D262E0" w:rsidRPr="00C13FE2" w:rsidRDefault="00D262E0" w:rsidP="00C13FE2">
            <w:pPr>
              <w:widowControl/>
              <w:jc w:val="center"/>
              <w:rPr>
                <w:rFonts w:ascii="宋体" w:cs="Times New Roman"/>
                <w:kern w:val="0"/>
                <w:sz w:val="20"/>
                <w:szCs w:val="20"/>
              </w:rPr>
            </w:pPr>
            <w:r w:rsidRPr="00C13FE2">
              <w:rPr>
                <w:rFonts w:ascii="宋体" w:hAnsi="宋体" w:cs="宋体"/>
                <w:kern w:val="0"/>
                <w:sz w:val="20"/>
                <w:szCs w:val="20"/>
              </w:rPr>
              <w:t>1</w:t>
            </w:r>
          </w:p>
        </w:tc>
        <w:tc>
          <w:tcPr>
            <w:tcW w:w="1276" w:type="dxa"/>
            <w:tcBorders>
              <w:top w:val="nil"/>
              <w:left w:val="nil"/>
              <w:bottom w:val="single" w:sz="4" w:space="0" w:color="auto"/>
              <w:right w:val="single" w:sz="4" w:space="0" w:color="auto"/>
            </w:tcBorders>
            <w:shd w:val="clear" w:color="000000" w:fill="FFFFFF"/>
            <w:noWrap/>
            <w:vAlign w:val="center"/>
          </w:tcPr>
          <w:p w:rsidR="00D262E0" w:rsidRPr="00C13FE2" w:rsidRDefault="00D262E0" w:rsidP="00C13FE2">
            <w:pPr>
              <w:widowControl/>
              <w:jc w:val="center"/>
              <w:rPr>
                <w:rFonts w:ascii="宋体" w:cs="Times New Roman"/>
                <w:kern w:val="0"/>
                <w:sz w:val="20"/>
                <w:szCs w:val="20"/>
              </w:rPr>
            </w:pPr>
            <w:r w:rsidRPr="00C13FE2">
              <w:rPr>
                <w:rFonts w:ascii="宋体" w:hAnsi="宋体" w:cs="宋体"/>
                <w:kern w:val="0"/>
                <w:sz w:val="20"/>
                <w:szCs w:val="20"/>
              </w:rPr>
              <w:t>2</w:t>
            </w:r>
          </w:p>
        </w:tc>
        <w:tc>
          <w:tcPr>
            <w:tcW w:w="1134" w:type="dxa"/>
            <w:tcBorders>
              <w:top w:val="nil"/>
              <w:left w:val="nil"/>
              <w:bottom w:val="single" w:sz="4" w:space="0" w:color="auto"/>
              <w:right w:val="single" w:sz="4" w:space="0" w:color="auto"/>
            </w:tcBorders>
            <w:shd w:val="clear" w:color="000000" w:fill="FFFFFF"/>
            <w:noWrap/>
            <w:vAlign w:val="center"/>
          </w:tcPr>
          <w:p w:rsidR="00D262E0" w:rsidRPr="00C13FE2" w:rsidRDefault="00D262E0" w:rsidP="00C13FE2">
            <w:pPr>
              <w:widowControl/>
              <w:jc w:val="center"/>
              <w:rPr>
                <w:rFonts w:ascii="宋体" w:cs="Times New Roman"/>
                <w:kern w:val="0"/>
                <w:sz w:val="20"/>
                <w:szCs w:val="20"/>
              </w:rPr>
            </w:pPr>
            <w:r w:rsidRPr="00C13FE2">
              <w:rPr>
                <w:rFonts w:ascii="宋体" w:hAnsi="宋体" w:cs="宋体"/>
                <w:kern w:val="0"/>
                <w:sz w:val="20"/>
                <w:szCs w:val="20"/>
              </w:rPr>
              <w:t>3</w:t>
            </w:r>
          </w:p>
        </w:tc>
        <w:tc>
          <w:tcPr>
            <w:tcW w:w="850" w:type="dxa"/>
            <w:tcBorders>
              <w:top w:val="nil"/>
              <w:left w:val="nil"/>
              <w:bottom w:val="single" w:sz="4" w:space="0" w:color="auto"/>
              <w:right w:val="single" w:sz="4" w:space="0" w:color="auto"/>
            </w:tcBorders>
            <w:shd w:val="clear" w:color="000000" w:fill="FFFFFF"/>
            <w:noWrap/>
            <w:vAlign w:val="center"/>
          </w:tcPr>
          <w:p w:rsidR="00D262E0" w:rsidRPr="00C13FE2" w:rsidRDefault="00D262E0" w:rsidP="00C13FE2">
            <w:pPr>
              <w:widowControl/>
              <w:jc w:val="center"/>
              <w:rPr>
                <w:rFonts w:ascii="宋体" w:cs="Times New Roman"/>
                <w:kern w:val="0"/>
                <w:sz w:val="20"/>
                <w:szCs w:val="20"/>
              </w:rPr>
            </w:pPr>
            <w:r w:rsidRPr="00C13FE2">
              <w:rPr>
                <w:rFonts w:ascii="宋体" w:hAnsi="宋体" w:cs="宋体"/>
                <w:kern w:val="0"/>
                <w:sz w:val="20"/>
                <w:szCs w:val="20"/>
              </w:rPr>
              <w:t>4</w:t>
            </w:r>
          </w:p>
        </w:tc>
        <w:tc>
          <w:tcPr>
            <w:tcW w:w="709" w:type="dxa"/>
            <w:tcBorders>
              <w:top w:val="nil"/>
              <w:left w:val="nil"/>
              <w:bottom w:val="single" w:sz="4" w:space="0" w:color="auto"/>
              <w:right w:val="single" w:sz="4" w:space="0" w:color="auto"/>
            </w:tcBorders>
            <w:shd w:val="clear" w:color="000000" w:fill="FFFFFF"/>
            <w:noWrap/>
            <w:vAlign w:val="center"/>
          </w:tcPr>
          <w:p w:rsidR="00D262E0" w:rsidRPr="00C13FE2" w:rsidRDefault="00D262E0" w:rsidP="00C13FE2">
            <w:pPr>
              <w:widowControl/>
              <w:jc w:val="center"/>
              <w:rPr>
                <w:rFonts w:ascii="宋体" w:cs="Times New Roman"/>
                <w:kern w:val="0"/>
                <w:sz w:val="20"/>
                <w:szCs w:val="20"/>
              </w:rPr>
            </w:pPr>
            <w:r w:rsidRPr="00C13FE2">
              <w:rPr>
                <w:rFonts w:ascii="宋体" w:hAnsi="宋体" w:cs="宋体"/>
                <w:kern w:val="0"/>
                <w:sz w:val="20"/>
                <w:szCs w:val="20"/>
              </w:rPr>
              <w:t>5</w:t>
            </w:r>
          </w:p>
        </w:tc>
        <w:tc>
          <w:tcPr>
            <w:tcW w:w="850" w:type="dxa"/>
            <w:tcBorders>
              <w:top w:val="nil"/>
              <w:left w:val="nil"/>
              <w:bottom w:val="single" w:sz="4" w:space="0" w:color="auto"/>
              <w:right w:val="single" w:sz="4" w:space="0" w:color="auto"/>
            </w:tcBorders>
            <w:shd w:val="clear" w:color="000000" w:fill="FFFFFF"/>
            <w:noWrap/>
            <w:vAlign w:val="center"/>
          </w:tcPr>
          <w:p w:rsidR="00D262E0" w:rsidRPr="00C13FE2" w:rsidRDefault="00D262E0" w:rsidP="00C13FE2">
            <w:pPr>
              <w:widowControl/>
              <w:jc w:val="center"/>
              <w:rPr>
                <w:rFonts w:ascii="宋体" w:cs="Times New Roman"/>
                <w:kern w:val="0"/>
                <w:sz w:val="20"/>
                <w:szCs w:val="20"/>
              </w:rPr>
            </w:pPr>
            <w:r w:rsidRPr="00C13FE2">
              <w:rPr>
                <w:rFonts w:ascii="宋体" w:hAnsi="宋体" w:cs="宋体"/>
                <w:kern w:val="0"/>
                <w:sz w:val="20"/>
                <w:szCs w:val="20"/>
              </w:rPr>
              <w:t>6</w:t>
            </w:r>
          </w:p>
        </w:tc>
      </w:tr>
      <w:tr w:rsidR="00D262E0" w:rsidRPr="00403063">
        <w:trPr>
          <w:trHeight w:val="342"/>
        </w:trPr>
        <w:tc>
          <w:tcPr>
            <w:tcW w:w="396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C13FE2" w:rsidRDefault="00D262E0" w:rsidP="00C13FE2">
            <w:pPr>
              <w:widowControl/>
              <w:jc w:val="center"/>
              <w:rPr>
                <w:rFonts w:ascii="宋体" w:cs="Times New Roman"/>
                <w:kern w:val="0"/>
                <w:sz w:val="20"/>
                <w:szCs w:val="20"/>
              </w:rPr>
            </w:pPr>
            <w:r w:rsidRPr="00C13FE2">
              <w:rPr>
                <w:rFonts w:ascii="宋体" w:hAnsi="宋体" w:cs="宋体" w:hint="eastAsia"/>
                <w:kern w:val="0"/>
                <w:sz w:val="20"/>
                <w:szCs w:val="20"/>
              </w:rPr>
              <w:t>合计</w:t>
            </w:r>
          </w:p>
        </w:tc>
        <w:tc>
          <w:tcPr>
            <w:tcW w:w="1418"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kern w:val="0"/>
                <w:sz w:val="20"/>
                <w:szCs w:val="20"/>
              </w:rPr>
              <w:t xml:space="preserve">3,333.21 </w:t>
            </w:r>
          </w:p>
        </w:tc>
        <w:tc>
          <w:tcPr>
            <w:tcW w:w="1276"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kern w:val="0"/>
                <w:sz w:val="20"/>
                <w:szCs w:val="20"/>
              </w:rPr>
              <w:t xml:space="preserve">2,364.50 </w:t>
            </w:r>
          </w:p>
        </w:tc>
        <w:tc>
          <w:tcPr>
            <w:tcW w:w="1134"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kern w:val="0"/>
                <w:sz w:val="20"/>
                <w:szCs w:val="20"/>
              </w:rPr>
              <w:t xml:space="preserve">968.71 </w:t>
            </w:r>
          </w:p>
        </w:tc>
        <w:tc>
          <w:tcPr>
            <w:tcW w:w="850"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r>
      <w:tr w:rsidR="00D262E0" w:rsidRPr="00403063">
        <w:trPr>
          <w:trHeight w:val="342"/>
        </w:trPr>
        <w:tc>
          <w:tcPr>
            <w:tcW w:w="1418"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D262E0" w:rsidRPr="00C13FE2" w:rsidRDefault="00D262E0" w:rsidP="00C13FE2">
            <w:pPr>
              <w:widowControl/>
              <w:jc w:val="left"/>
              <w:rPr>
                <w:rFonts w:ascii="宋体" w:cs="Times New Roman"/>
                <w:kern w:val="0"/>
                <w:sz w:val="20"/>
                <w:szCs w:val="20"/>
              </w:rPr>
            </w:pPr>
            <w:r w:rsidRPr="00C13FE2">
              <w:rPr>
                <w:rFonts w:ascii="宋体" w:hAnsi="宋体" w:cs="宋体"/>
                <w:kern w:val="0"/>
                <w:sz w:val="20"/>
                <w:szCs w:val="20"/>
              </w:rPr>
              <w:t xml:space="preserve">204 </w:t>
            </w:r>
          </w:p>
        </w:tc>
        <w:tc>
          <w:tcPr>
            <w:tcW w:w="2551" w:type="dxa"/>
            <w:tcBorders>
              <w:top w:val="nil"/>
              <w:left w:val="nil"/>
              <w:bottom w:val="single" w:sz="4" w:space="0" w:color="auto"/>
              <w:right w:val="single" w:sz="4" w:space="0" w:color="auto"/>
            </w:tcBorders>
            <w:shd w:val="clear" w:color="000000" w:fill="FFFFFF"/>
            <w:noWrap/>
            <w:vAlign w:val="center"/>
          </w:tcPr>
          <w:p w:rsidR="00D262E0" w:rsidRPr="00C13FE2" w:rsidRDefault="00D262E0" w:rsidP="00C13FE2">
            <w:pPr>
              <w:widowControl/>
              <w:jc w:val="left"/>
              <w:rPr>
                <w:rFonts w:ascii="宋体" w:cs="Times New Roman"/>
                <w:kern w:val="0"/>
                <w:sz w:val="20"/>
                <w:szCs w:val="20"/>
              </w:rPr>
            </w:pPr>
            <w:r w:rsidRPr="00C13FE2">
              <w:rPr>
                <w:rFonts w:ascii="宋体" w:hAnsi="宋体" w:cs="宋体" w:hint="eastAsia"/>
                <w:kern w:val="0"/>
                <w:sz w:val="20"/>
                <w:szCs w:val="20"/>
              </w:rPr>
              <w:t>公共安全支出</w:t>
            </w:r>
          </w:p>
        </w:tc>
        <w:tc>
          <w:tcPr>
            <w:tcW w:w="1418"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kern w:val="0"/>
                <w:sz w:val="20"/>
                <w:szCs w:val="20"/>
              </w:rPr>
              <w:t xml:space="preserve">2,719.09 </w:t>
            </w:r>
          </w:p>
        </w:tc>
        <w:tc>
          <w:tcPr>
            <w:tcW w:w="1276"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kern w:val="0"/>
                <w:sz w:val="20"/>
                <w:szCs w:val="20"/>
              </w:rPr>
              <w:t xml:space="preserve">1,876.18 </w:t>
            </w:r>
          </w:p>
        </w:tc>
        <w:tc>
          <w:tcPr>
            <w:tcW w:w="1134"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kern w:val="0"/>
                <w:sz w:val="20"/>
                <w:szCs w:val="20"/>
              </w:rPr>
              <w:t xml:space="preserve">842.91 </w:t>
            </w:r>
          </w:p>
        </w:tc>
        <w:tc>
          <w:tcPr>
            <w:tcW w:w="850"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r>
      <w:tr w:rsidR="00D262E0" w:rsidRPr="00403063">
        <w:trPr>
          <w:trHeight w:val="34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C13FE2" w:rsidRDefault="00D262E0" w:rsidP="00C13FE2">
            <w:pPr>
              <w:widowControl/>
              <w:jc w:val="left"/>
              <w:rPr>
                <w:rFonts w:ascii="宋体" w:cs="Times New Roman"/>
                <w:kern w:val="0"/>
                <w:sz w:val="20"/>
                <w:szCs w:val="20"/>
              </w:rPr>
            </w:pPr>
            <w:r w:rsidRPr="00C13FE2">
              <w:rPr>
                <w:rFonts w:ascii="宋体" w:hAnsi="宋体" w:cs="宋体"/>
                <w:kern w:val="0"/>
                <w:sz w:val="20"/>
                <w:szCs w:val="20"/>
              </w:rPr>
              <w:t xml:space="preserve">20405 </w:t>
            </w:r>
          </w:p>
        </w:tc>
        <w:tc>
          <w:tcPr>
            <w:tcW w:w="2551" w:type="dxa"/>
            <w:tcBorders>
              <w:top w:val="nil"/>
              <w:left w:val="nil"/>
              <w:bottom w:val="single" w:sz="4" w:space="0" w:color="auto"/>
              <w:right w:val="single" w:sz="4" w:space="0" w:color="auto"/>
            </w:tcBorders>
            <w:shd w:val="clear" w:color="000000" w:fill="FFFFFF"/>
            <w:noWrap/>
            <w:vAlign w:val="center"/>
          </w:tcPr>
          <w:p w:rsidR="00D262E0" w:rsidRPr="00C13FE2" w:rsidRDefault="00D262E0" w:rsidP="00C13FE2">
            <w:pPr>
              <w:widowControl/>
              <w:jc w:val="left"/>
              <w:rPr>
                <w:rFonts w:ascii="宋体" w:cs="Times New Roman"/>
                <w:kern w:val="0"/>
                <w:sz w:val="20"/>
                <w:szCs w:val="20"/>
              </w:rPr>
            </w:pPr>
            <w:r w:rsidRPr="00C13FE2">
              <w:rPr>
                <w:rFonts w:ascii="宋体" w:hAnsi="宋体" w:cs="宋体" w:hint="eastAsia"/>
                <w:kern w:val="0"/>
                <w:sz w:val="20"/>
                <w:szCs w:val="20"/>
              </w:rPr>
              <w:t>法院</w:t>
            </w:r>
          </w:p>
        </w:tc>
        <w:tc>
          <w:tcPr>
            <w:tcW w:w="1418"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kern w:val="0"/>
                <w:sz w:val="20"/>
                <w:szCs w:val="20"/>
              </w:rPr>
              <w:t xml:space="preserve">2,719.09 </w:t>
            </w:r>
          </w:p>
        </w:tc>
        <w:tc>
          <w:tcPr>
            <w:tcW w:w="1276"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kern w:val="0"/>
                <w:sz w:val="20"/>
                <w:szCs w:val="20"/>
              </w:rPr>
              <w:t xml:space="preserve">1,876.18 </w:t>
            </w:r>
          </w:p>
        </w:tc>
        <w:tc>
          <w:tcPr>
            <w:tcW w:w="1134"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kern w:val="0"/>
                <w:sz w:val="20"/>
                <w:szCs w:val="20"/>
              </w:rPr>
              <w:t xml:space="preserve">842.91 </w:t>
            </w:r>
          </w:p>
        </w:tc>
        <w:tc>
          <w:tcPr>
            <w:tcW w:w="850"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r>
      <w:tr w:rsidR="00D262E0" w:rsidRPr="00403063">
        <w:trPr>
          <w:trHeight w:val="34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C13FE2" w:rsidRDefault="00D262E0" w:rsidP="00C13FE2">
            <w:pPr>
              <w:widowControl/>
              <w:jc w:val="left"/>
              <w:rPr>
                <w:rFonts w:ascii="宋体" w:cs="Times New Roman"/>
                <w:kern w:val="0"/>
                <w:sz w:val="20"/>
                <w:szCs w:val="20"/>
              </w:rPr>
            </w:pPr>
            <w:r w:rsidRPr="00C13FE2">
              <w:rPr>
                <w:rFonts w:ascii="宋体" w:hAnsi="宋体" w:cs="宋体"/>
                <w:kern w:val="0"/>
                <w:sz w:val="20"/>
                <w:szCs w:val="20"/>
              </w:rPr>
              <w:t xml:space="preserve">2040501 </w:t>
            </w:r>
          </w:p>
        </w:tc>
        <w:tc>
          <w:tcPr>
            <w:tcW w:w="2551" w:type="dxa"/>
            <w:tcBorders>
              <w:top w:val="nil"/>
              <w:left w:val="nil"/>
              <w:bottom w:val="single" w:sz="4" w:space="0" w:color="auto"/>
              <w:right w:val="single" w:sz="4" w:space="0" w:color="auto"/>
            </w:tcBorders>
            <w:shd w:val="clear" w:color="000000" w:fill="FFFFFF"/>
            <w:noWrap/>
            <w:vAlign w:val="center"/>
          </w:tcPr>
          <w:p w:rsidR="00D262E0" w:rsidRPr="00C13FE2" w:rsidRDefault="00D262E0" w:rsidP="00C13FE2">
            <w:pPr>
              <w:widowControl/>
              <w:jc w:val="left"/>
              <w:rPr>
                <w:rFonts w:ascii="宋体" w:cs="Times New Roman"/>
                <w:kern w:val="0"/>
                <w:sz w:val="20"/>
                <w:szCs w:val="20"/>
              </w:rPr>
            </w:pPr>
            <w:r w:rsidRPr="00C13FE2">
              <w:rPr>
                <w:rFonts w:ascii="宋体" w:hAnsi="宋体" w:cs="宋体"/>
                <w:kern w:val="0"/>
                <w:sz w:val="20"/>
                <w:szCs w:val="20"/>
              </w:rPr>
              <w:t xml:space="preserve">  </w:t>
            </w:r>
            <w:r w:rsidRPr="00C13FE2">
              <w:rPr>
                <w:rFonts w:ascii="宋体" w:hAnsi="宋体" w:cs="宋体" w:hint="eastAsia"/>
                <w:kern w:val="0"/>
                <w:sz w:val="20"/>
                <w:szCs w:val="20"/>
              </w:rPr>
              <w:t>行政运行</w:t>
            </w:r>
          </w:p>
        </w:tc>
        <w:tc>
          <w:tcPr>
            <w:tcW w:w="1418"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kern w:val="0"/>
                <w:sz w:val="20"/>
                <w:szCs w:val="20"/>
              </w:rPr>
              <w:t xml:space="preserve">1,753.37 </w:t>
            </w:r>
          </w:p>
        </w:tc>
        <w:tc>
          <w:tcPr>
            <w:tcW w:w="1276"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kern w:val="0"/>
                <w:sz w:val="20"/>
                <w:szCs w:val="20"/>
              </w:rPr>
              <w:t xml:space="preserve">1,753.37 </w:t>
            </w:r>
          </w:p>
        </w:tc>
        <w:tc>
          <w:tcPr>
            <w:tcW w:w="1134"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r>
      <w:tr w:rsidR="00D262E0" w:rsidRPr="00403063">
        <w:trPr>
          <w:trHeight w:val="34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C13FE2" w:rsidRDefault="00D262E0" w:rsidP="00C13FE2">
            <w:pPr>
              <w:widowControl/>
              <w:jc w:val="left"/>
              <w:rPr>
                <w:rFonts w:ascii="宋体" w:cs="Times New Roman"/>
                <w:kern w:val="0"/>
                <w:sz w:val="20"/>
                <w:szCs w:val="20"/>
              </w:rPr>
            </w:pPr>
            <w:r w:rsidRPr="00C13FE2">
              <w:rPr>
                <w:rFonts w:ascii="宋体" w:hAnsi="宋体" w:cs="宋体"/>
                <w:kern w:val="0"/>
                <w:sz w:val="20"/>
                <w:szCs w:val="20"/>
              </w:rPr>
              <w:t xml:space="preserve">2040502 </w:t>
            </w:r>
          </w:p>
        </w:tc>
        <w:tc>
          <w:tcPr>
            <w:tcW w:w="2551" w:type="dxa"/>
            <w:tcBorders>
              <w:top w:val="nil"/>
              <w:left w:val="nil"/>
              <w:bottom w:val="single" w:sz="4" w:space="0" w:color="auto"/>
              <w:right w:val="single" w:sz="4" w:space="0" w:color="auto"/>
            </w:tcBorders>
            <w:shd w:val="clear" w:color="000000" w:fill="FFFFFF"/>
            <w:noWrap/>
            <w:vAlign w:val="center"/>
          </w:tcPr>
          <w:p w:rsidR="00D262E0" w:rsidRPr="00C13FE2" w:rsidRDefault="00D262E0" w:rsidP="00C13FE2">
            <w:pPr>
              <w:widowControl/>
              <w:jc w:val="left"/>
              <w:rPr>
                <w:rFonts w:ascii="宋体" w:cs="Times New Roman"/>
                <w:kern w:val="0"/>
                <w:sz w:val="20"/>
                <w:szCs w:val="20"/>
              </w:rPr>
            </w:pPr>
            <w:r w:rsidRPr="00C13FE2">
              <w:rPr>
                <w:rFonts w:ascii="宋体" w:hAnsi="宋体" w:cs="宋体"/>
                <w:kern w:val="0"/>
                <w:sz w:val="20"/>
                <w:szCs w:val="20"/>
              </w:rPr>
              <w:t xml:space="preserve">  </w:t>
            </w:r>
            <w:r w:rsidRPr="00C13FE2">
              <w:rPr>
                <w:rFonts w:ascii="宋体" w:hAnsi="宋体" w:cs="宋体" w:hint="eastAsia"/>
                <w:kern w:val="0"/>
                <w:sz w:val="20"/>
                <w:szCs w:val="20"/>
              </w:rPr>
              <w:t>一般行政管理事务</w:t>
            </w:r>
          </w:p>
        </w:tc>
        <w:tc>
          <w:tcPr>
            <w:tcW w:w="1418"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kern w:val="0"/>
                <w:sz w:val="20"/>
                <w:szCs w:val="20"/>
              </w:rPr>
              <w:t xml:space="preserve">313.72 </w:t>
            </w:r>
          </w:p>
        </w:tc>
        <w:tc>
          <w:tcPr>
            <w:tcW w:w="1276"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kern w:val="0"/>
                <w:sz w:val="20"/>
                <w:szCs w:val="20"/>
              </w:rPr>
              <w:t xml:space="preserve">313.72 </w:t>
            </w:r>
          </w:p>
        </w:tc>
        <w:tc>
          <w:tcPr>
            <w:tcW w:w="850"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r>
      <w:tr w:rsidR="00D262E0" w:rsidRPr="00403063">
        <w:trPr>
          <w:trHeight w:val="34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C13FE2" w:rsidRDefault="00D262E0" w:rsidP="00C13FE2">
            <w:pPr>
              <w:widowControl/>
              <w:jc w:val="left"/>
              <w:rPr>
                <w:rFonts w:ascii="宋体" w:cs="Times New Roman"/>
                <w:kern w:val="0"/>
                <w:sz w:val="20"/>
                <w:szCs w:val="20"/>
              </w:rPr>
            </w:pPr>
            <w:r w:rsidRPr="00C13FE2">
              <w:rPr>
                <w:rFonts w:ascii="宋体" w:hAnsi="宋体" w:cs="宋体"/>
                <w:kern w:val="0"/>
                <w:sz w:val="20"/>
                <w:szCs w:val="20"/>
              </w:rPr>
              <w:t xml:space="preserve">2040503 </w:t>
            </w:r>
          </w:p>
        </w:tc>
        <w:tc>
          <w:tcPr>
            <w:tcW w:w="2551" w:type="dxa"/>
            <w:tcBorders>
              <w:top w:val="nil"/>
              <w:left w:val="nil"/>
              <w:bottom w:val="single" w:sz="4" w:space="0" w:color="auto"/>
              <w:right w:val="single" w:sz="4" w:space="0" w:color="auto"/>
            </w:tcBorders>
            <w:shd w:val="clear" w:color="000000" w:fill="FFFFFF"/>
            <w:noWrap/>
            <w:vAlign w:val="center"/>
          </w:tcPr>
          <w:p w:rsidR="00D262E0" w:rsidRPr="00C13FE2" w:rsidRDefault="00D262E0" w:rsidP="00C13FE2">
            <w:pPr>
              <w:widowControl/>
              <w:jc w:val="left"/>
              <w:rPr>
                <w:rFonts w:ascii="宋体" w:cs="Times New Roman"/>
                <w:kern w:val="0"/>
                <w:sz w:val="20"/>
                <w:szCs w:val="20"/>
              </w:rPr>
            </w:pPr>
            <w:r w:rsidRPr="00C13FE2">
              <w:rPr>
                <w:rFonts w:ascii="宋体" w:hAnsi="宋体" w:cs="宋体"/>
                <w:kern w:val="0"/>
                <w:sz w:val="20"/>
                <w:szCs w:val="20"/>
              </w:rPr>
              <w:t xml:space="preserve">  </w:t>
            </w:r>
            <w:r w:rsidRPr="00C13FE2">
              <w:rPr>
                <w:rFonts w:ascii="宋体" w:hAnsi="宋体" w:cs="宋体" w:hint="eastAsia"/>
                <w:kern w:val="0"/>
                <w:sz w:val="20"/>
                <w:szCs w:val="20"/>
              </w:rPr>
              <w:t>机关服务</w:t>
            </w:r>
          </w:p>
        </w:tc>
        <w:tc>
          <w:tcPr>
            <w:tcW w:w="1418"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kern w:val="0"/>
                <w:sz w:val="20"/>
                <w:szCs w:val="20"/>
              </w:rPr>
              <w:t xml:space="preserve">122.82 </w:t>
            </w:r>
          </w:p>
        </w:tc>
        <w:tc>
          <w:tcPr>
            <w:tcW w:w="1276"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kern w:val="0"/>
                <w:sz w:val="20"/>
                <w:szCs w:val="20"/>
              </w:rPr>
              <w:t xml:space="preserve">122.82 </w:t>
            </w:r>
          </w:p>
        </w:tc>
        <w:tc>
          <w:tcPr>
            <w:tcW w:w="1134"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r>
      <w:tr w:rsidR="00D262E0" w:rsidRPr="00403063">
        <w:trPr>
          <w:trHeight w:val="34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C13FE2" w:rsidRDefault="00D262E0" w:rsidP="00C13FE2">
            <w:pPr>
              <w:widowControl/>
              <w:jc w:val="left"/>
              <w:rPr>
                <w:rFonts w:ascii="宋体" w:cs="Times New Roman"/>
                <w:kern w:val="0"/>
                <w:sz w:val="20"/>
                <w:szCs w:val="20"/>
              </w:rPr>
            </w:pPr>
            <w:r w:rsidRPr="00C13FE2">
              <w:rPr>
                <w:rFonts w:ascii="宋体" w:hAnsi="宋体" w:cs="宋体"/>
                <w:kern w:val="0"/>
                <w:sz w:val="20"/>
                <w:szCs w:val="20"/>
              </w:rPr>
              <w:t xml:space="preserve">2040599 </w:t>
            </w:r>
          </w:p>
        </w:tc>
        <w:tc>
          <w:tcPr>
            <w:tcW w:w="2551" w:type="dxa"/>
            <w:tcBorders>
              <w:top w:val="nil"/>
              <w:left w:val="nil"/>
              <w:bottom w:val="single" w:sz="4" w:space="0" w:color="auto"/>
              <w:right w:val="single" w:sz="4" w:space="0" w:color="auto"/>
            </w:tcBorders>
            <w:shd w:val="clear" w:color="000000" w:fill="FFFFFF"/>
            <w:noWrap/>
            <w:vAlign w:val="center"/>
          </w:tcPr>
          <w:p w:rsidR="00D262E0" w:rsidRPr="00C13FE2" w:rsidRDefault="00D262E0" w:rsidP="00C13FE2">
            <w:pPr>
              <w:widowControl/>
              <w:jc w:val="left"/>
              <w:rPr>
                <w:rFonts w:ascii="宋体" w:cs="Times New Roman"/>
                <w:kern w:val="0"/>
                <w:sz w:val="20"/>
                <w:szCs w:val="20"/>
              </w:rPr>
            </w:pPr>
            <w:r w:rsidRPr="00C13FE2">
              <w:rPr>
                <w:rFonts w:ascii="宋体" w:hAnsi="宋体" w:cs="宋体"/>
                <w:kern w:val="0"/>
                <w:sz w:val="20"/>
                <w:szCs w:val="20"/>
              </w:rPr>
              <w:t xml:space="preserve">  </w:t>
            </w:r>
            <w:r w:rsidRPr="00C13FE2">
              <w:rPr>
                <w:rFonts w:ascii="宋体" w:hAnsi="宋体" w:cs="宋体" w:hint="eastAsia"/>
                <w:kern w:val="0"/>
                <w:sz w:val="20"/>
                <w:szCs w:val="20"/>
              </w:rPr>
              <w:t>其他法院支出</w:t>
            </w:r>
          </w:p>
        </w:tc>
        <w:tc>
          <w:tcPr>
            <w:tcW w:w="1418"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kern w:val="0"/>
                <w:sz w:val="20"/>
                <w:szCs w:val="20"/>
              </w:rPr>
              <w:t xml:space="preserve">529.19 </w:t>
            </w:r>
          </w:p>
        </w:tc>
        <w:tc>
          <w:tcPr>
            <w:tcW w:w="1276"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kern w:val="0"/>
                <w:sz w:val="20"/>
                <w:szCs w:val="20"/>
              </w:rPr>
              <w:t xml:space="preserve">529.19 </w:t>
            </w:r>
          </w:p>
        </w:tc>
        <w:tc>
          <w:tcPr>
            <w:tcW w:w="850"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r>
      <w:tr w:rsidR="00D262E0" w:rsidRPr="00403063">
        <w:trPr>
          <w:trHeight w:val="342"/>
        </w:trPr>
        <w:tc>
          <w:tcPr>
            <w:tcW w:w="1418"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D262E0" w:rsidRPr="00C13FE2" w:rsidRDefault="00D262E0" w:rsidP="00C13FE2">
            <w:pPr>
              <w:widowControl/>
              <w:jc w:val="left"/>
              <w:rPr>
                <w:rFonts w:ascii="宋体" w:cs="Times New Roman"/>
                <w:kern w:val="0"/>
                <w:sz w:val="20"/>
                <w:szCs w:val="20"/>
              </w:rPr>
            </w:pPr>
            <w:r w:rsidRPr="00C13FE2">
              <w:rPr>
                <w:rFonts w:ascii="宋体" w:hAnsi="宋体" w:cs="宋体"/>
                <w:kern w:val="0"/>
                <w:sz w:val="20"/>
                <w:szCs w:val="20"/>
              </w:rPr>
              <w:t xml:space="preserve">208 </w:t>
            </w:r>
          </w:p>
        </w:tc>
        <w:tc>
          <w:tcPr>
            <w:tcW w:w="2551" w:type="dxa"/>
            <w:tcBorders>
              <w:top w:val="nil"/>
              <w:left w:val="nil"/>
              <w:bottom w:val="single" w:sz="4" w:space="0" w:color="auto"/>
              <w:right w:val="single" w:sz="4" w:space="0" w:color="auto"/>
            </w:tcBorders>
            <w:shd w:val="clear" w:color="000000" w:fill="FFFFFF"/>
            <w:noWrap/>
            <w:vAlign w:val="center"/>
          </w:tcPr>
          <w:p w:rsidR="00D262E0" w:rsidRPr="00C13FE2" w:rsidRDefault="00D262E0" w:rsidP="00C13FE2">
            <w:pPr>
              <w:widowControl/>
              <w:jc w:val="left"/>
              <w:rPr>
                <w:rFonts w:ascii="宋体" w:cs="Times New Roman"/>
                <w:kern w:val="0"/>
                <w:sz w:val="20"/>
                <w:szCs w:val="20"/>
              </w:rPr>
            </w:pPr>
            <w:r w:rsidRPr="00C13FE2">
              <w:rPr>
                <w:rFonts w:ascii="宋体" w:hAnsi="宋体" w:cs="宋体" w:hint="eastAsia"/>
                <w:kern w:val="0"/>
                <w:sz w:val="20"/>
                <w:szCs w:val="20"/>
              </w:rPr>
              <w:t>社会保障和就业支出</w:t>
            </w:r>
          </w:p>
        </w:tc>
        <w:tc>
          <w:tcPr>
            <w:tcW w:w="1418"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kern w:val="0"/>
                <w:sz w:val="20"/>
                <w:szCs w:val="20"/>
              </w:rPr>
              <w:t xml:space="preserve">339.45 </w:t>
            </w:r>
          </w:p>
        </w:tc>
        <w:tc>
          <w:tcPr>
            <w:tcW w:w="1276"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kern w:val="0"/>
                <w:sz w:val="20"/>
                <w:szCs w:val="20"/>
              </w:rPr>
              <w:t xml:space="preserve">339.45 </w:t>
            </w:r>
          </w:p>
        </w:tc>
        <w:tc>
          <w:tcPr>
            <w:tcW w:w="1134"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r>
      <w:tr w:rsidR="00D262E0" w:rsidRPr="00403063">
        <w:trPr>
          <w:trHeight w:val="34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C13FE2" w:rsidRDefault="00D262E0" w:rsidP="00C13FE2">
            <w:pPr>
              <w:widowControl/>
              <w:jc w:val="left"/>
              <w:rPr>
                <w:rFonts w:ascii="宋体" w:cs="Times New Roman"/>
                <w:kern w:val="0"/>
                <w:sz w:val="20"/>
                <w:szCs w:val="20"/>
              </w:rPr>
            </w:pPr>
            <w:r w:rsidRPr="00C13FE2">
              <w:rPr>
                <w:rFonts w:ascii="宋体" w:hAnsi="宋体" w:cs="宋体"/>
                <w:kern w:val="0"/>
                <w:sz w:val="20"/>
                <w:szCs w:val="20"/>
              </w:rPr>
              <w:t xml:space="preserve">20805 </w:t>
            </w:r>
          </w:p>
        </w:tc>
        <w:tc>
          <w:tcPr>
            <w:tcW w:w="2551" w:type="dxa"/>
            <w:tcBorders>
              <w:top w:val="nil"/>
              <w:left w:val="nil"/>
              <w:bottom w:val="single" w:sz="4" w:space="0" w:color="auto"/>
              <w:right w:val="single" w:sz="4" w:space="0" w:color="auto"/>
            </w:tcBorders>
            <w:shd w:val="clear" w:color="000000" w:fill="FFFFFF"/>
            <w:noWrap/>
            <w:vAlign w:val="center"/>
          </w:tcPr>
          <w:p w:rsidR="00D262E0" w:rsidRPr="00C13FE2" w:rsidRDefault="00D262E0" w:rsidP="00C13FE2">
            <w:pPr>
              <w:widowControl/>
              <w:jc w:val="left"/>
              <w:rPr>
                <w:rFonts w:ascii="宋体" w:cs="Times New Roman"/>
                <w:kern w:val="0"/>
                <w:sz w:val="20"/>
                <w:szCs w:val="20"/>
              </w:rPr>
            </w:pPr>
            <w:r w:rsidRPr="00C13FE2">
              <w:rPr>
                <w:rFonts w:ascii="宋体" w:hAnsi="宋体" w:cs="宋体" w:hint="eastAsia"/>
                <w:kern w:val="0"/>
                <w:sz w:val="20"/>
                <w:szCs w:val="20"/>
              </w:rPr>
              <w:t>行政事业离退休</w:t>
            </w:r>
          </w:p>
        </w:tc>
        <w:tc>
          <w:tcPr>
            <w:tcW w:w="1418"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kern w:val="0"/>
                <w:sz w:val="20"/>
                <w:szCs w:val="20"/>
              </w:rPr>
              <w:t xml:space="preserve">339.45 </w:t>
            </w:r>
          </w:p>
        </w:tc>
        <w:tc>
          <w:tcPr>
            <w:tcW w:w="1276"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kern w:val="0"/>
                <w:sz w:val="20"/>
                <w:szCs w:val="20"/>
              </w:rPr>
              <w:t xml:space="preserve">339.45 </w:t>
            </w:r>
          </w:p>
        </w:tc>
        <w:tc>
          <w:tcPr>
            <w:tcW w:w="1134"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r>
      <w:tr w:rsidR="00D262E0" w:rsidRPr="00403063">
        <w:trPr>
          <w:trHeight w:val="34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C13FE2" w:rsidRDefault="00D262E0" w:rsidP="00C13FE2">
            <w:pPr>
              <w:widowControl/>
              <w:jc w:val="left"/>
              <w:rPr>
                <w:rFonts w:ascii="宋体" w:cs="Times New Roman"/>
                <w:kern w:val="0"/>
                <w:sz w:val="20"/>
                <w:szCs w:val="20"/>
              </w:rPr>
            </w:pPr>
            <w:r w:rsidRPr="00C13FE2">
              <w:rPr>
                <w:rFonts w:ascii="宋体" w:hAnsi="宋体" w:cs="宋体"/>
                <w:kern w:val="0"/>
                <w:sz w:val="20"/>
                <w:szCs w:val="20"/>
              </w:rPr>
              <w:t xml:space="preserve">2080501 </w:t>
            </w:r>
          </w:p>
        </w:tc>
        <w:tc>
          <w:tcPr>
            <w:tcW w:w="2551" w:type="dxa"/>
            <w:tcBorders>
              <w:top w:val="nil"/>
              <w:left w:val="nil"/>
              <w:bottom w:val="single" w:sz="4" w:space="0" w:color="auto"/>
              <w:right w:val="single" w:sz="4" w:space="0" w:color="auto"/>
            </w:tcBorders>
            <w:shd w:val="clear" w:color="000000" w:fill="FFFFFF"/>
            <w:noWrap/>
            <w:vAlign w:val="center"/>
          </w:tcPr>
          <w:p w:rsidR="00D262E0" w:rsidRPr="00C13FE2" w:rsidRDefault="00D262E0" w:rsidP="00C13FE2">
            <w:pPr>
              <w:widowControl/>
              <w:jc w:val="left"/>
              <w:rPr>
                <w:rFonts w:ascii="宋体" w:cs="Times New Roman"/>
                <w:kern w:val="0"/>
                <w:sz w:val="20"/>
                <w:szCs w:val="20"/>
              </w:rPr>
            </w:pPr>
            <w:r w:rsidRPr="00C13FE2">
              <w:rPr>
                <w:rFonts w:ascii="宋体" w:hAnsi="宋体" w:cs="宋体"/>
                <w:kern w:val="0"/>
                <w:sz w:val="20"/>
                <w:szCs w:val="20"/>
              </w:rPr>
              <w:t xml:space="preserve">  </w:t>
            </w:r>
            <w:r w:rsidRPr="00C13FE2">
              <w:rPr>
                <w:rFonts w:ascii="宋体" w:hAnsi="宋体" w:cs="宋体" w:hint="eastAsia"/>
                <w:kern w:val="0"/>
                <w:sz w:val="20"/>
                <w:szCs w:val="20"/>
              </w:rPr>
              <w:t>归口管理的行政单位离退休</w:t>
            </w:r>
          </w:p>
        </w:tc>
        <w:tc>
          <w:tcPr>
            <w:tcW w:w="1418"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kern w:val="0"/>
                <w:sz w:val="20"/>
                <w:szCs w:val="20"/>
              </w:rPr>
              <w:t xml:space="preserve">334.95 </w:t>
            </w:r>
          </w:p>
        </w:tc>
        <w:tc>
          <w:tcPr>
            <w:tcW w:w="1276"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kern w:val="0"/>
                <w:sz w:val="20"/>
                <w:szCs w:val="20"/>
              </w:rPr>
              <w:t xml:space="preserve">334.95 </w:t>
            </w:r>
          </w:p>
        </w:tc>
        <w:tc>
          <w:tcPr>
            <w:tcW w:w="1134"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r>
      <w:tr w:rsidR="00D262E0" w:rsidRPr="00403063">
        <w:trPr>
          <w:trHeight w:val="34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C13FE2" w:rsidRDefault="00D262E0" w:rsidP="00C13FE2">
            <w:pPr>
              <w:widowControl/>
              <w:jc w:val="left"/>
              <w:rPr>
                <w:rFonts w:ascii="宋体" w:cs="Times New Roman"/>
                <w:kern w:val="0"/>
                <w:sz w:val="20"/>
                <w:szCs w:val="20"/>
              </w:rPr>
            </w:pPr>
            <w:r w:rsidRPr="00C13FE2">
              <w:rPr>
                <w:rFonts w:ascii="宋体" w:hAnsi="宋体" w:cs="宋体"/>
                <w:kern w:val="0"/>
                <w:sz w:val="20"/>
                <w:szCs w:val="20"/>
              </w:rPr>
              <w:t xml:space="preserve">2080502 </w:t>
            </w:r>
          </w:p>
        </w:tc>
        <w:tc>
          <w:tcPr>
            <w:tcW w:w="2551" w:type="dxa"/>
            <w:tcBorders>
              <w:top w:val="nil"/>
              <w:left w:val="nil"/>
              <w:bottom w:val="single" w:sz="4" w:space="0" w:color="auto"/>
              <w:right w:val="single" w:sz="4" w:space="0" w:color="auto"/>
            </w:tcBorders>
            <w:shd w:val="clear" w:color="000000" w:fill="FFFFFF"/>
            <w:noWrap/>
            <w:vAlign w:val="center"/>
          </w:tcPr>
          <w:p w:rsidR="00D262E0" w:rsidRPr="00C13FE2" w:rsidRDefault="00D262E0" w:rsidP="00C13FE2">
            <w:pPr>
              <w:widowControl/>
              <w:jc w:val="left"/>
              <w:rPr>
                <w:rFonts w:ascii="宋体" w:cs="Times New Roman"/>
                <w:kern w:val="0"/>
                <w:sz w:val="20"/>
                <w:szCs w:val="20"/>
              </w:rPr>
            </w:pPr>
            <w:r w:rsidRPr="00C13FE2">
              <w:rPr>
                <w:rFonts w:ascii="宋体" w:hAnsi="宋体" w:cs="宋体"/>
                <w:kern w:val="0"/>
                <w:sz w:val="20"/>
                <w:szCs w:val="20"/>
              </w:rPr>
              <w:t xml:space="preserve">  </w:t>
            </w:r>
            <w:r w:rsidRPr="00C13FE2">
              <w:rPr>
                <w:rFonts w:ascii="宋体" w:hAnsi="宋体" w:cs="宋体" w:hint="eastAsia"/>
                <w:kern w:val="0"/>
                <w:sz w:val="20"/>
                <w:szCs w:val="20"/>
              </w:rPr>
              <w:t>事业单位离退休</w:t>
            </w:r>
          </w:p>
        </w:tc>
        <w:tc>
          <w:tcPr>
            <w:tcW w:w="1418"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kern w:val="0"/>
                <w:sz w:val="20"/>
                <w:szCs w:val="20"/>
              </w:rPr>
              <w:t xml:space="preserve">4.51 </w:t>
            </w:r>
          </w:p>
        </w:tc>
        <w:tc>
          <w:tcPr>
            <w:tcW w:w="1276"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kern w:val="0"/>
                <w:sz w:val="20"/>
                <w:szCs w:val="20"/>
              </w:rPr>
              <w:t xml:space="preserve">4.51 </w:t>
            </w:r>
          </w:p>
        </w:tc>
        <w:tc>
          <w:tcPr>
            <w:tcW w:w="1134"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r>
      <w:tr w:rsidR="00D262E0" w:rsidRPr="00403063">
        <w:trPr>
          <w:trHeight w:val="342"/>
        </w:trPr>
        <w:tc>
          <w:tcPr>
            <w:tcW w:w="1418"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D262E0" w:rsidRPr="00C13FE2" w:rsidRDefault="00D262E0" w:rsidP="00C13FE2">
            <w:pPr>
              <w:widowControl/>
              <w:jc w:val="left"/>
              <w:rPr>
                <w:rFonts w:ascii="宋体" w:cs="Times New Roman"/>
                <w:kern w:val="0"/>
                <w:sz w:val="20"/>
                <w:szCs w:val="20"/>
              </w:rPr>
            </w:pPr>
            <w:r w:rsidRPr="00C13FE2">
              <w:rPr>
                <w:rFonts w:ascii="宋体" w:hAnsi="宋体" w:cs="宋体"/>
                <w:kern w:val="0"/>
                <w:sz w:val="20"/>
                <w:szCs w:val="20"/>
              </w:rPr>
              <w:t xml:space="preserve">210 </w:t>
            </w:r>
          </w:p>
        </w:tc>
        <w:tc>
          <w:tcPr>
            <w:tcW w:w="2551" w:type="dxa"/>
            <w:tcBorders>
              <w:top w:val="nil"/>
              <w:left w:val="nil"/>
              <w:bottom w:val="single" w:sz="4" w:space="0" w:color="auto"/>
              <w:right w:val="single" w:sz="4" w:space="0" w:color="auto"/>
            </w:tcBorders>
            <w:shd w:val="clear" w:color="000000" w:fill="FFFFFF"/>
            <w:noWrap/>
            <w:vAlign w:val="center"/>
          </w:tcPr>
          <w:p w:rsidR="00D262E0" w:rsidRPr="00C13FE2" w:rsidRDefault="00D262E0" w:rsidP="00C13FE2">
            <w:pPr>
              <w:widowControl/>
              <w:jc w:val="left"/>
              <w:rPr>
                <w:rFonts w:ascii="宋体" w:cs="Times New Roman"/>
                <w:kern w:val="0"/>
                <w:sz w:val="20"/>
                <w:szCs w:val="20"/>
              </w:rPr>
            </w:pPr>
            <w:r w:rsidRPr="00C13FE2">
              <w:rPr>
                <w:rFonts w:ascii="宋体" w:hAnsi="宋体" w:cs="宋体" w:hint="eastAsia"/>
                <w:kern w:val="0"/>
                <w:sz w:val="20"/>
                <w:szCs w:val="20"/>
              </w:rPr>
              <w:t>医疗卫生与计划生育支出</w:t>
            </w:r>
          </w:p>
        </w:tc>
        <w:tc>
          <w:tcPr>
            <w:tcW w:w="1418"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kern w:val="0"/>
                <w:sz w:val="20"/>
                <w:szCs w:val="20"/>
              </w:rPr>
              <w:t xml:space="preserve">36.76 </w:t>
            </w:r>
          </w:p>
        </w:tc>
        <w:tc>
          <w:tcPr>
            <w:tcW w:w="1276"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kern w:val="0"/>
                <w:sz w:val="20"/>
                <w:szCs w:val="20"/>
              </w:rPr>
              <w:t xml:space="preserve">36.76 </w:t>
            </w:r>
          </w:p>
        </w:tc>
        <w:tc>
          <w:tcPr>
            <w:tcW w:w="1134"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r>
      <w:tr w:rsidR="00D262E0" w:rsidRPr="00403063">
        <w:trPr>
          <w:trHeight w:val="342"/>
        </w:trPr>
        <w:tc>
          <w:tcPr>
            <w:tcW w:w="1418" w:type="dxa"/>
            <w:tcBorders>
              <w:top w:val="single" w:sz="4" w:space="0" w:color="auto"/>
              <w:left w:val="single" w:sz="4" w:space="0" w:color="auto"/>
              <w:bottom w:val="single" w:sz="4" w:space="0" w:color="auto"/>
              <w:right w:val="single" w:sz="4" w:space="0" w:color="auto"/>
            </w:tcBorders>
            <w:noWrap/>
            <w:vAlign w:val="center"/>
          </w:tcPr>
          <w:p w:rsidR="00D262E0" w:rsidRPr="00C13FE2" w:rsidRDefault="00D262E0" w:rsidP="00C13FE2">
            <w:pPr>
              <w:widowControl/>
              <w:jc w:val="left"/>
              <w:rPr>
                <w:rFonts w:ascii="宋体" w:cs="Times New Roman"/>
                <w:kern w:val="0"/>
                <w:sz w:val="20"/>
                <w:szCs w:val="20"/>
              </w:rPr>
            </w:pPr>
            <w:r w:rsidRPr="00C13FE2">
              <w:rPr>
                <w:rFonts w:ascii="宋体" w:hAnsi="宋体" w:cs="宋体"/>
                <w:kern w:val="0"/>
                <w:sz w:val="20"/>
                <w:szCs w:val="20"/>
              </w:rPr>
              <w:t>21005</w:t>
            </w:r>
          </w:p>
        </w:tc>
        <w:tc>
          <w:tcPr>
            <w:tcW w:w="2551" w:type="dxa"/>
            <w:tcBorders>
              <w:top w:val="nil"/>
              <w:left w:val="nil"/>
              <w:bottom w:val="single" w:sz="4" w:space="0" w:color="auto"/>
              <w:right w:val="single" w:sz="4" w:space="0" w:color="auto"/>
            </w:tcBorders>
            <w:shd w:val="clear" w:color="000000" w:fill="FFFFFF"/>
            <w:noWrap/>
            <w:vAlign w:val="center"/>
          </w:tcPr>
          <w:p w:rsidR="00D262E0" w:rsidRPr="00C13FE2" w:rsidRDefault="00D262E0" w:rsidP="00C13FE2">
            <w:pPr>
              <w:widowControl/>
              <w:jc w:val="left"/>
              <w:rPr>
                <w:rFonts w:ascii="宋体" w:cs="Times New Roman"/>
                <w:kern w:val="0"/>
                <w:sz w:val="20"/>
                <w:szCs w:val="20"/>
              </w:rPr>
            </w:pPr>
            <w:r w:rsidRPr="00C13FE2">
              <w:rPr>
                <w:rFonts w:ascii="宋体" w:hAnsi="宋体" w:cs="宋体" w:hint="eastAsia"/>
                <w:kern w:val="0"/>
                <w:sz w:val="20"/>
                <w:szCs w:val="20"/>
              </w:rPr>
              <w:t>医疗保障</w:t>
            </w:r>
          </w:p>
        </w:tc>
        <w:tc>
          <w:tcPr>
            <w:tcW w:w="1418"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kern w:val="0"/>
                <w:sz w:val="20"/>
                <w:szCs w:val="20"/>
              </w:rPr>
              <w:t xml:space="preserve">36.76 </w:t>
            </w:r>
          </w:p>
        </w:tc>
        <w:tc>
          <w:tcPr>
            <w:tcW w:w="1276"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kern w:val="0"/>
                <w:sz w:val="20"/>
                <w:szCs w:val="20"/>
              </w:rPr>
              <w:t xml:space="preserve">36.76 </w:t>
            </w:r>
          </w:p>
        </w:tc>
        <w:tc>
          <w:tcPr>
            <w:tcW w:w="1134"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r>
      <w:tr w:rsidR="00D262E0" w:rsidRPr="00403063">
        <w:trPr>
          <w:trHeight w:val="34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C13FE2" w:rsidRDefault="00D262E0" w:rsidP="00C13FE2">
            <w:pPr>
              <w:widowControl/>
              <w:jc w:val="left"/>
              <w:rPr>
                <w:rFonts w:ascii="宋体" w:cs="Times New Roman"/>
                <w:kern w:val="0"/>
                <w:sz w:val="20"/>
                <w:szCs w:val="20"/>
              </w:rPr>
            </w:pPr>
            <w:r w:rsidRPr="00C13FE2">
              <w:rPr>
                <w:rFonts w:ascii="宋体" w:hAnsi="宋体" w:cs="宋体"/>
                <w:kern w:val="0"/>
                <w:sz w:val="20"/>
                <w:szCs w:val="20"/>
              </w:rPr>
              <w:t xml:space="preserve">2100501 </w:t>
            </w:r>
          </w:p>
        </w:tc>
        <w:tc>
          <w:tcPr>
            <w:tcW w:w="2551" w:type="dxa"/>
            <w:tcBorders>
              <w:top w:val="nil"/>
              <w:left w:val="nil"/>
              <w:bottom w:val="single" w:sz="4" w:space="0" w:color="auto"/>
              <w:right w:val="single" w:sz="4" w:space="0" w:color="auto"/>
            </w:tcBorders>
            <w:shd w:val="clear" w:color="000000" w:fill="FFFFFF"/>
            <w:noWrap/>
            <w:vAlign w:val="center"/>
          </w:tcPr>
          <w:p w:rsidR="00D262E0" w:rsidRPr="00C13FE2" w:rsidRDefault="00D262E0" w:rsidP="00C13FE2">
            <w:pPr>
              <w:widowControl/>
              <w:jc w:val="left"/>
              <w:rPr>
                <w:rFonts w:ascii="宋体" w:cs="Times New Roman"/>
                <w:kern w:val="0"/>
                <w:sz w:val="20"/>
                <w:szCs w:val="20"/>
              </w:rPr>
            </w:pPr>
            <w:r w:rsidRPr="00C13FE2">
              <w:rPr>
                <w:rFonts w:ascii="宋体" w:hAnsi="宋体" w:cs="宋体"/>
                <w:kern w:val="0"/>
                <w:sz w:val="20"/>
                <w:szCs w:val="20"/>
              </w:rPr>
              <w:t xml:space="preserve">  </w:t>
            </w:r>
            <w:r w:rsidRPr="00C13FE2">
              <w:rPr>
                <w:rFonts w:ascii="宋体" w:hAnsi="宋体" w:cs="宋体" w:hint="eastAsia"/>
                <w:kern w:val="0"/>
                <w:sz w:val="20"/>
                <w:szCs w:val="20"/>
              </w:rPr>
              <w:t>行政单位医疗</w:t>
            </w:r>
          </w:p>
        </w:tc>
        <w:tc>
          <w:tcPr>
            <w:tcW w:w="1418"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kern w:val="0"/>
                <w:sz w:val="20"/>
                <w:szCs w:val="20"/>
              </w:rPr>
              <w:t xml:space="preserve">33.58 </w:t>
            </w:r>
          </w:p>
        </w:tc>
        <w:tc>
          <w:tcPr>
            <w:tcW w:w="1276"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kern w:val="0"/>
                <w:sz w:val="20"/>
                <w:szCs w:val="20"/>
              </w:rPr>
              <w:t xml:space="preserve">33.58 </w:t>
            </w:r>
          </w:p>
        </w:tc>
        <w:tc>
          <w:tcPr>
            <w:tcW w:w="1134"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r>
      <w:tr w:rsidR="00D262E0" w:rsidRPr="00403063">
        <w:trPr>
          <w:trHeight w:val="34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C13FE2" w:rsidRDefault="00D262E0" w:rsidP="00C13FE2">
            <w:pPr>
              <w:widowControl/>
              <w:jc w:val="left"/>
              <w:rPr>
                <w:rFonts w:ascii="宋体" w:cs="Times New Roman"/>
                <w:kern w:val="0"/>
                <w:sz w:val="20"/>
                <w:szCs w:val="20"/>
              </w:rPr>
            </w:pPr>
            <w:r w:rsidRPr="00C13FE2">
              <w:rPr>
                <w:rFonts w:ascii="宋体" w:hAnsi="宋体" w:cs="宋体"/>
                <w:kern w:val="0"/>
                <w:sz w:val="20"/>
                <w:szCs w:val="20"/>
              </w:rPr>
              <w:t xml:space="preserve">2100502 </w:t>
            </w:r>
          </w:p>
        </w:tc>
        <w:tc>
          <w:tcPr>
            <w:tcW w:w="2551" w:type="dxa"/>
            <w:tcBorders>
              <w:top w:val="nil"/>
              <w:left w:val="nil"/>
              <w:bottom w:val="single" w:sz="4" w:space="0" w:color="auto"/>
              <w:right w:val="single" w:sz="4" w:space="0" w:color="auto"/>
            </w:tcBorders>
            <w:shd w:val="clear" w:color="000000" w:fill="FFFFFF"/>
            <w:noWrap/>
            <w:vAlign w:val="center"/>
          </w:tcPr>
          <w:p w:rsidR="00D262E0" w:rsidRPr="00C13FE2" w:rsidRDefault="00D262E0" w:rsidP="00C13FE2">
            <w:pPr>
              <w:widowControl/>
              <w:jc w:val="left"/>
              <w:rPr>
                <w:rFonts w:ascii="宋体" w:cs="Times New Roman"/>
                <w:kern w:val="0"/>
                <w:sz w:val="20"/>
                <w:szCs w:val="20"/>
              </w:rPr>
            </w:pPr>
            <w:r w:rsidRPr="00C13FE2">
              <w:rPr>
                <w:rFonts w:ascii="宋体" w:hAnsi="宋体" w:cs="宋体"/>
                <w:kern w:val="0"/>
                <w:sz w:val="20"/>
                <w:szCs w:val="20"/>
              </w:rPr>
              <w:t xml:space="preserve">  </w:t>
            </w:r>
            <w:r w:rsidRPr="00C13FE2">
              <w:rPr>
                <w:rFonts w:ascii="宋体" w:hAnsi="宋体" w:cs="宋体" w:hint="eastAsia"/>
                <w:kern w:val="0"/>
                <w:sz w:val="20"/>
                <w:szCs w:val="20"/>
              </w:rPr>
              <w:t>事业单位医疗</w:t>
            </w:r>
          </w:p>
        </w:tc>
        <w:tc>
          <w:tcPr>
            <w:tcW w:w="1418"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kern w:val="0"/>
                <w:sz w:val="20"/>
                <w:szCs w:val="20"/>
              </w:rPr>
              <w:t xml:space="preserve">3.18 </w:t>
            </w:r>
          </w:p>
        </w:tc>
        <w:tc>
          <w:tcPr>
            <w:tcW w:w="1276"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kern w:val="0"/>
                <w:sz w:val="20"/>
                <w:szCs w:val="20"/>
              </w:rPr>
              <w:t xml:space="preserve">3.18 </w:t>
            </w:r>
          </w:p>
        </w:tc>
        <w:tc>
          <w:tcPr>
            <w:tcW w:w="1134"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r>
      <w:tr w:rsidR="00D262E0" w:rsidRPr="00403063">
        <w:trPr>
          <w:trHeight w:val="342"/>
        </w:trPr>
        <w:tc>
          <w:tcPr>
            <w:tcW w:w="1418"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D262E0" w:rsidRPr="00C13FE2" w:rsidRDefault="00D262E0" w:rsidP="00C13FE2">
            <w:pPr>
              <w:widowControl/>
              <w:jc w:val="left"/>
              <w:rPr>
                <w:rFonts w:ascii="宋体" w:cs="Times New Roman"/>
                <w:kern w:val="0"/>
                <w:sz w:val="20"/>
                <w:szCs w:val="20"/>
              </w:rPr>
            </w:pPr>
            <w:r w:rsidRPr="00C13FE2">
              <w:rPr>
                <w:rFonts w:ascii="宋体" w:hAnsi="宋体" w:cs="宋体"/>
                <w:kern w:val="0"/>
                <w:sz w:val="20"/>
                <w:szCs w:val="20"/>
              </w:rPr>
              <w:t xml:space="preserve">221 </w:t>
            </w:r>
          </w:p>
        </w:tc>
        <w:tc>
          <w:tcPr>
            <w:tcW w:w="2551" w:type="dxa"/>
            <w:tcBorders>
              <w:top w:val="nil"/>
              <w:left w:val="nil"/>
              <w:bottom w:val="single" w:sz="4" w:space="0" w:color="auto"/>
              <w:right w:val="single" w:sz="4" w:space="0" w:color="auto"/>
            </w:tcBorders>
            <w:shd w:val="clear" w:color="000000" w:fill="FFFFFF"/>
            <w:noWrap/>
            <w:vAlign w:val="center"/>
          </w:tcPr>
          <w:p w:rsidR="00D262E0" w:rsidRPr="00C13FE2" w:rsidRDefault="00D262E0" w:rsidP="00C13FE2">
            <w:pPr>
              <w:widowControl/>
              <w:jc w:val="left"/>
              <w:rPr>
                <w:rFonts w:ascii="宋体" w:cs="Times New Roman"/>
                <w:kern w:val="0"/>
                <w:sz w:val="20"/>
                <w:szCs w:val="20"/>
              </w:rPr>
            </w:pPr>
            <w:r w:rsidRPr="00C13FE2">
              <w:rPr>
                <w:rFonts w:ascii="宋体" w:hAnsi="宋体" w:cs="宋体" w:hint="eastAsia"/>
                <w:kern w:val="0"/>
                <w:sz w:val="20"/>
                <w:szCs w:val="20"/>
              </w:rPr>
              <w:t>住房保障支出</w:t>
            </w:r>
          </w:p>
        </w:tc>
        <w:tc>
          <w:tcPr>
            <w:tcW w:w="1418"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kern w:val="0"/>
                <w:sz w:val="20"/>
                <w:szCs w:val="20"/>
              </w:rPr>
              <w:t xml:space="preserve">112.11 </w:t>
            </w:r>
          </w:p>
        </w:tc>
        <w:tc>
          <w:tcPr>
            <w:tcW w:w="1276"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kern w:val="0"/>
                <w:sz w:val="20"/>
                <w:szCs w:val="20"/>
              </w:rPr>
              <w:t xml:space="preserve">112.11 </w:t>
            </w:r>
          </w:p>
        </w:tc>
        <w:tc>
          <w:tcPr>
            <w:tcW w:w="1134"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r>
      <w:tr w:rsidR="00D262E0" w:rsidRPr="00403063">
        <w:trPr>
          <w:trHeight w:val="34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C13FE2" w:rsidRDefault="00D262E0" w:rsidP="00C13FE2">
            <w:pPr>
              <w:widowControl/>
              <w:jc w:val="left"/>
              <w:rPr>
                <w:rFonts w:ascii="宋体" w:cs="Times New Roman"/>
                <w:kern w:val="0"/>
                <w:sz w:val="20"/>
                <w:szCs w:val="20"/>
              </w:rPr>
            </w:pPr>
            <w:r w:rsidRPr="00C13FE2">
              <w:rPr>
                <w:rFonts w:ascii="宋体" w:hAnsi="宋体" w:cs="宋体"/>
                <w:kern w:val="0"/>
                <w:sz w:val="20"/>
                <w:szCs w:val="20"/>
              </w:rPr>
              <w:t xml:space="preserve">22102 </w:t>
            </w:r>
          </w:p>
        </w:tc>
        <w:tc>
          <w:tcPr>
            <w:tcW w:w="2551" w:type="dxa"/>
            <w:tcBorders>
              <w:top w:val="nil"/>
              <w:left w:val="nil"/>
              <w:bottom w:val="single" w:sz="4" w:space="0" w:color="auto"/>
              <w:right w:val="single" w:sz="4" w:space="0" w:color="auto"/>
            </w:tcBorders>
            <w:shd w:val="clear" w:color="000000" w:fill="FFFFFF"/>
            <w:noWrap/>
            <w:vAlign w:val="center"/>
          </w:tcPr>
          <w:p w:rsidR="00D262E0" w:rsidRPr="00C13FE2" w:rsidRDefault="00D262E0" w:rsidP="00C13FE2">
            <w:pPr>
              <w:widowControl/>
              <w:jc w:val="left"/>
              <w:rPr>
                <w:rFonts w:ascii="宋体" w:cs="Times New Roman"/>
                <w:kern w:val="0"/>
                <w:sz w:val="20"/>
                <w:szCs w:val="20"/>
              </w:rPr>
            </w:pPr>
            <w:r w:rsidRPr="00C13FE2">
              <w:rPr>
                <w:rFonts w:ascii="宋体" w:hAnsi="宋体" w:cs="宋体" w:hint="eastAsia"/>
                <w:kern w:val="0"/>
                <w:sz w:val="20"/>
                <w:szCs w:val="20"/>
              </w:rPr>
              <w:t>住房改革支出</w:t>
            </w:r>
          </w:p>
        </w:tc>
        <w:tc>
          <w:tcPr>
            <w:tcW w:w="1418"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kern w:val="0"/>
                <w:sz w:val="20"/>
                <w:szCs w:val="20"/>
              </w:rPr>
              <w:t xml:space="preserve">112.11 </w:t>
            </w:r>
          </w:p>
        </w:tc>
        <w:tc>
          <w:tcPr>
            <w:tcW w:w="1276"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kern w:val="0"/>
                <w:sz w:val="20"/>
                <w:szCs w:val="20"/>
              </w:rPr>
              <w:t xml:space="preserve">112.11 </w:t>
            </w:r>
          </w:p>
        </w:tc>
        <w:tc>
          <w:tcPr>
            <w:tcW w:w="1134"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r>
      <w:tr w:rsidR="00D262E0" w:rsidRPr="00403063">
        <w:trPr>
          <w:trHeight w:val="34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C13FE2" w:rsidRDefault="00D262E0" w:rsidP="00C13FE2">
            <w:pPr>
              <w:widowControl/>
              <w:jc w:val="left"/>
              <w:rPr>
                <w:rFonts w:ascii="宋体" w:cs="Times New Roman"/>
                <w:kern w:val="0"/>
                <w:sz w:val="20"/>
                <w:szCs w:val="20"/>
              </w:rPr>
            </w:pPr>
            <w:r w:rsidRPr="00C13FE2">
              <w:rPr>
                <w:rFonts w:ascii="宋体" w:hAnsi="宋体" w:cs="宋体"/>
                <w:kern w:val="0"/>
                <w:sz w:val="20"/>
                <w:szCs w:val="20"/>
              </w:rPr>
              <w:t xml:space="preserve">2210201 </w:t>
            </w:r>
          </w:p>
        </w:tc>
        <w:tc>
          <w:tcPr>
            <w:tcW w:w="2551" w:type="dxa"/>
            <w:tcBorders>
              <w:top w:val="nil"/>
              <w:left w:val="nil"/>
              <w:bottom w:val="single" w:sz="4" w:space="0" w:color="auto"/>
              <w:right w:val="single" w:sz="4" w:space="0" w:color="auto"/>
            </w:tcBorders>
            <w:shd w:val="clear" w:color="000000" w:fill="FFFFFF"/>
            <w:noWrap/>
            <w:vAlign w:val="center"/>
          </w:tcPr>
          <w:p w:rsidR="00D262E0" w:rsidRPr="00C13FE2" w:rsidRDefault="00D262E0" w:rsidP="00C13FE2">
            <w:pPr>
              <w:widowControl/>
              <w:jc w:val="left"/>
              <w:rPr>
                <w:rFonts w:ascii="宋体" w:cs="Times New Roman"/>
                <w:kern w:val="0"/>
                <w:sz w:val="20"/>
                <w:szCs w:val="20"/>
              </w:rPr>
            </w:pPr>
            <w:r w:rsidRPr="00C13FE2">
              <w:rPr>
                <w:rFonts w:ascii="宋体" w:hAnsi="宋体" w:cs="宋体"/>
                <w:kern w:val="0"/>
                <w:sz w:val="20"/>
                <w:szCs w:val="20"/>
              </w:rPr>
              <w:t xml:space="preserve">  </w:t>
            </w:r>
            <w:r w:rsidRPr="00C13FE2">
              <w:rPr>
                <w:rFonts w:ascii="宋体" w:hAnsi="宋体" w:cs="宋体" w:hint="eastAsia"/>
                <w:kern w:val="0"/>
                <w:sz w:val="20"/>
                <w:szCs w:val="20"/>
              </w:rPr>
              <w:t>住房公积金</w:t>
            </w:r>
          </w:p>
        </w:tc>
        <w:tc>
          <w:tcPr>
            <w:tcW w:w="1418"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kern w:val="0"/>
                <w:sz w:val="20"/>
                <w:szCs w:val="20"/>
              </w:rPr>
              <w:t xml:space="preserve">112.11 </w:t>
            </w:r>
          </w:p>
        </w:tc>
        <w:tc>
          <w:tcPr>
            <w:tcW w:w="1276"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kern w:val="0"/>
                <w:sz w:val="20"/>
                <w:szCs w:val="20"/>
              </w:rPr>
              <w:t xml:space="preserve">112.11 </w:t>
            </w:r>
          </w:p>
        </w:tc>
        <w:tc>
          <w:tcPr>
            <w:tcW w:w="1134"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r>
      <w:tr w:rsidR="00D262E0" w:rsidRPr="00403063">
        <w:trPr>
          <w:trHeight w:val="342"/>
        </w:trPr>
        <w:tc>
          <w:tcPr>
            <w:tcW w:w="1418"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D262E0" w:rsidRPr="00C13FE2" w:rsidRDefault="00D262E0" w:rsidP="00C13FE2">
            <w:pPr>
              <w:widowControl/>
              <w:jc w:val="left"/>
              <w:rPr>
                <w:rFonts w:ascii="宋体" w:cs="Times New Roman"/>
                <w:kern w:val="0"/>
                <w:sz w:val="20"/>
                <w:szCs w:val="20"/>
              </w:rPr>
            </w:pPr>
            <w:r w:rsidRPr="00C13FE2">
              <w:rPr>
                <w:rFonts w:ascii="宋体" w:hAnsi="宋体" w:cs="宋体"/>
                <w:kern w:val="0"/>
                <w:sz w:val="20"/>
                <w:szCs w:val="20"/>
              </w:rPr>
              <w:t xml:space="preserve">229 </w:t>
            </w:r>
          </w:p>
        </w:tc>
        <w:tc>
          <w:tcPr>
            <w:tcW w:w="2551" w:type="dxa"/>
            <w:tcBorders>
              <w:top w:val="nil"/>
              <w:left w:val="nil"/>
              <w:bottom w:val="single" w:sz="4" w:space="0" w:color="auto"/>
              <w:right w:val="single" w:sz="4" w:space="0" w:color="auto"/>
            </w:tcBorders>
            <w:shd w:val="clear" w:color="000000" w:fill="FFFFFF"/>
            <w:noWrap/>
            <w:vAlign w:val="center"/>
          </w:tcPr>
          <w:p w:rsidR="00D262E0" w:rsidRPr="00C13FE2" w:rsidRDefault="00D262E0" w:rsidP="00C13FE2">
            <w:pPr>
              <w:widowControl/>
              <w:jc w:val="left"/>
              <w:rPr>
                <w:rFonts w:ascii="宋体" w:cs="Times New Roman"/>
                <w:kern w:val="0"/>
                <w:sz w:val="20"/>
                <w:szCs w:val="20"/>
              </w:rPr>
            </w:pPr>
            <w:r w:rsidRPr="00C13FE2">
              <w:rPr>
                <w:rFonts w:ascii="宋体" w:hAnsi="宋体" w:cs="宋体" w:hint="eastAsia"/>
                <w:kern w:val="0"/>
                <w:sz w:val="20"/>
                <w:szCs w:val="20"/>
              </w:rPr>
              <w:t>其他支出</w:t>
            </w:r>
          </w:p>
        </w:tc>
        <w:tc>
          <w:tcPr>
            <w:tcW w:w="1418"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kern w:val="0"/>
                <w:sz w:val="20"/>
                <w:szCs w:val="20"/>
              </w:rPr>
              <w:t xml:space="preserve">125.80 </w:t>
            </w:r>
          </w:p>
        </w:tc>
        <w:tc>
          <w:tcPr>
            <w:tcW w:w="1276"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r>
      <w:tr w:rsidR="00D262E0" w:rsidRPr="00403063">
        <w:trPr>
          <w:trHeight w:val="34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C13FE2" w:rsidRDefault="00D262E0" w:rsidP="00C13FE2">
            <w:pPr>
              <w:widowControl/>
              <w:jc w:val="left"/>
              <w:rPr>
                <w:rFonts w:ascii="宋体" w:cs="Times New Roman"/>
                <w:kern w:val="0"/>
                <w:sz w:val="20"/>
                <w:szCs w:val="20"/>
              </w:rPr>
            </w:pPr>
            <w:r w:rsidRPr="00C13FE2">
              <w:rPr>
                <w:rFonts w:ascii="宋体" w:hAnsi="宋体" w:cs="宋体"/>
                <w:kern w:val="0"/>
                <w:sz w:val="20"/>
                <w:szCs w:val="20"/>
              </w:rPr>
              <w:t xml:space="preserve">22999 </w:t>
            </w:r>
          </w:p>
        </w:tc>
        <w:tc>
          <w:tcPr>
            <w:tcW w:w="2551" w:type="dxa"/>
            <w:tcBorders>
              <w:top w:val="nil"/>
              <w:left w:val="nil"/>
              <w:bottom w:val="single" w:sz="4" w:space="0" w:color="auto"/>
              <w:right w:val="single" w:sz="4" w:space="0" w:color="auto"/>
            </w:tcBorders>
            <w:shd w:val="clear" w:color="000000" w:fill="FFFFFF"/>
            <w:noWrap/>
            <w:vAlign w:val="center"/>
          </w:tcPr>
          <w:p w:rsidR="00D262E0" w:rsidRPr="00C13FE2" w:rsidRDefault="00D262E0" w:rsidP="00C13FE2">
            <w:pPr>
              <w:widowControl/>
              <w:jc w:val="left"/>
              <w:rPr>
                <w:rFonts w:ascii="宋体" w:cs="Times New Roman"/>
                <w:kern w:val="0"/>
                <w:sz w:val="20"/>
                <w:szCs w:val="20"/>
              </w:rPr>
            </w:pPr>
            <w:r w:rsidRPr="00C13FE2">
              <w:rPr>
                <w:rFonts w:ascii="宋体" w:hAnsi="宋体" w:cs="宋体" w:hint="eastAsia"/>
                <w:kern w:val="0"/>
                <w:sz w:val="20"/>
                <w:szCs w:val="20"/>
              </w:rPr>
              <w:t>其他支出</w:t>
            </w:r>
          </w:p>
        </w:tc>
        <w:tc>
          <w:tcPr>
            <w:tcW w:w="1418"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kern w:val="0"/>
                <w:sz w:val="20"/>
                <w:szCs w:val="20"/>
              </w:rPr>
              <w:t xml:space="preserve">125.80 </w:t>
            </w:r>
          </w:p>
        </w:tc>
        <w:tc>
          <w:tcPr>
            <w:tcW w:w="1276"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kern w:val="0"/>
                <w:sz w:val="20"/>
                <w:szCs w:val="20"/>
              </w:rPr>
              <w:t xml:space="preserve">125.80 </w:t>
            </w:r>
          </w:p>
        </w:tc>
        <w:tc>
          <w:tcPr>
            <w:tcW w:w="850"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r>
      <w:tr w:rsidR="00D262E0" w:rsidRPr="00403063">
        <w:trPr>
          <w:trHeight w:val="342"/>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C13FE2" w:rsidRDefault="00D262E0" w:rsidP="00C13FE2">
            <w:pPr>
              <w:widowControl/>
              <w:jc w:val="left"/>
              <w:rPr>
                <w:rFonts w:ascii="宋体" w:cs="Times New Roman"/>
                <w:kern w:val="0"/>
                <w:sz w:val="20"/>
                <w:szCs w:val="20"/>
              </w:rPr>
            </w:pPr>
            <w:r w:rsidRPr="00C13FE2">
              <w:rPr>
                <w:rFonts w:ascii="宋体" w:hAnsi="宋体" w:cs="宋体"/>
                <w:kern w:val="0"/>
                <w:sz w:val="20"/>
                <w:szCs w:val="20"/>
              </w:rPr>
              <w:t xml:space="preserve">2299901 </w:t>
            </w:r>
          </w:p>
        </w:tc>
        <w:tc>
          <w:tcPr>
            <w:tcW w:w="2551" w:type="dxa"/>
            <w:tcBorders>
              <w:top w:val="nil"/>
              <w:left w:val="nil"/>
              <w:bottom w:val="single" w:sz="4" w:space="0" w:color="auto"/>
              <w:right w:val="single" w:sz="4" w:space="0" w:color="auto"/>
            </w:tcBorders>
            <w:shd w:val="clear" w:color="000000" w:fill="FFFFFF"/>
            <w:noWrap/>
            <w:vAlign w:val="center"/>
          </w:tcPr>
          <w:p w:rsidR="00D262E0" w:rsidRPr="00C13FE2" w:rsidRDefault="00D262E0" w:rsidP="00C13FE2">
            <w:pPr>
              <w:widowControl/>
              <w:jc w:val="left"/>
              <w:rPr>
                <w:rFonts w:ascii="宋体" w:cs="Times New Roman"/>
                <w:kern w:val="0"/>
                <w:sz w:val="20"/>
                <w:szCs w:val="20"/>
              </w:rPr>
            </w:pPr>
            <w:r w:rsidRPr="00C13FE2">
              <w:rPr>
                <w:rFonts w:ascii="宋体" w:hAnsi="宋体" w:cs="宋体"/>
                <w:kern w:val="0"/>
                <w:sz w:val="20"/>
                <w:szCs w:val="20"/>
              </w:rPr>
              <w:t xml:space="preserve">  </w:t>
            </w:r>
            <w:r w:rsidRPr="00C13FE2">
              <w:rPr>
                <w:rFonts w:ascii="宋体" w:hAnsi="宋体" w:cs="宋体" w:hint="eastAsia"/>
                <w:kern w:val="0"/>
                <w:sz w:val="20"/>
                <w:szCs w:val="20"/>
              </w:rPr>
              <w:t>其他支出</w:t>
            </w:r>
          </w:p>
        </w:tc>
        <w:tc>
          <w:tcPr>
            <w:tcW w:w="1418"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kern w:val="0"/>
                <w:sz w:val="20"/>
                <w:szCs w:val="20"/>
              </w:rPr>
              <w:t xml:space="preserve">125.80 </w:t>
            </w:r>
          </w:p>
        </w:tc>
        <w:tc>
          <w:tcPr>
            <w:tcW w:w="1276"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1134"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kern w:val="0"/>
                <w:sz w:val="20"/>
                <w:szCs w:val="20"/>
              </w:rPr>
              <w:t xml:space="preserve">125.80 </w:t>
            </w:r>
          </w:p>
        </w:tc>
        <w:tc>
          <w:tcPr>
            <w:tcW w:w="850"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c>
          <w:tcPr>
            <w:tcW w:w="850" w:type="dxa"/>
            <w:tcBorders>
              <w:top w:val="nil"/>
              <w:left w:val="nil"/>
              <w:bottom w:val="single" w:sz="4" w:space="0" w:color="auto"/>
              <w:right w:val="single" w:sz="4" w:space="0" w:color="auto"/>
            </w:tcBorders>
            <w:noWrap/>
            <w:vAlign w:val="center"/>
          </w:tcPr>
          <w:p w:rsidR="00D262E0" w:rsidRPr="00C13FE2" w:rsidRDefault="00D262E0" w:rsidP="00C13FE2">
            <w:pPr>
              <w:widowControl/>
              <w:jc w:val="right"/>
              <w:rPr>
                <w:rFonts w:ascii="宋体" w:cs="Times New Roman"/>
                <w:kern w:val="0"/>
                <w:sz w:val="20"/>
                <w:szCs w:val="20"/>
              </w:rPr>
            </w:pPr>
            <w:r w:rsidRPr="00C13FE2">
              <w:rPr>
                <w:rFonts w:ascii="宋体" w:hAnsi="宋体" w:cs="宋体" w:hint="eastAsia"/>
                <w:kern w:val="0"/>
                <w:sz w:val="20"/>
                <w:szCs w:val="20"/>
              </w:rPr>
              <w:t xml:space="preserve">　</w:t>
            </w:r>
          </w:p>
        </w:tc>
      </w:tr>
      <w:tr w:rsidR="00D262E0" w:rsidRPr="00403063">
        <w:trPr>
          <w:trHeight w:val="342"/>
        </w:trPr>
        <w:tc>
          <w:tcPr>
            <w:tcW w:w="10206" w:type="dxa"/>
            <w:gridSpan w:val="8"/>
            <w:tcBorders>
              <w:top w:val="nil"/>
              <w:left w:val="nil"/>
              <w:bottom w:val="nil"/>
              <w:right w:val="nil"/>
            </w:tcBorders>
            <w:vAlign w:val="center"/>
          </w:tcPr>
          <w:p w:rsidR="00D262E0" w:rsidRPr="00C13FE2" w:rsidRDefault="00D262E0" w:rsidP="00C13FE2">
            <w:pPr>
              <w:widowControl/>
              <w:jc w:val="left"/>
              <w:rPr>
                <w:rFonts w:ascii="宋体" w:cs="Times New Roman"/>
                <w:kern w:val="0"/>
                <w:sz w:val="20"/>
                <w:szCs w:val="20"/>
              </w:rPr>
            </w:pPr>
            <w:r w:rsidRPr="00C13FE2">
              <w:rPr>
                <w:rFonts w:ascii="宋体" w:hAnsi="宋体" w:cs="宋体" w:hint="eastAsia"/>
                <w:kern w:val="0"/>
                <w:sz w:val="20"/>
                <w:szCs w:val="20"/>
              </w:rPr>
              <w:t>注：本表反映部门本年度各项支出情况。</w:t>
            </w:r>
          </w:p>
        </w:tc>
      </w:tr>
    </w:tbl>
    <w:p w:rsidR="00D262E0" w:rsidRPr="00C13FE2" w:rsidRDefault="00D262E0" w:rsidP="00C13FE2">
      <w:pPr>
        <w:jc w:val="left"/>
        <w:rPr>
          <w:rFonts w:ascii="仿宋_GB2312" w:eastAsia="仿宋_GB2312" w:cs="Times New Roman"/>
          <w:b/>
          <w:bCs/>
          <w:kern w:val="0"/>
          <w:sz w:val="32"/>
          <w:szCs w:val="32"/>
        </w:rPr>
      </w:pPr>
    </w:p>
    <w:p w:rsidR="00D262E0" w:rsidRDefault="00D262E0" w:rsidP="00E21DF2">
      <w:pPr>
        <w:jc w:val="center"/>
        <w:rPr>
          <w:rFonts w:ascii="仿宋_GB2312" w:eastAsia="仿宋_GB2312" w:cs="Times New Roman"/>
          <w:b/>
          <w:bCs/>
          <w:kern w:val="0"/>
          <w:sz w:val="32"/>
          <w:szCs w:val="32"/>
        </w:rPr>
      </w:pPr>
    </w:p>
    <w:p w:rsidR="00D262E0" w:rsidRDefault="00D262E0" w:rsidP="00E21DF2">
      <w:pPr>
        <w:jc w:val="center"/>
        <w:rPr>
          <w:rFonts w:ascii="仿宋_GB2312" w:eastAsia="仿宋_GB2312" w:cs="Times New Roman"/>
          <w:b/>
          <w:bCs/>
          <w:kern w:val="0"/>
          <w:sz w:val="32"/>
          <w:szCs w:val="32"/>
        </w:rPr>
      </w:pPr>
    </w:p>
    <w:tbl>
      <w:tblPr>
        <w:tblW w:w="10722" w:type="dxa"/>
        <w:tblInd w:w="-106" w:type="dxa"/>
        <w:tblLook w:val="00A0"/>
      </w:tblPr>
      <w:tblGrid>
        <w:gridCol w:w="836"/>
        <w:gridCol w:w="1120"/>
        <w:gridCol w:w="1008"/>
        <w:gridCol w:w="485"/>
        <w:gridCol w:w="1016"/>
        <w:gridCol w:w="391"/>
        <w:gridCol w:w="1740"/>
        <w:gridCol w:w="833"/>
        <w:gridCol w:w="485"/>
        <w:gridCol w:w="602"/>
        <w:gridCol w:w="414"/>
        <w:gridCol w:w="993"/>
        <w:gridCol w:w="213"/>
        <w:gridCol w:w="586"/>
      </w:tblGrid>
      <w:tr w:rsidR="00D262E0" w:rsidRPr="00403063">
        <w:trPr>
          <w:trHeight w:val="360"/>
        </w:trPr>
        <w:tc>
          <w:tcPr>
            <w:tcW w:w="10722" w:type="dxa"/>
            <w:gridSpan w:val="14"/>
            <w:tcBorders>
              <w:top w:val="nil"/>
              <w:left w:val="nil"/>
              <w:bottom w:val="nil"/>
              <w:right w:val="nil"/>
            </w:tcBorders>
            <w:noWrap/>
            <w:vAlign w:val="center"/>
          </w:tcPr>
          <w:p w:rsidR="00D262E0" w:rsidRPr="00754373" w:rsidRDefault="00D262E0" w:rsidP="00D262E0">
            <w:pPr>
              <w:widowControl/>
              <w:ind w:leftChars="-56" w:left="31680" w:hangingChars="37" w:firstLine="31680"/>
              <w:jc w:val="center"/>
              <w:rPr>
                <w:rFonts w:ascii="华文中宋" w:eastAsia="华文中宋" w:hAnsi="华文中宋" w:cs="Times New Roman"/>
                <w:color w:val="000000"/>
                <w:kern w:val="0"/>
                <w:sz w:val="28"/>
                <w:szCs w:val="28"/>
              </w:rPr>
            </w:pPr>
            <w:r w:rsidRPr="00754373">
              <w:rPr>
                <w:rFonts w:ascii="华文中宋" w:eastAsia="华文中宋" w:hAnsi="华文中宋" w:cs="华文中宋" w:hint="eastAsia"/>
                <w:color w:val="000000"/>
                <w:kern w:val="0"/>
                <w:sz w:val="28"/>
                <w:szCs w:val="28"/>
              </w:rPr>
              <w:t>四、财政拨款收入支出决算总表</w:t>
            </w:r>
          </w:p>
        </w:tc>
      </w:tr>
      <w:tr w:rsidR="00D262E0" w:rsidRPr="00403063">
        <w:trPr>
          <w:trHeight w:val="199"/>
        </w:trPr>
        <w:tc>
          <w:tcPr>
            <w:tcW w:w="10722" w:type="dxa"/>
            <w:gridSpan w:val="14"/>
            <w:tcBorders>
              <w:top w:val="nil"/>
              <w:left w:val="nil"/>
              <w:bottom w:val="nil"/>
              <w:right w:val="nil"/>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color w:val="000000"/>
                <w:kern w:val="0"/>
                <w:sz w:val="20"/>
                <w:szCs w:val="20"/>
              </w:rPr>
            </w:pPr>
            <w:r w:rsidRPr="00754373">
              <w:rPr>
                <w:rFonts w:ascii="宋体" w:hAnsi="宋体" w:cs="宋体" w:hint="eastAsia"/>
                <w:color w:val="000000"/>
                <w:kern w:val="0"/>
                <w:sz w:val="20"/>
                <w:szCs w:val="20"/>
              </w:rPr>
              <w:t>公开</w:t>
            </w:r>
            <w:r w:rsidRPr="00754373">
              <w:rPr>
                <w:rFonts w:ascii="宋体" w:hAnsi="宋体" w:cs="宋体"/>
                <w:color w:val="000000"/>
                <w:kern w:val="0"/>
                <w:sz w:val="20"/>
                <w:szCs w:val="20"/>
              </w:rPr>
              <w:t>04</w:t>
            </w:r>
            <w:r w:rsidRPr="00754373">
              <w:rPr>
                <w:rFonts w:ascii="宋体" w:hAnsi="宋体" w:cs="宋体" w:hint="eastAsia"/>
                <w:color w:val="000000"/>
                <w:kern w:val="0"/>
                <w:sz w:val="20"/>
                <w:szCs w:val="20"/>
              </w:rPr>
              <w:t>表</w:t>
            </w:r>
          </w:p>
        </w:tc>
      </w:tr>
      <w:tr w:rsidR="00D262E0" w:rsidRPr="00403063">
        <w:trPr>
          <w:trHeight w:val="300"/>
        </w:trPr>
        <w:tc>
          <w:tcPr>
            <w:tcW w:w="10722" w:type="dxa"/>
            <w:gridSpan w:val="14"/>
            <w:tcBorders>
              <w:top w:val="nil"/>
              <w:left w:val="nil"/>
              <w:bottom w:val="single" w:sz="8" w:space="0" w:color="auto"/>
              <w:right w:val="nil"/>
            </w:tcBorders>
            <w:shd w:val="clear" w:color="000000" w:fill="FFFFFF"/>
            <w:noWrap/>
            <w:vAlign w:val="center"/>
          </w:tcPr>
          <w:p w:rsidR="00D262E0" w:rsidRPr="00754373" w:rsidRDefault="00D262E0" w:rsidP="00D262E0">
            <w:pPr>
              <w:widowControl/>
              <w:ind w:leftChars="-56" w:left="31680" w:hangingChars="37" w:firstLine="31680"/>
              <w:jc w:val="left"/>
              <w:rPr>
                <w:rFonts w:ascii="宋体" w:cs="Times New Roman"/>
                <w:color w:val="000000"/>
                <w:kern w:val="0"/>
                <w:sz w:val="20"/>
                <w:szCs w:val="20"/>
              </w:rPr>
            </w:pPr>
            <w:r w:rsidRPr="00754373">
              <w:rPr>
                <w:rFonts w:ascii="宋体" w:hAnsi="宋体" w:cs="宋体" w:hint="eastAsia"/>
                <w:color w:val="000000"/>
                <w:kern w:val="0"/>
                <w:sz w:val="20"/>
                <w:szCs w:val="20"/>
              </w:rPr>
              <w:t>部门：广东省梅州市中级人民法院</w:t>
            </w:r>
            <w:r w:rsidRPr="00754373">
              <w:rPr>
                <w:rFonts w:ascii="宋体" w:hAnsi="宋体" w:cs="宋体"/>
                <w:color w:val="000000"/>
                <w:kern w:val="0"/>
                <w:sz w:val="20"/>
                <w:szCs w:val="20"/>
              </w:rPr>
              <w:t xml:space="preserve">                                                              </w:t>
            </w:r>
            <w:r w:rsidRPr="00754373">
              <w:rPr>
                <w:rFonts w:ascii="宋体" w:hAnsi="宋体" w:cs="宋体" w:hint="eastAsia"/>
                <w:color w:val="000000"/>
                <w:kern w:val="0"/>
                <w:sz w:val="20"/>
                <w:szCs w:val="20"/>
              </w:rPr>
              <w:t>单位：万元</w:t>
            </w:r>
          </w:p>
        </w:tc>
      </w:tr>
      <w:tr w:rsidR="00D262E0" w:rsidRPr="00403063">
        <w:trPr>
          <w:trHeight w:val="289"/>
        </w:trPr>
        <w:tc>
          <w:tcPr>
            <w:tcW w:w="4465" w:type="dxa"/>
            <w:gridSpan w:val="5"/>
            <w:tcBorders>
              <w:top w:val="single" w:sz="8" w:space="0" w:color="auto"/>
              <w:left w:val="single" w:sz="8" w:space="0" w:color="auto"/>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hint="eastAsia"/>
                <w:kern w:val="0"/>
                <w:sz w:val="20"/>
                <w:szCs w:val="20"/>
              </w:rPr>
              <w:t>收入</w:t>
            </w:r>
          </w:p>
        </w:tc>
        <w:tc>
          <w:tcPr>
            <w:tcW w:w="6257" w:type="dxa"/>
            <w:gridSpan w:val="9"/>
            <w:tcBorders>
              <w:top w:val="single" w:sz="8" w:space="0" w:color="auto"/>
              <w:left w:val="nil"/>
              <w:bottom w:val="single" w:sz="4" w:space="0" w:color="auto"/>
              <w:right w:val="single" w:sz="8" w:space="0" w:color="000000"/>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hint="eastAsia"/>
                <w:kern w:val="0"/>
                <w:sz w:val="20"/>
                <w:szCs w:val="20"/>
              </w:rPr>
              <w:t>支出</w:t>
            </w:r>
          </w:p>
        </w:tc>
      </w:tr>
      <w:tr w:rsidR="00D262E0" w:rsidRPr="00403063">
        <w:trPr>
          <w:trHeight w:val="870"/>
        </w:trPr>
        <w:tc>
          <w:tcPr>
            <w:tcW w:w="2964" w:type="dxa"/>
            <w:gridSpan w:val="3"/>
            <w:tcBorders>
              <w:top w:val="nil"/>
              <w:left w:val="single" w:sz="8" w:space="0" w:color="auto"/>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hint="eastAsia"/>
                <w:kern w:val="0"/>
                <w:sz w:val="20"/>
                <w:szCs w:val="20"/>
              </w:rPr>
              <w:t>项</w:t>
            </w:r>
            <w:r w:rsidRPr="00754373">
              <w:rPr>
                <w:rFonts w:ascii="宋体" w:hAnsi="宋体" w:cs="宋体"/>
                <w:kern w:val="0"/>
                <w:sz w:val="20"/>
                <w:szCs w:val="20"/>
              </w:rPr>
              <w:t xml:space="preserve">    </w:t>
            </w:r>
            <w:r w:rsidRPr="00754373">
              <w:rPr>
                <w:rFonts w:ascii="宋体" w:hAnsi="宋体" w:cs="宋体" w:hint="eastAsia"/>
                <w:kern w:val="0"/>
                <w:sz w:val="20"/>
                <w:szCs w:val="20"/>
              </w:rPr>
              <w:t>目</w:t>
            </w:r>
          </w:p>
        </w:tc>
        <w:tc>
          <w:tcPr>
            <w:tcW w:w="485"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hint="eastAsia"/>
                <w:kern w:val="0"/>
                <w:sz w:val="20"/>
                <w:szCs w:val="20"/>
              </w:rPr>
              <w:t>行次</w:t>
            </w:r>
          </w:p>
        </w:tc>
        <w:tc>
          <w:tcPr>
            <w:tcW w:w="1016"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hint="eastAsia"/>
                <w:kern w:val="0"/>
                <w:sz w:val="20"/>
                <w:szCs w:val="20"/>
              </w:rPr>
              <w:t>金额</w:t>
            </w:r>
          </w:p>
        </w:tc>
        <w:tc>
          <w:tcPr>
            <w:tcW w:w="2964" w:type="dxa"/>
            <w:gridSpan w:val="3"/>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hint="eastAsia"/>
                <w:kern w:val="0"/>
                <w:sz w:val="20"/>
                <w:szCs w:val="20"/>
              </w:rPr>
              <w:t>项</w:t>
            </w:r>
            <w:r w:rsidRPr="00754373">
              <w:rPr>
                <w:rFonts w:ascii="宋体" w:hAnsi="宋体" w:cs="宋体"/>
                <w:kern w:val="0"/>
                <w:sz w:val="20"/>
                <w:szCs w:val="20"/>
              </w:rPr>
              <w:t xml:space="preserve">    </w:t>
            </w:r>
            <w:r w:rsidRPr="00754373">
              <w:rPr>
                <w:rFonts w:ascii="宋体" w:hAnsi="宋体" w:cs="宋体" w:hint="eastAsia"/>
                <w:kern w:val="0"/>
                <w:sz w:val="20"/>
                <w:szCs w:val="20"/>
              </w:rPr>
              <w:t>目</w:t>
            </w:r>
          </w:p>
        </w:tc>
        <w:tc>
          <w:tcPr>
            <w:tcW w:w="485"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hint="eastAsia"/>
                <w:kern w:val="0"/>
                <w:sz w:val="20"/>
                <w:szCs w:val="20"/>
              </w:rPr>
              <w:t>行次</w:t>
            </w:r>
          </w:p>
        </w:tc>
        <w:tc>
          <w:tcPr>
            <w:tcW w:w="1016" w:type="dxa"/>
            <w:gridSpan w:val="2"/>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hint="eastAsia"/>
                <w:kern w:val="0"/>
                <w:sz w:val="20"/>
                <w:szCs w:val="20"/>
              </w:rPr>
              <w:t>合计</w:t>
            </w:r>
          </w:p>
        </w:tc>
        <w:tc>
          <w:tcPr>
            <w:tcW w:w="993" w:type="dxa"/>
            <w:tcBorders>
              <w:top w:val="nil"/>
              <w:left w:val="nil"/>
              <w:bottom w:val="single" w:sz="4" w:space="0" w:color="auto"/>
              <w:right w:val="single" w:sz="4" w:space="0" w:color="auto"/>
            </w:tcBorders>
            <w:shd w:val="clear" w:color="000000" w:fill="FFFFFF"/>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hint="eastAsia"/>
                <w:kern w:val="0"/>
                <w:sz w:val="20"/>
                <w:szCs w:val="20"/>
              </w:rPr>
              <w:t>一般公共预算财政拨款</w:t>
            </w:r>
          </w:p>
        </w:tc>
        <w:tc>
          <w:tcPr>
            <w:tcW w:w="799" w:type="dxa"/>
            <w:gridSpan w:val="2"/>
            <w:tcBorders>
              <w:top w:val="nil"/>
              <w:left w:val="nil"/>
              <w:bottom w:val="single" w:sz="4" w:space="0" w:color="auto"/>
              <w:right w:val="single" w:sz="8" w:space="0" w:color="auto"/>
            </w:tcBorders>
            <w:shd w:val="clear" w:color="000000" w:fill="FFFFFF"/>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hint="eastAsia"/>
                <w:kern w:val="0"/>
                <w:sz w:val="20"/>
                <w:szCs w:val="20"/>
              </w:rPr>
              <w:t>政府性基金预算财政拨款</w:t>
            </w:r>
          </w:p>
        </w:tc>
      </w:tr>
      <w:tr w:rsidR="00D262E0" w:rsidRPr="00403063">
        <w:trPr>
          <w:trHeight w:val="289"/>
        </w:trPr>
        <w:tc>
          <w:tcPr>
            <w:tcW w:w="2964" w:type="dxa"/>
            <w:gridSpan w:val="3"/>
            <w:tcBorders>
              <w:top w:val="nil"/>
              <w:left w:val="single" w:sz="8" w:space="0" w:color="auto"/>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hint="eastAsia"/>
                <w:kern w:val="0"/>
                <w:sz w:val="20"/>
                <w:szCs w:val="20"/>
              </w:rPr>
              <w:t>栏</w:t>
            </w:r>
            <w:r w:rsidRPr="00754373">
              <w:rPr>
                <w:rFonts w:ascii="宋体" w:hAnsi="宋体" w:cs="宋体"/>
                <w:kern w:val="0"/>
                <w:sz w:val="20"/>
                <w:szCs w:val="20"/>
              </w:rPr>
              <w:t xml:space="preserve">    </w:t>
            </w:r>
            <w:r w:rsidRPr="00754373">
              <w:rPr>
                <w:rFonts w:ascii="宋体" w:hAnsi="宋体" w:cs="宋体" w:hint="eastAsia"/>
                <w:kern w:val="0"/>
                <w:sz w:val="20"/>
                <w:szCs w:val="20"/>
              </w:rPr>
              <w:t>次</w:t>
            </w:r>
          </w:p>
        </w:tc>
        <w:tc>
          <w:tcPr>
            <w:tcW w:w="485"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hint="eastAsia"/>
                <w:kern w:val="0"/>
                <w:sz w:val="20"/>
                <w:szCs w:val="20"/>
              </w:rPr>
              <w:t xml:space="preserve">　</w:t>
            </w:r>
          </w:p>
        </w:tc>
        <w:tc>
          <w:tcPr>
            <w:tcW w:w="1016"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1</w:t>
            </w:r>
          </w:p>
        </w:tc>
        <w:tc>
          <w:tcPr>
            <w:tcW w:w="2964" w:type="dxa"/>
            <w:gridSpan w:val="3"/>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hint="eastAsia"/>
                <w:kern w:val="0"/>
                <w:sz w:val="20"/>
                <w:szCs w:val="20"/>
              </w:rPr>
              <w:t>栏</w:t>
            </w:r>
            <w:r w:rsidRPr="00754373">
              <w:rPr>
                <w:rFonts w:ascii="宋体" w:hAnsi="宋体" w:cs="宋体"/>
                <w:kern w:val="0"/>
                <w:sz w:val="20"/>
                <w:szCs w:val="20"/>
              </w:rPr>
              <w:t xml:space="preserve">    </w:t>
            </w:r>
            <w:r w:rsidRPr="00754373">
              <w:rPr>
                <w:rFonts w:ascii="宋体" w:hAnsi="宋体" w:cs="宋体" w:hint="eastAsia"/>
                <w:kern w:val="0"/>
                <w:sz w:val="20"/>
                <w:szCs w:val="20"/>
              </w:rPr>
              <w:t>次</w:t>
            </w:r>
          </w:p>
        </w:tc>
        <w:tc>
          <w:tcPr>
            <w:tcW w:w="485"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hint="eastAsia"/>
                <w:kern w:val="0"/>
                <w:sz w:val="20"/>
                <w:szCs w:val="20"/>
              </w:rPr>
              <w:t xml:space="preserve">　</w:t>
            </w:r>
          </w:p>
        </w:tc>
        <w:tc>
          <w:tcPr>
            <w:tcW w:w="1016" w:type="dxa"/>
            <w:gridSpan w:val="2"/>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2</w:t>
            </w:r>
          </w:p>
        </w:tc>
        <w:tc>
          <w:tcPr>
            <w:tcW w:w="993"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3</w:t>
            </w:r>
          </w:p>
        </w:tc>
        <w:tc>
          <w:tcPr>
            <w:tcW w:w="799" w:type="dxa"/>
            <w:gridSpan w:val="2"/>
            <w:tcBorders>
              <w:top w:val="nil"/>
              <w:left w:val="nil"/>
              <w:bottom w:val="single" w:sz="4" w:space="0" w:color="auto"/>
              <w:right w:val="single" w:sz="8"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4</w:t>
            </w:r>
          </w:p>
        </w:tc>
      </w:tr>
      <w:tr w:rsidR="00D262E0" w:rsidRPr="00403063">
        <w:trPr>
          <w:trHeight w:val="289"/>
        </w:trPr>
        <w:tc>
          <w:tcPr>
            <w:tcW w:w="2964" w:type="dxa"/>
            <w:gridSpan w:val="3"/>
            <w:tcBorders>
              <w:top w:val="nil"/>
              <w:left w:val="single" w:sz="8" w:space="0" w:color="auto"/>
              <w:bottom w:val="single" w:sz="4" w:space="0" w:color="auto"/>
              <w:right w:val="single" w:sz="4" w:space="0" w:color="auto"/>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一、一般公共预算财政拨款</w:t>
            </w:r>
          </w:p>
        </w:tc>
        <w:tc>
          <w:tcPr>
            <w:tcW w:w="485"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1</w:t>
            </w:r>
          </w:p>
        </w:tc>
        <w:tc>
          <w:tcPr>
            <w:tcW w:w="1016" w:type="dxa"/>
            <w:tcBorders>
              <w:top w:val="nil"/>
              <w:left w:val="nil"/>
              <w:bottom w:val="single" w:sz="4" w:space="0" w:color="auto"/>
              <w:right w:val="single" w:sz="4" w:space="0" w:color="auto"/>
            </w:tcBorders>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kern w:val="0"/>
                <w:sz w:val="20"/>
                <w:szCs w:val="20"/>
              </w:rPr>
              <w:t xml:space="preserve">3,670.28 </w:t>
            </w:r>
          </w:p>
        </w:tc>
        <w:tc>
          <w:tcPr>
            <w:tcW w:w="2964" w:type="dxa"/>
            <w:gridSpan w:val="3"/>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一、一般公共服务支出</w:t>
            </w:r>
          </w:p>
        </w:tc>
        <w:tc>
          <w:tcPr>
            <w:tcW w:w="485"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30</w:t>
            </w:r>
          </w:p>
        </w:tc>
        <w:tc>
          <w:tcPr>
            <w:tcW w:w="1016" w:type="dxa"/>
            <w:gridSpan w:val="2"/>
            <w:tcBorders>
              <w:top w:val="nil"/>
              <w:left w:val="nil"/>
              <w:bottom w:val="single" w:sz="4" w:space="0" w:color="auto"/>
              <w:right w:val="nil"/>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hint="eastAsia"/>
                <w:kern w:val="0"/>
                <w:sz w:val="20"/>
                <w:szCs w:val="20"/>
              </w:rPr>
              <w:t xml:space="preserve">　</w:t>
            </w:r>
          </w:p>
        </w:tc>
        <w:tc>
          <w:tcPr>
            <w:tcW w:w="993" w:type="dxa"/>
            <w:tcBorders>
              <w:top w:val="nil"/>
              <w:left w:val="single" w:sz="4" w:space="0" w:color="auto"/>
              <w:bottom w:val="single" w:sz="4" w:space="0" w:color="auto"/>
              <w:right w:val="nil"/>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hint="eastAsia"/>
                <w:kern w:val="0"/>
                <w:sz w:val="20"/>
                <w:szCs w:val="20"/>
              </w:rPr>
              <w:t xml:space="preserve">　</w:t>
            </w:r>
          </w:p>
        </w:tc>
        <w:tc>
          <w:tcPr>
            <w:tcW w:w="799" w:type="dxa"/>
            <w:gridSpan w:val="2"/>
            <w:tcBorders>
              <w:top w:val="nil"/>
              <w:left w:val="single" w:sz="4" w:space="0" w:color="auto"/>
              <w:bottom w:val="single" w:sz="4" w:space="0" w:color="auto"/>
              <w:right w:val="single" w:sz="8" w:space="0" w:color="auto"/>
            </w:tcBorders>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hint="eastAsia"/>
                <w:kern w:val="0"/>
                <w:sz w:val="20"/>
                <w:szCs w:val="20"/>
              </w:rPr>
              <w:t xml:space="preserve">　</w:t>
            </w:r>
          </w:p>
        </w:tc>
      </w:tr>
      <w:tr w:rsidR="00D262E0" w:rsidRPr="00403063">
        <w:trPr>
          <w:trHeight w:val="289"/>
        </w:trPr>
        <w:tc>
          <w:tcPr>
            <w:tcW w:w="2964" w:type="dxa"/>
            <w:gridSpan w:val="3"/>
            <w:tcBorders>
              <w:top w:val="nil"/>
              <w:left w:val="single" w:sz="8" w:space="0" w:color="auto"/>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二、政府性基金预算财政拨款</w:t>
            </w:r>
          </w:p>
        </w:tc>
        <w:tc>
          <w:tcPr>
            <w:tcW w:w="485"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2</w:t>
            </w:r>
          </w:p>
        </w:tc>
        <w:tc>
          <w:tcPr>
            <w:tcW w:w="1016" w:type="dxa"/>
            <w:tcBorders>
              <w:top w:val="nil"/>
              <w:left w:val="nil"/>
              <w:bottom w:val="single" w:sz="4" w:space="0" w:color="auto"/>
              <w:right w:val="single" w:sz="4" w:space="0" w:color="auto"/>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 xml:space="preserve">　</w:t>
            </w:r>
          </w:p>
        </w:tc>
        <w:tc>
          <w:tcPr>
            <w:tcW w:w="2964" w:type="dxa"/>
            <w:gridSpan w:val="3"/>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二、外交支出</w:t>
            </w:r>
          </w:p>
        </w:tc>
        <w:tc>
          <w:tcPr>
            <w:tcW w:w="485"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31</w:t>
            </w:r>
          </w:p>
        </w:tc>
        <w:tc>
          <w:tcPr>
            <w:tcW w:w="1016" w:type="dxa"/>
            <w:gridSpan w:val="2"/>
            <w:tcBorders>
              <w:top w:val="nil"/>
              <w:left w:val="nil"/>
              <w:bottom w:val="single" w:sz="4" w:space="0" w:color="auto"/>
              <w:right w:val="nil"/>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hint="eastAsia"/>
                <w:kern w:val="0"/>
                <w:sz w:val="20"/>
                <w:szCs w:val="20"/>
              </w:rPr>
              <w:t xml:space="preserve">　</w:t>
            </w:r>
          </w:p>
        </w:tc>
        <w:tc>
          <w:tcPr>
            <w:tcW w:w="993" w:type="dxa"/>
            <w:tcBorders>
              <w:top w:val="nil"/>
              <w:left w:val="single" w:sz="4" w:space="0" w:color="auto"/>
              <w:bottom w:val="single" w:sz="4" w:space="0" w:color="auto"/>
              <w:right w:val="nil"/>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hint="eastAsia"/>
                <w:kern w:val="0"/>
                <w:sz w:val="20"/>
                <w:szCs w:val="20"/>
              </w:rPr>
              <w:t xml:space="preserve">　</w:t>
            </w:r>
          </w:p>
        </w:tc>
        <w:tc>
          <w:tcPr>
            <w:tcW w:w="799" w:type="dxa"/>
            <w:gridSpan w:val="2"/>
            <w:tcBorders>
              <w:top w:val="nil"/>
              <w:left w:val="single" w:sz="4" w:space="0" w:color="auto"/>
              <w:bottom w:val="single" w:sz="4" w:space="0" w:color="auto"/>
              <w:right w:val="single" w:sz="8" w:space="0" w:color="auto"/>
            </w:tcBorders>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hint="eastAsia"/>
                <w:kern w:val="0"/>
                <w:sz w:val="20"/>
                <w:szCs w:val="20"/>
              </w:rPr>
              <w:t xml:space="preserve">　</w:t>
            </w:r>
          </w:p>
        </w:tc>
      </w:tr>
      <w:tr w:rsidR="00D262E0" w:rsidRPr="00403063">
        <w:trPr>
          <w:trHeight w:val="289"/>
        </w:trPr>
        <w:tc>
          <w:tcPr>
            <w:tcW w:w="2964" w:type="dxa"/>
            <w:gridSpan w:val="3"/>
            <w:tcBorders>
              <w:top w:val="nil"/>
              <w:left w:val="single" w:sz="8" w:space="0" w:color="auto"/>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 xml:space="preserve">　</w:t>
            </w:r>
          </w:p>
        </w:tc>
        <w:tc>
          <w:tcPr>
            <w:tcW w:w="485"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3</w:t>
            </w:r>
          </w:p>
        </w:tc>
        <w:tc>
          <w:tcPr>
            <w:tcW w:w="1016" w:type="dxa"/>
            <w:tcBorders>
              <w:top w:val="nil"/>
              <w:left w:val="nil"/>
              <w:bottom w:val="single" w:sz="4" w:space="0" w:color="auto"/>
              <w:right w:val="single" w:sz="4" w:space="0" w:color="auto"/>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 xml:space="preserve">　</w:t>
            </w:r>
          </w:p>
        </w:tc>
        <w:tc>
          <w:tcPr>
            <w:tcW w:w="2964" w:type="dxa"/>
            <w:gridSpan w:val="3"/>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三、国防支出</w:t>
            </w:r>
          </w:p>
        </w:tc>
        <w:tc>
          <w:tcPr>
            <w:tcW w:w="485"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32</w:t>
            </w:r>
          </w:p>
        </w:tc>
        <w:tc>
          <w:tcPr>
            <w:tcW w:w="1016" w:type="dxa"/>
            <w:gridSpan w:val="2"/>
            <w:tcBorders>
              <w:top w:val="nil"/>
              <w:left w:val="nil"/>
              <w:bottom w:val="single" w:sz="4" w:space="0" w:color="auto"/>
              <w:right w:val="nil"/>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hint="eastAsia"/>
                <w:kern w:val="0"/>
                <w:sz w:val="20"/>
                <w:szCs w:val="20"/>
              </w:rPr>
              <w:t xml:space="preserve">　</w:t>
            </w:r>
          </w:p>
        </w:tc>
        <w:tc>
          <w:tcPr>
            <w:tcW w:w="993" w:type="dxa"/>
            <w:tcBorders>
              <w:top w:val="nil"/>
              <w:left w:val="single" w:sz="4" w:space="0" w:color="auto"/>
              <w:bottom w:val="single" w:sz="4" w:space="0" w:color="auto"/>
              <w:right w:val="nil"/>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hint="eastAsia"/>
                <w:kern w:val="0"/>
                <w:sz w:val="20"/>
                <w:szCs w:val="20"/>
              </w:rPr>
              <w:t xml:space="preserve">　</w:t>
            </w:r>
          </w:p>
        </w:tc>
        <w:tc>
          <w:tcPr>
            <w:tcW w:w="799" w:type="dxa"/>
            <w:gridSpan w:val="2"/>
            <w:tcBorders>
              <w:top w:val="nil"/>
              <w:left w:val="single" w:sz="4" w:space="0" w:color="auto"/>
              <w:bottom w:val="single" w:sz="4" w:space="0" w:color="auto"/>
              <w:right w:val="single" w:sz="8" w:space="0" w:color="auto"/>
            </w:tcBorders>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hint="eastAsia"/>
                <w:kern w:val="0"/>
                <w:sz w:val="20"/>
                <w:szCs w:val="20"/>
              </w:rPr>
              <w:t xml:space="preserve">　</w:t>
            </w:r>
          </w:p>
        </w:tc>
      </w:tr>
      <w:tr w:rsidR="00D262E0" w:rsidRPr="00403063">
        <w:trPr>
          <w:trHeight w:val="289"/>
        </w:trPr>
        <w:tc>
          <w:tcPr>
            <w:tcW w:w="2964" w:type="dxa"/>
            <w:gridSpan w:val="3"/>
            <w:tcBorders>
              <w:top w:val="nil"/>
              <w:left w:val="single" w:sz="8" w:space="0" w:color="auto"/>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 xml:space="preserve">　</w:t>
            </w:r>
          </w:p>
        </w:tc>
        <w:tc>
          <w:tcPr>
            <w:tcW w:w="485"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4</w:t>
            </w:r>
          </w:p>
        </w:tc>
        <w:tc>
          <w:tcPr>
            <w:tcW w:w="1016" w:type="dxa"/>
            <w:tcBorders>
              <w:top w:val="nil"/>
              <w:left w:val="nil"/>
              <w:bottom w:val="single" w:sz="4" w:space="0" w:color="auto"/>
              <w:right w:val="single" w:sz="4" w:space="0" w:color="auto"/>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 xml:space="preserve">　</w:t>
            </w:r>
          </w:p>
        </w:tc>
        <w:tc>
          <w:tcPr>
            <w:tcW w:w="2964" w:type="dxa"/>
            <w:gridSpan w:val="3"/>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四、公共安全支出</w:t>
            </w:r>
          </w:p>
        </w:tc>
        <w:tc>
          <w:tcPr>
            <w:tcW w:w="485"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33</w:t>
            </w:r>
          </w:p>
        </w:tc>
        <w:tc>
          <w:tcPr>
            <w:tcW w:w="1016" w:type="dxa"/>
            <w:gridSpan w:val="2"/>
            <w:tcBorders>
              <w:top w:val="nil"/>
              <w:left w:val="nil"/>
              <w:bottom w:val="single" w:sz="4" w:space="0" w:color="auto"/>
              <w:right w:val="nil"/>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kern w:val="0"/>
                <w:sz w:val="20"/>
                <w:szCs w:val="20"/>
              </w:rPr>
              <w:t xml:space="preserve">2,719.09 </w:t>
            </w:r>
          </w:p>
        </w:tc>
        <w:tc>
          <w:tcPr>
            <w:tcW w:w="993" w:type="dxa"/>
            <w:tcBorders>
              <w:top w:val="nil"/>
              <w:left w:val="single" w:sz="4" w:space="0" w:color="auto"/>
              <w:bottom w:val="single" w:sz="4" w:space="0" w:color="auto"/>
              <w:right w:val="nil"/>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kern w:val="0"/>
                <w:sz w:val="20"/>
                <w:szCs w:val="20"/>
              </w:rPr>
              <w:t xml:space="preserve">2,719.09 </w:t>
            </w:r>
          </w:p>
        </w:tc>
        <w:tc>
          <w:tcPr>
            <w:tcW w:w="799" w:type="dxa"/>
            <w:gridSpan w:val="2"/>
            <w:tcBorders>
              <w:top w:val="nil"/>
              <w:left w:val="single" w:sz="4" w:space="0" w:color="auto"/>
              <w:bottom w:val="single" w:sz="4" w:space="0" w:color="auto"/>
              <w:right w:val="single" w:sz="8" w:space="0" w:color="auto"/>
            </w:tcBorders>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hint="eastAsia"/>
                <w:kern w:val="0"/>
                <w:sz w:val="20"/>
                <w:szCs w:val="20"/>
              </w:rPr>
              <w:t xml:space="preserve">　</w:t>
            </w:r>
          </w:p>
        </w:tc>
      </w:tr>
      <w:tr w:rsidR="00D262E0" w:rsidRPr="00403063">
        <w:trPr>
          <w:trHeight w:val="289"/>
        </w:trPr>
        <w:tc>
          <w:tcPr>
            <w:tcW w:w="2964" w:type="dxa"/>
            <w:gridSpan w:val="3"/>
            <w:tcBorders>
              <w:top w:val="nil"/>
              <w:left w:val="single" w:sz="8" w:space="0" w:color="auto"/>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 xml:space="preserve">　</w:t>
            </w:r>
          </w:p>
        </w:tc>
        <w:tc>
          <w:tcPr>
            <w:tcW w:w="485"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5</w:t>
            </w:r>
          </w:p>
        </w:tc>
        <w:tc>
          <w:tcPr>
            <w:tcW w:w="1016" w:type="dxa"/>
            <w:tcBorders>
              <w:top w:val="nil"/>
              <w:left w:val="nil"/>
              <w:bottom w:val="single" w:sz="4" w:space="0" w:color="auto"/>
              <w:right w:val="single" w:sz="4" w:space="0" w:color="auto"/>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 xml:space="preserve">　</w:t>
            </w:r>
          </w:p>
        </w:tc>
        <w:tc>
          <w:tcPr>
            <w:tcW w:w="2964" w:type="dxa"/>
            <w:gridSpan w:val="3"/>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五、教育支出</w:t>
            </w:r>
          </w:p>
        </w:tc>
        <w:tc>
          <w:tcPr>
            <w:tcW w:w="485"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34</w:t>
            </w:r>
          </w:p>
        </w:tc>
        <w:tc>
          <w:tcPr>
            <w:tcW w:w="1016" w:type="dxa"/>
            <w:gridSpan w:val="2"/>
            <w:tcBorders>
              <w:top w:val="nil"/>
              <w:left w:val="nil"/>
              <w:bottom w:val="single" w:sz="4" w:space="0" w:color="auto"/>
              <w:right w:val="nil"/>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hint="eastAsia"/>
                <w:kern w:val="0"/>
                <w:sz w:val="20"/>
                <w:szCs w:val="20"/>
              </w:rPr>
              <w:t xml:space="preserve">　</w:t>
            </w:r>
          </w:p>
        </w:tc>
        <w:tc>
          <w:tcPr>
            <w:tcW w:w="993" w:type="dxa"/>
            <w:tcBorders>
              <w:top w:val="nil"/>
              <w:left w:val="single" w:sz="4" w:space="0" w:color="auto"/>
              <w:bottom w:val="single" w:sz="4" w:space="0" w:color="auto"/>
              <w:right w:val="nil"/>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hint="eastAsia"/>
                <w:kern w:val="0"/>
                <w:sz w:val="20"/>
                <w:szCs w:val="20"/>
              </w:rPr>
              <w:t xml:space="preserve">　</w:t>
            </w:r>
          </w:p>
        </w:tc>
        <w:tc>
          <w:tcPr>
            <w:tcW w:w="799" w:type="dxa"/>
            <w:gridSpan w:val="2"/>
            <w:tcBorders>
              <w:top w:val="nil"/>
              <w:left w:val="single" w:sz="4" w:space="0" w:color="auto"/>
              <w:bottom w:val="single" w:sz="4" w:space="0" w:color="auto"/>
              <w:right w:val="single" w:sz="8" w:space="0" w:color="auto"/>
            </w:tcBorders>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hint="eastAsia"/>
                <w:kern w:val="0"/>
                <w:sz w:val="20"/>
                <w:szCs w:val="20"/>
              </w:rPr>
              <w:t xml:space="preserve">　</w:t>
            </w:r>
          </w:p>
        </w:tc>
      </w:tr>
      <w:tr w:rsidR="00D262E0" w:rsidRPr="00403063">
        <w:trPr>
          <w:trHeight w:val="289"/>
        </w:trPr>
        <w:tc>
          <w:tcPr>
            <w:tcW w:w="2964" w:type="dxa"/>
            <w:gridSpan w:val="3"/>
            <w:tcBorders>
              <w:top w:val="nil"/>
              <w:left w:val="single" w:sz="8" w:space="0" w:color="auto"/>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 xml:space="preserve">　</w:t>
            </w:r>
          </w:p>
        </w:tc>
        <w:tc>
          <w:tcPr>
            <w:tcW w:w="485"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6</w:t>
            </w:r>
          </w:p>
        </w:tc>
        <w:tc>
          <w:tcPr>
            <w:tcW w:w="1016" w:type="dxa"/>
            <w:tcBorders>
              <w:top w:val="nil"/>
              <w:left w:val="nil"/>
              <w:bottom w:val="single" w:sz="4" w:space="0" w:color="auto"/>
              <w:right w:val="single" w:sz="4" w:space="0" w:color="auto"/>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 xml:space="preserve">　</w:t>
            </w:r>
          </w:p>
        </w:tc>
        <w:tc>
          <w:tcPr>
            <w:tcW w:w="2964" w:type="dxa"/>
            <w:gridSpan w:val="3"/>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六、科学技术支出</w:t>
            </w:r>
          </w:p>
        </w:tc>
        <w:tc>
          <w:tcPr>
            <w:tcW w:w="485"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35</w:t>
            </w:r>
          </w:p>
        </w:tc>
        <w:tc>
          <w:tcPr>
            <w:tcW w:w="1016" w:type="dxa"/>
            <w:gridSpan w:val="2"/>
            <w:tcBorders>
              <w:top w:val="nil"/>
              <w:left w:val="nil"/>
              <w:bottom w:val="single" w:sz="4" w:space="0" w:color="auto"/>
              <w:right w:val="nil"/>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hint="eastAsia"/>
                <w:kern w:val="0"/>
                <w:sz w:val="20"/>
                <w:szCs w:val="20"/>
              </w:rPr>
              <w:t xml:space="preserve">　</w:t>
            </w:r>
          </w:p>
        </w:tc>
        <w:tc>
          <w:tcPr>
            <w:tcW w:w="993" w:type="dxa"/>
            <w:tcBorders>
              <w:top w:val="nil"/>
              <w:left w:val="single" w:sz="4" w:space="0" w:color="auto"/>
              <w:bottom w:val="single" w:sz="4" w:space="0" w:color="auto"/>
              <w:right w:val="nil"/>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hint="eastAsia"/>
                <w:kern w:val="0"/>
                <w:sz w:val="20"/>
                <w:szCs w:val="20"/>
              </w:rPr>
              <w:t xml:space="preserve">　</w:t>
            </w:r>
          </w:p>
        </w:tc>
        <w:tc>
          <w:tcPr>
            <w:tcW w:w="799" w:type="dxa"/>
            <w:gridSpan w:val="2"/>
            <w:tcBorders>
              <w:top w:val="nil"/>
              <w:left w:val="single" w:sz="4" w:space="0" w:color="auto"/>
              <w:bottom w:val="single" w:sz="4" w:space="0" w:color="auto"/>
              <w:right w:val="single" w:sz="8" w:space="0" w:color="auto"/>
            </w:tcBorders>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hint="eastAsia"/>
                <w:kern w:val="0"/>
                <w:sz w:val="20"/>
                <w:szCs w:val="20"/>
              </w:rPr>
              <w:t xml:space="preserve">　</w:t>
            </w:r>
          </w:p>
        </w:tc>
      </w:tr>
      <w:tr w:rsidR="00D262E0" w:rsidRPr="00403063">
        <w:trPr>
          <w:trHeight w:val="289"/>
        </w:trPr>
        <w:tc>
          <w:tcPr>
            <w:tcW w:w="2964" w:type="dxa"/>
            <w:gridSpan w:val="3"/>
            <w:tcBorders>
              <w:top w:val="nil"/>
              <w:left w:val="single" w:sz="8" w:space="0" w:color="auto"/>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 xml:space="preserve">　</w:t>
            </w:r>
          </w:p>
        </w:tc>
        <w:tc>
          <w:tcPr>
            <w:tcW w:w="485"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7</w:t>
            </w:r>
          </w:p>
        </w:tc>
        <w:tc>
          <w:tcPr>
            <w:tcW w:w="1016" w:type="dxa"/>
            <w:tcBorders>
              <w:top w:val="nil"/>
              <w:left w:val="nil"/>
              <w:bottom w:val="single" w:sz="4" w:space="0" w:color="auto"/>
              <w:right w:val="single" w:sz="4" w:space="0" w:color="auto"/>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 xml:space="preserve">　</w:t>
            </w:r>
          </w:p>
        </w:tc>
        <w:tc>
          <w:tcPr>
            <w:tcW w:w="2964" w:type="dxa"/>
            <w:gridSpan w:val="3"/>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七、文化体育与传媒支出</w:t>
            </w:r>
          </w:p>
        </w:tc>
        <w:tc>
          <w:tcPr>
            <w:tcW w:w="485"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36</w:t>
            </w:r>
          </w:p>
        </w:tc>
        <w:tc>
          <w:tcPr>
            <w:tcW w:w="1016" w:type="dxa"/>
            <w:gridSpan w:val="2"/>
            <w:tcBorders>
              <w:top w:val="nil"/>
              <w:left w:val="nil"/>
              <w:bottom w:val="single" w:sz="4" w:space="0" w:color="auto"/>
              <w:right w:val="nil"/>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hint="eastAsia"/>
                <w:kern w:val="0"/>
                <w:sz w:val="20"/>
                <w:szCs w:val="20"/>
              </w:rPr>
              <w:t xml:space="preserve">　</w:t>
            </w:r>
          </w:p>
        </w:tc>
        <w:tc>
          <w:tcPr>
            <w:tcW w:w="993" w:type="dxa"/>
            <w:tcBorders>
              <w:top w:val="nil"/>
              <w:left w:val="single" w:sz="4" w:space="0" w:color="auto"/>
              <w:bottom w:val="single" w:sz="4" w:space="0" w:color="auto"/>
              <w:right w:val="nil"/>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hint="eastAsia"/>
                <w:kern w:val="0"/>
                <w:sz w:val="20"/>
                <w:szCs w:val="20"/>
              </w:rPr>
              <w:t xml:space="preserve">　</w:t>
            </w:r>
          </w:p>
        </w:tc>
        <w:tc>
          <w:tcPr>
            <w:tcW w:w="799" w:type="dxa"/>
            <w:gridSpan w:val="2"/>
            <w:tcBorders>
              <w:top w:val="nil"/>
              <w:left w:val="single" w:sz="4" w:space="0" w:color="auto"/>
              <w:bottom w:val="single" w:sz="4" w:space="0" w:color="auto"/>
              <w:right w:val="single" w:sz="8" w:space="0" w:color="auto"/>
            </w:tcBorders>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hint="eastAsia"/>
                <w:kern w:val="0"/>
                <w:sz w:val="20"/>
                <w:szCs w:val="20"/>
              </w:rPr>
              <w:t xml:space="preserve">　</w:t>
            </w:r>
          </w:p>
        </w:tc>
      </w:tr>
      <w:tr w:rsidR="00D262E0" w:rsidRPr="00403063">
        <w:trPr>
          <w:trHeight w:val="289"/>
        </w:trPr>
        <w:tc>
          <w:tcPr>
            <w:tcW w:w="2964" w:type="dxa"/>
            <w:gridSpan w:val="3"/>
            <w:tcBorders>
              <w:top w:val="nil"/>
              <w:left w:val="single" w:sz="8" w:space="0" w:color="auto"/>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 xml:space="preserve">　</w:t>
            </w:r>
          </w:p>
        </w:tc>
        <w:tc>
          <w:tcPr>
            <w:tcW w:w="485"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8</w:t>
            </w:r>
          </w:p>
        </w:tc>
        <w:tc>
          <w:tcPr>
            <w:tcW w:w="1016" w:type="dxa"/>
            <w:tcBorders>
              <w:top w:val="nil"/>
              <w:left w:val="nil"/>
              <w:bottom w:val="single" w:sz="4" w:space="0" w:color="auto"/>
              <w:right w:val="single" w:sz="4" w:space="0" w:color="auto"/>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 xml:space="preserve">　</w:t>
            </w:r>
          </w:p>
        </w:tc>
        <w:tc>
          <w:tcPr>
            <w:tcW w:w="2964" w:type="dxa"/>
            <w:gridSpan w:val="3"/>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八、社会保障和就业支出</w:t>
            </w:r>
          </w:p>
        </w:tc>
        <w:tc>
          <w:tcPr>
            <w:tcW w:w="485"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37</w:t>
            </w:r>
          </w:p>
        </w:tc>
        <w:tc>
          <w:tcPr>
            <w:tcW w:w="1016" w:type="dxa"/>
            <w:gridSpan w:val="2"/>
            <w:tcBorders>
              <w:top w:val="nil"/>
              <w:left w:val="nil"/>
              <w:bottom w:val="single" w:sz="4" w:space="0" w:color="auto"/>
              <w:right w:val="nil"/>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kern w:val="0"/>
                <w:sz w:val="20"/>
                <w:szCs w:val="20"/>
              </w:rPr>
              <w:t xml:space="preserve">339.45 </w:t>
            </w:r>
          </w:p>
        </w:tc>
        <w:tc>
          <w:tcPr>
            <w:tcW w:w="993" w:type="dxa"/>
            <w:tcBorders>
              <w:top w:val="nil"/>
              <w:left w:val="single" w:sz="4" w:space="0" w:color="auto"/>
              <w:bottom w:val="single" w:sz="4" w:space="0" w:color="auto"/>
              <w:right w:val="nil"/>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kern w:val="0"/>
                <w:sz w:val="20"/>
                <w:szCs w:val="20"/>
              </w:rPr>
              <w:t xml:space="preserve">339.45 </w:t>
            </w:r>
          </w:p>
        </w:tc>
        <w:tc>
          <w:tcPr>
            <w:tcW w:w="799" w:type="dxa"/>
            <w:gridSpan w:val="2"/>
            <w:tcBorders>
              <w:top w:val="nil"/>
              <w:left w:val="single" w:sz="4" w:space="0" w:color="auto"/>
              <w:bottom w:val="single" w:sz="4" w:space="0" w:color="auto"/>
              <w:right w:val="single" w:sz="8" w:space="0" w:color="auto"/>
            </w:tcBorders>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hint="eastAsia"/>
                <w:kern w:val="0"/>
                <w:sz w:val="20"/>
                <w:szCs w:val="20"/>
              </w:rPr>
              <w:t xml:space="preserve">　</w:t>
            </w:r>
          </w:p>
        </w:tc>
      </w:tr>
      <w:tr w:rsidR="00D262E0" w:rsidRPr="00403063">
        <w:trPr>
          <w:trHeight w:val="289"/>
        </w:trPr>
        <w:tc>
          <w:tcPr>
            <w:tcW w:w="2964" w:type="dxa"/>
            <w:gridSpan w:val="3"/>
            <w:tcBorders>
              <w:top w:val="nil"/>
              <w:left w:val="single" w:sz="8" w:space="0" w:color="auto"/>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 xml:space="preserve">　</w:t>
            </w:r>
          </w:p>
        </w:tc>
        <w:tc>
          <w:tcPr>
            <w:tcW w:w="485"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9</w:t>
            </w:r>
          </w:p>
        </w:tc>
        <w:tc>
          <w:tcPr>
            <w:tcW w:w="1016" w:type="dxa"/>
            <w:tcBorders>
              <w:top w:val="nil"/>
              <w:left w:val="nil"/>
              <w:bottom w:val="single" w:sz="4" w:space="0" w:color="auto"/>
              <w:right w:val="single" w:sz="4" w:space="0" w:color="auto"/>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 xml:space="preserve">　</w:t>
            </w:r>
          </w:p>
        </w:tc>
        <w:tc>
          <w:tcPr>
            <w:tcW w:w="2964" w:type="dxa"/>
            <w:gridSpan w:val="3"/>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九、医疗卫生与计划生育支出</w:t>
            </w:r>
          </w:p>
        </w:tc>
        <w:tc>
          <w:tcPr>
            <w:tcW w:w="485"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38</w:t>
            </w:r>
          </w:p>
        </w:tc>
        <w:tc>
          <w:tcPr>
            <w:tcW w:w="1016" w:type="dxa"/>
            <w:gridSpan w:val="2"/>
            <w:tcBorders>
              <w:top w:val="nil"/>
              <w:left w:val="nil"/>
              <w:bottom w:val="single" w:sz="4" w:space="0" w:color="auto"/>
              <w:right w:val="nil"/>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kern w:val="0"/>
                <w:sz w:val="20"/>
                <w:szCs w:val="20"/>
              </w:rPr>
              <w:t xml:space="preserve">36.76 </w:t>
            </w:r>
          </w:p>
        </w:tc>
        <w:tc>
          <w:tcPr>
            <w:tcW w:w="993" w:type="dxa"/>
            <w:tcBorders>
              <w:top w:val="nil"/>
              <w:left w:val="single" w:sz="4" w:space="0" w:color="auto"/>
              <w:bottom w:val="single" w:sz="4" w:space="0" w:color="auto"/>
              <w:right w:val="nil"/>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kern w:val="0"/>
                <w:sz w:val="20"/>
                <w:szCs w:val="20"/>
              </w:rPr>
              <w:t xml:space="preserve">36.76 </w:t>
            </w:r>
          </w:p>
        </w:tc>
        <w:tc>
          <w:tcPr>
            <w:tcW w:w="799" w:type="dxa"/>
            <w:gridSpan w:val="2"/>
            <w:tcBorders>
              <w:top w:val="nil"/>
              <w:left w:val="single" w:sz="4" w:space="0" w:color="auto"/>
              <w:bottom w:val="single" w:sz="4" w:space="0" w:color="auto"/>
              <w:right w:val="single" w:sz="8" w:space="0" w:color="auto"/>
            </w:tcBorders>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hint="eastAsia"/>
                <w:kern w:val="0"/>
                <w:sz w:val="20"/>
                <w:szCs w:val="20"/>
              </w:rPr>
              <w:t xml:space="preserve">　</w:t>
            </w:r>
          </w:p>
        </w:tc>
      </w:tr>
      <w:tr w:rsidR="00D262E0" w:rsidRPr="00403063">
        <w:trPr>
          <w:trHeight w:val="289"/>
        </w:trPr>
        <w:tc>
          <w:tcPr>
            <w:tcW w:w="2964" w:type="dxa"/>
            <w:gridSpan w:val="3"/>
            <w:tcBorders>
              <w:top w:val="nil"/>
              <w:left w:val="single" w:sz="8" w:space="0" w:color="auto"/>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 xml:space="preserve">　</w:t>
            </w:r>
          </w:p>
        </w:tc>
        <w:tc>
          <w:tcPr>
            <w:tcW w:w="485"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10</w:t>
            </w:r>
          </w:p>
        </w:tc>
        <w:tc>
          <w:tcPr>
            <w:tcW w:w="1016" w:type="dxa"/>
            <w:tcBorders>
              <w:top w:val="nil"/>
              <w:left w:val="nil"/>
              <w:bottom w:val="single" w:sz="4" w:space="0" w:color="auto"/>
              <w:right w:val="single" w:sz="4" w:space="0" w:color="auto"/>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 xml:space="preserve">　</w:t>
            </w:r>
          </w:p>
        </w:tc>
        <w:tc>
          <w:tcPr>
            <w:tcW w:w="2964" w:type="dxa"/>
            <w:gridSpan w:val="3"/>
            <w:tcBorders>
              <w:top w:val="nil"/>
              <w:left w:val="nil"/>
              <w:bottom w:val="single" w:sz="4" w:space="0" w:color="auto"/>
              <w:right w:val="single" w:sz="4" w:space="0" w:color="auto"/>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十、节能环保支出</w:t>
            </w:r>
          </w:p>
        </w:tc>
        <w:tc>
          <w:tcPr>
            <w:tcW w:w="485"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39</w:t>
            </w:r>
          </w:p>
        </w:tc>
        <w:tc>
          <w:tcPr>
            <w:tcW w:w="1016" w:type="dxa"/>
            <w:gridSpan w:val="2"/>
            <w:tcBorders>
              <w:top w:val="nil"/>
              <w:left w:val="nil"/>
              <w:bottom w:val="single" w:sz="4" w:space="0" w:color="auto"/>
              <w:right w:val="nil"/>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hint="eastAsia"/>
                <w:kern w:val="0"/>
                <w:sz w:val="20"/>
                <w:szCs w:val="20"/>
              </w:rPr>
              <w:t xml:space="preserve">　</w:t>
            </w:r>
          </w:p>
        </w:tc>
        <w:tc>
          <w:tcPr>
            <w:tcW w:w="993" w:type="dxa"/>
            <w:tcBorders>
              <w:top w:val="nil"/>
              <w:left w:val="single" w:sz="4" w:space="0" w:color="auto"/>
              <w:bottom w:val="single" w:sz="4" w:space="0" w:color="auto"/>
              <w:right w:val="nil"/>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hint="eastAsia"/>
                <w:kern w:val="0"/>
                <w:sz w:val="20"/>
                <w:szCs w:val="20"/>
              </w:rPr>
              <w:t xml:space="preserve">　</w:t>
            </w:r>
          </w:p>
        </w:tc>
        <w:tc>
          <w:tcPr>
            <w:tcW w:w="799" w:type="dxa"/>
            <w:gridSpan w:val="2"/>
            <w:tcBorders>
              <w:top w:val="nil"/>
              <w:left w:val="single" w:sz="4" w:space="0" w:color="auto"/>
              <w:bottom w:val="single" w:sz="4" w:space="0" w:color="auto"/>
              <w:right w:val="single" w:sz="8" w:space="0" w:color="auto"/>
            </w:tcBorders>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hint="eastAsia"/>
                <w:kern w:val="0"/>
                <w:sz w:val="20"/>
                <w:szCs w:val="20"/>
              </w:rPr>
              <w:t xml:space="preserve">　</w:t>
            </w:r>
          </w:p>
        </w:tc>
      </w:tr>
      <w:tr w:rsidR="00D262E0" w:rsidRPr="00403063">
        <w:trPr>
          <w:trHeight w:val="289"/>
        </w:trPr>
        <w:tc>
          <w:tcPr>
            <w:tcW w:w="2964" w:type="dxa"/>
            <w:gridSpan w:val="3"/>
            <w:tcBorders>
              <w:top w:val="nil"/>
              <w:left w:val="single" w:sz="8" w:space="0" w:color="auto"/>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 xml:space="preserve">　</w:t>
            </w:r>
          </w:p>
        </w:tc>
        <w:tc>
          <w:tcPr>
            <w:tcW w:w="485"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11</w:t>
            </w:r>
          </w:p>
        </w:tc>
        <w:tc>
          <w:tcPr>
            <w:tcW w:w="1016" w:type="dxa"/>
            <w:tcBorders>
              <w:top w:val="nil"/>
              <w:left w:val="nil"/>
              <w:bottom w:val="nil"/>
              <w:right w:val="nil"/>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p>
        </w:tc>
        <w:tc>
          <w:tcPr>
            <w:tcW w:w="2964" w:type="dxa"/>
            <w:gridSpan w:val="3"/>
            <w:tcBorders>
              <w:top w:val="nil"/>
              <w:left w:val="single" w:sz="4" w:space="0" w:color="auto"/>
              <w:bottom w:val="single" w:sz="4" w:space="0" w:color="auto"/>
              <w:right w:val="single" w:sz="4" w:space="0" w:color="auto"/>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十一、城乡社区支出</w:t>
            </w:r>
          </w:p>
        </w:tc>
        <w:tc>
          <w:tcPr>
            <w:tcW w:w="485"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40</w:t>
            </w:r>
          </w:p>
        </w:tc>
        <w:tc>
          <w:tcPr>
            <w:tcW w:w="1016" w:type="dxa"/>
            <w:gridSpan w:val="2"/>
            <w:tcBorders>
              <w:top w:val="nil"/>
              <w:left w:val="nil"/>
              <w:bottom w:val="single" w:sz="4" w:space="0" w:color="auto"/>
              <w:right w:val="nil"/>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hint="eastAsia"/>
                <w:kern w:val="0"/>
                <w:sz w:val="20"/>
                <w:szCs w:val="20"/>
              </w:rPr>
              <w:t xml:space="preserve">　</w:t>
            </w:r>
          </w:p>
        </w:tc>
        <w:tc>
          <w:tcPr>
            <w:tcW w:w="993" w:type="dxa"/>
            <w:tcBorders>
              <w:top w:val="nil"/>
              <w:left w:val="single" w:sz="4" w:space="0" w:color="auto"/>
              <w:bottom w:val="single" w:sz="4" w:space="0" w:color="auto"/>
              <w:right w:val="nil"/>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hint="eastAsia"/>
                <w:kern w:val="0"/>
                <w:sz w:val="20"/>
                <w:szCs w:val="20"/>
              </w:rPr>
              <w:t xml:space="preserve">　</w:t>
            </w:r>
          </w:p>
        </w:tc>
        <w:tc>
          <w:tcPr>
            <w:tcW w:w="799" w:type="dxa"/>
            <w:gridSpan w:val="2"/>
            <w:tcBorders>
              <w:top w:val="nil"/>
              <w:left w:val="single" w:sz="4" w:space="0" w:color="auto"/>
              <w:bottom w:val="single" w:sz="4" w:space="0" w:color="auto"/>
              <w:right w:val="single" w:sz="8" w:space="0" w:color="auto"/>
            </w:tcBorders>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hint="eastAsia"/>
                <w:kern w:val="0"/>
                <w:sz w:val="20"/>
                <w:szCs w:val="20"/>
              </w:rPr>
              <w:t xml:space="preserve">　</w:t>
            </w:r>
          </w:p>
        </w:tc>
      </w:tr>
      <w:tr w:rsidR="00D262E0" w:rsidRPr="00403063">
        <w:trPr>
          <w:trHeight w:val="289"/>
        </w:trPr>
        <w:tc>
          <w:tcPr>
            <w:tcW w:w="2964" w:type="dxa"/>
            <w:gridSpan w:val="3"/>
            <w:tcBorders>
              <w:top w:val="nil"/>
              <w:left w:val="single" w:sz="8" w:space="0" w:color="auto"/>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 xml:space="preserve">　</w:t>
            </w:r>
          </w:p>
        </w:tc>
        <w:tc>
          <w:tcPr>
            <w:tcW w:w="485"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12</w:t>
            </w:r>
          </w:p>
        </w:tc>
        <w:tc>
          <w:tcPr>
            <w:tcW w:w="1016" w:type="dxa"/>
            <w:tcBorders>
              <w:top w:val="single" w:sz="4" w:space="0" w:color="auto"/>
              <w:left w:val="nil"/>
              <w:bottom w:val="single" w:sz="4" w:space="0" w:color="auto"/>
              <w:right w:val="single" w:sz="4" w:space="0" w:color="auto"/>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 xml:space="preserve">　</w:t>
            </w:r>
          </w:p>
        </w:tc>
        <w:tc>
          <w:tcPr>
            <w:tcW w:w="2964" w:type="dxa"/>
            <w:gridSpan w:val="3"/>
            <w:tcBorders>
              <w:top w:val="nil"/>
              <w:left w:val="nil"/>
              <w:bottom w:val="single" w:sz="4" w:space="0" w:color="auto"/>
              <w:right w:val="single" w:sz="4" w:space="0" w:color="auto"/>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十二、农林水支出</w:t>
            </w:r>
          </w:p>
        </w:tc>
        <w:tc>
          <w:tcPr>
            <w:tcW w:w="485"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41</w:t>
            </w:r>
          </w:p>
        </w:tc>
        <w:tc>
          <w:tcPr>
            <w:tcW w:w="1016" w:type="dxa"/>
            <w:gridSpan w:val="2"/>
            <w:tcBorders>
              <w:top w:val="nil"/>
              <w:left w:val="nil"/>
              <w:bottom w:val="single" w:sz="4" w:space="0" w:color="auto"/>
              <w:right w:val="nil"/>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hint="eastAsia"/>
                <w:kern w:val="0"/>
                <w:sz w:val="20"/>
                <w:szCs w:val="20"/>
              </w:rPr>
              <w:t xml:space="preserve">　</w:t>
            </w:r>
          </w:p>
        </w:tc>
        <w:tc>
          <w:tcPr>
            <w:tcW w:w="993" w:type="dxa"/>
            <w:tcBorders>
              <w:top w:val="nil"/>
              <w:left w:val="single" w:sz="4" w:space="0" w:color="auto"/>
              <w:bottom w:val="single" w:sz="4" w:space="0" w:color="auto"/>
              <w:right w:val="nil"/>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hint="eastAsia"/>
                <w:kern w:val="0"/>
                <w:sz w:val="20"/>
                <w:szCs w:val="20"/>
              </w:rPr>
              <w:t xml:space="preserve">　</w:t>
            </w:r>
          </w:p>
        </w:tc>
        <w:tc>
          <w:tcPr>
            <w:tcW w:w="799" w:type="dxa"/>
            <w:gridSpan w:val="2"/>
            <w:tcBorders>
              <w:top w:val="nil"/>
              <w:left w:val="single" w:sz="4" w:space="0" w:color="auto"/>
              <w:bottom w:val="single" w:sz="4" w:space="0" w:color="auto"/>
              <w:right w:val="single" w:sz="8" w:space="0" w:color="auto"/>
            </w:tcBorders>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hint="eastAsia"/>
                <w:kern w:val="0"/>
                <w:sz w:val="20"/>
                <w:szCs w:val="20"/>
              </w:rPr>
              <w:t xml:space="preserve">　</w:t>
            </w:r>
          </w:p>
        </w:tc>
      </w:tr>
      <w:tr w:rsidR="00D262E0" w:rsidRPr="00403063">
        <w:trPr>
          <w:trHeight w:val="289"/>
        </w:trPr>
        <w:tc>
          <w:tcPr>
            <w:tcW w:w="2964" w:type="dxa"/>
            <w:gridSpan w:val="3"/>
            <w:tcBorders>
              <w:top w:val="nil"/>
              <w:left w:val="single" w:sz="8" w:space="0" w:color="auto"/>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 xml:space="preserve">　</w:t>
            </w:r>
          </w:p>
        </w:tc>
        <w:tc>
          <w:tcPr>
            <w:tcW w:w="485"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13</w:t>
            </w:r>
          </w:p>
        </w:tc>
        <w:tc>
          <w:tcPr>
            <w:tcW w:w="1016" w:type="dxa"/>
            <w:tcBorders>
              <w:top w:val="nil"/>
              <w:left w:val="nil"/>
              <w:bottom w:val="single" w:sz="4" w:space="0" w:color="auto"/>
              <w:right w:val="single" w:sz="4" w:space="0" w:color="auto"/>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 xml:space="preserve">　</w:t>
            </w:r>
          </w:p>
        </w:tc>
        <w:tc>
          <w:tcPr>
            <w:tcW w:w="2964" w:type="dxa"/>
            <w:gridSpan w:val="3"/>
            <w:tcBorders>
              <w:top w:val="nil"/>
              <w:left w:val="nil"/>
              <w:bottom w:val="single" w:sz="4" w:space="0" w:color="auto"/>
              <w:right w:val="single" w:sz="4" w:space="0" w:color="auto"/>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十三、交通运输支出</w:t>
            </w:r>
          </w:p>
        </w:tc>
        <w:tc>
          <w:tcPr>
            <w:tcW w:w="485"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42</w:t>
            </w:r>
          </w:p>
        </w:tc>
        <w:tc>
          <w:tcPr>
            <w:tcW w:w="1016" w:type="dxa"/>
            <w:gridSpan w:val="2"/>
            <w:tcBorders>
              <w:top w:val="nil"/>
              <w:left w:val="nil"/>
              <w:bottom w:val="single" w:sz="4" w:space="0" w:color="auto"/>
              <w:right w:val="nil"/>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hint="eastAsia"/>
                <w:kern w:val="0"/>
                <w:sz w:val="20"/>
                <w:szCs w:val="20"/>
              </w:rPr>
              <w:t xml:space="preserve">　</w:t>
            </w:r>
          </w:p>
        </w:tc>
        <w:tc>
          <w:tcPr>
            <w:tcW w:w="993" w:type="dxa"/>
            <w:tcBorders>
              <w:top w:val="nil"/>
              <w:left w:val="single" w:sz="4" w:space="0" w:color="auto"/>
              <w:bottom w:val="single" w:sz="4" w:space="0" w:color="auto"/>
              <w:right w:val="nil"/>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hint="eastAsia"/>
                <w:kern w:val="0"/>
                <w:sz w:val="20"/>
                <w:szCs w:val="20"/>
              </w:rPr>
              <w:t xml:space="preserve">　</w:t>
            </w:r>
          </w:p>
        </w:tc>
        <w:tc>
          <w:tcPr>
            <w:tcW w:w="799" w:type="dxa"/>
            <w:gridSpan w:val="2"/>
            <w:tcBorders>
              <w:top w:val="nil"/>
              <w:left w:val="single" w:sz="4" w:space="0" w:color="auto"/>
              <w:bottom w:val="single" w:sz="4" w:space="0" w:color="auto"/>
              <w:right w:val="single" w:sz="8" w:space="0" w:color="auto"/>
            </w:tcBorders>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hint="eastAsia"/>
                <w:kern w:val="0"/>
                <w:sz w:val="20"/>
                <w:szCs w:val="20"/>
              </w:rPr>
              <w:t xml:space="preserve">　</w:t>
            </w:r>
          </w:p>
        </w:tc>
      </w:tr>
      <w:tr w:rsidR="00D262E0" w:rsidRPr="00403063">
        <w:trPr>
          <w:trHeight w:val="289"/>
        </w:trPr>
        <w:tc>
          <w:tcPr>
            <w:tcW w:w="2964" w:type="dxa"/>
            <w:gridSpan w:val="3"/>
            <w:tcBorders>
              <w:top w:val="nil"/>
              <w:left w:val="single" w:sz="8" w:space="0" w:color="auto"/>
              <w:bottom w:val="single" w:sz="4" w:space="0" w:color="auto"/>
              <w:right w:val="single" w:sz="4" w:space="0" w:color="auto"/>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 xml:space="preserve">　</w:t>
            </w:r>
          </w:p>
        </w:tc>
        <w:tc>
          <w:tcPr>
            <w:tcW w:w="485"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14</w:t>
            </w:r>
          </w:p>
        </w:tc>
        <w:tc>
          <w:tcPr>
            <w:tcW w:w="1016" w:type="dxa"/>
            <w:tcBorders>
              <w:top w:val="nil"/>
              <w:left w:val="nil"/>
              <w:bottom w:val="single" w:sz="4" w:space="0" w:color="auto"/>
              <w:right w:val="single" w:sz="4" w:space="0" w:color="auto"/>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 xml:space="preserve">　</w:t>
            </w:r>
          </w:p>
        </w:tc>
        <w:tc>
          <w:tcPr>
            <w:tcW w:w="2964" w:type="dxa"/>
            <w:gridSpan w:val="3"/>
            <w:tcBorders>
              <w:top w:val="nil"/>
              <w:left w:val="nil"/>
              <w:bottom w:val="single" w:sz="4" w:space="0" w:color="auto"/>
              <w:right w:val="single" w:sz="4" w:space="0" w:color="auto"/>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十四、资源勘探信息等支出</w:t>
            </w:r>
          </w:p>
        </w:tc>
        <w:tc>
          <w:tcPr>
            <w:tcW w:w="485"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43</w:t>
            </w:r>
          </w:p>
        </w:tc>
        <w:tc>
          <w:tcPr>
            <w:tcW w:w="1016" w:type="dxa"/>
            <w:gridSpan w:val="2"/>
            <w:tcBorders>
              <w:top w:val="nil"/>
              <w:left w:val="nil"/>
              <w:bottom w:val="single" w:sz="4" w:space="0" w:color="auto"/>
              <w:right w:val="nil"/>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hint="eastAsia"/>
                <w:kern w:val="0"/>
                <w:sz w:val="20"/>
                <w:szCs w:val="20"/>
              </w:rPr>
              <w:t xml:space="preserve">　</w:t>
            </w:r>
          </w:p>
        </w:tc>
        <w:tc>
          <w:tcPr>
            <w:tcW w:w="993" w:type="dxa"/>
            <w:tcBorders>
              <w:top w:val="nil"/>
              <w:left w:val="single" w:sz="4" w:space="0" w:color="auto"/>
              <w:bottom w:val="single" w:sz="4" w:space="0" w:color="auto"/>
              <w:right w:val="nil"/>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hint="eastAsia"/>
                <w:kern w:val="0"/>
                <w:sz w:val="20"/>
                <w:szCs w:val="20"/>
              </w:rPr>
              <w:t xml:space="preserve">　</w:t>
            </w:r>
          </w:p>
        </w:tc>
        <w:tc>
          <w:tcPr>
            <w:tcW w:w="799" w:type="dxa"/>
            <w:gridSpan w:val="2"/>
            <w:tcBorders>
              <w:top w:val="nil"/>
              <w:left w:val="single" w:sz="4" w:space="0" w:color="auto"/>
              <w:bottom w:val="single" w:sz="4" w:space="0" w:color="auto"/>
              <w:right w:val="single" w:sz="8" w:space="0" w:color="auto"/>
            </w:tcBorders>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hint="eastAsia"/>
                <w:kern w:val="0"/>
                <w:sz w:val="20"/>
                <w:szCs w:val="20"/>
              </w:rPr>
              <w:t xml:space="preserve">　</w:t>
            </w:r>
          </w:p>
        </w:tc>
      </w:tr>
      <w:tr w:rsidR="00D262E0" w:rsidRPr="00403063">
        <w:trPr>
          <w:trHeight w:val="289"/>
        </w:trPr>
        <w:tc>
          <w:tcPr>
            <w:tcW w:w="2964" w:type="dxa"/>
            <w:gridSpan w:val="3"/>
            <w:tcBorders>
              <w:top w:val="nil"/>
              <w:left w:val="single" w:sz="8" w:space="0" w:color="auto"/>
              <w:bottom w:val="single" w:sz="4" w:space="0" w:color="auto"/>
              <w:right w:val="single" w:sz="4" w:space="0" w:color="auto"/>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 xml:space="preserve">　</w:t>
            </w:r>
          </w:p>
        </w:tc>
        <w:tc>
          <w:tcPr>
            <w:tcW w:w="485"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15</w:t>
            </w:r>
          </w:p>
        </w:tc>
        <w:tc>
          <w:tcPr>
            <w:tcW w:w="1016" w:type="dxa"/>
            <w:tcBorders>
              <w:top w:val="nil"/>
              <w:left w:val="nil"/>
              <w:bottom w:val="single" w:sz="4" w:space="0" w:color="auto"/>
              <w:right w:val="single" w:sz="4" w:space="0" w:color="auto"/>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 xml:space="preserve">　</w:t>
            </w:r>
          </w:p>
        </w:tc>
        <w:tc>
          <w:tcPr>
            <w:tcW w:w="2964" w:type="dxa"/>
            <w:gridSpan w:val="3"/>
            <w:tcBorders>
              <w:top w:val="nil"/>
              <w:left w:val="nil"/>
              <w:bottom w:val="single" w:sz="4" w:space="0" w:color="auto"/>
              <w:right w:val="single" w:sz="4" w:space="0" w:color="auto"/>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十五、商业服务业等支出</w:t>
            </w:r>
          </w:p>
        </w:tc>
        <w:tc>
          <w:tcPr>
            <w:tcW w:w="485"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44</w:t>
            </w:r>
          </w:p>
        </w:tc>
        <w:tc>
          <w:tcPr>
            <w:tcW w:w="1016" w:type="dxa"/>
            <w:gridSpan w:val="2"/>
            <w:tcBorders>
              <w:top w:val="nil"/>
              <w:left w:val="nil"/>
              <w:bottom w:val="single" w:sz="4" w:space="0" w:color="auto"/>
              <w:right w:val="nil"/>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hint="eastAsia"/>
                <w:kern w:val="0"/>
                <w:sz w:val="20"/>
                <w:szCs w:val="20"/>
              </w:rPr>
              <w:t xml:space="preserve">　</w:t>
            </w:r>
          </w:p>
        </w:tc>
        <w:tc>
          <w:tcPr>
            <w:tcW w:w="993" w:type="dxa"/>
            <w:tcBorders>
              <w:top w:val="nil"/>
              <w:left w:val="single" w:sz="4" w:space="0" w:color="auto"/>
              <w:bottom w:val="single" w:sz="4" w:space="0" w:color="auto"/>
              <w:right w:val="nil"/>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hint="eastAsia"/>
                <w:kern w:val="0"/>
                <w:sz w:val="20"/>
                <w:szCs w:val="20"/>
              </w:rPr>
              <w:t xml:space="preserve">　</w:t>
            </w:r>
          </w:p>
        </w:tc>
        <w:tc>
          <w:tcPr>
            <w:tcW w:w="799" w:type="dxa"/>
            <w:gridSpan w:val="2"/>
            <w:tcBorders>
              <w:top w:val="nil"/>
              <w:left w:val="single" w:sz="4" w:space="0" w:color="auto"/>
              <w:bottom w:val="single" w:sz="4" w:space="0" w:color="auto"/>
              <w:right w:val="single" w:sz="8" w:space="0" w:color="auto"/>
            </w:tcBorders>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hint="eastAsia"/>
                <w:kern w:val="0"/>
                <w:sz w:val="20"/>
                <w:szCs w:val="20"/>
              </w:rPr>
              <w:t xml:space="preserve">　</w:t>
            </w:r>
          </w:p>
        </w:tc>
      </w:tr>
      <w:tr w:rsidR="00D262E0" w:rsidRPr="00403063">
        <w:trPr>
          <w:trHeight w:val="289"/>
        </w:trPr>
        <w:tc>
          <w:tcPr>
            <w:tcW w:w="2964" w:type="dxa"/>
            <w:gridSpan w:val="3"/>
            <w:tcBorders>
              <w:top w:val="nil"/>
              <w:left w:val="single" w:sz="8" w:space="0" w:color="auto"/>
              <w:bottom w:val="single" w:sz="4" w:space="0" w:color="auto"/>
              <w:right w:val="single" w:sz="4" w:space="0" w:color="auto"/>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 xml:space="preserve">　</w:t>
            </w:r>
          </w:p>
        </w:tc>
        <w:tc>
          <w:tcPr>
            <w:tcW w:w="485"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16</w:t>
            </w:r>
          </w:p>
        </w:tc>
        <w:tc>
          <w:tcPr>
            <w:tcW w:w="1016" w:type="dxa"/>
            <w:tcBorders>
              <w:top w:val="nil"/>
              <w:left w:val="nil"/>
              <w:bottom w:val="single" w:sz="4" w:space="0" w:color="auto"/>
              <w:right w:val="single" w:sz="4" w:space="0" w:color="auto"/>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 xml:space="preserve">　</w:t>
            </w:r>
          </w:p>
        </w:tc>
        <w:tc>
          <w:tcPr>
            <w:tcW w:w="2964" w:type="dxa"/>
            <w:gridSpan w:val="3"/>
            <w:tcBorders>
              <w:top w:val="nil"/>
              <w:left w:val="nil"/>
              <w:bottom w:val="single" w:sz="4" w:space="0" w:color="auto"/>
              <w:right w:val="single" w:sz="4" w:space="0" w:color="auto"/>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十六、金融支出</w:t>
            </w:r>
          </w:p>
        </w:tc>
        <w:tc>
          <w:tcPr>
            <w:tcW w:w="485"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45</w:t>
            </w:r>
          </w:p>
        </w:tc>
        <w:tc>
          <w:tcPr>
            <w:tcW w:w="1016" w:type="dxa"/>
            <w:gridSpan w:val="2"/>
            <w:tcBorders>
              <w:top w:val="nil"/>
              <w:left w:val="nil"/>
              <w:bottom w:val="single" w:sz="4" w:space="0" w:color="auto"/>
              <w:right w:val="nil"/>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hint="eastAsia"/>
                <w:kern w:val="0"/>
                <w:sz w:val="20"/>
                <w:szCs w:val="20"/>
              </w:rPr>
              <w:t xml:space="preserve">　</w:t>
            </w:r>
          </w:p>
        </w:tc>
        <w:tc>
          <w:tcPr>
            <w:tcW w:w="993" w:type="dxa"/>
            <w:tcBorders>
              <w:top w:val="nil"/>
              <w:left w:val="single" w:sz="4" w:space="0" w:color="auto"/>
              <w:bottom w:val="single" w:sz="4" w:space="0" w:color="auto"/>
              <w:right w:val="nil"/>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hint="eastAsia"/>
                <w:kern w:val="0"/>
                <w:sz w:val="20"/>
                <w:szCs w:val="20"/>
              </w:rPr>
              <w:t xml:space="preserve">　</w:t>
            </w:r>
          </w:p>
        </w:tc>
        <w:tc>
          <w:tcPr>
            <w:tcW w:w="799" w:type="dxa"/>
            <w:gridSpan w:val="2"/>
            <w:tcBorders>
              <w:top w:val="nil"/>
              <w:left w:val="single" w:sz="4" w:space="0" w:color="auto"/>
              <w:bottom w:val="single" w:sz="4" w:space="0" w:color="auto"/>
              <w:right w:val="single" w:sz="8" w:space="0" w:color="auto"/>
            </w:tcBorders>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hint="eastAsia"/>
                <w:kern w:val="0"/>
                <w:sz w:val="20"/>
                <w:szCs w:val="20"/>
              </w:rPr>
              <w:t xml:space="preserve">　</w:t>
            </w:r>
          </w:p>
        </w:tc>
      </w:tr>
      <w:tr w:rsidR="00D262E0" w:rsidRPr="00403063">
        <w:trPr>
          <w:trHeight w:val="289"/>
        </w:trPr>
        <w:tc>
          <w:tcPr>
            <w:tcW w:w="2964" w:type="dxa"/>
            <w:gridSpan w:val="3"/>
            <w:tcBorders>
              <w:top w:val="nil"/>
              <w:left w:val="single" w:sz="8" w:space="0" w:color="auto"/>
              <w:bottom w:val="single" w:sz="4" w:space="0" w:color="auto"/>
              <w:right w:val="single" w:sz="4" w:space="0" w:color="auto"/>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 xml:space="preserve">　</w:t>
            </w:r>
          </w:p>
        </w:tc>
        <w:tc>
          <w:tcPr>
            <w:tcW w:w="485"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17</w:t>
            </w:r>
          </w:p>
        </w:tc>
        <w:tc>
          <w:tcPr>
            <w:tcW w:w="1016" w:type="dxa"/>
            <w:tcBorders>
              <w:top w:val="nil"/>
              <w:left w:val="nil"/>
              <w:bottom w:val="single" w:sz="4" w:space="0" w:color="auto"/>
              <w:right w:val="single" w:sz="4" w:space="0" w:color="auto"/>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 xml:space="preserve">　</w:t>
            </w:r>
          </w:p>
        </w:tc>
        <w:tc>
          <w:tcPr>
            <w:tcW w:w="2964" w:type="dxa"/>
            <w:gridSpan w:val="3"/>
            <w:tcBorders>
              <w:top w:val="nil"/>
              <w:left w:val="nil"/>
              <w:bottom w:val="single" w:sz="4" w:space="0" w:color="auto"/>
              <w:right w:val="single" w:sz="4" w:space="0" w:color="auto"/>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十七、援助其他地区支出</w:t>
            </w:r>
          </w:p>
        </w:tc>
        <w:tc>
          <w:tcPr>
            <w:tcW w:w="485"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46</w:t>
            </w:r>
          </w:p>
        </w:tc>
        <w:tc>
          <w:tcPr>
            <w:tcW w:w="1016" w:type="dxa"/>
            <w:gridSpan w:val="2"/>
            <w:tcBorders>
              <w:top w:val="nil"/>
              <w:left w:val="nil"/>
              <w:bottom w:val="single" w:sz="4" w:space="0" w:color="auto"/>
              <w:right w:val="nil"/>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hint="eastAsia"/>
                <w:kern w:val="0"/>
                <w:sz w:val="20"/>
                <w:szCs w:val="20"/>
              </w:rPr>
              <w:t xml:space="preserve">　</w:t>
            </w:r>
          </w:p>
        </w:tc>
        <w:tc>
          <w:tcPr>
            <w:tcW w:w="993" w:type="dxa"/>
            <w:tcBorders>
              <w:top w:val="nil"/>
              <w:left w:val="single" w:sz="4" w:space="0" w:color="auto"/>
              <w:bottom w:val="single" w:sz="4" w:space="0" w:color="auto"/>
              <w:right w:val="nil"/>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hint="eastAsia"/>
                <w:kern w:val="0"/>
                <w:sz w:val="20"/>
                <w:szCs w:val="20"/>
              </w:rPr>
              <w:t xml:space="preserve">　</w:t>
            </w:r>
          </w:p>
        </w:tc>
        <w:tc>
          <w:tcPr>
            <w:tcW w:w="799" w:type="dxa"/>
            <w:gridSpan w:val="2"/>
            <w:tcBorders>
              <w:top w:val="nil"/>
              <w:left w:val="single" w:sz="4" w:space="0" w:color="auto"/>
              <w:bottom w:val="single" w:sz="4" w:space="0" w:color="auto"/>
              <w:right w:val="single" w:sz="8" w:space="0" w:color="auto"/>
            </w:tcBorders>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hint="eastAsia"/>
                <w:kern w:val="0"/>
                <w:sz w:val="20"/>
                <w:szCs w:val="20"/>
              </w:rPr>
              <w:t xml:space="preserve">　</w:t>
            </w:r>
          </w:p>
        </w:tc>
      </w:tr>
      <w:tr w:rsidR="00D262E0" w:rsidRPr="00403063">
        <w:trPr>
          <w:trHeight w:val="289"/>
        </w:trPr>
        <w:tc>
          <w:tcPr>
            <w:tcW w:w="2964" w:type="dxa"/>
            <w:gridSpan w:val="3"/>
            <w:tcBorders>
              <w:top w:val="nil"/>
              <w:left w:val="single" w:sz="8" w:space="0" w:color="auto"/>
              <w:bottom w:val="single" w:sz="4" w:space="0" w:color="auto"/>
              <w:right w:val="single" w:sz="4" w:space="0" w:color="auto"/>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 xml:space="preserve">　</w:t>
            </w:r>
          </w:p>
        </w:tc>
        <w:tc>
          <w:tcPr>
            <w:tcW w:w="485"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18</w:t>
            </w:r>
          </w:p>
        </w:tc>
        <w:tc>
          <w:tcPr>
            <w:tcW w:w="1016" w:type="dxa"/>
            <w:tcBorders>
              <w:top w:val="nil"/>
              <w:left w:val="nil"/>
              <w:bottom w:val="single" w:sz="4" w:space="0" w:color="auto"/>
              <w:right w:val="single" w:sz="4" w:space="0" w:color="auto"/>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 xml:space="preserve">　</w:t>
            </w:r>
          </w:p>
        </w:tc>
        <w:tc>
          <w:tcPr>
            <w:tcW w:w="2964" w:type="dxa"/>
            <w:gridSpan w:val="3"/>
            <w:tcBorders>
              <w:top w:val="nil"/>
              <w:left w:val="nil"/>
              <w:bottom w:val="single" w:sz="4" w:space="0" w:color="auto"/>
              <w:right w:val="single" w:sz="4" w:space="0" w:color="auto"/>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十八、国土海洋气象等支出</w:t>
            </w:r>
          </w:p>
        </w:tc>
        <w:tc>
          <w:tcPr>
            <w:tcW w:w="485"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47</w:t>
            </w:r>
          </w:p>
        </w:tc>
        <w:tc>
          <w:tcPr>
            <w:tcW w:w="1016" w:type="dxa"/>
            <w:gridSpan w:val="2"/>
            <w:tcBorders>
              <w:top w:val="nil"/>
              <w:left w:val="nil"/>
              <w:bottom w:val="single" w:sz="4" w:space="0" w:color="auto"/>
              <w:right w:val="nil"/>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hint="eastAsia"/>
                <w:kern w:val="0"/>
                <w:sz w:val="20"/>
                <w:szCs w:val="20"/>
              </w:rPr>
              <w:t xml:space="preserve">　</w:t>
            </w:r>
          </w:p>
        </w:tc>
        <w:tc>
          <w:tcPr>
            <w:tcW w:w="993" w:type="dxa"/>
            <w:tcBorders>
              <w:top w:val="nil"/>
              <w:left w:val="single" w:sz="4" w:space="0" w:color="auto"/>
              <w:bottom w:val="single" w:sz="4" w:space="0" w:color="auto"/>
              <w:right w:val="nil"/>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hint="eastAsia"/>
                <w:kern w:val="0"/>
                <w:sz w:val="20"/>
                <w:szCs w:val="20"/>
              </w:rPr>
              <w:t xml:space="preserve">　</w:t>
            </w:r>
          </w:p>
        </w:tc>
        <w:tc>
          <w:tcPr>
            <w:tcW w:w="799" w:type="dxa"/>
            <w:gridSpan w:val="2"/>
            <w:tcBorders>
              <w:top w:val="nil"/>
              <w:left w:val="single" w:sz="4" w:space="0" w:color="auto"/>
              <w:bottom w:val="single" w:sz="4" w:space="0" w:color="auto"/>
              <w:right w:val="single" w:sz="8" w:space="0" w:color="auto"/>
            </w:tcBorders>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hint="eastAsia"/>
                <w:kern w:val="0"/>
                <w:sz w:val="20"/>
                <w:szCs w:val="20"/>
              </w:rPr>
              <w:t xml:space="preserve">　</w:t>
            </w:r>
          </w:p>
        </w:tc>
      </w:tr>
      <w:tr w:rsidR="00D262E0" w:rsidRPr="00403063">
        <w:trPr>
          <w:trHeight w:val="289"/>
        </w:trPr>
        <w:tc>
          <w:tcPr>
            <w:tcW w:w="2964" w:type="dxa"/>
            <w:gridSpan w:val="3"/>
            <w:tcBorders>
              <w:top w:val="nil"/>
              <w:left w:val="single" w:sz="8" w:space="0" w:color="auto"/>
              <w:bottom w:val="single" w:sz="4" w:space="0" w:color="auto"/>
              <w:right w:val="single" w:sz="4" w:space="0" w:color="auto"/>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 xml:space="preserve">　</w:t>
            </w:r>
          </w:p>
        </w:tc>
        <w:tc>
          <w:tcPr>
            <w:tcW w:w="485"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19</w:t>
            </w:r>
          </w:p>
        </w:tc>
        <w:tc>
          <w:tcPr>
            <w:tcW w:w="1016" w:type="dxa"/>
            <w:tcBorders>
              <w:top w:val="nil"/>
              <w:left w:val="nil"/>
              <w:bottom w:val="single" w:sz="4" w:space="0" w:color="auto"/>
              <w:right w:val="single" w:sz="4" w:space="0" w:color="auto"/>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 xml:space="preserve">　</w:t>
            </w:r>
          </w:p>
        </w:tc>
        <w:tc>
          <w:tcPr>
            <w:tcW w:w="2964" w:type="dxa"/>
            <w:gridSpan w:val="3"/>
            <w:tcBorders>
              <w:top w:val="nil"/>
              <w:left w:val="nil"/>
              <w:bottom w:val="single" w:sz="4" w:space="0" w:color="auto"/>
              <w:right w:val="single" w:sz="4" w:space="0" w:color="auto"/>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十九、住房保障支出</w:t>
            </w:r>
          </w:p>
        </w:tc>
        <w:tc>
          <w:tcPr>
            <w:tcW w:w="485"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48</w:t>
            </w:r>
          </w:p>
        </w:tc>
        <w:tc>
          <w:tcPr>
            <w:tcW w:w="1016" w:type="dxa"/>
            <w:gridSpan w:val="2"/>
            <w:tcBorders>
              <w:top w:val="nil"/>
              <w:left w:val="nil"/>
              <w:bottom w:val="single" w:sz="4" w:space="0" w:color="auto"/>
              <w:right w:val="nil"/>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kern w:val="0"/>
                <w:sz w:val="20"/>
                <w:szCs w:val="20"/>
              </w:rPr>
              <w:t xml:space="preserve">112.11 </w:t>
            </w:r>
          </w:p>
        </w:tc>
        <w:tc>
          <w:tcPr>
            <w:tcW w:w="993" w:type="dxa"/>
            <w:tcBorders>
              <w:top w:val="nil"/>
              <w:left w:val="single" w:sz="4" w:space="0" w:color="auto"/>
              <w:bottom w:val="single" w:sz="4" w:space="0" w:color="auto"/>
              <w:right w:val="nil"/>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kern w:val="0"/>
                <w:sz w:val="20"/>
                <w:szCs w:val="20"/>
              </w:rPr>
              <w:t xml:space="preserve">112.11 </w:t>
            </w:r>
          </w:p>
        </w:tc>
        <w:tc>
          <w:tcPr>
            <w:tcW w:w="799" w:type="dxa"/>
            <w:gridSpan w:val="2"/>
            <w:tcBorders>
              <w:top w:val="nil"/>
              <w:left w:val="single" w:sz="4" w:space="0" w:color="auto"/>
              <w:bottom w:val="single" w:sz="4" w:space="0" w:color="auto"/>
              <w:right w:val="single" w:sz="8" w:space="0" w:color="auto"/>
            </w:tcBorders>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hint="eastAsia"/>
                <w:kern w:val="0"/>
                <w:sz w:val="20"/>
                <w:szCs w:val="20"/>
              </w:rPr>
              <w:t xml:space="preserve">　</w:t>
            </w:r>
          </w:p>
        </w:tc>
      </w:tr>
      <w:tr w:rsidR="00D262E0" w:rsidRPr="00403063">
        <w:trPr>
          <w:trHeight w:val="289"/>
        </w:trPr>
        <w:tc>
          <w:tcPr>
            <w:tcW w:w="2964" w:type="dxa"/>
            <w:gridSpan w:val="3"/>
            <w:tcBorders>
              <w:top w:val="nil"/>
              <w:left w:val="single" w:sz="8" w:space="0" w:color="auto"/>
              <w:bottom w:val="single" w:sz="4" w:space="0" w:color="auto"/>
              <w:right w:val="single" w:sz="4" w:space="0" w:color="auto"/>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 xml:space="preserve">　</w:t>
            </w:r>
          </w:p>
        </w:tc>
        <w:tc>
          <w:tcPr>
            <w:tcW w:w="485"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20</w:t>
            </w:r>
          </w:p>
        </w:tc>
        <w:tc>
          <w:tcPr>
            <w:tcW w:w="1016" w:type="dxa"/>
            <w:tcBorders>
              <w:top w:val="nil"/>
              <w:left w:val="nil"/>
              <w:bottom w:val="single" w:sz="4" w:space="0" w:color="auto"/>
              <w:right w:val="single" w:sz="4" w:space="0" w:color="auto"/>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 xml:space="preserve">　</w:t>
            </w:r>
          </w:p>
        </w:tc>
        <w:tc>
          <w:tcPr>
            <w:tcW w:w="2964" w:type="dxa"/>
            <w:gridSpan w:val="3"/>
            <w:tcBorders>
              <w:top w:val="nil"/>
              <w:left w:val="nil"/>
              <w:bottom w:val="single" w:sz="4" w:space="0" w:color="auto"/>
              <w:right w:val="single" w:sz="4" w:space="0" w:color="auto"/>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二十、粮油物资储备支出</w:t>
            </w:r>
          </w:p>
        </w:tc>
        <w:tc>
          <w:tcPr>
            <w:tcW w:w="485"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49</w:t>
            </w:r>
          </w:p>
        </w:tc>
        <w:tc>
          <w:tcPr>
            <w:tcW w:w="1016" w:type="dxa"/>
            <w:gridSpan w:val="2"/>
            <w:tcBorders>
              <w:top w:val="nil"/>
              <w:left w:val="nil"/>
              <w:bottom w:val="single" w:sz="4" w:space="0" w:color="auto"/>
              <w:right w:val="nil"/>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hint="eastAsia"/>
                <w:kern w:val="0"/>
                <w:sz w:val="20"/>
                <w:szCs w:val="20"/>
              </w:rPr>
              <w:t xml:space="preserve">　</w:t>
            </w:r>
          </w:p>
        </w:tc>
        <w:tc>
          <w:tcPr>
            <w:tcW w:w="993" w:type="dxa"/>
            <w:tcBorders>
              <w:top w:val="nil"/>
              <w:left w:val="single" w:sz="4" w:space="0" w:color="auto"/>
              <w:bottom w:val="single" w:sz="4" w:space="0" w:color="auto"/>
              <w:right w:val="nil"/>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hint="eastAsia"/>
                <w:kern w:val="0"/>
                <w:sz w:val="20"/>
                <w:szCs w:val="20"/>
              </w:rPr>
              <w:t xml:space="preserve">　</w:t>
            </w:r>
          </w:p>
        </w:tc>
        <w:tc>
          <w:tcPr>
            <w:tcW w:w="799" w:type="dxa"/>
            <w:gridSpan w:val="2"/>
            <w:tcBorders>
              <w:top w:val="nil"/>
              <w:left w:val="single" w:sz="4" w:space="0" w:color="auto"/>
              <w:bottom w:val="single" w:sz="4" w:space="0" w:color="auto"/>
              <w:right w:val="single" w:sz="8" w:space="0" w:color="auto"/>
            </w:tcBorders>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hint="eastAsia"/>
                <w:kern w:val="0"/>
                <w:sz w:val="20"/>
                <w:szCs w:val="20"/>
              </w:rPr>
              <w:t xml:space="preserve">　</w:t>
            </w:r>
          </w:p>
        </w:tc>
      </w:tr>
      <w:tr w:rsidR="00D262E0" w:rsidRPr="00403063">
        <w:trPr>
          <w:trHeight w:val="289"/>
        </w:trPr>
        <w:tc>
          <w:tcPr>
            <w:tcW w:w="2964" w:type="dxa"/>
            <w:gridSpan w:val="3"/>
            <w:tcBorders>
              <w:top w:val="nil"/>
              <w:left w:val="single" w:sz="8" w:space="0" w:color="auto"/>
              <w:bottom w:val="single" w:sz="4" w:space="0" w:color="auto"/>
              <w:right w:val="single" w:sz="4" w:space="0" w:color="auto"/>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 xml:space="preserve">　</w:t>
            </w:r>
          </w:p>
        </w:tc>
        <w:tc>
          <w:tcPr>
            <w:tcW w:w="485"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21</w:t>
            </w:r>
          </w:p>
        </w:tc>
        <w:tc>
          <w:tcPr>
            <w:tcW w:w="1016" w:type="dxa"/>
            <w:tcBorders>
              <w:top w:val="nil"/>
              <w:left w:val="nil"/>
              <w:bottom w:val="single" w:sz="4" w:space="0" w:color="auto"/>
              <w:right w:val="single" w:sz="4" w:space="0" w:color="auto"/>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 xml:space="preserve">　</w:t>
            </w:r>
          </w:p>
        </w:tc>
        <w:tc>
          <w:tcPr>
            <w:tcW w:w="2964" w:type="dxa"/>
            <w:gridSpan w:val="3"/>
            <w:tcBorders>
              <w:top w:val="nil"/>
              <w:left w:val="nil"/>
              <w:bottom w:val="single" w:sz="4" w:space="0" w:color="auto"/>
              <w:right w:val="single" w:sz="4" w:space="0" w:color="auto"/>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二十一、国债还本付息支出</w:t>
            </w:r>
          </w:p>
        </w:tc>
        <w:tc>
          <w:tcPr>
            <w:tcW w:w="485"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50</w:t>
            </w:r>
          </w:p>
        </w:tc>
        <w:tc>
          <w:tcPr>
            <w:tcW w:w="1016" w:type="dxa"/>
            <w:gridSpan w:val="2"/>
            <w:tcBorders>
              <w:top w:val="nil"/>
              <w:left w:val="nil"/>
              <w:bottom w:val="single" w:sz="4" w:space="0" w:color="auto"/>
              <w:right w:val="nil"/>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hint="eastAsia"/>
                <w:kern w:val="0"/>
                <w:sz w:val="20"/>
                <w:szCs w:val="20"/>
              </w:rPr>
              <w:t xml:space="preserve">　</w:t>
            </w:r>
          </w:p>
        </w:tc>
        <w:tc>
          <w:tcPr>
            <w:tcW w:w="993" w:type="dxa"/>
            <w:tcBorders>
              <w:top w:val="nil"/>
              <w:left w:val="single" w:sz="4" w:space="0" w:color="auto"/>
              <w:bottom w:val="single" w:sz="4" w:space="0" w:color="auto"/>
              <w:right w:val="nil"/>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hint="eastAsia"/>
                <w:kern w:val="0"/>
                <w:sz w:val="20"/>
                <w:szCs w:val="20"/>
              </w:rPr>
              <w:t xml:space="preserve">　</w:t>
            </w:r>
          </w:p>
        </w:tc>
        <w:tc>
          <w:tcPr>
            <w:tcW w:w="799" w:type="dxa"/>
            <w:gridSpan w:val="2"/>
            <w:tcBorders>
              <w:top w:val="nil"/>
              <w:left w:val="single" w:sz="4" w:space="0" w:color="auto"/>
              <w:bottom w:val="single" w:sz="4" w:space="0" w:color="auto"/>
              <w:right w:val="single" w:sz="8" w:space="0" w:color="auto"/>
            </w:tcBorders>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hint="eastAsia"/>
                <w:kern w:val="0"/>
                <w:sz w:val="20"/>
                <w:szCs w:val="20"/>
              </w:rPr>
              <w:t xml:space="preserve">　</w:t>
            </w:r>
          </w:p>
        </w:tc>
      </w:tr>
      <w:tr w:rsidR="00D262E0" w:rsidRPr="00403063">
        <w:trPr>
          <w:trHeight w:val="289"/>
        </w:trPr>
        <w:tc>
          <w:tcPr>
            <w:tcW w:w="2964" w:type="dxa"/>
            <w:gridSpan w:val="3"/>
            <w:tcBorders>
              <w:top w:val="nil"/>
              <w:left w:val="single" w:sz="8" w:space="0" w:color="auto"/>
              <w:bottom w:val="single" w:sz="4" w:space="0" w:color="auto"/>
              <w:right w:val="single" w:sz="4" w:space="0" w:color="auto"/>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 xml:space="preserve">　</w:t>
            </w:r>
          </w:p>
        </w:tc>
        <w:tc>
          <w:tcPr>
            <w:tcW w:w="485"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22</w:t>
            </w:r>
          </w:p>
        </w:tc>
        <w:tc>
          <w:tcPr>
            <w:tcW w:w="1016" w:type="dxa"/>
            <w:tcBorders>
              <w:top w:val="nil"/>
              <w:left w:val="nil"/>
              <w:bottom w:val="single" w:sz="4" w:space="0" w:color="auto"/>
              <w:right w:val="single" w:sz="4" w:space="0" w:color="auto"/>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 xml:space="preserve">　</w:t>
            </w:r>
          </w:p>
        </w:tc>
        <w:tc>
          <w:tcPr>
            <w:tcW w:w="2964" w:type="dxa"/>
            <w:gridSpan w:val="3"/>
            <w:tcBorders>
              <w:top w:val="nil"/>
              <w:left w:val="nil"/>
              <w:bottom w:val="single" w:sz="4" w:space="0" w:color="auto"/>
              <w:right w:val="single" w:sz="4" w:space="0" w:color="auto"/>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二十二、其他支出</w:t>
            </w:r>
          </w:p>
        </w:tc>
        <w:tc>
          <w:tcPr>
            <w:tcW w:w="485"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51</w:t>
            </w:r>
          </w:p>
        </w:tc>
        <w:tc>
          <w:tcPr>
            <w:tcW w:w="1016" w:type="dxa"/>
            <w:gridSpan w:val="2"/>
            <w:tcBorders>
              <w:top w:val="nil"/>
              <w:left w:val="nil"/>
              <w:bottom w:val="single" w:sz="4" w:space="0" w:color="auto"/>
              <w:right w:val="nil"/>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hint="eastAsia"/>
                <w:kern w:val="0"/>
                <w:sz w:val="20"/>
                <w:szCs w:val="20"/>
              </w:rPr>
              <w:t xml:space="preserve">　</w:t>
            </w:r>
          </w:p>
        </w:tc>
        <w:tc>
          <w:tcPr>
            <w:tcW w:w="993" w:type="dxa"/>
            <w:tcBorders>
              <w:top w:val="nil"/>
              <w:left w:val="single" w:sz="4" w:space="0" w:color="auto"/>
              <w:bottom w:val="single" w:sz="4" w:space="0" w:color="auto"/>
              <w:right w:val="nil"/>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hint="eastAsia"/>
                <w:kern w:val="0"/>
                <w:sz w:val="20"/>
                <w:szCs w:val="20"/>
              </w:rPr>
              <w:t xml:space="preserve">　</w:t>
            </w:r>
          </w:p>
        </w:tc>
        <w:tc>
          <w:tcPr>
            <w:tcW w:w="799" w:type="dxa"/>
            <w:gridSpan w:val="2"/>
            <w:tcBorders>
              <w:top w:val="nil"/>
              <w:left w:val="single" w:sz="4" w:space="0" w:color="auto"/>
              <w:bottom w:val="single" w:sz="4" w:space="0" w:color="auto"/>
              <w:right w:val="single" w:sz="8" w:space="0" w:color="auto"/>
            </w:tcBorders>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hint="eastAsia"/>
                <w:kern w:val="0"/>
                <w:sz w:val="20"/>
                <w:szCs w:val="20"/>
              </w:rPr>
              <w:t xml:space="preserve">　</w:t>
            </w:r>
          </w:p>
        </w:tc>
      </w:tr>
      <w:tr w:rsidR="00D262E0" w:rsidRPr="00403063">
        <w:trPr>
          <w:trHeight w:val="289"/>
        </w:trPr>
        <w:tc>
          <w:tcPr>
            <w:tcW w:w="2964" w:type="dxa"/>
            <w:gridSpan w:val="3"/>
            <w:tcBorders>
              <w:top w:val="nil"/>
              <w:left w:val="single" w:sz="8" w:space="0" w:color="auto"/>
              <w:bottom w:val="single" w:sz="4" w:space="0" w:color="auto"/>
              <w:right w:val="single" w:sz="4" w:space="0" w:color="auto"/>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 xml:space="preserve">　</w:t>
            </w:r>
          </w:p>
        </w:tc>
        <w:tc>
          <w:tcPr>
            <w:tcW w:w="485"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23</w:t>
            </w:r>
          </w:p>
        </w:tc>
        <w:tc>
          <w:tcPr>
            <w:tcW w:w="1016" w:type="dxa"/>
            <w:tcBorders>
              <w:top w:val="nil"/>
              <w:left w:val="nil"/>
              <w:bottom w:val="single" w:sz="4" w:space="0" w:color="auto"/>
              <w:right w:val="single" w:sz="4" w:space="0" w:color="auto"/>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 xml:space="preserve">　</w:t>
            </w:r>
          </w:p>
        </w:tc>
        <w:tc>
          <w:tcPr>
            <w:tcW w:w="2964" w:type="dxa"/>
            <w:gridSpan w:val="3"/>
            <w:tcBorders>
              <w:top w:val="nil"/>
              <w:left w:val="nil"/>
              <w:bottom w:val="single" w:sz="4" w:space="0" w:color="auto"/>
              <w:right w:val="nil"/>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 xml:space="preserve">　</w:t>
            </w:r>
          </w:p>
        </w:tc>
        <w:tc>
          <w:tcPr>
            <w:tcW w:w="485" w:type="dxa"/>
            <w:tcBorders>
              <w:top w:val="nil"/>
              <w:left w:val="single" w:sz="4" w:space="0" w:color="auto"/>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52</w:t>
            </w:r>
          </w:p>
        </w:tc>
        <w:tc>
          <w:tcPr>
            <w:tcW w:w="1016" w:type="dxa"/>
            <w:gridSpan w:val="2"/>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hint="eastAsia"/>
                <w:kern w:val="0"/>
                <w:sz w:val="20"/>
                <w:szCs w:val="20"/>
              </w:rPr>
              <w:t xml:space="preserve">　</w:t>
            </w:r>
          </w:p>
        </w:tc>
        <w:tc>
          <w:tcPr>
            <w:tcW w:w="799" w:type="dxa"/>
            <w:gridSpan w:val="2"/>
            <w:tcBorders>
              <w:top w:val="nil"/>
              <w:left w:val="nil"/>
              <w:bottom w:val="single" w:sz="4" w:space="0" w:color="auto"/>
              <w:right w:val="single" w:sz="8" w:space="0" w:color="auto"/>
            </w:tcBorders>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hint="eastAsia"/>
                <w:kern w:val="0"/>
                <w:sz w:val="20"/>
                <w:szCs w:val="20"/>
              </w:rPr>
              <w:t xml:space="preserve">　</w:t>
            </w:r>
          </w:p>
        </w:tc>
      </w:tr>
      <w:tr w:rsidR="00D262E0" w:rsidRPr="00403063">
        <w:trPr>
          <w:trHeight w:val="289"/>
        </w:trPr>
        <w:tc>
          <w:tcPr>
            <w:tcW w:w="2964" w:type="dxa"/>
            <w:gridSpan w:val="3"/>
            <w:tcBorders>
              <w:top w:val="nil"/>
              <w:left w:val="single" w:sz="8" w:space="0" w:color="auto"/>
              <w:bottom w:val="single" w:sz="4" w:space="0" w:color="auto"/>
              <w:right w:val="single" w:sz="4" w:space="0" w:color="auto"/>
            </w:tcBorders>
            <w:noWrap/>
            <w:vAlign w:val="center"/>
          </w:tcPr>
          <w:p w:rsidR="00D262E0" w:rsidRPr="00754373" w:rsidRDefault="00D262E0" w:rsidP="00D262E0">
            <w:pPr>
              <w:widowControl/>
              <w:ind w:leftChars="-56" w:left="31680" w:hangingChars="37" w:firstLine="31680"/>
              <w:jc w:val="center"/>
              <w:rPr>
                <w:rFonts w:ascii="宋体" w:cs="Times New Roman"/>
                <w:b/>
                <w:bCs/>
                <w:kern w:val="0"/>
                <w:sz w:val="20"/>
                <w:szCs w:val="20"/>
              </w:rPr>
            </w:pPr>
            <w:r w:rsidRPr="00754373">
              <w:rPr>
                <w:rFonts w:ascii="宋体" w:hAnsi="宋体" w:cs="宋体" w:hint="eastAsia"/>
                <w:b/>
                <w:bCs/>
                <w:kern w:val="0"/>
                <w:sz w:val="20"/>
                <w:szCs w:val="20"/>
              </w:rPr>
              <w:t>本年收入合计</w:t>
            </w:r>
          </w:p>
        </w:tc>
        <w:tc>
          <w:tcPr>
            <w:tcW w:w="485"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24</w:t>
            </w:r>
          </w:p>
        </w:tc>
        <w:tc>
          <w:tcPr>
            <w:tcW w:w="1016" w:type="dxa"/>
            <w:tcBorders>
              <w:top w:val="nil"/>
              <w:left w:val="nil"/>
              <w:bottom w:val="single" w:sz="4" w:space="0" w:color="auto"/>
              <w:right w:val="single" w:sz="4" w:space="0" w:color="auto"/>
            </w:tcBorders>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kern w:val="0"/>
                <w:sz w:val="20"/>
                <w:szCs w:val="20"/>
              </w:rPr>
              <w:t xml:space="preserve">3,670.28 </w:t>
            </w:r>
          </w:p>
        </w:tc>
        <w:tc>
          <w:tcPr>
            <w:tcW w:w="2964" w:type="dxa"/>
            <w:gridSpan w:val="3"/>
            <w:tcBorders>
              <w:top w:val="nil"/>
              <w:left w:val="nil"/>
              <w:bottom w:val="single" w:sz="4" w:space="0" w:color="auto"/>
              <w:right w:val="nil"/>
            </w:tcBorders>
            <w:noWrap/>
            <w:vAlign w:val="center"/>
          </w:tcPr>
          <w:p w:rsidR="00D262E0" w:rsidRPr="00754373" w:rsidRDefault="00D262E0" w:rsidP="00D262E0">
            <w:pPr>
              <w:widowControl/>
              <w:ind w:leftChars="-56" w:left="31680" w:hangingChars="37" w:firstLine="31680"/>
              <w:jc w:val="center"/>
              <w:rPr>
                <w:rFonts w:ascii="宋体" w:cs="Times New Roman"/>
                <w:b/>
                <w:bCs/>
                <w:kern w:val="0"/>
                <w:sz w:val="20"/>
                <w:szCs w:val="20"/>
              </w:rPr>
            </w:pPr>
            <w:r w:rsidRPr="00754373">
              <w:rPr>
                <w:rFonts w:ascii="宋体" w:hAnsi="宋体" w:cs="宋体" w:hint="eastAsia"/>
                <w:b/>
                <w:bCs/>
                <w:kern w:val="0"/>
                <w:sz w:val="20"/>
                <w:szCs w:val="20"/>
              </w:rPr>
              <w:t>本年支出合计</w:t>
            </w:r>
          </w:p>
        </w:tc>
        <w:tc>
          <w:tcPr>
            <w:tcW w:w="485" w:type="dxa"/>
            <w:tcBorders>
              <w:top w:val="nil"/>
              <w:left w:val="single" w:sz="4" w:space="0" w:color="auto"/>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53</w:t>
            </w:r>
          </w:p>
        </w:tc>
        <w:tc>
          <w:tcPr>
            <w:tcW w:w="1016" w:type="dxa"/>
            <w:gridSpan w:val="2"/>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kern w:val="0"/>
                <w:sz w:val="20"/>
                <w:szCs w:val="20"/>
              </w:rPr>
              <w:t xml:space="preserve">3,207.42 </w:t>
            </w:r>
          </w:p>
        </w:tc>
        <w:tc>
          <w:tcPr>
            <w:tcW w:w="993"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kern w:val="0"/>
                <w:sz w:val="20"/>
                <w:szCs w:val="20"/>
              </w:rPr>
              <w:t xml:space="preserve">3,207.42 </w:t>
            </w:r>
          </w:p>
        </w:tc>
        <w:tc>
          <w:tcPr>
            <w:tcW w:w="799" w:type="dxa"/>
            <w:gridSpan w:val="2"/>
            <w:tcBorders>
              <w:top w:val="nil"/>
              <w:left w:val="nil"/>
              <w:bottom w:val="single" w:sz="4" w:space="0" w:color="auto"/>
              <w:right w:val="single" w:sz="8" w:space="0" w:color="auto"/>
            </w:tcBorders>
            <w:noWrap/>
            <w:vAlign w:val="center"/>
          </w:tcPr>
          <w:p w:rsidR="00D262E0" w:rsidRPr="00754373" w:rsidRDefault="00D262E0" w:rsidP="00D262E0">
            <w:pPr>
              <w:widowControl/>
              <w:ind w:leftChars="-56" w:left="31680" w:hangingChars="37" w:firstLine="31680"/>
              <w:jc w:val="left"/>
              <w:rPr>
                <w:rFonts w:ascii="宋体" w:cs="Times New Roman"/>
                <w:b/>
                <w:bCs/>
                <w:kern w:val="0"/>
                <w:sz w:val="20"/>
                <w:szCs w:val="20"/>
              </w:rPr>
            </w:pPr>
            <w:r w:rsidRPr="00754373">
              <w:rPr>
                <w:rFonts w:ascii="宋体" w:hAnsi="宋体" w:cs="宋体" w:hint="eastAsia"/>
                <w:b/>
                <w:bCs/>
                <w:kern w:val="0"/>
                <w:sz w:val="20"/>
                <w:szCs w:val="20"/>
              </w:rPr>
              <w:t xml:space="preserve">　</w:t>
            </w:r>
          </w:p>
        </w:tc>
      </w:tr>
      <w:tr w:rsidR="00D262E0" w:rsidRPr="00403063">
        <w:trPr>
          <w:trHeight w:val="289"/>
        </w:trPr>
        <w:tc>
          <w:tcPr>
            <w:tcW w:w="2964" w:type="dxa"/>
            <w:gridSpan w:val="3"/>
            <w:tcBorders>
              <w:top w:val="nil"/>
              <w:left w:val="single" w:sz="8" w:space="0" w:color="auto"/>
              <w:bottom w:val="single" w:sz="4" w:space="0" w:color="auto"/>
              <w:right w:val="single" w:sz="4" w:space="0" w:color="auto"/>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年初财政拨款结转和结余</w:t>
            </w:r>
          </w:p>
        </w:tc>
        <w:tc>
          <w:tcPr>
            <w:tcW w:w="485"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25</w:t>
            </w:r>
          </w:p>
        </w:tc>
        <w:tc>
          <w:tcPr>
            <w:tcW w:w="1016" w:type="dxa"/>
            <w:tcBorders>
              <w:top w:val="nil"/>
              <w:left w:val="nil"/>
              <w:bottom w:val="single" w:sz="4" w:space="0" w:color="auto"/>
              <w:right w:val="single" w:sz="4" w:space="0" w:color="auto"/>
            </w:tcBorders>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kern w:val="0"/>
                <w:sz w:val="20"/>
                <w:szCs w:val="20"/>
              </w:rPr>
              <w:t xml:space="preserve">2,900.06 </w:t>
            </w:r>
          </w:p>
        </w:tc>
        <w:tc>
          <w:tcPr>
            <w:tcW w:w="2964" w:type="dxa"/>
            <w:gridSpan w:val="3"/>
            <w:tcBorders>
              <w:top w:val="nil"/>
              <w:left w:val="nil"/>
              <w:bottom w:val="single" w:sz="4" w:space="0" w:color="auto"/>
              <w:right w:val="nil"/>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年末结转和结余</w:t>
            </w:r>
          </w:p>
        </w:tc>
        <w:tc>
          <w:tcPr>
            <w:tcW w:w="485" w:type="dxa"/>
            <w:tcBorders>
              <w:top w:val="nil"/>
              <w:left w:val="single" w:sz="4" w:space="0" w:color="auto"/>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54</w:t>
            </w:r>
          </w:p>
        </w:tc>
        <w:tc>
          <w:tcPr>
            <w:tcW w:w="1016" w:type="dxa"/>
            <w:gridSpan w:val="2"/>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kern w:val="0"/>
                <w:sz w:val="20"/>
                <w:szCs w:val="20"/>
              </w:rPr>
              <w:t xml:space="preserve">3,362.93 </w:t>
            </w:r>
          </w:p>
        </w:tc>
        <w:tc>
          <w:tcPr>
            <w:tcW w:w="993"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kern w:val="0"/>
                <w:sz w:val="20"/>
                <w:szCs w:val="20"/>
              </w:rPr>
              <w:t xml:space="preserve">3,362.93 </w:t>
            </w:r>
          </w:p>
        </w:tc>
        <w:tc>
          <w:tcPr>
            <w:tcW w:w="799" w:type="dxa"/>
            <w:gridSpan w:val="2"/>
            <w:tcBorders>
              <w:top w:val="nil"/>
              <w:left w:val="nil"/>
              <w:bottom w:val="single" w:sz="4" w:space="0" w:color="auto"/>
              <w:right w:val="single" w:sz="8" w:space="0" w:color="auto"/>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 xml:space="preserve">　</w:t>
            </w:r>
          </w:p>
        </w:tc>
      </w:tr>
      <w:tr w:rsidR="00D262E0" w:rsidRPr="00403063">
        <w:trPr>
          <w:trHeight w:val="289"/>
        </w:trPr>
        <w:tc>
          <w:tcPr>
            <w:tcW w:w="2964" w:type="dxa"/>
            <w:gridSpan w:val="3"/>
            <w:tcBorders>
              <w:top w:val="nil"/>
              <w:left w:val="single" w:sz="8" w:space="0" w:color="auto"/>
              <w:bottom w:val="single" w:sz="4" w:space="0" w:color="auto"/>
              <w:right w:val="single" w:sz="4" w:space="0" w:color="auto"/>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kern w:val="0"/>
                <w:sz w:val="20"/>
                <w:szCs w:val="20"/>
              </w:rPr>
              <w:t xml:space="preserve">   </w:t>
            </w:r>
            <w:r w:rsidRPr="00754373">
              <w:rPr>
                <w:rFonts w:ascii="宋体" w:hAnsi="宋体" w:cs="宋体" w:hint="eastAsia"/>
                <w:kern w:val="0"/>
                <w:sz w:val="20"/>
                <w:szCs w:val="20"/>
              </w:rPr>
              <w:t>一般公共预算财政拨款</w:t>
            </w:r>
          </w:p>
        </w:tc>
        <w:tc>
          <w:tcPr>
            <w:tcW w:w="485"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26</w:t>
            </w:r>
          </w:p>
        </w:tc>
        <w:tc>
          <w:tcPr>
            <w:tcW w:w="1016" w:type="dxa"/>
            <w:tcBorders>
              <w:top w:val="nil"/>
              <w:left w:val="nil"/>
              <w:bottom w:val="single" w:sz="4" w:space="0" w:color="auto"/>
              <w:right w:val="single" w:sz="4" w:space="0" w:color="auto"/>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 xml:space="preserve">　</w:t>
            </w:r>
            <w:r>
              <w:rPr>
                <w:rFonts w:ascii="宋体" w:hAnsi="宋体" w:cs="宋体"/>
                <w:kern w:val="0"/>
                <w:sz w:val="20"/>
                <w:szCs w:val="20"/>
              </w:rPr>
              <w:t>2900.06</w:t>
            </w:r>
          </w:p>
        </w:tc>
        <w:tc>
          <w:tcPr>
            <w:tcW w:w="2964" w:type="dxa"/>
            <w:gridSpan w:val="3"/>
            <w:tcBorders>
              <w:top w:val="nil"/>
              <w:left w:val="nil"/>
              <w:bottom w:val="single" w:sz="4" w:space="0" w:color="auto"/>
              <w:right w:val="nil"/>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 xml:space="preserve">　一般公共预算财政拨款</w:t>
            </w:r>
          </w:p>
        </w:tc>
        <w:tc>
          <w:tcPr>
            <w:tcW w:w="485" w:type="dxa"/>
            <w:tcBorders>
              <w:top w:val="nil"/>
              <w:left w:val="single" w:sz="4" w:space="0" w:color="auto"/>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55</w:t>
            </w:r>
          </w:p>
        </w:tc>
        <w:tc>
          <w:tcPr>
            <w:tcW w:w="1016" w:type="dxa"/>
            <w:gridSpan w:val="2"/>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kern w:val="0"/>
                <w:sz w:val="20"/>
                <w:szCs w:val="20"/>
              </w:rPr>
              <w:t>3,362.93</w:t>
            </w:r>
            <w:r w:rsidRPr="00754373">
              <w:rPr>
                <w:rFonts w:ascii="宋体" w:hAnsi="宋体"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Pr>
                <w:rFonts w:ascii="宋体" w:hAnsi="宋体" w:cs="宋体"/>
                <w:kern w:val="0"/>
                <w:sz w:val="20"/>
                <w:szCs w:val="20"/>
              </w:rPr>
              <w:t>3362.93</w:t>
            </w:r>
            <w:r w:rsidRPr="00754373">
              <w:rPr>
                <w:rFonts w:ascii="宋体" w:hAnsi="宋体" w:cs="宋体" w:hint="eastAsia"/>
                <w:kern w:val="0"/>
                <w:sz w:val="20"/>
                <w:szCs w:val="20"/>
              </w:rPr>
              <w:t xml:space="preserve">　</w:t>
            </w:r>
          </w:p>
        </w:tc>
        <w:tc>
          <w:tcPr>
            <w:tcW w:w="799" w:type="dxa"/>
            <w:gridSpan w:val="2"/>
            <w:tcBorders>
              <w:top w:val="nil"/>
              <w:left w:val="nil"/>
              <w:bottom w:val="single" w:sz="4" w:space="0" w:color="auto"/>
              <w:right w:val="single" w:sz="8" w:space="0" w:color="auto"/>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 xml:space="preserve">　</w:t>
            </w:r>
          </w:p>
        </w:tc>
      </w:tr>
      <w:tr w:rsidR="00D262E0" w:rsidRPr="00403063">
        <w:trPr>
          <w:trHeight w:val="289"/>
        </w:trPr>
        <w:tc>
          <w:tcPr>
            <w:tcW w:w="2964" w:type="dxa"/>
            <w:gridSpan w:val="3"/>
            <w:tcBorders>
              <w:top w:val="nil"/>
              <w:left w:val="single" w:sz="8" w:space="0" w:color="auto"/>
              <w:bottom w:val="nil"/>
              <w:right w:val="nil"/>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kern w:val="0"/>
                <w:sz w:val="20"/>
                <w:szCs w:val="20"/>
              </w:rPr>
              <w:t xml:space="preserve">   </w:t>
            </w:r>
            <w:r w:rsidRPr="00754373">
              <w:rPr>
                <w:rFonts w:ascii="宋体" w:hAnsi="宋体" w:cs="宋体" w:hint="eastAsia"/>
                <w:kern w:val="0"/>
                <w:sz w:val="20"/>
                <w:szCs w:val="20"/>
              </w:rPr>
              <w:t>政府性基金预算财政拨款</w:t>
            </w:r>
          </w:p>
        </w:tc>
        <w:tc>
          <w:tcPr>
            <w:tcW w:w="485" w:type="dxa"/>
            <w:tcBorders>
              <w:top w:val="nil"/>
              <w:left w:val="single" w:sz="4" w:space="0" w:color="auto"/>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27</w:t>
            </w:r>
          </w:p>
        </w:tc>
        <w:tc>
          <w:tcPr>
            <w:tcW w:w="1016" w:type="dxa"/>
            <w:tcBorders>
              <w:top w:val="nil"/>
              <w:left w:val="nil"/>
              <w:bottom w:val="nil"/>
              <w:right w:val="single" w:sz="4" w:space="0" w:color="auto"/>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 xml:space="preserve">　</w:t>
            </w:r>
          </w:p>
        </w:tc>
        <w:tc>
          <w:tcPr>
            <w:tcW w:w="2964" w:type="dxa"/>
            <w:gridSpan w:val="3"/>
            <w:tcBorders>
              <w:top w:val="nil"/>
              <w:left w:val="nil"/>
              <w:bottom w:val="nil"/>
              <w:right w:val="nil"/>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 xml:space="preserve">　</w:t>
            </w:r>
          </w:p>
        </w:tc>
        <w:tc>
          <w:tcPr>
            <w:tcW w:w="485" w:type="dxa"/>
            <w:tcBorders>
              <w:top w:val="nil"/>
              <w:left w:val="single" w:sz="4" w:space="0" w:color="auto"/>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56</w:t>
            </w:r>
          </w:p>
        </w:tc>
        <w:tc>
          <w:tcPr>
            <w:tcW w:w="1016" w:type="dxa"/>
            <w:gridSpan w:val="2"/>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hint="eastAsia"/>
                <w:kern w:val="0"/>
                <w:sz w:val="20"/>
                <w:szCs w:val="20"/>
              </w:rPr>
              <w:t xml:space="preserve">　</w:t>
            </w:r>
          </w:p>
        </w:tc>
        <w:tc>
          <w:tcPr>
            <w:tcW w:w="799" w:type="dxa"/>
            <w:gridSpan w:val="2"/>
            <w:tcBorders>
              <w:top w:val="nil"/>
              <w:left w:val="nil"/>
              <w:bottom w:val="single" w:sz="4" w:space="0" w:color="auto"/>
              <w:right w:val="single" w:sz="8" w:space="0" w:color="auto"/>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 xml:space="preserve">　</w:t>
            </w:r>
          </w:p>
        </w:tc>
      </w:tr>
      <w:tr w:rsidR="00D262E0" w:rsidRPr="00403063">
        <w:trPr>
          <w:trHeight w:val="289"/>
        </w:trPr>
        <w:tc>
          <w:tcPr>
            <w:tcW w:w="2964" w:type="dxa"/>
            <w:gridSpan w:val="3"/>
            <w:tcBorders>
              <w:top w:val="single" w:sz="4" w:space="0" w:color="auto"/>
              <w:left w:val="single" w:sz="8" w:space="0" w:color="auto"/>
              <w:bottom w:val="single" w:sz="4" w:space="0" w:color="auto"/>
              <w:right w:val="nil"/>
            </w:tcBorders>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hint="eastAsia"/>
                <w:kern w:val="0"/>
                <w:sz w:val="20"/>
                <w:szCs w:val="20"/>
              </w:rPr>
              <w:t xml:space="preserve">　</w:t>
            </w:r>
          </w:p>
        </w:tc>
        <w:tc>
          <w:tcPr>
            <w:tcW w:w="485" w:type="dxa"/>
            <w:tcBorders>
              <w:top w:val="nil"/>
              <w:left w:val="single" w:sz="4" w:space="0" w:color="auto"/>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28</w:t>
            </w:r>
          </w:p>
        </w:tc>
        <w:tc>
          <w:tcPr>
            <w:tcW w:w="1016" w:type="dxa"/>
            <w:tcBorders>
              <w:top w:val="single" w:sz="4" w:space="0" w:color="auto"/>
              <w:left w:val="nil"/>
              <w:bottom w:val="single" w:sz="4" w:space="0" w:color="auto"/>
              <w:right w:val="single" w:sz="4" w:space="0" w:color="auto"/>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 xml:space="preserve">　</w:t>
            </w:r>
          </w:p>
        </w:tc>
        <w:tc>
          <w:tcPr>
            <w:tcW w:w="2964" w:type="dxa"/>
            <w:gridSpan w:val="3"/>
            <w:tcBorders>
              <w:top w:val="single" w:sz="4" w:space="0" w:color="auto"/>
              <w:left w:val="nil"/>
              <w:bottom w:val="single" w:sz="4" w:space="0" w:color="auto"/>
              <w:right w:val="nil"/>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 xml:space="preserve">　</w:t>
            </w:r>
          </w:p>
        </w:tc>
        <w:tc>
          <w:tcPr>
            <w:tcW w:w="485" w:type="dxa"/>
            <w:tcBorders>
              <w:top w:val="nil"/>
              <w:left w:val="single" w:sz="4" w:space="0" w:color="auto"/>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57</w:t>
            </w:r>
          </w:p>
        </w:tc>
        <w:tc>
          <w:tcPr>
            <w:tcW w:w="1016" w:type="dxa"/>
            <w:gridSpan w:val="2"/>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hint="eastAsia"/>
                <w:kern w:val="0"/>
                <w:sz w:val="20"/>
                <w:szCs w:val="20"/>
              </w:rPr>
              <w:t xml:space="preserve">　</w:t>
            </w:r>
          </w:p>
        </w:tc>
        <w:tc>
          <w:tcPr>
            <w:tcW w:w="993" w:type="dxa"/>
            <w:tcBorders>
              <w:top w:val="nil"/>
              <w:left w:val="nil"/>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hint="eastAsia"/>
                <w:kern w:val="0"/>
                <w:sz w:val="20"/>
                <w:szCs w:val="20"/>
              </w:rPr>
              <w:t xml:space="preserve">　</w:t>
            </w:r>
          </w:p>
        </w:tc>
        <w:tc>
          <w:tcPr>
            <w:tcW w:w="799" w:type="dxa"/>
            <w:gridSpan w:val="2"/>
            <w:tcBorders>
              <w:top w:val="nil"/>
              <w:left w:val="nil"/>
              <w:bottom w:val="single" w:sz="4" w:space="0" w:color="auto"/>
              <w:right w:val="single" w:sz="8" w:space="0" w:color="auto"/>
            </w:tcBorders>
            <w:noWrap/>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 xml:space="preserve">　</w:t>
            </w:r>
          </w:p>
        </w:tc>
      </w:tr>
      <w:tr w:rsidR="00D262E0" w:rsidRPr="00403063">
        <w:trPr>
          <w:trHeight w:val="289"/>
        </w:trPr>
        <w:tc>
          <w:tcPr>
            <w:tcW w:w="296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b/>
                <w:bCs/>
                <w:kern w:val="0"/>
                <w:sz w:val="20"/>
                <w:szCs w:val="20"/>
              </w:rPr>
            </w:pPr>
            <w:r w:rsidRPr="00754373">
              <w:rPr>
                <w:rFonts w:ascii="宋体" w:hAnsi="宋体" w:cs="宋体" w:hint="eastAsia"/>
                <w:b/>
                <w:bCs/>
                <w:kern w:val="0"/>
                <w:sz w:val="20"/>
                <w:szCs w:val="20"/>
              </w:rPr>
              <w:t>合计</w:t>
            </w:r>
          </w:p>
        </w:tc>
        <w:tc>
          <w:tcPr>
            <w:tcW w:w="4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29</w:t>
            </w:r>
          </w:p>
        </w:tc>
        <w:tc>
          <w:tcPr>
            <w:tcW w:w="1016" w:type="dxa"/>
            <w:tcBorders>
              <w:top w:val="single" w:sz="4" w:space="0" w:color="auto"/>
              <w:left w:val="single" w:sz="4" w:space="0" w:color="auto"/>
              <w:bottom w:val="single" w:sz="4" w:space="0" w:color="auto"/>
              <w:right w:val="single" w:sz="4" w:space="0" w:color="auto"/>
            </w:tcBorders>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kern w:val="0"/>
                <w:sz w:val="20"/>
                <w:szCs w:val="20"/>
              </w:rPr>
              <w:t xml:space="preserve">6,570.34 </w:t>
            </w:r>
          </w:p>
        </w:tc>
        <w:tc>
          <w:tcPr>
            <w:tcW w:w="296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b/>
                <w:bCs/>
                <w:kern w:val="0"/>
                <w:sz w:val="20"/>
                <w:szCs w:val="20"/>
              </w:rPr>
            </w:pPr>
            <w:r w:rsidRPr="00754373">
              <w:rPr>
                <w:rFonts w:ascii="宋体" w:hAnsi="宋体" w:cs="宋体" w:hint="eastAsia"/>
                <w:b/>
                <w:bCs/>
                <w:kern w:val="0"/>
                <w:sz w:val="20"/>
                <w:szCs w:val="20"/>
              </w:rPr>
              <w:t>合计</w:t>
            </w:r>
          </w:p>
        </w:tc>
        <w:tc>
          <w:tcPr>
            <w:tcW w:w="4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center"/>
              <w:rPr>
                <w:rFonts w:ascii="宋体" w:cs="Times New Roman"/>
                <w:kern w:val="0"/>
                <w:sz w:val="20"/>
                <w:szCs w:val="20"/>
              </w:rPr>
            </w:pPr>
            <w:r w:rsidRPr="00754373">
              <w:rPr>
                <w:rFonts w:ascii="宋体" w:hAnsi="宋体" w:cs="宋体"/>
                <w:kern w:val="0"/>
                <w:sz w:val="20"/>
                <w:szCs w:val="20"/>
              </w:rPr>
              <w:t>58</w:t>
            </w:r>
          </w:p>
        </w:tc>
        <w:tc>
          <w:tcPr>
            <w:tcW w:w="10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kern w:val="0"/>
                <w:sz w:val="20"/>
                <w:szCs w:val="20"/>
              </w:rPr>
              <w:t xml:space="preserve">6,570.34 </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754373" w:rsidRDefault="00D262E0" w:rsidP="00D262E0">
            <w:pPr>
              <w:widowControl/>
              <w:ind w:leftChars="-56" w:left="31680" w:hangingChars="37" w:firstLine="31680"/>
              <w:jc w:val="right"/>
              <w:rPr>
                <w:rFonts w:ascii="宋体" w:cs="Times New Roman"/>
                <w:kern w:val="0"/>
                <w:sz w:val="20"/>
                <w:szCs w:val="20"/>
              </w:rPr>
            </w:pPr>
            <w:r w:rsidRPr="00754373">
              <w:rPr>
                <w:rFonts w:ascii="宋体" w:hAnsi="宋体" w:cs="宋体"/>
                <w:kern w:val="0"/>
                <w:sz w:val="20"/>
                <w:szCs w:val="20"/>
              </w:rPr>
              <w:t xml:space="preserve">6,570.34 </w:t>
            </w:r>
          </w:p>
        </w:tc>
        <w:tc>
          <w:tcPr>
            <w:tcW w:w="799" w:type="dxa"/>
            <w:gridSpan w:val="2"/>
            <w:tcBorders>
              <w:top w:val="single" w:sz="4" w:space="0" w:color="auto"/>
              <w:left w:val="single" w:sz="4" w:space="0" w:color="auto"/>
              <w:bottom w:val="single" w:sz="4" w:space="0" w:color="auto"/>
              <w:right w:val="single" w:sz="4" w:space="0" w:color="auto"/>
            </w:tcBorders>
            <w:noWrap/>
            <w:vAlign w:val="center"/>
          </w:tcPr>
          <w:p w:rsidR="00D262E0" w:rsidRPr="00754373" w:rsidRDefault="00D262E0" w:rsidP="00D262E0">
            <w:pPr>
              <w:widowControl/>
              <w:ind w:leftChars="-56" w:left="31680" w:hangingChars="37" w:firstLine="31680"/>
              <w:jc w:val="left"/>
              <w:rPr>
                <w:rFonts w:ascii="宋体" w:cs="Times New Roman"/>
                <w:b/>
                <w:bCs/>
                <w:kern w:val="0"/>
                <w:sz w:val="20"/>
                <w:szCs w:val="20"/>
              </w:rPr>
            </w:pPr>
            <w:r w:rsidRPr="00754373">
              <w:rPr>
                <w:rFonts w:ascii="宋体" w:hAnsi="宋体" w:cs="宋体" w:hint="eastAsia"/>
                <w:b/>
                <w:bCs/>
                <w:kern w:val="0"/>
                <w:sz w:val="20"/>
                <w:szCs w:val="20"/>
              </w:rPr>
              <w:t xml:space="preserve">　</w:t>
            </w:r>
          </w:p>
        </w:tc>
      </w:tr>
      <w:tr w:rsidR="00D262E0" w:rsidRPr="00403063">
        <w:trPr>
          <w:trHeight w:val="255"/>
        </w:trPr>
        <w:tc>
          <w:tcPr>
            <w:tcW w:w="10722" w:type="dxa"/>
            <w:gridSpan w:val="14"/>
            <w:tcBorders>
              <w:top w:val="single" w:sz="4" w:space="0" w:color="auto"/>
            </w:tcBorders>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hint="eastAsia"/>
                <w:kern w:val="0"/>
                <w:sz w:val="20"/>
                <w:szCs w:val="20"/>
              </w:rPr>
              <w:t>注：</w:t>
            </w:r>
            <w:r w:rsidRPr="00754373">
              <w:rPr>
                <w:rFonts w:ascii="宋体" w:hAnsi="宋体" w:cs="宋体"/>
                <w:kern w:val="0"/>
                <w:sz w:val="20"/>
                <w:szCs w:val="20"/>
              </w:rPr>
              <w:t>1.</w:t>
            </w:r>
            <w:r w:rsidRPr="00754373">
              <w:rPr>
                <w:rFonts w:ascii="宋体" w:hAnsi="宋体" w:cs="宋体" w:hint="eastAsia"/>
                <w:kern w:val="0"/>
                <w:sz w:val="20"/>
                <w:szCs w:val="20"/>
              </w:rPr>
              <w:t>本表反映部门本年度一般公共预算财政拨款和政府性基金预算财政拨款的总收支和年末结转结余情况。</w:t>
            </w:r>
          </w:p>
        </w:tc>
      </w:tr>
      <w:tr w:rsidR="00D262E0" w:rsidRPr="00403063">
        <w:trPr>
          <w:trHeight w:val="600"/>
        </w:trPr>
        <w:tc>
          <w:tcPr>
            <w:tcW w:w="10722" w:type="dxa"/>
            <w:gridSpan w:val="14"/>
            <w:tcBorders>
              <w:top w:val="nil"/>
            </w:tcBorders>
            <w:vAlign w:val="center"/>
          </w:tcPr>
          <w:p w:rsidR="00D262E0" w:rsidRPr="00754373" w:rsidRDefault="00D262E0" w:rsidP="00D262E0">
            <w:pPr>
              <w:widowControl/>
              <w:ind w:leftChars="-56" w:left="31680" w:hangingChars="37" w:firstLine="31680"/>
              <w:jc w:val="left"/>
              <w:rPr>
                <w:rFonts w:ascii="宋体" w:cs="Times New Roman"/>
                <w:kern w:val="0"/>
                <w:sz w:val="20"/>
                <w:szCs w:val="20"/>
              </w:rPr>
            </w:pPr>
            <w:r w:rsidRPr="00754373">
              <w:rPr>
                <w:rFonts w:ascii="宋体" w:hAnsi="宋体" w:cs="宋体"/>
                <w:kern w:val="0"/>
                <w:sz w:val="20"/>
                <w:szCs w:val="20"/>
              </w:rPr>
              <w:t xml:space="preserve">    2.</w:t>
            </w:r>
            <w:r w:rsidRPr="00754373">
              <w:rPr>
                <w:rFonts w:ascii="宋体" w:hAnsi="宋体" w:cs="宋体" w:hint="eastAsia"/>
                <w:kern w:val="0"/>
                <w:sz w:val="20"/>
                <w:szCs w:val="20"/>
              </w:rPr>
              <w:t>部门在公开财政拨款收入支出决算总表时，“本年支出合计”、“年末结转和结余”要细化到一般公共预算财政拨款和政府性基金预算财政拨款。</w:t>
            </w:r>
          </w:p>
        </w:tc>
      </w:tr>
      <w:tr w:rsidR="00D262E0" w:rsidRPr="00403063">
        <w:trPr>
          <w:trHeight w:val="600"/>
        </w:trPr>
        <w:tc>
          <w:tcPr>
            <w:tcW w:w="10722" w:type="dxa"/>
            <w:gridSpan w:val="14"/>
            <w:tcBorders>
              <w:top w:val="nil"/>
            </w:tcBorders>
            <w:vAlign w:val="center"/>
          </w:tcPr>
          <w:p w:rsidR="00D262E0" w:rsidRPr="000613B2" w:rsidRDefault="00D262E0" w:rsidP="000613B2">
            <w:pPr>
              <w:widowControl/>
              <w:jc w:val="center"/>
              <w:rPr>
                <w:rFonts w:ascii="华文中宋" w:eastAsia="华文中宋" w:hAnsi="华文中宋" w:cs="Times New Roman"/>
                <w:kern w:val="0"/>
                <w:sz w:val="28"/>
                <w:szCs w:val="28"/>
              </w:rPr>
            </w:pPr>
            <w:r>
              <w:rPr>
                <w:rFonts w:ascii="华文中宋" w:eastAsia="华文中宋" w:hAnsi="华文中宋" w:cs="华文中宋" w:hint="eastAsia"/>
                <w:kern w:val="0"/>
                <w:sz w:val="28"/>
                <w:szCs w:val="28"/>
              </w:rPr>
              <w:t>五、</w:t>
            </w:r>
            <w:r w:rsidRPr="000613B2">
              <w:rPr>
                <w:rFonts w:ascii="华文中宋" w:eastAsia="华文中宋" w:hAnsi="华文中宋" w:cs="华文中宋" w:hint="eastAsia"/>
                <w:kern w:val="0"/>
                <w:sz w:val="28"/>
                <w:szCs w:val="28"/>
              </w:rPr>
              <w:t>一般公共预算财政拨款支出决算表</w:t>
            </w:r>
          </w:p>
          <w:p w:rsidR="00D262E0" w:rsidRPr="000613B2" w:rsidRDefault="00D262E0" w:rsidP="000613B2">
            <w:pPr>
              <w:pStyle w:val="ListParagraph"/>
              <w:widowControl/>
              <w:ind w:left="720" w:firstLineChars="0" w:firstLine="0"/>
              <w:rPr>
                <w:rFonts w:ascii="华文中宋" w:eastAsia="华文中宋" w:hAnsi="华文中宋" w:cs="Times New Roman"/>
                <w:kern w:val="0"/>
                <w:sz w:val="28"/>
                <w:szCs w:val="28"/>
              </w:rPr>
            </w:pPr>
          </w:p>
          <w:p w:rsidR="00D262E0" w:rsidRDefault="00D262E0" w:rsidP="00D262E0">
            <w:pPr>
              <w:widowControl/>
              <w:ind w:leftChars="-56" w:left="31680" w:right="400" w:hangingChars="37" w:firstLine="31680"/>
              <w:jc w:val="center"/>
              <w:rPr>
                <w:rFonts w:ascii="宋体" w:cs="Times New Roman"/>
                <w:kern w:val="0"/>
                <w:sz w:val="20"/>
                <w:szCs w:val="20"/>
              </w:rPr>
            </w:pPr>
            <w:r>
              <w:rPr>
                <w:rFonts w:ascii="宋体" w:hAnsi="宋体" w:cs="宋体"/>
                <w:kern w:val="0"/>
                <w:sz w:val="20"/>
                <w:szCs w:val="20"/>
              </w:rPr>
              <w:t xml:space="preserve">                                                                                      </w:t>
            </w:r>
            <w:r>
              <w:rPr>
                <w:rFonts w:ascii="宋体" w:hAnsi="宋体" w:cs="宋体" w:hint="eastAsia"/>
                <w:kern w:val="0"/>
                <w:sz w:val="20"/>
                <w:szCs w:val="20"/>
              </w:rPr>
              <w:t>公开</w:t>
            </w:r>
            <w:r>
              <w:rPr>
                <w:rFonts w:ascii="宋体" w:hAnsi="宋体" w:cs="宋体"/>
                <w:kern w:val="0"/>
                <w:sz w:val="20"/>
                <w:szCs w:val="20"/>
              </w:rPr>
              <w:t>05</w:t>
            </w:r>
            <w:r>
              <w:rPr>
                <w:rFonts w:ascii="宋体" w:hAnsi="宋体" w:cs="宋体" w:hint="eastAsia"/>
                <w:kern w:val="0"/>
                <w:sz w:val="20"/>
                <w:szCs w:val="20"/>
              </w:rPr>
              <w:t>表</w:t>
            </w:r>
          </w:p>
          <w:p w:rsidR="00D262E0" w:rsidRPr="00754373" w:rsidRDefault="00D262E0" w:rsidP="00D262E0">
            <w:pPr>
              <w:widowControl/>
              <w:ind w:leftChars="-21" w:left="31680" w:firstLineChars="400" w:firstLine="31680"/>
              <w:jc w:val="left"/>
              <w:rPr>
                <w:rFonts w:ascii="宋体" w:cs="Times New Roman"/>
                <w:kern w:val="0"/>
                <w:sz w:val="20"/>
                <w:szCs w:val="20"/>
              </w:rPr>
            </w:pPr>
            <w:r>
              <w:rPr>
                <w:rFonts w:ascii="宋体" w:hAnsi="宋体" w:cs="宋体" w:hint="eastAsia"/>
                <w:kern w:val="0"/>
                <w:sz w:val="20"/>
                <w:szCs w:val="20"/>
              </w:rPr>
              <w:t>部门：广东省梅州市中级人民法院</w:t>
            </w:r>
            <w:r>
              <w:rPr>
                <w:rFonts w:ascii="宋体" w:hAnsi="宋体" w:cs="宋体"/>
                <w:kern w:val="0"/>
                <w:sz w:val="20"/>
                <w:szCs w:val="20"/>
              </w:rPr>
              <w:t xml:space="preserve">                                                    </w:t>
            </w:r>
            <w:r>
              <w:rPr>
                <w:rFonts w:ascii="宋体" w:hAnsi="宋体" w:cs="宋体" w:hint="eastAsia"/>
                <w:kern w:val="0"/>
                <w:sz w:val="20"/>
                <w:szCs w:val="20"/>
              </w:rPr>
              <w:t>单位：万元</w:t>
            </w:r>
          </w:p>
        </w:tc>
      </w:tr>
      <w:tr w:rsidR="00D262E0" w:rsidRPr="00403063">
        <w:trPr>
          <w:gridBefore w:val="1"/>
          <w:gridAfter w:val="1"/>
          <w:wBefore w:w="836" w:type="dxa"/>
          <w:wAfter w:w="586" w:type="dxa"/>
          <w:trHeight w:val="405"/>
        </w:trPr>
        <w:tc>
          <w:tcPr>
            <w:tcW w:w="4020" w:type="dxa"/>
            <w:gridSpan w:val="5"/>
            <w:tcBorders>
              <w:top w:val="single" w:sz="4" w:space="0" w:color="auto"/>
              <w:left w:val="single" w:sz="4" w:space="0" w:color="auto"/>
              <w:bottom w:val="single" w:sz="4" w:space="0" w:color="auto"/>
              <w:right w:val="single" w:sz="4" w:space="0" w:color="auto"/>
            </w:tcBorders>
            <w:vAlign w:val="center"/>
          </w:tcPr>
          <w:p w:rsidR="00D262E0" w:rsidRPr="00E0638C" w:rsidRDefault="00D262E0" w:rsidP="00E0638C">
            <w:pPr>
              <w:widowControl/>
              <w:jc w:val="center"/>
              <w:rPr>
                <w:rFonts w:ascii="宋体" w:cs="Times New Roman"/>
                <w:kern w:val="0"/>
                <w:sz w:val="20"/>
                <w:szCs w:val="20"/>
              </w:rPr>
            </w:pPr>
            <w:r w:rsidRPr="00E0638C">
              <w:rPr>
                <w:rFonts w:ascii="宋体" w:hAnsi="宋体" w:cs="宋体" w:hint="eastAsia"/>
                <w:kern w:val="0"/>
                <w:sz w:val="20"/>
                <w:szCs w:val="20"/>
              </w:rPr>
              <w:t>项</w:t>
            </w:r>
            <w:r w:rsidRPr="00E0638C">
              <w:rPr>
                <w:rFonts w:ascii="宋体" w:hAnsi="宋体" w:cs="宋体"/>
                <w:kern w:val="0"/>
                <w:sz w:val="20"/>
                <w:szCs w:val="20"/>
              </w:rPr>
              <w:t xml:space="preserve"> </w:t>
            </w:r>
            <w:r w:rsidRPr="00E0638C">
              <w:rPr>
                <w:rFonts w:ascii="宋体" w:hAnsi="宋体" w:cs="宋体"/>
                <w:color w:val="000000"/>
                <w:kern w:val="0"/>
                <w:sz w:val="20"/>
                <w:szCs w:val="20"/>
              </w:rPr>
              <w:t xml:space="preserve">   </w:t>
            </w:r>
            <w:r w:rsidRPr="00E0638C">
              <w:rPr>
                <w:rFonts w:ascii="宋体" w:hAnsi="宋体" w:cs="宋体" w:hint="eastAsia"/>
                <w:kern w:val="0"/>
                <w:sz w:val="20"/>
                <w:szCs w:val="20"/>
              </w:rPr>
              <w:t>目</w:t>
            </w:r>
          </w:p>
        </w:tc>
        <w:tc>
          <w:tcPr>
            <w:tcW w:w="1740" w:type="dxa"/>
            <w:vMerge w:val="restart"/>
            <w:tcBorders>
              <w:top w:val="single" w:sz="4" w:space="0" w:color="auto"/>
              <w:left w:val="single" w:sz="4" w:space="0" w:color="auto"/>
              <w:bottom w:val="single" w:sz="4" w:space="0" w:color="auto"/>
            </w:tcBorders>
            <w:vAlign w:val="center"/>
          </w:tcPr>
          <w:p w:rsidR="00D262E0" w:rsidRPr="00E0638C" w:rsidRDefault="00D262E0" w:rsidP="00E0638C">
            <w:pPr>
              <w:widowControl/>
              <w:jc w:val="center"/>
              <w:rPr>
                <w:rFonts w:ascii="宋体" w:cs="Times New Roman"/>
                <w:kern w:val="0"/>
                <w:sz w:val="20"/>
                <w:szCs w:val="20"/>
              </w:rPr>
            </w:pPr>
            <w:r w:rsidRPr="00E0638C">
              <w:rPr>
                <w:rFonts w:ascii="宋体" w:hAnsi="宋体" w:cs="宋体" w:hint="eastAsia"/>
                <w:kern w:val="0"/>
                <w:sz w:val="20"/>
                <w:szCs w:val="20"/>
              </w:rPr>
              <w:t>本年支出合计</w:t>
            </w:r>
          </w:p>
        </w:tc>
        <w:tc>
          <w:tcPr>
            <w:tcW w:w="1920" w:type="dxa"/>
            <w:gridSpan w:val="3"/>
            <w:vMerge w:val="restart"/>
            <w:tcBorders>
              <w:top w:val="single" w:sz="4" w:space="0" w:color="auto"/>
              <w:bottom w:val="single" w:sz="4" w:space="0" w:color="auto"/>
            </w:tcBorders>
            <w:vAlign w:val="center"/>
          </w:tcPr>
          <w:p w:rsidR="00D262E0" w:rsidRPr="00E0638C" w:rsidRDefault="00D262E0" w:rsidP="00E0638C">
            <w:pPr>
              <w:widowControl/>
              <w:jc w:val="center"/>
              <w:rPr>
                <w:rFonts w:ascii="宋体" w:cs="Times New Roman"/>
                <w:kern w:val="0"/>
                <w:sz w:val="20"/>
                <w:szCs w:val="20"/>
              </w:rPr>
            </w:pPr>
            <w:r w:rsidRPr="00E0638C">
              <w:rPr>
                <w:rFonts w:ascii="宋体" w:hAnsi="宋体" w:cs="宋体" w:hint="eastAsia"/>
                <w:kern w:val="0"/>
                <w:sz w:val="20"/>
                <w:szCs w:val="20"/>
              </w:rPr>
              <w:t>基本支出</w:t>
            </w:r>
            <w:r w:rsidRPr="00E0638C">
              <w:rPr>
                <w:rFonts w:ascii="宋体" w:hAnsi="宋体" w:cs="宋体"/>
                <w:kern w:val="0"/>
                <w:sz w:val="20"/>
                <w:szCs w:val="20"/>
              </w:rPr>
              <w:t xml:space="preserve">  </w:t>
            </w:r>
          </w:p>
        </w:tc>
        <w:tc>
          <w:tcPr>
            <w:tcW w:w="1620" w:type="dxa"/>
            <w:gridSpan w:val="3"/>
            <w:vMerge w:val="restart"/>
            <w:tcBorders>
              <w:top w:val="single" w:sz="4" w:space="0" w:color="auto"/>
              <w:bottom w:val="single" w:sz="4" w:space="0" w:color="auto"/>
              <w:right w:val="single" w:sz="4" w:space="0" w:color="auto"/>
            </w:tcBorders>
            <w:vAlign w:val="center"/>
          </w:tcPr>
          <w:p w:rsidR="00D262E0" w:rsidRPr="00E0638C" w:rsidRDefault="00D262E0" w:rsidP="00E0638C">
            <w:pPr>
              <w:widowControl/>
              <w:jc w:val="center"/>
              <w:rPr>
                <w:rFonts w:ascii="宋体" w:cs="Times New Roman"/>
                <w:kern w:val="0"/>
                <w:sz w:val="20"/>
                <w:szCs w:val="20"/>
              </w:rPr>
            </w:pPr>
            <w:r w:rsidRPr="00E0638C">
              <w:rPr>
                <w:rFonts w:ascii="宋体" w:hAnsi="宋体" w:cs="宋体" w:hint="eastAsia"/>
                <w:kern w:val="0"/>
                <w:sz w:val="20"/>
                <w:szCs w:val="20"/>
              </w:rPr>
              <w:t>项目支出</w:t>
            </w:r>
          </w:p>
        </w:tc>
      </w:tr>
      <w:tr w:rsidR="00D262E0" w:rsidRPr="00403063">
        <w:trPr>
          <w:gridBefore w:val="1"/>
          <w:gridAfter w:val="1"/>
          <w:wBefore w:w="836" w:type="dxa"/>
          <w:wAfter w:w="586" w:type="dxa"/>
          <w:trHeight w:val="495"/>
        </w:trPr>
        <w:tc>
          <w:tcPr>
            <w:tcW w:w="1120" w:type="dxa"/>
            <w:vMerge w:val="restart"/>
            <w:tcBorders>
              <w:top w:val="single" w:sz="4" w:space="0" w:color="auto"/>
              <w:left w:val="single" w:sz="4" w:space="0" w:color="auto"/>
              <w:bottom w:val="single" w:sz="4" w:space="0" w:color="auto"/>
              <w:right w:val="single" w:sz="4" w:space="0" w:color="auto"/>
            </w:tcBorders>
            <w:vAlign w:val="center"/>
          </w:tcPr>
          <w:p w:rsidR="00D262E0" w:rsidRPr="00E0638C" w:rsidRDefault="00D262E0" w:rsidP="00E0638C">
            <w:pPr>
              <w:widowControl/>
              <w:jc w:val="center"/>
              <w:rPr>
                <w:rFonts w:ascii="宋体" w:cs="Times New Roman"/>
                <w:kern w:val="0"/>
                <w:sz w:val="20"/>
                <w:szCs w:val="20"/>
              </w:rPr>
            </w:pPr>
            <w:r w:rsidRPr="00E0638C">
              <w:rPr>
                <w:rFonts w:ascii="宋体" w:hAnsi="宋体" w:cs="宋体" w:hint="eastAsia"/>
                <w:kern w:val="0"/>
                <w:sz w:val="20"/>
                <w:szCs w:val="20"/>
              </w:rPr>
              <w:t>功能分类科目编码</w:t>
            </w:r>
          </w:p>
        </w:tc>
        <w:tc>
          <w:tcPr>
            <w:tcW w:w="2900" w:type="dxa"/>
            <w:gridSpan w:val="4"/>
            <w:vMerge w:val="restart"/>
            <w:tcBorders>
              <w:top w:val="nil"/>
              <w:left w:val="single" w:sz="4" w:space="0" w:color="auto"/>
              <w:bottom w:val="single" w:sz="4" w:space="0" w:color="auto"/>
              <w:right w:val="single" w:sz="4" w:space="0" w:color="auto"/>
            </w:tcBorders>
            <w:vAlign w:val="center"/>
          </w:tcPr>
          <w:p w:rsidR="00D262E0" w:rsidRPr="00E0638C" w:rsidRDefault="00D262E0" w:rsidP="00E0638C">
            <w:pPr>
              <w:widowControl/>
              <w:jc w:val="center"/>
              <w:rPr>
                <w:rFonts w:ascii="宋体" w:cs="Times New Roman"/>
                <w:kern w:val="0"/>
                <w:sz w:val="20"/>
                <w:szCs w:val="20"/>
              </w:rPr>
            </w:pPr>
            <w:r w:rsidRPr="00E0638C">
              <w:rPr>
                <w:rFonts w:ascii="宋体" w:hAnsi="宋体" w:cs="宋体" w:hint="eastAsia"/>
                <w:kern w:val="0"/>
                <w:sz w:val="20"/>
                <w:szCs w:val="20"/>
              </w:rPr>
              <w:t>科目名称</w:t>
            </w:r>
          </w:p>
        </w:tc>
        <w:tc>
          <w:tcPr>
            <w:tcW w:w="1740" w:type="dxa"/>
            <w:vMerge/>
            <w:tcBorders>
              <w:left w:val="single" w:sz="4" w:space="0" w:color="auto"/>
              <w:bottom w:val="single" w:sz="4" w:space="0" w:color="auto"/>
            </w:tcBorders>
            <w:vAlign w:val="center"/>
          </w:tcPr>
          <w:p w:rsidR="00D262E0" w:rsidRPr="00E0638C" w:rsidRDefault="00D262E0" w:rsidP="00E0638C">
            <w:pPr>
              <w:widowControl/>
              <w:jc w:val="left"/>
              <w:rPr>
                <w:rFonts w:ascii="宋体" w:cs="Times New Roman"/>
                <w:kern w:val="0"/>
                <w:sz w:val="20"/>
                <w:szCs w:val="20"/>
              </w:rPr>
            </w:pPr>
          </w:p>
        </w:tc>
        <w:tc>
          <w:tcPr>
            <w:tcW w:w="1920" w:type="dxa"/>
            <w:gridSpan w:val="3"/>
            <w:vMerge/>
            <w:tcBorders>
              <w:bottom w:val="single" w:sz="4" w:space="0" w:color="auto"/>
            </w:tcBorders>
            <w:vAlign w:val="center"/>
          </w:tcPr>
          <w:p w:rsidR="00D262E0" w:rsidRPr="00E0638C" w:rsidRDefault="00D262E0" w:rsidP="00E0638C">
            <w:pPr>
              <w:widowControl/>
              <w:jc w:val="left"/>
              <w:rPr>
                <w:rFonts w:ascii="宋体" w:cs="Times New Roman"/>
                <w:kern w:val="0"/>
                <w:sz w:val="20"/>
                <w:szCs w:val="20"/>
              </w:rPr>
            </w:pPr>
          </w:p>
        </w:tc>
        <w:tc>
          <w:tcPr>
            <w:tcW w:w="1620" w:type="dxa"/>
            <w:gridSpan w:val="3"/>
            <w:vMerge/>
            <w:tcBorders>
              <w:bottom w:val="single" w:sz="4" w:space="0" w:color="auto"/>
              <w:right w:val="single" w:sz="4" w:space="0" w:color="auto"/>
            </w:tcBorders>
            <w:vAlign w:val="center"/>
          </w:tcPr>
          <w:p w:rsidR="00D262E0" w:rsidRPr="00E0638C" w:rsidRDefault="00D262E0" w:rsidP="00E0638C">
            <w:pPr>
              <w:widowControl/>
              <w:jc w:val="left"/>
              <w:rPr>
                <w:rFonts w:ascii="宋体" w:cs="Times New Roman"/>
                <w:kern w:val="0"/>
                <w:sz w:val="20"/>
                <w:szCs w:val="20"/>
              </w:rPr>
            </w:pPr>
          </w:p>
        </w:tc>
      </w:tr>
      <w:tr w:rsidR="00D262E0" w:rsidRPr="00403063">
        <w:trPr>
          <w:gridBefore w:val="1"/>
          <w:gridAfter w:val="1"/>
          <w:wBefore w:w="836" w:type="dxa"/>
          <w:wAfter w:w="586" w:type="dxa"/>
          <w:trHeight w:val="360"/>
        </w:trPr>
        <w:tc>
          <w:tcPr>
            <w:tcW w:w="1120" w:type="dxa"/>
            <w:vMerge/>
            <w:tcBorders>
              <w:top w:val="single" w:sz="4" w:space="0" w:color="auto"/>
              <w:left w:val="single" w:sz="4" w:space="0" w:color="auto"/>
              <w:bottom w:val="single" w:sz="4" w:space="0" w:color="auto"/>
              <w:right w:val="single" w:sz="4" w:space="0" w:color="auto"/>
            </w:tcBorders>
            <w:vAlign w:val="center"/>
          </w:tcPr>
          <w:p w:rsidR="00D262E0" w:rsidRPr="00E0638C" w:rsidRDefault="00D262E0" w:rsidP="00E0638C">
            <w:pPr>
              <w:widowControl/>
              <w:jc w:val="left"/>
              <w:rPr>
                <w:rFonts w:ascii="宋体" w:cs="Times New Roman"/>
                <w:kern w:val="0"/>
                <w:sz w:val="20"/>
                <w:szCs w:val="20"/>
              </w:rPr>
            </w:pPr>
          </w:p>
        </w:tc>
        <w:tc>
          <w:tcPr>
            <w:tcW w:w="2900" w:type="dxa"/>
            <w:gridSpan w:val="4"/>
            <w:vMerge/>
            <w:tcBorders>
              <w:top w:val="nil"/>
              <w:left w:val="single" w:sz="4" w:space="0" w:color="auto"/>
              <w:bottom w:val="single" w:sz="4" w:space="0" w:color="auto"/>
              <w:right w:val="single" w:sz="4" w:space="0" w:color="auto"/>
            </w:tcBorders>
            <w:vAlign w:val="center"/>
          </w:tcPr>
          <w:p w:rsidR="00D262E0" w:rsidRPr="00E0638C" w:rsidRDefault="00D262E0" w:rsidP="00E0638C">
            <w:pPr>
              <w:widowControl/>
              <w:jc w:val="left"/>
              <w:rPr>
                <w:rFonts w:ascii="宋体" w:cs="Times New Roman"/>
                <w:kern w:val="0"/>
                <w:sz w:val="20"/>
                <w:szCs w:val="20"/>
              </w:rPr>
            </w:pPr>
          </w:p>
        </w:tc>
        <w:tc>
          <w:tcPr>
            <w:tcW w:w="1740" w:type="dxa"/>
            <w:vMerge/>
            <w:tcBorders>
              <w:left w:val="single" w:sz="4" w:space="0" w:color="auto"/>
              <w:bottom w:val="single" w:sz="4" w:space="0" w:color="auto"/>
            </w:tcBorders>
            <w:vAlign w:val="center"/>
          </w:tcPr>
          <w:p w:rsidR="00D262E0" w:rsidRPr="00E0638C" w:rsidRDefault="00D262E0" w:rsidP="00E0638C">
            <w:pPr>
              <w:widowControl/>
              <w:jc w:val="left"/>
              <w:rPr>
                <w:rFonts w:ascii="宋体" w:cs="Times New Roman"/>
                <w:kern w:val="0"/>
                <w:sz w:val="20"/>
                <w:szCs w:val="20"/>
              </w:rPr>
            </w:pPr>
          </w:p>
        </w:tc>
        <w:tc>
          <w:tcPr>
            <w:tcW w:w="1920" w:type="dxa"/>
            <w:gridSpan w:val="3"/>
            <w:vMerge/>
            <w:tcBorders>
              <w:bottom w:val="single" w:sz="4" w:space="0" w:color="auto"/>
            </w:tcBorders>
            <w:vAlign w:val="center"/>
          </w:tcPr>
          <w:p w:rsidR="00D262E0" w:rsidRPr="00E0638C" w:rsidRDefault="00D262E0" w:rsidP="00E0638C">
            <w:pPr>
              <w:widowControl/>
              <w:jc w:val="left"/>
              <w:rPr>
                <w:rFonts w:ascii="宋体" w:cs="Times New Roman"/>
                <w:kern w:val="0"/>
                <w:sz w:val="20"/>
                <w:szCs w:val="20"/>
              </w:rPr>
            </w:pPr>
          </w:p>
        </w:tc>
        <w:tc>
          <w:tcPr>
            <w:tcW w:w="1620" w:type="dxa"/>
            <w:gridSpan w:val="3"/>
            <w:vMerge/>
            <w:tcBorders>
              <w:bottom w:val="single" w:sz="4" w:space="0" w:color="auto"/>
              <w:right w:val="single" w:sz="4" w:space="0" w:color="auto"/>
            </w:tcBorders>
            <w:vAlign w:val="center"/>
          </w:tcPr>
          <w:p w:rsidR="00D262E0" w:rsidRPr="00E0638C" w:rsidRDefault="00D262E0" w:rsidP="00E0638C">
            <w:pPr>
              <w:widowControl/>
              <w:jc w:val="left"/>
              <w:rPr>
                <w:rFonts w:ascii="宋体" w:cs="Times New Roman"/>
                <w:kern w:val="0"/>
                <w:sz w:val="20"/>
                <w:szCs w:val="20"/>
              </w:rPr>
            </w:pPr>
          </w:p>
        </w:tc>
      </w:tr>
      <w:tr w:rsidR="00D262E0" w:rsidRPr="00403063">
        <w:trPr>
          <w:gridBefore w:val="1"/>
          <w:gridAfter w:val="1"/>
          <w:wBefore w:w="836" w:type="dxa"/>
          <w:wAfter w:w="586" w:type="dxa"/>
          <w:trHeight w:val="450"/>
        </w:trPr>
        <w:tc>
          <w:tcPr>
            <w:tcW w:w="1120" w:type="dxa"/>
            <w:vMerge/>
            <w:tcBorders>
              <w:top w:val="single" w:sz="4" w:space="0" w:color="auto"/>
              <w:left w:val="single" w:sz="4" w:space="0" w:color="auto"/>
              <w:bottom w:val="single" w:sz="4" w:space="0" w:color="auto"/>
              <w:right w:val="single" w:sz="4" w:space="0" w:color="auto"/>
            </w:tcBorders>
            <w:vAlign w:val="center"/>
          </w:tcPr>
          <w:p w:rsidR="00D262E0" w:rsidRPr="00E0638C" w:rsidRDefault="00D262E0" w:rsidP="00E0638C">
            <w:pPr>
              <w:widowControl/>
              <w:jc w:val="left"/>
              <w:rPr>
                <w:rFonts w:ascii="宋体" w:cs="Times New Roman"/>
                <w:kern w:val="0"/>
                <w:sz w:val="20"/>
                <w:szCs w:val="20"/>
              </w:rPr>
            </w:pPr>
          </w:p>
        </w:tc>
        <w:tc>
          <w:tcPr>
            <w:tcW w:w="2900" w:type="dxa"/>
            <w:gridSpan w:val="4"/>
            <w:vMerge/>
            <w:tcBorders>
              <w:top w:val="nil"/>
              <w:left w:val="single" w:sz="4" w:space="0" w:color="auto"/>
              <w:bottom w:val="single" w:sz="4" w:space="0" w:color="auto"/>
              <w:right w:val="single" w:sz="4" w:space="0" w:color="auto"/>
            </w:tcBorders>
            <w:vAlign w:val="center"/>
          </w:tcPr>
          <w:p w:rsidR="00D262E0" w:rsidRPr="00E0638C" w:rsidRDefault="00D262E0" w:rsidP="00E0638C">
            <w:pPr>
              <w:widowControl/>
              <w:jc w:val="left"/>
              <w:rPr>
                <w:rFonts w:ascii="宋体" w:cs="Times New Roman"/>
                <w:kern w:val="0"/>
                <w:sz w:val="20"/>
                <w:szCs w:val="20"/>
              </w:rPr>
            </w:pPr>
          </w:p>
        </w:tc>
        <w:tc>
          <w:tcPr>
            <w:tcW w:w="1740" w:type="dxa"/>
            <w:vMerge/>
            <w:tcBorders>
              <w:left w:val="single" w:sz="4" w:space="0" w:color="auto"/>
              <w:bottom w:val="single" w:sz="4" w:space="0" w:color="auto"/>
            </w:tcBorders>
            <w:vAlign w:val="center"/>
          </w:tcPr>
          <w:p w:rsidR="00D262E0" w:rsidRPr="00E0638C" w:rsidRDefault="00D262E0" w:rsidP="00E0638C">
            <w:pPr>
              <w:widowControl/>
              <w:jc w:val="left"/>
              <w:rPr>
                <w:rFonts w:ascii="宋体" w:cs="Times New Roman"/>
                <w:kern w:val="0"/>
                <w:sz w:val="20"/>
                <w:szCs w:val="20"/>
              </w:rPr>
            </w:pPr>
          </w:p>
        </w:tc>
        <w:tc>
          <w:tcPr>
            <w:tcW w:w="1920" w:type="dxa"/>
            <w:gridSpan w:val="3"/>
            <w:vMerge/>
            <w:tcBorders>
              <w:bottom w:val="single" w:sz="4" w:space="0" w:color="auto"/>
            </w:tcBorders>
            <w:vAlign w:val="center"/>
          </w:tcPr>
          <w:p w:rsidR="00D262E0" w:rsidRPr="00E0638C" w:rsidRDefault="00D262E0" w:rsidP="00E0638C">
            <w:pPr>
              <w:widowControl/>
              <w:jc w:val="left"/>
              <w:rPr>
                <w:rFonts w:ascii="宋体" w:cs="Times New Roman"/>
                <w:kern w:val="0"/>
                <w:sz w:val="20"/>
                <w:szCs w:val="20"/>
              </w:rPr>
            </w:pPr>
          </w:p>
        </w:tc>
        <w:tc>
          <w:tcPr>
            <w:tcW w:w="1620" w:type="dxa"/>
            <w:gridSpan w:val="3"/>
            <w:vMerge/>
            <w:tcBorders>
              <w:bottom w:val="single" w:sz="4" w:space="0" w:color="auto"/>
              <w:right w:val="single" w:sz="4" w:space="0" w:color="auto"/>
            </w:tcBorders>
            <w:vAlign w:val="center"/>
          </w:tcPr>
          <w:p w:rsidR="00D262E0" w:rsidRPr="00E0638C" w:rsidRDefault="00D262E0" w:rsidP="00E0638C">
            <w:pPr>
              <w:widowControl/>
              <w:jc w:val="left"/>
              <w:rPr>
                <w:rFonts w:ascii="宋体" w:cs="Times New Roman"/>
                <w:kern w:val="0"/>
                <w:sz w:val="20"/>
                <w:szCs w:val="20"/>
              </w:rPr>
            </w:pPr>
          </w:p>
        </w:tc>
      </w:tr>
      <w:tr w:rsidR="00D262E0" w:rsidRPr="00403063">
        <w:trPr>
          <w:gridBefore w:val="1"/>
          <w:gridAfter w:val="1"/>
          <w:wBefore w:w="836" w:type="dxa"/>
          <w:wAfter w:w="586" w:type="dxa"/>
          <w:trHeight w:val="450"/>
        </w:trPr>
        <w:tc>
          <w:tcPr>
            <w:tcW w:w="4020" w:type="dxa"/>
            <w:gridSpan w:val="5"/>
            <w:tcBorders>
              <w:top w:val="single" w:sz="4" w:space="0" w:color="auto"/>
              <w:left w:val="single" w:sz="4" w:space="0" w:color="auto"/>
              <w:bottom w:val="single" w:sz="4" w:space="0" w:color="auto"/>
              <w:right w:val="single" w:sz="4" w:space="0" w:color="auto"/>
            </w:tcBorders>
            <w:vAlign w:val="center"/>
          </w:tcPr>
          <w:p w:rsidR="00D262E0" w:rsidRPr="00E0638C" w:rsidRDefault="00D262E0" w:rsidP="00E0638C">
            <w:pPr>
              <w:widowControl/>
              <w:jc w:val="center"/>
              <w:rPr>
                <w:rFonts w:ascii="宋体" w:cs="Times New Roman"/>
                <w:kern w:val="0"/>
                <w:sz w:val="20"/>
                <w:szCs w:val="20"/>
              </w:rPr>
            </w:pPr>
            <w:r w:rsidRPr="00E0638C">
              <w:rPr>
                <w:rFonts w:ascii="宋体" w:hAnsi="宋体" w:cs="宋体" w:hint="eastAsia"/>
                <w:kern w:val="0"/>
                <w:sz w:val="20"/>
                <w:szCs w:val="20"/>
              </w:rPr>
              <w:t>栏次</w:t>
            </w:r>
          </w:p>
        </w:tc>
        <w:tc>
          <w:tcPr>
            <w:tcW w:w="1740" w:type="dxa"/>
            <w:tcBorders>
              <w:top w:val="nil"/>
              <w:left w:val="nil"/>
              <w:bottom w:val="single" w:sz="4" w:space="0" w:color="auto"/>
              <w:right w:val="single" w:sz="4" w:space="0" w:color="auto"/>
            </w:tcBorders>
            <w:vAlign w:val="center"/>
          </w:tcPr>
          <w:p w:rsidR="00D262E0" w:rsidRPr="00E0638C" w:rsidRDefault="00D262E0" w:rsidP="00E0638C">
            <w:pPr>
              <w:widowControl/>
              <w:jc w:val="center"/>
              <w:rPr>
                <w:rFonts w:ascii="宋体" w:cs="Times New Roman"/>
                <w:kern w:val="0"/>
                <w:sz w:val="20"/>
                <w:szCs w:val="20"/>
              </w:rPr>
            </w:pPr>
            <w:r w:rsidRPr="00E0638C">
              <w:rPr>
                <w:rFonts w:ascii="宋体" w:hAnsi="宋体" w:cs="宋体"/>
                <w:kern w:val="0"/>
                <w:sz w:val="20"/>
                <w:szCs w:val="20"/>
              </w:rPr>
              <w:t>1</w:t>
            </w:r>
          </w:p>
        </w:tc>
        <w:tc>
          <w:tcPr>
            <w:tcW w:w="1920" w:type="dxa"/>
            <w:gridSpan w:val="3"/>
            <w:tcBorders>
              <w:top w:val="nil"/>
              <w:left w:val="nil"/>
              <w:bottom w:val="single" w:sz="4" w:space="0" w:color="auto"/>
              <w:right w:val="single" w:sz="4" w:space="0" w:color="auto"/>
            </w:tcBorders>
            <w:vAlign w:val="center"/>
          </w:tcPr>
          <w:p w:rsidR="00D262E0" w:rsidRPr="00E0638C" w:rsidRDefault="00D262E0" w:rsidP="00E0638C">
            <w:pPr>
              <w:widowControl/>
              <w:jc w:val="center"/>
              <w:rPr>
                <w:rFonts w:ascii="宋体" w:cs="Times New Roman"/>
                <w:kern w:val="0"/>
                <w:sz w:val="20"/>
                <w:szCs w:val="20"/>
              </w:rPr>
            </w:pPr>
            <w:r w:rsidRPr="00E0638C">
              <w:rPr>
                <w:rFonts w:ascii="宋体" w:hAnsi="宋体" w:cs="宋体"/>
                <w:kern w:val="0"/>
                <w:sz w:val="20"/>
                <w:szCs w:val="20"/>
              </w:rPr>
              <w:t>2</w:t>
            </w:r>
          </w:p>
        </w:tc>
        <w:tc>
          <w:tcPr>
            <w:tcW w:w="1620" w:type="dxa"/>
            <w:gridSpan w:val="3"/>
            <w:tcBorders>
              <w:top w:val="nil"/>
              <w:left w:val="nil"/>
              <w:bottom w:val="single" w:sz="4" w:space="0" w:color="auto"/>
              <w:right w:val="single" w:sz="4" w:space="0" w:color="auto"/>
            </w:tcBorders>
            <w:vAlign w:val="center"/>
          </w:tcPr>
          <w:p w:rsidR="00D262E0" w:rsidRPr="00E0638C" w:rsidRDefault="00D262E0" w:rsidP="00E0638C">
            <w:pPr>
              <w:widowControl/>
              <w:jc w:val="center"/>
              <w:rPr>
                <w:rFonts w:ascii="宋体" w:cs="Times New Roman"/>
                <w:kern w:val="0"/>
                <w:sz w:val="20"/>
                <w:szCs w:val="20"/>
              </w:rPr>
            </w:pPr>
            <w:r w:rsidRPr="00E0638C">
              <w:rPr>
                <w:rFonts w:ascii="宋体" w:hAnsi="宋体" w:cs="宋体"/>
                <w:kern w:val="0"/>
                <w:sz w:val="20"/>
                <w:szCs w:val="20"/>
              </w:rPr>
              <w:t>3</w:t>
            </w:r>
          </w:p>
        </w:tc>
      </w:tr>
      <w:tr w:rsidR="00D262E0" w:rsidRPr="00403063">
        <w:trPr>
          <w:gridBefore w:val="1"/>
          <w:gridAfter w:val="1"/>
          <w:wBefore w:w="836" w:type="dxa"/>
          <w:wAfter w:w="586" w:type="dxa"/>
          <w:trHeight w:val="450"/>
        </w:trPr>
        <w:tc>
          <w:tcPr>
            <w:tcW w:w="4020" w:type="dxa"/>
            <w:gridSpan w:val="5"/>
            <w:tcBorders>
              <w:top w:val="single" w:sz="4" w:space="0" w:color="auto"/>
              <w:left w:val="single" w:sz="4" w:space="0" w:color="auto"/>
              <w:bottom w:val="single" w:sz="4" w:space="0" w:color="auto"/>
              <w:right w:val="single" w:sz="4" w:space="0" w:color="auto"/>
            </w:tcBorders>
            <w:vAlign w:val="center"/>
          </w:tcPr>
          <w:p w:rsidR="00D262E0" w:rsidRPr="00E0638C" w:rsidRDefault="00D262E0" w:rsidP="00E0638C">
            <w:pPr>
              <w:widowControl/>
              <w:jc w:val="center"/>
              <w:rPr>
                <w:rFonts w:ascii="宋体" w:cs="Times New Roman"/>
                <w:kern w:val="0"/>
                <w:sz w:val="20"/>
                <w:szCs w:val="20"/>
              </w:rPr>
            </w:pPr>
            <w:r w:rsidRPr="00E0638C">
              <w:rPr>
                <w:rFonts w:ascii="宋体" w:hAnsi="宋体" w:cs="宋体" w:hint="eastAsia"/>
                <w:kern w:val="0"/>
                <w:sz w:val="20"/>
                <w:szCs w:val="20"/>
              </w:rPr>
              <w:t>合计</w:t>
            </w:r>
          </w:p>
        </w:tc>
        <w:tc>
          <w:tcPr>
            <w:tcW w:w="1740" w:type="dxa"/>
            <w:tcBorders>
              <w:top w:val="nil"/>
              <w:left w:val="nil"/>
              <w:bottom w:val="single" w:sz="4" w:space="0" w:color="auto"/>
              <w:right w:val="single" w:sz="4" w:space="0" w:color="auto"/>
            </w:tcBorders>
            <w:noWrap/>
            <w:vAlign w:val="center"/>
          </w:tcPr>
          <w:p w:rsidR="00D262E0" w:rsidRPr="00E0638C" w:rsidRDefault="00D262E0" w:rsidP="00E0638C">
            <w:pPr>
              <w:widowControl/>
              <w:jc w:val="right"/>
              <w:rPr>
                <w:rFonts w:ascii="宋体" w:cs="Times New Roman"/>
                <w:kern w:val="0"/>
                <w:sz w:val="20"/>
                <w:szCs w:val="20"/>
              </w:rPr>
            </w:pPr>
            <w:r w:rsidRPr="00E0638C">
              <w:rPr>
                <w:rFonts w:ascii="宋体" w:hAnsi="宋体" w:cs="宋体"/>
                <w:kern w:val="0"/>
                <w:sz w:val="20"/>
                <w:szCs w:val="20"/>
              </w:rPr>
              <w:t xml:space="preserve">3,207.42 </w:t>
            </w:r>
          </w:p>
        </w:tc>
        <w:tc>
          <w:tcPr>
            <w:tcW w:w="1920" w:type="dxa"/>
            <w:gridSpan w:val="3"/>
            <w:tcBorders>
              <w:top w:val="nil"/>
              <w:left w:val="nil"/>
              <w:bottom w:val="single" w:sz="4" w:space="0" w:color="auto"/>
              <w:right w:val="single" w:sz="4" w:space="0" w:color="auto"/>
            </w:tcBorders>
            <w:noWrap/>
            <w:vAlign w:val="center"/>
          </w:tcPr>
          <w:p w:rsidR="00D262E0" w:rsidRPr="00E0638C" w:rsidRDefault="00D262E0" w:rsidP="00E0638C">
            <w:pPr>
              <w:widowControl/>
              <w:jc w:val="right"/>
              <w:rPr>
                <w:rFonts w:ascii="宋体" w:cs="Times New Roman"/>
                <w:kern w:val="0"/>
                <w:sz w:val="20"/>
                <w:szCs w:val="20"/>
              </w:rPr>
            </w:pPr>
            <w:r w:rsidRPr="00E0638C">
              <w:rPr>
                <w:rFonts w:ascii="宋体" w:hAnsi="宋体" w:cs="宋体"/>
                <w:kern w:val="0"/>
                <w:sz w:val="20"/>
                <w:szCs w:val="20"/>
              </w:rPr>
              <w:t xml:space="preserve">2,364.51 </w:t>
            </w:r>
          </w:p>
        </w:tc>
        <w:tc>
          <w:tcPr>
            <w:tcW w:w="1620" w:type="dxa"/>
            <w:gridSpan w:val="3"/>
            <w:tcBorders>
              <w:top w:val="nil"/>
              <w:left w:val="nil"/>
              <w:bottom w:val="single" w:sz="4" w:space="0" w:color="auto"/>
              <w:right w:val="single" w:sz="4" w:space="0" w:color="auto"/>
            </w:tcBorders>
            <w:noWrap/>
            <w:vAlign w:val="center"/>
          </w:tcPr>
          <w:p w:rsidR="00D262E0" w:rsidRPr="00E0638C" w:rsidRDefault="00D262E0" w:rsidP="00E0638C">
            <w:pPr>
              <w:widowControl/>
              <w:jc w:val="right"/>
              <w:rPr>
                <w:rFonts w:ascii="宋体" w:cs="Times New Roman"/>
                <w:kern w:val="0"/>
                <w:sz w:val="20"/>
                <w:szCs w:val="20"/>
              </w:rPr>
            </w:pPr>
            <w:r w:rsidRPr="00E0638C">
              <w:rPr>
                <w:rFonts w:ascii="宋体" w:hAnsi="宋体" w:cs="宋体"/>
                <w:kern w:val="0"/>
                <w:sz w:val="20"/>
                <w:szCs w:val="20"/>
              </w:rPr>
              <w:t xml:space="preserve">842.91 </w:t>
            </w:r>
          </w:p>
        </w:tc>
      </w:tr>
      <w:tr w:rsidR="00D262E0" w:rsidRPr="00403063">
        <w:trPr>
          <w:gridBefore w:val="1"/>
          <w:gridAfter w:val="1"/>
          <w:wBefore w:w="836" w:type="dxa"/>
          <w:wAfter w:w="586" w:type="dxa"/>
          <w:trHeight w:val="450"/>
        </w:trPr>
        <w:tc>
          <w:tcPr>
            <w:tcW w:w="1120" w:type="dxa"/>
            <w:tcBorders>
              <w:top w:val="single" w:sz="4" w:space="0" w:color="auto"/>
              <w:left w:val="single" w:sz="4" w:space="0" w:color="auto"/>
              <w:bottom w:val="single" w:sz="4" w:space="0" w:color="auto"/>
              <w:right w:val="single" w:sz="4" w:space="0" w:color="000000"/>
            </w:tcBorders>
            <w:vAlign w:val="center"/>
          </w:tcPr>
          <w:p w:rsidR="00D262E0" w:rsidRPr="00E0638C" w:rsidRDefault="00D262E0" w:rsidP="00E0638C">
            <w:pPr>
              <w:widowControl/>
              <w:jc w:val="left"/>
              <w:rPr>
                <w:rFonts w:ascii="宋体" w:cs="Times New Roman"/>
                <w:kern w:val="0"/>
                <w:sz w:val="20"/>
                <w:szCs w:val="20"/>
              </w:rPr>
            </w:pPr>
            <w:r w:rsidRPr="00E0638C">
              <w:rPr>
                <w:rFonts w:ascii="宋体" w:hAnsi="宋体" w:cs="宋体"/>
                <w:kern w:val="0"/>
                <w:sz w:val="20"/>
                <w:szCs w:val="20"/>
              </w:rPr>
              <w:t xml:space="preserve">204 </w:t>
            </w:r>
          </w:p>
        </w:tc>
        <w:tc>
          <w:tcPr>
            <w:tcW w:w="2900" w:type="dxa"/>
            <w:gridSpan w:val="4"/>
            <w:tcBorders>
              <w:top w:val="nil"/>
              <w:left w:val="nil"/>
              <w:bottom w:val="single" w:sz="4" w:space="0" w:color="auto"/>
              <w:right w:val="single" w:sz="4" w:space="0" w:color="auto"/>
            </w:tcBorders>
            <w:vAlign w:val="center"/>
          </w:tcPr>
          <w:p w:rsidR="00D262E0" w:rsidRPr="00E0638C" w:rsidRDefault="00D262E0" w:rsidP="00E0638C">
            <w:pPr>
              <w:widowControl/>
              <w:jc w:val="left"/>
              <w:rPr>
                <w:rFonts w:ascii="宋体" w:cs="Times New Roman"/>
                <w:kern w:val="0"/>
                <w:sz w:val="20"/>
                <w:szCs w:val="20"/>
              </w:rPr>
            </w:pPr>
            <w:r w:rsidRPr="00E0638C">
              <w:rPr>
                <w:rFonts w:ascii="宋体" w:hAnsi="宋体" w:cs="宋体" w:hint="eastAsia"/>
                <w:kern w:val="0"/>
                <w:sz w:val="20"/>
                <w:szCs w:val="20"/>
              </w:rPr>
              <w:t>公共安全支出</w:t>
            </w:r>
          </w:p>
        </w:tc>
        <w:tc>
          <w:tcPr>
            <w:tcW w:w="1740" w:type="dxa"/>
            <w:tcBorders>
              <w:top w:val="nil"/>
              <w:left w:val="nil"/>
              <w:bottom w:val="single" w:sz="4" w:space="0" w:color="auto"/>
              <w:right w:val="single" w:sz="4" w:space="0" w:color="auto"/>
            </w:tcBorders>
            <w:noWrap/>
            <w:vAlign w:val="center"/>
          </w:tcPr>
          <w:p w:rsidR="00D262E0" w:rsidRPr="00E0638C" w:rsidRDefault="00D262E0" w:rsidP="00E0638C">
            <w:pPr>
              <w:widowControl/>
              <w:jc w:val="right"/>
              <w:rPr>
                <w:rFonts w:ascii="宋体" w:cs="Times New Roman"/>
                <w:kern w:val="0"/>
                <w:sz w:val="20"/>
                <w:szCs w:val="20"/>
              </w:rPr>
            </w:pPr>
            <w:r w:rsidRPr="00E0638C">
              <w:rPr>
                <w:rFonts w:ascii="宋体" w:hAnsi="宋体" w:cs="宋体"/>
                <w:kern w:val="0"/>
                <w:sz w:val="20"/>
                <w:szCs w:val="20"/>
              </w:rPr>
              <w:t xml:space="preserve">2,719.09 </w:t>
            </w:r>
          </w:p>
        </w:tc>
        <w:tc>
          <w:tcPr>
            <w:tcW w:w="1920" w:type="dxa"/>
            <w:gridSpan w:val="3"/>
            <w:tcBorders>
              <w:top w:val="nil"/>
              <w:left w:val="nil"/>
              <w:bottom w:val="single" w:sz="4" w:space="0" w:color="auto"/>
              <w:right w:val="single" w:sz="4" w:space="0" w:color="auto"/>
            </w:tcBorders>
            <w:noWrap/>
            <w:vAlign w:val="center"/>
          </w:tcPr>
          <w:p w:rsidR="00D262E0" w:rsidRPr="00E0638C" w:rsidRDefault="00D262E0" w:rsidP="00E0638C">
            <w:pPr>
              <w:widowControl/>
              <w:jc w:val="right"/>
              <w:rPr>
                <w:rFonts w:ascii="宋体" w:cs="Times New Roman"/>
                <w:kern w:val="0"/>
                <w:sz w:val="20"/>
                <w:szCs w:val="20"/>
              </w:rPr>
            </w:pPr>
            <w:r w:rsidRPr="00E0638C">
              <w:rPr>
                <w:rFonts w:ascii="宋体" w:hAnsi="宋体" w:cs="宋体"/>
                <w:kern w:val="0"/>
                <w:sz w:val="20"/>
                <w:szCs w:val="20"/>
              </w:rPr>
              <w:t xml:space="preserve">1,876.18 </w:t>
            </w:r>
          </w:p>
        </w:tc>
        <w:tc>
          <w:tcPr>
            <w:tcW w:w="1620" w:type="dxa"/>
            <w:gridSpan w:val="3"/>
            <w:tcBorders>
              <w:top w:val="nil"/>
              <w:left w:val="nil"/>
              <w:bottom w:val="single" w:sz="4" w:space="0" w:color="auto"/>
              <w:right w:val="single" w:sz="4" w:space="0" w:color="auto"/>
            </w:tcBorders>
            <w:noWrap/>
            <w:vAlign w:val="center"/>
          </w:tcPr>
          <w:p w:rsidR="00D262E0" w:rsidRPr="00E0638C" w:rsidRDefault="00D262E0" w:rsidP="00E0638C">
            <w:pPr>
              <w:widowControl/>
              <w:jc w:val="right"/>
              <w:rPr>
                <w:rFonts w:ascii="宋体" w:cs="Times New Roman"/>
                <w:kern w:val="0"/>
                <w:sz w:val="20"/>
                <w:szCs w:val="20"/>
              </w:rPr>
            </w:pPr>
            <w:r w:rsidRPr="00E0638C">
              <w:rPr>
                <w:rFonts w:ascii="宋体" w:hAnsi="宋体" w:cs="宋体"/>
                <w:kern w:val="0"/>
                <w:sz w:val="20"/>
                <w:szCs w:val="20"/>
              </w:rPr>
              <w:t xml:space="preserve">842.91 </w:t>
            </w:r>
          </w:p>
        </w:tc>
      </w:tr>
      <w:tr w:rsidR="00D262E0" w:rsidRPr="00403063">
        <w:trPr>
          <w:gridBefore w:val="1"/>
          <w:gridAfter w:val="1"/>
          <w:wBefore w:w="836" w:type="dxa"/>
          <w:wAfter w:w="586" w:type="dxa"/>
          <w:trHeight w:val="450"/>
        </w:trPr>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E0638C" w:rsidRDefault="00D262E0" w:rsidP="00E0638C">
            <w:pPr>
              <w:widowControl/>
              <w:jc w:val="left"/>
              <w:rPr>
                <w:rFonts w:ascii="宋体" w:cs="Times New Roman"/>
                <w:kern w:val="0"/>
                <w:sz w:val="20"/>
                <w:szCs w:val="20"/>
              </w:rPr>
            </w:pPr>
            <w:r w:rsidRPr="00E0638C">
              <w:rPr>
                <w:rFonts w:ascii="宋体" w:hAnsi="宋体" w:cs="宋体"/>
                <w:kern w:val="0"/>
                <w:sz w:val="20"/>
                <w:szCs w:val="20"/>
              </w:rPr>
              <w:t xml:space="preserve">20405 </w:t>
            </w:r>
          </w:p>
        </w:tc>
        <w:tc>
          <w:tcPr>
            <w:tcW w:w="2900" w:type="dxa"/>
            <w:gridSpan w:val="4"/>
            <w:tcBorders>
              <w:top w:val="nil"/>
              <w:left w:val="nil"/>
              <w:bottom w:val="single" w:sz="4" w:space="0" w:color="auto"/>
              <w:right w:val="single" w:sz="4" w:space="0" w:color="auto"/>
            </w:tcBorders>
            <w:shd w:val="clear" w:color="000000" w:fill="FFFFFF"/>
            <w:noWrap/>
            <w:vAlign w:val="center"/>
          </w:tcPr>
          <w:p w:rsidR="00D262E0" w:rsidRPr="00E0638C" w:rsidRDefault="00D262E0" w:rsidP="00E0638C">
            <w:pPr>
              <w:widowControl/>
              <w:jc w:val="left"/>
              <w:rPr>
                <w:rFonts w:ascii="宋体" w:cs="Times New Roman"/>
                <w:kern w:val="0"/>
                <w:sz w:val="20"/>
                <w:szCs w:val="20"/>
              </w:rPr>
            </w:pPr>
            <w:r w:rsidRPr="00E0638C">
              <w:rPr>
                <w:rFonts w:ascii="宋体" w:hAnsi="宋体" w:cs="宋体" w:hint="eastAsia"/>
                <w:kern w:val="0"/>
                <w:sz w:val="20"/>
                <w:szCs w:val="20"/>
              </w:rPr>
              <w:t>法院</w:t>
            </w:r>
          </w:p>
        </w:tc>
        <w:tc>
          <w:tcPr>
            <w:tcW w:w="1740" w:type="dxa"/>
            <w:tcBorders>
              <w:top w:val="nil"/>
              <w:left w:val="nil"/>
              <w:bottom w:val="single" w:sz="4" w:space="0" w:color="auto"/>
              <w:right w:val="single" w:sz="4" w:space="0" w:color="auto"/>
            </w:tcBorders>
            <w:noWrap/>
            <w:vAlign w:val="center"/>
          </w:tcPr>
          <w:p w:rsidR="00D262E0" w:rsidRPr="00E0638C" w:rsidRDefault="00D262E0" w:rsidP="00E0638C">
            <w:pPr>
              <w:widowControl/>
              <w:jc w:val="right"/>
              <w:rPr>
                <w:rFonts w:ascii="宋体" w:cs="Times New Roman"/>
                <w:kern w:val="0"/>
                <w:sz w:val="20"/>
                <w:szCs w:val="20"/>
              </w:rPr>
            </w:pPr>
            <w:r w:rsidRPr="00E0638C">
              <w:rPr>
                <w:rFonts w:ascii="宋体" w:hAnsi="宋体" w:cs="宋体"/>
                <w:kern w:val="0"/>
                <w:sz w:val="20"/>
                <w:szCs w:val="20"/>
              </w:rPr>
              <w:t xml:space="preserve">2,719.09 </w:t>
            </w:r>
          </w:p>
        </w:tc>
        <w:tc>
          <w:tcPr>
            <w:tcW w:w="1920" w:type="dxa"/>
            <w:gridSpan w:val="3"/>
            <w:tcBorders>
              <w:top w:val="nil"/>
              <w:left w:val="nil"/>
              <w:bottom w:val="single" w:sz="4" w:space="0" w:color="auto"/>
              <w:right w:val="single" w:sz="4" w:space="0" w:color="auto"/>
            </w:tcBorders>
            <w:noWrap/>
            <w:vAlign w:val="center"/>
          </w:tcPr>
          <w:p w:rsidR="00D262E0" w:rsidRPr="00E0638C" w:rsidRDefault="00D262E0" w:rsidP="00E0638C">
            <w:pPr>
              <w:widowControl/>
              <w:jc w:val="right"/>
              <w:rPr>
                <w:rFonts w:ascii="宋体" w:cs="Times New Roman"/>
                <w:kern w:val="0"/>
                <w:sz w:val="20"/>
                <w:szCs w:val="20"/>
              </w:rPr>
            </w:pPr>
            <w:r w:rsidRPr="00E0638C">
              <w:rPr>
                <w:rFonts w:ascii="宋体" w:hAnsi="宋体" w:cs="宋体"/>
                <w:kern w:val="0"/>
                <w:sz w:val="20"/>
                <w:szCs w:val="20"/>
              </w:rPr>
              <w:t xml:space="preserve">1,876.18 </w:t>
            </w:r>
          </w:p>
        </w:tc>
        <w:tc>
          <w:tcPr>
            <w:tcW w:w="1620" w:type="dxa"/>
            <w:gridSpan w:val="3"/>
            <w:tcBorders>
              <w:top w:val="nil"/>
              <w:left w:val="nil"/>
              <w:bottom w:val="single" w:sz="4" w:space="0" w:color="auto"/>
              <w:right w:val="single" w:sz="4" w:space="0" w:color="auto"/>
            </w:tcBorders>
            <w:noWrap/>
            <w:vAlign w:val="center"/>
          </w:tcPr>
          <w:p w:rsidR="00D262E0" w:rsidRPr="00E0638C" w:rsidRDefault="00D262E0" w:rsidP="00E0638C">
            <w:pPr>
              <w:widowControl/>
              <w:jc w:val="right"/>
              <w:rPr>
                <w:rFonts w:ascii="宋体" w:cs="Times New Roman"/>
                <w:kern w:val="0"/>
                <w:sz w:val="20"/>
                <w:szCs w:val="20"/>
              </w:rPr>
            </w:pPr>
            <w:r w:rsidRPr="00E0638C">
              <w:rPr>
                <w:rFonts w:ascii="宋体" w:hAnsi="宋体" w:cs="宋体"/>
                <w:kern w:val="0"/>
                <w:sz w:val="20"/>
                <w:szCs w:val="20"/>
              </w:rPr>
              <w:t xml:space="preserve">842.91 </w:t>
            </w:r>
          </w:p>
        </w:tc>
      </w:tr>
      <w:tr w:rsidR="00D262E0" w:rsidRPr="00403063">
        <w:trPr>
          <w:gridBefore w:val="1"/>
          <w:gridAfter w:val="1"/>
          <w:wBefore w:w="836" w:type="dxa"/>
          <w:wAfter w:w="586" w:type="dxa"/>
          <w:trHeight w:val="450"/>
        </w:trPr>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E0638C" w:rsidRDefault="00D262E0" w:rsidP="00E0638C">
            <w:pPr>
              <w:widowControl/>
              <w:jc w:val="left"/>
              <w:rPr>
                <w:rFonts w:ascii="宋体" w:cs="Times New Roman"/>
                <w:kern w:val="0"/>
                <w:sz w:val="20"/>
                <w:szCs w:val="20"/>
              </w:rPr>
            </w:pPr>
            <w:r w:rsidRPr="00E0638C">
              <w:rPr>
                <w:rFonts w:ascii="宋体" w:hAnsi="宋体" w:cs="宋体"/>
                <w:kern w:val="0"/>
                <w:sz w:val="20"/>
                <w:szCs w:val="20"/>
              </w:rPr>
              <w:t xml:space="preserve">2040501 </w:t>
            </w:r>
          </w:p>
        </w:tc>
        <w:tc>
          <w:tcPr>
            <w:tcW w:w="2900" w:type="dxa"/>
            <w:gridSpan w:val="4"/>
            <w:tcBorders>
              <w:top w:val="nil"/>
              <w:left w:val="nil"/>
              <w:bottom w:val="single" w:sz="4" w:space="0" w:color="auto"/>
              <w:right w:val="single" w:sz="4" w:space="0" w:color="auto"/>
            </w:tcBorders>
            <w:shd w:val="clear" w:color="000000" w:fill="FFFFFF"/>
            <w:noWrap/>
            <w:vAlign w:val="center"/>
          </w:tcPr>
          <w:p w:rsidR="00D262E0" w:rsidRPr="00E0638C" w:rsidRDefault="00D262E0" w:rsidP="00E0638C">
            <w:pPr>
              <w:widowControl/>
              <w:jc w:val="left"/>
              <w:rPr>
                <w:rFonts w:ascii="宋体" w:cs="Times New Roman"/>
                <w:kern w:val="0"/>
                <w:sz w:val="20"/>
                <w:szCs w:val="20"/>
              </w:rPr>
            </w:pPr>
            <w:r w:rsidRPr="00E0638C">
              <w:rPr>
                <w:rFonts w:ascii="宋体" w:hAnsi="宋体" w:cs="宋体"/>
                <w:kern w:val="0"/>
                <w:sz w:val="20"/>
                <w:szCs w:val="20"/>
              </w:rPr>
              <w:t xml:space="preserve">  </w:t>
            </w:r>
            <w:r w:rsidRPr="00E0638C">
              <w:rPr>
                <w:rFonts w:ascii="宋体" w:hAnsi="宋体" w:cs="宋体" w:hint="eastAsia"/>
                <w:kern w:val="0"/>
                <w:sz w:val="20"/>
                <w:szCs w:val="20"/>
              </w:rPr>
              <w:t>行政运行</w:t>
            </w:r>
          </w:p>
        </w:tc>
        <w:tc>
          <w:tcPr>
            <w:tcW w:w="1740" w:type="dxa"/>
            <w:tcBorders>
              <w:top w:val="nil"/>
              <w:left w:val="nil"/>
              <w:bottom w:val="single" w:sz="4" w:space="0" w:color="auto"/>
              <w:right w:val="single" w:sz="4" w:space="0" w:color="auto"/>
            </w:tcBorders>
            <w:noWrap/>
            <w:vAlign w:val="center"/>
          </w:tcPr>
          <w:p w:rsidR="00D262E0" w:rsidRPr="00E0638C" w:rsidRDefault="00D262E0" w:rsidP="00E0638C">
            <w:pPr>
              <w:widowControl/>
              <w:jc w:val="right"/>
              <w:rPr>
                <w:rFonts w:ascii="宋体" w:cs="Times New Roman"/>
                <w:kern w:val="0"/>
                <w:sz w:val="20"/>
                <w:szCs w:val="20"/>
              </w:rPr>
            </w:pPr>
            <w:r w:rsidRPr="00E0638C">
              <w:rPr>
                <w:rFonts w:ascii="宋体" w:hAnsi="宋体" w:cs="宋体"/>
                <w:kern w:val="0"/>
                <w:sz w:val="20"/>
                <w:szCs w:val="20"/>
              </w:rPr>
              <w:t xml:space="preserve">1,753.37 </w:t>
            </w:r>
          </w:p>
        </w:tc>
        <w:tc>
          <w:tcPr>
            <w:tcW w:w="1920" w:type="dxa"/>
            <w:gridSpan w:val="3"/>
            <w:tcBorders>
              <w:top w:val="nil"/>
              <w:left w:val="nil"/>
              <w:bottom w:val="single" w:sz="4" w:space="0" w:color="auto"/>
              <w:right w:val="single" w:sz="4" w:space="0" w:color="auto"/>
            </w:tcBorders>
            <w:noWrap/>
            <w:vAlign w:val="center"/>
          </w:tcPr>
          <w:p w:rsidR="00D262E0" w:rsidRPr="00E0638C" w:rsidRDefault="00D262E0" w:rsidP="00E0638C">
            <w:pPr>
              <w:widowControl/>
              <w:jc w:val="right"/>
              <w:rPr>
                <w:rFonts w:ascii="宋体" w:cs="Times New Roman"/>
                <w:kern w:val="0"/>
                <w:sz w:val="20"/>
                <w:szCs w:val="20"/>
              </w:rPr>
            </w:pPr>
            <w:r w:rsidRPr="00E0638C">
              <w:rPr>
                <w:rFonts w:ascii="宋体" w:hAnsi="宋体" w:cs="宋体"/>
                <w:kern w:val="0"/>
                <w:sz w:val="20"/>
                <w:szCs w:val="20"/>
              </w:rPr>
              <w:t xml:space="preserve">1,753.37 </w:t>
            </w:r>
          </w:p>
        </w:tc>
        <w:tc>
          <w:tcPr>
            <w:tcW w:w="1620" w:type="dxa"/>
            <w:gridSpan w:val="3"/>
            <w:tcBorders>
              <w:top w:val="nil"/>
              <w:left w:val="nil"/>
              <w:bottom w:val="single" w:sz="4" w:space="0" w:color="auto"/>
              <w:right w:val="single" w:sz="4" w:space="0" w:color="auto"/>
            </w:tcBorders>
            <w:noWrap/>
            <w:vAlign w:val="center"/>
          </w:tcPr>
          <w:p w:rsidR="00D262E0" w:rsidRPr="00E0638C" w:rsidRDefault="00D262E0" w:rsidP="00E0638C">
            <w:pPr>
              <w:widowControl/>
              <w:jc w:val="right"/>
              <w:rPr>
                <w:rFonts w:ascii="宋体" w:cs="Times New Roman"/>
                <w:kern w:val="0"/>
                <w:sz w:val="20"/>
                <w:szCs w:val="20"/>
              </w:rPr>
            </w:pPr>
            <w:r w:rsidRPr="00E0638C">
              <w:rPr>
                <w:rFonts w:ascii="宋体" w:hAnsi="宋体" w:cs="宋体" w:hint="eastAsia"/>
                <w:kern w:val="0"/>
                <w:sz w:val="20"/>
                <w:szCs w:val="20"/>
              </w:rPr>
              <w:t xml:space="preserve">　</w:t>
            </w:r>
          </w:p>
        </w:tc>
      </w:tr>
      <w:tr w:rsidR="00D262E0" w:rsidRPr="00403063">
        <w:trPr>
          <w:gridBefore w:val="1"/>
          <w:gridAfter w:val="1"/>
          <w:wBefore w:w="836" w:type="dxa"/>
          <w:wAfter w:w="586" w:type="dxa"/>
          <w:trHeight w:val="450"/>
        </w:trPr>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E0638C" w:rsidRDefault="00D262E0" w:rsidP="00E0638C">
            <w:pPr>
              <w:widowControl/>
              <w:jc w:val="left"/>
              <w:rPr>
                <w:rFonts w:ascii="宋体" w:cs="Times New Roman"/>
                <w:kern w:val="0"/>
                <w:sz w:val="20"/>
                <w:szCs w:val="20"/>
              </w:rPr>
            </w:pPr>
            <w:r w:rsidRPr="00E0638C">
              <w:rPr>
                <w:rFonts w:ascii="宋体" w:hAnsi="宋体" w:cs="宋体"/>
                <w:kern w:val="0"/>
                <w:sz w:val="20"/>
                <w:szCs w:val="20"/>
              </w:rPr>
              <w:t xml:space="preserve">2040502 </w:t>
            </w:r>
          </w:p>
        </w:tc>
        <w:tc>
          <w:tcPr>
            <w:tcW w:w="2900" w:type="dxa"/>
            <w:gridSpan w:val="4"/>
            <w:tcBorders>
              <w:top w:val="nil"/>
              <w:left w:val="nil"/>
              <w:bottom w:val="single" w:sz="4" w:space="0" w:color="auto"/>
              <w:right w:val="single" w:sz="4" w:space="0" w:color="auto"/>
            </w:tcBorders>
            <w:shd w:val="clear" w:color="000000" w:fill="FFFFFF"/>
            <w:noWrap/>
            <w:vAlign w:val="center"/>
          </w:tcPr>
          <w:p w:rsidR="00D262E0" w:rsidRPr="00E0638C" w:rsidRDefault="00D262E0" w:rsidP="00E0638C">
            <w:pPr>
              <w:widowControl/>
              <w:jc w:val="left"/>
              <w:rPr>
                <w:rFonts w:ascii="宋体" w:cs="Times New Roman"/>
                <w:kern w:val="0"/>
                <w:sz w:val="20"/>
                <w:szCs w:val="20"/>
              </w:rPr>
            </w:pPr>
            <w:r w:rsidRPr="00E0638C">
              <w:rPr>
                <w:rFonts w:ascii="宋体" w:hAnsi="宋体" w:cs="宋体"/>
                <w:kern w:val="0"/>
                <w:sz w:val="20"/>
                <w:szCs w:val="20"/>
              </w:rPr>
              <w:t xml:space="preserve">  </w:t>
            </w:r>
            <w:r w:rsidRPr="00E0638C">
              <w:rPr>
                <w:rFonts w:ascii="宋体" w:hAnsi="宋体" w:cs="宋体" w:hint="eastAsia"/>
                <w:kern w:val="0"/>
                <w:sz w:val="20"/>
                <w:szCs w:val="20"/>
              </w:rPr>
              <w:t>一般行政管理事务</w:t>
            </w:r>
          </w:p>
        </w:tc>
        <w:tc>
          <w:tcPr>
            <w:tcW w:w="1740" w:type="dxa"/>
            <w:tcBorders>
              <w:top w:val="nil"/>
              <w:left w:val="nil"/>
              <w:bottom w:val="single" w:sz="4" w:space="0" w:color="auto"/>
              <w:right w:val="single" w:sz="4" w:space="0" w:color="auto"/>
            </w:tcBorders>
            <w:noWrap/>
            <w:vAlign w:val="center"/>
          </w:tcPr>
          <w:p w:rsidR="00D262E0" w:rsidRPr="00E0638C" w:rsidRDefault="00D262E0" w:rsidP="00E0638C">
            <w:pPr>
              <w:widowControl/>
              <w:jc w:val="right"/>
              <w:rPr>
                <w:rFonts w:ascii="宋体" w:cs="Times New Roman"/>
                <w:kern w:val="0"/>
                <w:sz w:val="20"/>
                <w:szCs w:val="20"/>
              </w:rPr>
            </w:pPr>
            <w:r w:rsidRPr="00E0638C">
              <w:rPr>
                <w:rFonts w:ascii="宋体" w:hAnsi="宋体" w:cs="宋体"/>
                <w:kern w:val="0"/>
                <w:sz w:val="20"/>
                <w:szCs w:val="20"/>
              </w:rPr>
              <w:t xml:space="preserve">313.72 </w:t>
            </w:r>
          </w:p>
        </w:tc>
        <w:tc>
          <w:tcPr>
            <w:tcW w:w="1920" w:type="dxa"/>
            <w:gridSpan w:val="3"/>
            <w:tcBorders>
              <w:top w:val="nil"/>
              <w:left w:val="nil"/>
              <w:bottom w:val="single" w:sz="4" w:space="0" w:color="auto"/>
              <w:right w:val="single" w:sz="4" w:space="0" w:color="auto"/>
            </w:tcBorders>
            <w:noWrap/>
            <w:vAlign w:val="center"/>
          </w:tcPr>
          <w:p w:rsidR="00D262E0" w:rsidRPr="00E0638C" w:rsidRDefault="00D262E0" w:rsidP="00E0638C">
            <w:pPr>
              <w:widowControl/>
              <w:jc w:val="right"/>
              <w:rPr>
                <w:rFonts w:ascii="宋体" w:cs="Times New Roman"/>
                <w:kern w:val="0"/>
                <w:sz w:val="20"/>
                <w:szCs w:val="20"/>
              </w:rPr>
            </w:pPr>
            <w:r w:rsidRPr="00E0638C">
              <w:rPr>
                <w:rFonts w:ascii="宋体" w:hAnsi="宋体" w:cs="宋体" w:hint="eastAsia"/>
                <w:kern w:val="0"/>
                <w:sz w:val="20"/>
                <w:szCs w:val="20"/>
              </w:rPr>
              <w:t xml:space="preserve">　</w:t>
            </w:r>
          </w:p>
        </w:tc>
        <w:tc>
          <w:tcPr>
            <w:tcW w:w="1620" w:type="dxa"/>
            <w:gridSpan w:val="3"/>
            <w:tcBorders>
              <w:top w:val="nil"/>
              <w:left w:val="nil"/>
              <w:bottom w:val="single" w:sz="4" w:space="0" w:color="auto"/>
              <w:right w:val="single" w:sz="4" w:space="0" w:color="auto"/>
            </w:tcBorders>
            <w:noWrap/>
            <w:vAlign w:val="center"/>
          </w:tcPr>
          <w:p w:rsidR="00D262E0" w:rsidRPr="00E0638C" w:rsidRDefault="00D262E0" w:rsidP="00E0638C">
            <w:pPr>
              <w:widowControl/>
              <w:jc w:val="right"/>
              <w:rPr>
                <w:rFonts w:ascii="宋体" w:cs="Times New Roman"/>
                <w:kern w:val="0"/>
                <w:sz w:val="20"/>
                <w:szCs w:val="20"/>
              </w:rPr>
            </w:pPr>
            <w:r w:rsidRPr="00E0638C">
              <w:rPr>
                <w:rFonts w:ascii="宋体" w:hAnsi="宋体" w:cs="宋体"/>
                <w:kern w:val="0"/>
                <w:sz w:val="20"/>
                <w:szCs w:val="20"/>
              </w:rPr>
              <w:t xml:space="preserve">313.72 </w:t>
            </w:r>
          </w:p>
        </w:tc>
      </w:tr>
      <w:tr w:rsidR="00D262E0" w:rsidRPr="00403063">
        <w:trPr>
          <w:gridBefore w:val="1"/>
          <w:gridAfter w:val="1"/>
          <w:wBefore w:w="836" w:type="dxa"/>
          <w:wAfter w:w="586" w:type="dxa"/>
          <w:trHeight w:val="450"/>
        </w:trPr>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E0638C" w:rsidRDefault="00D262E0" w:rsidP="00E0638C">
            <w:pPr>
              <w:widowControl/>
              <w:jc w:val="left"/>
              <w:rPr>
                <w:rFonts w:ascii="宋体" w:cs="Times New Roman"/>
                <w:kern w:val="0"/>
                <w:sz w:val="20"/>
                <w:szCs w:val="20"/>
              </w:rPr>
            </w:pPr>
            <w:r w:rsidRPr="00E0638C">
              <w:rPr>
                <w:rFonts w:ascii="宋体" w:hAnsi="宋体" w:cs="宋体"/>
                <w:kern w:val="0"/>
                <w:sz w:val="20"/>
                <w:szCs w:val="20"/>
              </w:rPr>
              <w:t xml:space="preserve">2040503 </w:t>
            </w:r>
          </w:p>
        </w:tc>
        <w:tc>
          <w:tcPr>
            <w:tcW w:w="2900" w:type="dxa"/>
            <w:gridSpan w:val="4"/>
            <w:tcBorders>
              <w:top w:val="nil"/>
              <w:left w:val="nil"/>
              <w:bottom w:val="single" w:sz="4" w:space="0" w:color="auto"/>
              <w:right w:val="single" w:sz="4" w:space="0" w:color="auto"/>
            </w:tcBorders>
            <w:shd w:val="clear" w:color="000000" w:fill="FFFFFF"/>
            <w:noWrap/>
            <w:vAlign w:val="center"/>
          </w:tcPr>
          <w:p w:rsidR="00D262E0" w:rsidRPr="00E0638C" w:rsidRDefault="00D262E0" w:rsidP="00E0638C">
            <w:pPr>
              <w:widowControl/>
              <w:jc w:val="left"/>
              <w:rPr>
                <w:rFonts w:ascii="宋体" w:cs="Times New Roman"/>
                <w:kern w:val="0"/>
                <w:sz w:val="20"/>
                <w:szCs w:val="20"/>
              </w:rPr>
            </w:pPr>
            <w:r w:rsidRPr="00E0638C">
              <w:rPr>
                <w:rFonts w:ascii="宋体" w:hAnsi="宋体" w:cs="宋体"/>
                <w:kern w:val="0"/>
                <w:sz w:val="20"/>
                <w:szCs w:val="20"/>
              </w:rPr>
              <w:t xml:space="preserve">  </w:t>
            </w:r>
            <w:r w:rsidRPr="00E0638C">
              <w:rPr>
                <w:rFonts w:ascii="宋体" w:hAnsi="宋体" w:cs="宋体" w:hint="eastAsia"/>
                <w:kern w:val="0"/>
                <w:sz w:val="20"/>
                <w:szCs w:val="20"/>
              </w:rPr>
              <w:t>机关服务</w:t>
            </w:r>
          </w:p>
        </w:tc>
        <w:tc>
          <w:tcPr>
            <w:tcW w:w="1740" w:type="dxa"/>
            <w:tcBorders>
              <w:top w:val="nil"/>
              <w:left w:val="nil"/>
              <w:bottom w:val="single" w:sz="4" w:space="0" w:color="auto"/>
              <w:right w:val="single" w:sz="4" w:space="0" w:color="auto"/>
            </w:tcBorders>
            <w:noWrap/>
            <w:vAlign w:val="center"/>
          </w:tcPr>
          <w:p w:rsidR="00D262E0" w:rsidRPr="00E0638C" w:rsidRDefault="00D262E0" w:rsidP="00E0638C">
            <w:pPr>
              <w:widowControl/>
              <w:jc w:val="right"/>
              <w:rPr>
                <w:rFonts w:ascii="宋体" w:cs="Times New Roman"/>
                <w:kern w:val="0"/>
                <w:sz w:val="20"/>
                <w:szCs w:val="20"/>
              </w:rPr>
            </w:pPr>
            <w:r w:rsidRPr="00E0638C">
              <w:rPr>
                <w:rFonts w:ascii="宋体" w:hAnsi="宋体" w:cs="宋体"/>
                <w:kern w:val="0"/>
                <w:sz w:val="20"/>
                <w:szCs w:val="20"/>
              </w:rPr>
              <w:t xml:space="preserve">122.82 </w:t>
            </w:r>
          </w:p>
        </w:tc>
        <w:tc>
          <w:tcPr>
            <w:tcW w:w="1920" w:type="dxa"/>
            <w:gridSpan w:val="3"/>
            <w:tcBorders>
              <w:top w:val="nil"/>
              <w:left w:val="nil"/>
              <w:bottom w:val="single" w:sz="4" w:space="0" w:color="auto"/>
              <w:right w:val="single" w:sz="4" w:space="0" w:color="auto"/>
            </w:tcBorders>
            <w:noWrap/>
            <w:vAlign w:val="center"/>
          </w:tcPr>
          <w:p w:rsidR="00D262E0" w:rsidRPr="00E0638C" w:rsidRDefault="00D262E0" w:rsidP="00E0638C">
            <w:pPr>
              <w:widowControl/>
              <w:jc w:val="right"/>
              <w:rPr>
                <w:rFonts w:ascii="宋体" w:cs="Times New Roman"/>
                <w:kern w:val="0"/>
                <w:sz w:val="20"/>
                <w:szCs w:val="20"/>
              </w:rPr>
            </w:pPr>
            <w:r w:rsidRPr="00E0638C">
              <w:rPr>
                <w:rFonts w:ascii="宋体" w:hAnsi="宋体" w:cs="宋体"/>
                <w:kern w:val="0"/>
                <w:sz w:val="20"/>
                <w:szCs w:val="20"/>
              </w:rPr>
              <w:t xml:space="preserve">122.82 </w:t>
            </w:r>
          </w:p>
        </w:tc>
        <w:tc>
          <w:tcPr>
            <w:tcW w:w="1620" w:type="dxa"/>
            <w:gridSpan w:val="3"/>
            <w:tcBorders>
              <w:top w:val="nil"/>
              <w:left w:val="nil"/>
              <w:bottom w:val="single" w:sz="4" w:space="0" w:color="auto"/>
              <w:right w:val="single" w:sz="4" w:space="0" w:color="auto"/>
            </w:tcBorders>
            <w:noWrap/>
            <w:vAlign w:val="center"/>
          </w:tcPr>
          <w:p w:rsidR="00D262E0" w:rsidRPr="00E0638C" w:rsidRDefault="00D262E0" w:rsidP="00E0638C">
            <w:pPr>
              <w:widowControl/>
              <w:jc w:val="right"/>
              <w:rPr>
                <w:rFonts w:ascii="宋体" w:cs="Times New Roman"/>
                <w:kern w:val="0"/>
                <w:sz w:val="20"/>
                <w:szCs w:val="20"/>
              </w:rPr>
            </w:pPr>
            <w:r w:rsidRPr="00E0638C">
              <w:rPr>
                <w:rFonts w:ascii="宋体" w:hAnsi="宋体" w:cs="宋体" w:hint="eastAsia"/>
                <w:kern w:val="0"/>
                <w:sz w:val="20"/>
                <w:szCs w:val="20"/>
              </w:rPr>
              <w:t xml:space="preserve">　</w:t>
            </w:r>
          </w:p>
        </w:tc>
      </w:tr>
      <w:tr w:rsidR="00D262E0" w:rsidRPr="00403063">
        <w:trPr>
          <w:gridBefore w:val="1"/>
          <w:gridAfter w:val="1"/>
          <w:wBefore w:w="836" w:type="dxa"/>
          <w:wAfter w:w="586" w:type="dxa"/>
          <w:trHeight w:val="450"/>
        </w:trPr>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E0638C" w:rsidRDefault="00D262E0" w:rsidP="00E0638C">
            <w:pPr>
              <w:widowControl/>
              <w:jc w:val="left"/>
              <w:rPr>
                <w:rFonts w:ascii="宋体" w:cs="Times New Roman"/>
                <w:kern w:val="0"/>
                <w:sz w:val="20"/>
                <w:szCs w:val="20"/>
              </w:rPr>
            </w:pPr>
            <w:r w:rsidRPr="00E0638C">
              <w:rPr>
                <w:rFonts w:ascii="宋体" w:hAnsi="宋体" w:cs="宋体"/>
                <w:kern w:val="0"/>
                <w:sz w:val="20"/>
                <w:szCs w:val="20"/>
              </w:rPr>
              <w:t xml:space="preserve">2040599 </w:t>
            </w:r>
          </w:p>
        </w:tc>
        <w:tc>
          <w:tcPr>
            <w:tcW w:w="2900" w:type="dxa"/>
            <w:gridSpan w:val="4"/>
            <w:tcBorders>
              <w:top w:val="nil"/>
              <w:left w:val="nil"/>
              <w:bottom w:val="single" w:sz="4" w:space="0" w:color="auto"/>
              <w:right w:val="single" w:sz="4" w:space="0" w:color="auto"/>
            </w:tcBorders>
            <w:shd w:val="clear" w:color="000000" w:fill="FFFFFF"/>
            <w:noWrap/>
            <w:vAlign w:val="center"/>
          </w:tcPr>
          <w:p w:rsidR="00D262E0" w:rsidRPr="00E0638C" w:rsidRDefault="00D262E0" w:rsidP="00E0638C">
            <w:pPr>
              <w:widowControl/>
              <w:jc w:val="left"/>
              <w:rPr>
                <w:rFonts w:ascii="宋体" w:cs="Times New Roman"/>
                <w:kern w:val="0"/>
                <w:sz w:val="20"/>
                <w:szCs w:val="20"/>
              </w:rPr>
            </w:pPr>
            <w:r w:rsidRPr="00E0638C">
              <w:rPr>
                <w:rFonts w:ascii="宋体" w:hAnsi="宋体" w:cs="宋体"/>
                <w:kern w:val="0"/>
                <w:sz w:val="20"/>
                <w:szCs w:val="20"/>
              </w:rPr>
              <w:t xml:space="preserve">  </w:t>
            </w:r>
            <w:r w:rsidRPr="00E0638C">
              <w:rPr>
                <w:rFonts w:ascii="宋体" w:hAnsi="宋体" w:cs="宋体" w:hint="eastAsia"/>
                <w:kern w:val="0"/>
                <w:sz w:val="20"/>
                <w:szCs w:val="20"/>
              </w:rPr>
              <w:t>其他法院支出</w:t>
            </w:r>
          </w:p>
        </w:tc>
        <w:tc>
          <w:tcPr>
            <w:tcW w:w="1740" w:type="dxa"/>
            <w:tcBorders>
              <w:top w:val="nil"/>
              <w:left w:val="nil"/>
              <w:bottom w:val="single" w:sz="4" w:space="0" w:color="auto"/>
              <w:right w:val="single" w:sz="4" w:space="0" w:color="auto"/>
            </w:tcBorders>
            <w:noWrap/>
            <w:vAlign w:val="center"/>
          </w:tcPr>
          <w:p w:rsidR="00D262E0" w:rsidRPr="00E0638C" w:rsidRDefault="00D262E0" w:rsidP="00E0638C">
            <w:pPr>
              <w:widowControl/>
              <w:jc w:val="right"/>
              <w:rPr>
                <w:rFonts w:ascii="宋体" w:cs="Times New Roman"/>
                <w:kern w:val="0"/>
                <w:sz w:val="20"/>
                <w:szCs w:val="20"/>
              </w:rPr>
            </w:pPr>
            <w:r w:rsidRPr="00E0638C">
              <w:rPr>
                <w:rFonts w:ascii="宋体" w:hAnsi="宋体" w:cs="宋体"/>
                <w:kern w:val="0"/>
                <w:sz w:val="20"/>
                <w:szCs w:val="20"/>
              </w:rPr>
              <w:t xml:space="preserve">529.19 </w:t>
            </w:r>
          </w:p>
        </w:tc>
        <w:tc>
          <w:tcPr>
            <w:tcW w:w="1920" w:type="dxa"/>
            <w:gridSpan w:val="3"/>
            <w:tcBorders>
              <w:top w:val="nil"/>
              <w:left w:val="nil"/>
              <w:bottom w:val="single" w:sz="4" w:space="0" w:color="auto"/>
              <w:right w:val="single" w:sz="4" w:space="0" w:color="auto"/>
            </w:tcBorders>
            <w:noWrap/>
            <w:vAlign w:val="center"/>
          </w:tcPr>
          <w:p w:rsidR="00D262E0" w:rsidRPr="00E0638C" w:rsidRDefault="00D262E0" w:rsidP="00E0638C">
            <w:pPr>
              <w:widowControl/>
              <w:jc w:val="right"/>
              <w:rPr>
                <w:rFonts w:ascii="宋体" w:cs="Times New Roman"/>
                <w:kern w:val="0"/>
                <w:sz w:val="20"/>
                <w:szCs w:val="20"/>
              </w:rPr>
            </w:pPr>
            <w:r w:rsidRPr="00E0638C">
              <w:rPr>
                <w:rFonts w:ascii="宋体" w:hAnsi="宋体" w:cs="宋体" w:hint="eastAsia"/>
                <w:kern w:val="0"/>
                <w:sz w:val="20"/>
                <w:szCs w:val="20"/>
              </w:rPr>
              <w:t xml:space="preserve">　</w:t>
            </w:r>
          </w:p>
        </w:tc>
        <w:tc>
          <w:tcPr>
            <w:tcW w:w="1620" w:type="dxa"/>
            <w:gridSpan w:val="3"/>
            <w:tcBorders>
              <w:top w:val="nil"/>
              <w:left w:val="nil"/>
              <w:bottom w:val="single" w:sz="4" w:space="0" w:color="auto"/>
              <w:right w:val="single" w:sz="4" w:space="0" w:color="auto"/>
            </w:tcBorders>
            <w:noWrap/>
            <w:vAlign w:val="center"/>
          </w:tcPr>
          <w:p w:rsidR="00D262E0" w:rsidRPr="00E0638C" w:rsidRDefault="00D262E0" w:rsidP="00E0638C">
            <w:pPr>
              <w:widowControl/>
              <w:jc w:val="right"/>
              <w:rPr>
                <w:rFonts w:ascii="宋体" w:cs="Times New Roman"/>
                <w:kern w:val="0"/>
                <w:sz w:val="20"/>
                <w:szCs w:val="20"/>
              </w:rPr>
            </w:pPr>
            <w:r w:rsidRPr="00E0638C">
              <w:rPr>
                <w:rFonts w:ascii="宋体" w:hAnsi="宋体" w:cs="宋体"/>
                <w:kern w:val="0"/>
                <w:sz w:val="20"/>
                <w:szCs w:val="20"/>
              </w:rPr>
              <w:t xml:space="preserve">529.19 </w:t>
            </w:r>
          </w:p>
        </w:tc>
      </w:tr>
      <w:tr w:rsidR="00D262E0" w:rsidRPr="00403063">
        <w:trPr>
          <w:gridBefore w:val="1"/>
          <w:gridAfter w:val="1"/>
          <w:wBefore w:w="836" w:type="dxa"/>
          <w:wAfter w:w="586" w:type="dxa"/>
          <w:trHeight w:val="450"/>
        </w:trPr>
        <w:tc>
          <w:tcPr>
            <w:tcW w:w="1120"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D262E0" w:rsidRPr="00E0638C" w:rsidRDefault="00D262E0" w:rsidP="00E0638C">
            <w:pPr>
              <w:widowControl/>
              <w:jc w:val="left"/>
              <w:rPr>
                <w:rFonts w:ascii="宋体" w:cs="Times New Roman"/>
                <w:kern w:val="0"/>
                <w:sz w:val="20"/>
                <w:szCs w:val="20"/>
              </w:rPr>
            </w:pPr>
            <w:r w:rsidRPr="00E0638C">
              <w:rPr>
                <w:rFonts w:ascii="宋体" w:hAnsi="宋体" w:cs="宋体"/>
                <w:kern w:val="0"/>
                <w:sz w:val="20"/>
                <w:szCs w:val="20"/>
              </w:rPr>
              <w:t xml:space="preserve">208 </w:t>
            </w:r>
          </w:p>
        </w:tc>
        <w:tc>
          <w:tcPr>
            <w:tcW w:w="2900" w:type="dxa"/>
            <w:gridSpan w:val="4"/>
            <w:tcBorders>
              <w:top w:val="nil"/>
              <w:left w:val="nil"/>
              <w:bottom w:val="single" w:sz="4" w:space="0" w:color="auto"/>
              <w:right w:val="single" w:sz="4" w:space="0" w:color="auto"/>
            </w:tcBorders>
            <w:shd w:val="clear" w:color="000000" w:fill="FFFFFF"/>
            <w:noWrap/>
            <w:vAlign w:val="center"/>
          </w:tcPr>
          <w:p w:rsidR="00D262E0" w:rsidRPr="00E0638C" w:rsidRDefault="00D262E0" w:rsidP="00E0638C">
            <w:pPr>
              <w:widowControl/>
              <w:jc w:val="left"/>
              <w:rPr>
                <w:rFonts w:ascii="宋体" w:cs="Times New Roman"/>
                <w:kern w:val="0"/>
                <w:sz w:val="20"/>
                <w:szCs w:val="20"/>
              </w:rPr>
            </w:pPr>
            <w:r w:rsidRPr="00E0638C">
              <w:rPr>
                <w:rFonts w:ascii="宋体" w:hAnsi="宋体" w:cs="宋体" w:hint="eastAsia"/>
                <w:kern w:val="0"/>
                <w:sz w:val="20"/>
                <w:szCs w:val="20"/>
              </w:rPr>
              <w:t>社会保障和就业支出</w:t>
            </w:r>
          </w:p>
        </w:tc>
        <w:tc>
          <w:tcPr>
            <w:tcW w:w="1740" w:type="dxa"/>
            <w:tcBorders>
              <w:top w:val="nil"/>
              <w:left w:val="nil"/>
              <w:bottom w:val="single" w:sz="4" w:space="0" w:color="auto"/>
              <w:right w:val="single" w:sz="4" w:space="0" w:color="auto"/>
            </w:tcBorders>
            <w:noWrap/>
            <w:vAlign w:val="center"/>
          </w:tcPr>
          <w:p w:rsidR="00D262E0" w:rsidRPr="00E0638C" w:rsidRDefault="00D262E0" w:rsidP="00E0638C">
            <w:pPr>
              <w:widowControl/>
              <w:jc w:val="right"/>
              <w:rPr>
                <w:rFonts w:ascii="宋体" w:cs="Times New Roman"/>
                <w:kern w:val="0"/>
                <w:sz w:val="20"/>
                <w:szCs w:val="20"/>
              </w:rPr>
            </w:pPr>
            <w:r w:rsidRPr="00E0638C">
              <w:rPr>
                <w:rFonts w:ascii="宋体" w:hAnsi="宋体" w:cs="宋体"/>
                <w:kern w:val="0"/>
                <w:sz w:val="20"/>
                <w:szCs w:val="20"/>
              </w:rPr>
              <w:t xml:space="preserve">339.45 </w:t>
            </w:r>
          </w:p>
        </w:tc>
        <w:tc>
          <w:tcPr>
            <w:tcW w:w="1920" w:type="dxa"/>
            <w:gridSpan w:val="3"/>
            <w:tcBorders>
              <w:top w:val="nil"/>
              <w:left w:val="nil"/>
              <w:bottom w:val="single" w:sz="4" w:space="0" w:color="auto"/>
              <w:right w:val="single" w:sz="4" w:space="0" w:color="auto"/>
            </w:tcBorders>
            <w:noWrap/>
            <w:vAlign w:val="center"/>
          </w:tcPr>
          <w:p w:rsidR="00D262E0" w:rsidRPr="00E0638C" w:rsidRDefault="00D262E0" w:rsidP="00E0638C">
            <w:pPr>
              <w:widowControl/>
              <w:jc w:val="right"/>
              <w:rPr>
                <w:rFonts w:ascii="宋体" w:cs="Times New Roman"/>
                <w:kern w:val="0"/>
                <w:sz w:val="20"/>
                <w:szCs w:val="20"/>
              </w:rPr>
            </w:pPr>
            <w:r w:rsidRPr="00E0638C">
              <w:rPr>
                <w:rFonts w:ascii="宋体" w:hAnsi="宋体" w:cs="宋体"/>
                <w:kern w:val="0"/>
                <w:sz w:val="20"/>
                <w:szCs w:val="20"/>
              </w:rPr>
              <w:t xml:space="preserve">339.45 </w:t>
            </w:r>
          </w:p>
        </w:tc>
        <w:tc>
          <w:tcPr>
            <w:tcW w:w="1620" w:type="dxa"/>
            <w:gridSpan w:val="3"/>
            <w:tcBorders>
              <w:top w:val="nil"/>
              <w:left w:val="nil"/>
              <w:bottom w:val="single" w:sz="4" w:space="0" w:color="auto"/>
              <w:right w:val="single" w:sz="4" w:space="0" w:color="auto"/>
            </w:tcBorders>
            <w:noWrap/>
            <w:vAlign w:val="center"/>
          </w:tcPr>
          <w:p w:rsidR="00D262E0" w:rsidRPr="00E0638C" w:rsidRDefault="00D262E0" w:rsidP="00E0638C">
            <w:pPr>
              <w:widowControl/>
              <w:jc w:val="right"/>
              <w:rPr>
                <w:rFonts w:ascii="宋体" w:cs="Times New Roman"/>
                <w:kern w:val="0"/>
                <w:sz w:val="20"/>
                <w:szCs w:val="20"/>
              </w:rPr>
            </w:pPr>
            <w:r w:rsidRPr="00E0638C">
              <w:rPr>
                <w:rFonts w:ascii="宋体" w:hAnsi="宋体" w:cs="宋体" w:hint="eastAsia"/>
                <w:kern w:val="0"/>
                <w:sz w:val="20"/>
                <w:szCs w:val="20"/>
              </w:rPr>
              <w:t xml:space="preserve">　</w:t>
            </w:r>
          </w:p>
        </w:tc>
      </w:tr>
      <w:tr w:rsidR="00D262E0" w:rsidRPr="00403063">
        <w:trPr>
          <w:gridBefore w:val="1"/>
          <w:gridAfter w:val="1"/>
          <w:wBefore w:w="836" w:type="dxa"/>
          <w:wAfter w:w="586" w:type="dxa"/>
          <w:trHeight w:val="450"/>
        </w:trPr>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E0638C" w:rsidRDefault="00D262E0" w:rsidP="00E0638C">
            <w:pPr>
              <w:widowControl/>
              <w:jc w:val="left"/>
              <w:rPr>
                <w:rFonts w:ascii="宋体" w:cs="Times New Roman"/>
                <w:kern w:val="0"/>
                <w:sz w:val="20"/>
                <w:szCs w:val="20"/>
              </w:rPr>
            </w:pPr>
            <w:r w:rsidRPr="00E0638C">
              <w:rPr>
                <w:rFonts w:ascii="宋体" w:hAnsi="宋体" w:cs="宋体"/>
                <w:kern w:val="0"/>
                <w:sz w:val="20"/>
                <w:szCs w:val="20"/>
              </w:rPr>
              <w:t xml:space="preserve">20805 </w:t>
            </w:r>
          </w:p>
        </w:tc>
        <w:tc>
          <w:tcPr>
            <w:tcW w:w="2900" w:type="dxa"/>
            <w:gridSpan w:val="4"/>
            <w:tcBorders>
              <w:top w:val="nil"/>
              <w:left w:val="nil"/>
              <w:bottom w:val="single" w:sz="4" w:space="0" w:color="auto"/>
              <w:right w:val="single" w:sz="4" w:space="0" w:color="auto"/>
            </w:tcBorders>
            <w:shd w:val="clear" w:color="000000" w:fill="FFFFFF"/>
            <w:noWrap/>
            <w:vAlign w:val="center"/>
          </w:tcPr>
          <w:p w:rsidR="00D262E0" w:rsidRPr="00E0638C" w:rsidRDefault="00D262E0" w:rsidP="00E0638C">
            <w:pPr>
              <w:widowControl/>
              <w:jc w:val="left"/>
              <w:rPr>
                <w:rFonts w:ascii="宋体" w:cs="Times New Roman"/>
                <w:kern w:val="0"/>
                <w:sz w:val="20"/>
                <w:szCs w:val="20"/>
              </w:rPr>
            </w:pPr>
            <w:r w:rsidRPr="00E0638C">
              <w:rPr>
                <w:rFonts w:ascii="宋体" w:hAnsi="宋体" w:cs="宋体" w:hint="eastAsia"/>
                <w:kern w:val="0"/>
                <w:sz w:val="20"/>
                <w:szCs w:val="20"/>
              </w:rPr>
              <w:t>行政事业离退休</w:t>
            </w:r>
          </w:p>
        </w:tc>
        <w:tc>
          <w:tcPr>
            <w:tcW w:w="1740" w:type="dxa"/>
            <w:tcBorders>
              <w:top w:val="nil"/>
              <w:left w:val="nil"/>
              <w:bottom w:val="single" w:sz="4" w:space="0" w:color="auto"/>
              <w:right w:val="single" w:sz="4" w:space="0" w:color="auto"/>
            </w:tcBorders>
            <w:noWrap/>
            <w:vAlign w:val="center"/>
          </w:tcPr>
          <w:p w:rsidR="00D262E0" w:rsidRPr="00E0638C" w:rsidRDefault="00D262E0" w:rsidP="00E0638C">
            <w:pPr>
              <w:widowControl/>
              <w:jc w:val="right"/>
              <w:rPr>
                <w:rFonts w:ascii="宋体" w:cs="Times New Roman"/>
                <w:kern w:val="0"/>
                <w:sz w:val="20"/>
                <w:szCs w:val="20"/>
              </w:rPr>
            </w:pPr>
            <w:r w:rsidRPr="00E0638C">
              <w:rPr>
                <w:rFonts w:ascii="宋体" w:hAnsi="宋体" w:cs="宋体"/>
                <w:kern w:val="0"/>
                <w:sz w:val="20"/>
                <w:szCs w:val="20"/>
              </w:rPr>
              <w:t xml:space="preserve">339.45 </w:t>
            </w:r>
          </w:p>
        </w:tc>
        <w:tc>
          <w:tcPr>
            <w:tcW w:w="1920" w:type="dxa"/>
            <w:gridSpan w:val="3"/>
            <w:tcBorders>
              <w:top w:val="nil"/>
              <w:left w:val="nil"/>
              <w:bottom w:val="single" w:sz="4" w:space="0" w:color="auto"/>
              <w:right w:val="single" w:sz="4" w:space="0" w:color="auto"/>
            </w:tcBorders>
            <w:noWrap/>
            <w:vAlign w:val="center"/>
          </w:tcPr>
          <w:p w:rsidR="00D262E0" w:rsidRPr="00E0638C" w:rsidRDefault="00D262E0" w:rsidP="00E0638C">
            <w:pPr>
              <w:widowControl/>
              <w:jc w:val="right"/>
              <w:rPr>
                <w:rFonts w:ascii="宋体" w:cs="Times New Roman"/>
                <w:kern w:val="0"/>
                <w:sz w:val="20"/>
                <w:szCs w:val="20"/>
              </w:rPr>
            </w:pPr>
            <w:r w:rsidRPr="00E0638C">
              <w:rPr>
                <w:rFonts w:ascii="宋体" w:hAnsi="宋体" w:cs="宋体"/>
                <w:kern w:val="0"/>
                <w:sz w:val="20"/>
                <w:szCs w:val="20"/>
              </w:rPr>
              <w:t xml:space="preserve">339.45 </w:t>
            </w:r>
          </w:p>
        </w:tc>
        <w:tc>
          <w:tcPr>
            <w:tcW w:w="1620" w:type="dxa"/>
            <w:gridSpan w:val="3"/>
            <w:tcBorders>
              <w:top w:val="nil"/>
              <w:left w:val="nil"/>
              <w:bottom w:val="single" w:sz="4" w:space="0" w:color="auto"/>
              <w:right w:val="single" w:sz="4" w:space="0" w:color="auto"/>
            </w:tcBorders>
            <w:noWrap/>
            <w:vAlign w:val="center"/>
          </w:tcPr>
          <w:p w:rsidR="00D262E0" w:rsidRPr="00E0638C" w:rsidRDefault="00D262E0" w:rsidP="00E0638C">
            <w:pPr>
              <w:widowControl/>
              <w:jc w:val="right"/>
              <w:rPr>
                <w:rFonts w:ascii="宋体" w:cs="Times New Roman"/>
                <w:kern w:val="0"/>
                <w:sz w:val="20"/>
                <w:szCs w:val="20"/>
              </w:rPr>
            </w:pPr>
            <w:r w:rsidRPr="00E0638C">
              <w:rPr>
                <w:rFonts w:ascii="宋体" w:hAnsi="宋体" w:cs="宋体" w:hint="eastAsia"/>
                <w:kern w:val="0"/>
                <w:sz w:val="20"/>
                <w:szCs w:val="20"/>
              </w:rPr>
              <w:t xml:space="preserve">　</w:t>
            </w:r>
          </w:p>
        </w:tc>
      </w:tr>
      <w:tr w:rsidR="00D262E0" w:rsidRPr="00403063">
        <w:trPr>
          <w:gridBefore w:val="1"/>
          <w:gridAfter w:val="1"/>
          <w:wBefore w:w="836" w:type="dxa"/>
          <w:wAfter w:w="586" w:type="dxa"/>
          <w:trHeight w:val="450"/>
        </w:trPr>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E0638C" w:rsidRDefault="00D262E0" w:rsidP="00E0638C">
            <w:pPr>
              <w:widowControl/>
              <w:jc w:val="left"/>
              <w:rPr>
                <w:rFonts w:ascii="宋体" w:cs="Times New Roman"/>
                <w:kern w:val="0"/>
                <w:sz w:val="20"/>
                <w:szCs w:val="20"/>
              </w:rPr>
            </w:pPr>
            <w:r w:rsidRPr="00E0638C">
              <w:rPr>
                <w:rFonts w:ascii="宋体" w:hAnsi="宋体" w:cs="宋体"/>
                <w:kern w:val="0"/>
                <w:sz w:val="20"/>
                <w:szCs w:val="20"/>
              </w:rPr>
              <w:t xml:space="preserve">2080501 </w:t>
            </w:r>
          </w:p>
        </w:tc>
        <w:tc>
          <w:tcPr>
            <w:tcW w:w="2900" w:type="dxa"/>
            <w:gridSpan w:val="4"/>
            <w:tcBorders>
              <w:top w:val="nil"/>
              <w:left w:val="nil"/>
              <w:bottom w:val="single" w:sz="4" w:space="0" w:color="auto"/>
              <w:right w:val="single" w:sz="4" w:space="0" w:color="auto"/>
            </w:tcBorders>
            <w:shd w:val="clear" w:color="000000" w:fill="FFFFFF"/>
            <w:noWrap/>
            <w:vAlign w:val="center"/>
          </w:tcPr>
          <w:p w:rsidR="00D262E0" w:rsidRPr="00E0638C" w:rsidRDefault="00D262E0" w:rsidP="00E0638C">
            <w:pPr>
              <w:widowControl/>
              <w:jc w:val="left"/>
              <w:rPr>
                <w:rFonts w:ascii="宋体" w:cs="Times New Roman"/>
                <w:kern w:val="0"/>
                <w:sz w:val="20"/>
                <w:szCs w:val="20"/>
              </w:rPr>
            </w:pPr>
            <w:r w:rsidRPr="00E0638C">
              <w:rPr>
                <w:rFonts w:ascii="宋体" w:hAnsi="宋体" w:cs="宋体"/>
                <w:kern w:val="0"/>
                <w:sz w:val="20"/>
                <w:szCs w:val="20"/>
              </w:rPr>
              <w:t xml:space="preserve">  </w:t>
            </w:r>
            <w:r w:rsidRPr="00E0638C">
              <w:rPr>
                <w:rFonts w:ascii="宋体" w:hAnsi="宋体" w:cs="宋体" w:hint="eastAsia"/>
                <w:kern w:val="0"/>
                <w:sz w:val="20"/>
                <w:szCs w:val="20"/>
              </w:rPr>
              <w:t>归口管理的行政单位离退休</w:t>
            </w:r>
          </w:p>
        </w:tc>
        <w:tc>
          <w:tcPr>
            <w:tcW w:w="1740" w:type="dxa"/>
            <w:tcBorders>
              <w:top w:val="nil"/>
              <w:left w:val="nil"/>
              <w:bottom w:val="single" w:sz="4" w:space="0" w:color="auto"/>
              <w:right w:val="single" w:sz="4" w:space="0" w:color="auto"/>
            </w:tcBorders>
            <w:noWrap/>
            <w:vAlign w:val="center"/>
          </w:tcPr>
          <w:p w:rsidR="00D262E0" w:rsidRPr="00E0638C" w:rsidRDefault="00D262E0" w:rsidP="00E0638C">
            <w:pPr>
              <w:widowControl/>
              <w:jc w:val="right"/>
              <w:rPr>
                <w:rFonts w:ascii="宋体" w:cs="Times New Roman"/>
                <w:kern w:val="0"/>
                <w:sz w:val="20"/>
                <w:szCs w:val="20"/>
              </w:rPr>
            </w:pPr>
            <w:r w:rsidRPr="00E0638C">
              <w:rPr>
                <w:rFonts w:ascii="宋体" w:hAnsi="宋体" w:cs="宋体"/>
                <w:kern w:val="0"/>
                <w:sz w:val="20"/>
                <w:szCs w:val="20"/>
              </w:rPr>
              <w:t xml:space="preserve">334.95 </w:t>
            </w:r>
          </w:p>
        </w:tc>
        <w:tc>
          <w:tcPr>
            <w:tcW w:w="1920" w:type="dxa"/>
            <w:gridSpan w:val="3"/>
            <w:tcBorders>
              <w:top w:val="nil"/>
              <w:left w:val="nil"/>
              <w:bottom w:val="single" w:sz="4" w:space="0" w:color="auto"/>
              <w:right w:val="single" w:sz="4" w:space="0" w:color="auto"/>
            </w:tcBorders>
            <w:noWrap/>
            <w:vAlign w:val="center"/>
          </w:tcPr>
          <w:p w:rsidR="00D262E0" w:rsidRPr="00E0638C" w:rsidRDefault="00D262E0" w:rsidP="00E0638C">
            <w:pPr>
              <w:widowControl/>
              <w:jc w:val="right"/>
              <w:rPr>
                <w:rFonts w:ascii="宋体" w:cs="Times New Roman"/>
                <w:kern w:val="0"/>
                <w:sz w:val="20"/>
                <w:szCs w:val="20"/>
              </w:rPr>
            </w:pPr>
            <w:r w:rsidRPr="00E0638C">
              <w:rPr>
                <w:rFonts w:ascii="宋体" w:hAnsi="宋体" w:cs="宋体"/>
                <w:kern w:val="0"/>
                <w:sz w:val="20"/>
                <w:szCs w:val="20"/>
              </w:rPr>
              <w:t xml:space="preserve">334.95 </w:t>
            </w:r>
          </w:p>
        </w:tc>
        <w:tc>
          <w:tcPr>
            <w:tcW w:w="1620" w:type="dxa"/>
            <w:gridSpan w:val="3"/>
            <w:tcBorders>
              <w:top w:val="nil"/>
              <w:left w:val="nil"/>
              <w:bottom w:val="single" w:sz="4" w:space="0" w:color="auto"/>
              <w:right w:val="single" w:sz="4" w:space="0" w:color="auto"/>
            </w:tcBorders>
            <w:noWrap/>
            <w:vAlign w:val="center"/>
          </w:tcPr>
          <w:p w:rsidR="00D262E0" w:rsidRPr="00E0638C" w:rsidRDefault="00D262E0" w:rsidP="00E0638C">
            <w:pPr>
              <w:widowControl/>
              <w:jc w:val="right"/>
              <w:rPr>
                <w:rFonts w:ascii="宋体" w:cs="Times New Roman"/>
                <w:kern w:val="0"/>
                <w:sz w:val="20"/>
                <w:szCs w:val="20"/>
              </w:rPr>
            </w:pPr>
            <w:r w:rsidRPr="00E0638C">
              <w:rPr>
                <w:rFonts w:ascii="宋体" w:hAnsi="宋体" w:cs="宋体" w:hint="eastAsia"/>
                <w:kern w:val="0"/>
                <w:sz w:val="20"/>
                <w:szCs w:val="20"/>
              </w:rPr>
              <w:t xml:space="preserve">　</w:t>
            </w:r>
          </w:p>
        </w:tc>
      </w:tr>
      <w:tr w:rsidR="00D262E0" w:rsidRPr="00403063">
        <w:trPr>
          <w:gridBefore w:val="1"/>
          <w:gridAfter w:val="1"/>
          <w:wBefore w:w="836" w:type="dxa"/>
          <w:wAfter w:w="586" w:type="dxa"/>
          <w:trHeight w:val="450"/>
        </w:trPr>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E0638C" w:rsidRDefault="00D262E0" w:rsidP="00E0638C">
            <w:pPr>
              <w:widowControl/>
              <w:jc w:val="left"/>
              <w:rPr>
                <w:rFonts w:ascii="宋体" w:cs="Times New Roman"/>
                <w:kern w:val="0"/>
                <w:sz w:val="20"/>
                <w:szCs w:val="20"/>
              </w:rPr>
            </w:pPr>
            <w:r w:rsidRPr="00E0638C">
              <w:rPr>
                <w:rFonts w:ascii="宋体" w:hAnsi="宋体" w:cs="宋体"/>
                <w:kern w:val="0"/>
                <w:sz w:val="20"/>
                <w:szCs w:val="20"/>
              </w:rPr>
              <w:t xml:space="preserve">2080502 </w:t>
            </w:r>
          </w:p>
        </w:tc>
        <w:tc>
          <w:tcPr>
            <w:tcW w:w="2900" w:type="dxa"/>
            <w:gridSpan w:val="4"/>
            <w:tcBorders>
              <w:top w:val="nil"/>
              <w:left w:val="nil"/>
              <w:bottom w:val="single" w:sz="4" w:space="0" w:color="auto"/>
              <w:right w:val="single" w:sz="4" w:space="0" w:color="auto"/>
            </w:tcBorders>
            <w:shd w:val="clear" w:color="000000" w:fill="FFFFFF"/>
            <w:noWrap/>
            <w:vAlign w:val="center"/>
          </w:tcPr>
          <w:p w:rsidR="00D262E0" w:rsidRPr="00E0638C" w:rsidRDefault="00D262E0" w:rsidP="00E0638C">
            <w:pPr>
              <w:widowControl/>
              <w:jc w:val="left"/>
              <w:rPr>
                <w:rFonts w:ascii="宋体" w:cs="Times New Roman"/>
                <w:kern w:val="0"/>
                <w:sz w:val="20"/>
                <w:szCs w:val="20"/>
              </w:rPr>
            </w:pPr>
            <w:r w:rsidRPr="00E0638C">
              <w:rPr>
                <w:rFonts w:ascii="宋体" w:hAnsi="宋体" w:cs="宋体"/>
                <w:kern w:val="0"/>
                <w:sz w:val="20"/>
                <w:szCs w:val="20"/>
              </w:rPr>
              <w:t xml:space="preserve">  </w:t>
            </w:r>
            <w:r w:rsidRPr="00E0638C">
              <w:rPr>
                <w:rFonts w:ascii="宋体" w:hAnsi="宋体" w:cs="宋体" w:hint="eastAsia"/>
                <w:kern w:val="0"/>
                <w:sz w:val="20"/>
                <w:szCs w:val="20"/>
              </w:rPr>
              <w:t>事业单位离退休</w:t>
            </w:r>
          </w:p>
        </w:tc>
        <w:tc>
          <w:tcPr>
            <w:tcW w:w="1740" w:type="dxa"/>
            <w:tcBorders>
              <w:top w:val="nil"/>
              <w:left w:val="nil"/>
              <w:bottom w:val="single" w:sz="4" w:space="0" w:color="auto"/>
              <w:right w:val="single" w:sz="4" w:space="0" w:color="auto"/>
            </w:tcBorders>
            <w:noWrap/>
            <w:vAlign w:val="center"/>
          </w:tcPr>
          <w:p w:rsidR="00D262E0" w:rsidRPr="00E0638C" w:rsidRDefault="00D262E0" w:rsidP="00E0638C">
            <w:pPr>
              <w:widowControl/>
              <w:jc w:val="right"/>
              <w:rPr>
                <w:rFonts w:ascii="宋体" w:cs="Times New Roman"/>
                <w:kern w:val="0"/>
                <w:sz w:val="20"/>
                <w:szCs w:val="20"/>
              </w:rPr>
            </w:pPr>
            <w:r w:rsidRPr="00E0638C">
              <w:rPr>
                <w:rFonts w:ascii="宋体" w:hAnsi="宋体" w:cs="宋体"/>
                <w:kern w:val="0"/>
                <w:sz w:val="20"/>
                <w:szCs w:val="20"/>
              </w:rPr>
              <w:t xml:space="preserve">4.51 </w:t>
            </w:r>
          </w:p>
        </w:tc>
        <w:tc>
          <w:tcPr>
            <w:tcW w:w="1920" w:type="dxa"/>
            <w:gridSpan w:val="3"/>
            <w:tcBorders>
              <w:top w:val="nil"/>
              <w:left w:val="nil"/>
              <w:bottom w:val="single" w:sz="4" w:space="0" w:color="auto"/>
              <w:right w:val="single" w:sz="4" w:space="0" w:color="auto"/>
            </w:tcBorders>
            <w:noWrap/>
            <w:vAlign w:val="center"/>
          </w:tcPr>
          <w:p w:rsidR="00D262E0" w:rsidRPr="00E0638C" w:rsidRDefault="00D262E0" w:rsidP="00E0638C">
            <w:pPr>
              <w:widowControl/>
              <w:jc w:val="right"/>
              <w:rPr>
                <w:rFonts w:ascii="宋体" w:cs="Times New Roman"/>
                <w:kern w:val="0"/>
                <w:sz w:val="20"/>
                <w:szCs w:val="20"/>
              </w:rPr>
            </w:pPr>
            <w:r w:rsidRPr="00E0638C">
              <w:rPr>
                <w:rFonts w:ascii="宋体" w:hAnsi="宋体" w:cs="宋体"/>
                <w:kern w:val="0"/>
                <w:sz w:val="20"/>
                <w:szCs w:val="20"/>
              </w:rPr>
              <w:t xml:space="preserve">4.51 </w:t>
            </w:r>
          </w:p>
        </w:tc>
        <w:tc>
          <w:tcPr>
            <w:tcW w:w="1620" w:type="dxa"/>
            <w:gridSpan w:val="3"/>
            <w:tcBorders>
              <w:top w:val="nil"/>
              <w:left w:val="nil"/>
              <w:bottom w:val="single" w:sz="4" w:space="0" w:color="auto"/>
              <w:right w:val="single" w:sz="4" w:space="0" w:color="auto"/>
            </w:tcBorders>
            <w:noWrap/>
            <w:vAlign w:val="center"/>
          </w:tcPr>
          <w:p w:rsidR="00D262E0" w:rsidRPr="00E0638C" w:rsidRDefault="00D262E0" w:rsidP="00E0638C">
            <w:pPr>
              <w:widowControl/>
              <w:jc w:val="right"/>
              <w:rPr>
                <w:rFonts w:ascii="宋体" w:cs="Times New Roman"/>
                <w:kern w:val="0"/>
                <w:sz w:val="20"/>
                <w:szCs w:val="20"/>
              </w:rPr>
            </w:pPr>
            <w:r w:rsidRPr="00E0638C">
              <w:rPr>
                <w:rFonts w:ascii="宋体" w:hAnsi="宋体" w:cs="宋体" w:hint="eastAsia"/>
                <w:kern w:val="0"/>
                <w:sz w:val="20"/>
                <w:szCs w:val="20"/>
              </w:rPr>
              <w:t xml:space="preserve">　</w:t>
            </w:r>
          </w:p>
        </w:tc>
      </w:tr>
      <w:tr w:rsidR="00D262E0" w:rsidRPr="00403063">
        <w:trPr>
          <w:gridBefore w:val="1"/>
          <w:gridAfter w:val="1"/>
          <w:wBefore w:w="836" w:type="dxa"/>
          <w:wAfter w:w="586" w:type="dxa"/>
          <w:trHeight w:val="450"/>
        </w:trPr>
        <w:tc>
          <w:tcPr>
            <w:tcW w:w="1120"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D262E0" w:rsidRPr="00E0638C" w:rsidRDefault="00D262E0" w:rsidP="00E0638C">
            <w:pPr>
              <w:widowControl/>
              <w:jc w:val="left"/>
              <w:rPr>
                <w:rFonts w:ascii="宋体" w:cs="Times New Roman"/>
                <w:kern w:val="0"/>
                <w:sz w:val="20"/>
                <w:szCs w:val="20"/>
              </w:rPr>
            </w:pPr>
            <w:r w:rsidRPr="00E0638C">
              <w:rPr>
                <w:rFonts w:ascii="宋体" w:hAnsi="宋体" w:cs="宋体"/>
                <w:kern w:val="0"/>
                <w:sz w:val="20"/>
                <w:szCs w:val="20"/>
              </w:rPr>
              <w:t xml:space="preserve">210 </w:t>
            </w:r>
          </w:p>
        </w:tc>
        <w:tc>
          <w:tcPr>
            <w:tcW w:w="2900" w:type="dxa"/>
            <w:gridSpan w:val="4"/>
            <w:tcBorders>
              <w:top w:val="nil"/>
              <w:left w:val="nil"/>
              <w:bottom w:val="single" w:sz="4" w:space="0" w:color="auto"/>
              <w:right w:val="single" w:sz="4" w:space="0" w:color="auto"/>
            </w:tcBorders>
            <w:shd w:val="clear" w:color="000000" w:fill="FFFFFF"/>
            <w:noWrap/>
            <w:vAlign w:val="center"/>
          </w:tcPr>
          <w:p w:rsidR="00D262E0" w:rsidRPr="00E0638C" w:rsidRDefault="00D262E0" w:rsidP="00E0638C">
            <w:pPr>
              <w:widowControl/>
              <w:jc w:val="left"/>
              <w:rPr>
                <w:rFonts w:ascii="宋体" w:cs="Times New Roman"/>
                <w:kern w:val="0"/>
                <w:sz w:val="20"/>
                <w:szCs w:val="20"/>
              </w:rPr>
            </w:pPr>
            <w:r w:rsidRPr="00E0638C">
              <w:rPr>
                <w:rFonts w:ascii="宋体" w:hAnsi="宋体" w:cs="宋体" w:hint="eastAsia"/>
                <w:kern w:val="0"/>
                <w:sz w:val="20"/>
                <w:szCs w:val="20"/>
              </w:rPr>
              <w:t>医疗卫生与计划生育支出</w:t>
            </w:r>
          </w:p>
        </w:tc>
        <w:tc>
          <w:tcPr>
            <w:tcW w:w="1740" w:type="dxa"/>
            <w:tcBorders>
              <w:top w:val="nil"/>
              <w:left w:val="nil"/>
              <w:bottom w:val="single" w:sz="4" w:space="0" w:color="auto"/>
              <w:right w:val="single" w:sz="4" w:space="0" w:color="auto"/>
            </w:tcBorders>
            <w:noWrap/>
            <w:vAlign w:val="center"/>
          </w:tcPr>
          <w:p w:rsidR="00D262E0" w:rsidRPr="00E0638C" w:rsidRDefault="00D262E0" w:rsidP="00E0638C">
            <w:pPr>
              <w:widowControl/>
              <w:jc w:val="right"/>
              <w:rPr>
                <w:rFonts w:ascii="宋体" w:cs="Times New Roman"/>
                <w:kern w:val="0"/>
                <w:sz w:val="20"/>
                <w:szCs w:val="20"/>
              </w:rPr>
            </w:pPr>
            <w:r w:rsidRPr="00E0638C">
              <w:rPr>
                <w:rFonts w:ascii="宋体" w:hAnsi="宋体" w:cs="宋体"/>
                <w:kern w:val="0"/>
                <w:sz w:val="20"/>
                <w:szCs w:val="20"/>
              </w:rPr>
              <w:t xml:space="preserve">36.76 </w:t>
            </w:r>
          </w:p>
        </w:tc>
        <w:tc>
          <w:tcPr>
            <w:tcW w:w="1920" w:type="dxa"/>
            <w:gridSpan w:val="3"/>
            <w:tcBorders>
              <w:top w:val="nil"/>
              <w:left w:val="nil"/>
              <w:bottom w:val="single" w:sz="4" w:space="0" w:color="auto"/>
              <w:right w:val="single" w:sz="4" w:space="0" w:color="auto"/>
            </w:tcBorders>
            <w:noWrap/>
            <w:vAlign w:val="center"/>
          </w:tcPr>
          <w:p w:rsidR="00D262E0" w:rsidRPr="00E0638C" w:rsidRDefault="00D262E0" w:rsidP="00E0638C">
            <w:pPr>
              <w:widowControl/>
              <w:jc w:val="right"/>
              <w:rPr>
                <w:rFonts w:ascii="宋体" w:cs="Times New Roman"/>
                <w:kern w:val="0"/>
                <w:sz w:val="20"/>
                <w:szCs w:val="20"/>
              </w:rPr>
            </w:pPr>
            <w:r w:rsidRPr="00E0638C">
              <w:rPr>
                <w:rFonts w:ascii="宋体" w:hAnsi="宋体" w:cs="宋体"/>
                <w:kern w:val="0"/>
                <w:sz w:val="20"/>
                <w:szCs w:val="20"/>
              </w:rPr>
              <w:t xml:space="preserve">36.76 </w:t>
            </w:r>
          </w:p>
        </w:tc>
        <w:tc>
          <w:tcPr>
            <w:tcW w:w="1620" w:type="dxa"/>
            <w:gridSpan w:val="3"/>
            <w:tcBorders>
              <w:top w:val="nil"/>
              <w:left w:val="nil"/>
              <w:bottom w:val="single" w:sz="4" w:space="0" w:color="auto"/>
              <w:right w:val="single" w:sz="4" w:space="0" w:color="auto"/>
            </w:tcBorders>
            <w:noWrap/>
            <w:vAlign w:val="center"/>
          </w:tcPr>
          <w:p w:rsidR="00D262E0" w:rsidRPr="00E0638C" w:rsidRDefault="00D262E0" w:rsidP="00E0638C">
            <w:pPr>
              <w:widowControl/>
              <w:jc w:val="right"/>
              <w:rPr>
                <w:rFonts w:ascii="宋体" w:cs="Times New Roman"/>
                <w:kern w:val="0"/>
                <w:sz w:val="20"/>
                <w:szCs w:val="20"/>
              </w:rPr>
            </w:pPr>
            <w:r w:rsidRPr="00E0638C">
              <w:rPr>
                <w:rFonts w:ascii="宋体" w:hAnsi="宋体" w:cs="宋体" w:hint="eastAsia"/>
                <w:kern w:val="0"/>
                <w:sz w:val="20"/>
                <w:szCs w:val="20"/>
              </w:rPr>
              <w:t xml:space="preserve">　</w:t>
            </w:r>
          </w:p>
        </w:tc>
      </w:tr>
      <w:tr w:rsidR="00D262E0" w:rsidRPr="00403063">
        <w:trPr>
          <w:gridBefore w:val="1"/>
          <w:gridAfter w:val="1"/>
          <w:wBefore w:w="836" w:type="dxa"/>
          <w:wAfter w:w="586" w:type="dxa"/>
          <w:trHeight w:val="450"/>
        </w:trPr>
        <w:tc>
          <w:tcPr>
            <w:tcW w:w="1120" w:type="dxa"/>
            <w:tcBorders>
              <w:top w:val="single" w:sz="4" w:space="0" w:color="auto"/>
              <w:left w:val="single" w:sz="4" w:space="0" w:color="auto"/>
              <w:bottom w:val="single" w:sz="4" w:space="0" w:color="auto"/>
              <w:right w:val="single" w:sz="4" w:space="0" w:color="auto"/>
            </w:tcBorders>
            <w:noWrap/>
            <w:vAlign w:val="center"/>
          </w:tcPr>
          <w:p w:rsidR="00D262E0" w:rsidRPr="00E0638C" w:rsidRDefault="00D262E0" w:rsidP="00E0638C">
            <w:pPr>
              <w:widowControl/>
              <w:jc w:val="left"/>
              <w:rPr>
                <w:rFonts w:ascii="宋体" w:cs="Times New Roman"/>
                <w:kern w:val="0"/>
                <w:sz w:val="20"/>
                <w:szCs w:val="20"/>
              </w:rPr>
            </w:pPr>
            <w:r w:rsidRPr="00E0638C">
              <w:rPr>
                <w:rFonts w:ascii="宋体" w:hAnsi="宋体" w:cs="宋体"/>
                <w:kern w:val="0"/>
                <w:sz w:val="20"/>
                <w:szCs w:val="20"/>
              </w:rPr>
              <w:t>21005</w:t>
            </w:r>
          </w:p>
        </w:tc>
        <w:tc>
          <w:tcPr>
            <w:tcW w:w="2900" w:type="dxa"/>
            <w:gridSpan w:val="4"/>
            <w:tcBorders>
              <w:top w:val="nil"/>
              <w:left w:val="nil"/>
              <w:bottom w:val="single" w:sz="4" w:space="0" w:color="auto"/>
              <w:right w:val="single" w:sz="4" w:space="0" w:color="auto"/>
            </w:tcBorders>
            <w:shd w:val="clear" w:color="000000" w:fill="FFFFFF"/>
            <w:noWrap/>
            <w:vAlign w:val="center"/>
          </w:tcPr>
          <w:p w:rsidR="00D262E0" w:rsidRPr="00E0638C" w:rsidRDefault="00D262E0" w:rsidP="00E0638C">
            <w:pPr>
              <w:widowControl/>
              <w:jc w:val="left"/>
              <w:rPr>
                <w:rFonts w:ascii="宋体" w:cs="Times New Roman"/>
                <w:kern w:val="0"/>
                <w:sz w:val="20"/>
                <w:szCs w:val="20"/>
              </w:rPr>
            </w:pPr>
            <w:r w:rsidRPr="00E0638C">
              <w:rPr>
                <w:rFonts w:ascii="宋体" w:hAnsi="宋体" w:cs="宋体" w:hint="eastAsia"/>
                <w:kern w:val="0"/>
                <w:sz w:val="20"/>
                <w:szCs w:val="20"/>
              </w:rPr>
              <w:t>医疗保障</w:t>
            </w:r>
          </w:p>
        </w:tc>
        <w:tc>
          <w:tcPr>
            <w:tcW w:w="1740" w:type="dxa"/>
            <w:tcBorders>
              <w:top w:val="nil"/>
              <w:left w:val="nil"/>
              <w:bottom w:val="single" w:sz="4" w:space="0" w:color="auto"/>
              <w:right w:val="single" w:sz="4" w:space="0" w:color="auto"/>
            </w:tcBorders>
            <w:noWrap/>
            <w:vAlign w:val="center"/>
          </w:tcPr>
          <w:p w:rsidR="00D262E0" w:rsidRPr="00E0638C" w:rsidRDefault="00D262E0" w:rsidP="00E0638C">
            <w:pPr>
              <w:widowControl/>
              <w:jc w:val="right"/>
              <w:rPr>
                <w:rFonts w:ascii="宋体" w:cs="Times New Roman"/>
                <w:kern w:val="0"/>
                <w:sz w:val="20"/>
                <w:szCs w:val="20"/>
              </w:rPr>
            </w:pPr>
            <w:r w:rsidRPr="00E0638C">
              <w:rPr>
                <w:rFonts w:ascii="宋体" w:hAnsi="宋体" w:cs="宋体"/>
                <w:kern w:val="0"/>
                <w:sz w:val="20"/>
                <w:szCs w:val="20"/>
              </w:rPr>
              <w:t xml:space="preserve">36.76 </w:t>
            </w:r>
          </w:p>
        </w:tc>
        <w:tc>
          <w:tcPr>
            <w:tcW w:w="1920" w:type="dxa"/>
            <w:gridSpan w:val="3"/>
            <w:tcBorders>
              <w:top w:val="nil"/>
              <w:left w:val="nil"/>
              <w:bottom w:val="single" w:sz="4" w:space="0" w:color="auto"/>
              <w:right w:val="single" w:sz="4" w:space="0" w:color="auto"/>
            </w:tcBorders>
            <w:noWrap/>
            <w:vAlign w:val="center"/>
          </w:tcPr>
          <w:p w:rsidR="00D262E0" w:rsidRPr="00E0638C" w:rsidRDefault="00D262E0" w:rsidP="00E0638C">
            <w:pPr>
              <w:widowControl/>
              <w:jc w:val="right"/>
              <w:rPr>
                <w:rFonts w:ascii="宋体" w:cs="Times New Roman"/>
                <w:kern w:val="0"/>
                <w:sz w:val="20"/>
                <w:szCs w:val="20"/>
              </w:rPr>
            </w:pPr>
            <w:r w:rsidRPr="00E0638C">
              <w:rPr>
                <w:rFonts w:ascii="宋体" w:hAnsi="宋体" w:cs="宋体"/>
                <w:kern w:val="0"/>
                <w:sz w:val="20"/>
                <w:szCs w:val="20"/>
              </w:rPr>
              <w:t xml:space="preserve">36.76 </w:t>
            </w:r>
          </w:p>
        </w:tc>
        <w:tc>
          <w:tcPr>
            <w:tcW w:w="1620" w:type="dxa"/>
            <w:gridSpan w:val="3"/>
            <w:tcBorders>
              <w:top w:val="nil"/>
              <w:left w:val="nil"/>
              <w:bottom w:val="single" w:sz="4" w:space="0" w:color="auto"/>
              <w:right w:val="single" w:sz="4" w:space="0" w:color="auto"/>
            </w:tcBorders>
            <w:noWrap/>
            <w:vAlign w:val="center"/>
          </w:tcPr>
          <w:p w:rsidR="00D262E0" w:rsidRPr="00E0638C" w:rsidRDefault="00D262E0" w:rsidP="00E0638C">
            <w:pPr>
              <w:widowControl/>
              <w:jc w:val="right"/>
              <w:rPr>
                <w:rFonts w:ascii="宋体" w:cs="Times New Roman"/>
                <w:kern w:val="0"/>
                <w:sz w:val="20"/>
                <w:szCs w:val="20"/>
              </w:rPr>
            </w:pPr>
            <w:r w:rsidRPr="00E0638C">
              <w:rPr>
                <w:rFonts w:ascii="宋体" w:hAnsi="宋体" w:cs="宋体" w:hint="eastAsia"/>
                <w:kern w:val="0"/>
                <w:sz w:val="20"/>
                <w:szCs w:val="20"/>
              </w:rPr>
              <w:t xml:space="preserve">　</w:t>
            </w:r>
          </w:p>
        </w:tc>
      </w:tr>
      <w:tr w:rsidR="00D262E0" w:rsidRPr="00403063">
        <w:trPr>
          <w:gridBefore w:val="1"/>
          <w:gridAfter w:val="1"/>
          <w:wBefore w:w="836" w:type="dxa"/>
          <w:wAfter w:w="586" w:type="dxa"/>
          <w:trHeight w:val="450"/>
        </w:trPr>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E0638C" w:rsidRDefault="00D262E0" w:rsidP="00E0638C">
            <w:pPr>
              <w:widowControl/>
              <w:jc w:val="left"/>
              <w:rPr>
                <w:rFonts w:ascii="宋体" w:cs="Times New Roman"/>
                <w:kern w:val="0"/>
                <w:sz w:val="20"/>
                <w:szCs w:val="20"/>
              </w:rPr>
            </w:pPr>
            <w:r w:rsidRPr="00E0638C">
              <w:rPr>
                <w:rFonts w:ascii="宋体" w:hAnsi="宋体" w:cs="宋体"/>
                <w:kern w:val="0"/>
                <w:sz w:val="20"/>
                <w:szCs w:val="20"/>
              </w:rPr>
              <w:t xml:space="preserve">2100501 </w:t>
            </w:r>
          </w:p>
        </w:tc>
        <w:tc>
          <w:tcPr>
            <w:tcW w:w="2900" w:type="dxa"/>
            <w:gridSpan w:val="4"/>
            <w:tcBorders>
              <w:top w:val="nil"/>
              <w:left w:val="nil"/>
              <w:bottom w:val="single" w:sz="4" w:space="0" w:color="auto"/>
              <w:right w:val="single" w:sz="4" w:space="0" w:color="auto"/>
            </w:tcBorders>
            <w:shd w:val="clear" w:color="000000" w:fill="FFFFFF"/>
            <w:noWrap/>
            <w:vAlign w:val="center"/>
          </w:tcPr>
          <w:p w:rsidR="00D262E0" w:rsidRPr="00E0638C" w:rsidRDefault="00D262E0" w:rsidP="00E0638C">
            <w:pPr>
              <w:widowControl/>
              <w:jc w:val="left"/>
              <w:rPr>
                <w:rFonts w:ascii="宋体" w:cs="Times New Roman"/>
                <w:kern w:val="0"/>
                <w:sz w:val="20"/>
                <w:szCs w:val="20"/>
              </w:rPr>
            </w:pPr>
            <w:r w:rsidRPr="00E0638C">
              <w:rPr>
                <w:rFonts w:ascii="宋体" w:hAnsi="宋体" w:cs="宋体"/>
                <w:kern w:val="0"/>
                <w:sz w:val="20"/>
                <w:szCs w:val="20"/>
              </w:rPr>
              <w:t xml:space="preserve">  </w:t>
            </w:r>
            <w:r w:rsidRPr="00E0638C">
              <w:rPr>
                <w:rFonts w:ascii="宋体" w:hAnsi="宋体" w:cs="宋体" w:hint="eastAsia"/>
                <w:kern w:val="0"/>
                <w:sz w:val="20"/>
                <w:szCs w:val="20"/>
              </w:rPr>
              <w:t>行政单位医疗</w:t>
            </w:r>
          </w:p>
        </w:tc>
        <w:tc>
          <w:tcPr>
            <w:tcW w:w="1740" w:type="dxa"/>
            <w:tcBorders>
              <w:top w:val="nil"/>
              <w:left w:val="nil"/>
              <w:bottom w:val="single" w:sz="4" w:space="0" w:color="auto"/>
              <w:right w:val="single" w:sz="4" w:space="0" w:color="auto"/>
            </w:tcBorders>
            <w:noWrap/>
            <w:vAlign w:val="center"/>
          </w:tcPr>
          <w:p w:rsidR="00D262E0" w:rsidRPr="00E0638C" w:rsidRDefault="00D262E0" w:rsidP="00E0638C">
            <w:pPr>
              <w:widowControl/>
              <w:jc w:val="right"/>
              <w:rPr>
                <w:rFonts w:ascii="宋体" w:cs="Times New Roman"/>
                <w:kern w:val="0"/>
                <w:sz w:val="20"/>
                <w:szCs w:val="20"/>
              </w:rPr>
            </w:pPr>
            <w:r w:rsidRPr="00E0638C">
              <w:rPr>
                <w:rFonts w:ascii="宋体" w:hAnsi="宋体" w:cs="宋体"/>
                <w:kern w:val="0"/>
                <w:sz w:val="20"/>
                <w:szCs w:val="20"/>
              </w:rPr>
              <w:t xml:space="preserve">33.58 </w:t>
            </w:r>
          </w:p>
        </w:tc>
        <w:tc>
          <w:tcPr>
            <w:tcW w:w="1920" w:type="dxa"/>
            <w:gridSpan w:val="3"/>
            <w:tcBorders>
              <w:top w:val="nil"/>
              <w:left w:val="nil"/>
              <w:bottom w:val="single" w:sz="4" w:space="0" w:color="auto"/>
              <w:right w:val="single" w:sz="4" w:space="0" w:color="auto"/>
            </w:tcBorders>
            <w:noWrap/>
            <w:vAlign w:val="center"/>
          </w:tcPr>
          <w:p w:rsidR="00D262E0" w:rsidRPr="00E0638C" w:rsidRDefault="00D262E0" w:rsidP="00E0638C">
            <w:pPr>
              <w:widowControl/>
              <w:jc w:val="right"/>
              <w:rPr>
                <w:rFonts w:ascii="宋体" w:cs="Times New Roman"/>
                <w:kern w:val="0"/>
                <w:sz w:val="20"/>
                <w:szCs w:val="20"/>
              </w:rPr>
            </w:pPr>
            <w:r w:rsidRPr="00E0638C">
              <w:rPr>
                <w:rFonts w:ascii="宋体" w:hAnsi="宋体" w:cs="宋体"/>
                <w:kern w:val="0"/>
                <w:sz w:val="20"/>
                <w:szCs w:val="20"/>
              </w:rPr>
              <w:t xml:space="preserve">33.58 </w:t>
            </w:r>
          </w:p>
        </w:tc>
        <w:tc>
          <w:tcPr>
            <w:tcW w:w="1620" w:type="dxa"/>
            <w:gridSpan w:val="3"/>
            <w:tcBorders>
              <w:top w:val="nil"/>
              <w:left w:val="nil"/>
              <w:bottom w:val="single" w:sz="4" w:space="0" w:color="auto"/>
              <w:right w:val="single" w:sz="4" w:space="0" w:color="auto"/>
            </w:tcBorders>
            <w:noWrap/>
            <w:vAlign w:val="center"/>
          </w:tcPr>
          <w:p w:rsidR="00D262E0" w:rsidRPr="00E0638C" w:rsidRDefault="00D262E0" w:rsidP="00E0638C">
            <w:pPr>
              <w:widowControl/>
              <w:jc w:val="right"/>
              <w:rPr>
                <w:rFonts w:ascii="宋体" w:cs="Times New Roman"/>
                <w:kern w:val="0"/>
                <w:sz w:val="20"/>
                <w:szCs w:val="20"/>
              </w:rPr>
            </w:pPr>
            <w:r w:rsidRPr="00E0638C">
              <w:rPr>
                <w:rFonts w:ascii="宋体" w:hAnsi="宋体" w:cs="宋体" w:hint="eastAsia"/>
                <w:kern w:val="0"/>
                <w:sz w:val="20"/>
                <w:szCs w:val="20"/>
              </w:rPr>
              <w:t xml:space="preserve">　</w:t>
            </w:r>
          </w:p>
        </w:tc>
      </w:tr>
      <w:tr w:rsidR="00D262E0" w:rsidRPr="00403063">
        <w:trPr>
          <w:gridBefore w:val="1"/>
          <w:gridAfter w:val="1"/>
          <w:wBefore w:w="836" w:type="dxa"/>
          <w:wAfter w:w="586" w:type="dxa"/>
          <w:trHeight w:val="450"/>
        </w:trPr>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E0638C" w:rsidRDefault="00D262E0" w:rsidP="00E0638C">
            <w:pPr>
              <w:widowControl/>
              <w:jc w:val="left"/>
              <w:rPr>
                <w:rFonts w:ascii="宋体" w:cs="Times New Roman"/>
                <w:kern w:val="0"/>
                <w:sz w:val="20"/>
                <w:szCs w:val="20"/>
              </w:rPr>
            </w:pPr>
            <w:r w:rsidRPr="00E0638C">
              <w:rPr>
                <w:rFonts w:ascii="宋体" w:hAnsi="宋体" w:cs="宋体"/>
                <w:kern w:val="0"/>
                <w:sz w:val="20"/>
                <w:szCs w:val="20"/>
              </w:rPr>
              <w:t xml:space="preserve">2100502 </w:t>
            </w:r>
          </w:p>
        </w:tc>
        <w:tc>
          <w:tcPr>
            <w:tcW w:w="2900" w:type="dxa"/>
            <w:gridSpan w:val="4"/>
            <w:tcBorders>
              <w:top w:val="nil"/>
              <w:left w:val="nil"/>
              <w:bottom w:val="single" w:sz="4" w:space="0" w:color="auto"/>
              <w:right w:val="single" w:sz="4" w:space="0" w:color="auto"/>
            </w:tcBorders>
            <w:shd w:val="clear" w:color="000000" w:fill="FFFFFF"/>
            <w:noWrap/>
            <w:vAlign w:val="center"/>
          </w:tcPr>
          <w:p w:rsidR="00D262E0" w:rsidRPr="00E0638C" w:rsidRDefault="00D262E0" w:rsidP="00E0638C">
            <w:pPr>
              <w:widowControl/>
              <w:jc w:val="left"/>
              <w:rPr>
                <w:rFonts w:ascii="宋体" w:cs="Times New Roman"/>
                <w:kern w:val="0"/>
                <w:sz w:val="20"/>
                <w:szCs w:val="20"/>
              </w:rPr>
            </w:pPr>
            <w:r w:rsidRPr="00E0638C">
              <w:rPr>
                <w:rFonts w:ascii="宋体" w:hAnsi="宋体" w:cs="宋体"/>
                <w:kern w:val="0"/>
                <w:sz w:val="20"/>
                <w:szCs w:val="20"/>
              </w:rPr>
              <w:t xml:space="preserve">  </w:t>
            </w:r>
            <w:r w:rsidRPr="00E0638C">
              <w:rPr>
                <w:rFonts w:ascii="宋体" w:hAnsi="宋体" w:cs="宋体" w:hint="eastAsia"/>
                <w:kern w:val="0"/>
                <w:sz w:val="20"/>
                <w:szCs w:val="20"/>
              </w:rPr>
              <w:t>事业单位医疗</w:t>
            </w:r>
          </w:p>
        </w:tc>
        <w:tc>
          <w:tcPr>
            <w:tcW w:w="1740" w:type="dxa"/>
            <w:tcBorders>
              <w:top w:val="nil"/>
              <w:left w:val="nil"/>
              <w:bottom w:val="single" w:sz="4" w:space="0" w:color="auto"/>
              <w:right w:val="single" w:sz="4" w:space="0" w:color="auto"/>
            </w:tcBorders>
            <w:noWrap/>
            <w:vAlign w:val="center"/>
          </w:tcPr>
          <w:p w:rsidR="00D262E0" w:rsidRPr="00E0638C" w:rsidRDefault="00D262E0" w:rsidP="00E0638C">
            <w:pPr>
              <w:widowControl/>
              <w:jc w:val="right"/>
              <w:rPr>
                <w:rFonts w:ascii="宋体" w:cs="Times New Roman"/>
                <w:kern w:val="0"/>
                <w:sz w:val="20"/>
                <w:szCs w:val="20"/>
              </w:rPr>
            </w:pPr>
            <w:r w:rsidRPr="00E0638C">
              <w:rPr>
                <w:rFonts w:ascii="宋体" w:hAnsi="宋体" w:cs="宋体"/>
                <w:kern w:val="0"/>
                <w:sz w:val="20"/>
                <w:szCs w:val="20"/>
              </w:rPr>
              <w:t xml:space="preserve">3.18 </w:t>
            </w:r>
          </w:p>
        </w:tc>
        <w:tc>
          <w:tcPr>
            <w:tcW w:w="1920" w:type="dxa"/>
            <w:gridSpan w:val="3"/>
            <w:tcBorders>
              <w:top w:val="nil"/>
              <w:left w:val="nil"/>
              <w:bottom w:val="single" w:sz="4" w:space="0" w:color="auto"/>
              <w:right w:val="single" w:sz="4" w:space="0" w:color="auto"/>
            </w:tcBorders>
            <w:noWrap/>
            <w:vAlign w:val="center"/>
          </w:tcPr>
          <w:p w:rsidR="00D262E0" w:rsidRPr="00E0638C" w:rsidRDefault="00D262E0" w:rsidP="00E0638C">
            <w:pPr>
              <w:widowControl/>
              <w:jc w:val="right"/>
              <w:rPr>
                <w:rFonts w:ascii="宋体" w:cs="Times New Roman"/>
                <w:kern w:val="0"/>
                <w:sz w:val="20"/>
                <w:szCs w:val="20"/>
              </w:rPr>
            </w:pPr>
            <w:r w:rsidRPr="00E0638C">
              <w:rPr>
                <w:rFonts w:ascii="宋体" w:hAnsi="宋体" w:cs="宋体"/>
                <w:kern w:val="0"/>
                <w:sz w:val="20"/>
                <w:szCs w:val="20"/>
              </w:rPr>
              <w:t xml:space="preserve">3.18 </w:t>
            </w:r>
          </w:p>
        </w:tc>
        <w:tc>
          <w:tcPr>
            <w:tcW w:w="1620" w:type="dxa"/>
            <w:gridSpan w:val="3"/>
            <w:tcBorders>
              <w:top w:val="nil"/>
              <w:left w:val="nil"/>
              <w:bottom w:val="single" w:sz="4" w:space="0" w:color="auto"/>
              <w:right w:val="single" w:sz="4" w:space="0" w:color="auto"/>
            </w:tcBorders>
            <w:noWrap/>
            <w:vAlign w:val="center"/>
          </w:tcPr>
          <w:p w:rsidR="00D262E0" w:rsidRPr="00E0638C" w:rsidRDefault="00D262E0" w:rsidP="00E0638C">
            <w:pPr>
              <w:widowControl/>
              <w:jc w:val="right"/>
              <w:rPr>
                <w:rFonts w:ascii="宋体" w:cs="Times New Roman"/>
                <w:kern w:val="0"/>
                <w:sz w:val="20"/>
                <w:szCs w:val="20"/>
              </w:rPr>
            </w:pPr>
            <w:r w:rsidRPr="00E0638C">
              <w:rPr>
                <w:rFonts w:ascii="宋体" w:hAnsi="宋体" w:cs="宋体" w:hint="eastAsia"/>
                <w:kern w:val="0"/>
                <w:sz w:val="20"/>
                <w:szCs w:val="20"/>
              </w:rPr>
              <w:t xml:space="preserve">　</w:t>
            </w:r>
          </w:p>
        </w:tc>
      </w:tr>
      <w:tr w:rsidR="00D262E0" w:rsidRPr="00403063">
        <w:trPr>
          <w:gridBefore w:val="1"/>
          <w:gridAfter w:val="1"/>
          <w:wBefore w:w="836" w:type="dxa"/>
          <w:wAfter w:w="586" w:type="dxa"/>
          <w:trHeight w:val="450"/>
        </w:trPr>
        <w:tc>
          <w:tcPr>
            <w:tcW w:w="1120" w:type="dxa"/>
            <w:tcBorders>
              <w:top w:val="single" w:sz="4" w:space="0" w:color="auto"/>
              <w:left w:val="single" w:sz="4" w:space="0" w:color="auto"/>
              <w:bottom w:val="single" w:sz="4" w:space="0" w:color="auto"/>
              <w:right w:val="single" w:sz="4" w:space="0" w:color="000000"/>
            </w:tcBorders>
            <w:shd w:val="clear" w:color="000000" w:fill="FFFFFF"/>
            <w:noWrap/>
            <w:vAlign w:val="center"/>
          </w:tcPr>
          <w:p w:rsidR="00D262E0" w:rsidRPr="00E0638C" w:rsidRDefault="00D262E0" w:rsidP="00E0638C">
            <w:pPr>
              <w:widowControl/>
              <w:jc w:val="left"/>
              <w:rPr>
                <w:rFonts w:ascii="宋体" w:cs="Times New Roman"/>
                <w:kern w:val="0"/>
                <w:sz w:val="20"/>
                <w:szCs w:val="20"/>
              </w:rPr>
            </w:pPr>
            <w:r w:rsidRPr="00E0638C">
              <w:rPr>
                <w:rFonts w:ascii="宋体" w:hAnsi="宋体" w:cs="宋体"/>
                <w:kern w:val="0"/>
                <w:sz w:val="20"/>
                <w:szCs w:val="20"/>
              </w:rPr>
              <w:t xml:space="preserve">221 </w:t>
            </w:r>
          </w:p>
        </w:tc>
        <w:tc>
          <w:tcPr>
            <w:tcW w:w="2900" w:type="dxa"/>
            <w:gridSpan w:val="4"/>
            <w:tcBorders>
              <w:top w:val="nil"/>
              <w:left w:val="nil"/>
              <w:bottom w:val="single" w:sz="4" w:space="0" w:color="auto"/>
              <w:right w:val="single" w:sz="4" w:space="0" w:color="auto"/>
            </w:tcBorders>
            <w:shd w:val="clear" w:color="000000" w:fill="FFFFFF"/>
            <w:noWrap/>
            <w:vAlign w:val="center"/>
          </w:tcPr>
          <w:p w:rsidR="00D262E0" w:rsidRPr="00E0638C" w:rsidRDefault="00D262E0" w:rsidP="00E0638C">
            <w:pPr>
              <w:widowControl/>
              <w:jc w:val="left"/>
              <w:rPr>
                <w:rFonts w:ascii="宋体" w:cs="Times New Roman"/>
                <w:kern w:val="0"/>
                <w:sz w:val="20"/>
                <w:szCs w:val="20"/>
              </w:rPr>
            </w:pPr>
            <w:r w:rsidRPr="00E0638C">
              <w:rPr>
                <w:rFonts w:ascii="宋体" w:hAnsi="宋体" w:cs="宋体" w:hint="eastAsia"/>
                <w:kern w:val="0"/>
                <w:sz w:val="20"/>
                <w:szCs w:val="20"/>
              </w:rPr>
              <w:t>住房保障支出</w:t>
            </w:r>
          </w:p>
        </w:tc>
        <w:tc>
          <w:tcPr>
            <w:tcW w:w="1740" w:type="dxa"/>
            <w:tcBorders>
              <w:top w:val="nil"/>
              <w:left w:val="nil"/>
              <w:bottom w:val="single" w:sz="4" w:space="0" w:color="auto"/>
              <w:right w:val="single" w:sz="4" w:space="0" w:color="auto"/>
            </w:tcBorders>
            <w:noWrap/>
            <w:vAlign w:val="center"/>
          </w:tcPr>
          <w:p w:rsidR="00D262E0" w:rsidRPr="00E0638C" w:rsidRDefault="00D262E0" w:rsidP="00E0638C">
            <w:pPr>
              <w:widowControl/>
              <w:jc w:val="right"/>
              <w:rPr>
                <w:rFonts w:ascii="宋体" w:cs="Times New Roman"/>
                <w:kern w:val="0"/>
                <w:sz w:val="20"/>
                <w:szCs w:val="20"/>
              </w:rPr>
            </w:pPr>
            <w:r w:rsidRPr="00E0638C">
              <w:rPr>
                <w:rFonts w:ascii="宋体" w:hAnsi="宋体" w:cs="宋体"/>
                <w:kern w:val="0"/>
                <w:sz w:val="20"/>
                <w:szCs w:val="20"/>
              </w:rPr>
              <w:t xml:space="preserve">112.11 </w:t>
            </w:r>
          </w:p>
        </w:tc>
        <w:tc>
          <w:tcPr>
            <w:tcW w:w="1920" w:type="dxa"/>
            <w:gridSpan w:val="3"/>
            <w:tcBorders>
              <w:top w:val="nil"/>
              <w:left w:val="nil"/>
              <w:bottom w:val="single" w:sz="4" w:space="0" w:color="auto"/>
              <w:right w:val="single" w:sz="4" w:space="0" w:color="auto"/>
            </w:tcBorders>
            <w:noWrap/>
            <w:vAlign w:val="center"/>
          </w:tcPr>
          <w:p w:rsidR="00D262E0" w:rsidRPr="00E0638C" w:rsidRDefault="00D262E0" w:rsidP="00E0638C">
            <w:pPr>
              <w:widowControl/>
              <w:jc w:val="right"/>
              <w:rPr>
                <w:rFonts w:ascii="宋体" w:cs="Times New Roman"/>
                <w:kern w:val="0"/>
                <w:sz w:val="20"/>
                <w:szCs w:val="20"/>
              </w:rPr>
            </w:pPr>
            <w:r w:rsidRPr="00E0638C">
              <w:rPr>
                <w:rFonts w:ascii="宋体" w:hAnsi="宋体" w:cs="宋体"/>
                <w:kern w:val="0"/>
                <w:sz w:val="20"/>
                <w:szCs w:val="20"/>
              </w:rPr>
              <w:t xml:space="preserve">112.11 </w:t>
            </w:r>
          </w:p>
        </w:tc>
        <w:tc>
          <w:tcPr>
            <w:tcW w:w="1620" w:type="dxa"/>
            <w:gridSpan w:val="3"/>
            <w:tcBorders>
              <w:top w:val="nil"/>
              <w:left w:val="nil"/>
              <w:bottom w:val="single" w:sz="4" w:space="0" w:color="auto"/>
              <w:right w:val="single" w:sz="4" w:space="0" w:color="auto"/>
            </w:tcBorders>
            <w:noWrap/>
            <w:vAlign w:val="center"/>
          </w:tcPr>
          <w:p w:rsidR="00D262E0" w:rsidRPr="00E0638C" w:rsidRDefault="00D262E0" w:rsidP="00E0638C">
            <w:pPr>
              <w:widowControl/>
              <w:jc w:val="right"/>
              <w:rPr>
                <w:rFonts w:ascii="宋体" w:cs="Times New Roman"/>
                <w:kern w:val="0"/>
                <w:sz w:val="20"/>
                <w:szCs w:val="20"/>
              </w:rPr>
            </w:pPr>
            <w:r w:rsidRPr="00E0638C">
              <w:rPr>
                <w:rFonts w:ascii="宋体" w:hAnsi="宋体" w:cs="宋体" w:hint="eastAsia"/>
                <w:kern w:val="0"/>
                <w:sz w:val="20"/>
                <w:szCs w:val="20"/>
              </w:rPr>
              <w:t xml:space="preserve">　</w:t>
            </w:r>
          </w:p>
        </w:tc>
      </w:tr>
      <w:tr w:rsidR="00D262E0" w:rsidRPr="00403063">
        <w:trPr>
          <w:gridBefore w:val="1"/>
          <w:gridAfter w:val="1"/>
          <w:wBefore w:w="836" w:type="dxa"/>
          <w:wAfter w:w="586" w:type="dxa"/>
          <w:trHeight w:val="450"/>
        </w:trPr>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E0638C" w:rsidRDefault="00D262E0" w:rsidP="00E0638C">
            <w:pPr>
              <w:widowControl/>
              <w:jc w:val="left"/>
              <w:rPr>
                <w:rFonts w:ascii="宋体" w:cs="Times New Roman"/>
                <w:kern w:val="0"/>
                <w:sz w:val="20"/>
                <w:szCs w:val="20"/>
              </w:rPr>
            </w:pPr>
            <w:r w:rsidRPr="00E0638C">
              <w:rPr>
                <w:rFonts w:ascii="宋体" w:hAnsi="宋体" w:cs="宋体"/>
                <w:kern w:val="0"/>
                <w:sz w:val="20"/>
                <w:szCs w:val="20"/>
              </w:rPr>
              <w:t xml:space="preserve">22102 </w:t>
            </w:r>
          </w:p>
        </w:tc>
        <w:tc>
          <w:tcPr>
            <w:tcW w:w="2900" w:type="dxa"/>
            <w:gridSpan w:val="4"/>
            <w:tcBorders>
              <w:top w:val="nil"/>
              <w:left w:val="nil"/>
              <w:bottom w:val="single" w:sz="4" w:space="0" w:color="auto"/>
              <w:right w:val="single" w:sz="4" w:space="0" w:color="auto"/>
            </w:tcBorders>
            <w:shd w:val="clear" w:color="000000" w:fill="FFFFFF"/>
            <w:noWrap/>
            <w:vAlign w:val="center"/>
          </w:tcPr>
          <w:p w:rsidR="00D262E0" w:rsidRPr="00E0638C" w:rsidRDefault="00D262E0" w:rsidP="00E0638C">
            <w:pPr>
              <w:widowControl/>
              <w:jc w:val="left"/>
              <w:rPr>
                <w:rFonts w:ascii="宋体" w:cs="Times New Roman"/>
                <w:kern w:val="0"/>
                <w:sz w:val="20"/>
                <w:szCs w:val="20"/>
              </w:rPr>
            </w:pPr>
            <w:r w:rsidRPr="00E0638C">
              <w:rPr>
                <w:rFonts w:ascii="宋体" w:hAnsi="宋体" w:cs="宋体" w:hint="eastAsia"/>
                <w:kern w:val="0"/>
                <w:sz w:val="20"/>
                <w:szCs w:val="20"/>
              </w:rPr>
              <w:t>住房改革支出</w:t>
            </w:r>
          </w:p>
        </w:tc>
        <w:tc>
          <w:tcPr>
            <w:tcW w:w="1740" w:type="dxa"/>
            <w:tcBorders>
              <w:top w:val="nil"/>
              <w:left w:val="nil"/>
              <w:bottom w:val="single" w:sz="4" w:space="0" w:color="auto"/>
              <w:right w:val="single" w:sz="4" w:space="0" w:color="auto"/>
            </w:tcBorders>
            <w:noWrap/>
            <w:vAlign w:val="center"/>
          </w:tcPr>
          <w:p w:rsidR="00D262E0" w:rsidRPr="00E0638C" w:rsidRDefault="00D262E0" w:rsidP="00E0638C">
            <w:pPr>
              <w:widowControl/>
              <w:jc w:val="right"/>
              <w:rPr>
                <w:rFonts w:ascii="宋体" w:cs="Times New Roman"/>
                <w:kern w:val="0"/>
                <w:sz w:val="20"/>
                <w:szCs w:val="20"/>
              </w:rPr>
            </w:pPr>
            <w:r w:rsidRPr="00E0638C">
              <w:rPr>
                <w:rFonts w:ascii="宋体" w:hAnsi="宋体" w:cs="宋体"/>
                <w:kern w:val="0"/>
                <w:sz w:val="20"/>
                <w:szCs w:val="20"/>
              </w:rPr>
              <w:t xml:space="preserve">112.11 </w:t>
            </w:r>
          </w:p>
        </w:tc>
        <w:tc>
          <w:tcPr>
            <w:tcW w:w="1920" w:type="dxa"/>
            <w:gridSpan w:val="3"/>
            <w:tcBorders>
              <w:top w:val="nil"/>
              <w:left w:val="nil"/>
              <w:bottom w:val="single" w:sz="4" w:space="0" w:color="auto"/>
              <w:right w:val="single" w:sz="4" w:space="0" w:color="auto"/>
            </w:tcBorders>
            <w:noWrap/>
            <w:vAlign w:val="center"/>
          </w:tcPr>
          <w:p w:rsidR="00D262E0" w:rsidRPr="00E0638C" w:rsidRDefault="00D262E0" w:rsidP="00E0638C">
            <w:pPr>
              <w:widowControl/>
              <w:jc w:val="right"/>
              <w:rPr>
                <w:rFonts w:ascii="宋体" w:cs="Times New Roman"/>
                <w:kern w:val="0"/>
                <w:sz w:val="20"/>
                <w:szCs w:val="20"/>
              </w:rPr>
            </w:pPr>
            <w:r w:rsidRPr="00E0638C">
              <w:rPr>
                <w:rFonts w:ascii="宋体" w:hAnsi="宋体" w:cs="宋体"/>
                <w:kern w:val="0"/>
                <w:sz w:val="20"/>
                <w:szCs w:val="20"/>
              </w:rPr>
              <w:t xml:space="preserve">112.11 </w:t>
            </w:r>
          </w:p>
        </w:tc>
        <w:tc>
          <w:tcPr>
            <w:tcW w:w="1620" w:type="dxa"/>
            <w:gridSpan w:val="3"/>
            <w:tcBorders>
              <w:top w:val="nil"/>
              <w:left w:val="nil"/>
              <w:bottom w:val="single" w:sz="4" w:space="0" w:color="auto"/>
              <w:right w:val="single" w:sz="4" w:space="0" w:color="auto"/>
            </w:tcBorders>
            <w:noWrap/>
            <w:vAlign w:val="center"/>
          </w:tcPr>
          <w:p w:rsidR="00D262E0" w:rsidRPr="00E0638C" w:rsidRDefault="00D262E0" w:rsidP="00E0638C">
            <w:pPr>
              <w:widowControl/>
              <w:jc w:val="right"/>
              <w:rPr>
                <w:rFonts w:ascii="宋体" w:cs="Times New Roman"/>
                <w:kern w:val="0"/>
                <w:sz w:val="20"/>
                <w:szCs w:val="20"/>
              </w:rPr>
            </w:pPr>
            <w:r w:rsidRPr="00E0638C">
              <w:rPr>
                <w:rFonts w:ascii="宋体" w:hAnsi="宋体" w:cs="宋体" w:hint="eastAsia"/>
                <w:kern w:val="0"/>
                <w:sz w:val="20"/>
                <w:szCs w:val="20"/>
              </w:rPr>
              <w:t xml:space="preserve">　</w:t>
            </w:r>
          </w:p>
        </w:tc>
      </w:tr>
      <w:tr w:rsidR="00D262E0" w:rsidRPr="00403063">
        <w:trPr>
          <w:gridBefore w:val="1"/>
          <w:gridAfter w:val="1"/>
          <w:wBefore w:w="836" w:type="dxa"/>
          <w:wAfter w:w="586" w:type="dxa"/>
          <w:trHeight w:val="450"/>
        </w:trPr>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E0638C" w:rsidRDefault="00D262E0" w:rsidP="00E0638C">
            <w:pPr>
              <w:widowControl/>
              <w:jc w:val="left"/>
              <w:rPr>
                <w:rFonts w:ascii="宋体" w:cs="Times New Roman"/>
                <w:kern w:val="0"/>
                <w:sz w:val="20"/>
                <w:szCs w:val="20"/>
              </w:rPr>
            </w:pPr>
            <w:r w:rsidRPr="00E0638C">
              <w:rPr>
                <w:rFonts w:ascii="宋体" w:hAnsi="宋体" w:cs="宋体"/>
                <w:kern w:val="0"/>
                <w:sz w:val="20"/>
                <w:szCs w:val="20"/>
              </w:rPr>
              <w:t xml:space="preserve">2210201 </w:t>
            </w:r>
          </w:p>
        </w:tc>
        <w:tc>
          <w:tcPr>
            <w:tcW w:w="2900" w:type="dxa"/>
            <w:gridSpan w:val="4"/>
            <w:tcBorders>
              <w:top w:val="nil"/>
              <w:left w:val="nil"/>
              <w:bottom w:val="single" w:sz="4" w:space="0" w:color="auto"/>
              <w:right w:val="single" w:sz="4" w:space="0" w:color="auto"/>
            </w:tcBorders>
            <w:shd w:val="clear" w:color="000000" w:fill="FFFFFF"/>
            <w:noWrap/>
            <w:vAlign w:val="center"/>
          </w:tcPr>
          <w:p w:rsidR="00D262E0" w:rsidRPr="00E0638C" w:rsidRDefault="00D262E0" w:rsidP="00E0638C">
            <w:pPr>
              <w:widowControl/>
              <w:jc w:val="left"/>
              <w:rPr>
                <w:rFonts w:ascii="宋体" w:cs="Times New Roman"/>
                <w:kern w:val="0"/>
                <w:sz w:val="20"/>
                <w:szCs w:val="20"/>
              </w:rPr>
            </w:pPr>
            <w:r w:rsidRPr="00E0638C">
              <w:rPr>
                <w:rFonts w:ascii="宋体" w:hAnsi="宋体" w:cs="宋体"/>
                <w:kern w:val="0"/>
                <w:sz w:val="20"/>
                <w:szCs w:val="20"/>
              </w:rPr>
              <w:t xml:space="preserve">  </w:t>
            </w:r>
            <w:r w:rsidRPr="00E0638C">
              <w:rPr>
                <w:rFonts w:ascii="宋体" w:hAnsi="宋体" w:cs="宋体" w:hint="eastAsia"/>
                <w:kern w:val="0"/>
                <w:sz w:val="20"/>
                <w:szCs w:val="20"/>
              </w:rPr>
              <w:t>住房公积金</w:t>
            </w:r>
          </w:p>
        </w:tc>
        <w:tc>
          <w:tcPr>
            <w:tcW w:w="1740" w:type="dxa"/>
            <w:tcBorders>
              <w:top w:val="nil"/>
              <w:left w:val="nil"/>
              <w:bottom w:val="single" w:sz="4" w:space="0" w:color="auto"/>
              <w:right w:val="single" w:sz="4" w:space="0" w:color="auto"/>
            </w:tcBorders>
            <w:noWrap/>
            <w:vAlign w:val="center"/>
          </w:tcPr>
          <w:p w:rsidR="00D262E0" w:rsidRPr="00E0638C" w:rsidRDefault="00D262E0" w:rsidP="00E0638C">
            <w:pPr>
              <w:widowControl/>
              <w:jc w:val="right"/>
              <w:rPr>
                <w:rFonts w:ascii="宋体" w:cs="Times New Roman"/>
                <w:kern w:val="0"/>
                <w:sz w:val="20"/>
                <w:szCs w:val="20"/>
              </w:rPr>
            </w:pPr>
            <w:r w:rsidRPr="00E0638C">
              <w:rPr>
                <w:rFonts w:ascii="宋体" w:hAnsi="宋体" w:cs="宋体"/>
                <w:kern w:val="0"/>
                <w:sz w:val="20"/>
                <w:szCs w:val="20"/>
              </w:rPr>
              <w:t xml:space="preserve">112.11 </w:t>
            </w:r>
          </w:p>
        </w:tc>
        <w:tc>
          <w:tcPr>
            <w:tcW w:w="1920" w:type="dxa"/>
            <w:gridSpan w:val="3"/>
            <w:tcBorders>
              <w:top w:val="nil"/>
              <w:left w:val="nil"/>
              <w:bottom w:val="single" w:sz="4" w:space="0" w:color="auto"/>
              <w:right w:val="single" w:sz="4" w:space="0" w:color="auto"/>
            </w:tcBorders>
            <w:noWrap/>
            <w:vAlign w:val="center"/>
          </w:tcPr>
          <w:p w:rsidR="00D262E0" w:rsidRPr="00E0638C" w:rsidRDefault="00D262E0" w:rsidP="00E0638C">
            <w:pPr>
              <w:widowControl/>
              <w:jc w:val="right"/>
              <w:rPr>
                <w:rFonts w:ascii="宋体" w:cs="Times New Roman"/>
                <w:kern w:val="0"/>
                <w:sz w:val="20"/>
                <w:szCs w:val="20"/>
              </w:rPr>
            </w:pPr>
            <w:r w:rsidRPr="00E0638C">
              <w:rPr>
                <w:rFonts w:ascii="宋体" w:hAnsi="宋体" w:cs="宋体"/>
                <w:kern w:val="0"/>
                <w:sz w:val="20"/>
                <w:szCs w:val="20"/>
              </w:rPr>
              <w:t xml:space="preserve">112.11 </w:t>
            </w:r>
          </w:p>
        </w:tc>
        <w:tc>
          <w:tcPr>
            <w:tcW w:w="1620" w:type="dxa"/>
            <w:gridSpan w:val="3"/>
            <w:tcBorders>
              <w:top w:val="nil"/>
              <w:left w:val="nil"/>
              <w:bottom w:val="single" w:sz="4" w:space="0" w:color="auto"/>
              <w:right w:val="single" w:sz="4" w:space="0" w:color="auto"/>
            </w:tcBorders>
            <w:noWrap/>
            <w:vAlign w:val="center"/>
          </w:tcPr>
          <w:p w:rsidR="00D262E0" w:rsidRPr="00E0638C" w:rsidRDefault="00D262E0" w:rsidP="00E0638C">
            <w:pPr>
              <w:widowControl/>
              <w:jc w:val="right"/>
              <w:rPr>
                <w:rFonts w:ascii="宋体" w:cs="Times New Roman"/>
                <w:kern w:val="0"/>
                <w:sz w:val="20"/>
                <w:szCs w:val="20"/>
              </w:rPr>
            </w:pPr>
            <w:r w:rsidRPr="00E0638C">
              <w:rPr>
                <w:rFonts w:ascii="宋体" w:hAnsi="宋体" w:cs="宋体" w:hint="eastAsia"/>
                <w:kern w:val="0"/>
                <w:sz w:val="20"/>
                <w:szCs w:val="20"/>
              </w:rPr>
              <w:t xml:space="preserve">　</w:t>
            </w:r>
          </w:p>
        </w:tc>
      </w:tr>
      <w:tr w:rsidR="00D262E0" w:rsidRPr="00403063">
        <w:trPr>
          <w:gridBefore w:val="1"/>
          <w:gridAfter w:val="1"/>
          <w:wBefore w:w="836" w:type="dxa"/>
          <w:wAfter w:w="586" w:type="dxa"/>
          <w:trHeight w:val="645"/>
        </w:trPr>
        <w:tc>
          <w:tcPr>
            <w:tcW w:w="9300" w:type="dxa"/>
            <w:gridSpan w:val="12"/>
            <w:tcBorders>
              <w:top w:val="nil"/>
              <w:left w:val="nil"/>
              <w:bottom w:val="nil"/>
              <w:right w:val="nil"/>
            </w:tcBorders>
            <w:vAlign w:val="center"/>
          </w:tcPr>
          <w:p w:rsidR="00D262E0" w:rsidRPr="00E0638C" w:rsidRDefault="00D262E0" w:rsidP="00E0638C">
            <w:pPr>
              <w:widowControl/>
              <w:jc w:val="left"/>
              <w:rPr>
                <w:rFonts w:ascii="宋体" w:cs="Times New Roman"/>
                <w:kern w:val="0"/>
                <w:sz w:val="20"/>
                <w:szCs w:val="20"/>
              </w:rPr>
            </w:pPr>
            <w:r w:rsidRPr="00E0638C">
              <w:rPr>
                <w:rFonts w:ascii="宋体" w:hAnsi="宋体" w:cs="宋体" w:hint="eastAsia"/>
                <w:kern w:val="0"/>
                <w:sz w:val="20"/>
                <w:szCs w:val="20"/>
              </w:rPr>
              <w:t>注：本表反映部门本年度一般公共预算财政拨款实际支出情况。</w:t>
            </w:r>
          </w:p>
        </w:tc>
      </w:tr>
    </w:tbl>
    <w:p w:rsidR="00D262E0" w:rsidRPr="00E0638C" w:rsidRDefault="00D262E0" w:rsidP="00D262E0">
      <w:pPr>
        <w:ind w:leftChars="-337" w:left="31680"/>
        <w:jc w:val="left"/>
        <w:rPr>
          <w:rFonts w:ascii="仿宋_GB2312" w:eastAsia="仿宋_GB2312" w:cs="Times New Roman"/>
          <w:b/>
          <w:bCs/>
          <w:kern w:val="0"/>
          <w:sz w:val="32"/>
          <w:szCs w:val="32"/>
        </w:rPr>
      </w:pPr>
    </w:p>
    <w:tbl>
      <w:tblPr>
        <w:tblW w:w="10288" w:type="dxa"/>
        <w:tblInd w:w="-106" w:type="dxa"/>
        <w:tblLook w:val="00A0"/>
      </w:tblPr>
      <w:tblGrid>
        <w:gridCol w:w="993"/>
        <w:gridCol w:w="735"/>
        <w:gridCol w:w="399"/>
        <w:gridCol w:w="850"/>
        <w:gridCol w:w="851"/>
        <w:gridCol w:w="292"/>
        <w:gridCol w:w="558"/>
        <w:gridCol w:w="709"/>
        <w:gridCol w:w="590"/>
        <w:gridCol w:w="311"/>
        <w:gridCol w:w="816"/>
        <w:gridCol w:w="642"/>
        <w:gridCol w:w="901"/>
        <w:gridCol w:w="925"/>
        <w:gridCol w:w="351"/>
        <w:gridCol w:w="365"/>
      </w:tblGrid>
      <w:tr w:rsidR="00D262E0" w:rsidRPr="00403063">
        <w:trPr>
          <w:gridAfter w:val="1"/>
          <w:wAfter w:w="365" w:type="dxa"/>
          <w:trHeight w:val="513"/>
        </w:trPr>
        <w:tc>
          <w:tcPr>
            <w:tcW w:w="9923" w:type="dxa"/>
            <w:gridSpan w:val="15"/>
            <w:tcBorders>
              <w:top w:val="nil"/>
              <w:left w:val="nil"/>
              <w:bottom w:val="nil"/>
              <w:right w:val="nil"/>
            </w:tcBorders>
            <w:shd w:val="clear" w:color="000000" w:fill="FFFFFF"/>
            <w:vAlign w:val="center"/>
          </w:tcPr>
          <w:p w:rsidR="00D262E0" w:rsidRDefault="00D262E0" w:rsidP="002B1A02">
            <w:pPr>
              <w:widowControl/>
              <w:jc w:val="center"/>
              <w:rPr>
                <w:rFonts w:ascii="华文中宋" w:eastAsia="华文中宋" w:hAnsi="华文中宋" w:cs="Times New Roman"/>
                <w:kern w:val="0"/>
                <w:sz w:val="28"/>
                <w:szCs w:val="28"/>
              </w:rPr>
            </w:pPr>
            <w:bookmarkStart w:id="0" w:name="RANGE_A1_F32"/>
            <w:r w:rsidRPr="002B1A02">
              <w:rPr>
                <w:rFonts w:ascii="华文中宋" w:eastAsia="华文中宋" w:hAnsi="华文中宋" w:cs="华文中宋" w:hint="eastAsia"/>
                <w:kern w:val="0"/>
                <w:sz w:val="28"/>
                <w:szCs w:val="28"/>
              </w:rPr>
              <w:t>六、一般公共预算财政拨款基本支出决算表</w:t>
            </w:r>
            <w:bookmarkEnd w:id="0"/>
          </w:p>
          <w:p w:rsidR="00D262E0" w:rsidRPr="002B1A02" w:rsidRDefault="00D262E0" w:rsidP="002B1A02">
            <w:pPr>
              <w:widowControl/>
              <w:jc w:val="center"/>
              <w:rPr>
                <w:rFonts w:ascii="华文中宋" w:eastAsia="华文中宋" w:hAnsi="华文中宋" w:cs="Times New Roman"/>
                <w:kern w:val="0"/>
                <w:sz w:val="28"/>
                <w:szCs w:val="28"/>
              </w:rPr>
            </w:pPr>
          </w:p>
        </w:tc>
      </w:tr>
      <w:tr w:rsidR="00D262E0" w:rsidRPr="00403063">
        <w:trPr>
          <w:gridAfter w:val="1"/>
          <w:wAfter w:w="365" w:type="dxa"/>
          <w:trHeight w:val="190"/>
        </w:trPr>
        <w:tc>
          <w:tcPr>
            <w:tcW w:w="9923" w:type="dxa"/>
            <w:gridSpan w:val="15"/>
            <w:tcBorders>
              <w:top w:val="nil"/>
              <w:left w:val="nil"/>
              <w:bottom w:val="nil"/>
              <w:right w:val="nil"/>
            </w:tcBorders>
            <w:shd w:val="clear" w:color="000000" w:fill="FFFFFF"/>
            <w:noWrap/>
            <w:vAlign w:val="center"/>
          </w:tcPr>
          <w:p w:rsidR="00D262E0" w:rsidRPr="002B1A02" w:rsidRDefault="00D262E0" w:rsidP="002B1A02">
            <w:pPr>
              <w:widowControl/>
              <w:jc w:val="right"/>
              <w:rPr>
                <w:rFonts w:ascii="宋体" w:cs="Times New Roman"/>
                <w:color w:val="000000"/>
                <w:kern w:val="0"/>
                <w:sz w:val="20"/>
                <w:szCs w:val="20"/>
              </w:rPr>
            </w:pPr>
            <w:r w:rsidRPr="002B1A02">
              <w:rPr>
                <w:rFonts w:ascii="宋体" w:hAnsi="宋体" w:cs="宋体" w:hint="eastAsia"/>
                <w:color w:val="000000"/>
                <w:kern w:val="0"/>
                <w:sz w:val="20"/>
                <w:szCs w:val="20"/>
              </w:rPr>
              <w:t>公开</w:t>
            </w:r>
            <w:r w:rsidRPr="002B1A02">
              <w:rPr>
                <w:rFonts w:ascii="宋体" w:hAnsi="宋体" w:cs="宋体"/>
                <w:color w:val="000000"/>
                <w:kern w:val="0"/>
                <w:sz w:val="20"/>
                <w:szCs w:val="20"/>
              </w:rPr>
              <w:t>06</w:t>
            </w:r>
            <w:r w:rsidRPr="002B1A02">
              <w:rPr>
                <w:rFonts w:ascii="宋体" w:hAnsi="宋体" w:cs="宋体" w:hint="eastAsia"/>
                <w:color w:val="000000"/>
                <w:kern w:val="0"/>
                <w:sz w:val="20"/>
                <w:szCs w:val="20"/>
              </w:rPr>
              <w:t>表</w:t>
            </w:r>
          </w:p>
        </w:tc>
      </w:tr>
      <w:tr w:rsidR="00D262E0" w:rsidRPr="00403063">
        <w:trPr>
          <w:gridAfter w:val="1"/>
          <w:wAfter w:w="365" w:type="dxa"/>
          <w:trHeight w:val="256"/>
        </w:trPr>
        <w:tc>
          <w:tcPr>
            <w:tcW w:w="9923" w:type="dxa"/>
            <w:gridSpan w:val="15"/>
            <w:tcBorders>
              <w:top w:val="nil"/>
              <w:left w:val="nil"/>
              <w:bottom w:val="single" w:sz="4" w:space="0" w:color="auto"/>
              <w:right w:val="nil"/>
            </w:tcBorders>
            <w:shd w:val="clear" w:color="000000" w:fill="FFFFFF"/>
            <w:noWrap/>
            <w:vAlign w:val="center"/>
          </w:tcPr>
          <w:p w:rsidR="00D262E0" w:rsidRPr="002B1A02" w:rsidRDefault="00D262E0" w:rsidP="002B1A02">
            <w:pPr>
              <w:widowControl/>
              <w:jc w:val="left"/>
              <w:rPr>
                <w:rFonts w:ascii="宋体" w:cs="Times New Roman"/>
                <w:color w:val="000000"/>
                <w:kern w:val="0"/>
                <w:sz w:val="20"/>
                <w:szCs w:val="20"/>
              </w:rPr>
            </w:pPr>
            <w:r w:rsidRPr="002B1A02">
              <w:rPr>
                <w:rFonts w:ascii="宋体" w:hAnsi="宋体" w:cs="宋体" w:hint="eastAsia"/>
                <w:color w:val="000000"/>
                <w:kern w:val="0"/>
                <w:sz w:val="20"/>
                <w:szCs w:val="20"/>
              </w:rPr>
              <w:t>部门：广东省梅州市中级人民法院</w:t>
            </w:r>
            <w:r w:rsidRPr="002B1A02">
              <w:rPr>
                <w:rFonts w:ascii="宋体" w:hAnsi="宋体" w:cs="宋体"/>
                <w:color w:val="000000"/>
                <w:kern w:val="0"/>
                <w:sz w:val="20"/>
                <w:szCs w:val="20"/>
              </w:rPr>
              <w:t xml:space="preserve">                                           </w:t>
            </w:r>
            <w:r>
              <w:rPr>
                <w:rFonts w:ascii="宋体" w:hAnsi="宋体" w:cs="宋体"/>
                <w:color w:val="000000"/>
                <w:kern w:val="0"/>
                <w:sz w:val="20"/>
                <w:szCs w:val="20"/>
              </w:rPr>
              <w:t xml:space="preserve">    </w:t>
            </w:r>
            <w:r w:rsidRPr="002B1A02">
              <w:rPr>
                <w:rFonts w:ascii="宋体" w:hAnsi="宋体" w:cs="宋体" w:hint="eastAsia"/>
                <w:color w:val="000000"/>
                <w:kern w:val="0"/>
                <w:sz w:val="20"/>
                <w:szCs w:val="20"/>
              </w:rPr>
              <w:t>单位：万元</w:t>
            </w:r>
          </w:p>
        </w:tc>
      </w:tr>
      <w:tr w:rsidR="00D262E0" w:rsidRPr="00403063">
        <w:trPr>
          <w:gridAfter w:val="1"/>
          <w:wAfter w:w="365" w:type="dxa"/>
          <w:trHeight w:val="346"/>
        </w:trPr>
        <w:tc>
          <w:tcPr>
            <w:tcW w:w="4120" w:type="dxa"/>
            <w:gridSpan w:val="6"/>
            <w:tcBorders>
              <w:top w:val="single" w:sz="4" w:space="0" w:color="auto"/>
              <w:left w:val="single" w:sz="4" w:space="0" w:color="auto"/>
              <w:bottom w:val="single" w:sz="4" w:space="0" w:color="auto"/>
              <w:right w:val="single" w:sz="4" w:space="0" w:color="auto"/>
            </w:tcBorders>
            <w:vAlign w:val="center"/>
          </w:tcPr>
          <w:p w:rsidR="00D262E0" w:rsidRPr="002B1A02" w:rsidRDefault="00D262E0" w:rsidP="002B1A02">
            <w:pPr>
              <w:widowControl/>
              <w:jc w:val="center"/>
              <w:rPr>
                <w:rFonts w:ascii="宋体" w:cs="Times New Roman"/>
                <w:kern w:val="0"/>
                <w:sz w:val="20"/>
                <w:szCs w:val="20"/>
              </w:rPr>
            </w:pPr>
            <w:r w:rsidRPr="002B1A02">
              <w:rPr>
                <w:rFonts w:ascii="宋体" w:hAnsi="宋体" w:cs="宋体" w:hint="eastAsia"/>
                <w:kern w:val="0"/>
                <w:sz w:val="20"/>
                <w:szCs w:val="20"/>
              </w:rPr>
              <w:t>项</w:t>
            </w:r>
            <w:r w:rsidRPr="002B1A02">
              <w:rPr>
                <w:rFonts w:ascii="宋体" w:hAnsi="宋体" w:cs="宋体"/>
                <w:kern w:val="0"/>
                <w:sz w:val="20"/>
                <w:szCs w:val="20"/>
              </w:rPr>
              <w:t xml:space="preserve"> </w:t>
            </w:r>
            <w:r w:rsidRPr="002B1A02">
              <w:rPr>
                <w:rFonts w:ascii="宋体" w:hAnsi="宋体" w:cs="宋体"/>
                <w:color w:val="000000"/>
                <w:kern w:val="0"/>
                <w:sz w:val="20"/>
                <w:szCs w:val="20"/>
              </w:rPr>
              <w:t xml:space="preserve">   </w:t>
            </w:r>
            <w:r w:rsidRPr="002B1A02">
              <w:rPr>
                <w:rFonts w:ascii="宋体" w:hAnsi="宋体" w:cs="宋体" w:hint="eastAsia"/>
                <w:kern w:val="0"/>
                <w:sz w:val="20"/>
                <w:szCs w:val="20"/>
              </w:rPr>
              <w:t>目</w:t>
            </w:r>
          </w:p>
        </w:tc>
        <w:tc>
          <w:tcPr>
            <w:tcW w:w="1857" w:type="dxa"/>
            <w:gridSpan w:val="3"/>
            <w:vMerge w:val="restart"/>
            <w:tcBorders>
              <w:top w:val="nil"/>
              <w:left w:val="single" w:sz="4" w:space="0" w:color="auto"/>
              <w:bottom w:val="single" w:sz="4" w:space="0" w:color="auto"/>
              <w:right w:val="single" w:sz="4" w:space="0" w:color="auto"/>
            </w:tcBorders>
            <w:vAlign w:val="center"/>
          </w:tcPr>
          <w:p w:rsidR="00D262E0" w:rsidRPr="002B1A02" w:rsidRDefault="00D262E0" w:rsidP="002B1A02">
            <w:pPr>
              <w:widowControl/>
              <w:jc w:val="center"/>
              <w:rPr>
                <w:rFonts w:ascii="宋体" w:cs="Times New Roman"/>
                <w:kern w:val="0"/>
                <w:sz w:val="20"/>
                <w:szCs w:val="20"/>
              </w:rPr>
            </w:pPr>
            <w:r w:rsidRPr="002B1A02">
              <w:rPr>
                <w:rFonts w:ascii="宋体" w:hAnsi="宋体" w:cs="宋体" w:hint="eastAsia"/>
                <w:kern w:val="0"/>
                <w:sz w:val="20"/>
                <w:szCs w:val="20"/>
              </w:rPr>
              <w:t>本年支出合计</w:t>
            </w:r>
          </w:p>
        </w:tc>
        <w:tc>
          <w:tcPr>
            <w:tcW w:w="1769" w:type="dxa"/>
            <w:gridSpan w:val="3"/>
            <w:vMerge w:val="restart"/>
            <w:tcBorders>
              <w:top w:val="nil"/>
              <w:left w:val="single" w:sz="4" w:space="0" w:color="auto"/>
              <w:bottom w:val="single" w:sz="4" w:space="0" w:color="auto"/>
              <w:right w:val="single" w:sz="4" w:space="0" w:color="auto"/>
            </w:tcBorders>
            <w:vAlign w:val="center"/>
          </w:tcPr>
          <w:p w:rsidR="00D262E0" w:rsidRPr="002B1A02" w:rsidRDefault="00D262E0" w:rsidP="002B1A02">
            <w:pPr>
              <w:widowControl/>
              <w:jc w:val="center"/>
              <w:rPr>
                <w:rFonts w:ascii="宋体" w:cs="Times New Roman"/>
                <w:kern w:val="0"/>
                <w:sz w:val="20"/>
                <w:szCs w:val="20"/>
              </w:rPr>
            </w:pPr>
            <w:r w:rsidRPr="002B1A02">
              <w:rPr>
                <w:rFonts w:ascii="宋体" w:hAnsi="宋体" w:cs="宋体" w:hint="eastAsia"/>
                <w:kern w:val="0"/>
                <w:sz w:val="20"/>
                <w:szCs w:val="20"/>
              </w:rPr>
              <w:t>人员经费</w:t>
            </w:r>
          </w:p>
        </w:tc>
        <w:tc>
          <w:tcPr>
            <w:tcW w:w="2177" w:type="dxa"/>
            <w:gridSpan w:val="3"/>
            <w:vMerge w:val="restart"/>
            <w:tcBorders>
              <w:top w:val="nil"/>
              <w:left w:val="single" w:sz="4" w:space="0" w:color="auto"/>
              <w:bottom w:val="single" w:sz="4" w:space="0" w:color="auto"/>
              <w:right w:val="single" w:sz="4" w:space="0" w:color="auto"/>
            </w:tcBorders>
            <w:vAlign w:val="center"/>
          </w:tcPr>
          <w:p w:rsidR="00D262E0" w:rsidRPr="002B1A02" w:rsidRDefault="00D262E0" w:rsidP="002B1A02">
            <w:pPr>
              <w:widowControl/>
              <w:jc w:val="center"/>
              <w:rPr>
                <w:rFonts w:ascii="宋体" w:cs="Times New Roman"/>
                <w:kern w:val="0"/>
                <w:sz w:val="20"/>
                <w:szCs w:val="20"/>
              </w:rPr>
            </w:pPr>
            <w:r w:rsidRPr="002B1A02">
              <w:rPr>
                <w:rFonts w:ascii="宋体" w:hAnsi="宋体" w:cs="宋体" w:hint="eastAsia"/>
                <w:kern w:val="0"/>
                <w:sz w:val="20"/>
                <w:szCs w:val="20"/>
              </w:rPr>
              <w:t>公用经费</w:t>
            </w:r>
          </w:p>
        </w:tc>
      </w:tr>
      <w:tr w:rsidR="00D262E0" w:rsidRPr="00403063">
        <w:trPr>
          <w:gridAfter w:val="1"/>
          <w:wAfter w:w="365" w:type="dxa"/>
          <w:trHeight w:val="423"/>
        </w:trPr>
        <w:tc>
          <w:tcPr>
            <w:tcW w:w="1728" w:type="dxa"/>
            <w:gridSpan w:val="2"/>
            <w:vMerge w:val="restart"/>
            <w:tcBorders>
              <w:top w:val="single" w:sz="4" w:space="0" w:color="auto"/>
              <w:left w:val="single" w:sz="4" w:space="0" w:color="auto"/>
              <w:bottom w:val="single" w:sz="4" w:space="0" w:color="auto"/>
              <w:right w:val="single" w:sz="4" w:space="0" w:color="auto"/>
            </w:tcBorders>
            <w:vAlign w:val="center"/>
          </w:tcPr>
          <w:p w:rsidR="00D262E0" w:rsidRPr="002B1A02" w:rsidRDefault="00D262E0" w:rsidP="002B1A02">
            <w:pPr>
              <w:widowControl/>
              <w:jc w:val="center"/>
              <w:rPr>
                <w:rFonts w:ascii="宋体" w:cs="Times New Roman"/>
                <w:kern w:val="0"/>
                <w:sz w:val="20"/>
                <w:szCs w:val="20"/>
              </w:rPr>
            </w:pPr>
            <w:r w:rsidRPr="002B1A02">
              <w:rPr>
                <w:rFonts w:ascii="宋体" w:hAnsi="宋体" w:cs="宋体" w:hint="eastAsia"/>
                <w:kern w:val="0"/>
                <w:sz w:val="20"/>
                <w:szCs w:val="20"/>
              </w:rPr>
              <w:t>经济分类科目编码</w:t>
            </w:r>
          </w:p>
        </w:tc>
        <w:tc>
          <w:tcPr>
            <w:tcW w:w="2392" w:type="dxa"/>
            <w:gridSpan w:val="4"/>
            <w:vMerge w:val="restart"/>
            <w:tcBorders>
              <w:top w:val="nil"/>
              <w:left w:val="single" w:sz="4" w:space="0" w:color="auto"/>
              <w:bottom w:val="single" w:sz="4" w:space="0" w:color="auto"/>
              <w:right w:val="single" w:sz="4" w:space="0" w:color="auto"/>
            </w:tcBorders>
            <w:vAlign w:val="center"/>
          </w:tcPr>
          <w:p w:rsidR="00D262E0" w:rsidRPr="002B1A02" w:rsidRDefault="00D262E0" w:rsidP="002B1A02">
            <w:pPr>
              <w:widowControl/>
              <w:jc w:val="center"/>
              <w:rPr>
                <w:rFonts w:ascii="宋体" w:cs="Times New Roman"/>
                <w:kern w:val="0"/>
                <w:sz w:val="20"/>
                <w:szCs w:val="20"/>
              </w:rPr>
            </w:pPr>
            <w:r w:rsidRPr="002B1A02">
              <w:rPr>
                <w:rFonts w:ascii="宋体" w:hAnsi="宋体" w:cs="宋体" w:hint="eastAsia"/>
                <w:kern w:val="0"/>
                <w:sz w:val="20"/>
                <w:szCs w:val="20"/>
              </w:rPr>
              <w:t>科目名称</w:t>
            </w:r>
          </w:p>
        </w:tc>
        <w:tc>
          <w:tcPr>
            <w:tcW w:w="1857" w:type="dxa"/>
            <w:gridSpan w:val="3"/>
            <w:vMerge/>
            <w:tcBorders>
              <w:top w:val="nil"/>
              <w:left w:val="single" w:sz="4" w:space="0" w:color="auto"/>
              <w:bottom w:val="single" w:sz="4" w:space="0" w:color="auto"/>
              <w:right w:val="single" w:sz="4" w:space="0" w:color="auto"/>
            </w:tcBorders>
            <w:vAlign w:val="center"/>
          </w:tcPr>
          <w:p w:rsidR="00D262E0" w:rsidRPr="002B1A02" w:rsidRDefault="00D262E0" w:rsidP="002B1A02">
            <w:pPr>
              <w:widowControl/>
              <w:jc w:val="left"/>
              <w:rPr>
                <w:rFonts w:ascii="宋体" w:cs="Times New Roman"/>
                <w:kern w:val="0"/>
                <w:sz w:val="20"/>
                <w:szCs w:val="20"/>
              </w:rPr>
            </w:pPr>
          </w:p>
        </w:tc>
        <w:tc>
          <w:tcPr>
            <w:tcW w:w="1769" w:type="dxa"/>
            <w:gridSpan w:val="3"/>
            <w:vMerge/>
            <w:tcBorders>
              <w:top w:val="nil"/>
              <w:left w:val="single" w:sz="4" w:space="0" w:color="auto"/>
              <w:bottom w:val="single" w:sz="4" w:space="0" w:color="auto"/>
              <w:right w:val="single" w:sz="4" w:space="0" w:color="auto"/>
            </w:tcBorders>
            <w:vAlign w:val="center"/>
          </w:tcPr>
          <w:p w:rsidR="00D262E0" w:rsidRPr="002B1A02" w:rsidRDefault="00D262E0" w:rsidP="002B1A02">
            <w:pPr>
              <w:widowControl/>
              <w:jc w:val="left"/>
              <w:rPr>
                <w:rFonts w:ascii="宋体" w:cs="Times New Roman"/>
                <w:kern w:val="0"/>
                <w:sz w:val="20"/>
                <w:szCs w:val="20"/>
              </w:rPr>
            </w:pPr>
          </w:p>
        </w:tc>
        <w:tc>
          <w:tcPr>
            <w:tcW w:w="2177" w:type="dxa"/>
            <w:gridSpan w:val="3"/>
            <w:vMerge/>
            <w:tcBorders>
              <w:top w:val="nil"/>
              <w:left w:val="single" w:sz="4" w:space="0" w:color="auto"/>
              <w:bottom w:val="single" w:sz="4" w:space="0" w:color="auto"/>
              <w:right w:val="single" w:sz="4" w:space="0" w:color="auto"/>
            </w:tcBorders>
            <w:vAlign w:val="center"/>
          </w:tcPr>
          <w:p w:rsidR="00D262E0" w:rsidRPr="002B1A02" w:rsidRDefault="00D262E0" w:rsidP="002B1A02">
            <w:pPr>
              <w:widowControl/>
              <w:jc w:val="left"/>
              <w:rPr>
                <w:rFonts w:ascii="宋体" w:cs="Times New Roman"/>
                <w:kern w:val="0"/>
                <w:sz w:val="20"/>
                <w:szCs w:val="20"/>
              </w:rPr>
            </w:pPr>
          </w:p>
        </w:tc>
      </w:tr>
      <w:tr w:rsidR="00D262E0" w:rsidRPr="00403063">
        <w:trPr>
          <w:gridAfter w:val="1"/>
          <w:wAfter w:w="365" w:type="dxa"/>
          <w:trHeight w:val="321"/>
        </w:trPr>
        <w:tc>
          <w:tcPr>
            <w:tcW w:w="1728" w:type="dxa"/>
            <w:gridSpan w:val="2"/>
            <w:vMerge/>
            <w:tcBorders>
              <w:top w:val="single" w:sz="4" w:space="0" w:color="auto"/>
              <w:left w:val="single" w:sz="4" w:space="0" w:color="auto"/>
              <w:bottom w:val="single" w:sz="4" w:space="0" w:color="auto"/>
              <w:right w:val="single" w:sz="4" w:space="0" w:color="auto"/>
            </w:tcBorders>
            <w:vAlign w:val="center"/>
          </w:tcPr>
          <w:p w:rsidR="00D262E0" w:rsidRPr="002B1A02" w:rsidRDefault="00D262E0" w:rsidP="002B1A02">
            <w:pPr>
              <w:widowControl/>
              <w:jc w:val="left"/>
              <w:rPr>
                <w:rFonts w:ascii="宋体" w:cs="Times New Roman"/>
                <w:kern w:val="0"/>
                <w:sz w:val="20"/>
                <w:szCs w:val="20"/>
              </w:rPr>
            </w:pPr>
          </w:p>
        </w:tc>
        <w:tc>
          <w:tcPr>
            <w:tcW w:w="2392" w:type="dxa"/>
            <w:gridSpan w:val="4"/>
            <w:vMerge/>
            <w:tcBorders>
              <w:top w:val="nil"/>
              <w:left w:val="single" w:sz="4" w:space="0" w:color="auto"/>
              <w:bottom w:val="single" w:sz="4" w:space="0" w:color="auto"/>
              <w:right w:val="single" w:sz="4" w:space="0" w:color="auto"/>
            </w:tcBorders>
            <w:vAlign w:val="center"/>
          </w:tcPr>
          <w:p w:rsidR="00D262E0" w:rsidRPr="002B1A02" w:rsidRDefault="00D262E0" w:rsidP="002B1A02">
            <w:pPr>
              <w:widowControl/>
              <w:jc w:val="left"/>
              <w:rPr>
                <w:rFonts w:ascii="宋体" w:cs="Times New Roman"/>
                <w:kern w:val="0"/>
                <w:sz w:val="20"/>
                <w:szCs w:val="20"/>
              </w:rPr>
            </w:pPr>
          </w:p>
        </w:tc>
        <w:tc>
          <w:tcPr>
            <w:tcW w:w="1857" w:type="dxa"/>
            <w:gridSpan w:val="3"/>
            <w:vMerge/>
            <w:tcBorders>
              <w:top w:val="nil"/>
              <w:left w:val="single" w:sz="4" w:space="0" w:color="auto"/>
              <w:bottom w:val="single" w:sz="4" w:space="0" w:color="auto"/>
              <w:right w:val="single" w:sz="4" w:space="0" w:color="auto"/>
            </w:tcBorders>
            <w:vAlign w:val="center"/>
          </w:tcPr>
          <w:p w:rsidR="00D262E0" w:rsidRPr="002B1A02" w:rsidRDefault="00D262E0" w:rsidP="002B1A02">
            <w:pPr>
              <w:widowControl/>
              <w:jc w:val="left"/>
              <w:rPr>
                <w:rFonts w:ascii="宋体" w:cs="Times New Roman"/>
                <w:kern w:val="0"/>
                <w:sz w:val="20"/>
                <w:szCs w:val="20"/>
              </w:rPr>
            </w:pPr>
          </w:p>
        </w:tc>
        <w:tc>
          <w:tcPr>
            <w:tcW w:w="1769" w:type="dxa"/>
            <w:gridSpan w:val="3"/>
            <w:vMerge/>
            <w:tcBorders>
              <w:top w:val="nil"/>
              <w:left w:val="single" w:sz="4" w:space="0" w:color="auto"/>
              <w:bottom w:val="single" w:sz="4" w:space="0" w:color="auto"/>
              <w:right w:val="single" w:sz="4" w:space="0" w:color="auto"/>
            </w:tcBorders>
            <w:vAlign w:val="center"/>
          </w:tcPr>
          <w:p w:rsidR="00D262E0" w:rsidRPr="002B1A02" w:rsidRDefault="00D262E0" w:rsidP="002B1A02">
            <w:pPr>
              <w:widowControl/>
              <w:jc w:val="left"/>
              <w:rPr>
                <w:rFonts w:ascii="宋体" w:cs="Times New Roman"/>
                <w:kern w:val="0"/>
                <w:sz w:val="20"/>
                <w:szCs w:val="20"/>
              </w:rPr>
            </w:pPr>
          </w:p>
        </w:tc>
        <w:tc>
          <w:tcPr>
            <w:tcW w:w="2177" w:type="dxa"/>
            <w:gridSpan w:val="3"/>
            <w:vMerge/>
            <w:tcBorders>
              <w:top w:val="nil"/>
              <w:left w:val="single" w:sz="4" w:space="0" w:color="auto"/>
              <w:bottom w:val="single" w:sz="4" w:space="0" w:color="auto"/>
              <w:right w:val="single" w:sz="4" w:space="0" w:color="auto"/>
            </w:tcBorders>
            <w:vAlign w:val="center"/>
          </w:tcPr>
          <w:p w:rsidR="00D262E0" w:rsidRPr="002B1A02" w:rsidRDefault="00D262E0" w:rsidP="002B1A02">
            <w:pPr>
              <w:widowControl/>
              <w:jc w:val="left"/>
              <w:rPr>
                <w:rFonts w:ascii="宋体" w:cs="Times New Roman"/>
                <w:kern w:val="0"/>
                <w:sz w:val="20"/>
                <w:szCs w:val="20"/>
              </w:rPr>
            </w:pPr>
          </w:p>
        </w:tc>
      </w:tr>
      <w:tr w:rsidR="00D262E0" w:rsidRPr="00403063">
        <w:trPr>
          <w:gridAfter w:val="1"/>
          <w:wAfter w:w="365" w:type="dxa"/>
          <w:trHeight w:val="321"/>
        </w:trPr>
        <w:tc>
          <w:tcPr>
            <w:tcW w:w="1728" w:type="dxa"/>
            <w:gridSpan w:val="2"/>
            <w:vMerge/>
            <w:tcBorders>
              <w:top w:val="single" w:sz="4" w:space="0" w:color="auto"/>
              <w:left w:val="single" w:sz="4" w:space="0" w:color="auto"/>
              <w:bottom w:val="single" w:sz="4" w:space="0" w:color="auto"/>
              <w:right w:val="single" w:sz="4" w:space="0" w:color="auto"/>
            </w:tcBorders>
            <w:vAlign w:val="center"/>
          </w:tcPr>
          <w:p w:rsidR="00D262E0" w:rsidRPr="002B1A02" w:rsidRDefault="00D262E0" w:rsidP="002B1A02">
            <w:pPr>
              <w:widowControl/>
              <w:jc w:val="left"/>
              <w:rPr>
                <w:rFonts w:ascii="宋体" w:cs="Times New Roman"/>
                <w:kern w:val="0"/>
                <w:sz w:val="20"/>
                <w:szCs w:val="20"/>
              </w:rPr>
            </w:pPr>
          </w:p>
        </w:tc>
        <w:tc>
          <w:tcPr>
            <w:tcW w:w="2392" w:type="dxa"/>
            <w:gridSpan w:val="4"/>
            <w:vMerge/>
            <w:tcBorders>
              <w:top w:val="nil"/>
              <w:left w:val="single" w:sz="4" w:space="0" w:color="auto"/>
              <w:bottom w:val="single" w:sz="4" w:space="0" w:color="auto"/>
              <w:right w:val="single" w:sz="4" w:space="0" w:color="auto"/>
            </w:tcBorders>
            <w:vAlign w:val="center"/>
          </w:tcPr>
          <w:p w:rsidR="00D262E0" w:rsidRPr="002B1A02" w:rsidRDefault="00D262E0" w:rsidP="002B1A02">
            <w:pPr>
              <w:widowControl/>
              <w:jc w:val="left"/>
              <w:rPr>
                <w:rFonts w:ascii="宋体" w:cs="Times New Roman"/>
                <w:kern w:val="0"/>
                <w:sz w:val="20"/>
                <w:szCs w:val="20"/>
              </w:rPr>
            </w:pPr>
          </w:p>
        </w:tc>
        <w:tc>
          <w:tcPr>
            <w:tcW w:w="1857" w:type="dxa"/>
            <w:gridSpan w:val="3"/>
            <w:vMerge/>
            <w:tcBorders>
              <w:top w:val="nil"/>
              <w:left w:val="single" w:sz="4" w:space="0" w:color="auto"/>
              <w:bottom w:val="single" w:sz="4" w:space="0" w:color="auto"/>
              <w:right w:val="single" w:sz="4" w:space="0" w:color="auto"/>
            </w:tcBorders>
            <w:vAlign w:val="center"/>
          </w:tcPr>
          <w:p w:rsidR="00D262E0" w:rsidRPr="002B1A02" w:rsidRDefault="00D262E0" w:rsidP="002B1A02">
            <w:pPr>
              <w:widowControl/>
              <w:jc w:val="left"/>
              <w:rPr>
                <w:rFonts w:ascii="宋体" w:cs="Times New Roman"/>
                <w:kern w:val="0"/>
                <w:sz w:val="20"/>
                <w:szCs w:val="20"/>
              </w:rPr>
            </w:pPr>
          </w:p>
        </w:tc>
        <w:tc>
          <w:tcPr>
            <w:tcW w:w="1769" w:type="dxa"/>
            <w:gridSpan w:val="3"/>
            <w:vMerge/>
            <w:tcBorders>
              <w:top w:val="nil"/>
              <w:left w:val="single" w:sz="4" w:space="0" w:color="auto"/>
              <w:bottom w:val="single" w:sz="4" w:space="0" w:color="auto"/>
              <w:right w:val="single" w:sz="4" w:space="0" w:color="auto"/>
            </w:tcBorders>
            <w:vAlign w:val="center"/>
          </w:tcPr>
          <w:p w:rsidR="00D262E0" w:rsidRPr="002B1A02" w:rsidRDefault="00D262E0" w:rsidP="002B1A02">
            <w:pPr>
              <w:widowControl/>
              <w:jc w:val="left"/>
              <w:rPr>
                <w:rFonts w:ascii="宋体" w:cs="Times New Roman"/>
                <w:kern w:val="0"/>
                <w:sz w:val="20"/>
                <w:szCs w:val="20"/>
              </w:rPr>
            </w:pPr>
          </w:p>
        </w:tc>
        <w:tc>
          <w:tcPr>
            <w:tcW w:w="2177" w:type="dxa"/>
            <w:gridSpan w:val="3"/>
            <w:vMerge/>
            <w:tcBorders>
              <w:top w:val="nil"/>
              <w:left w:val="single" w:sz="4" w:space="0" w:color="auto"/>
              <w:bottom w:val="single" w:sz="4" w:space="0" w:color="auto"/>
              <w:right w:val="single" w:sz="4" w:space="0" w:color="auto"/>
            </w:tcBorders>
            <w:vAlign w:val="center"/>
          </w:tcPr>
          <w:p w:rsidR="00D262E0" w:rsidRPr="002B1A02" w:rsidRDefault="00D262E0" w:rsidP="002B1A02">
            <w:pPr>
              <w:widowControl/>
              <w:jc w:val="left"/>
              <w:rPr>
                <w:rFonts w:ascii="宋体" w:cs="Times New Roman"/>
                <w:kern w:val="0"/>
                <w:sz w:val="20"/>
                <w:szCs w:val="20"/>
              </w:rPr>
            </w:pPr>
          </w:p>
        </w:tc>
      </w:tr>
      <w:tr w:rsidR="00D262E0" w:rsidRPr="00403063">
        <w:trPr>
          <w:gridAfter w:val="1"/>
          <w:wAfter w:w="365" w:type="dxa"/>
          <w:trHeight w:val="385"/>
        </w:trPr>
        <w:tc>
          <w:tcPr>
            <w:tcW w:w="4120" w:type="dxa"/>
            <w:gridSpan w:val="6"/>
            <w:tcBorders>
              <w:top w:val="single" w:sz="4" w:space="0" w:color="auto"/>
              <w:left w:val="single" w:sz="4" w:space="0" w:color="auto"/>
              <w:bottom w:val="single" w:sz="4" w:space="0" w:color="auto"/>
              <w:right w:val="single" w:sz="4" w:space="0" w:color="auto"/>
            </w:tcBorders>
            <w:vAlign w:val="center"/>
          </w:tcPr>
          <w:p w:rsidR="00D262E0" w:rsidRPr="002B1A02" w:rsidRDefault="00D262E0" w:rsidP="002B1A02">
            <w:pPr>
              <w:widowControl/>
              <w:jc w:val="center"/>
              <w:rPr>
                <w:rFonts w:ascii="宋体" w:cs="Times New Roman"/>
                <w:kern w:val="0"/>
                <w:sz w:val="20"/>
                <w:szCs w:val="20"/>
              </w:rPr>
            </w:pPr>
            <w:r w:rsidRPr="002B1A02">
              <w:rPr>
                <w:rFonts w:ascii="宋体" w:hAnsi="宋体" w:cs="宋体" w:hint="eastAsia"/>
                <w:kern w:val="0"/>
                <w:sz w:val="20"/>
                <w:szCs w:val="20"/>
              </w:rPr>
              <w:t>栏次</w:t>
            </w:r>
          </w:p>
        </w:tc>
        <w:tc>
          <w:tcPr>
            <w:tcW w:w="1857" w:type="dxa"/>
            <w:gridSpan w:val="3"/>
            <w:tcBorders>
              <w:top w:val="nil"/>
              <w:left w:val="nil"/>
              <w:bottom w:val="single" w:sz="4" w:space="0" w:color="auto"/>
              <w:right w:val="single" w:sz="4" w:space="0" w:color="auto"/>
            </w:tcBorders>
            <w:vAlign w:val="center"/>
          </w:tcPr>
          <w:p w:rsidR="00D262E0" w:rsidRPr="002B1A02" w:rsidRDefault="00D262E0" w:rsidP="002B1A02">
            <w:pPr>
              <w:widowControl/>
              <w:jc w:val="center"/>
              <w:rPr>
                <w:rFonts w:ascii="宋体" w:cs="Times New Roman"/>
                <w:kern w:val="0"/>
                <w:sz w:val="20"/>
                <w:szCs w:val="20"/>
              </w:rPr>
            </w:pPr>
            <w:r w:rsidRPr="002B1A02">
              <w:rPr>
                <w:rFonts w:ascii="宋体" w:hAnsi="宋体" w:cs="宋体"/>
                <w:kern w:val="0"/>
                <w:sz w:val="20"/>
                <w:szCs w:val="20"/>
              </w:rPr>
              <w:t>1</w:t>
            </w:r>
          </w:p>
        </w:tc>
        <w:tc>
          <w:tcPr>
            <w:tcW w:w="1769" w:type="dxa"/>
            <w:gridSpan w:val="3"/>
            <w:tcBorders>
              <w:top w:val="nil"/>
              <w:left w:val="nil"/>
              <w:bottom w:val="single" w:sz="4" w:space="0" w:color="auto"/>
              <w:right w:val="single" w:sz="4" w:space="0" w:color="auto"/>
            </w:tcBorders>
            <w:vAlign w:val="center"/>
          </w:tcPr>
          <w:p w:rsidR="00D262E0" w:rsidRPr="002B1A02" w:rsidRDefault="00D262E0" w:rsidP="002B1A02">
            <w:pPr>
              <w:widowControl/>
              <w:jc w:val="center"/>
              <w:rPr>
                <w:rFonts w:ascii="宋体" w:cs="Times New Roman"/>
                <w:kern w:val="0"/>
                <w:sz w:val="20"/>
                <w:szCs w:val="20"/>
              </w:rPr>
            </w:pPr>
            <w:r w:rsidRPr="002B1A02">
              <w:rPr>
                <w:rFonts w:ascii="宋体" w:hAnsi="宋体" w:cs="宋体"/>
                <w:kern w:val="0"/>
                <w:sz w:val="20"/>
                <w:szCs w:val="20"/>
              </w:rPr>
              <w:t>2</w:t>
            </w:r>
          </w:p>
        </w:tc>
        <w:tc>
          <w:tcPr>
            <w:tcW w:w="2177" w:type="dxa"/>
            <w:gridSpan w:val="3"/>
            <w:tcBorders>
              <w:top w:val="nil"/>
              <w:left w:val="nil"/>
              <w:bottom w:val="single" w:sz="4" w:space="0" w:color="auto"/>
              <w:right w:val="single" w:sz="4" w:space="0" w:color="auto"/>
            </w:tcBorders>
            <w:vAlign w:val="center"/>
          </w:tcPr>
          <w:p w:rsidR="00D262E0" w:rsidRPr="002B1A02" w:rsidRDefault="00D262E0" w:rsidP="002B1A02">
            <w:pPr>
              <w:widowControl/>
              <w:jc w:val="center"/>
              <w:rPr>
                <w:rFonts w:ascii="宋体" w:cs="Times New Roman"/>
                <w:kern w:val="0"/>
                <w:sz w:val="20"/>
                <w:szCs w:val="20"/>
              </w:rPr>
            </w:pPr>
            <w:r w:rsidRPr="002B1A02">
              <w:rPr>
                <w:rFonts w:ascii="宋体" w:hAnsi="宋体" w:cs="宋体"/>
                <w:kern w:val="0"/>
                <w:sz w:val="20"/>
                <w:szCs w:val="20"/>
              </w:rPr>
              <w:t>3</w:t>
            </w:r>
          </w:p>
        </w:tc>
      </w:tr>
      <w:tr w:rsidR="00D262E0" w:rsidRPr="00403063">
        <w:trPr>
          <w:gridAfter w:val="1"/>
          <w:wAfter w:w="365" w:type="dxa"/>
          <w:trHeight w:val="385"/>
        </w:trPr>
        <w:tc>
          <w:tcPr>
            <w:tcW w:w="4120" w:type="dxa"/>
            <w:gridSpan w:val="6"/>
            <w:tcBorders>
              <w:top w:val="single" w:sz="4" w:space="0" w:color="auto"/>
              <w:left w:val="single" w:sz="4" w:space="0" w:color="auto"/>
              <w:bottom w:val="single" w:sz="4" w:space="0" w:color="auto"/>
              <w:right w:val="single" w:sz="4" w:space="0" w:color="auto"/>
            </w:tcBorders>
            <w:vAlign w:val="center"/>
          </w:tcPr>
          <w:p w:rsidR="00D262E0" w:rsidRPr="002B1A02" w:rsidRDefault="00D262E0" w:rsidP="002B1A02">
            <w:pPr>
              <w:widowControl/>
              <w:jc w:val="center"/>
              <w:rPr>
                <w:rFonts w:ascii="宋体" w:cs="Times New Roman"/>
                <w:kern w:val="0"/>
                <w:sz w:val="20"/>
                <w:szCs w:val="20"/>
              </w:rPr>
            </w:pPr>
            <w:r w:rsidRPr="002B1A02">
              <w:rPr>
                <w:rFonts w:ascii="宋体" w:hAnsi="宋体" w:cs="宋体" w:hint="eastAsia"/>
                <w:kern w:val="0"/>
                <w:sz w:val="20"/>
                <w:szCs w:val="20"/>
              </w:rPr>
              <w:t>合计</w:t>
            </w:r>
          </w:p>
        </w:tc>
        <w:tc>
          <w:tcPr>
            <w:tcW w:w="1857"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kern w:val="0"/>
                <w:sz w:val="20"/>
                <w:szCs w:val="20"/>
              </w:rPr>
              <w:t xml:space="preserve">2,364.51 </w:t>
            </w:r>
          </w:p>
        </w:tc>
        <w:tc>
          <w:tcPr>
            <w:tcW w:w="1769"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kern w:val="0"/>
                <w:sz w:val="20"/>
                <w:szCs w:val="20"/>
              </w:rPr>
              <w:t xml:space="preserve">1,933.20 </w:t>
            </w:r>
          </w:p>
        </w:tc>
        <w:tc>
          <w:tcPr>
            <w:tcW w:w="2177"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kern w:val="0"/>
                <w:sz w:val="20"/>
                <w:szCs w:val="20"/>
              </w:rPr>
              <w:t xml:space="preserve">431.31 </w:t>
            </w:r>
          </w:p>
        </w:tc>
      </w:tr>
      <w:tr w:rsidR="00D262E0" w:rsidRPr="00403063">
        <w:trPr>
          <w:gridAfter w:val="1"/>
          <w:wAfter w:w="365" w:type="dxa"/>
          <w:trHeight w:val="385"/>
        </w:trPr>
        <w:tc>
          <w:tcPr>
            <w:tcW w:w="172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2B1A02" w:rsidRDefault="00D262E0" w:rsidP="002B1A02">
            <w:pPr>
              <w:widowControl/>
              <w:jc w:val="left"/>
              <w:rPr>
                <w:rFonts w:ascii="宋体" w:cs="Times New Roman"/>
                <w:kern w:val="0"/>
                <w:sz w:val="20"/>
                <w:szCs w:val="20"/>
              </w:rPr>
            </w:pPr>
            <w:r w:rsidRPr="002B1A02">
              <w:rPr>
                <w:rFonts w:ascii="宋体" w:hAnsi="宋体" w:cs="宋体"/>
                <w:kern w:val="0"/>
                <w:sz w:val="20"/>
                <w:szCs w:val="20"/>
              </w:rPr>
              <w:t xml:space="preserve">301 </w:t>
            </w:r>
          </w:p>
        </w:tc>
        <w:tc>
          <w:tcPr>
            <w:tcW w:w="2392" w:type="dxa"/>
            <w:gridSpan w:val="4"/>
            <w:tcBorders>
              <w:top w:val="nil"/>
              <w:left w:val="nil"/>
              <w:bottom w:val="single" w:sz="4" w:space="0" w:color="auto"/>
              <w:right w:val="single" w:sz="4" w:space="0" w:color="auto"/>
            </w:tcBorders>
            <w:shd w:val="clear" w:color="000000" w:fill="FFFFFF"/>
            <w:noWrap/>
            <w:vAlign w:val="center"/>
          </w:tcPr>
          <w:p w:rsidR="00D262E0" w:rsidRPr="002B1A02" w:rsidRDefault="00D262E0" w:rsidP="002B1A02">
            <w:pPr>
              <w:widowControl/>
              <w:jc w:val="left"/>
              <w:rPr>
                <w:rFonts w:ascii="宋体" w:cs="Times New Roman"/>
                <w:kern w:val="0"/>
                <w:sz w:val="20"/>
                <w:szCs w:val="20"/>
              </w:rPr>
            </w:pPr>
            <w:r w:rsidRPr="002B1A02">
              <w:rPr>
                <w:rFonts w:ascii="宋体" w:hAnsi="宋体" w:cs="宋体" w:hint="eastAsia"/>
                <w:kern w:val="0"/>
                <w:sz w:val="20"/>
                <w:szCs w:val="20"/>
              </w:rPr>
              <w:t>工资福利支出</w:t>
            </w:r>
          </w:p>
        </w:tc>
        <w:tc>
          <w:tcPr>
            <w:tcW w:w="1857"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kern w:val="0"/>
                <w:sz w:val="20"/>
                <w:szCs w:val="20"/>
              </w:rPr>
              <w:t xml:space="preserve">1,481.05 </w:t>
            </w:r>
          </w:p>
        </w:tc>
        <w:tc>
          <w:tcPr>
            <w:tcW w:w="1769"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kern w:val="0"/>
                <w:sz w:val="20"/>
                <w:szCs w:val="20"/>
              </w:rPr>
              <w:t xml:space="preserve">1,481.05 </w:t>
            </w:r>
          </w:p>
        </w:tc>
        <w:tc>
          <w:tcPr>
            <w:tcW w:w="2177"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hint="eastAsia"/>
                <w:kern w:val="0"/>
                <w:sz w:val="20"/>
                <w:szCs w:val="20"/>
              </w:rPr>
              <w:t xml:space="preserve">　</w:t>
            </w:r>
          </w:p>
        </w:tc>
      </w:tr>
      <w:tr w:rsidR="00D262E0" w:rsidRPr="00403063">
        <w:trPr>
          <w:gridAfter w:val="1"/>
          <w:wAfter w:w="365" w:type="dxa"/>
          <w:trHeight w:val="385"/>
        </w:trPr>
        <w:tc>
          <w:tcPr>
            <w:tcW w:w="172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2B1A02" w:rsidRDefault="00D262E0" w:rsidP="002B1A02">
            <w:pPr>
              <w:widowControl/>
              <w:jc w:val="left"/>
              <w:rPr>
                <w:rFonts w:ascii="宋体" w:cs="Times New Roman"/>
                <w:kern w:val="0"/>
                <w:sz w:val="20"/>
                <w:szCs w:val="20"/>
              </w:rPr>
            </w:pPr>
            <w:r w:rsidRPr="002B1A02">
              <w:rPr>
                <w:rFonts w:ascii="宋体" w:hAnsi="宋体" w:cs="宋体"/>
                <w:kern w:val="0"/>
                <w:sz w:val="20"/>
                <w:szCs w:val="20"/>
              </w:rPr>
              <w:t xml:space="preserve">30101 </w:t>
            </w:r>
          </w:p>
        </w:tc>
        <w:tc>
          <w:tcPr>
            <w:tcW w:w="2392" w:type="dxa"/>
            <w:gridSpan w:val="4"/>
            <w:tcBorders>
              <w:top w:val="nil"/>
              <w:left w:val="nil"/>
              <w:bottom w:val="single" w:sz="4" w:space="0" w:color="auto"/>
              <w:right w:val="single" w:sz="4" w:space="0" w:color="auto"/>
            </w:tcBorders>
            <w:shd w:val="clear" w:color="000000" w:fill="FFFFFF"/>
            <w:noWrap/>
            <w:vAlign w:val="center"/>
          </w:tcPr>
          <w:p w:rsidR="00D262E0" w:rsidRPr="002B1A02" w:rsidRDefault="00D262E0" w:rsidP="002B1A02">
            <w:pPr>
              <w:widowControl/>
              <w:jc w:val="left"/>
              <w:rPr>
                <w:rFonts w:ascii="宋体" w:cs="Times New Roman"/>
                <w:kern w:val="0"/>
                <w:sz w:val="20"/>
                <w:szCs w:val="20"/>
              </w:rPr>
            </w:pPr>
            <w:r w:rsidRPr="002B1A02">
              <w:rPr>
                <w:rFonts w:ascii="宋体" w:hAnsi="宋体" w:cs="宋体"/>
                <w:kern w:val="0"/>
                <w:sz w:val="20"/>
                <w:szCs w:val="20"/>
              </w:rPr>
              <w:t xml:space="preserve">  </w:t>
            </w:r>
            <w:r w:rsidRPr="002B1A02">
              <w:rPr>
                <w:rFonts w:ascii="宋体" w:hAnsi="宋体" w:cs="宋体" w:hint="eastAsia"/>
                <w:kern w:val="0"/>
                <w:sz w:val="20"/>
                <w:szCs w:val="20"/>
              </w:rPr>
              <w:t>基本工资</w:t>
            </w:r>
          </w:p>
        </w:tc>
        <w:tc>
          <w:tcPr>
            <w:tcW w:w="1857"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kern w:val="0"/>
                <w:sz w:val="20"/>
                <w:szCs w:val="20"/>
              </w:rPr>
              <w:t xml:space="preserve">371.49 </w:t>
            </w:r>
          </w:p>
        </w:tc>
        <w:tc>
          <w:tcPr>
            <w:tcW w:w="1769"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kern w:val="0"/>
                <w:sz w:val="20"/>
                <w:szCs w:val="20"/>
              </w:rPr>
              <w:t xml:space="preserve">371.49 </w:t>
            </w:r>
          </w:p>
        </w:tc>
        <w:tc>
          <w:tcPr>
            <w:tcW w:w="2177"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hint="eastAsia"/>
                <w:kern w:val="0"/>
                <w:sz w:val="20"/>
                <w:szCs w:val="20"/>
              </w:rPr>
              <w:t xml:space="preserve">　</w:t>
            </w:r>
          </w:p>
        </w:tc>
      </w:tr>
      <w:tr w:rsidR="00D262E0" w:rsidRPr="00403063">
        <w:trPr>
          <w:gridAfter w:val="1"/>
          <w:wAfter w:w="365" w:type="dxa"/>
          <w:trHeight w:val="385"/>
        </w:trPr>
        <w:tc>
          <w:tcPr>
            <w:tcW w:w="172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2B1A02" w:rsidRDefault="00D262E0" w:rsidP="002B1A02">
            <w:pPr>
              <w:widowControl/>
              <w:jc w:val="left"/>
              <w:rPr>
                <w:rFonts w:ascii="宋体" w:cs="Times New Roman"/>
                <w:kern w:val="0"/>
                <w:sz w:val="20"/>
                <w:szCs w:val="20"/>
              </w:rPr>
            </w:pPr>
            <w:r w:rsidRPr="002B1A02">
              <w:rPr>
                <w:rFonts w:ascii="宋体" w:hAnsi="宋体" w:cs="宋体"/>
                <w:kern w:val="0"/>
                <w:sz w:val="20"/>
                <w:szCs w:val="20"/>
              </w:rPr>
              <w:t xml:space="preserve">30102 </w:t>
            </w:r>
          </w:p>
        </w:tc>
        <w:tc>
          <w:tcPr>
            <w:tcW w:w="2392" w:type="dxa"/>
            <w:gridSpan w:val="4"/>
            <w:tcBorders>
              <w:top w:val="nil"/>
              <w:left w:val="nil"/>
              <w:bottom w:val="single" w:sz="4" w:space="0" w:color="auto"/>
              <w:right w:val="single" w:sz="4" w:space="0" w:color="auto"/>
            </w:tcBorders>
            <w:shd w:val="clear" w:color="000000" w:fill="FFFFFF"/>
            <w:noWrap/>
            <w:vAlign w:val="center"/>
          </w:tcPr>
          <w:p w:rsidR="00D262E0" w:rsidRPr="002B1A02" w:rsidRDefault="00D262E0" w:rsidP="002B1A02">
            <w:pPr>
              <w:widowControl/>
              <w:jc w:val="left"/>
              <w:rPr>
                <w:rFonts w:ascii="宋体" w:cs="Times New Roman"/>
                <w:kern w:val="0"/>
                <w:sz w:val="20"/>
                <w:szCs w:val="20"/>
              </w:rPr>
            </w:pPr>
            <w:r w:rsidRPr="002B1A02">
              <w:rPr>
                <w:rFonts w:ascii="宋体" w:hAnsi="宋体" w:cs="宋体"/>
                <w:kern w:val="0"/>
                <w:sz w:val="20"/>
                <w:szCs w:val="20"/>
              </w:rPr>
              <w:t xml:space="preserve">  </w:t>
            </w:r>
            <w:r w:rsidRPr="002B1A02">
              <w:rPr>
                <w:rFonts w:ascii="宋体" w:hAnsi="宋体" w:cs="宋体" w:hint="eastAsia"/>
                <w:kern w:val="0"/>
                <w:sz w:val="20"/>
                <w:szCs w:val="20"/>
              </w:rPr>
              <w:t>津贴补贴</w:t>
            </w:r>
          </w:p>
        </w:tc>
        <w:tc>
          <w:tcPr>
            <w:tcW w:w="1857"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kern w:val="0"/>
                <w:sz w:val="20"/>
                <w:szCs w:val="20"/>
              </w:rPr>
              <w:t xml:space="preserve">985.07 </w:t>
            </w:r>
          </w:p>
        </w:tc>
        <w:tc>
          <w:tcPr>
            <w:tcW w:w="1769"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kern w:val="0"/>
                <w:sz w:val="20"/>
                <w:szCs w:val="20"/>
              </w:rPr>
              <w:t xml:space="preserve">985.07 </w:t>
            </w:r>
          </w:p>
        </w:tc>
        <w:tc>
          <w:tcPr>
            <w:tcW w:w="2177"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hint="eastAsia"/>
                <w:kern w:val="0"/>
                <w:sz w:val="20"/>
                <w:szCs w:val="20"/>
              </w:rPr>
              <w:t xml:space="preserve">　</w:t>
            </w:r>
          </w:p>
        </w:tc>
      </w:tr>
      <w:tr w:rsidR="00D262E0" w:rsidRPr="00403063">
        <w:trPr>
          <w:gridAfter w:val="1"/>
          <w:wAfter w:w="365" w:type="dxa"/>
          <w:trHeight w:val="385"/>
        </w:trPr>
        <w:tc>
          <w:tcPr>
            <w:tcW w:w="172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2B1A02" w:rsidRDefault="00D262E0" w:rsidP="002B1A02">
            <w:pPr>
              <w:widowControl/>
              <w:jc w:val="left"/>
              <w:rPr>
                <w:rFonts w:ascii="宋体" w:cs="Times New Roman"/>
                <w:kern w:val="0"/>
                <w:sz w:val="20"/>
                <w:szCs w:val="20"/>
              </w:rPr>
            </w:pPr>
            <w:r w:rsidRPr="002B1A02">
              <w:rPr>
                <w:rFonts w:ascii="宋体" w:hAnsi="宋体" w:cs="宋体"/>
                <w:kern w:val="0"/>
                <w:sz w:val="20"/>
                <w:szCs w:val="20"/>
              </w:rPr>
              <w:t xml:space="preserve">30103 </w:t>
            </w:r>
          </w:p>
        </w:tc>
        <w:tc>
          <w:tcPr>
            <w:tcW w:w="2392" w:type="dxa"/>
            <w:gridSpan w:val="4"/>
            <w:tcBorders>
              <w:top w:val="nil"/>
              <w:left w:val="nil"/>
              <w:bottom w:val="single" w:sz="4" w:space="0" w:color="auto"/>
              <w:right w:val="single" w:sz="4" w:space="0" w:color="auto"/>
            </w:tcBorders>
            <w:shd w:val="clear" w:color="000000" w:fill="FFFFFF"/>
            <w:noWrap/>
            <w:vAlign w:val="center"/>
          </w:tcPr>
          <w:p w:rsidR="00D262E0" w:rsidRPr="002B1A02" w:rsidRDefault="00D262E0" w:rsidP="002B1A02">
            <w:pPr>
              <w:widowControl/>
              <w:jc w:val="left"/>
              <w:rPr>
                <w:rFonts w:ascii="宋体" w:cs="Times New Roman"/>
                <w:kern w:val="0"/>
                <w:sz w:val="20"/>
                <w:szCs w:val="20"/>
              </w:rPr>
            </w:pPr>
            <w:r w:rsidRPr="002B1A02">
              <w:rPr>
                <w:rFonts w:ascii="宋体" w:hAnsi="宋体" w:cs="宋体"/>
                <w:kern w:val="0"/>
                <w:sz w:val="20"/>
                <w:szCs w:val="20"/>
              </w:rPr>
              <w:t xml:space="preserve">  </w:t>
            </w:r>
            <w:r w:rsidRPr="002B1A02">
              <w:rPr>
                <w:rFonts w:ascii="宋体" w:hAnsi="宋体" w:cs="宋体" w:hint="eastAsia"/>
                <w:kern w:val="0"/>
                <w:sz w:val="20"/>
                <w:szCs w:val="20"/>
              </w:rPr>
              <w:t>资金</w:t>
            </w:r>
          </w:p>
        </w:tc>
        <w:tc>
          <w:tcPr>
            <w:tcW w:w="1857"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kern w:val="0"/>
                <w:sz w:val="20"/>
                <w:szCs w:val="20"/>
              </w:rPr>
              <w:t xml:space="preserve">87.73 </w:t>
            </w:r>
          </w:p>
        </w:tc>
        <w:tc>
          <w:tcPr>
            <w:tcW w:w="1769"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kern w:val="0"/>
                <w:sz w:val="20"/>
                <w:szCs w:val="20"/>
              </w:rPr>
              <w:t xml:space="preserve">87.73 </w:t>
            </w:r>
          </w:p>
        </w:tc>
        <w:tc>
          <w:tcPr>
            <w:tcW w:w="2177"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hint="eastAsia"/>
                <w:kern w:val="0"/>
                <w:sz w:val="20"/>
                <w:szCs w:val="20"/>
              </w:rPr>
              <w:t xml:space="preserve">　</w:t>
            </w:r>
          </w:p>
        </w:tc>
      </w:tr>
      <w:tr w:rsidR="00D262E0" w:rsidRPr="00403063">
        <w:trPr>
          <w:gridAfter w:val="1"/>
          <w:wAfter w:w="365" w:type="dxa"/>
          <w:trHeight w:val="385"/>
        </w:trPr>
        <w:tc>
          <w:tcPr>
            <w:tcW w:w="172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2B1A02" w:rsidRDefault="00D262E0" w:rsidP="002B1A02">
            <w:pPr>
              <w:widowControl/>
              <w:jc w:val="left"/>
              <w:rPr>
                <w:rFonts w:ascii="宋体" w:cs="Times New Roman"/>
                <w:kern w:val="0"/>
                <w:sz w:val="20"/>
                <w:szCs w:val="20"/>
              </w:rPr>
            </w:pPr>
            <w:r w:rsidRPr="002B1A02">
              <w:rPr>
                <w:rFonts w:ascii="宋体" w:hAnsi="宋体" w:cs="宋体"/>
                <w:kern w:val="0"/>
                <w:sz w:val="20"/>
                <w:szCs w:val="20"/>
              </w:rPr>
              <w:t xml:space="preserve">30104 </w:t>
            </w:r>
          </w:p>
        </w:tc>
        <w:tc>
          <w:tcPr>
            <w:tcW w:w="2392" w:type="dxa"/>
            <w:gridSpan w:val="4"/>
            <w:tcBorders>
              <w:top w:val="nil"/>
              <w:left w:val="nil"/>
              <w:bottom w:val="single" w:sz="4" w:space="0" w:color="auto"/>
              <w:right w:val="single" w:sz="4" w:space="0" w:color="auto"/>
            </w:tcBorders>
            <w:shd w:val="clear" w:color="000000" w:fill="FFFFFF"/>
            <w:noWrap/>
            <w:vAlign w:val="center"/>
          </w:tcPr>
          <w:p w:rsidR="00D262E0" w:rsidRPr="002B1A02" w:rsidRDefault="00D262E0" w:rsidP="002B1A02">
            <w:pPr>
              <w:widowControl/>
              <w:jc w:val="left"/>
              <w:rPr>
                <w:rFonts w:ascii="宋体" w:cs="Times New Roman"/>
                <w:kern w:val="0"/>
                <w:sz w:val="20"/>
                <w:szCs w:val="20"/>
              </w:rPr>
            </w:pPr>
            <w:r w:rsidRPr="002B1A02">
              <w:rPr>
                <w:rFonts w:ascii="宋体" w:hAnsi="宋体" w:cs="宋体"/>
                <w:kern w:val="0"/>
                <w:sz w:val="20"/>
                <w:szCs w:val="20"/>
              </w:rPr>
              <w:t xml:space="preserve">  </w:t>
            </w:r>
            <w:r w:rsidRPr="002B1A02">
              <w:rPr>
                <w:rFonts w:ascii="宋体" w:hAnsi="宋体" w:cs="宋体" w:hint="eastAsia"/>
                <w:kern w:val="0"/>
                <w:sz w:val="20"/>
                <w:szCs w:val="20"/>
              </w:rPr>
              <w:t>社会保障缴费</w:t>
            </w:r>
          </w:p>
        </w:tc>
        <w:tc>
          <w:tcPr>
            <w:tcW w:w="1857"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kern w:val="0"/>
                <w:sz w:val="20"/>
                <w:szCs w:val="20"/>
              </w:rPr>
              <w:t xml:space="preserve">36.76 </w:t>
            </w:r>
          </w:p>
        </w:tc>
        <w:tc>
          <w:tcPr>
            <w:tcW w:w="1769"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kern w:val="0"/>
                <w:sz w:val="20"/>
                <w:szCs w:val="20"/>
              </w:rPr>
              <w:t xml:space="preserve">36.76 </w:t>
            </w:r>
          </w:p>
        </w:tc>
        <w:tc>
          <w:tcPr>
            <w:tcW w:w="2177"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hint="eastAsia"/>
                <w:kern w:val="0"/>
                <w:sz w:val="20"/>
                <w:szCs w:val="20"/>
              </w:rPr>
              <w:t xml:space="preserve">　</w:t>
            </w:r>
          </w:p>
        </w:tc>
      </w:tr>
      <w:tr w:rsidR="00D262E0" w:rsidRPr="00403063">
        <w:trPr>
          <w:gridAfter w:val="1"/>
          <w:wAfter w:w="365" w:type="dxa"/>
          <w:trHeight w:val="385"/>
        </w:trPr>
        <w:tc>
          <w:tcPr>
            <w:tcW w:w="172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2B1A02" w:rsidRDefault="00D262E0" w:rsidP="002B1A02">
            <w:pPr>
              <w:widowControl/>
              <w:jc w:val="left"/>
              <w:rPr>
                <w:rFonts w:ascii="宋体" w:cs="Times New Roman"/>
                <w:kern w:val="0"/>
                <w:sz w:val="20"/>
                <w:szCs w:val="20"/>
              </w:rPr>
            </w:pPr>
            <w:r w:rsidRPr="002B1A02">
              <w:rPr>
                <w:rFonts w:ascii="宋体" w:hAnsi="宋体" w:cs="宋体"/>
                <w:kern w:val="0"/>
                <w:sz w:val="20"/>
                <w:szCs w:val="20"/>
              </w:rPr>
              <w:t xml:space="preserve">302 </w:t>
            </w:r>
          </w:p>
        </w:tc>
        <w:tc>
          <w:tcPr>
            <w:tcW w:w="2392" w:type="dxa"/>
            <w:gridSpan w:val="4"/>
            <w:tcBorders>
              <w:top w:val="nil"/>
              <w:left w:val="nil"/>
              <w:bottom w:val="single" w:sz="4" w:space="0" w:color="auto"/>
              <w:right w:val="single" w:sz="4" w:space="0" w:color="auto"/>
            </w:tcBorders>
            <w:shd w:val="clear" w:color="000000" w:fill="FFFFFF"/>
            <w:noWrap/>
            <w:vAlign w:val="center"/>
          </w:tcPr>
          <w:p w:rsidR="00D262E0" w:rsidRPr="002B1A02" w:rsidRDefault="00D262E0" w:rsidP="002B1A02">
            <w:pPr>
              <w:widowControl/>
              <w:jc w:val="left"/>
              <w:rPr>
                <w:rFonts w:ascii="宋体" w:cs="Times New Roman"/>
                <w:kern w:val="0"/>
                <w:sz w:val="20"/>
                <w:szCs w:val="20"/>
              </w:rPr>
            </w:pPr>
            <w:r w:rsidRPr="002B1A02">
              <w:rPr>
                <w:rFonts w:ascii="宋体" w:hAnsi="宋体" w:cs="宋体"/>
                <w:kern w:val="0"/>
                <w:sz w:val="20"/>
                <w:szCs w:val="20"/>
              </w:rPr>
              <w:t xml:space="preserve">  </w:t>
            </w:r>
            <w:r w:rsidRPr="002B1A02">
              <w:rPr>
                <w:rFonts w:ascii="宋体" w:hAnsi="宋体" w:cs="宋体" w:hint="eastAsia"/>
                <w:kern w:val="0"/>
                <w:sz w:val="20"/>
                <w:szCs w:val="20"/>
              </w:rPr>
              <w:t>商品和服务支出</w:t>
            </w:r>
          </w:p>
        </w:tc>
        <w:tc>
          <w:tcPr>
            <w:tcW w:w="1857"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kern w:val="0"/>
                <w:sz w:val="20"/>
                <w:szCs w:val="20"/>
              </w:rPr>
              <w:t xml:space="preserve">431.31 </w:t>
            </w:r>
          </w:p>
        </w:tc>
        <w:tc>
          <w:tcPr>
            <w:tcW w:w="1769"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hint="eastAsia"/>
                <w:kern w:val="0"/>
                <w:sz w:val="20"/>
                <w:szCs w:val="20"/>
              </w:rPr>
              <w:t xml:space="preserve">　</w:t>
            </w:r>
          </w:p>
        </w:tc>
        <w:tc>
          <w:tcPr>
            <w:tcW w:w="2177"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kern w:val="0"/>
                <w:sz w:val="20"/>
                <w:szCs w:val="20"/>
              </w:rPr>
              <w:t xml:space="preserve">431.31 </w:t>
            </w:r>
          </w:p>
        </w:tc>
      </w:tr>
      <w:tr w:rsidR="00D262E0" w:rsidRPr="00403063">
        <w:trPr>
          <w:gridAfter w:val="1"/>
          <w:wAfter w:w="365" w:type="dxa"/>
          <w:trHeight w:val="385"/>
        </w:trPr>
        <w:tc>
          <w:tcPr>
            <w:tcW w:w="172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2B1A02" w:rsidRDefault="00D262E0" w:rsidP="002B1A02">
            <w:pPr>
              <w:widowControl/>
              <w:jc w:val="left"/>
              <w:rPr>
                <w:rFonts w:ascii="宋体" w:cs="Times New Roman"/>
                <w:kern w:val="0"/>
                <w:sz w:val="20"/>
                <w:szCs w:val="20"/>
              </w:rPr>
            </w:pPr>
            <w:r w:rsidRPr="002B1A02">
              <w:rPr>
                <w:rFonts w:ascii="宋体" w:hAnsi="宋体" w:cs="宋体"/>
                <w:kern w:val="0"/>
                <w:sz w:val="20"/>
                <w:szCs w:val="20"/>
              </w:rPr>
              <w:t xml:space="preserve">30201 </w:t>
            </w:r>
          </w:p>
        </w:tc>
        <w:tc>
          <w:tcPr>
            <w:tcW w:w="2392" w:type="dxa"/>
            <w:gridSpan w:val="4"/>
            <w:tcBorders>
              <w:top w:val="nil"/>
              <w:left w:val="nil"/>
              <w:bottom w:val="single" w:sz="4" w:space="0" w:color="auto"/>
              <w:right w:val="single" w:sz="4" w:space="0" w:color="auto"/>
            </w:tcBorders>
            <w:shd w:val="clear" w:color="000000" w:fill="FFFFFF"/>
            <w:noWrap/>
            <w:vAlign w:val="center"/>
          </w:tcPr>
          <w:p w:rsidR="00D262E0" w:rsidRPr="002B1A02" w:rsidRDefault="00D262E0" w:rsidP="002B1A02">
            <w:pPr>
              <w:widowControl/>
              <w:jc w:val="left"/>
              <w:rPr>
                <w:rFonts w:ascii="宋体" w:cs="Times New Roman"/>
                <w:kern w:val="0"/>
                <w:sz w:val="20"/>
                <w:szCs w:val="20"/>
              </w:rPr>
            </w:pPr>
            <w:r w:rsidRPr="002B1A02">
              <w:rPr>
                <w:rFonts w:ascii="宋体" w:hAnsi="宋体" w:cs="宋体"/>
                <w:kern w:val="0"/>
                <w:sz w:val="20"/>
                <w:szCs w:val="20"/>
              </w:rPr>
              <w:t xml:space="preserve">  </w:t>
            </w:r>
            <w:r w:rsidRPr="002B1A02">
              <w:rPr>
                <w:rFonts w:ascii="宋体" w:hAnsi="宋体" w:cs="宋体" w:hint="eastAsia"/>
                <w:kern w:val="0"/>
                <w:sz w:val="20"/>
                <w:szCs w:val="20"/>
              </w:rPr>
              <w:t>办公费</w:t>
            </w:r>
          </w:p>
        </w:tc>
        <w:tc>
          <w:tcPr>
            <w:tcW w:w="1857"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kern w:val="0"/>
                <w:sz w:val="20"/>
                <w:szCs w:val="20"/>
              </w:rPr>
              <w:t xml:space="preserve">46.94 </w:t>
            </w:r>
          </w:p>
        </w:tc>
        <w:tc>
          <w:tcPr>
            <w:tcW w:w="1769"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hint="eastAsia"/>
                <w:kern w:val="0"/>
                <w:sz w:val="20"/>
                <w:szCs w:val="20"/>
              </w:rPr>
              <w:t xml:space="preserve">　</w:t>
            </w:r>
          </w:p>
        </w:tc>
        <w:tc>
          <w:tcPr>
            <w:tcW w:w="2177"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kern w:val="0"/>
                <w:sz w:val="20"/>
                <w:szCs w:val="20"/>
              </w:rPr>
              <w:t xml:space="preserve">46.94 </w:t>
            </w:r>
          </w:p>
        </w:tc>
      </w:tr>
      <w:tr w:rsidR="00D262E0" w:rsidRPr="00403063">
        <w:trPr>
          <w:gridAfter w:val="1"/>
          <w:wAfter w:w="365" w:type="dxa"/>
          <w:trHeight w:val="385"/>
        </w:trPr>
        <w:tc>
          <w:tcPr>
            <w:tcW w:w="172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2B1A02" w:rsidRDefault="00D262E0" w:rsidP="002B1A02">
            <w:pPr>
              <w:widowControl/>
              <w:jc w:val="left"/>
              <w:rPr>
                <w:rFonts w:ascii="宋体" w:cs="Times New Roman"/>
                <w:kern w:val="0"/>
                <w:sz w:val="20"/>
                <w:szCs w:val="20"/>
              </w:rPr>
            </w:pPr>
            <w:r w:rsidRPr="002B1A02">
              <w:rPr>
                <w:rFonts w:ascii="宋体" w:hAnsi="宋体" w:cs="宋体"/>
                <w:kern w:val="0"/>
                <w:sz w:val="20"/>
                <w:szCs w:val="20"/>
              </w:rPr>
              <w:t xml:space="preserve">30204 </w:t>
            </w:r>
          </w:p>
        </w:tc>
        <w:tc>
          <w:tcPr>
            <w:tcW w:w="2392" w:type="dxa"/>
            <w:gridSpan w:val="4"/>
            <w:tcBorders>
              <w:top w:val="nil"/>
              <w:left w:val="nil"/>
              <w:bottom w:val="single" w:sz="4" w:space="0" w:color="auto"/>
              <w:right w:val="single" w:sz="4" w:space="0" w:color="auto"/>
            </w:tcBorders>
            <w:shd w:val="clear" w:color="000000" w:fill="FFFFFF"/>
            <w:noWrap/>
            <w:vAlign w:val="center"/>
          </w:tcPr>
          <w:p w:rsidR="00D262E0" w:rsidRPr="002B1A02" w:rsidRDefault="00D262E0" w:rsidP="002B1A02">
            <w:pPr>
              <w:widowControl/>
              <w:jc w:val="left"/>
              <w:rPr>
                <w:rFonts w:ascii="宋体" w:cs="Times New Roman"/>
                <w:kern w:val="0"/>
                <w:sz w:val="20"/>
                <w:szCs w:val="20"/>
              </w:rPr>
            </w:pPr>
            <w:r w:rsidRPr="002B1A02">
              <w:rPr>
                <w:rFonts w:ascii="宋体" w:hAnsi="宋体" w:cs="宋体"/>
                <w:kern w:val="0"/>
                <w:sz w:val="20"/>
                <w:szCs w:val="20"/>
              </w:rPr>
              <w:t xml:space="preserve">  </w:t>
            </w:r>
            <w:r w:rsidRPr="002B1A02">
              <w:rPr>
                <w:rFonts w:ascii="宋体" w:hAnsi="宋体" w:cs="宋体" w:hint="eastAsia"/>
                <w:kern w:val="0"/>
                <w:sz w:val="20"/>
                <w:szCs w:val="20"/>
              </w:rPr>
              <w:t>手续费</w:t>
            </w:r>
          </w:p>
        </w:tc>
        <w:tc>
          <w:tcPr>
            <w:tcW w:w="1857"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kern w:val="0"/>
                <w:sz w:val="20"/>
                <w:szCs w:val="20"/>
              </w:rPr>
              <w:t xml:space="preserve">0.30 </w:t>
            </w:r>
          </w:p>
        </w:tc>
        <w:tc>
          <w:tcPr>
            <w:tcW w:w="1769"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hint="eastAsia"/>
                <w:kern w:val="0"/>
                <w:sz w:val="20"/>
                <w:szCs w:val="20"/>
              </w:rPr>
              <w:t xml:space="preserve">　</w:t>
            </w:r>
          </w:p>
        </w:tc>
        <w:tc>
          <w:tcPr>
            <w:tcW w:w="2177"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kern w:val="0"/>
                <w:sz w:val="20"/>
                <w:szCs w:val="20"/>
              </w:rPr>
              <w:t xml:space="preserve">0.30 </w:t>
            </w:r>
          </w:p>
        </w:tc>
      </w:tr>
      <w:tr w:rsidR="00D262E0" w:rsidRPr="00403063">
        <w:trPr>
          <w:gridAfter w:val="1"/>
          <w:wAfter w:w="365" w:type="dxa"/>
          <w:trHeight w:val="385"/>
        </w:trPr>
        <w:tc>
          <w:tcPr>
            <w:tcW w:w="1728" w:type="dxa"/>
            <w:gridSpan w:val="2"/>
            <w:tcBorders>
              <w:top w:val="single" w:sz="4" w:space="0" w:color="auto"/>
              <w:left w:val="single" w:sz="4" w:space="0" w:color="auto"/>
              <w:bottom w:val="single" w:sz="4" w:space="0" w:color="auto"/>
              <w:right w:val="single" w:sz="4" w:space="0" w:color="auto"/>
            </w:tcBorders>
            <w:noWrap/>
            <w:vAlign w:val="center"/>
          </w:tcPr>
          <w:p w:rsidR="00D262E0" w:rsidRPr="002B1A02" w:rsidRDefault="00D262E0" w:rsidP="002B1A02">
            <w:pPr>
              <w:widowControl/>
              <w:jc w:val="left"/>
              <w:rPr>
                <w:rFonts w:ascii="宋体" w:cs="Times New Roman"/>
                <w:kern w:val="0"/>
                <w:sz w:val="20"/>
                <w:szCs w:val="20"/>
              </w:rPr>
            </w:pPr>
            <w:r w:rsidRPr="002B1A02">
              <w:rPr>
                <w:rFonts w:ascii="宋体" w:hAnsi="宋体" w:cs="宋体"/>
                <w:kern w:val="0"/>
                <w:sz w:val="20"/>
                <w:szCs w:val="20"/>
              </w:rPr>
              <w:t>30205</w:t>
            </w:r>
          </w:p>
        </w:tc>
        <w:tc>
          <w:tcPr>
            <w:tcW w:w="2392" w:type="dxa"/>
            <w:gridSpan w:val="4"/>
            <w:tcBorders>
              <w:top w:val="nil"/>
              <w:left w:val="nil"/>
              <w:bottom w:val="single" w:sz="4" w:space="0" w:color="auto"/>
              <w:right w:val="single" w:sz="4" w:space="0" w:color="auto"/>
            </w:tcBorders>
            <w:shd w:val="clear" w:color="000000" w:fill="FFFFFF"/>
            <w:noWrap/>
            <w:vAlign w:val="center"/>
          </w:tcPr>
          <w:p w:rsidR="00D262E0" w:rsidRPr="002B1A02" w:rsidRDefault="00D262E0" w:rsidP="002B1A02">
            <w:pPr>
              <w:widowControl/>
              <w:jc w:val="left"/>
              <w:rPr>
                <w:rFonts w:ascii="宋体" w:cs="Times New Roman"/>
                <w:kern w:val="0"/>
                <w:sz w:val="20"/>
                <w:szCs w:val="20"/>
              </w:rPr>
            </w:pPr>
            <w:r w:rsidRPr="002B1A02">
              <w:rPr>
                <w:rFonts w:ascii="宋体" w:hAnsi="宋体" w:cs="宋体"/>
                <w:kern w:val="0"/>
                <w:sz w:val="20"/>
                <w:szCs w:val="20"/>
              </w:rPr>
              <w:t xml:space="preserve">  </w:t>
            </w:r>
            <w:r w:rsidRPr="002B1A02">
              <w:rPr>
                <w:rFonts w:ascii="宋体" w:hAnsi="宋体" w:cs="宋体" w:hint="eastAsia"/>
                <w:kern w:val="0"/>
                <w:sz w:val="20"/>
                <w:szCs w:val="20"/>
              </w:rPr>
              <w:t>水费</w:t>
            </w:r>
          </w:p>
        </w:tc>
        <w:tc>
          <w:tcPr>
            <w:tcW w:w="1857"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kern w:val="0"/>
                <w:sz w:val="20"/>
                <w:szCs w:val="20"/>
              </w:rPr>
              <w:t xml:space="preserve">10.48 </w:t>
            </w:r>
          </w:p>
        </w:tc>
        <w:tc>
          <w:tcPr>
            <w:tcW w:w="1769"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hint="eastAsia"/>
                <w:kern w:val="0"/>
                <w:sz w:val="20"/>
                <w:szCs w:val="20"/>
              </w:rPr>
              <w:t xml:space="preserve">　</w:t>
            </w:r>
          </w:p>
        </w:tc>
        <w:tc>
          <w:tcPr>
            <w:tcW w:w="2177"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kern w:val="0"/>
                <w:sz w:val="20"/>
                <w:szCs w:val="20"/>
              </w:rPr>
              <w:t xml:space="preserve">10.48 </w:t>
            </w:r>
          </w:p>
        </w:tc>
      </w:tr>
      <w:tr w:rsidR="00D262E0" w:rsidRPr="00403063">
        <w:trPr>
          <w:gridAfter w:val="1"/>
          <w:wAfter w:w="365" w:type="dxa"/>
          <w:trHeight w:val="385"/>
        </w:trPr>
        <w:tc>
          <w:tcPr>
            <w:tcW w:w="172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2B1A02" w:rsidRDefault="00D262E0" w:rsidP="002B1A02">
            <w:pPr>
              <w:widowControl/>
              <w:jc w:val="left"/>
              <w:rPr>
                <w:rFonts w:ascii="宋体" w:cs="Times New Roman"/>
                <w:kern w:val="0"/>
                <w:sz w:val="20"/>
                <w:szCs w:val="20"/>
              </w:rPr>
            </w:pPr>
            <w:r w:rsidRPr="002B1A02">
              <w:rPr>
                <w:rFonts w:ascii="宋体" w:hAnsi="宋体" w:cs="宋体"/>
                <w:kern w:val="0"/>
                <w:sz w:val="20"/>
                <w:szCs w:val="20"/>
              </w:rPr>
              <w:t xml:space="preserve">30206 </w:t>
            </w:r>
          </w:p>
        </w:tc>
        <w:tc>
          <w:tcPr>
            <w:tcW w:w="2392" w:type="dxa"/>
            <w:gridSpan w:val="4"/>
            <w:tcBorders>
              <w:top w:val="nil"/>
              <w:left w:val="nil"/>
              <w:bottom w:val="single" w:sz="4" w:space="0" w:color="auto"/>
              <w:right w:val="single" w:sz="4" w:space="0" w:color="auto"/>
            </w:tcBorders>
            <w:shd w:val="clear" w:color="000000" w:fill="FFFFFF"/>
            <w:noWrap/>
            <w:vAlign w:val="center"/>
          </w:tcPr>
          <w:p w:rsidR="00D262E0" w:rsidRPr="002B1A02" w:rsidRDefault="00D262E0" w:rsidP="002B1A02">
            <w:pPr>
              <w:widowControl/>
              <w:jc w:val="left"/>
              <w:rPr>
                <w:rFonts w:ascii="宋体" w:cs="Times New Roman"/>
                <w:kern w:val="0"/>
                <w:sz w:val="20"/>
                <w:szCs w:val="20"/>
              </w:rPr>
            </w:pPr>
            <w:r w:rsidRPr="002B1A02">
              <w:rPr>
                <w:rFonts w:ascii="宋体" w:hAnsi="宋体" w:cs="宋体"/>
                <w:kern w:val="0"/>
                <w:sz w:val="20"/>
                <w:szCs w:val="20"/>
              </w:rPr>
              <w:t xml:space="preserve">  </w:t>
            </w:r>
            <w:r w:rsidRPr="002B1A02">
              <w:rPr>
                <w:rFonts w:ascii="宋体" w:hAnsi="宋体" w:cs="宋体" w:hint="eastAsia"/>
                <w:kern w:val="0"/>
                <w:sz w:val="20"/>
                <w:szCs w:val="20"/>
              </w:rPr>
              <w:t>电费</w:t>
            </w:r>
          </w:p>
        </w:tc>
        <w:tc>
          <w:tcPr>
            <w:tcW w:w="1857"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kern w:val="0"/>
                <w:sz w:val="20"/>
                <w:szCs w:val="20"/>
              </w:rPr>
              <w:t xml:space="preserve">59.65 </w:t>
            </w:r>
          </w:p>
        </w:tc>
        <w:tc>
          <w:tcPr>
            <w:tcW w:w="1769"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hint="eastAsia"/>
                <w:kern w:val="0"/>
                <w:sz w:val="20"/>
                <w:szCs w:val="20"/>
              </w:rPr>
              <w:t xml:space="preserve">　</w:t>
            </w:r>
          </w:p>
        </w:tc>
        <w:tc>
          <w:tcPr>
            <w:tcW w:w="2177"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kern w:val="0"/>
                <w:sz w:val="20"/>
                <w:szCs w:val="20"/>
              </w:rPr>
              <w:t xml:space="preserve">59.65 </w:t>
            </w:r>
          </w:p>
        </w:tc>
      </w:tr>
      <w:tr w:rsidR="00D262E0" w:rsidRPr="00403063">
        <w:trPr>
          <w:gridAfter w:val="1"/>
          <w:wAfter w:w="365" w:type="dxa"/>
          <w:trHeight w:val="385"/>
        </w:trPr>
        <w:tc>
          <w:tcPr>
            <w:tcW w:w="172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2B1A02" w:rsidRDefault="00D262E0" w:rsidP="002B1A02">
            <w:pPr>
              <w:widowControl/>
              <w:jc w:val="left"/>
              <w:rPr>
                <w:rFonts w:ascii="宋体" w:cs="Times New Roman"/>
                <w:kern w:val="0"/>
                <w:sz w:val="20"/>
                <w:szCs w:val="20"/>
              </w:rPr>
            </w:pPr>
            <w:r w:rsidRPr="002B1A02">
              <w:rPr>
                <w:rFonts w:ascii="宋体" w:hAnsi="宋体" w:cs="宋体"/>
                <w:kern w:val="0"/>
                <w:sz w:val="20"/>
                <w:szCs w:val="20"/>
              </w:rPr>
              <w:t xml:space="preserve">30209 </w:t>
            </w:r>
          </w:p>
        </w:tc>
        <w:tc>
          <w:tcPr>
            <w:tcW w:w="2392" w:type="dxa"/>
            <w:gridSpan w:val="4"/>
            <w:tcBorders>
              <w:top w:val="nil"/>
              <w:left w:val="nil"/>
              <w:bottom w:val="single" w:sz="4" w:space="0" w:color="auto"/>
              <w:right w:val="single" w:sz="4" w:space="0" w:color="auto"/>
            </w:tcBorders>
            <w:shd w:val="clear" w:color="000000" w:fill="FFFFFF"/>
            <w:noWrap/>
            <w:vAlign w:val="center"/>
          </w:tcPr>
          <w:p w:rsidR="00D262E0" w:rsidRPr="002B1A02" w:rsidRDefault="00D262E0" w:rsidP="002B1A02">
            <w:pPr>
              <w:widowControl/>
              <w:jc w:val="left"/>
              <w:rPr>
                <w:rFonts w:ascii="宋体" w:cs="Times New Roman"/>
                <w:kern w:val="0"/>
                <w:sz w:val="20"/>
                <w:szCs w:val="20"/>
              </w:rPr>
            </w:pPr>
            <w:r w:rsidRPr="002B1A02">
              <w:rPr>
                <w:rFonts w:ascii="宋体" w:hAnsi="宋体" w:cs="宋体"/>
                <w:kern w:val="0"/>
                <w:sz w:val="20"/>
                <w:szCs w:val="20"/>
              </w:rPr>
              <w:t xml:space="preserve">  </w:t>
            </w:r>
            <w:r w:rsidRPr="002B1A02">
              <w:rPr>
                <w:rFonts w:ascii="宋体" w:hAnsi="宋体" w:cs="宋体" w:hint="eastAsia"/>
                <w:kern w:val="0"/>
                <w:sz w:val="20"/>
                <w:szCs w:val="20"/>
              </w:rPr>
              <w:t>物业管理费</w:t>
            </w:r>
          </w:p>
        </w:tc>
        <w:tc>
          <w:tcPr>
            <w:tcW w:w="1857"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kern w:val="0"/>
                <w:sz w:val="20"/>
                <w:szCs w:val="20"/>
              </w:rPr>
              <w:t xml:space="preserve">106.18 </w:t>
            </w:r>
          </w:p>
        </w:tc>
        <w:tc>
          <w:tcPr>
            <w:tcW w:w="1769"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hint="eastAsia"/>
                <w:kern w:val="0"/>
                <w:sz w:val="20"/>
                <w:szCs w:val="20"/>
              </w:rPr>
              <w:t xml:space="preserve">　</w:t>
            </w:r>
          </w:p>
        </w:tc>
        <w:tc>
          <w:tcPr>
            <w:tcW w:w="2177"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kern w:val="0"/>
                <w:sz w:val="20"/>
                <w:szCs w:val="20"/>
              </w:rPr>
              <w:t xml:space="preserve">106.18 </w:t>
            </w:r>
          </w:p>
        </w:tc>
      </w:tr>
      <w:tr w:rsidR="00D262E0" w:rsidRPr="00403063">
        <w:trPr>
          <w:gridAfter w:val="1"/>
          <w:wAfter w:w="365" w:type="dxa"/>
          <w:trHeight w:val="385"/>
        </w:trPr>
        <w:tc>
          <w:tcPr>
            <w:tcW w:w="1728"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D262E0" w:rsidRPr="002B1A02" w:rsidRDefault="00D262E0" w:rsidP="002B1A02">
            <w:pPr>
              <w:widowControl/>
              <w:jc w:val="left"/>
              <w:rPr>
                <w:rFonts w:ascii="宋体" w:cs="Times New Roman"/>
                <w:kern w:val="0"/>
                <w:sz w:val="20"/>
                <w:szCs w:val="20"/>
              </w:rPr>
            </w:pPr>
            <w:r w:rsidRPr="002B1A02">
              <w:rPr>
                <w:rFonts w:ascii="宋体" w:hAnsi="宋体" w:cs="宋体"/>
                <w:kern w:val="0"/>
                <w:sz w:val="20"/>
                <w:szCs w:val="20"/>
              </w:rPr>
              <w:t xml:space="preserve">30217 </w:t>
            </w:r>
          </w:p>
        </w:tc>
        <w:tc>
          <w:tcPr>
            <w:tcW w:w="2392" w:type="dxa"/>
            <w:gridSpan w:val="4"/>
            <w:tcBorders>
              <w:top w:val="nil"/>
              <w:left w:val="nil"/>
              <w:bottom w:val="single" w:sz="4" w:space="0" w:color="auto"/>
              <w:right w:val="single" w:sz="4" w:space="0" w:color="auto"/>
            </w:tcBorders>
            <w:shd w:val="clear" w:color="000000" w:fill="FFFFFF"/>
            <w:noWrap/>
            <w:vAlign w:val="center"/>
          </w:tcPr>
          <w:p w:rsidR="00D262E0" w:rsidRPr="002B1A02" w:rsidRDefault="00D262E0" w:rsidP="002B1A02">
            <w:pPr>
              <w:widowControl/>
              <w:jc w:val="left"/>
              <w:rPr>
                <w:rFonts w:ascii="宋体" w:cs="Times New Roman"/>
                <w:kern w:val="0"/>
                <w:sz w:val="20"/>
                <w:szCs w:val="20"/>
              </w:rPr>
            </w:pPr>
            <w:r w:rsidRPr="002B1A02">
              <w:rPr>
                <w:rFonts w:ascii="宋体" w:hAnsi="宋体" w:cs="宋体"/>
                <w:kern w:val="0"/>
                <w:sz w:val="20"/>
                <w:szCs w:val="20"/>
              </w:rPr>
              <w:t xml:space="preserve">  </w:t>
            </w:r>
            <w:r w:rsidRPr="002B1A02">
              <w:rPr>
                <w:rFonts w:ascii="宋体" w:hAnsi="宋体" w:cs="宋体" w:hint="eastAsia"/>
                <w:kern w:val="0"/>
                <w:sz w:val="20"/>
                <w:szCs w:val="20"/>
              </w:rPr>
              <w:t>公务接待费</w:t>
            </w:r>
          </w:p>
        </w:tc>
        <w:tc>
          <w:tcPr>
            <w:tcW w:w="1857"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kern w:val="0"/>
                <w:sz w:val="20"/>
                <w:szCs w:val="20"/>
              </w:rPr>
              <w:t xml:space="preserve">12.78 </w:t>
            </w:r>
          </w:p>
        </w:tc>
        <w:tc>
          <w:tcPr>
            <w:tcW w:w="1769"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hint="eastAsia"/>
                <w:kern w:val="0"/>
                <w:sz w:val="20"/>
                <w:szCs w:val="20"/>
              </w:rPr>
              <w:t xml:space="preserve">　</w:t>
            </w:r>
          </w:p>
        </w:tc>
        <w:tc>
          <w:tcPr>
            <w:tcW w:w="2177"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kern w:val="0"/>
                <w:sz w:val="20"/>
                <w:szCs w:val="20"/>
              </w:rPr>
              <w:t xml:space="preserve">12.78 </w:t>
            </w:r>
          </w:p>
        </w:tc>
      </w:tr>
      <w:tr w:rsidR="00D262E0" w:rsidRPr="00403063">
        <w:trPr>
          <w:gridAfter w:val="1"/>
          <w:wAfter w:w="365" w:type="dxa"/>
          <w:trHeight w:val="385"/>
        </w:trPr>
        <w:tc>
          <w:tcPr>
            <w:tcW w:w="1728"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D262E0" w:rsidRPr="002B1A02" w:rsidRDefault="00D262E0" w:rsidP="002B1A02">
            <w:pPr>
              <w:widowControl/>
              <w:jc w:val="left"/>
              <w:rPr>
                <w:rFonts w:ascii="宋体" w:cs="Times New Roman"/>
                <w:kern w:val="0"/>
                <w:sz w:val="20"/>
                <w:szCs w:val="20"/>
              </w:rPr>
            </w:pPr>
            <w:r w:rsidRPr="002B1A02">
              <w:rPr>
                <w:rFonts w:ascii="宋体" w:hAnsi="宋体" w:cs="宋体"/>
                <w:kern w:val="0"/>
                <w:sz w:val="20"/>
                <w:szCs w:val="20"/>
              </w:rPr>
              <w:t xml:space="preserve">30226 </w:t>
            </w:r>
          </w:p>
        </w:tc>
        <w:tc>
          <w:tcPr>
            <w:tcW w:w="2392" w:type="dxa"/>
            <w:gridSpan w:val="4"/>
            <w:tcBorders>
              <w:top w:val="nil"/>
              <w:left w:val="nil"/>
              <w:bottom w:val="single" w:sz="4" w:space="0" w:color="auto"/>
              <w:right w:val="single" w:sz="4" w:space="0" w:color="auto"/>
            </w:tcBorders>
            <w:shd w:val="clear" w:color="000000" w:fill="FFFFFF"/>
            <w:noWrap/>
            <w:vAlign w:val="center"/>
          </w:tcPr>
          <w:p w:rsidR="00D262E0" w:rsidRPr="002B1A02" w:rsidRDefault="00D262E0" w:rsidP="002B1A02">
            <w:pPr>
              <w:widowControl/>
              <w:jc w:val="left"/>
              <w:rPr>
                <w:rFonts w:ascii="宋体" w:cs="Times New Roman"/>
                <w:kern w:val="0"/>
                <w:sz w:val="20"/>
                <w:szCs w:val="20"/>
              </w:rPr>
            </w:pPr>
            <w:r w:rsidRPr="002B1A02">
              <w:rPr>
                <w:rFonts w:ascii="宋体" w:hAnsi="宋体" w:cs="宋体"/>
                <w:kern w:val="0"/>
                <w:sz w:val="20"/>
                <w:szCs w:val="20"/>
              </w:rPr>
              <w:t xml:space="preserve">  </w:t>
            </w:r>
            <w:r w:rsidRPr="002B1A02">
              <w:rPr>
                <w:rFonts w:ascii="宋体" w:hAnsi="宋体" w:cs="宋体" w:hint="eastAsia"/>
                <w:kern w:val="0"/>
                <w:sz w:val="20"/>
                <w:szCs w:val="20"/>
              </w:rPr>
              <w:t>劳务费</w:t>
            </w:r>
          </w:p>
        </w:tc>
        <w:tc>
          <w:tcPr>
            <w:tcW w:w="1857"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kern w:val="0"/>
                <w:sz w:val="20"/>
                <w:szCs w:val="20"/>
              </w:rPr>
              <w:t xml:space="preserve">19.20 </w:t>
            </w:r>
          </w:p>
        </w:tc>
        <w:tc>
          <w:tcPr>
            <w:tcW w:w="1769"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hint="eastAsia"/>
                <w:kern w:val="0"/>
                <w:sz w:val="20"/>
                <w:szCs w:val="20"/>
              </w:rPr>
              <w:t xml:space="preserve">　</w:t>
            </w:r>
          </w:p>
        </w:tc>
        <w:tc>
          <w:tcPr>
            <w:tcW w:w="2177"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kern w:val="0"/>
                <w:sz w:val="20"/>
                <w:szCs w:val="20"/>
              </w:rPr>
              <w:t xml:space="preserve">19.20 </w:t>
            </w:r>
          </w:p>
        </w:tc>
      </w:tr>
      <w:tr w:rsidR="00D262E0" w:rsidRPr="00403063">
        <w:trPr>
          <w:gridAfter w:val="1"/>
          <w:wAfter w:w="365" w:type="dxa"/>
          <w:trHeight w:val="385"/>
        </w:trPr>
        <w:tc>
          <w:tcPr>
            <w:tcW w:w="1728"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D262E0" w:rsidRPr="002B1A02" w:rsidRDefault="00D262E0" w:rsidP="002B1A02">
            <w:pPr>
              <w:widowControl/>
              <w:jc w:val="left"/>
              <w:rPr>
                <w:rFonts w:ascii="宋体" w:cs="Times New Roman"/>
                <w:kern w:val="0"/>
                <w:sz w:val="20"/>
                <w:szCs w:val="20"/>
              </w:rPr>
            </w:pPr>
            <w:r w:rsidRPr="002B1A02">
              <w:rPr>
                <w:rFonts w:ascii="宋体" w:hAnsi="宋体" w:cs="宋体"/>
                <w:kern w:val="0"/>
                <w:sz w:val="20"/>
                <w:szCs w:val="20"/>
              </w:rPr>
              <w:t xml:space="preserve">30228 </w:t>
            </w:r>
          </w:p>
        </w:tc>
        <w:tc>
          <w:tcPr>
            <w:tcW w:w="2392" w:type="dxa"/>
            <w:gridSpan w:val="4"/>
            <w:tcBorders>
              <w:top w:val="nil"/>
              <w:left w:val="nil"/>
              <w:bottom w:val="single" w:sz="4" w:space="0" w:color="auto"/>
              <w:right w:val="single" w:sz="4" w:space="0" w:color="auto"/>
            </w:tcBorders>
            <w:shd w:val="clear" w:color="000000" w:fill="FFFFFF"/>
            <w:noWrap/>
            <w:vAlign w:val="center"/>
          </w:tcPr>
          <w:p w:rsidR="00D262E0" w:rsidRPr="002B1A02" w:rsidRDefault="00D262E0" w:rsidP="002B1A02">
            <w:pPr>
              <w:widowControl/>
              <w:jc w:val="left"/>
              <w:rPr>
                <w:rFonts w:ascii="宋体" w:cs="Times New Roman"/>
                <w:kern w:val="0"/>
                <w:sz w:val="20"/>
                <w:szCs w:val="20"/>
              </w:rPr>
            </w:pPr>
            <w:r w:rsidRPr="002B1A02">
              <w:rPr>
                <w:rFonts w:ascii="宋体" w:hAnsi="宋体" w:cs="宋体"/>
                <w:kern w:val="0"/>
                <w:sz w:val="20"/>
                <w:szCs w:val="20"/>
              </w:rPr>
              <w:t xml:space="preserve">  </w:t>
            </w:r>
            <w:r w:rsidRPr="002B1A02">
              <w:rPr>
                <w:rFonts w:ascii="宋体" w:hAnsi="宋体" w:cs="宋体" w:hint="eastAsia"/>
                <w:kern w:val="0"/>
                <w:sz w:val="20"/>
                <w:szCs w:val="20"/>
              </w:rPr>
              <w:t>工会经费</w:t>
            </w:r>
          </w:p>
        </w:tc>
        <w:tc>
          <w:tcPr>
            <w:tcW w:w="1857"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kern w:val="0"/>
                <w:sz w:val="20"/>
                <w:szCs w:val="20"/>
              </w:rPr>
              <w:t xml:space="preserve">20.00 </w:t>
            </w:r>
          </w:p>
        </w:tc>
        <w:tc>
          <w:tcPr>
            <w:tcW w:w="1769"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hint="eastAsia"/>
                <w:kern w:val="0"/>
                <w:sz w:val="20"/>
                <w:szCs w:val="20"/>
              </w:rPr>
              <w:t xml:space="preserve">　</w:t>
            </w:r>
          </w:p>
        </w:tc>
        <w:tc>
          <w:tcPr>
            <w:tcW w:w="2177"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kern w:val="0"/>
                <w:sz w:val="20"/>
                <w:szCs w:val="20"/>
              </w:rPr>
              <w:t xml:space="preserve">20.00 </w:t>
            </w:r>
          </w:p>
        </w:tc>
      </w:tr>
      <w:tr w:rsidR="00D262E0" w:rsidRPr="00403063">
        <w:trPr>
          <w:gridAfter w:val="1"/>
          <w:wAfter w:w="365" w:type="dxa"/>
          <w:trHeight w:val="385"/>
        </w:trPr>
        <w:tc>
          <w:tcPr>
            <w:tcW w:w="1728"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D262E0" w:rsidRPr="002B1A02" w:rsidRDefault="00D262E0" w:rsidP="002B1A02">
            <w:pPr>
              <w:widowControl/>
              <w:jc w:val="left"/>
              <w:rPr>
                <w:rFonts w:ascii="宋体" w:cs="Times New Roman"/>
                <w:kern w:val="0"/>
                <w:sz w:val="20"/>
                <w:szCs w:val="20"/>
              </w:rPr>
            </w:pPr>
            <w:r w:rsidRPr="002B1A02">
              <w:rPr>
                <w:rFonts w:ascii="宋体" w:hAnsi="宋体" w:cs="宋体"/>
                <w:kern w:val="0"/>
                <w:sz w:val="20"/>
                <w:szCs w:val="20"/>
              </w:rPr>
              <w:t xml:space="preserve">30229 </w:t>
            </w:r>
          </w:p>
        </w:tc>
        <w:tc>
          <w:tcPr>
            <w:tcW w:w="2392" w:type="dxa"/>
            <w:gridSpan w:val="4"/>
            <w:tcBorders>
              <w:top w:val="nil"/>
              <w:left w:val="nil"/>
              <w:bottom w:val="single" w:sz="4" w:space="0" w:color="auto"/>
              <w:right w:val="single" w:sz="4" w:space="0" w:color="auto"/>
            </w:tcBorders>
            <w:shd w:val="clear" w:color="000000" w:fill="FFFFFF"/>
            <w:noWrap/>
            <w:vAlign w:val="center"/>
          </w:tcPr>
          <w:p w:rsidR="00D262E0" w:rsidRPr="002B1A02" w:rsidRDefault="00D262E0" w:rsidP="002B1A02">
            <w:pPr>
              <w:widowControl/>
              <w:jc w:val="left"/>
              <w:rPr>
                <w:rFonts w:ascii="宋体" w:cs="Times New Roman"/>
                <w:kern w:val="0"/>
                <w:sz w:val="20"/>
                <w:szCs w:val="20"/>
              </w:rPr>
            </w:pPr>
            <w:r w:rsidRPr="002B1A02">
              <w:rPr>
                <w:rFonts w:ascii="宋体" w:hAnsi="宋体" w:cs="宋体"/>
                <w:kern w:val="0"/>
                <w:sz w:val="20"/>
                <w:szCs w:val="20"/>
              </w:rPr>
              <w:t xml:space="preserve">  </w:t>
            </w:r>
            <w:r w:rsidRPr="002B1A02">
              <w:rPr>
                <w:rFonts w:ascii="宋体" w:hAnsi="宋体" w:cs="宋体" w:hint="eastAsia"/>
                <w:kern w:val="0"/>
                <w:sz w:val="20"/>
                <w:szCs w:val="20"/>
              </w:rPr>
              <w:t>福利费</w:t>
            </w:r>
          </w:p>
        </w:tc>
        <w:tc>
          <w:tcPr>
            <w:tcW w:w="1857"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kern w:val="0"/>
                <w:sz w:val="20"/>
                <w:szCs w:val="20"/>
              </w:rPr>
              <w:t xml:space="preserve">0.22 </w:t>
            </w:r>
          </w:p>
        </w:tc>
        <w:tc>
          <w:tcPr>
            <w:tcW w:w="1769"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hint="eastAsia"/>
                <w:kern w:val="0"/>
                <w:sz w:val="20"/>
                <w:szCs w:val="20"/>
              </w:rPr>
              <w:t xml:space="preserve">　</w:t>
            </w:r>
          </w:p>
        </w:tc>
        <w:tc>
          <w:tcPr>
            <w:tcW w:w="2177"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kern w:val="0"/>
                <w:sz w:val="20"/>
                <w:szCs w:val="20"/>
              </w:rPr>
              <w:t xml:space="preserve">0.22 </w:t>
            </w:r>
          </w:p>
        </w:tc>
      </w:tr>
      <w:tr w:rsidR="00D262E0" w:rsidRPr="00403063">
        <w:trPr>
          <w:gridAfter w:val="1"/>
          <w:wAfter w:w="365" w:type="dxa"/>
          <w:trHeight w:val="385"/>
        </w:trPr>
        <w:tc>
          <w:tcPr>
            <w:tcW w:w="1728"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D262E0" w:rsidRPr="002B1A02" w:rsidRDefault="00D262E0" w:rsidP="002B1A02">
            <w:pPr>
              <w:widowControl/>
              <w:jc w:val="left"/>
              <w:rPr>
                <w:rFonts w:ascii="宋体" w:cs="Times New Roman"/>
                <w:kern w:val="0"/>
                <w:sz w:val="20"/>
                <w:szCs w:val="20"/>
              </w:rPr>
            </w:pPr>
            <w:r w:rsidRPr="002B1A02">
              <w:rPr>
                <w:rFonts w:ascii="宋体" w:hAnsi="宋体" w:cs="宋体"/>
                <w:kern w:val="0"/>
                <w:sz w:val="20"/>
                <w:szCs w:val="20"/>
              </w:rPr>
              <w:t xml:space="preserve">30231 </w:t>
            </w:r>
          </w:p>
        </w:tc>
        <w:tc>
          <w:tcPr>
            <w:tcW w:w="2392" w:type="dxa"/>
            <w:gridSpan w:val="4"/>
            <w:tcBorders>
              <w:top w:val="nil"/>
              <w:left w:val="nil"/>
              <w:bottom w:val="single" w:sz="4" w:space="0" w:color="auto"/>
              <w:right w:val="single" w:sz="4" w:space="0" w:color="auto"/>
            </w:tcBorders>
            <w:shd w:val="clear" w:color="000000" w:fill="FFFFFF"/>
            <w:noWrap/>
            <w:vAlign w:val="center"/>
          </w:tcPr>
          <w:p w:rsidR="00D262E0" w:rsidRPr="002B1A02" w:rsidRDefault="00D262E0" w:rsidP="002B1A02">
            <w:pPr>
              <w:widowControl/>
              <w:jc w:val="left"/>
              <w:rPr>
                <w:rFonts w:ascii="宋体" w:cs="Times New Roman"/>
                <w:kern w:val="0"/>
                <w:sz w:val="20"/>
                <w:szCs w:val="20"/>
              </w:rPr>
            </w:pPr>
            <w:r w:rsidRPr="002B1A02">
              <w:rPr>
                <w:rFonts w:ascii="宋体" w:hAnsi="宋体" w:cs="宋体"/>
                <w:kern w:val="0"/>
                <w:sz w:val="20"/>
                <w:szCs w:val="20"/>
              </w:rPr>
              <w:t xml:space="preserve">  </w:t>
            </w:r>
            <w:r w:rsidRPr="002B1A02">
              <w:rPr>
                <w:rFonts w:ascii="宋体" w:hAnsi="宋体" w:cs="宋体" w:hint="eastAsia"/>
                <w:kern w:val="0"/>
                <w:sz w:val="20"/>
                <w:szCs w:val="20"/>
              </w:rPr>
              <w:t>公务用车运行维护费</w:t>
            </w:r>
          </w:p>
        </w:tc>
        <w:tc>
          <w:tcPr>
            <w:tcW w:w="1857"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kern w:val="0"/>
                <w:sz w:val="20"/>
                <w:szCs w:val="20"/>
              </w:rPr>
              <w:t xml:space="preserve">37.50 </w:t>
            </w:r>
          </w:p>
        </w:tc>
        <w:tc>
          <w:tcPr>
            <w:tcW w:w="1769"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hint="eastAsia"/>
                <w:kern w:val="0"/>
                <w:sz w:val="20"/>
                <w:szCs w:val="20"/>
              </w:rPr>
              <w:t xml:space="preserve">　</w:t>
            </w:r>
          </w:p>
        </w:tc>
        <w:tc>
          <w:tcPr>
            <w:tcW w:w="2177"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kern w:val="0"/>
                <w:sz w:val="20"/>
                <w:szCs w:val="20"/>
              </w:rPr>
              <w:t xml:space="preserve">37.50 </w:t>
            </w:r>
          </w:p>
        </w:tc>
      </w:tr>
      <w:tr w:rsidR="00D262E0" w:rsidRPr="00403063">
        <w:trPr>
          <w:gridAfter w:val="1"/>
          <w:wAfter w:w="365" w:type="dxa"/>
          <w:trHeight w:val="385"/>
        </w:trPr>
        <w:tc>
          <w:tcPr>
            <w:tcW w:w="1728"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D262E0" w:rsidRPr="002B1A02" w:rsidRDefault="00D262E0" w:rsidP="002B1A02">
            <w:pPr>
              <w:widowControl/>
              <w:jc w:val="left"/>
              <w:rPr>
                <w:rFonts w:ascii="宋体" w:cs="Times New Roman"/>
                <w:kern w:val="0"/>
                <w:sz w:val="20"/>
                <w:szCs w:val="20"/>
              </w:rPr>
            </w:pPr>
            <w:r w:rsidRPr="002B1A02">
              <w:rPr>
                <w:rFonts w:ascii="宋体" w:hAnsi="宋体" w:cs="宋体"/>
                <w:kern w:val="0"/>
                <w:sz w:val="20"/>
                <w:szCs w:val="20"/>
              </w:rPr>
              <w:t xml:space="preserve">30299 </w:t>
            </w:r>
          </w:p>
        </w:tc>
        <w:tc>
          <w:tcPr>
            <w:tcW w:w="2392" w:type="dxa"/>
            <w:gridSpan w:val="4"/>
            <w:tcBorders>
              <w:top w:val="nil"/>
              <w:left w:val="nil"/>
              <w:bottom w:val="single" w:sz="4" w:space="0" w:color="auto"/>
              <w:right w:val="single" w:sz="4" w:space="0" w:color="auto"/>
            </w:tcBorders>
            <w:shd w:val="clear" w:color="000000" w:fill="FFFFFF"/>
            <w:noWrap/>
            <w:vAlign w:val="center"/>
          </w:tcPr>
          <w:p w:rsidR="00D262E0" w:rsidRPr="002B1A02" w:rsidRDefault="00D262E0" w:rsidP="002B1A02">
            <w:pPr>
              <w:widowControl/>
              <w:jc w:val="left"/>
              <w:rPr>
                <w:rFonts w:ascii="宋体" w:cs="Times New Roman"/>
                <w:kern w:val="0"/>
                <w:sz w:val="20"/>
                <w:szCs w:val="20"/>
              </w:rPr>
            </w:pPr>
            <w:r w:rsidRPr="002B1A02">
              <w:rPr>
                <w:rFonts w:ascii="宋体" w:hAnsi="宋体" w:cs="宋体"/>
                <w:kern w:val="0"/>
                <w:sz w:val="20"/>
                <w:szCs w:val="20"/>
              </w:rPr>
              <w:t xml:space="preserve">  </w:t>
            </w:r>
            <w:r w:rsidRPr="002B1A02">
              <w:rPr>
                <w:rFonts w:ascii="宋体" w:hAnsi="宋体" w:cs="宋体" w:hint="eastAsia"/>
                <w:kern w:val="0"/>
                <w:sz w:val="20"/>
                <w:szCs w:val="20"/>
              </w:rPr>
              <w:t>其他商品和服务支出</w:t>
            </w:r>
          </w:p>
        </w:tc>
        <w:tc>
          <w:tcPr>
            <w:tcW w:w="1857"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kern w:val="0"/>
                <w:sz w:val="20"/>
                <w:szCs w:val="20"/>
              </w:rPr>
              <w:t xml:space="preserve">118.07 </w:t>
            </w:r>
          </w:p>
        </w:tc>
        <w:tc>
          <w:tcPr>
            <w:tcW w:w="1769"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hint="eastAsia"/>
                <w:kern w:val="0"/>
                <w:sz w:val="20"/>
                <w:szCs w:val="20"/>
              </w:rPr>
              <w:t xml:space="preserve">　</w:t>
            </w:r>
          </w:p>
        </w:tc>
        <w:tc>
          <w:tcPr>
            <w:tcW w:w="2177"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kern w:val="0"/>
                <w:sz w:val="20"/>
                <w:szCs w:val="20"/>
              </w:rPr>
              <w:t xml:space="preserve">118.07 </w:t>
            </w:r>
          </w:p>
        </w:tc>
      </w:tr>
      <w:tr w:rsidR="00D262E0" w:rsidRPr="00403063">
        <w:trPr>
          <w:gridAfter w:val="1"/>
          <w:wAfter w:w="365" w:type="dxa"/>
          <w:trHeight w:val="385"/>
        </w:trPr>
        <w:tc>
          <w:tcPr>
            <w:tcW w:w="1728"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D262E0" w:rsidRPr="002B1A02" w:rsidRDefault="00D262E0" w:rsidP="002B1A02">
            <w:pPr>
              <w:widowControl/>
              <w:jc w:val="left"/>
              <w:rPr>
                <w:rFonts w:ascii="宋体" w:cs="Times New Roman"/>
                <w:kern w:val="0"/>
                <w:sz w:val="20"/>
                <w:szCs w:val="20"/>
              </w:rPr>
            </w:pPr>
            <w:r w:rsidRPr="002B1A02">
              <w:rPr>
                <w:rFonts w:ascii="宋体" w:hAnsi="宋体" w:cs="宋体"/>
                <w:kern w:val="0"/>
                <w:sz w:val="20"/>
                <w:szCs w:val="20"/>
              </w:rPr>
              <w:t xml:space="preserve">303 </w:t>
            </w:r>
          </w:p>
        </w:tc>
        <w:tc>
          <w:tcPr>
            <w:tcW w:w="2392" w:type="dxa"/>
            <w:gridSpan w:val="4"/>
            <w:tcBorders>
              <w:top w:val="nil"/>
              <w:left w:val="nil"/>
              <w:bottom w:val="single" w:sz="4" w:space="0" w:color="auto"/>
              <w:right w:val="single" w:sz="4" w:space="0" w:color="auto"/>
            </w:tcBorders>
            <w:shd w:val="clear" w:color="000000" w:fill="FFFFFF"/>
            <w:noWrap/>
            <w:vAlign w:val="center"/>
          </w:tcPr>
          <w:p w:rsidR="00D262E0" w:rsidRPr="002B1A02" w:rsidRDefault="00D262E0" w:rsidP="002B1A02">
            <w:pPr>
              <w:widowControl/>
              <w:jc w:val="left"/>
              <w:rPr>
                <w:rFonts w:ascii="宋体" w:cs="Times New Roman"/>
                <w:kern w:val="0"/>
                <w:sz w:val="20"/>
                <w:szCs w:val="20"/>
              </w:rPr>
            </w:pPr>
            <w:r w:rsidRPr="002B1A02">
              <w:rPr>
                <w:rFonts w:ascii="宋体" w:hAnsi="宋体" w:cs="宋体" w:hint="eastAsia"/>
                <w:kern w:val="0"/>
                <w:sz w:val="20"/>
                <w:szCs w:val="20"/>
              </w:rPr>
              <w:t>对个人和家庭的补助</w:t>
            </w:r>
          </w:p>
        </w:tc>
        <w:tc>
          <w:tcPr>
            <w:tcW w:w="1857"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kern w:val="0"/>
                <w:sz w:val="20"/>
                <w:szCs w:val="20"/>
              </w:rPr>
              <w:t xml:space="preserve">452.15 </w:t>
            </w:r>
          </w:p>
        </w:tc>
        <w:tc>
          <w:tcPr>
            <w:tcW w:w="1769"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kern w:val="0"/>
                <w:sz w:val="20"/>
                <w:szCs w:val="20"/>
              </w:rPr>
              <w:t xml:space="preserve">452.15 </w:t>
            </w:r>
          </w:p>
        </w:tc>
        <w:tc>
          <w:tcPr>
            <w:tcW w:w="2177"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hint="eastAsia"/>
                <w:kern w:val="0"/>
                <w:sz w:val="20"/>
                <w:szCs w:val="20"/>
              </w:rPr>
              <w:t xml:space="preserve">　</w:t>
            </w:r>
          </w:p>
        </w:tc>
      </w:tr>
      <w:tr w:rsidR="00D262E0" w:rsidRPr="00403063">
        <w:trPr>
          <w:gridAfter w:val="1"/>
          <w:wAfter w:w="365" w:type="dxa"/>
          <w:trHeight w:val="385"/>
        </w:trPr>
        <w:tc>
          <w:tcPr>
            <w:tcW w:w="1728"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D262E0" w:rsidRPr="002B1A02" w:rsidRDefault="00D262E0" w:rsidP="002B1A02">
            <w:pPr>
              <w:widowControl/>
              <w:jc w:val="left"/>
              <w:rPr>
                <w:rFonts w:ascii="宋体" w:cs="Times New Roman"/>
                <w:kern w:val="0"/>
                <w:sz w:val="20"/>
                <w:szCs w:val="20"/>
              </w:rPr>
            </w:pPr>
            <w:r w:rsidRPr="002B1A02">
              <w:rPr>
                <w:rFonts w:ascii="宋体" w:hAnsi="宋体" w:cs="宋体"/>
                <w:kern w:val="0"/>
                <w:sz w:val="20"/>
                <w:szCs w:val="20"/>
              </w:rPr>
              <w:t xml:space="preserve">30301 </w:t>
            </w:r>
          </w:p>
        </w:tc>
        <w:tc>
          <w:tcPr>
            <w:tcW w:w="2392" w:type="dxa"/>
            <w:gridSpan w:val="4"/>
            <w:tcBorders>
              <w:top w:val="nil"/>
              <w:left w:val="nil"/>
              <w:bottom w:val="single" w:sz="4" w:space="0" w:color="auto"/>
              <w:right w:val="single" w:sz="4" w:space="0" w:color="auto"/>
            </w:tcBorders>
            <w:shd w:val="clear" w:color="000000" w:fill="FFFFFF"/>
            <w:noWrap/>
            <w:vAlign w:val="center"/>
          </w:tcPr>
          <w:p w:rsidR="00D262E0" w:rsidRPr="002B1A02" w:rsidRDefault="00D262E0" w:rsidP="002B1A02">
            <w:pPr>
              <w:widowControl/>
              <w:jc w:val="left"/>
              <w:rPr>
                <w:rFonts w:ascii="宋体" w:cs="Times New Roman"/>
                <w:kern w:val="0"/>
                <w:sz w:val="20"/>
                <w:szCs w:val="20"/>
              </w:rPr>
            </w:pPr>
            <w:r w:rsidRPr="002B1A02">
              <w:rPr>
                <w:rFonts w:ascii="宋体" w:hAnsi="宋体" w:cs="宋体"/>
                <w:kern w:val="0"/>
                <w:sz w:val="20"/>
                <w:szCs w:val="20"/>
              </w:rPr>
              <w:t xml:space="preserve">  </w:t>
            </w:r>
            <w:r w:rsidRPr="002B1A02">
              <w:rPr>
                <w:rFonts w:ascii="宋体" w:hAnsi="宋体" w:cs="宋体" w:hint="eastAsia"/>
                <w:kern w:val="0"/>
                <w:sz w:val="20"/>
                <w:szCs w:val="20"/>
              </w:rPr>
              <w:t>离休费</w:t>
            </w:r>
          </w:p>
        </w:tc>
        <w:tc>
          <w:tcPr>
            <w:tcW w:w="1857"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kern w:val="0"/>
                <w:sz w:val="20"/>
                <w:szCs w:val="20"/>
              </w:rPr>
              <w:t xml:space="preserve">11.43 </w:t>
            </w:r>
          </w:p>
        </w:tc>
        <w:tc>
          <w:tcPr>
            <w:tcW w:w="1769"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kern w:val="0"/>
                <w:sz w:val="20"/>
                <w:szCs w:val="20"/>
              </w:rPr>
              <w:t xml:space="preserve">11.43 </w:t>
            </w:r>
          </w:p>
        </w:tc>
        <w:tc>
          <w:tcPr>
            <w:tcW w:w="2177"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hint="eastAsia"/>
                <w:kern w:val="0"/>
                <w:sz w:val="20"/>
                <w:szCs w:val="20"/>
              </w:rPr>
              <w:t xml:space="preserve">　</w:t>
            </w:r>
          </w:p>
        </w:tc>
      </w:tr>
      <w:tr w:rsidR="00D262E0" w:rsidRPr="00403063">
        <w:trPr>
          <w:gridAfter w:val="1"/>
          <w:wAfter w:w="365" w:type="dxa"/>
          <w:trHeight w:val="385"/>
        </w:trPr>
        <w:tc>
          <w:tcPr>
            <w:tcW w:w="172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2B1A02" w:rsidRDefault="00D262E0" w:rsidP="002B1A02">
            <w:pPr>
              <w:widowControl/>
              <w:jc w:val="left"/>
              <w:rPr>
                <w:rFonts w:ascii="宋体" w:cs="Times New Roman"/>
                <w:kern w:val="0"/>
                <w:sz w:val="20"/>
                <w:szCs w:val="20"/>
              </w:rPr>
            </w:pPr>
            <w:r w:rsidRPr="002B1A02">
              <w:rPr>
                <w:rFonts w:ascii="宋体" w:hAnsi="宋体" w:cs="宋体"/>
                <w:kern w:val="0"/>
                <w:sz w:val="20"/>
                <w:szCs w:val="20"/>
              </w:rPr>
              <w:t xml:space="preserve">30302 </w:t>
            </w:r>
          </w:p>
        </w:tc>
        <w:tc>
          <w:tcPr>
            <w:tcW w:w="2392" w:type="dxa"/>
            <w:gridSpan w:val="4"/>
            <w:tcBorders>
              <w:top w:val="nil"/>
              <w:left w:val="nil"/>
              <w:bottom w:val="single" w:sz="4" w:space="0" w:color="auto"/>
              <w:right w:val="single" w:sz="4" w:space="0" w:color="auto"/>
            </w:tcBorders>
            <w:shd w:val="clear" w:color="000000" w:fill="FFFFFF"/>
            <w:noWrap/>
            <w:vAlign w:val="center"/>
          </w:tcPr>
          <w:p w:rsidR="00D262E0" w:rsidRPr="002B1A02" w:rsidRDefault="00D262E0" w:rsidP="002B1A02">
            <w:pPr>
              <w:widowControl/>
              <w:jc w:val="left"/>
              <w:rPr>
                <w:rFonts w:ascii="宋体" w:cs="Times New Roman"/>
                <w:kern w:val="0"/>
                <w:sz w:val="20"/>
                <w:szCs w:val="20"/>
              </w:rPr>
            </w:pPr>
            <w:r w:rsidRPr="002B1A02">
              <w:rPr>
                <w:rFonts w:ascii="宋体" w:hAnsi="宋体" w:cs="宋体"/>
                <w:kern w:val="0"/>
                <w:sz w:val="20"/>
                <w:szCs w:val="20"/>
              </w:rPr>
              <w:t xml:space="preserve">  </w:t>
            </w:r>
            <w:r w:rsidRPr="002B1A02">
              <w:rPr>
                <w:rFonts w:ascii="宋体" w:hAnsi="宋体" w:cs="宋体" w:hint="eastAsia"/>
                <w:kern w:val="0"/>
                <w:sz w:val="20"/>
                <w:szCs w:val="20"/>
              </w:rPr>
              <w:t>退休费</w:t>
            </w:r>
          </w:p>
        </w:tc>
        <w:tc>
          <w:tcPr>
            <w:tcW w:w="1857"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kern w:val="0"/>
                <w:sz w:val="20"/>
                <w:szCs w:val="20"/>
              </w:rPr>
              <w:t xml:space="preserve">328.02 </w:t>
            </w:r>
          </w:p>
        </w:tc>
        <w:tc>
          <w:tcPr>
            <w:tcW w:w="1769"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kern w:val="0"/>
                <w:sz w:val="20"/>
                <w:szCs w:val="20"/>
              </w:rPr>
              <w:t xml:space="preserve">328.02 </w:t>
            </w:r>
          </w:p>
        </w:tc>
        <w:tc>
          <w:tcPr>
            <w:tcW w:w="2177"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hint="eastAsia"/>
                <w:kern w:val="0"/>
                <w:sz w:val="20"/>
                <w:szCs w:val="20"/>
              </w:rPr>
              <w:t xml:space="preserve">　</w:t>
            </w:r>
          </w:p>
        </w:tc>
      </w:tr>
      <w:tr w:rsidR="00D262E0" w:rsidRPr="00403063">
        <w:trPr>
          <w:gridAfter w:val="1"/>
          <w:wAfter w:w="365" w:type="dxa"/>
          <w:trHeight w:val="385"/>
        </w:trPr>
        <w:tc>
          <w:tcPr>
            <w:tcW w:w="172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2B1A02" w:rsidRDefault="00D262E0" w:rsidP="002B1A02">
            <w:pPr>
              <w:widowControl/>
              <w:jc w:val="left"/>
              <w:rPr>
                <w:rFonts w:ascii="宋体" w:cs="Times New Roman"/>
                <w:kern w:val="0"/>
                <w:sz w:val="20"/>
                <w:szCs w:val="20"/>
              </w:rPr>
            </w:pPr>
            <w:r w:rsidRPr="002B1A02">
              <w:rPr>
                <w:rFonts w:ascii="宋体" w:hAnsi="宋体" w:cs="宋体"/>
                <w:kern w:val="0"/>
                <w:sz w:val="20"/>
                <w:szCs w:val="20"/>
              </w:rPr>
              <w:t xml:space="preserve">30305 </w:t>
            </w:r>
          </w:p>
        </w:tc>
        <w:tc>
          <w:tcPr>
            <w:tcW w:w="2392" w:type="dxa"/>
            <w:gridSpan w:val="4"/>
            <w:tcBorders>
              <w:top w:val="nil"/>
              <w:left w:val="nil"/>
              <w:bottom w:val="single" w:sz="4" w:space="0" w:color="auto"/>
              <w:right w:val="single" w:sz="4" w:space="0" w:color="auto"/>
            </w:tcBorders>
            <w:shd w:val="clear" w:color="000000" w:fill="FFFFFF"/>
            <w:noWrap/>
            <w:vAlign w:val="center"/>
          </w:tcPr>
          <w:p w:rsidR="00D262E0" w:rsidRPr="002B1A02" w:rsidRDefault="00D262E0" w:rsidP="002B1A02">
            <w:pPr>
              <w:widowControl/>
              <w:jc w:val="left"/>
              <w:rPr>
                <w:rFonts w:ascii="宋体" w:cs="Times New Roman"/>
                <w:kern w:val="0"/>
                <w:sz w:val="20"/>
                <w:szCs w:val="20"/>
              </w:rPr>
            </w:pPr>
            <w:r w:rsidRPr="002B1A02">
              <w:rPr>
                <w:rFonts w:ascii="宋体" w:hAnsi="宋体" w:cs="宋体"/>
                <w:kern w:val="0"/>
                <w:sz w:val="20"/>
                <w:szCs w:val="20"/>
              </w:rPr>
              <w:t xml:space="preserve">  </w:t>
            </w:r>
            <w:r w:rsidRPr="002B1A02">
              <w:rPr>
                <w:rFonts w:ascii="宋体" w:hAnsi="宋体" w:cs="宋体" w:hint="eastAsia"/>
                <w:kern w:val="0"/>
                <w:sz w:val="20"/>
                <w:szCs w:val="20"/>
              </w:rPr>
              <w:t>生活补助</w:t>
            </w:r>
          </w:p>
        </w:tc>
        <w:tc>
          <w:tcPr>
            <w:tcW w:w="1857"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kern w:val="0"/>
                <w:sz w:val="20"/>
                <w:szCs w:val="20"/>
              </w:rPr>
              <w:t xml:space="preserve">0.59 </w:t>
            </w:r>
          </w:p>
        </w:tc>
        <w:tc>
          <w:tcPr>
            <w:tcW w:w="1769"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kern w:val="0"/>
                <w:sz w:val="20"/>
                <w:szCs w:val="20"/>
              </w:rPr>
              <w:t xml:space="preserve">0.59 </w:t>
            </w:r>
          </w:p>
        </w:tc>
        <w:tc>
          <w:tcPr>
            <w:tcW w:w="2177"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hint="eastAsia"/>
                <w:kern w:val="0"/>
                <w:sz w:val="20"/>
                <w:szCs w:val="20"/>
              </w:rPr>
              <w:t xml:space="preserve">　</w:t>
            </w:r>
          </w:p>
        </w:tc>
      </w:tr>
      <w:tr w:rsidR="00D262E0" w:rsidRPr="00403063">
        <w:trPr>
          <w:gridAfter w:val="1"/>
          <w:wAfter w:w="365" w:type="dxa"/>
          <w:trHeight w:val="385"/>
        </w:trPr>
        <w:tc>
          <w:tcPr>
            <w:tcW w:w="172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D262E0" w:rsidRPr="002B1A02" w:rsidRDefault="00D262E0" w:rsidP="002B1A02">
            <w:pPr>
              <w:widowControl/>
              <w:jc w:val="left"/>
              <w:rPr>
                <w:rFonts w:ascii="宋体" w:cs="Times New Roman"/>
                <w:kern w:val="0"/>
                <w:sz w:val="20"/>
                <w:szCs w:val="20"/>
              </w:rPr>
            </w:pPr>
            <w:r w:rsidRPr="002B1A02">
              <w:rPr>
                <w:rFonts w:ascii="宋体" w:hAnsi="宋体" w:cs="宋体"/>
                <w:kern w:val="0"/>
                <w:sz w:val="20"/>
                <w:szCs w:val="20"/>
              </w:rPr>
              <w:t xml:space="preserve">30311 </w:t>
            </w:r>
          </w:p>
        </w:tc>
        <w:tc>
          <w:tcPr>
            <w:tcW w:w="2392" w:type="dxa"/>
            <w:gridSpan w:val="4"/>
            <w:tcBorders>
              <w:top w:val="nil"/>
              <w:left w:val="nil"/>
              <w:bottom w:val="single" w:sz="4" w:space="0" w:color="auto"/>
              <w:right w:val="single" w:sz="4" w:space="0" w:color="auto"/>
            </w:tcBorders>
            <w:shd w:val="clear" w:color="000000" w:fill="FFFFFF"/>
            <w:noWrap/>
            <w:vAlign w:val="center"/>
          </w:tcPr>
          <w:p w:rsidR="00D262E0" w:rsidRPr="002B1A02" w:rsidRDefault="00D262E0" w:rsidP="002B1A02">
            <w:pPr>
              <w:widowControl/>
              <w:jc w:val="left"/>
              <w:rPr>
                <w:rFonts w:ascii="宋体" w:cs="Times New Roman"/>
                <w:kern w:val="0"/>
                <w:sz w:val="20"/>
                <w:szCs w:val="20"/>
              </w:rPr>
            </w:pPr>
            <w:r w:rsidRPr="002B1A02">
              <w:rPr>
                <w:rFonts w:ascii="宋体" w:hAnsi="宋体" w:cs="宋体"/>
                <w:kern w:val="0"/>
                <w:sz w:val="20"/>
                <w:szCs w:val="20"/>
              </w:rPr>
              <w:t xml:space="preserve">  </w:t>
            </w:r>
            <w:r w:rsidRPr="002B1A02">
              <w:rPr>
                <w:rFonts w:ascii="宋体" w:hAnsi="宋体" w:cs="宋体" w:hint="eastAsia"/>
                <w:kern w:val="0"/>
                <w:sz w:val="20"/>
                <w:szCs w:val="20"/>
              </w:rPr>
              <w:t>住房公积金</w:t>
            </w:r>
          </w:p>
        </w:tc>
        <w:tc>
          <w:tcPr>
            <w:tcW w:w="1857"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kern w:val="0"/>
                <w:sz w:val="20"/>
                <w:szCs w:val="20"/>
              </w:rPr>
              <w:t xml:space="preserve">112.11 </w:t>
            </w:r>
          </w:p>
        </w:tc>
        <w:tc>
          <w:tcPr>
            <w:tcW w:w="1769"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kern w:val="0"/>
                <w:sz w:val="20"/>
                <w:szCs w:val="20"/>
              </w:rPr>
              <w:t xml:space="preserve">112.11 </w:t>
            </w:r>
          </w:p>
        </w:tc>
        <w:tc>
          <w:tcPr>
            <w:tcW w:w="2177" w:type="dxa"/>
            <w:gridSpan w:val="3"/>
            <w:tcBorders>
              <w:top w:val="nil"/>
              <w:left w:val="nil"/>
              <w:bottom w:val="single" w:sz="4" w:space="0" w:color="auto"/>
              <w:right w:val="single" w:sz="4" w:space="0" w:color="auto"/>
            </w:tcBorders>
            <w:noWrap/>
            <w:vAlign w:val="center"/>
          </w:tcPr>
          <w:p w:rsidR="00D262E0" w:rsidRPr="002B1A02" w:rsidRDefault="00D262E0" w:rsidP="002B1A02">
            <w:pPr>
              <w:widowControl/>
              <w:jc w:val="right"/>
              <w:rPr>
                <w:rFonts w:ascii="宋体" w:cs="Times New Roman"/>
                <w:kern w:val="0"/>
                <w:sz w:val="20"/>
                <w:szCs w:val="20"/>
              </w:rPr>
            </w:pPr>
            <w:r w:rsidRPr="002B1A02">
              <w:rPr>
                <w:rFonts w:ascii="宋体" w:hAnsi="宋体" w:cs="宋体" w:hint="eastAsia"/>
                <w:kern w:val="0"/>
                <w:sz w:val="20"/>
                <w:szCs w:val="20"/>
              </w:rPr>
              <w:t xml:space="preserve">　</w:t>
            </w:r>
          </w:p>
        </w:tc>
      </w:tr>
      <w:tr w:rsidR="00D262E0" w:rsidRPr="00403063">
        <w:trPr>
          <w:gridAfter w:val="1"/>
          <w:wAfter w:w="365" w:type="dxa"/>
          <w:trHeight w:val="552"/>
        </w:trPr>
        <w:tc>
          <w:tcPr>
            <w:tcW w:w="9923" w:type="dxa"/>
            <w:gridSpan w:val="15"/>
            <w:tcBorders>
              <w:top w:val="nil"/>
              <w:left w:val="nil"/>
              <w:bottom w:val="nil"/>
              <w:right w:val="nil"/>
            </w:tcBorders>
            <w:vAlign w:val="center"/>
          </w:tcPr>
          <w:p w:rsidR="00D262E0" w:rsidRPr="002B1A02" w:rsidRDefault="00D262E0" w:rsidP="002B1A02">
            <w:pPr>
              <w:widowControl/>
              <w:jc w:val="left"/>
              <w:rPr>
                <w:rFonts w:ascii="宋体" w:cs="Times New Roman"/>
                <w:kern w:val="0"/>
                <w:sz w:val="20"/>
                <w:szCs w:val="20"/>
              </w:rPr>
            </w:pPr>
            <w:r w:rsidRPr="002B1A02">
              <w:rPr>
                <w:rFonts w:ascii="宋体" w:hAnsi="宋体" w:cs="宋体" w:hint="eastAsia"/>
                <w:kern w:val="0"/>
                <w:sz w:val="20"/>
                <w:szCs w:val="20"/>
              </w:rPr>
              <w:t>注：本表反映部门本年度一般公共预算财政拨款基本支出明细情况。</w:t>
            </w:r>
          </w:p>
        </w:tc>
      </w:tr>
      <w:tr w:rsidR="00D262E0" w:rsidRPr="00403063">
        <w:trPr>
          <w:gridAfter w:val="1"/>
          <w:wAfter w:w="365" w:type="dxa"/>
          <w:trHeight w:val="552"/>
        </w:trPr>
        <w:tc>
          <w:tcPr>
            <w:tcW w:w="9923" w:type="dxa"/>
            <w:gridSpan w:val="15"/>
            <w:tcBorders>
              <w:top w:val="nil"/>
              <w:left w:val="nil"/>
              <w:bottom w:val="nil"/>
              <w:right w:val="nil"/>
            </w:tcBorders>
            <w:vAlign w:val="center"/>
          </w:tcPr>
          <w:p w:rsidR="00D262E0" w:rsidRDefault="00D262E0" w:rsidP="00730AC3">
            <w:pPr>
              <w:widowControl/>
              <w:jc w:val="center"/>
              <w:rPr>
                <w:rFonts w:ascii="华文中宋" w:eastAsia="华文中宋" w:hAnsi="华文中宋" w:cs="Times New Roman"/>
                <w:kern w:val="0"/>
                <w:sz w:val="28"/>
                <w:szCs w:val="28"/>
              </w:rPr>
            </w:pPr>
            <w:bookmarkStart w:id="1" w:name="RANGE_A1_L8"/>
            <w:r w:rsidRPr="00730AC3">
              <w:rPr>
                <w:rFonts w:ascii="华文中宋" w:eastAsia="华文中宋" w:hAnsi="华文中宋" w:cs="华文中宋" w:hint="eastAsia"/>
                <w:kern w:val="0"/>
                <w:sz w:val="28"/>
                <w:szCs w:val="28"/>
              </w:rPr>
              <w:t>七、</w:t>
            </w:r>
            <w:r w:rsidRPr="0015499E">
              <w:rPr>
                <w:rFonts w:ascii="华文中宋" w:eastAsia="华文中宋" w:hAnsi="华文中宋" w:cs="华文中宋" w:hint="eastAsia"/>
                <w:kern w:val="0"/>
                <w:sz w:val="28"/>
                <w:szCs w:val="28"/>
              </w:rPr>
              <w:t>一般公共预算财政拨款“三公”经费支出决算表</w:t>
            </w:r>
            <w:bookmarkEnd w:id="1"/>
          </w:p>
          <w:p w:rsidR="00D262E0" w:rsidRPr="0015499E" w:rsidRDefault="00D262E0" w:rsidP="00730AC3">
            <w:pPr>
              <w:widowControl/>
              <w:jc w:val="center"/>
              <w:rPr>
                <w:rFonts w:ascii="华文中宋" w:eastAsia="华文中宋" w:hAnsi="华文中宋" w:cs="Times New Roman"/>
                <w:kern w:val="0"/>
                <w:sz w:val="28"/>
                <w:szCs w:val="28"/>
              </w:rPr>
            </w:pPr>
          </w:p>
        </w:tc>
      </w:tr>
      <w:tr w:rsidR="00D262E0" w:rsidRPr="00403063">
        <w:trPr>
          <w:gridAfter w:val="1"/>
          <w:wAfter w:w="365" w:type="dxa"/>
          <w:trHeight w:val="552"/>
        </w:trPr>
        <w:tc>
          <w:tcPr>
            <w:tcW w:w="9923" w:type="dxa"/>
            <w:gridSpan w:val="15"/>
            <w:tcBorders>
              <w:top w:val="nil"/>
              <w:left w:val="nil"/>
              <w:bottom w:val="nil"/>
              <w:right w:val="nil"/>
            </w:tcBorders>
            <w:vAlign w:val="center"/>
          </w:tcPr>
          <w:p w:rsidR="00D262E0" w:rsidRPr="0015499E" w:rsidRDefault="00D262E0" w:rsidP="00730AC3">
            <w:pPr>
              <w:widowControl/>
              <w:jc w:val="right"/>
              <w:rPr>
                <w:rFonts w:ascii="宋体" w:cs="Times New Roman"/>
                <w:kern w:val="0"/>
                <w:sz w:val="20"/>
                <w:szCs w:val="20"/>
              </w:rPr>
            </w:pPr>
            <w:r w:rsidRPr="0015499E">
              <w:rPr>
                <w:rFonts w:ascii="宋体" w:hAnsi="宋体" w:cs="宋体" w:hint="eastAsia"/>
                <w:kern w:val="0"/>
                <w:sz w:val="20"/>
                <w:szCs w:val="20"/>
              </w:rPr>
              <w:t>公开</w:t>
            </w:r>
            <w:r w:rsidRPr="0015499E">
              <w:rPr>
                <w:rFonts w:ascii="宋体" w:hAnsi="宋体" w:cs="宋体"/>
                <w:kern w:val="0"/>
                <w:sz w:val="20"/>
                <w:szCs w:val="20"/>
              </w:rPr>
              <w:t>07</w:t>
            </w:r>
            <w:r w:rsidRPr="0015499E">
              <w:rPr>
                <w:rFonts w:ascii="宋体" w:hAnsi="宋体" w:cs="宋体" w:hint="eastAsia"/>
                <w:kern w:val="0"/>
                <w:sz w:val="20"/>
                <w:szCs w:val="20"/>
              </w:rPr>
              <w:t>表</w:t>
            </w:r>
          </w:p>
        </w:tc>
      </w:tr>
      <w:tr w:rsidR="00D262E0" w:rsidRPr="00403063">
        <w:trPr>
          <w:gridAfter w:val="1"/>
          <w:wAfter w:w="365" w:type="dxa"/>
          <w:trHeight w:val="552"/>
        </w:trPr>
        <w:tc>
          <w:tcPr>
            <w:tcW w:w="9923" w:type="dxa"/>
            <w:gridSpan w:val="15"/>
            <w:tcBorders>
              <w:top w:val="nil"/>
              <w:left w:val="nil"/>
              <w:bottom w:val="nil"/>
              <w:right w:val="nil"/>
            </w:tcBorders>
            <w:vAlign w:val="center"/>
          </w:tcPr>
          <w:p w:rsidR="00D262E0" w:rsidRPr="0015499E" w:rsidRDefault="00D262E0" w:rsidP="00D262E0">
            <w:pPr>
              <w:widowControl/>
              <w:ind w:leftChars="-52" w:left="31680" w:hangingChars="54" w:firstLine="31680"/>
              <w:jc w:val="left"/>
              <w:rPr>
                <w:rFonts w:ascii="宋体" w:cs="Times New Roman"/>
                <w:kern w:val="0"/>
                <w:sz w:val="20"/>
                <w:szCs w:val="20"/>
              </w:rPr>
            </w:pPr>
            <w:r w:rsidRPr="0015499E">
              <w:rPr>
                <w:rFonts w:ascii="宋体" w:hAnsi="宋体" w:cs="宋体" w:hint="eastAsia"/>
                <w:kern w:val="0"/>
                <w:sz w:val="20"/>
                <w:szCs w:val="20"/>
              </w:rPr>
              <w:t>部门：广东省梅州市中级人民法院</w:t>
            </w:r>
            <w:r>
              <w:rPr>
                <w:rFonts w:ascii="宋体" w:hAnsi="宋体" w:cs="宋体"/>
                <w:kern w:val="0"/>
                <w:sz w:val="20"/>
                <w:szCs w:val="20"/>
              </w:rPr>
              <w:t xml:space="preserve">               </w:t>
            </w:r>
            <w:r w:rsidRPr="0015499E">
              <w:rPr>
                <w:rFonts w:ascii="宋体" w:hAnsi="宋体" w:cs="宋体"/>
                <w:kern w:val="0"/>
                <w:sz w:val="20"/>
                <w:szCs w:val="20"/>
              </w:rPr>
              <w:t xml:space="preserve">                               </w:t>
            </w:r>
            <w:r>
              <w:rPr>
                <w:rFonts w:ascii="宋体" w:hAnsi="宋体" w:cs="宋体"/>
                <w:kern w:val="0"/>
                <w:sz w:val="20"/>
                <w:szCs w:val="20"/>
              </w:rPr>
              <w:t xml:space="preserve">       </w:t>
            </w:r>
            <w:r w:rsidRPr="0015499E">
              <w:rPr>
                <w:rFonts w:ascii="宋体" w:hAnsi="宋体" w:cs="宋体"/>
                <w:kern w:val="0"/>
                <w:sz w:val="20"/>
                <w:szCs w:val="20"/>
              </w:rPr>
              <w:t xml:space="preserve">  </w:t>
            </w:r>
            <w:r>
              <w:rPr>
                <w:rFonts w:ascii="宋体" w:hAnsi="宋体" w:cs="宋体"/>
                <w:kern w:val="0"/>
                <w:sz w:val="20"/>
                <w:szCs w:val="20"/>
              </w:rPr>
              <w:t xml:space="preserve">   </w:t>
            </w:r>
            <w:r w:rsidRPr="0015499E">
              <w:rPr>
                <w:rFonts w:ascii="宋体" w:hAnsi="宋体" w:cs="宋体" w:hint="eastAsia"/>
                <w:kern w:val="0"/>
                <w:sz w:val="20"/>
                <w:szCs w:val="20"/>
              </w:rPr>
              <w:t>单位：万元</w:t>
            </w:r>
          </w:p>
        </w:tc>
      </w:tr>
      <w:tr w:rsidR="00D262E0" w:rsidRPr="00403063">
        <w:trPr>
          <w:trHeight w:val="780"/>
        </w:trPr>
        <w:tc>
          <w:tcPr>
            <w:tcW w:w="5387" w:type="dxa"/>
            <w:gridSpan w:val="8"/>
            <w:tcBorders>
              <w:top w:val="single" w:sz="8" w:space="0" w:color="auto"/>
              <w:left w:val="single" w:sz="8" w:space="0" w:color="auto"/>
              <w:bottom w:val="single" w:sz="8" w:space="0" w:color="auto"/>
              <w:right w:val="single" w:sz="8" w:space="0" w:color="auto"/>
            </w:tcBorders>
            <w:shd w:val="clear" w:color="000000" w:fill="FFFFFF"/>
            <w:noWrap/>
            <w:vAlign w:val="center"/>
          </w:tcPr>
          <w:p w:rsidR="00D262E0" w:rsidRPr="0015499E" w:rsidRDefault="00D262E0" w:rsidP="0015499E">
            <w:pPr>
              <w:widowControl/>
              <w:jc w:val="center"/>
              <w:rPr>
                <w:rFonts w:ascii="宋体" w:cs="Times New Roman"/>
                <w:color w:val="000000"/>
                <w:kern w:val="0"/>
                <w:sz w:val="20"/>
                <w:szCs w:val="20"/>
              </w:rPr>
            </w:pPr>
            <w:r w:rsidRPr="0015499E">
              <w:rPr>
                <w:rFonts w:ascii="宋体" w:hAnsi="宋体" w:cs="宋体"/>
                <w:color w:val="000000"/>
                <w:kern w:val="0"/>
                <w:sz w:val="20"/>
                <w:szCs w:val="20"/>
              </w:rPr>
              <w:t>2015</w:t>
            </w:r>
            <w:r w:rsidRPr="0015499E">
              <w:rPr>
                <w:rFonts w:ascii="宋体" w:hAnsi="宋体" w:cs="宋体" w:hint="eastAsia"/>
                <w:color w:val="000000"/>
                <w:kern w:val="0"/>
                <w:sz w:val="20"/>
                <w:szCs w:val="20"/>
              </w:rPr>
              <w:t>年度预算数</w:t>
            </w:r>
          </w:p>
        </w:tc>
        <w:tc>
          <w:tcPr>
            <w:tcW w:w="4901" w:type="dxa"/>
            <w:gridSpan w:val="8"/>
            <w:tcBorders>
              <w:top w:val="single" w:sz="8" w:space="0" w:color="auto"/>
              <w:left w:val="nil"/>
              <w:bottom w:val="single" w:sz="8" w:space="0" w:color="auto"/>
              <w:right w:val="single" w:sz="8" w:space="0" w:color="auto"/>
            </w:tcBorders>
            <w:shd w:val="clear" w:color="000000" w:fill="FFFFFF"/>
            <w:noWrap/>
            <w:vAlign w:val="center"/>
          </w:tcPr>
          <w:p w:rsidR="00D262E0" w:rsidRPr="0015499E" w:rsidRDefault="00D262E0" w:rsidP="0015499E">
            <w:pPr>
              <w:widowControl/>
              <w:jc w:val="center"/>
              <w:rPr>
                <w:rFonts w:ascii="宋体" w:cs="Times New Roman"/>
                <w:color w:val="000000"/>
                <w:kern w:val="0"/>
                <w:sz w:val="20"/>
                <w:szCs w:val="20"/>
              </w:rPr>
            </w:pPr>
            <w:r w:rsidRPr="0015499E">
              <w:rPr>
                <w:rFonts w:ascii="宋体" w:hAnsi="宋体" w:cs="宋体"/>
                <w:color w:val="000000"/>
                <w:kern w:val="0"/>
                <w:sz w:val="20"/>
                <w:szCs w:val="20"/>
              </w:rPr>
              <w:t>2015</w:t>
            </w:r>
            <w:r w:rsidRPr="0015499E">
              <w:rPr>
                <w:rFonts w:ascii="宋体" w:hAnsi="宋体" w:cs="宋体" w:hint="eastAsia"/>
                <w:color w:val="000000"/>
                <w:kern w:val="0"/>
                <w:sz w:val="20"/>
                <w:szCs w:val="20"/>
              </w:rPr>
              <w:t>年度决算数</w:t>
            </w:r>
          </w:p>
        </w:tc>
      </w:tr>
      <w:tr w:rsidR="00D262E0" w:rsidRPr="00403063">
        <w:trPr>
          <w:trHeight w:val="825"/>
        </w:trPr>
        <w:tc>
          <w:tcPr>
            <w:tcW w:w="993" w:type="dxa"/>
            <w:vMerge w:val="restart"/>
            <w:tcBorders>
              <w:top w:val="nil"/>
              <w:left w:val="single" w:sz="8" w:space="0" w:color="auto"/>
              <w:bottom w:val="single" w:sz="4" w:space="0" w:color="auto"/>
              <w:right w:val="single" w:sz="4" w:space="0" w:color="auto"/>
            </w:tcBorders>
            <w:vAlign w:val="center"/>
          </w:tcPr>
          <w:p w:rsidR="00D262E0" w:rsidRPr="0015499E" w:rsidRDefault="00D262E0" w:rsidP="0015499E">
            <w:pPr>
              <w:widowControl/>
              <w:jc w:val="center"/>
              <w:rPr>
                <w:rFonts w:ascii="宋体" w:cs="Times New Roman"/>
                <w:kern w:val="0"/>
                <w:sz w:val="20"/>
                <w:szCs w:val="20"/>
              </w:rPr>
            </w:pPr>
            <w:r w:rsidRPr="0015499E">
              <w:rPr>
                <w:rFonts w:ascii="宋体" w:hAnsi="宋体" w:cs="宋体" w:hint="eastAsia"/>
                <w:kern w:val="0"/>
                <w:sz w:val="20"/>
                <w:szCs w:val="20"/>
              </w:rPr>
              <w:t>合计</w:t>
            </w:r>
          </w:p>
        </w:tc>
        <w:tc>
          <w:tcPr>
            <w:tcW w:w="1134" w:type="dxa"/>
            <w:gridSpan w:val="2"/>
            <w:vMerge w:val="restart"/>
            <w:tcBorders>
              <w:top w:val="nil"/>
              <w:left w:val="single" w:sz="4" w:space="0" w:color="auto"/>
              <w:bottom w:val="single" w:sz="4" w:space="0" w:color="auto"/>
              <w:right w:val="single" w:sz="4" w:space="0" w:color="auto"/>
            </w:tcBorders>
            <w:vAlign w:val="center"/>
          </w:tcPr>
          <w:p w:rsidR="00D262E0" w:rsidRPr="0015499E" w:rsidRDefault="00D262E0" w:rsidP="0015499E">
            <w:pPr>
              <w:widowControl/>
              <w:jc w:val="center"/>
              <w:rPr>
                <w:rFonts w:ascii="宋体" w:cs="Times New Roman"/>
                <w:kern w:val="0"/>
                <w:sz w:val="20"/>
                <w:szCs w:val="20"/>
              </w:rPr>
            </w:pPr>
            <w:r w:rsidRPr="0015499E">
              <w:rPr>
                <w:rFonts w:ascii="宋体" w:hAnsi="宋体" w:cs="宋体" w:hint="eastAsia"/>
                <w:kern w:val="0"/>
                <w:sz w:val="20"/>
                <w:szCs w:val="20"/>
              </w:rPr>
              <w:t>因公出国（境）费</w:t>
            </w:r>
          </w:p>
        </w:tc>
        <w:tc>
          <w:tcPr>
            <w:tcW w:w="2551" w:type="dxa"/>
            <w:gridSpan w:val="4"/>
            <w:tcBorders>
              <w:top w:val="single" w:sz="8" w:space="0" w:color="auto"/>
              <w:left w:val="nil"/>
              <w:bottom w:val="single" w:sz="4" w:space="0" w:color="auto"/>
              <w:right w:val="single" w:sz="4" w:space="0" w:color="auto"/>
            </w:tcBorders>
            <w:vAlign w:val="center"/>
          </w:tcPr>
          <w:p w:rsidR="00D262E0" w:rsidRPr="0015499E" w:rsidRDefault="00D262E0" w:rsidP="0015499E">
            <w:pPr>
              <w:widowControl/>
              <w:jc w:val="center"/>
              <w:rPr>
                <w:rFonts w:ascii="宋体" w:cs="Times New Roman"/>
                <w:kern w:val="0"/>
                <w:sz w:val="20"/>
                <w:szCs w:val="20"/>
              </w:rPr>
            </w:pPr>
            <w:r w:rsidRPr="0015499E">
              <w:rPr>
                <w:rFonts w:ascii="宋体" w:hAnsi="宋体" w:cs="宋体" w:hint="eastAsia"/>
                <w:kern w:val="0"/>
                <w:sz w:val="20"/>
                <w:szCs w:val="20"/>
              </w:rPr>
              <w:t>公务用车购置及运行费</w:t>
            </w:r>
          </w:p>
        </w:tc>
        <w:tc>
          <w:tcPr>
            <w:tcW w:w="709" w:type="dxa"/>
            <w:vMerge w:val="restart"/>
            <w:tcBorders>
              <w:top w:val="nil"/>
              <w:left w:val="single" w:sz="4" w:space="0" w:color="auto"/>
              <w:bottom w:val="single" w:sz="4" w:space="0" w:color="auto"/>
              <w:right w:val="single" w:sz="8" w:space="0" w:color="auto"/>
            </w:tcBorders>
            <w:vAlign w:val="center"/>
          </w:tcPr>
          <w:p w:rsidR="00D262E0" w:rsidRPr="0015499E" w:rsidRDefault="00D262E0" w:rsidP="0015499E">
            <w:pPr>
              <w:widowControl/>
              <w:jc w:val="center"/>
              <w:rPr>
                <w:rFonts w:ascii="宋体" w:cs="Times New Roman"/>
                <w:kern w:val="0"/>
                <w:sz w:val="20"/>
                <w:szCs w:val="20"/>
              </w:rPr>
            </w:pPr>
            <w:r w:rsidRPr="0015499E">
              <w:rPr>
                <w:rFonts w:ascii="宋体" w:hAnsi="宋体" w:cs="宋体" w:hint="eastAsia"/>
                <w:kern w:val="0"/>
                <w:sz w:val="20"/>
                <w:szCs w:val="20"/>
              </w:rPr>
              <w:t>公务接待费</w:t>
            </w:r>
          </w:p>
        </w:tc>
        <w:tc>
          <w:tcPr>
            <w:tcW w:w="901" w:type="dxa"/>
            <w:gridSpan w:val="2"/>
            <w:vMerge w:val="restart"/>
            <w:tcBorders>
              <w:top w:val="nil"/>
              <w:left w:val="single" w:sz="8" w:space="0" w:color="auto"/>
              <w:bottom w:val="single" w:sz="4" w:space="0" w:color="auto"/>
              <w:right w:val="single" w:sz="4" w:space="0" w:color="auto"/>
            </w:tcBorders>
            <w:vAlign w:val="center"/>
          </w:tcPr>
          <w:p w:rsidR="00D262E0" w:rsidRPr="0015499E" w:rsidRDefault="00D262E0" w:rsidP="0015499E">
            <w:pPr>
              <w:widowControl/>
              <w:jc w:val="center"/>
              <w:rPr>
                <w:rFonts w:ascii="宋体" w:cs="Times New Roman"/>
                <w:kern w:val="0"/>
                <w:sz w:val="20"/>
                <w:szCs w:val="20"/>
              </w:rPr>
            </w:pPr>
            <w:r w:rsidRPr="0015499E">
              <w:rPr>
                <w:rFonts w:ascii="宋体" w:hAnsi="宋体" w:cs="宋体" w:hint="eastAsia"/>
                <w:kern w:val="0"/>
                <w:sz w:val="20"/>
                <w:szCs w:val="20"/>
              </w:rPr>
              <w:t>合计</w:t>
            </w:r>
          </w:p>
        </w:tc>
        <w:tc>
          <w:tcPr>
            <w:tcW w:w="816" w:type="dxa"/>
            <w:vMerge w:val="restart"/>
            <w:tcBorders>
              <w:top w:val="nil"/>
              <w:left w:val="single" w:sz="4" w:space="0" w:color="auto"/>
              <w:bottom w:val="single" w:sz="4" w:space="0" w:color="auto"/>
              <w:right w:val="single" w:sz="4" w:space="0" w:color="auto"/>
            </w:tcBorders>
            <w:vAlign w:val="center"/>
          </w:tcPr>
          <w:p w:rsidR="00D262E0" w:rsidRPr="0015499E" w:rsidRDefault="00D262E0" w:rsidP="0015499E">
            <w:pPr>
              <w:widowControl/>
              <w:jc w:val="center"/>
              <w:rPr>
                <w:rFonts w:ascii="宋体" w:cs="Times New Roman"/>
                <w:kern w:val="0"/>
                <w:sz w:val="20"/>
                <w:szCs w:val="20"/>
              </w:rPr>
            </w:pPr>
            <w:r w:rsidRPr="0015499E">
              <w:rPr>
                <w:rFonts w:ascii="宋体" w:hAnsi="宋体" w:cs="宋体" w:hint="eastAsia"/>
                <w:kern w:val="0"/>
                <w:sz w:val="20"/>
                <w:szCs w:val="20"/>
              </w:rPr>
              <w:t>因公出国（境）费</w:t>
            </w:r>
          </w:p>
        </w:tc>
        <w:tc>
          <w:tcPr>
            <w:tcW w:w="2468" w:type="dxa"/>
            <w:gridSpan w:val="3"/>
            <w:tcBorders>
              <w:top w:val="single" w:sz="8" w:space="0" w:color="auto"/>
              <w:left w:val="nil"/>
              <w:bottom w:val="single" w:sz="4" w:space="0" w:color="auto"/>
              <w:right w:val="single" w:sz="4" w:space="0" w:color="auto"/>
            </w:tcBorders>
            <w:vAlign w:val="center"/>
          </w:tcPr>
          <w:p w:rsidR="00D262E0" w:rsidRPr="0015499E" w:rsidRDefault="00D262E0" w:rsidP="0015499E">
            <w:pPr>
              <w:widowControl/>
              <w:jc w:val="center"/>
              <w:rPr>
                <w:rFonts w:ascii="宋体" w:cs="Times New Roman"/>
                <w:kern w:val="0"/>
                <w:sz w:val="20"/>
                <w:szCs w:val="20"/>
              </w:rPr>
            </w:pPr>
            <w:r w:rsidRPr="0015499E">
              <w:rPr>
                <w:rFonts w:ascii="宋体" w:hAnsi="宋体" w:cs="宋体" w:hint="eastAsia"/>
                <w:kern w:val="0"/>
                <w:sz w:val="20"/>
                <w:szCs w:val="20"/>
              </w:rPr>
              <w:t>公务用车购置及运行费</w:t>
            </w:r>
          </w:p>
        </w:tc>
        <w:tc>
          <w:tcPr>
            <w:tcW w:w="716" w:type="dxa"/>
            <w:gridSpan w:val="2"/>
            <w:vMerge w:val="restart"/>
            <w:tcBorders>
              <w:top w:val="nil"/>
              <w:left w:val="single" w:sz="4" w:space="0" w:color="auto"/>
              <w:bottom w:val="single" w:sz="4" w:space="0" w:color="auto"/>
              <w:right w:val="single" w:sz="8" w:space="0" w:color="auto"/>
            </w:tcBorders>
            <w:vAlign w:val="center"/>
          </w:tcPr>
          <w:p w:rsidR="00D262E0" w:rsidRPr="0015499E" w:rsidRDefault="00D262E0" w:rsidP="0015499E">
            <w:pPr>
              <w:widowControl/>
              <w:jc w:val="center"/>
              <w:rPr>
                <w:rFonts w:ascii="宋体" w:cs="Times New Roman"/>
                <w:kern w:val="0"/>
                <w:sz w:val="20"/>
                <w:szCs w:val="20"/>
              </w:rPr>
            </w:pPr>
            <w:r w:rsidRPr="0015499E">
              <w:rPr>
                <w:rFonts w:ascii="宋体" w:hAnsi="宋体" w:cs="宋体" w:hint="eastAsia"/>
                <w:kern w:val="0"/>
                <w:sz w:val="20"/>
                <w:szCs w:val="20"/>
              </w:rPr>
              <w:t>公务接待费</w:t>
            </w:r>
          </w:p>
        </w:tc>
      </w:tr>
      <w:tr w:rsidR="00D262E0" w:rsidRPr="00403063">
        <w:trPr>
          <w:trHeight w:val="780"/>
        </w:trPr>
        <w:tc>
          <w:tcPr>
            <w:tcW w:w="993" w:type="dxa"/>
            <w:vMerge/>
            <w:tcBorders>
              <w:top w:val="nil"/>
              <w:left w:val="single" w:sz="8" w:space="0" w:color="auto"/>
              <w:bottom w:val="single" w:sz="4" w:space="0" w:color="auto"/>
              <w:right w:val="single" w:sz="4" w:space="0" w:color="auto"/>
            </w:tcBorders>
            <w:vAlign w:val="center"/>
          </w:tcPr>
          <w:p w:rsidR="00D262E0" w:rsidRPr="0015499E" w:rsidRDefault="00D262E0" w:rsidP="0015499E">
            <w:pPr>
              <w:widowControl/>
              <w:jc w:val="left"/>
              <w:rPr>
                <w:rFonts w:ascii="宋体" w:cs="Times New Roman"/>
                <w:kern w:val="0"/>
                <w:sz w:val="20"/>
                <w:szCs w:val="20"/>
              </w:rPr>
            </w:pPr>
          </w:p>
        </w:tc>
        <w:tc>
          <w:tcPr>
            <w:tcW w:w="1134" w:type="dxa"/>
            <w:gridSpan w:val="2"/>
            <w:vMerge/>
            <w:tcBorders>
              <w:top w:val="nil"/>
              <w:left w:val="single" w:sz="4" w:space="0" w:color="auto"/>
              <w:bottom w:val="single" w:sz="4" w:space="0" w:color="auto"/>
              <w:right w:val="single" w:sz="4" w:space="0" w:color="auto"/>
            </w:tcBorders>
            <w:vAlign w:val="center"/>
          </w:tcPr>
          <w:p w:rsidR="00D262E0" w:rsidRPr="0015499E" w:rsidRDefault="00D262E0" w:rsidP="0015499E">
            <w:pPr>
              <w:widowControl/>
              <w:jc w:val="left"/>
              <w:rPr>
                <w:rFonts w:ascii="宋体" w:cs="Times New Roman"/>
                <w:kern w:val="0"/>
                <w:sz w:val="20"/>
                <w:szCs w:val="20"/>
              </w:rPr>
            </w:pPr>
          </w:p>
        </w:tc>
        <w:tc>
          <w:tcPr>
            <w:tcW w:w="850" w:type="dxa"/>
            <w:tcBorders>
              <w:top w:val="nil"/>
              <w:left w:val="nil"/>
              <w:bottom w:val="single" w:sz="4" w:space="0" w:color="auto"/>
              <w:right w:val="single" w:sz="4" w:space="0" w:color="auto"/>
            </w:tcBorders>
            <w:vAlign w:val="center"/>
          </w:tcPr>
          <w:p w:rsidR="00D262E0" w:rsidRPr="0015499E" w:rsidRDefault="00D262E0" w:rsidP="0015499E">
            <w:pPr>
              <w:widowControl/>
              <w:jc w:val="center"/>
              <w:rPr>
                <w:rFonts w:ascii="宋体" w:cs="Times New Roman"/>
                <w:kern w:val="0"/>
                <w:sz w:val="20"/>
                <w:szCs w:val="20"/>
              </w:rPr>
            </w:pPr>
            <w:r w:rsidRPr="0015499E">
              <w:rPr>
                <w:rFonts w:ascii="宋体" w:hAnsi="宋体" w:cs="宋体" w:hint="eastAsia"/>
                <w:kern w:val="0"/>
                <w:sz w:val="20"/>
                <w:szCs w:val="20"/>
              </w:rPr>
              <w:t>小计</w:t>
            </w:r>
          </w:p>
        </w:tc>
        <w:tc>
          <w:tcPr>
            <w:tcW w:w="851" w:type="dxa"/>
            <w:tcBorders>
              <w:top w:val="nil"/>
              <w:left w:val="nil"/>
              <w:bottom w:val="single" w:sz="4" w:space="0" w:color="auto"/>
              <w:right w:val="single" w:sz="4" w:space="0" w:color="auto"/>
            </w:tcBorders>
            <w:vAlign w:val="center"/>
          </w:tcPr>
          <w:p w:rsidR="00D262E0" w:rsidRPr="0015499E" w:rsidRDefault="00D262E0" w:rsidP="0015499E">
            <w:pPr>
              <w:widowControl/>
              <w:jc w:val="center"/>
              <w:rPr>
                <w:rFonts w:ascii="宋体" w:cs="Times New Roman"/>
                <w:kern w:val="0"/>
                <w:sz w:val="20"/>
                <w:szCs w:val="20"/>
              </w:rPr>
            </w:pPr>
            <w:r w:rsidRPr="0015499E">
              <w:rPr>
                <w:rFonts w:ascii="宋体" w:hAnsi="宋体" w:cs="宋体" w:hint="eastAsia"/>
                <w:kern w:val="0"/>
                <w:sz w:val="20"/>
                <w:szCs w:val="20"/>
              </w:rPr>
              <w:t>公务用车</w:t>
            </w:r>
            <w:r w:rsidRPr="0015499E">
              <w:rPr>
                <w:rFonts w:ascii="宋体" w:cs="Times New Roman"/>
                <w:kern w:val="0"/>
                <w:sz w:val="20"/>
                <w:szCs w:val="20"/>
              </w:rPr>
              <w:br/>
            </w:r>
            <w:r w:rsidRPr="0015499E">
              <w:rPr>
                <w:rFonts w:ascii="宋体" w:hAnsi="宋体" w:cs="宋体" w:hint="eastAsia"/>
                <w:kern w:val="0"/>
                <w:sz w:val="20"/>
                <w:szCs w:val="20"/>
              </w:rPr>
              <w:t>购置费</w:t>
            </w:r>
          </w:p>
        </w:tc>
        <w:tc>
          <w:tcPr>
            <w:tcW w:w="850" w:type="dxa"/>
            <w:gridSpan w:val="2"/>
            <w:tcBorders>
              <w:top w:val="nil"/>
              <w:left w:val="nil"/>
              <w:bottom w:val="single" w:sz="4" w:space="0" w:color="auto"/>
              <w:right w:val="single" w:sz="4" w:space="0" w:color="auto"/>
            </w:tcBorders>
            <w:vAlign w:val="center"/>
          </w:tcPr>
          <w:p w:rsidR="00D262E0" w:rsidRPr="0015499E" w:rsidRDefault="00D262E0" w:rsidP="0015499E">
            <w:pPr>
              <w:widowControl/>
              <w:jc w:val="center"/>
              <w:rPr>
                <w:rFonts w:ascii="宋体" w:cs="Times New Roman"/>
                <w:kern w:val="0"/>
                <w:sz w:val="20"/>
                <w:szCs w:val="20"/>
              </w:rPr>
            </w:pPr>
            <w:r w:rsidRPr="0015499E">
              <w:rPr>
                <w:rFonts w:ascii="宋体" w:hAnsi="宋体" w:cs="宋体" w:hint="eastAsia"/>
                <w:kern w:val="0"/>
                <w:sz w:val="20"/>
                <w:szCs w:val="20"/>
              </w:rPr>
              <w:t>公务用车</w:t>
            </w:r>
            <w:r w:rsidRPr="0015499E">
              <w:rPr>
                <w:rFonts w:ascii="宋体" w:cs="Times New Roman"/>
                <w:kern w:val="0"/>
                <w:sz w:val="20"/>
                <w:szCs w:val="20"/>
              </w:rPr>
              <w:br/>
            </w:r>
            <w:r w:rsidRPr="0015499E">
              <w:rPr>
                <w:rFonts w:ascii="宋体" w:hAnsi="宋体" w:cs="宋体" w:hint="eastAsia"/>
                <w:kern w:val="0"/>
                <w:sz w:val="20"/>
                <w:szCs w:val="20"/>
              </w:rPr>
              <w:t>运行费</w:t>
            </w:r>
          </w:p>
        </w:tc>
        <w:tc>
          <w:tcPr>
            <w:tcW w:w="709" w:type="dxa"/>
            <w:vMerge/>
            <w:tcBorders>
              <w:top w:val="nil"/>
              <w:left w:val="single" w:sz="4" w:space="0" w:color="auto"/>
              <w:bottom w:val="single" w:sz="4" w:space="0" w:color="auto"/>
              <w:right w:val="single" w:sz="8" w:space="0" w:color="auto"/>
            </w:tcBorders>
            <w:vAlign w:val="center"/>
          </w:tcPr>
          <w:p w:rsidR="00D262E0" w:rsidRPr="0015499E" w:rsidRDefault="00D262E0" w:rsidP="0015499E">
            <w:pPr>
              <w:widowControl/>
              <w:jc w:val="left"/>
              <w:rPr>
                <w:rFonts w:ascii="宋体" w:cs="Times New Roman"/>
                <w:kern w:val="0"/>
                <w:sz w:val="20"/>
                <w:szCs w:val="20"/>
              </w:rPr>
            </w:pPr>
          </w:p>
        </w:tc>
        <w:tc>
          <w:tcPr>
            <w:tcW w:w="901" w:type="dxa"/>
            <w:gridSpan w:val="2"/>
            <w:vMerge/>
            <w:tcBorders>
              <w:top w:val="nil"/>
              <w:left w:val="single" w:sz="8" w:space="0" w:color="auto"/>
              <w:bottom w:val="single" w:sz="4" w:space="0" w:color="auto"/>
              <w:right w:val="single" w:sz="4" w:space="0" w:color="auto"/>
            </w:tcBorders>
            <w:vAlign w:val="center"/>
          </w:tcPr>
          <w:p w:rsidR="00D262E0" w:rsidRPr="0015499E" w:rsidRDefault="00D262E0" w:rsidP="0015499E">
            <w:pPr>
              <w:widowControl/>
              <w:jc w:val="left"/>
              <w:rPr>
                <w:rFonts w:ascii="宋体" w:cs="Times New Roman"/>
                <w:kern w:val="0"/>
                <w:sz w:val="20"/>
                <w:szCs w:val="20"/>
              </w:rPr>
            </w:pPr>
          </w:p>
        </w:tc>
        <w:tc>
          <w:tcPr>
            <w:tcW w:w="816" w:type="dxa"/>
            <w:vMerge/>
            <w:tcBorders>
              <w:top w:val="nil"/>
              <w:left w:val="single" w:sz="4" w:space="0" w:color="auto"/>
              <w:bottom w:val="single" w:sz="4" w:space="0" w:color="auto"/>
              <w:right w:val="single" w:sz="4" w:space="0" w:color="auto"/>
            </w:tcBorders>
            <w:vAlign w:val="center"/>
          </w:tcPr>
          <w:p w:rsidR="00D262E0" w:rsidRPr="0015499E" w:rsidRDefault="00D262E0" w:rsidP="0015499E">
            <w:pPr>
              <w:widowControl/>
              <w:jc w:val="left"/>
              <w:rPr>
                <w:rFonts w:ascii="宋体" w:cs="Times New Roman"/>
                <w:kern w:val="0"/>
                <w:sz w:val="20"/>
                <w:szCs w:val="20"/>
              </w:rPr>
            </w:pPr>
          </w:p>
        </w:tc>
        <w:tc>
          <w:tcPr>
            <w:tcW w:w="642" w:type="dxa"/>
            <w:tcBorders>
              <w:top w:val="nil"/>
              <w:left w:val="nil"/>
              <w:bottom w:val="single" w:sz="4" w:space="0" w:color="auto"/>
              <w:right w:val="single" w:sz="4" w:space="0" w:color="auto"/>
            </w:tcBorders>
            <w:vAlign w:val="center"/>
          </w:tcPr>
          <w:p w:rsidR="00D262E0" w:rsidRPr="0015499E" w:rsidRDefault="00D262E0" w:rsidP="0015499E">
            <w:pPr>
              <w:widowControl/>
              <w:jc w:val="center"/>
              <w:rPr>
                <w:rFonts w:ascii="宋体" w:cs="Times New Roman"/>
                <w:kern w:val="0"/>
                <w:sz w:val="20"/>
                <w:szCs w:val="20"/>
              </w:rPr>
            </w:pPr>
            <w:r w:rsidRPr="0015499E">
              <w:rPr>
                <w:rFonts w:ascii="宋体" w:hAnsi="宋体" w:cs="宋体" w:hint="eastAsia"/>
                <w:kern w:val="0"/>
                <w:sz w:val="20"/>
                <w:szCs w:val="20"/>
              </w:rPr>
              <w:t>小计</w:t>
            </w:r>
          </w:p>
        </w:tc>
        <w:tc>
          <w:tcPr>
            <w:tcW w:w="901" w:type="dxa"/>
            <w:tcBorders>
              <w:top w:val="nil"/>
              <w:left w:val="nil"/>
              <w:bottom w:val="single" w:sz="4" w:space="0" w:color="auto"/>
              <w:right w:val="single" w:sz="4" w:space="0" w:color="auto"/>
            </w:tcBorders>
            <w:vAlign w:val="center"/>
          </w:tcPr>
          <w:p w:rsidR="00D262E0" w:rsidRPr="0015499E" w:rsidRDefault="00D262E0" w:rsidP="0015499E">
            <w:pPr>
              <w:widowControl/>
              <w:jc w:val="center"/>
              <w:rPr>
                <w:rFonts w:ascii="宋体" w:cs="Times New Roman"/>
                <w:kern w:val="0"/>
                <w:sz w:val="20"/>
                <w:szCs w:val="20"/>
              </w:rPr>
            </w:pPr>
            <w:r w:rsidRPr="0015499E">
              <w:rPr>
                <w:rFonts w:ascii="宋体" w:hAnsi="宋体" w:cs="宋体" w:hint="eastAsia"/>
                <w:kern w:val="0"/>
                <w:sz w:val="20"/>
                <w:szCs w:val="20"/>
              </w:rPr>
              <w:t>公务用车</w:t>
            </w:r>
            <w:r w:rsidRPr="0015499E">
              <w:rPr>
                <w:rFonts w:ascii="宋体" w:cs="Times New Roman"/>
                <w:kern w:val="0"/>
                <w:sz w:val="20"/>
                <w:szCs w:val="20"/>
              </w:rPr>
              <w:br/>
            </w:r>
            <w:r w:rsidRPr="0015499E">
              <w:rPr>
                <w:rFonts w:ascii="宋体" w:hAnsi="宋体" w:cs="宋体" w:hint="eastAsia"/>
                <w:kern w:val="0"/>
                <w:sz w:val="20"/>
                <w:szCs w:val="20"/>
              </w:rPr>
              <w:t>购置费</w:t>
            </w:r>
          </w:p>
        </w:tc>
        <w:tc>
          <w:tcPr>
            <w:tcW w:w="925" w:type="dxa"/>
            <w:tcBorders>
              <w:top w:val="nil"/>
              <w:left w:val="nil"/>
              <w:bottom w:val="single" w:sz="4" w:space="0" w:color="auto"/>
              <w:right w:val="single" w:sz="4" w:space="0" w:color="auto"/>
            </w:tcBorders>
            <w:vAlign w:val="center"/>
          </w:tcPr>
          <w:p w:rsidR="00D262E0" w:rsidRPr="0015499E" w:rsidRDefault="00D262E0" w:rsidP="0015499E">
            <w:pPr>
              <w:widowControl/>
              <w:jc w:val="center"/>
              <w:rPr>
                <w:rFonts w:ascii="宋体" w:cs="Times New Roman"/>
                <w:kern w:val="0"/>
                <w:sz w:val="20"/>
                <w:szCs w:val="20"/>
              </w:rPr>
            </w:pPr>
            <w:r w:rsidRPr="0015499E">
              <w:rPr>
                <w:rFonts w:ascii="宋体" w:hAnsi="宋体" w:cs="宋体" w:hint="eastAsia"/>
                <w:kern w:val="0"/>
                <w:sz w:val="20"/>
                <w:szCs w:val="20"/>
              </w:rPr>
              <w:t>公务用车</w:t>
            </w:r>
            <w:r w:rsidRPr="0015499E">
              <w:rPr>
                <w:rFonts w:ascii="宋体" w:cs="Times New Roman"/>
                <w:kern w:val="0"/>
                <w:sz w:val="20"/>
                <w:szCs w:val="20"/>
              </w:rPr>
              <w:br/>
            </w:r>
            <w:r w:rsidRPr="0015499E">
              <w:rPr>
                <w:rFonts w:ascii="宋体" w:hAnsi="宋体" w:cs="宋体" w:hint="eastAsia"/>
                <w:kern w:val="0"/>
                <w:sz w:val="20"/>
                <w:szCs w:val="20"/>
              </w:rPr>
              <w:t>运行费</w:t>
            </w:r>
          </w:p>
        </w:tc>
        <w:tc>
          <w:tcPr>
            <w:tcW w:w="716" w:type="dxa"/>
            <w:gridSpan w:val="2"/>
            <w:vMerge/>
            <w:tcBorders>
              <w:top w:val="nil"/>
              <w:left w:val="single" w:sz="4" w:space="0" w:color="auto"/>
              <w:bottom w:val="single" w:sz="4" w:space="0" w:color="auto"/>
              <w:right w:val="single" w:sz="8" w:space="0" w:color="auto"/>
            </w:tcBorders>
            <w:vAlign w:val="center"/>
          </w:tcPr>
          <w:p w:rsidR="00D262E0" w:rsidRPr="0015499E" w:rsidRDefault="00D262E0" w:rsidP="0015499E">
            <w:pPr>
              <w:widowControl/>
              <w:jc w:val="left"/>
              <w:rPr>
                <w:rFonts w:ascii="宋体" w:cs="Times New Roman"/>
                <w:kern w:val="0"/>
                <w:sz w:val="20"/>
                <w:szCs w:val="20"/>
              </w:rPr>
            </w:pPr>
          </w:p>
        </w:tc>
      </w:tr>
      <w:tr w:rsidR="00D262E0" w:rsidRPr="00403063">
        <w:trPr>
          <w:trHeight w:val="780"/>
        </w:trPr>
        <w:tc>
          <w:tcPr>
            <w:tcW w:w="993" w:type="dxa"/>
            <w:tcBorders>
              <w:top w:val="nil"/>
              <w:left w:val="single" w:sz="8" w:space="0" w:color="auto"/>
              <w:bottom w:val="single" w:sz="4" w:space="0" w:color="auto"/>
              <w:right w:val="single" w:sz="4" w:space="0" w:color="auto"/>
            </w:tcBorders>
            <w:vAlign w:val="center"/>
          </w:tcPr>
          <w:p w:rsidR="00D262E0" w:rsidRPr="0015499E" w:rsidRDefault="00D262E0" w:rsidP="0015499E">
            <w:pPr>
              <w:widowControl/>
              <w:jc w:val="center"/>
              <w:rPr>
                <w:rFonts w:ascii="宋体" w:cs="Times New Roman"/>
                <w:kern w:val="0"/>
                <w:sz w:val="20"/>
                <w:szCs w:val="20"/>
              </w:rPr>
            </w:pPr>
            <w:r w:rsidRPr="0015499E">
              <w:rPr>
                <w:rFonts w:ascii="宋体" w:hAnsi="宋体" w:cs="宋体"/>
                <w:kern w:val="0"/>
                <w:sz w:val="20"/>
                <w:szCs w:val="20"/>
              </w:rPr>
              <w:t>1</w:t>
            </w:r>
          </w:p>
        </w:tc>
        <w:tc>
          <w:tcPr>
            <w:tcW w:w="1134" w:type="dxa"/>
            <w:gridSpan w:val="2"/>
            <w:tcBorders>
              <w:top w:val="nil"/>
              <w:left w:val="nil"/>
              <w:bottom w:val="single" w:sz="4" w:space="0" w:color="auto"/>
              <w:right w:val="single" w:sz="4" w:space="0" w:color="auto"/>
            </w:tcBorders>
            <w:vAlign w:val="center"/>
          </w:tcPr>
          <w:p w:rsidR="00D262E0" w:rsidRPr="0015499E" w:rsidRDefault="00D262E0" w:rsidP="0015499E">
            <w:pPr>
              <w:widowControl/>
              <w:jc w:val="center"/>
              <w:rPr>
                <w:rFonts w:ascii="宋体" w:cs="Times New Roman"/>
                <w:kern w:val="0"/>
                <w:sz w:val="20"/>
                <w:szCs w:val="20"/>
              </w:rPr>
            </w:pPr>
            <w:r w:rsidRPr="0015499E">
              <w:rPr>
                <w:rFonts w:ascii="宋体" w:hAnsi="宋体" w:cs="宋体"/>
                <w:kern w:val="0"/>
                <w:sz w:val="20"/>
                <w:szCs w:val="20"/>
              </w:rPr>
              <w:t>2</w:t>
            </w:r>
          </w:p>
        </w:tc>
        <w:tc>
          <w:tcPr>
            <w:tcW w:w="850" w:type="dxa"/>
            <w:tcBorders>
              <w:top w:val="nil"/>
              <w:left w:val="nil"/>
              <w:bottom w:val="single" w:sz="4" w:space="0" w:color="auto"/>
              <w:right w:val="single" w:sz="4" w:space="0" w:color="auto"/>
            </w:tcBorders>
            <w:vAlign w:val="center"/>
          </w:tcPr>
          <w:p w:rsidR="00D262E0" w:rsidRPr="0015499E" w:rsidRDefault="00D262E0" w:rsidP="0015499E">
            <w:pPr>
              <w:widowControl/>
              <w:jc w:val="center"/>
              <w:rPr>
                <w:rFonts w:ascii="宋体" w:cs="Times New Roman"/>
                <w:kern w:val="0"/>
                <w:sz w:val="20"/>
                <w:szCs w:val="20"/>
              </w:rPr>
            </w:pPr>
            <w:r w:rsidRPr="0015499E">
              <w:rPr>
                <w:rFonts w:ascii="宋体" w:hAnsi="宋体" w:cs="宋体"/>
                <w:kern w:val="0"/>
                <w:sz w:val="20"/>
                <w:szCs w:val="20"/>
              </w:rPr>
              <w:t>3</w:t>
            </w:r>
          </w:p>
        </w:tc>
        <w:tc>
          <w:tcPr>
            <w:tcW w:w="851" w:type="dxa"/>
            <w:tcBorders>
              <w:top w:val="nil"/>
              <w:left w:val="nil"/>
              <w:bottom w:val="single" w:sz="4" w:space="0" w:color="auto"/>
              <w:right w:val="single" w:sz="4" w:space="0" w:color="auto"/>
            </w:tcBorders>
            <w:vAlign w:val="center"/>
          </w:tcPr>
          <w:p w:rsidR="00D262E0" w:rsidRPr="0015499E" w:rsidRDefault="00D262E0" w:rsidP="0015499E">
            <w:pPr>
              <w:widowControl/>
              <w:jc w:val="center"/>
              <w:rPr>
                <w:rFonts w:ascii="宋体" w:cs="Times New Roman"/>
                <w:kern w:val="0"/>
                <w:sz w:val="20"/>
                <w:szCs w:val="20"/>
              </w:rPr>
            </w:pPr>
            <w:r w:rsidRPr="0015499E">
              <w:rPr>
                <w:rFonts w:ascii="宋体" w:hAnsi="宋体" w:cs="宋体"/>
                <w:kern w:val="0"/>
                <w:sz w:val="20"/>
                <w:szCs w:val="20"/>
              </w:rPr>
              <w:t>4</w:t>
            </w:r>
          </w:p>
        </w:tc>
        <w:tc>
          <w:tcPr>
            <w:tcW w:w="850" w:type="dxa"/>
            <w:gridSpan w:val="2"/>
            <w:tcBorders>
              <w:top w:val="nil"/>
              <w:left w:val="nil"/>
              <w:bottom w:val="single" w:sz="4" w:space="0" w:color="auto"/>
              <w:right w:val="single" w:sz="4" w:space="0" w:color="auto"/>
            </w:tcBorders>
            <w:vAlign w:val="center"/>
          </w:tcPr>
          <w:p w:rsidR="00D262E0" w:rsidRPr="0015499E" w:rsidRDefault="00D262E0" w:rsidP="0015499E">
            <w:pPr>
              <w:widowControl/>
              <w:jc w:val="center"/>
              <w:rPr>
                <w:rFonts w:ascii="宋体" w:cs="Times New Roman"/>
                <w:kern w:val="0"/>
                <w:sz w:val="20"/>
                <w:szCs w:val="20"/>
              </w:rPr>
            </w:pPr>
            <w:r w:rsidRPr="0015499E">
              <w:rPr>
                <w:rFonts w:ascii="宋体" w:hAnsi="宋体" w:cs="宋体"/>
                <w:kern w:val="0"/>
                <w:sz w:val="20"/>
                <w:szCs w:val="20"/>
              </w:rPr>
              <w:t>5</w:t>
            </w:r>
          </w:p>
        </w:tc>
        <w:tc>
          <w:tcPr>
            <w:tcW w:w="709" w:type="dxa"/>
            <w:tcBorders>
              <w:top w:val="nil"/>
              <w:left w:val="nil"/>
              <w:bottom w:val="single" w:sz="4" w:space="0" w:color="auto"/>
              <w:right w:val="single" w:sz="8" w:space="0" w:color="auto"/>
            </w:tcBorders>
            <w:vAlign w:val="center"/>
          </w:tcPr>
          <w:p w:rsidR="00D262E0" w:rsidRPr="0015499E" w:rsidRDefault="00D262E0" w:rsidP="0015499E">
            <w:pPr>
              <w:widowControl/>
              <w:jc w:val="center"/>
              <w:rPr>
                <w:rFonts w:ascii="宋体" w:cs="Times New Roman"/>
                <w:kern w:val="0"/>
                <w:sz w:val="20"/>
                <w:szCs w:val="20"/>
              </w:rPr>
            </w:pPr>
            <w:r w:rsidRPr="0015499E">
              <w:rPr>
                <w:rFonts w:ascii="宋体" w:hAnsi="宋体" w:cs="宋体"/>
                <w:kern w:val="0"/>
                <w:sz w:val="20"/>
                <w:szCs w:val="20"/>
              </w:rPr>
              <w:t>6</w:t>
            </w:r>
          </w:p>
        </w:tc>
        <w:tc>
          <w:tcPr>
            <w:tcW w:w="901" w:type="dxa"/>
            <w:gridSpan w:val="2"/>
            <w:tcBorders>
              <w:top w:val="nil"/>
              <w:left w:val="nil"/>
              <w:bottom w:val="single" w:sz="4" w:space="0" w:color="auto"/>
              <w:right w:val="single" w:sz="4" w:space="0" w:color="auto"/>
            </w:tcBorders>
            <w:vAlign w:val="center"/>
          </w:tcPr>
          <w:p w:rsidR="00D262E0" w:rsidRPr="0015499E" w:rsidRDefault="00D262E0" w:rsidP="0015499E">
            <w:pPr>
              <w:widowControl/>
              <w:jc w:val="center"/>
              <w:rPr>
                <w:rFonts w:ascii="宋体" w:cs="Times New Roman"/>
                <w:kern w:val="0"/>
                <w:sz w:val="20"/>
                <w:szCs w:val="20"/>
              </w:rPr>
            </w:pPr>
            <w:r w:rsidRPr="0015499E">
              <w:rPr>
                <w:rFonts w:ascii="宋体" w:hAnsi="宋体" w:cs="宋体"/>
                <w:kern w:val="0"/>
                <w:sz w:val="20"/>
                <w:szCs w:val="20"/>
              </w:rPr>
              <w:t>1</w:t>
            </w:r>
          </w:p>
        </w:tc>
        <w:tc>
          <w:tcPr>
            <w:tcW w:w="816" w:type="dxa"/>
            <w:tcBorders>
              <w:top w:val="nil"/>
              <w:left w:val="nil"/>
              <w:bottom w:val="single" w:sz="4" w:space="0" w:color="auto"/>
              <w:right w:val="single" w:sz="4" w:space="0" w:color="auto"/>
            </w:tcBorders>
            <w:vAlign w:val="center"/>
          </w:tcPr>
          <w:p w:rsidR="00D262E0" w:rsidRPr="0015499E" w:rsidRDefault="00D262E0" w:rsidP="0015499E">
            <w:pPr>
              <w:widowControl/>
              <w:jc w:val="center"/>
              <w:rPr>
                <w:rFonts w:ascii="宋体" w:cs="Times New Roman"/>
                <w:kern w:val="0"/>
                <w:sz w:val="20"/>
                <w:szCs w:val="20"/>
              </w:rPr>
            </w:pPr>
            <w:r w:rsidRPr="0015499E">
              <w:rPr>
                <w:rFonts w:ascii="宋体" w:hAnsi="宋体" w:cs="宋体"/>
                <w:kern w:val="0"/>
                <w:sz w:val="20"/>
                <w:szCs w:val="20"/>
              </w:rPr>
              <w:t>2</w:t>
            </w:r>
          </w:p>
        </w:tc>
        <w:tc>
          <w:tcPr>
            <w:tcW w:w="642" w:type="dxa"/>
            <w:tcBorders>
              <w:top w:val="nil"/>
              <w:left w:val="nil"/>
              <w:bottom w:val="single" w:sz="4" w:space="0" w:color="auto"/>
              <w:right w:val="single" w:sz="4" w:space="0" w:color="auto"/>
            </w:tcBorders>
            <w:vAlign w:val="center"/>
          </w:tcPr>
          <w:p w:rsidR="00D262E0" w:rsidRPr="0015499E" w:rsidRDefault="00D262E0" w:rsidP="0015499E">
            <w:pPr>
              <w:widowControl/>
              <w:jc w:val="center"/>
              <w:rPr>
                <w:rFonts w:ascii="宋体" w:cs="Times New Roman"/>
                <w:kern w:val="0"/>
                <w:sz w:val="20"/>
                <w:szCs w:val="20"/>
              </w:rPr>
            </w:pPr>
            <w:r w:rsidRPr="0015499E">
              <w:rPr>
                <w:rFonts w:ascii="宋体" w:hAnsi="宋体" w:cs="宋体"/>
                <w:kern w:val="0"/>
                <w:sz w:val="20"/>
                <w:szCs w:val="20"/>
              </w:rPr>
              <w:t>3</w:t>
            </w:r>
          </w:p>
        </w:tc>
        <w:tc>
          <w:tcPr>
            <w:tcW w:w="901" w:type="dxa"/>
            <w:tcBorders>
              <w:top w:val="nil"/>
              <w:left w:val="nil"/>
              <w:bottom w:val="single" w:sz="4" w:space="0" w:color="auto"/>
              <w:right w:val="single" w:sz="4" w:space="0" w:color="auto"/>
            </w:tcBorders>
            <w:vAlign w:val="center"/>
          </w:tcPr>
          <w:p w:rsidR="00D262E0" w:rsidRPr="0015499E" w:rsidRDefault="00D262E0" w:rsidP="0015499E">
            <w:pPr>
              <w:widowControl/>
              <w:jc w:val="center"/>
              <w:rPr>
                <w:rFonts w:ascii="宋体" w:cs="Times New Roman"/>
                <w:kern w:val="0"/>
                <w:sz w:val="20"/>
                <w:szCs w:val="20"/>
              </w:rPr>
            </w:pPr>
            <w:r w:rsidRPr="0015499E">
              <w:rPr>
                <w:rFonts w:ascii="宋体" w:hAnsi="宋体" w:cs="宋体"/>
                <w:kern w:val="0"/>
                <w:sz w:val="20"/>
                <w:szCs w:val="20"/>
              </w:rPr>
              <w:t>4</w:t>
            </w:r>
          </w:p>
        </w:tc>
        <w:tc>
          <w:tcPr>
            <w:tcW w:w="925" w:type="dxa"/>
            <w:tcBorders>
              <w:top w:val="nil"/>
              <w:left w:val="nil"/>
              <w:bottom w:val="single" w:sz="4" w:space="0" w:color="auto"/>
              <w:right w:val="single" w:sz="4" w:space="0" w:color="auto"/>
            </w:tcBorders>
            <w:vAlign w:val="center"/>
          </w:tcPr>
          <w:p w:rsidR="00D262E0" w:rsidRPr="0015499E" w:rsidRDefault="00D262E0" w:rsidP="0015499E">
            <w:pPr>
              <w:widowControl/>
              <w:jc w:val="center"/>
              <w:rPr>
                <w:rFonts w:ascii="宋体" w:cs="Times New Roman"/>
                <w:kern w:val="0"/>
                <w:sz w:val="20"/>
                <w:szCs w:val="20"/>
              </w:rPr>
            </w:pPr>
            <w:r w:rsidRPr="0015499E">
              <w:rPr>
                <w:rFonts w:ascii="宋体" w:hAnsi="宋体" w:cs="宋体"/>
                <w:kern w:val="0"/>
                <w:sz w:val="20"/>
                <w:szCs w:val="20"/>
              </w:rPr>
              <w:t>5</w:t>
            </w:r>
          </w:p>
        </w:tc>
        <w:tc>
          <w:tcPr>
            <w:tcW w:w="716" w:type="dxa"/>
            <w:gridSpan w:val="2"/>
            <w:tcBorders>
              <w:top w:val="nil"/>
              <w:left w:val="nil"/>
              <w:bottom w:val="single" w:sz="4" w:space="0" w:color="auto"/>
              <w:right w:val="single" w:sz="8" w:space="0" w:color="auto"/>
            </w:tcBorders>
            <w:vAlign w:val="center"/>
          </w:tcPr>
          <w:p w:rsidR="00D262E0" w:rsidRPr="0015499E" w:rsidRDefault="00D262E0" w:rsidP="0015499E">
            <w:pPr>
              <w:widowControl/>
              <w:jc w:val="center"/>
              <w:rPr>
                <w:rFonts w:ascii="宋体" w:cs="Times New Roman"/>
                <w:kern w:val="0"/>
                <w:sz w:val="20"/>
                <w:szCs w:val="20"/>
              </w:rPr>
            </w:pPr>
            <w:r w:rsidRPr="0015499E">
              <w:rPr>
                <w:rFonts w:ascii="宋体" w:hAnsi="宋体" w:cs="宋体"/>
                <w:kern w:val="0"/>
                <w:sz w:val="20"/>
                <w:szCs w:val="20"/>
              </w:rPr>
              <w:t>6</w:t>
            </w:r>
          </w:p>
        </w:tc>
      </w:tr>
      <w:tr w:rsidR="00D262E0" w:rsidRPr="00403063">
        <w:trPr>
          <w:trHeight w:val="1200"/>
        </w:trPr>
        <w:tc>
          <w:tcPr>
            <w:tcW w:w="993" w:type="dxa"/>
            <w:tcBorders>
              <w:top w:val="nil"/>
              <w:left w:val="single" w:sz="8" w:space="0" w:color="auto"/>
              <w:bottom w:val="single" w:sz="8" w:space="0" w:color="auto"/>
              <w:right w:val="single" w:sz="4" w:space="0" w:color="auto"/>
            </w:tcBorders>
            <w:vAlign w:val="center"/>
          </w:tcPr>
          <w:p w:rsidR="00D262E0" w:rsidRPr="0015499E" w:rsidRDefault="00D262E0" w:rsidP="0015499E">
            <w:pPr>
              <w:widowControl/>
              <w:jc w:val="right"/>
              <w:rPr>
                <w:rFonts w:ascii="宋体" w:cs="Times New Roman"/>
                <w:kern w:val="0"/>
                <w:sz w:val="20"/>
                <w:szCs w:val="20"/>
              </w:rPr>
            </w:pPr>
            <w:r w:rsidRPr="0015499E">
              <w:rPr>
                <w:rFonts w:ascii="宋体" w:hAnsi="宋体" w:cs="宋体"/>
                <w:kern w:val="0"/>
                <w:sz w:val="20"/>
                <w:szCs w:val="20"/>
              </w:rPr>
              <w:t>140</w:t>
            </w:r>
          </w:p>
        </w:tc>
        <w:tc>
          <w:tcPr>
            <w:tcW w:w="1134" w:type="dxa"/>
            <w:gridSpan w:val="2"/>
            <w:tcBorders>
              <w:top w:val="nil"/>
              <w:left w:val="nil"/>
              <w:bottom w:val="single" w:sz="8" w:space="0" w:color="auto"/>
              <w:right w:val="single" w:sz="4" w:space="0" w:color="auto"/>
            </w:tcBorders>
            <w:vAlign w:val="center"/>
          </w:tcPr>
          <w:p w:rsidR="00D262E0" w:rsidRPr="0015499E" w:rsidRDefault="00D262E0" w:rsidP="0015499E">
            <w:pPr>
              <w:widowControl/>
              <w:jc w:val="left"/>
              <w:rPr>
                <w:rFonts w:ascii="宋体" w:cs="Times New Roman"/>
                <w:kern w:val="0"/>
                <w:sz w:val="20"/>
                <w:szCs w:val="20"/>
              </w:rPr>
            </w:pPr>
            <w:r w:rsidRPr="0015499E">
              <w:rPr>
                <w:rFonts w:ascii="宋体" w:hAnsi="宋体" w:cs="宋体" w:hint="eastAsia"/>
                <w:kern w:val="0"/>
                <w:sz w:val="20"/>
                <w:szCs w:val="20"/>
              </w:rPr>
              <w:t xml:space="preserve">　</w:t>
            </w:r>
          </w:p>
        </w:tc>
        <w:tc>
          <w:tcPr>
            <w:tcW w:w="850" w:type="dxa"/>
            <w:tcBorders>
              <w:top w:val="nil"/>
              <w:left w:val="nil"/>
              <w:bottom w:val="single" w:sz="8" w:space="0" w:color="auto"/>
              <w:right w:val="single" w:sz="4" w:space="0" w:color="auto"/>
            </w:tcBorders>
            <w:vAlign w:val="center"/>
          </w:tcPr>
          <w:p w:rsidR="00D262E0" w:rsidRPr="0015499E" w:rsidRDefault="00D262E0" w:rsidP="0015499E">
            <w:pPr>
              <w:widowControl/>
              <w:jc w:val="right"/>
              <w:rPr>
                <w:rFonts w:ascii="宋体" w:cs="Times New Roman"/>
                <w:kern w:val="0"/>
                <w:sz w:val="20"/>
                <w:szCs w:val="20"/>
              </w:rPr>
            </w:pPr>
            <w:r w:rsidRPr="0015499E">
              <w:rPr>
                <w:rFonts w:ascii="宋体" w:hAnsi="宋体" w:cs="宋体"/>
                <w:kern w:val="0"/>
                <w:sz w:val="20"/>
                <w:szCs w:val="20"/>
              </w:rPr>
              <w:t>100</w:t>
            </w:r>
          </w:p>
        </w:tc>
        <w:tc>
          <w:tcPr>
            <w:tcW w:w="851" w:type="dxa"/>
            <w:tcBorders>
              <w:top w:val="nil"/>
              <w:left w:val="nil"/>
              <w:bottom w:val="single" w:sz="8" w:space="0" w:color="auto"/>
              <w:right w:val="single" w:sz="4" w:space="0" w:color="auto"/>
            </w:tcBorders>
            <w:vAlign w:val="center"/>
          </w:tcPr>
          <w:p w:rsidR="00D262E0" w:rsidRPr="0015499E" w:rsidRDefault="00D262E0" w:rsidP="0015499E">
            <w:pPr>
              <w:widowControl/>
              <w:jc w:val="left"/>
              <w:rPr>
                <w:rFonts w:ascii="宋体" w:cs="Times New Roman"/>
                <w:kern w:val="0"/>
                <w:sz w:val="20"/>
                <w:szCs w:val="20"/>
              </w:rPr>
            </w:pPr>
            <w:r w:rsidRPr="0015499E">
              <w:rPr>
                <w:rFonts w:ascii="宋体" w:hAnsi="宋体" w:cs="宋体" w:hint="eastAsia"/>
                <w:kern w:val="0"/>
                <w:sz w:val="20"/>
                <w:szCs w:val="20"/>
              </w:rPr>
              <w:t xml:space="preserve">　</w:t>
            </w:r>
          </w:p>
        </w:tc>
        <w:tc>
          <w:tcPr>
            <w:tcW w:w="850" w:type="dxa"/>
            <w:gridSpan w:val="2"/>
            <w:tcBorders>
              <w:top w:val="nil"/>
              <w:left w:val="nil"/>
              <w:bottom w:val="single" w:sz="8" w:space="0" w:color="auto"/>
              <w:right w:val="single" w:sz="4" w:space="0" w:color="auto"/>
            </w:tcBorders>
            <w:vAlign w:val="center"/>
          </w:tcPr>
          <w:p w:rsidR="00D262E0" w:rsidRPr="0015499E" w:rsidRDefault="00D262E0" w:rsidP="0015499E">
            <w:pPr>
              <w:widowControl/>
              <w:jc w:val="right"/>
              <w:rPr>
                <w:rFonts w:ascii="宋体" w:cs="Times New Roman"/>
                <w:kern w:val="0"/>
                <w:sz w:val="20"/>
                <w:szCs w:val="20"/>
              </w:rPr>
            </w:pPr>
            <w:r w:rsidRPr="0015499E">
              <w:rPr>
                <w:rFonts w:ascii="宋体" w:hAnsi="宋体" w:cs="宋体"/>
                <w:kern w:val="0"/>
                <w:sz w:val="20"/>
                <w:szCs w:val="20"/>
              </w:rPr>
              <w:t>100</w:t>
            </w:r>
          </w:p>
        </w:tc>
        <w:tc>
          <w:tcPr>
            <w:tcW w:w="709" w:type="dxa"/>
            <w:tcBorders>
              <w:top w:val="nil"/>
              <w:left w:val="nil"/>
              <w:bottom w:val="single" w:sz="8" w:space="0" w:color="auto"/>
              <w:right w:val="single" w:sz="8" w:space="0" w:color="auto"/>
            </w:tcBorders>
            <w:vAlign w:val="center"/>
          </w:tcPr>
          <w:p w:rsidR="00D262E0" w:rsidRPr="0015499E" w:rsidRDefault="00D262E0" w:rsidP="0015499E">
            <w:pPr>
              <w:widowControl/>
              <w:jc w:val="right"/>
              <w:rPr>
                <w:rFonts w:ascii="宋体" w:cs="Times New Roman"/>
                <w:kern w:val="0"/>
                <w:sz w:val="20"/>
                <w:szCs w:val="20"/>
              </w:rPr>
            </w:pPr>
            <w:r w:rsidRPr="0015499E">
              <w:rPr>
                <w:rFonts w:ascii="宋体" w:hAnsi="宋体" w:cs="宋体"/>
                <w:kern w:val="0"/>
                <w:sz w:val="20"/>
                <w:szCs w:val="20"/>
              </w:rPr>
              <w:t>40</w:t>
            </w:r>
          </w:p>
        </w:tc>
        <w:tc>
          <w:tcPr>
            <w:tcW w:w="901" w:type="dxa"/>
            <w:gridSpan w:val="2"/>
            <w:tcBorders>
              <w:top w:val="nil"/>
              <w:left w:val="nil"/>
              <w:bottom w:val="single" w:sz="8" w:space="0" w:color="auto"/>
              <w:right w:val="single" w:sz="4" w:space="0" w:color="auto"/>
            </w:tcBorders>
            <w:vAlign w:val="center"/>
          </w:tcPr>
          <w:p w:rsidR="00D262E0" w:rsidRPr="0015499E" w:rsidRDefault="00D262E0" w:rsidP="0015499E">
            <w:pPr>
              <w:widowControl/>
              <w:jc w:val="right"/>
              <w:rPr>
                <w:rFonts w:ascii="宋体" w:cs="Times New Roman"/>
                <w:kern w:val="0"/>
                <w:sz w:val="20"/>
                <w:szCs w:val="20"/>
              </w:rPr>
            </w:pPr>
            <w:r w:rsidRPr="0015499E">
              <w:rPr>
                <w:rFonts w:ascii="宋体" w:hAnsi="宋体" w:cs="宋体"/>
                <w:kern w:val="0"/>
                <w:sz w:val="20"/>
                <w:szCs w:val="20"/>
              </w:rPr>
              <w:t>112.78</w:t>
            </w:r>
          </w:p>
        </w:tc>
        <w:tc>
          <w:tcPr>
            <w:tcW w:w="816" w:type="dxa"/>
            <w:tcBorders>
              <w:top w:val="nil"/>
              <w:left w:val="nil"/>
              <w:bottom w:val="single" w:sz="8" w:space="0" w:color="auto"/>
              <w:right w:val="single" w:sz="4" w:space="0" w:color="auto"/>
            </w:tcBorders>
            <w:vAlign w:val="center"/>
          </w:tcPr>
          <w:p w:rsidR="00D262E0" w:rsidRPr="0015499E" w:rsidRDefault="00D262E0" w:rsidP="0015499E">
            <w:pPr>
              <w:widowControl/>
              <w:jc w:val="left"/>
              <w:rPr>
                <w:rFonts w:ascii="宋体" w:cs="Times New Roman"/>
                <w:kern w:val="0"/>
                <w:sz w:val="20"/>
                <w:szCs w:val="20"/>
              </w:rPr>
            </w:pPr>
            <w:r w:rsidRPr="0015499E">
              <w:rPr>
                <w:rFonts w:ascii="宋体" w:hAnsi="宋体" w:cs="宋体" w:hint="eastAsia"/>
                <w:kern w:val="0"/>
                <w:sz w:val="20"/>
                <w:szCs w:val="20"/>
              </w:rPr>
              <w:t xml:space="preserve">　</w:t>
            </w:r>
          </w:p>
        </w:tc>
        <w:tc>
          <w:tcPr>
            <w:tcW w:w="642" w:type="dxa"/>
            <w:tcBorders>
              <w:top w:val="nil"/>
              <w:left w:val="nil"/>
              <w:bottom w:val="single" w:sz="8" w:space="0" w:color="auto"/>
              <w:right w:val="single" w:sz="4" w:space="0" w:color="auto"/>
            </w:tcBorders>
            <w:vAlign w:val="center"/>
          </w:tcPr>
          <w:p w:rsidR="00D262E0" w:rsidRPr="0015499E" w:rsidRDefault="00D262E0" w:rsidP="0015499E">
            <w:pPr>
              <w:widowControl/>
              <w:jc w:val="right"/>
              <w:rPr>
                <w:rFonts w:ascii="宋体" w:cs="Times New Roman"/>
                <w:kern w:val="0"/>
                <w:sz w:val="20"/>
                <w:szCs w:val="20"/>
              </w:rPr>
            </w:pPr>
            <w:r w:rsidRPr="0015499E">
              <w:rPr>
                <w:rFonts w:ascii="宋体" w:hAnsi="宋体" w:cs="宋体"/>
                <w:kern w:val="0"/>
                <w:sz w:val="20"/>
                <w:szCs w:val="20"/>
              </w:rPr>
              <w:t>100</w:t>
            </w:r>
          </w:p>
        </w:tc>
        <w:tc>
          <w:tcPr>
            <w:tcW w:w="901" w:type="dxa"/>
            <w:tcBorders>
              <w:top w:val="nil"/>
              <w:left w:val="nil"/>
              <w:bottom w:val="single" w:sz="8" w:space="0" w:color="auto"/>
              <w:right w:val="single" w:sz="4" w:space="0" w:color="auto"/>
            </w:tcBorders>
            <w:vAlign w:val="center"/>
          </w:tcPr>
          <w:p w:rsidR="00D262E0" w:rsidRPr="0015499E" w:rsidRDefault="00D262E0" w:rsidP="0015499E">
            <w:pPr>
              <w:widowControl/>
              <w:jc w:val="left"/>
              <w:rPr>
                <w:rFonts w:ascii="宋体" w:cs="Times New Roman"/>
                <w:kern w:val="0"/>
                <w:sz w:val="20"/>
                <w:szCs w:val="20"/>
              </w:rPr>
            </w:pPr>
            <w:r w:rsidRPr="0015499E">
              <w:rPr>
                <w:rFonts w:ascii="宋体" w:hAnsi="宋体" w:cs="宋体" w:hint="eastAsia"/>
                <w:kern w:val="0"/>
                <w:sz w:val="20"/>
                <w:szCs w:val="20"/>
              </w:rPr>
              <w:t xml:space="preserve">　</w:t>
            </w:r>
          </w:p>
        </w:tc>
        <w:tc>
          <w:tcPr>
            <w:tcW w:w="925" w:type="dxa"/>
            <w:tcBorders>
              <w:top w:val="nil"/>
              <w:left w:val="nil"/>
              <w:bottom w:val="single" w:sz="8" w:space="0" w:color="auto"/>
              <w:right w:val="single" w:sz="4" w:space="0" w:color="auto"/>
            </w:tcBorders>
            <w:vAlign w:val="center"/>
          </w:tcPr>
          <w:p w:rsidR="00D262E0" w:rsidRPr="0015499E" w:rsidRDefault="00D262E0" w:rsidP="0015499E">
            <w:pPr>
              <w:widowControl/>
              <w:jc w:val="right"/>
              <w:rPr>
                <w:rFonts w:ascii="宋体" w:cs="Times New Roman"/>
                <w:kern w:val="0"/>
                <w:sz w:val="20"/>
                <w:szCs w:val="20"/>
              </w:rPr>
            </w:pPr>
            <w:r w:rsidRPr="0015499E">
              <w:rPr>
                <w:rFonts w:ascii="宋体" w:hAnsi="宋体" w:cs="宋体"/>
                <w:kern w:val="0"/>
                <w:sz w:val="20"/>
                <w:szCs w:val="20"/>
              </w:rPr>
              <w:t>100</w:t>
            </w:r>
          </w:p>
        </w:tc>
        <w:tc>
          <w:tcPr>
            <w:tcW w:w="716" w:type="dxa"/>
            <w:gridSpan w:val="2"/>
            <w:tcBorders>
              <w:top w:val="nil"/>
              <w:left w:val="nil"/>
              <w:bottom w:val="single" w:sz="8" w:space="0" w:color="auto"/>
              <w:right w:val="single" w:sz="8" w:space="0" w:color="auto"/>
            </w:tcBorders>
            <w:vAlign w:val="center"/>
          </w:tcPr>
          <w:p w:rsidR="00D262E0" w:rsidRPr="0015499E" w:rsidRDefault="00D262E0" w:rsidP="0015499E">
            <w:pPr>
              <w:widowControl/>
              <w:jc w:val="right"/>
              <w:rPr>
                <w:rFonts w:ascii="宋体" w:cs="Times New Roman"/>
                <w:kern w:val="0"/>
                <w:sz w:val="20"/>
                <w:szCs w:val="20"/>
              </w:rPr>
            </w:pPr>
            <w:r w:rsidRPr="0015499E">
              <w:rPr>
                <w:rFonts w:ascii="宋体" w:hAnsi="宋体" w:cs="宋体"/>
                <w:kern w:val="0"/>
                <w:sz w:val="20"/>
                <w:szCs w:val="20"/>
              </w:rPr>
              <w:t>12.78</w:t>
            </w:r>
          </w:p>
        </w:tc>
      </w:tr>
    </w:tbl>
    <w:p w:rsidR="00D262E0" w:rsidRPr="002B1A02" w:rsidRDefault="00D262E0" w:rsidP="00D262E0">
      <w:pPr>
        <w:ind w:leftChars="-405" w:left="31680" w:hangingChars="265" w:firstLine="31680"/>
        <w:jc w:val="left"/>
        <w:rPr>
          <w:rFonts w:ascii="仿宋_GB2312" w:eastAsia="仿宋_GB2312" w:cs="Times New Roman"/>
          <w:b/>
          <w:bCs/>
          <w:kern w:val="0"/>
          <w:sz w:val="32"/>
          <w:szCs w:val="32"/>
        </w:rPr>
      </w:pPr>
    </w:p>
    <w:p w:rsidR="00D262E0" w:rsidRDefault="00D262E0" w:rsidP="00E21DF2">
      <w:pPr>
        <w:jc w:val="center"/>
        <w:rPr>
          <w:rFonts w:ascii="仿宋_GB2312" w:eastAsia="仿宋_GB2312" w:cs="Times New Roman"/>
          <w:b/>
          <w:bCs/>
          <w:kern w:val="0"/>
          <w:sz w:val="32"/>
          <w:szCs w:val="32"/>
        </w:rPr>
      </w:pPr>
    </w:p>
    <w:p w:rsidR="00D262E0" w:rsidRDefault="00D262E0" w:rsidP="00E21DF2">
      <w:pPr>
        <w:jc w:val="center"/>
        <w:rPr>
          <w:rFonts w:ascii="仿宋_GB2312" w:eastAsia="仿宋_GB2312" w:cs="Times New Roman"/>
          <w:b/>
          <w:bCs/>
          <w:kern w:val="0"/>
          <w:sz w:val="32"/>
          <w:szCs w:val="32"/>
        </w:rPr>
      </w:pPr>
    </w:p>
    <w:p w:rsidR="00D262E0" w:rsidRDefault="00D262E0" w:rsidP="00E21DF2">
      <w:pPr>
        <w:jc w:val="center"/>
        <w:rPr>
          <w:rFonts w:ascii="仿宋_GB2312" w:eastAsia="仿宋_GB2312" w:cs="Times New Roman"/>
          <w:b/>
          <w:bCs/>
          <w:kern w:val="0"/>
          <w:sz w:val="32"/>
          <w:szCs w:val="32"/>
        </w:rPr>
      </w:pPr>
    </w:p>
    <w:p w:rsidR="00D262E0" w:rsidRDefault="00D262E0" w:rsidP="00E21DF2">
      <w:pPr>
        <w:jc w:val="center"/>
        <w:rPr>
          <w:rFonts w:ascii="仿宋_GB2312" w:eastAsia="仿宋_GB2312" w:cs="Times New Roman"/>
          <w:b/>
          <w:bCs/>
          <w:kern w:val="0"/>
          <w:sz w:val="32"/>
          <w:szCs w:val="32"/>
        </w:rPr>
      </w:pPr>
    </w:p>
    <w:p w:rsidR="00D262E0" w:rsidRDefault="00D262E0" w:rsidP="00E21DF2">
      <w:pPr>
        <w:jc w:val="center"/>
        <w:rPr>
          <w:rFonts w:ascii="仿宋_GB2312" w:eastAsia="仿宋_GB2312" w:cs="Times New Roman"/>
          <w:b/>
          <w:bCs/>
          <w:kern w:val="0"/>
          <w:sz w:val="32"/>
          <w:szCs w:val="32"/>
        </w:rPr>
      </w:pPr>
    </w:p>
    <w:p w:rsidR="00D262E0" w:rsidRDefault="00D262E0" w:rsidP="00E21DF2">
      <w:pPr>
        <w:jc w:val="center"/>
        <w:rPr>
          <w:rFonts w:ascii="仿宋_GB2312" w:eastAsia="仿宋_GB2312" w:cs="Times New Roman"/>
          <w:b/>
          <w:bCs/>
          <w:kern w:val="0"/>
          <w:sz w:val="32"/>
          <w:szCs w:val="32"/>
        </w:rPr>
      </w:pPr>
    </w:p>
    <w:p w:rsidR="00D262E0" w:rsidRDefault="00D262E0" w:rsidP="00E21DF2">
      <w:pPr>
        <w:jc w:val="center"/>
        <w:rPr>
          <w:rFonts w:ascii="仿宋_GB2312" w:eastAsia="仿宋_GB2312" w:cs="Times New Roman"/>
          <w:b/>
          <w:bCs/>
          <w:kern w:val="0"/>
          <w:sz w:val="32"/>
          <w:szCs w:val="32"/>
        </w:rPr>
      </w:pPr>
    </w:p>
    <w:p w:rsidR="00D262E0" w:rsidRDefault="00D262E0" w:rsidP="00E21DF2">
      <w:pPr>
        <w:jc w:val="center"/>
        <w:rPr>
          <w:rFonts w:ascii="仿宋_GB2312" w:eastAsia="仿宋_GB2312" w:cs="Times New Roman"/>
          <w:b/>
          <w:bCs/>
          <w:kern w:val="0"/>
          <w:sz w:val="32"/>
          <w:szCs w:val="32"/>
        </w:rPr>
      </w:pPr>
    </w:p>
    <w:p w:rsidR="00D262E0" w:rsidRDefault="00D262E0" w:rsidP="00E21DF2">
      <w:pPr>
        <w:jc w:val="center"/>
        <w:rPr>
          <w:rFonts w:ascii="仿宋_GB2312" w:eastAsia="仿宋_GB2312" w:cs="Times New Roman"/>
          <w:b/>
          <w:bCs/>
          <w:kern w:val="0"/>
          <w:sz w:val="32"/>
          <w:szCs w:val="32"/>
        </w:rPr>
      </w:pPr>
    </w:p>
    <w:tbl>
      <w:tblPr>
        <w:tblW w:w="9300" w:type="dxa"/>
        <w:tblInd w:w="-106" w:type="dxa"/>
        <w:tblLook w:val="00A0"/>
      </w:tblPr>
      <w:tblGrid>
        <w:gridCol w:w="1120"/>
        <w:gridCol w:w="1140"/>
        <w:gridCol w:w="1200"/>
        <w:gridCol w:w="1180"/>
        <w:gridCol w:w="1000"/>
        <w:gridCol w:w="1240"/>
        <w:gridCol w:w="1220"/>
        <w:gridCol w:w="1200"/>
      </w:tblGrid>
      <w:tr w:rsidR="00D262E0" w:rsidRPr="00403063">
        <w:trPr>
          <w:trHeight w:val="600"/>
        </w:trPr>
        <w:tc>
          <w:tcPr>
            <w:tcW w:w="9300" w:type="dxa"/>
            <w:gridSpan w:val="8"/>
            <w:tcBorders>
              <w:top w:val="nil"/>
              <w:left w:val="nil"/>
              <w:bottom w:val="nil"/>
              <w:right w:val="nil"/>
            </w:tcBorders>
            <w:shd w:val="clear" w:color="000000" w:fill="FFFFFF"/>
            <w:vAlign w:val="center"/>
          </w:tcPr>
          <w:p w:rsidR="00D262E0" w:rsidRDefault="00D262E0" w:rsidP="00D262E0">
            <w:pPr>
              <w:widowControl/>
              <w:ind w:leftChars="-247" w:left="31680"/>
              <w:jc w:val="center"/>
              <w:rPr>
                <w:rFonts w:ascii="华文中宋" w:eastAsia="华文中宋" w:hAnsi="华文中宋" w:cs="Times New Roman"/>
                <w:kern w:val="0"/>
                <w:sz w:val="32"/>
                <w:szCs w:val="32"/>
              </w:rPr>
            </w:pPr>
            <w:r>
              <w:rPr>
                <w:rFonts w:ascii="华文中宋" w:eastAsia="华文中宋" w:hAnsi="华文中宋" w:cs="华文中宋" w:hint="eastAsia"/>
                <w:kern w:val="0"/>
                <w:sz w:val="32"/>
                <w:szCs w:val="32"/>
              </w:rPr>
              <w:t>八、</w:t>
            </w:r>
            <w:r w:rsidRPr="000440B2">
              <w:rPr>
                <w:rFonts w:ascii="华文中宋" w:eastAsia="华文中宋" w:hAnsi="华文中宋" w:cs="华文中宋" w:hint="eastAsia"/>
                <w:kern w:val="0"/>
                <w:sz w:val="32"/>
                <w:szCs w:val="32"/>
              </w:rPr>
              <w:t>政府性基金预算财政拨款收入支出决算表</w:t>
            </w:r>
          </w:p>
          <w:p w:rsidR="00D262E0" w:rsidRPr="000440B2" w:rsidRDefault="00D262E0" w:rsidP="00D262E0">
            <w:pPr>
              <w:widowControl/>
              <w:ind w:leftChars="-247" w:left="31680"/>
              <w:jc w:val="center"/>
              <w:rPr>
                <w:rFonts w:ascii="华文中宋" w:eastAsia="华文中宋" w:hAnsi="华文中宋" w:cs="Times New Roman"/>
                <w:kern w:val="0"/>
                <w:sz w:val="32"/>
                <w:szCs w:val="32"/>
              </w:rPr>
            </w:pPr>
          </w:p>
        </w:tc>
      </w:tr>
      <w:tr w:rsidR="00D262E0" w:rsidRPr="00403063">
        <w:trPr>
          <w:trHeight w:val="222"/>
        </w:trPr>
        <w:tc>
          <w:tcPr>
            <w:tcW w:w="9300" w:type="dxa"/>
            <w:gridSpan w:val="8"/>
            <w:tcBorders>
              <w:top w:val="nil"/>
              <w:left w:val="nil"/>
              <w:bottom w:val="nil"/>
              <w:right w:val="nil"/>
            </w:tcBorders>
            <w:shd w:val="clear" w:color="000000" w:fill="FFFFFF"/>
            <w:noWrap/>
            <w:vAlign w:val="center"/>
          </w:tcPr>
          <w:p w:rsidR="00D262E0" w:rsidRPr="000440B2" w:rsidRDefault="00D262E0" w:rsidP="00D262E0">
            <w:pPr>
              <w:widowControl/>
              <w:ind w:leftChars="-247" w:left="31680"/>
              <w:jc w:val="right"/>
              <w:rPr>
                <w:rFonts w:ascii="宋体" w:cs="Times New Roman"/>
                <w:color w:val="000000"/>
                <w:kern w:val="0"/>
                <w:sz w:val="20"/>
                <w:szCs w:val="20"/>
              </w:rPr>
            </w:pPr>
            <w:r w:rsidRPr="000440B2">
              <w:rPr>
                <w:rFonts w:ascii="宋体" w:hAnsi="宋体" w:cs="宋体" w:hint="eastAsia"/>
                <w:color w:val="000000"/>
                <w:kern w:val="0"/>
                <w:sz w:val="20"/>
                <w:szCs w:val="20"/>
              </w:rPr>
              <w:t>公开</w:t>
            </w:r>
            <w:r w:rsidRPr="000440B2">
              <w:rPr>
                <w:rFonts w:ascii="宋体" w:hAnsi="宋体" w:cs="宋体"/>
                <w:color w:val="000000"/>
                <w:kern w:val="0"/>
                <w:sz w:val="20"/>
                <w:szCs w:val="20"/>
              </w:rPr>
              <w:t>08</w:t>
            </w:r>
            <w:r w:rsidRPr="000440B2">
              <w:rPr>
                <w:rFonts w:ascii="宋体" w:hAnsi="宋体" w:cs="宋体" w:hint="eastAsia"/>
                <w:color w:val="000000"/>
                <w:kern w:val="0"/>
                <w:sz w:val="20"/>
                <w:szCs w:val="20"/>
              </w:rPr>
              <w:t>表</w:t>
            </w:r>
          </w:p>
        </w:tc>
      </w:tr>
      <w:tr w:rsidR="00D262E0" w:rsidRPr="00403063">
        <w:trPr>
          <w:trHeight w:val="300"/>
        </w:trPr>
        <w:tc>
          <w:tcPr>
            <w:tcW w:w="9300" w:type="dxa"/>
            <w:gridSpan w:val="8"/>
            <w:tcBorders>
              <w:top w:val="nil"/>
              <w:left w:val="nil"/>
              <w:bottom w:val="single" w:sz="8" w:space="0" w:color="auto"/>
              <w:right w:val="nil"/>
            </w:tcBorders>
            <w:shd w:val="clear" w:color="000000" w:fill="FFFFFF"/>
            <w:noWrap/>
            <w:vAlign w:val="center"/>
          </w:tcPr>
          <w:p w:rsidR="00D262E0" w:rsidRPr="000440B2" w:rsidRDefault="00D262E0" w:rsidP="00D262E0">
            <w:pPr>
              <w:widowControl/>
              <w:ind w:leftChars="-247" w:left="31680" w:firstLineChars="205" w:firstLine="31680"/>
              <w:jc w:val="left"/>
              <w:rPr>
                <w:rFonts w:ascii="宋体" w:cs="Times New Roman"/>
                <w:color w:val="000000"/>
                <w:kern w:val="0"/>
                <w:sz w:val="20"/>
                <w:szCs w:val="20"/>
              </w:rPr>
            </w:pPr>
            <w:r w:rsidRPr="000440B2">
              <w:rPr>
                <w:rFonts w:ascii="宋体" w:hAnsi="宋体" w:cs="宋体" w:hint="eastAsia"/>
                <w:color w:val="000000"/>
                <w:kern w:val="0"/>
                <w:sz w:val="20"/>
                <w:szCs w:val="20"/>
              </w:rPr>
              <w:t>部门：广东省梅州市中级人民法院</w:t>
            </w:r>
            <w:r w:rsidRPr="000440B2">
              <w:rPr>
                <w:rFonts w:ascii="宋体" w:hAnsi="宋体" w:cs="宋体"/>
                <w:color w:val="000000"/>
                <w:kern w:val="0"/>
                <w:sz w:val="20"/>
                <w:szCs w:val="20"/>
              </w:rPr>
              <w:t xml:space="preserve">         </w:t>
            </w:r>
            <w:r>
              <w:rPr>
                <w:rFonts w:ascii="宋体" w:hAnsi="宋体" w:cs="宋体"/>
                <w:color w:val="000000"/>
                <w:kern w:val="0"/>
                <w:sz w:val="20"/>
                <w:szCs w:val="20"/>
              </w:rPr>
              <w:t xml:space="preserve">                           </w:t>
            </w:r>
            <w:r w:rsidRPr="000440B2">
              <w:rPr>
                <w:rFonts w:ascii="宋体" w:hAnsi="宋体" w:cs="宋体"/>
                <w:color w:val="000000"/>
                <w:kern w:val="0"/>
                <w:sz w:val="20"/>
                <w:szCs w:val="20"/>
              </w:rPr>
              <w:t xml:space="preserve">        </w:t>
            </w:r>
            <w:r>
              <w:rPr>
                <w:rFonts w:ascii="宋体" w:hAnsi="宋体" w:cs="宋体"/>
                <w:color w:val="000000"/>
                <w:kern w:val="0"/>
                <w:sz w:val="20"/>
                <w:szCs w:val="20"/>
              </w:rPr>
              <w:t xml:space="preserve">       </w:t>
            </w:r>
            <w:r w:rsidRPr="000440B2">
              <w:rPr>
                <w:rFonts w:ascii="宋体" w:hAnsi="宋体" w:cs="宋体"/>
                <w:color w:val="000000"/>
                <w:kern w:val="0"/>
                <w:sz w:val="20"/>
                <w:szCs w:val="20"/>
              </w:rPr>
              <w:t xml:space="preserve"> </w:t>
            </w:r>
            <w:r w:rsidRPr="000440B2">
              <w:rPr>
                <w:rFonts w:ascii="宋体" w:hAnsi="宋体" w:cs="宋体" w:hint="eastAsia"/>
                <w:color w:val="000000"/>
                <w:kern w:val="0"/>
                <w:sz w:val="20"/>
                <w:szCs w:val="20"/>
              </w:rPr>
              <w:t>单位：万元</w:t>
            </w:r>
          </w:p>
        </w:tc>
      </w:tr>
      <w:tr w:rsidR="00D262E0" w:rsidRPr="00403063">
        <w:trPr>
          <w:trHeight w:val="405"/>
        </w:trPr>
        <w:tc>
          <w:tcPr>
            <w:tcW w:w="2260" w:type="dxa"/>
            <w:gridSpan w:val="2"/>
            <w:tcBorders>
              <w:top w:val="single" w:sz="8" w:space="0" w:color="auto"/>
              <w:left w:val="single" w:sz="8" w:space="0" w:color="auto"/>
              <w:bottom w:val="single" w:sz="4" w:space="0" w:color="auto"/>
              <w:right w:val="single" w:sz="4" w:space="0" w:color="auto"/>
            </w:tcBorders>
            <w:vAlign w:val="center"/>
          </w:tcPr>
          <w:p w:rsidR="00D262E0" w:rsidRPr="000440B2" w:rsidRDefault="00D262E0" w:rsidP="00D262E0">
            <w:pPr>
              <w:widowControl/>
              <w:ind w:leftChars="-247" w:left="31680"/>
              <w:jc w:val="right"/>
              <w:rPr>
                <w:rFonts w:ascii="宋体" w:cs="Times New Roman"/>
                <w:kern w:val="0"/>
                <w:sz w:val="20"/>
                <w:szCs w:val="20"/>
              </w:rPr>
            </w:pPr>
            <w:r w:rsidRPr="000440B2">
              <w:rPr>
                <w:rFonts w:ascii="宋体" w:hAnsi="宋体" w:cs="宋体" w:hint="eastAsia"/>
                <w:kern w:val="0"/>
                <w:sz w:val="20"/>
                <w:szCs w:val="20"/>
              </w:rPr>
              <w:t>项</w:t>
            </w:r>
            <w:r w:rsidRPr="000440B2">
              <w:rPr>
                <w:rFonts w:ascii="宋体" w:hAnsi="宋体" w:cs="宋体"/>
                <w:kern w:val="0"/>
                <w:sz w:val="20"/>
                <w:szCs w:val="20"/>
              </w:rPr>
              <w:t xml:space="preserve"> </w:t>
            </w:r>
            <w:r w:rsidRPr="000440B2">
              <w:rPr>
                <w:rFonts w:ascii="宋体" w:hAnsi="宋体" w:cs="宋体"/>
                <w:color w:val="000000"/>
                <w:kern w:val="0"/>
                <w:sz w:val="20"/>
                <w:szCs w:val="20"/>
              </w:rPr>
              <w:t xml:space="preserve">   </w:t>
            </w:r>
            <w:r w:rsidRPr="000440B2">
              <w:rPr>
                <w:rFonts w:ascii="宋体" w:hAnsi="宋体" w:cs="宋体" w:hint="eastAsia"/>
                <w:kern w:val="0"/>
                <w:sz w:val="20"/>
                <w:szCs w:val="20"/>
              </w:rPr>
              <w:t>目</w:t>
            </w:r>
          </w:p>
        </w:tc>
        <w:tc>
          <w:tcPr>
            <w:tcW w:w="1200" w:type="dxa"/>
            <w:vMerge w:val="restart"/>
            <w:tcBorders>
              <w:top w:val="nil"/>
              <w:left w:val="single" w:sz="4" w:space="0" w:color="auto"/>
              <w:bottom w:val="single" w:sz="4" w:space="0" w:color="000000"/>
              <w:right w:val="nil"/>
            </w:tcBorders>
            <w:vAlign w:val="center"/>
          </w:tcPr>
          <w:p w:rsidR="00D262E0" w:rsidRPr="000440B2" w:rsidRDefault="00D262E0" w:rsidP="00D262E0">
            <w:pPr>
              <w:widowControl/>
              <w:ind w:leftChars="-247" w:left="31680"/>
              <w:jc w:val="right"/>
              <w:rPr>
                <w:rFonts w:ascii="宋体" w:cs="Times New Roman"/>
                <w:kern w:val="0"/>
                <w:sz w:val="20"/>
                <w:szCs w:val="20"/>
              </w:rPr>
            </w:pPr>
            <w:r w:rsidRPr="000440B2">
              <w:rPr>
                <w:rFonts w:ascii="宋体" w:hAnsi="宋体" w:cs="宋体" w:hint="eastAsia"/>
                <w:kern w:val="0"/>
                <w:sz w:val="20"/>
                <w:szCs w:val="20"/>
              </w:rPr>
              <w:t>年初结转</w:t>
            </w:r>
            <w:r>
              <w:rPr>
                <w:rFonts w:ascii="宋体" w:hAnsi="宋体" w:cs="宋体"/>
                <w:kern w:val="0"/>
                <w:sz w:val="20"/>
                <w:szCs w:val="20"/>
              </w:rPr>
              <w:t xml:space="preserve">      </w:t>
            </w:r>
            <w:r w:rsidRPr="000440B2">
              <w:rPr>
                <w:rFonts w:ascii="宋体" w:hAnsi="宋体" w:cs="宋体" w:hint="eastAsia"/>
                <w:kern w:val="0"/>
                <w:sz w:val="20"/>
                <w:szCs w:val="20"/>
              </w:rPr>
              <w:t>和结余</w:t>
            </w:r>
          </w:p>
        </w:tc>
        <w:tc>
          <w:tcPr>
            <w:tcW w:w="1180" w:type="dxa"/>
            <w:vMerge w:val="restart"/>
            <w:tcBorders>
              <w:top w:val="nil"/>
              <w:left w:val="single" w:sz="4" w:space="0" w:color="auto"/>
              <w:bottom w:val="single" w:sz="4" w:space="0" w:color="000000"/>
              <w:right w:val="single" w:sz="4" w:space="0" w:color="auto"/>
            </w:tcBorders>
            <w:vAlign w:val="center"/>
          </w:tcPr>
          <w:p w:rsidR="00D262E0" w:rsidRPr="000440B2" w:rsidRDefault="00D262E0" w:rsidP="00D262E0">
            <w:pPr>
              <w:widowControl/>
              <w:ind w:leftChars="-247" w:left="31680"/>
              <w:jc w:val="right"/>
              <w:rPr>
                <w:rFonts w:ascii="宋体" w:cs="Times New Roman"/>
                <w:kern w:val="0"/>
                <w:sz w:val="20"/>
                <w:szCs w:val="20"/>
              </w:rPr>
            </w:pPr>
            <w:r w:rsidRPr="000440B2">
              <w:rPr>
                <w:rFonts w:ascii="宋体" w:hAnsi="宋体" w:cs="宋体" w:hint="eastAsia"/>
                <w:kern w:val="0"/>
                <w:sz w:val="20"/>
                <w:szCs w:val="20"/>
              </w:rPr>
              <w:t>本年收入</w:t>
            </w:r>
          </w:p>
        </w:tc>
        <w:tc>
          <w:tcPr>
            <w:tcW w:w="3460" w:type="dxa"/>
            <w:gridSpan w:val="3"/>
            <w:tcBorders>
              <w:top w:val="single" w:sz="8" w:space="0" w:color="auto"/>
              <w:left w:val="nil"/>
              <w:bottom w:val="single" w:sz="4" w:space="0" w:color="auto"/>
              <w:right w:val="nil"/>
            </w:tcBorders>
            <w:vAlign w:val="center"/>
          </w:tcPr>
          <w:p w:rsidR="00D262E0" w:rsidRPr="000440B2" w:rsidRDefault="00D262E0" w:rsidP="00D262E0">
            <w:pPr>
              <w:widowControl/>
              <w:ind w:leftChars="-247" w:left="31680"/>
              <w:jc w:val="right"/>
              <w:rPr>
                <w:rFonts w:ascii="宋体" w:cs="Times New Roman"/>
                <w:kern w:val="0"/>
                <w:sz w:val="20"/>
                <w:szCs w:val="20"/>
              </w:rPr>
            </w:pPr>
            <w:r w:rsidRPr="000440B2">
              <w:rPr>
                <w:rFonts w:ascii="宋体" w:hAnsi="宋体" w:cs="宋体" w:hint="eastAsia"/>
                <w:kern w:val="0"/>
                <w:sz w:val="20"/>
                <w:szCs w:val="20"/>
              </w:rPr>
              <w:t>本年支出</w:t>
            </w:r>
          </w:p>
        </w:tc>
        <w:tc>
          <w:tcPr>
            <w:tcW w:w="1200" w:type="dxa"/>
            <w:vMerge w:val="restart"/>
            <w:tcBorders>
              <w:top w:val="nil"/>
              <w:left w:val="single" w:sz="4" w:space="0" w:color="auto"/>
              <w:bottom w:val="single" w:sz="4" w:space="0" w:color="000000"/>
              <w:right w:val="single" w:sz="8" w:space="0" w:color="auto"/>
            </w:tcBorders>
            <w:vAlign w:val="center"/>
          </w:tcPr>
          <w:p w:rsidR="00D262E0" w:rsidRPr="000440B2" w:rsidRDefault="00D262E0" w:rsidP="00D262E0">
            <w:pPr>
              <w:widowControl/>
              <w:ind w:leftChars="-247" w:left="31680"/>
              <w:jc w:val="right"/>
              <w:rPr>
                <w:rFonts w:ascii="宋体" w:cs="Times New Roman"/>
                <w:kern w:val="0"/>
                <w:sz w:val="20"/>
                <w:szCs w:val="20"/>
              </w:rPr>
            </w:pPr>
            <w:r w:rsidRPr="000440B2">
              <w:rPr>
                <w:rFonts w:ascii="宋体" w:hAnsi="宋体" w:cs="宋体" w:hint="eastAsia"/>
                <w:kern w:val="0"/>
                <w:sz w:val="20"/>
                <w:szCs w:val="20"/>
              </w:rPr>
              <w:t>年末结转</w:t>
            </w:r>
            <w:r>
              <w:rPr>
                <w:rFonts w:ascii="宋体" w:hAnsi="宋体" w:cs="宋体"/>
                <w:kern w:val="0"/>
                <w:sz w:val="20"/>
                <w:szCs w:val="20"/>
              </w:rPr>
              <w:t xml:space="preserve">      </w:t>
            </w:r>
            <w:r w:rsidRPr="000440B2">
              <w:rPr>
                <w:rFonts w:ascii="宋体" w:hAnsi="宋体" w:cs="宋体" w:hint="eastAsia"/>
                <w:kern w:val="0"/>
                <w:sz w:val="20"/>
                <w:szCs w:val="20"/>
              </w:rPr>
              <w:t>和结余</w:t>
            </w:r>
          </w:p>
        </w:tc>
      </w:tr>
      <w:tr w:rsidR="00D262E0" w:rsidRPr="00403063">
        <w:trPr>
          <w:trHeight w:val="540"/>
        </w:trPr>
        <w:tc>
          <w:tcPr>
            <w:tcW w:w="1120" w:type="dxa"/>
            <w:vMerge w:val="restart"/>
            <w:tcBorders>
              <w:top w:val="single" w:sz="4" w:space="0" w:color="auto"/>
              <w:left w:val="single" w:sz="8" w:space="0" w:color="auto"/>
              <w:bottom w:val="single" w:sz="4" w:space="0" w:color="auto"/>
              <w:right w:val="single" w:sz="4" w:space="0" w:color="auto"/>
            </w:tcBorders>
            <w:vAlign w:val="center"/>
          </w:tcPr>
          <w:p w:rsidR="00D262E0" w:rsidRPr="000440B2" w:rsidRDefault="00D262E0" w:rsidP="00D262E0">
            <w:pPr>
              <w:widowControl/>
              <w:ind w:leftChars="-247" w:left="31680"/>
              <w:jc w:val="right"/>
              <w:rPr>
                <w:rFonts w:ascii="宋体" w:cs="Times New Roman"/>
                <w:kern w:val="0"/>
                <w:sz w:val="20"/>
                <w:szCs w:val="20"/>
              </w:rPr>
            </w:pPr>
            <w:r w:rsidRPr="000440B2">
              <w:rPr>
                <w:rFonts w:ascii="宋体" w:hAnsi="宋体" w:cs="宋体" w:hint="eastAsia"/>
                <w:kern w:val="0"/>
                <w:sz w:val="20"/>
                <w:szCs w:val="20"/>
              </w:rPr>
              <w:t>功能分类</w:t>
            </w:r>
            <w:r>
              <w:rPr>
                <w:rFonts w:ascii="宋体" w:hAnsi="宋体" w:cs="宋体"/>
                <w:kern w:val="0"/>
                <w:sz w:val="20"/>
                <w:szCs w:val="20"/>
              </w:rPr>
              <w:t xml:space="preserve">     </w:t>
            </w:r>
            <w:r w:rsidRPr="000440B2">
              <w:rPr>
                <w:rFonts w:ascii="宋体" w:hAnsi="宋体" w:cs="宋体" w:hint="eastAsia"/>
                <w:kern w:val="0"/>
                <w:sz w:val="20"/>
                <w:szCs w:val="20"/>
              </w:rPr>
              <w:t>科目编码</w:t>
            </w:r>
          </w:p>
        </w:tc>
        <w:tc>
          <w:tcPr>
            <w:tcW w:w="1140" w:type="dxa"/>
            <w:vMerge w:val="restart"/>
            <w:tcBorders>
              <w:top w:val="nil"/>
              <w:left w:val="single" w:sz="4" w:space="0" w:color="auto"/>
              <w:bottom w:val="single" w:sz="4" w:space="0" w:color="auto"/>
              <w:right w:val="single" w:sz="4" w:space="0" w:color="auto"/>
            </w:tcBorders>
            <w:vAlign w:val="center"/>
          </w:tcPr>
          <w:p w:rsidR="00D262E0" w:rsidRPr="000440B2" w:rsidRDefault="00D262E0" w:rsidP="00D262E0">
            <w:pPr>
              <w:widowControl/>
              <w:ind w:leftChars="-247" w:left="31680"/>
              <w:jc w:val="right"/>
              <w:rPr>
                <w:rFonts w:ascii="宋体" w:cs="Times New Roman"/>
                <w:kern w:val="0"/>
                <w:sz w:val="20"/>
                <w:szCs w:val="20"/>
              </w:rPr>
            </w:pPr>
            <w:r w:rsidRPr="000440B2">
              <w:rPr>
                <w:rFonts w:ascii="宋体" w:hAnsi="宋体" w:cs="宋体" w:hint="eastAsia"/>
                <w:kern w:val="0"/>
                <w:sz w:val="20"/>
                <w:szCs w:val="20"/>
              </w:rPr>
              <w:t>科目名称</w:t>
            </w:r>
          </w:p>
        </w:tc>
        <w:tc>
          <w:tcPr>
            <w:tcW w:w="1200" w:type="dxa"/>
            <w:vMerge/>
            <w:tcBorders>
              <w:top w:val="nil"/>
              <w:left w:val="single" w:sz="4" w:space="0" w:color="auto"/>
              <w:bottom w:val="single" w:sz="4" w:space="0" w:color="000000"/>
              <w:right w:val="nil"/>
            </w:tcBorders>
            <w:vAlign w:val="center"/>
          </w:tcPr>
          <w:p w:rsidR="00D262E0" w:rsidRPr="000440B2" w:rsidRDefault="00D262E0" w:rsidP="00D262E0">
            <w:pPr>
              <w:widowControl/>
              <w:ind w:leftChars="-247" w:left="31680"/>
              <w:jc w:val="right"/>
              <w:rPr>
                <w:rFonts w:ascii="宋体" w:cs="Times New Roman"/>
                <w:kern w:val="0"/>
                <w:sz w:val="20"/>
                <w:szCs w:val="20"/>
              </w:rPr>
            </w:pPr>
          </w:p>
        </w:tc>
        <w:tc>
          <w:tcPr>
            <w:tcW w:w="1180" w:type="dxa"/>
            <w:vMerge/>
            <w:tcBorders>
              <w:top w:val="nil"/>
              <w:left w:val="single" w:sz="4" w:space="0" w:color="auto"/>
              <w:bottom w:val="single" w:sz="4" w:space="0" w:color="000000"/>
              <w:right w:val="single" w:sz="4" w:space="0" w:color="auto"/>
            </w:tcBorders>
            <w:vAlign w:val="center"/>
          </w:tcPr>
          <w:p w:rsidR="00D262E0" w:rsidRPr="000440B2" w:rsidRDefault="00D262E0" w:rsidP="00D262E0">
            <w:pPr>
              <w:widowControl/>
              <w:ind w:leftChars="-247" w:left="31680"/>
              <w:jc w:val="right"/>
              <w:rPr>
                <w:rFonts w:ascii="宋体" w:cs="Times New Roman"/>
                <w:kern w:val="0"/>
                <w:sz w:val="20"/>
                <w:szCs w:val="20"/>
              </w:rPr>
            </w:pPr>
          </w:p>
        </w:tc>
        <w:tc>
          <w:tcPr>
            <w:tcW w:w="1000" w:type="dxa"/>
            <w:vMerge w:val="restart"/>
            <w:tcBorders>
              <w:top w:val="nil"/>
              <w:left w:val="single" w:sz="4" w:space="0" w:color="auto"/>
              <w:bottom w:val="single" w:sz="4" w:space="0" w:color="000000"/>
              <w:right w:val="single" w:sz="4" w:space="0" w:color="auto"/>
            </w:tcBorders>
            <w:vAlign w:val="center"/>
          </w:tcPr>
          <w:p w:rsidR="00D262E0" w:rsidRPr="000440B2" w:rsidRDefault="00D262E0" w:rsidP="00D262E0">
            <w:pPr>
              <w:widowControl/>
              <w:ind w:leftChars="-247" w:left="31680"/>
              <w:jc w:val="right"/>
              <w:rPr>
                <w:rFonts w:ascii="宋体" w:cs="Times New Roman"/>
                <w:kern w:val="0"/>
                <w:sz w:val="20"/>
                <w:szCs w:val="20"/>
              </w:rPr>
            </w:pPr>
            <w:r w:rsidRPr="000440B2">
              <w:rPr>
                <w:rFonts w:ascii="宋体" w:hAnsi="宋体" w:cs="宋体" w:hint="eastAsia"/>
                <w:kern w:val="0"/>
                <w:sz w:val="20"/>
                <w:szCs w:val="20"/>
              </w:rPr>
              <w:t>小计</w:t>
            </w:r>
          </w:p>
        </w:tc>
        <w:tc>
          <w:tcPr>
            <w:tcW w:w="1240" w:type="dxa"/>
            <w:vMerge w:val="restart"/>
            <w:tcBorders>
              <w:top w:val="nil"/>
              <w:left w:val="single" w:sz="4" w:space="0" w:color="auto"/>
              <w:bottom w:val="single" w:sz="4" w:space="0" w:color="000000"/>
              <w:right w:val="single" w:sz="4" w:space="0" w:color="auto"/>
            </w:tcBorders>
            <w:vAlign w:val="center"/>
          </w:tcPr>
          <w:p w:rsidR="00D262E0" w:rsidRPr="000440B2" w:rsidRDefault="00D262E0" w:rsidP="00D262E0">
            <w:pPr>
              <w:widowControl/>
              <w:ind w:leftChars="-247" w:left="31680"/>
              <w:jc w:val="right"/>
              <w:rPr>
                <w:rFonts w:ascii="宋体" w:cs="Times New Roman"/>
                <w:kern w:val="0"/>
                <w:sz w:val="20"/>
                <w:szCs w:val="20"/>
              </w:rPr>
            </w:pPr>
            <w:r w:rsidRPr="000440B2">
              <w:rPr>
                <w:rFonts w:ascii="宋体" w:hAnsi="宋体" w:cs="宋体" w:hint="eastAsia"/>
                <w:kern w:val="0"/>
                <w:sz w:val="20"/>
                <w:szCs w:val="20"/>
              </w:rPr>
              <w:t>基本支出</w:t>
            </w:r>
          </w:p>
        </w:tc>
        <w:tc>
          <w:tcPr>
            <w:tcW w:w="1220" w:type="dxa"/>
            <w:vMerge w:val="restart"/>
            <w:tcBorders>
              <w:top w:val="nil"/>
              <w:left w:val="single" w:sz="4" w:space="0" w:color="auto"/>
              <w:bottom w:val="single" w:sz="4" w:space="0" w:color="000000"/>
              <w:right w:val="nil"/>
            </w:tcBorders>
            <w:vAlign w:val="center"/>
          </w:tcPr>
          <w:p w:rsidR="00D262E0" w:rsidRPr="000440B2" w:rsidRDefault="00D262E0" w:rsidP="00D262E0">
            <w:pPr>
              <w:widowControl/>
              <w:ind w:leftChars="-247" w:left="31680"/>
              <w:jc w:val="right"/>
              <w:rPr>
                <w:rFonts w:ascii="宋体" w:cs="Times New Roman"/>
                <w:kern w:val="0"/>
                <w:sz w:val="20"/>
                <w:szCs w:val="20"/>
              </w:rPr>
            </w:pPr>
            <w:r w:rsidRPr="000440B2">
              <w:rPr>
                <w:rFonts w:ascii="宋体" w:hAnsi="宋体" w:cs="宋体" w:hint="eastAsia"/>
                <w:kern w:val="0"/>
                <w:sz w:val="20"/>
                <w:szCs w:val="20"/>
              </w:rPr>
              <w:t>项目支出</w:t>
            </w:r>
          </w:p>
        </w:tc>
        <w:tc>
          <w:tcPr>
            <w:tcW w:w="1200" w:type="dxa"/>
            <w:vMerge/>
            <w:tcBorders>
              <w:top w:val="nil"/>
              <w:left w:val="single" w:sz="4" w:space="0" w:color="auto"/>
              <w:bottom w:val="single" w:sz="4" w:space="0" w:color="000000"/>
              <w:right w:val="single" w:sz="8" w:space="0" w:color="auto"/>
            </w:tcBorders>
            <w:vAlign w:val="center"/>
          </w:tcPr>
          <w:p w:rsidR="00D262E0" w:rsidRPr="000440B2" w:rsidRDefault="00D262E0" w:rsidP="00D262E0">
            <w:pPr>
              <w:widowControl/>
              <w:ind w:leftChars="-247" w:left="31680"/>
              <w:jc w:val="right"/>
              <w:rPr>
                <w:rFonts w:ascii="宋体" w:cs="Times New Roman"/>
                <w:kern w:val="0"/>
                <w:sz w:val="20"/>
                <w:szCs w:val="20"/>
              </w:rPr>
            </w:pPr>
          </w:p>
        </w:tc>
      </w:tr>
      <w:tr w:rsidR="00D262E0" w:rsidRPr="00403063">
        <w:trPr>
          <w:trHeight w:val="360"/>
        </w:trPr>
        <w:tc>
          <w:tcPr>
            <w:tcW w:w="1120" w:type="dxa"/>
            <w:vMerge/>
            <w:tcBorders>
              <w:top w:val="single" w:sz="4" w:space="0" w:color="auto"/>
              <w:left w:val="single" w:sz="8" w:space="0" w:color="auto"/>
              <w:bottom w:val="single" w:sz="4" w:space="0" w:color="auto"/>
              <w:right w:val="single" w:sz="4" w:space="0" w:color="auto"/>
            </w:tcBorders>
            <w:vAlign w:val="center"/>
          </w:tcPr>
          <w:p w:rsidR="00D262E0" w:rsidRPr="000440B2" w:rsidRDefault="00D262E0" w:rsidP="00D262E0">
            <w:pPr>
              <w:widowControl/>
              <w:ind w:leftChars="-247" w:left="31680"/>
              <w:jc w:val="left"/>
              <w:rPr>
                <w:rFonts w:ascii="宋体" w:cs="Times New Roman"/>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D262E0" w:rsidRPr="000440B2" w:rsidRDefault="00D262E0" w:rsidP="00D262E0">
            <w:pPr>
              <w:widowControl/>
              <w:ind w:leftChars="-247" w:left="31680"/>
              <w:jc w:val="left"/>
              <w:rPr>
                <w:rFonts w:ascii="宋体" w:cs="Times New Roman"/>
                <w:kern w:val="0"/>
                <w:sz w:val="20"/>
                <w:szCs w:val="20"/>
              </w:rPr>
            </w:pPr>
          </w:p>
        </w:tc>
        <w:tc>
          <w:tcPr>
            <w:tcW w:w="1200" w:type="dxa"/>
            <w:vMerge/>
            <w:tcBorders>
              <w:top w:val="nil"/>
              <w:left w:val="single" w:sz="4" w:space="0" w:color="auto"/>
              <w:bottom w:val="single" w:sz="4" w:space="0" w:color="000000"/>
              <w:right w:val="nil"/>
            </w:tcBorders>
            <w:vAlign w:val="center"/>
          </w:tcPr>
          <w:p w:rsidR="00D262E0" w:rsidRPr="000440B2" w:rsidRDefault="00D262E0" w:rsidP="00D262E0">
            <w:pPr>
              <w:widowControl/>
              <w:ind w:leftChars="-247" w:left="31680"/>
              <w:jc w:val="left"/>
              <w:rPr>
                <w:rFonts w:ascii="宋体" w:cs="Times New Roman"/>
                <w:kern w:val="0"/>
                <w:sz w:val="20"/>
                <w:szCs w:val="20"/>
              </w:rPr>
            </w:pPr>
          </w:p>
        </w:tc>
        <w:tc>
          <w:tcPr>
            <w:tcW w:w="1180" w:type="dxa"/>
            <w:vMerge/>
            <w:tcBorders>
              <w:top w:val="nil"/>
              <w:left w:val="single" w:sz="4" w:space="0" w:color="auto"/>
              <w:bottom w:val="single" w:sz="4" w:space="0" w:color="000000"/>
              <w:right w:val="single" w:sz="4" w:space="0" w:color="auto"/>
            </w:tcBorders>
            <w:vAlign w:val="center"/>
          </w:tcPr>
          <w:p w:rsidR="00D262E0" w:rsidRPr="000440B2" w:rsidRDefault="00D262E0" w:rsidP="00D262E0">
            <w:pPr>
              <w:widowControl/>
              <w:ind w:leftChars="-247" w:left="31680"/>
              <w:jc w:val="left"/>
              <w:rPr>
                <w:rFonts w:ascii="宋体" w:cs="Times New Roman"/>
                <w:kern w:val="0"/>
                <w:sz w:val="20"/>
                <w:szCs w:val="20"/>
              </w:rPr>
            </w:pPr>
          </w:p>
        </w:tc>
        <w:tc>
          <w:tcPr>
            <w:tcW w:w="1000" w:type="dxa"/>
            <w:vMerge/>
            <w:tcBorders>
              <w:top w:val="nil"/>
              <w:left w:val="single" w:sz="4" w:space="0" w:color="auto"/>
              <w:bottom w:val="single" w:sz="4" w:space="0" w:color="000000"/>
              <w:right w:val="single" w:sz="4" w:space="0" w:color="auto"/>
            </w:tcBorders>
            <w:vAlign w:val="center"/>
          </w:tcPr>
          <w:p w:rsidR="00D262E0" w:rsidRPr="000440B2" w:rsidRDefault="00D262E0" w:rsidP="00D262E0">
            <w:pPr>
              <w:widowControl/>
              <w:ind w:leftChars="-247" w:left="31680"/>
              <w:jc w:val="left"/>
              <w:rPr>
                <w:rFonts w:ascii="宋体" w:cs="Times New Roman"/>
                <w:kern w:val="0"/>
                <w:sz w:val="20"/>
                <w:szCs w:val="20"/>
              </w:rPr>
            </w:pPr>
          </w:p>
        </w:tc>
        <w:tc>
          <w:tcPr>
            <w:tcW w:w="1240" w:type="dxa"/>
            <w:vMerge/>
            <w:tcBorders>
              <w:top w:val="nil"/>
              <w:left w:val="single" w:sz="4" w:space="0" w:color="auto"/>
              <w:bottom w:val="single" w:sz="4" w:space="0" w:color="000000"/>
              <w:right w:val="single" w:sz="4" w:space="0" w:color="auto"/>
            </w:tcBorders>
            <w:vAlign w:val="center"/>
          </w:tcPr>
          <w:p w:rsidR="00D262E0" w:rsidRPr="000440B2" w:rsidRDefault="00D262E0" w:rsidP="00D262E0">
            <w:pPr>
              <w:widowControl/>
              <w:ind w:leftChars="-247" w:left="31680"/>
              <w:jc w:val="left"/>
              <w:rPr>
                <w:rFonts w:ascii="宋体" w:cs="Times New Roman"/>
                <w:kern w:val="0"/>
                <w:sz w:val="20"/>
                <w:szCs w:val="20"/>
              </w:rPr>
            </w:pPr>
          </w:p>
        </w:tc>
        <w:tc>
          <w:tcPr>
            <w:tcW w:w="1220" w:type="dxa"/>
            <w:vMerge/>
            <w:tcBorders>
              <w:top w:val="nil"/>
              <w:left w:val="single" w:sz="4" w:space="0" w:color="auto"/>
              <w:bottom w:val="single" w:sz="4" w:space="0" w:color="000000"/>
              <w:right w:val="nil"/>
            </w:tcBorders>
            <w:vAlign w:val="center"/>
          </w:tcPr>
          <w:p w:rsidR="00D262E0" w:rsidRPr="000440B2" w:rsidRDefault="00D262E0" w:rsidP="00D262E0">
            <w:pPr>
              <w:widowControl/>
              <w:ind w:leftChars="-247" w:left="31680"/>
              <w:jc w:val="left"/>
              <w:rPr>
                <w:rFonts w:ascii="宋体" w:cs="Times New Roman"/>
                <w:kern w:val="0"/>
                <w:sz w:val="20"/>
                <w:szCs w:val="20"/>
              </w:rPr>
            </w:pPr>
          </w:p>
        </w:tc>
        <w:tc>
          <w:tcPr>
            <w:tcW w:w="1200" w:type="dxa"/>
            <w:vMerge/>
            <w:tcBorders>
              <w:top w:val="nil"/>
              <w:left w:val="single" w:sz="4" w:space="0" w:color="auto"/>
              <w:bottom w:val="single" w:sz="4" w:space="0" w:color="000000"/>
              <w:right w:val="single" w:sz="8" w:space="0" w:color="auto"/>
            </w:tcBorders>
            <w:vAlign w:val="center"/>
          </w:tcPr>
          <w:p w:rsidR="00D262E0" w:rsidRPr="000440B2" w:rsidRDefault="00D262E0" w:rsidP="00D262E0">
            <w:pPr>
              <w:widowControl/>
              <w:ind w:leftChars="-247" w:left="31680"/>
              <w:jc w:val="left"/>
              <w:rPr>
                <w:rFonts w:ascii="宋体" w:cs="Times New Roman"/>
                <w:kern w:val="0"/>
                <w:sz w:val="20"/>
                <w:szCs w:val="20"/>
              </w:rPr>
            </w:pPr>
          </w:p>
        </w:tc>
      </w:tr>
      <w:tr w:rsidR="00D262E0" w:rsidRPr="00403063">
        <w:trPr>
          <w:trHeight w:val="450"/>
        </w:trPr>
        <w:tc>
          <w:tcPr>
            <w:tcW w:w="1120" w:type="dxa"/>
            <w:vMerge/>
            <w:tcBorders>
              <w:top w:val="single" w:sz="4" w:space="0" w:color="auto"/>
              <w:left w:val="single" w:sz="8" w:space="0" w:color="auto"/>
              <w:bottom w:val="single" w:sz="4" w:space="0" w:color="auto"/>
              <w:right w:val="single" w:sz="4" w:space="0" w:color="auto"/>
            </w:tcBorders>
            <w:vAlign w:val="center"/>
          </w:tcPr>
          <w:p w:rsidR="00D262E0" w:rsidRPr="000440B2" w:rsidRDefault="00D262E0" w:rsidP="00D262E0">
            <w:pPr>
              <w:widowControl/>
              <w:ind w:leftChars="-247" w:left="31680"/>
              <w:jc w:val="left"/>
              <w:rPr>
                <w:rFonts w:ascii="宋体" w:cs="Times New Roman"/>
                <w:kern w:val="0"/>
                <w:sz w:val="20"/>
                <w:szCs w:val="20"/>
              </w:rPr>
            </w:pPr>
          </w:p>
        </w:tc>
        <w:tc>
          <w:tcPr>
            <w:tcW w:w="1140" w:type="dxa"/>
            <w:vMerge/>
            <w:tcBorders>
              <w:top w:val="nil"/>
              <w:left w:val="single" w:sz="4" w:space="0" w:color="auto"/>
              <w:bottom w:val="single" w:sz="4" w:space="0" w:color="auto"/>
              <w:right w:val="single" w:sz="4" w:space="0" w:color="auto"/>
            </w:tcBorders>
            <w:vAlign w:val="center"/>
          </w:tcPr>
          <w:p w:rsidR="00D262E0" w:rsidRPr="000440B2" w:rsidRDefault="00D262E0" w:rsidP="00D262E0">
            <w:pPr>
              <w:widowControl/>
              <w:ind w:leftChars="-247" w:left="31680"/>
              <w:jc w:val="left"/>
              <w:rPr>
                <w:rFonts w:ascii="宋体" w:cs="Times New Roman"/>
                <w:kern w:val="0"/>
                <w:sz w:val="20"/>
                <w:szCs w:val="20"/>
              </w:rPr>
            </w:pPr>
          </w:p>
        </w:tc>
        <w:tc>
          <w:tcPr>
            <w:tcW w:w="1200" w:type="dxa"/>
            <w:vMerge/>
            <w:tcBorders>
              <w:top w:val="nil"/>
              <w:left w:val="single" w:sz="4" w:space="0" w:color="auto"/>
              <w:bottom w:val="single" w:sz="4" w:space="0" w:color="000000"/>
              <w:right w:val="nil"/>
            </w:tcBorders>
            <w:vAlign w:val="center"/>
          </w:tcPr>
          <w:p w:rsidR="00D262E0" w:rsidRPr="000440B2" w:rsidRDefault="00D262E0" w:rsidP="00D262E0">
            <w:pPr>
              <w:widowControl/>
              <w:ind w:leftChars="-247" w:left="31680"/>
              <w:jc w:val="left"/>
              <w:rPr>
                <w:rFonts w:ascii="宋体" w:cs="Times New Roman"/>
                <w:kern w:val="0"/>
                <w:sz w:val="20"/>
                <w:szCs w:val="20"/>
              </w:rPr>
            </w:pPr>
          </w:p>
        </w:tc>
        <w:tc>
          <w:tcPr>
            <w:tcW w:w="1180" w:type="dxa"/>
            <w:vMerge/>
            <w:tcBorders>
              <w:top w:val="nil"/>
              <w:left w:val="single" w:sz="4" w:space="0" w:color="auto"/>
              <w:bottom w:val="single" w:sz="4" w:space="0" w:color="000000"/>
              <w:right w:val="single" w:sz="4" w:space="0" w:color="auto"/>
            </w:tcBorders>
            <w:vAlign w:val="center"/>
          </w:tcPr>
          <w:p w:rsidR="00D262E0" w:rsidRPr="000440B2" w:rsidRDefault="00D262E0" w:rsidP="00D262E0">
            <w:pPr>
              <w:widowControl/>
              <w:ind w:leftChars="-247" w:left="31680"/>
              <w:jc w:val="left"/>
              <w:rPr>
                <w:rFonts w:ascii="宋体" w:cs="Times New Roman"/>
                <w:kern w:val="0"/>
                <w:sz w:val="20"/>
                <w:szCs w:val="20"/>
              </w:rPr>
            </w:pPr>
          </w:p>
        </w:tc>
        <w:tc>
          <w:tcPr>
            <w:tcW w:w="1000" w:type="dxa"/>
            <w:vMerge/>
            <w:tcBorders>
              <w:top w:val="nil"/>
              <w:left w:val="single" w:sz="4" w:space="0" w:color="auto"/>
              <w:bottom w:val="single" w:sz="4" w:space="0" w:color="000000"/>
              <w:right w:val="single" w:sz="4" w:space="0" w:color="auto"/>
            </w:tcBorders>
            <w:vAlign w:val="center"/>
          </w:tcPr>
          <w:p w:rsidR="00D262E0" w:rsidRPr="000440B2" w:rsidRDefault="00D262E0" w:rsidP="00D262E0">
            <w:pPr>
              <w:widowControl/>
              <w:ind w:leftChars="-247" w:left="31680"/>
              <w:jc w:val="left"/>
              <w:rPr>
                <w:rFonts w:ascii="宋体" w:cs="Times New Roman"/>
                <w:kern w:val="0"/>
                <w:sz w:val="20"/>
                <w:szCs w:val="20"/>
              </w:rPr>
            </w:pPr>
          </w:p>
        </w:tc>
        <w:tc>
          <w:tcPr>
            <w:tcW w:w="1240" w:type="dxa"/>
            <w:vMerge/>
            <w:tcBorders>
              <w:top w:val="nil"/>
              <w:left w:val="single" w:sz="4" w:space="0" w:color="auto"/>
              <w:bottom w:val="single" w:sz="4" w:space="0" w:color="000000"/>
              <w:right w:val="single" w:sz="4" w:space="0" w:color="auto"/>
            </w:tcBorders>
            <w:vAlign w:val="center"/>
          </w:tcPr>
          <w:p w:rsidR="00D262E0" w:rsidRPr="000440B2" w:rsidRDefault="00D262E0" w:rsidP="00D262E0">
            <w:pPr>
              <w:widowControl/>
              <w:ind w:leftChars="-247" w:left="31680"/>
              <w:jc w:val="left"/>
              <w:rPr>
                <w:rFonts w:ascii="宋体" w:cs="Times New Roman"/>
                <w:kern w:val="0"/>
                <w:sz w:val="20"/>
                <w:szCs w:val="20"/>
              </w:rPr>
            </w:pPr>
          </w:p>
        </w:tc>
        <w:tc>
          <w:tcPr>
            <w:tcW w:w="1220" w:type="dxa"/>
            <w:vMerge/>
            <w:tcBorders>
              <w:top w:val="nil"/>
              <w:left w:val="single" w:sz="4" w:space="0" w:color="auto"/>
              <w:bottom w:val="single" w:sz="4" w:space="0" w:color="000000"/>
              <w:right w:val="nil"/>
            </w:tcBorders>
            <w:vAlign w:val="center"/>
          </w:tcPr>
          <w:p w:rsidR="00D262E0" w:rsidRPr="000440B2" w:rsidRDefault="00D262E0" w:rsidP="00D262E0">
            <w:pPr>
              <w:widowControl/>
              <w:ind w:leftChars="-247" w:left="31680"/>
              <w:jc w:val="left"/>
              <w:rPr>
                <w:rFonts w:ascii="宋体" w:cs="Times New Roman"/>
                <w:kern w:val="0"/>
                <w:sz w:val="20"/>
                <w:szCs w:val="20"/>
              </w:rPr>
            </w:pPr>
          </w:p>
        </w:tc>
        <w:tc>
          <w:tcPr>
            <w:tcW w:w="1200" w:type="dxa"/>
            <w:vMerge/>
            <w:tcBorders>
              <w:top w:val="nil"/>
              <w:left w:val="single" w:sz="4" w:space="0" w:color="auto"/>
              <w:bottom w:val="single" w:sz="4" w:space="0" w:color="000000"/>
              <w:right w:val="single" w:sz="8" w:space="0" w:color="auto"/>
            </w:tcBorders>
            <w:vAlign w:val="center"/>
          </w:tcPr>
          <w:p w:rsidR="00D262E0" w:rsidRPr="000440B2" w:rsidRDefault="00D262E0" w:rsidP="00D262E0">
            <w:pPr>
              <w:widowControl/>
              <w:ind w:leftChars="-247" w:left="31680"/>
              <w:jc w:val="left"/>
              <w:rPr>
                <w:rFonts w:ascii="宋体" w:cs="Times New Roman"/>
                <w:kern w:val="0"/>
                <w:sz w:val="20"/>
                <w:szCs w:val="20"/>
              </w:rPr>
            </w:pPr>
          </w:p>
        </w:tc>
      </w:tr>
      <w:tr w:rsidR="00D262E0" w:rsidRPr="00403063">
        <w:trPr>
          <w:trHeight w:val="450"/>
        </w:trPr>
        <w:tc>
          <w:tcPr>
            <w:tcW w:w="2260" w:type="dxa"/>
            <w:gridSpan w:val="2"/>
            <w:tcBorders>
              <w:top w:val="single" w:sz="4" w:space="0" w:color="auto"/>
              <w:left w:val="single" w:sz="8" w:space="0" w:color="auto"/>
              <w:bottom w:val="single" w:sz="4" w:space="0" w:color="auto"/>
              <w:right w:val="single" w:sz="4" w:space="0" w:color="000000"/>
            </w:tcBorders>
            <w:vAlign w:val="center"/>
          </w:tcPr>
          <w:p w:rsidR="00D262E0" w:rsidRPr="000440B2" w:rsidRDefault="00D262E0" w:rsidP="00D262E0">
            <w:pPr>
              <w:widowControl/>
              <w:ind w:leftChars="-247" w:left="31680"/>
              <w:jc w:val="center"/>
              <w:rPr>
                <w:rFonts w:ascii="宋体" w:cs="Times New Roman"/>
                <w:kern w:val="0"/>
                <w:sz w:val="20"/>
                <w:szCs w:val="20"/>
              </w:rPr>
            </w:pPr>
            <w:r w:rsidRPr="000440B2">
              <w:rPr>
                <w:rFonts w:ascii="宋体" w:hAnsi="宋体" w:cs="宋体" w:hint="eastAsia"/>
                <w:kern w:val="0"/>
                <w:sz w:val="20"/>
                <w:szCs w:val="20"/>
              </w:rPr>
              <w:t>栏次</w:t>
            </w:r>
          </w:p>
        </w:tc>
        <w:tc>
          <w:tcPr>
            <w:tcW w:w="1200" w:type="dxa"/>
            <w:tcBorders>
              <w:top w:val="nil"/>
              <w:left w:val="nil"/>
              <w:bottom w:val="single" w:sz="4" w:space="0" w:color="auto"/>
              <w:right w:val="single" w:sz="4" w:space="0" w:color="auto"/>
            </w:tcBorders>
            <w:vAlign w:val="center"/>
          </w:tcPr>
          <w:p w:rsidR="00D262E0" w:rsidRPr="000440B2" w:rsidRDefault="00D262E0" w:rsidP="00D262E0">
            <w:pPr>
              <w:widowControl/>
              <w:ind w:leftChars="-247" w:left="31680"/>
              <w:jc w:val="center"/>
              <w:rPr>
                <w:rFonts w:ascii="宋体" w:cs="Times New Roman"/>
                <w:kern w:val="0"/>
                <w:sz w:val="20"/>
                <w:szCs w:val="20"/>
              </w:rPr>
            </w:pPr>
            <w:r w:rsidRPr="000440B2">
              <w:rPr>
                <w:rFonts w:ascii="宋体" w:hAnsi="宋体" w:cs="宋体"/>
                <w:kern w:val="0"/>
                <w:sz w:val="20"/>
                <w:szCs w:val="20"/>
              </w:rPr>
              <w:t>1</w:t>
            </w:r>
          </w:p>
        </w:tc>
        <w:tc>
          <w:tcPr>
            <w:tcW w:w="1180" w:type="dxa"/>
            <w:tcBorders>
              <w:top w:val="nil"/>
              <w:left w:val="nil"/>
              <w:bottom w:val="single" w:sz="4" w:space="0" w:color="auto"/>
              <w:right w:val="single" w:sz="4" w:space="0" w:color="auto"/>
            </w:tcBorders>
            <w:vAlign w:val="center"/>
          </w:tcPr>
          <w:p w:rsidR="00D262E0" w:rsidRPr="000440B2" w:rsidRDefault="00D262E0" w:rsidP="00D262E0">
            <w:pPr>
              <w:widowControl/>
              <w:ind w:leftChars="-247" w:left="31680"/>
              <w:jc w:val="center"/>
              <w:rPr>
                <w:rFonts w:ascii="宋体" w:cs="Times New Roman"/>
                <w:kern w:val="0"/>
                <w:sz w:val="20"/>
                <w:szCs w:val="20"/>
              </w:rPr>
            </w:pPr>
            <w:r w:rsidRPr="000440B2">
              <w:rPr>
                <w:rFonts w:ascii="宋体" w:hAnsi="宋体" w:cs="宋体"/>
                <w:kern w:val="0"/>
                <w:sz w:val="20"/>
                <w:szCs w:val="20"/>
              </w:rPr>
              <w:t>2</w:t>
            </w:r>
          </w:p>
        </w:tc>
        <w:tc>
          <w:tcPr>
            <w:tcW w:w="1000" w:type="dxa"/>
            <w:tcBorders>
              <w:top w:val="nil"/>
              <w:left w:val="nil"/>
              <w:bottom w:val="single" w:sz="4" w:space="0" w:color="auto"/>
              <w:right w:val="single" w:sz="4" w:space="0" w:color="auto"/>
            </w:tcBorders>
            <w:vAlign w:val="center"/>
          </w:tcPr>
          <w:p w:rsidR="00D262E0" w:rsidRPr="000440B2" w:rsidRDefault="00D262E0" w:rsidP="00D262E0">
            <w:pPr>
              <w:widowControl/>
              <w:ind w:leftChars="-247" w:left="31680"/>
              <w:jc w:val="center"/>
              <w:rPr>
                <w:rFonts w:ascii="宋体" w:cs="Times New Roman"/>
                <w:kern w:val="0"/>
                <w:sz w:val="20"/>
                <w:szCs w:val="20"/>
              </w:rPr>
            </w:pPr>
            <w:r w:rsidRPr="000440B2">
              <w:rPr>
                <w:rFonts w:ascii="宋体" w:hAnsi="宋体" w:cs="宋体"/>
                <w:kern w:val="0"/>
                <w:sz w:val="20"/>
                <w:szCs w:val="20"/>
              </w:rPr>
              <w:t>3</w:t>
            </w:r>
          </w:p>
        </w:tc>
        <w:tc>
          <w:tcPr>
            <w:tcW w:w="1240" w:type="dxa"/>
            <w:tcBorders>
              <w:top w:val="nil"/>
              <w:left w:val="nil"/>
              <w:bottom w:val="single" w:sz="4" w:space="0" w:color="auto"/>
              <w:right w:val="single" w:sz="4" w:space="0" w:color="auto"/>
            </w:tcBorders>
            <w:vAlign w:val="center"/>
          </w:tcPr>
          <w:p w:rsidR="00D262E0" w:rsidRPr="000440B2" w:rsidRDefault="00D262E0" w:rsidP="00D262E0">
            <w:pPr>
              <w:widowControl/>
              <w:ind w:leftChars="-247" w:left="31680"/>
              <w:jc w:val="center"/>
              <w:rPr>
                <w:rFonts w:ascii="宋体" w:cs="Times New Roman"/>
                <w:kern w:val="0"/>
                <w:sz w:val="20"/>
                <w:szCs w:val="20"/>
              </w:rPr>
            </w:pPr>
            <w:r w:rsidRPr="000440B2">
              <w:rPr>
                <w:rFonts w:ascii="宋体" w:hAnsi="宋体" w:cs="宋体"/>
                <w:kern w:val="0"/>
                <w:sz w:val="20"/>
                <w:szCs w:val="20"/>
              </w:rPr>
              <w:t>4</w:t>
            </w:r>
          </w:p>
        </w:tc>
        <w:tc>
          <w:tcPr>
            <w:tcW w:w="1220" w:type="dxa"/>
            <w:tcBorders>
              <w:top w:val="nil"/>
              <w:left w:val="nil"/>
              <w:bottom w:val="single" w:sz="4" w:space="0" w:color="auto"/>
              <w:right w:val="nil"/>
            </w:tcBorders>
            <w:vAlign w:val="center"/>
          </w:tcPr>
          <w:p w:rsidR="00D262E0" w:rsidRPr="000440B2" w:rsidRDefault="00D262E0" w:rsidP="00D262E0">
            <w:pPr>
              <w:widowControl/>
              <w:ind w:leftChars="-247" w:left="31680"/>
              <w:jc w:val="center"/>
              <w:rPr>
                <w:rFonts w:ascii="宋体" w:cs="Times New Roman"/>
                <w:kern w:val="0"/>
                <w:sz w:val="20"/>
                <w:szCs w:val="20"/>
              </w:rPr>
            </w:pPr>
            <w:r w:rsidRPr="000440B2">
              <w:rPr>
                <w:rFonts w:ascii="宋体" w:hAnsi="宋体" w:cs="宋体"/>
                <w:kern w:val="0"/>
                <w:sz w:val="20"/>
                <w:szCs w:val="20"/>
              </w:rPr>
              <w:t>5</w:t>
            </w:r>
          </w:p>
        </w:tc>
        <w:tc>
          <w:tcPr>
            <w:tcW w:w="1200" w:type="dxa"/>
            <w:tcBorders>
              <w:top w:val="nil"/>
              <w:left w:val="single" w:sz="4" w:space="0" w:color="auto"/>
              <w:bottom w:val="single" w:sz="4" w:space="0" w:color="auto"/>
              <w:right w:val="single" w:sz="8" w:space="0" w:color="auto"/>
            </w:tcBorders>
            <w:vAlign w:val="center"/>
          </w:tcPr>
          <w:p w:rsidR="00D262E0" w:rsidRPr="000440B2" w:rsidRDefault="00D262E0" w:rsidP="00D262E0">
            <w:pPr>
              <w:widowControl/>
              <w:ind w:leftChars="-247" w:left="31680"/>
              <w:jc w:val="center"/>
              <w:rPr>
                <w:rFonts w:ascii="宋体" w:cs="Times New Roman"/>
                <w:kern w:val="0"/>
                <w:sz w:val="20"/>
                <w:szCs w:val="20"/>
              </w:rPr>
            </w:pPr>
            <w:r w:rsidRPr="000440B2">
              <w:rPr>
                <w:rFonts w:ascii="宋体" w:hAnsi="宋体" w:cs="宋体"/>
                <w:kern w:val="0"/>
                <w:sz w:val="20"/>
                <w:szCs w:val="20"/>
              </w:rPr>
              <w:t>6</w:t>
            </w:r>
          </w:p>
        </w:tc>
      </w:tr>
      <w:tr w:rsidR="00D262E0" w:rsidRPr="00403063">
        <w:trPr>
          <w:trHeight w:val="450"/>
        </w:trPr>
        <w:tc>
          <w:tcPr>
            <w:tcW w:w="2260" w:type="dxa"/>
            <w:gridSpan w:val="2"/>
            <w:tcBorders>
              <w:top w:val="nil"/>
              <w:left w:val="single" w:sz="8" w:space="0" w:color="auto"/>
              <w:bottom w:val="single" w:sz="4" w:space="0" w:color="auto"/>
              <w:right w:val="single" w:sz="4" w:space="0" w:color="000000"/>
            </w:tcBorders>
            <w:vAlign w:val="center"/>
          </w:tcPr>
          <w:p w:rsidR="00D262E0" w:rsidRPr="000440B2" w:rsidRDefault="00D262E0" w:rsidP="00D262E0">
            <w:pPr>
              <w:widowControl/>
              <w:ind w:leftChars="-247" w:left="31680"/>
              <w:jc w:val="center"/>
              <w:rPr>
                <w:rFonts w:ascii="宋体" w:cs="Times New Roman"/>
                <w:kern w:val="0"/>
                <w:sz w:val="20"/>
                <w:szCs w:val="20"/>
              </w:rPr>
            </w:pPr>
            <w:r w:rsidRPr="000440B2">
              <w:rPr>
                <w:rFonts w:ascii="宋体" w:hAnsi="宋体" w:cs="宋体" w:hint="eastAsia"/>
                <w:kern w:val="0"/>
                <w:sz w:val="20"/>
                <w:szCs w:val="20"/>
              </w:rPr>
              <w:t>合计</w:t>
            </w:r>
          </w:p>
        </w:tc>
        <w:tc>
          <w:tcPr>
            <w:tcW w:w="1200" w:type="dxa"/>
            <w:tcBorders>
              <w:top w:val="nil"/>
              <w:left w:val="nil"/>
              <w:bottom w:val="single" w:sz="4" w:space="0" w:color="auto"/>
              <w:right w:val="single" w:sz="4" w:space="0" w:color="auto"/>
            </w:tcBorders>
            <w:vAlign w:val="center"/>
          </w:tcPr>
          <w:p w:rsidR="00D262E0" w:rsidRPr="000440B2" w:rsidRDefault="00D262E0" w:rsidP="00D262E0">
            <w:pPr>
              <w:widowControl/>
              <w:ind w:leftChars="-247" w:left="31680"/>
              <w:jc w:val="center"/>
              <w:rPr>
                <w:rFonts w:ascii="宋体" w:cs="Times New Roman"/>
                <w:kern w:val="0"/>
                <w:sz w:val="20"/>
                <w:szCs w:val="20"/>
              </w:rPr>
            </w:pPr>
            <w:r w:rsidRPr="000440B2">
              <w:rPr>
                <w:rFonts w:ascii="宋体" w:hAnsi="宋体" w:cs="宋体" w:hint="eastAsia"/>
                <w:kern w:val="0"/>
                <w:sz w:val="20"/>
                <w:szCs w:val="20"/>
              </w:rPr>
              <w:t xml:space="preserve">　</w:t>
            </w:r>
          </w:p>
        </w:tc>
        <w:tc>
          <w:tcPr>
            <w:tcW w:w="1180" w:type="dxa"/>
            <w:tcBorders>
              <w:top w:val="nil"/>
              <w:left w:val="nil"/>
              <w:bottom w:val="single" w:sz="4" w:space="0" w:color="auto"/>
              <w:right w:val="single" w:sz="4" w:space="0" w:color="auto"/>
            </w:tcBorders>
            <w:vAlign w:val="center"/>
          </w:tcPr>
          <w:p w:rsidR="00D262E0" w:rsidRPr="000440B2" w:rsidRDefault="00D262E0" w:rsidP="00D262E0">
            <w:pPr>
              <w:widowControl/>
              <w:ind w:leftChars="-247" w:left="31680"/>
              <w:jc w:val="center"/>
              <w:rPr>
                <w:rFonts w:ascii="宋体" w:cs="Times New Roman"/>
                <w:kern w:val="0"/>
                <w:sz w:val="20"/>
                <w:szCs w:val="20"/>
              </w:rPr>
            </w:pPr>
            <w:r w:rsidRPr="000440B2">
              <w:rPr>
                <w:rFonts w:ascii="宋体" w:hAnsi="宋体" w:cs="宋体" w:hint="eastAsia"/>
                <w:kern w:val="0"/>
                <w:sz w:val="20"/>
                <w:szCs w:val="20"/>
              </w:rPr>
              <w:t xml:space="preserve">　</w:t>
            </w:r>
          </w:p>
        </w:tc>
        <w:tc>
          <w:tcPr>
            <w:tcW w:w="1000" w:type="dxa"/>
            <w:tcBorders>
              <w:top w:val="nil"/>
              <w:left w:val="nil"/>
              <w:bottom w:val="single" w:sz="4" w:space="0" w:color="auto"/>
              <w:right w:val="single" w:sz="4" w:space="0" w:color="auto"/>
            </w:tcBorders>
            <w:vAlign w:val="center"/>
          </w:tcPr>
          <w:p w:rsidR="00D262E0" w:rsidRPr="000440B2" w:rsidRDefault="00D262E0" w:rsidP="00D262E0">
            <w:pPr>
              <w:widowControl/>
              <w:ind w:leftChars="-247" w:left="31680"/>
              <w:jc w:val="center"/>
              <w:rPr>
                <w:rFonts w:ascii="宋体" w:cs="Times New Roman"/>
                <w:kern w:val="0"/>
                <w:sz w:val="20"/>
                <w:szCs w:val="20"/>
              </w:rPr>
            </w:pPr>
            <w:r w:rsidRPr="000440B2">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vAlign w:val="center"/>
          </w:tcPr>
          <w:p w:rsidR="00D262E0" w:rsidRPr="000440B2" w:rsidRDefault="00D262E0" w:rsidP="00D262E0">
            <w:pPr>
              <w:widowControl/>
              <w:ind w:leftChars="-247" w:left="31680"/>
              <w:jc w:val="center"/>
              <w:rPr>
                <w:rFonts w:ascii="宋体" w:cs="Times New Roman"/>
                <w:kern w:val="0"/>
                <w:sz w:val="20"/>
                <w:szCs w:val="20"/>
              </w:rPr>
            </w:pPr>
            <w:r w:rsidRPr="000440B2">
              <w:rPr>
                <w:rFonts w:ascii="宋体" w:hAnsi="宋体" w:cs="宋体" w:hint="eastAsia"/>
                <w:kern w:val="0"/>
                <w:sz w:val="20"/>
                <w:szCs w:val="20"/>
              </w:rPr>
              <w:t xml:space="preserve">　</w:t>
            </w:r>
          </w:p>
        </w:tc>
        <w:tc>
          <w:tcPr>
            <w:tcW w:w="1220" w:type="dxa"/>
            <w:tcBorders>
              <w:top w:val="nil"/>
              <w:left w:val="nil"/>
              <w:bottom w:val="single" w:sz="4" w:space="0" w:color="auto"/>
              <w:right w:val="nil"/>
            </w:tcBorders>
            <w:vAlign w:val="center"/>
          </w:tcPr>
          <w:p w:rsidR="00D262E0" w:rsidRPr="000440B2" w:rsidRDefault="00D262E0" w:rsidP="00D262E0">
            <w:pPr>
              <w:widowControl/>
              <w:ind w:leftChars="-247" w:left="31680"/>
              <w:jc w:val="center"/>
              <w:rPr>
                <w:rFonts w:ascii="宋体" w:cs="Times New Roman"/>
                <w:kern w:val="0"/>
                <w:sz w:val="20"/>
                <w:szCs w:val="20"/>
              </w:rPr>
            </w:pPr>
            <w:r w:rsidRPr="000440B2">
              <w:rPr>
                <w:rFonts w:ascii="宋体" w:hAnsi="宋体" w:cs="宋体" w:hint="eastAsia"/>
                <w:kern w:val="0"/>
                <w:sz w:val="20"/>
                <w:szCs w:val="20"/>
              </w:rPr>
              <w:t xml:space="preserve">　</w:t>
            </w:r>
          </w:p>
        </w:tc>
        <w:tc>
          <w:tcPr>
            <w:tcW w:w="1200" w:type="dxa"/>
            <w:tcBorders>
              <w:top w:val="nil"/>
              <w:left w:val="single" w:sz="4" w:space="0" w:color="auto"/>
              <w:bottom w:val="single" w:sz="4" w:space="0" w:color="auto"/>
              <w:right w:val="single" w:sz="8" w:space="0" w:color="auto"/>
            </w:tcBorders>
            <w:vAlign w:val="center"/>
          </w:tcPr>
          <w:p w:rsidR="00D262E0" w:rsidRPr="000440B2" w:rsidRDefault="00D262E0" w:rsidP="00D262E0">
            <w:pPr>
              <w:widowControl/>
              <w:ind w:leftChars="-247" w:left="31680"/>
              <w:jc w:val="center"/>
              <w:rPr>
                <w:rFonts w:ascii="宋体" w:cs="Times New Roman"/>
                <w:kern w:val="0"/>
                <w:sz w:val="20"/>
                <w:szCs w:val="20"/>
              </w:rPr>
            </w:pPr>
            <w:r w:rsidRPr="000440B2">
              <w:rPr>
                <w:rFonts w:ascii="宋体" w:hAnsi="宋体" w:cs="宋体" w:hint="eastAsia"/>
                <w:kern w:val="0"/>
                <w:sz w:val="20"/>
                <w:szCs w:val="20"/>
              </w:rPr>
              <w:t xml:space="preserve">　</w:t>
            </w:r>
          </w:p>
        </w:tc>
      </w:tr>
      <w:tr w:rsidR="00D262E0" w:rsidRPr="00403063">
        <w:trPr>
          <w:trHeight w:val="450"/>
        </w:trPr>
        <w:tc>
          <w:tcPr>
            <w:tcW w:w="1120" w:type="dxa"/>
            <w:tcBorders>
              <w:top w:val="single" w:sz="4" w:space="0" w:color="auto"/>
              <w:left w:val="single" w:sz="8" w:space="0" w:color="auto"/>
              <w:bottom w:val="single" w:sz="4" w:space="0" w:color="auto"/>
              <w:right w:val="single" w:sz="4" w:space="0" w:color="auto"/>
            </w:tcBorders>
            <w:vAlign w:val="center"/>
          </w:tcPr>
          <w:p w:rsidR="00D262E0" w:rsidRPr="000440B2" w:rsidRDefault="00D262E0" w:rsidP="00D262E0">
            <w:pPr>
              <w:widowControl/>
              <w:ind w:leftChars="-247" w:left="31680"/>
              <w:jc w:val="center"/>
              <w:rPr>
                <w:rFonts w:ascii="宋体" w:cs="Times New Roman"/>
                <w:kern w:val="0"/>
                <w:sz w:val="20"/>
                <w:szCs w:val="20"/>
              </w:rPr>
            </w:pPr>
            <w:r w:rsidRPr="000440B2">
              <w:rPr>
                <w:rFonts w:ascii="宋体" w:hAnsi="宋体" w:cs="宋体" w:hint="eastAsia"/>
                <w:kern w:val="0"/>
                <w:sz w:val="20"/>
                <w:szCs w:val="20"/>
              </w:rPr>
              <w:t xml:space="preserve">　</w:t>
            </w:r>
          </w:p>
        </w:tc>
        <w:tc>
          <w:tcPr>
            <w:tcW w:w="1140" w:type="dxa"/>
            <w:tcBorders>
              <w:top w:val="nil"/>
              <w:left w:val="nil"/>
              <w:bottom w:val="single" w:sz="4" w:space="0" w:color="auto"/>
              <w:right w:val="single" w:sz="4" w:space="0" w:color="auto"/>
            </w:tcBorders>
            <w:vAlign w:val="center"/>
          </w:tcPr>
          <w:p w:rsidR="00D262E0" w:rsidRPr="000440B2" w:rsidRDefault="00D262E0" w:rsidP="00D262E0">
            <w:pPr>
              <w:widowControl/>
              <w:ind w:leftChars="-247" w:left="31680"/>
              <w:jc w:val="left"/>
              <w:rPr>
                <w:rFonts w:ascii="宋体" w:cs="Times New Roman"/>
                <w:kern w:val="0"/>
                <w:sz w:val="20"/>
                <w:szCs w:val="20"/>
              </w:rPr>
            </w:pPr>
            <w:r w:rsidRPr="000440B2">
              <w:rPr>
                <w:rFonts w:ascii="宋体" w:hAnsi="宋体" w:cs="宋体" w:hint="eastAsia"/>
                <w:kern w:val="0"/>
                <w:sz w:val="20"/>
                <w:szCs w:val="20"/>
              </w:rPr>
              <w:t xml:space="preserve">　</w:t>
            </w:r>
          </w:p>
        </w:tc>
        <w:tc>
          <w:tcPr>
            <w:tcW w:w="1200" w:type="dxa"/>
            <w:tcBorders>
              <w:top w:val="nil"/>
              <w:left w:val="nil"/>
              <w:bottom w:val="single" w:sz="4" w:space="0" w:color="auto"/>
              <w:right w:val="single" w:sz="4" w:space="0" w:color="auto"/>
            </w:tcBorders>
            <w:vAlign w:val="center"/>
          </w:tcPr>
          <w:p w:rsidR="00D262E0" w:rsidRPr="000440B2" w:rsidRDefault="00D262E0" w:rsidP="00D262E0">
            <w:pPr>
              <w:widowControl/>
              <w:ind w:leftChars="-247" w:left="31680"/>
              <w:jc w:val="left"/>
              <w:rPr>
                <w:rFonts w:ascii="宋体" w:cs="Times New Roman"/>
                <w:kern w:val="0"/>
                <w:sz w:val="20"/>
                <w:szCs w:val="20"/>
              </w:rPr>
            </w:pPr>
            <w:r w:rsidRPr="000440B2">
              <w:rPr>
                <w:rFonts w:ascii="宋体" w:hAnsi="宋体" w:cs="宋体" w:hint="eastAsia"/>
                <w:kern w:val="0"/>
                <w:sz w:val="20"/>
                <w:szCs w:val="20"/>
              </w:rPr>
              <w:t xml:space="preserve">　</w:t>
            </w:r>
          </w:p>
        </w:tc>
        <w:tc>
          <w:tcPr>
            <w:tcW w:w="1180" w:type="dxa"/>
            <w:tcBorders>
              <w:top w:val="nil"/>
              <w:left w:val="nil"/>
              <w:bottom w:val="single" w:sz="4" w:space="0" w:color="auto"/>
              <w:right w:val="single" w:sz="4" w:space="0" w:color="auto"/>
            </w:tcBorders>
            <w:vAlign w:val="center"/>
          </w:tcPr>
          <w:p w:rsidR="00D262E0" w:rsidRPr="000440B2" w:rsidRDefault="00D262E0" w:rsidP="00D262E0">
            <w:pPr>
              <w:widowControl/>
              <w:ind w:leftChars="-247" w:left="31680"/>
              <w:jc w:val="left"/>
              <w:rPr>
                <w:rFonts w:ascii="宋体" w:cs="Times New Roman"/>
                <w:kern w:val="0"/>
                <w:sz w:val="20"/>
                <w:szCs w:val="20"/>
              </w:rPr>
            </w:pPr>
            <w:r w:rsidRPr="000440B2">
              <w:rPr>
                <w:rFonts w:ascii="宋体" w:hAnsi="宋体" w:cs="宋体" w:hint="eastAsia"/>
                <w:kern w:val="0"/>
                <w:sz w:val="20"/>
                <w:szCs w:val="20"/>
              </w:rPr>
              <w:t xml:space="preserve">　</w:t>
            </w:r>
          </w:p>
        </w:tc>
        <w:tc>
          <w:tcPr>
            <w:tcW w:w="1000" w:type="dxa"/>
            <w:tcBorders>
              <w:top w:val="nil"/>
              <w:left w:val="nil"/>
              <w:bottom w:val="single" w:sz="4" w:space="0" w:color="auto"/>
              <w:right w:val="single" w:sz="4" w:space="0" w:color="auto"/>
            </w:tcBorders>
            <w:vAlign w:val="center"/>
          </w:tcPr>
          <w:p w:rsidR="00D262E0" w:rsidRPr="000440B2" w:rsidRDefault="00D262E0" w:rsidP="00D262E0">
            <w:pPr>
              <w:widowControl/>
              <w:ind w:leftChars="-247" w:left="31680"/>
              <w:jc w:val="left"/>
              <w:rPr>
                <w:rFonts w:ascii="宋体" w:cs="Times New Roman"/>
                <w:kern w:val="0"/>
                <w:sz w:val="20"/>
                <w:szCs w:val="20"/>
              </w:rPr>
            </w:pPr>
            <w:r w:rsidRPr="000440B2">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vAlign w:val="center"/>
          </w:tcPr>
          <w:p w:rsidR="00D262E0" w:rsidRPr="000440B2" w:rsidRDefault="00D262E0" w:rsidP="00D262E0">
            <w:pPr>
              <w:widowControl/>
              <w:ind w:leftChars="-247" w:left="31680"/>
              <w:jc w:val="left"/>
              <w:rPr>
                <w:rFonts w:ascii="宋体" w:cs="Times New Roman"/>
                <w:kern w:val="0"/>
                <w:sz w:val="20"/>
                <w:szCs w:val="20"/>
              </w:rPr>
            </w:pPr>
            <w:r w:rsidRPr="000440B2">
              <w:rPr>
                <w:rFonts w:ascii="宋体" w:hAnsi="宋体" w:cs="宋体" w:hint="eastAsia"/>
                <w:kern w:val="0"/>
                <w:sz w:val="20"/>
                <w:szCs w:val="20"/>
              </w:rPr>
              <w:t xml:space="preserve">　</w:t>
            </w:r>
          </w:p>
        </w:tc>
        <w:tc>
          <w:tcPr>
            <w:tcW w:w="1220" w:type="dxa"/>
            <w:tcBorders>
              <w:top w:val="nil"/>
              <w:left w:val="nil"/>
              <w:bottom w:val="single" w:sz="4" w:space="0" w:color="auto"/>
              <w:right w:val="nil"/>
            </w:tcBorders>
            <w:vAlign w:val="center"/>
          </w:tcPr>
          <w:p w:rsidR="00D262E0" w:rsidRPr="000440B2" w:rsidRDefault="00D262E0" w:rsidP="00D262E0">
            <w:pPr>
              <w:widowControl/>
              <w:ind w:leftChars="-247" w:left="31680"/>
              <w:jc w:val="left"/>
              <w:rPr>
                <w:rFonts w:ascii="宋体" w:cs="Times New Roman"/>
                <w:kern w:val="0"/>
                <w:sz w:val="20"/>
                <w:szCs w:val="20"/>
              </w:rPr>
            </w:pPr>
            <w:r w:rsidRPr="000440B2">
              <w:rPr>
                <w:rFonts w:ascii="宋体" w:hAnsi="宋体" w:cs="宋体" w:hint="eastAsia"/>
                <w:kern w:val="0"/>
                <w:sz w:val="20"/>
                <w:szCs w:val="20"/>
              </w:rPr>
              <w:t xml:space="preserve">　</w:t>
            </w:r>
          </w:p>
        </w:tc>
        <w:tc>
          <w:tcPr>
            <w:tcW w:w="1200" w:type="dxa"/>
            <w:tcBorders>
              <w:top w:val="nil"/>
              <w:left w:val="single" w:sz="4" w:space="0" w:color="auto"/>
              <w:bottom w:val="single" w:sz="4" w:space="0" w:color="auto"/>
              <w:right w:val="single" w:sz="8" w:space="0" w:color="auto"/>
            </w:tcBorders>
            <w:vAlign w:val="center"/>
          </w:tcPr>
          <w:p w:rsidR="00D262E0" w:rsidRPr="000440B2" w:rsidRDefault="00D262E0" w:rsidP="00D262E0">
            <w:pPr>
              <w:widowControl/>
              <w:ind w:leftChars="-247" w:left="31680"/>
              <w:jc w:val="left"/>
              <w:rPr>
                <w:rFonts w:ascii="宋体" w:cs="Times New Roman"/>
                <w:kern w:val="0"/>
                <w:sz w:val="20"/>
                <w:szCs w:val="20"/>
              </w:rPr>
            </w:pPr>
            <w:r w:rsidRPr="000440B2">
              <w:rPr>
                <w:rFonts w:ascii="宋体" w:hAnsi="宋体" w:cs="宋体" w:hint="eastAsia"/>
                <w:kern w:val="0"/>
                <w:sz w:val="20"/>
                <w:szCs w:val="20"/>
              </w:rPr>
              <w:t xml:space="preserve">　</w:t>
            </w:r>
          </w:p>
        </w:tc>
      </w:tr>
      <w:tr w:rsidR="00D262E0" w:rsidRPr="00403063">
        <w:trPr>
          <w:trHeight w:val="450"/>
        </w:trPr>
        <w:tc>
          <w:tcPr>
            <w:tcW w:w="1120" w:type="dxa"/>
            <w:tcBorders>
              <w:top w:val="single" w:sz="4" w:space="0" w:color="auto"/>
              <w:left w:val="single" w:sz="8" w:space="0" w:color="auto"/>
              <w:bottom w:val="single" w:sz="4" w:space="0" w:color="auto"/>
              <w:right w:val="single" w:sz="4" w:space="0" w:color="auto"/>
            </w:tcBorders>
            <w:vAlign w:val="center"/>
          </w:tcPr>
          <w:p w:rsidR="00D262E0" w:rsidRPr="000440B2" w:rsidRDefault="00D262E0" w:rsidP="00D262E0">
            <w:pPr>
              <w:widowControl/>
              <w:ind w:leftChars="-247" w:left="31680"/>
              <w:jc w:val="center"/>
              <w:rPr>
                <w:rFonts w:ascii="宋体" w:cs="Times New Roman"/>
                <w:kern w:val="0"/>
                <w:sz w:val="20"/>
                <w:szCs w:val="20"/>
              </w:rPr>
            </w:pPr>
            <w:r w:rsidRPr="000440B2">
              <w:rPr>
                <w:rFonts w:ascii="宋体" w:hAnsi="宋体" w:cs="宋体" w:hint="eastAsia"/>
                <w:kern w:val="0"/>
                <w:sz w:val="20"/>
                <w:szCs w:val="20"/>
              </w:rPr>
              <w:t xml:space="preserve">　</w:t>
            </w:r>
          </w:p>
        </w:tc>
        <w:tc>
          <w:tcPr>
            <w:tcW w:w="1140" w:type="dxa"/>
            <w:tcBorders>
              <w:top w:val="nil"/>
              <w:left w:val="nil"/>
              <w:bottom w:val="single" w:sz="4" w:space="0" w:color="auto"/>
              <w:right w:val="single" w:sz="4" w:space="0" w:color="auto"/>
            </w:tcBorders>
            <w:vAlign w:val="center"/>
          </w:tcPr>
          <w:p w:rsidR="00D262E0" w:rsidRPr="000440B2" w:rsidRDefault="00D262E0" w:rsidP="00D262E0">
            <w:pPr>
              <w:widowControl/>
              <w:ind w:leftChars="-247" w:left="31680"/>
              <w:jc w:val="left"/>
              <w:rPr>
                <w:rFonts w:ascii="宋体" w:cs="Times New Roman"/>
                <w:kern w:val="0"/>
                <w:sz w:val="20"/>
                <w:szCs w:val="20"/>
              </w:rPr>
            </w:pPr>
            <w:r w:rsidRPr="000440B2">
              <w:rPr>
                <w:rFonts w:ascii="宋体" w:hAnsi="宋体" w:cs="宋体" w:hint="eastAsia"/>
                <w:kern w:val="0"/>
                <w:sz w:val="20"/>
                <w:szCs w:val="20"/>
              </w:rPr>
              <w:t xml:space="preserve">　</w:t>
            </w:r>
          </w:p>
        </w:tc>
        <w:tc>
          <w:tcPr>
            <w:tcW w:w="1200" w:type="dxa"/>
            <w:tcBorders>
              <w:top w:val="nil"/>
              <w:left w:val="nil"/>
              <w:bottom w:val="single" w:sz="4" w:space="0" w:color="auto"/>
              <w:right w:val="single" w:sz="4" w:space="0" w:color="auto"/>
            </w:tcBorders>
            <w:vAlign w:val="center"/>
          </w:tcPr>
          <w:p w:rsidR="00D262E0" w:rsidRPr="000440B2" w:rsidRDefault="00D262E0" w:rsidP="00D262E0">
            <w:pPr>
              <w:widowControl/>
              <w:ind w:leftChars="-247" w:left="31680"/>
              <w:jc w:val="left"/>
              <w:rPr>
                <w:rFonts w:ascii="宋体" w:cs="Times New Roman"/>
                <w:kern w:val="0"/>
                <w:sz w:val="20"/>
                <w:szCs w:val="20"/>
              </w:rPr>
            </w:pPr>
            <w:r w:rsidRPr="000440B2">
              <w:rPr>
                <w:rFonts w:ascii="宋体" w:hAnsi="宋体" w:cs="宋体" w:hint="eastAsia"/>
                <w:kern w:val="0"/>
                <w:sz w:val="20"/>
                <w:szCs w:val="20"/>
              </w:rPr>
              <w:t xml:space="preserve">　</w:t>
            </w:r>
          </w:p>
        </w:tc>
        <w:tc>
          <w:tcPr>
            <w:tcW w:w="1180" w:type="dxa"/>
            <w:tcBorders>
              <w:top w:val="nil"/>
              <w:left w:val="nil"/>
              <w:bottom w:val="single" w:sz="4" w:space="0" w:color="auto"/>
              <w:right w:val="single" w:sz="4" w:space="0" w:color="auto"/>
            </w:tcBorders>
            <w:vAlign w:val="center"/>
          </w:tcPr>
          <w:p w:rsidR="00D262E0" w:rsidRPr="000440B2" w:rsidRDefault="00D262E0" w:rsidP="00D262E0">
            <w:pPr>
              <w:widowControl/>
              <w:ind w:leftChars="-247" w:left="31680"/>
              <w:jc w:val="left"/>
              <w:rPr>
                <w:rFonts w:ascii="宋体" w:cs="Times New Roman"/>
                <w:kern w:val="0"/>
                <w:sz w:val="20"/>
                <w:szCs w:val="20"/>
              </w:rPr>
            </w:pPr>
            <w:r w:rsidRPr="000440B2">
              <w:rPr>
                <w:rFonts w:ascii="宋体" w:hAnsi="宋体" w:cs="宋体" w:hint="eastAsia"/>
                <w:kern w:val="0"/>
                <w:sz w:val="20"/>
                <w:szCs w:val="20"/>
              </w:rPr>
              <w:t xml:space="preserve">　</w:t>
            </w:r>
          </w:p>
        </w:tc>
        <w:tc>
          <w:tcPr>
            <w:tcW w:w="1000" w:type="dxa"/>
            <w:tcBorders>
              <w:top w:val="nil"/>
              <w:left w:val="nil"/>
              <w:bottom w:val="single" w:sz="4" w:space="0" w:color="auto"/>
              <w:right w:val="single" w:sz="4" w:space="0" w:color="auto"/>
            </w:tcBorders>
            <w:vAlign w:val="center"/>
          </w:tcPr>
          <w:p w:rsidR="00D262E0" w:rsidRPr="000440B2" w:rsidRDefault="00D262E0" w:rsidP="00D262E0">
            <w:pPr>
              <w:widowControl/>
              <w:ind w:leftChars="-247" w:left="31680"/>
              <w:jc w:val="left"/>
              <w:rPr>
                <w:rFonts w:ascii="宋体" w:cs="Times New Roman"/>
                <w:kern w:val="0"/>
                <w:sz w:val="20"/>
                <w:szCs w:val="20"/>
              </w:rPr>
            </w:pPr>
            <w:r w:rsidRPr="000440B2">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vAlign w:val="center"/>
          </w:tcPr>
          <w:p w:rsidR="00D262E0" w:rsidRPr="000440B2" w:rsidRDefault="00D262E0" w:rsidP="00D262E0">
            <w:pPr>
              <w:widowControl/>
              <w:ind w:leftChars="-247" w:left="31680"/>
              <w:jc w:val="left"/>
              <w:rPr>
                <w:rFonts w:ascii="宋体" w:cs="Times New Roman"/>
                <w:kern w:val="0"/>
                <w:sz w:val="20"/>
                <w:szCs w:val="20"/>
              </w:rPr>
            </w:pPr>
            <w:r w:rsidRPr="000440B2">
              <w:rPr>
                <w:rFonts w:ascii="宋体" w:hAnsi="宋体" w:cs="宋体" w:hint="eastAsia"/>
                <w:kern w:val="0"/>
                <w:sz w:val="20"/>
                <w:szCs w:val="20"/>
              </w:rPr>
              <w:t xml:space="preserve">　</w:t>
            </w:r>
          </w:p>
        </w:tc>
        <w:tc>
          <w:tcPr>
            <w:tcW w:w="1220" w:type="dxa"/>
            <w:tcBorders>
              <w:top w:val="nil"/>
              <w:left w:val="nil"/>
              <w:bottom w:val="single" w:sz="4" w:space="0" w:color="auto"/>
              <w:right w:val="nil"/>
            </w:tcBorders>
            <w:vAlign w:val="center"/>
          </w:tcPr>
          <w:p w:rsidR="00D262E0" w:rsidRPr="000440B2" w:rsidRDefault="00D262E0" w:rsidP="00D262E0">
            <w:pPr>
              <w:widowControl/>
              <w:ind w:leftChars="-247" w:left="31680"/>
              <w:jc w:val="left"/>
              <w:rPr>
                <w:rFonts w:ascii="宋体" w:cs="Times New Roman"/>
                <w:kern w:val="0"/>
                <w:sz w:val="20"/>
                <w:szCs w:val="20"/>
              </w:rPr>
            </w:pPr>
            <w:r w:rsidRPr="000440B2">
              <w:rPr>
                <w:rFonts w:ascii="宋体" w:hAnsi="宋体" w:cs="宋体" w:hint="eastAsia"/>
                <w:kern w:val="0"/>
                <w:sz w:val="20"/>
                <w:szCs w:val="20"/>
              </w:rPr>
              <w:t xml:space="preserve">　</w:t>
            </w:r>
          </w:p>
        </w:tc>
        <w:tc>
          <w:tcPr>
            <w:tcW w:w="1200" w:type="dxa"/>
            <w:tcBorders>
              <w:top w:val="nil"/>
              <w:left w:val="single" w:sz="4" w:space="0" w:color="auto"/>
              <w:bottom w:val="single" w:sz="4" w:space="0" w:color="auto"/>
              <w:right w:val="single" w:sz="8" w:space="0" w:color="auto"/>
            </w:tcBorders>
            <w:vAlign w:val="center"/>
          </w:tcPr>
          <w:p w:rsidR="00D262E0" w:rsidRPr="000440B2" w:rsidRDefault="00D262E0" w:rsidP="00D262E0">
            <w:pPr>
              <w:widowControl/>
              <w:ind w:leftChars="-247" w:left="31680"/>
              <w:jc w:val="left"/>
              <w:rPr>
                <w:rFonts w:ascii="宋体" w:cs="Times New Roman"/>
                <w:kern w:val="0"/>
                <w:sz w:val="20"/>
                <w:szCs w:val="20"/>
              </w:rPr>
            </w:pPr>
            <w:r w:rsidRPr="000440B2">
              <w:rPr>
                <w:rFonts w:ascii="宋体" w:hAnsi="宋体" w:cs="宋体" w:hint="eastAsia"/>
                <w:kern w:val="0"/>
                <w:sz w:val="20"/>
                <w:szCs w:val="20"/>
              </w:rPr>
              <w:t xml:space="preserve">　</w:t>
            </w:r>
          </w:p>
        </w:tc>
      </w:tr>
      <w:tr w:rsidR="00D262E0" w:rsidRPr="00403063">
        <w:trPr>
          <w:trHeight w:val="450"/>
        </w:trPr>
        <w:tc>
          <w:tcPr>
            <w:tcW w:w="1120" w:type="dxa"/>
            <w:tcBorders>
              <w:top w:val="single" w:sz="4" w:space="0" w:color="auto"/>
              <w:left w:val="single" w:sz="8" w:space="0" w:color="auto"/>
              <w:bottom w:val="single" w:sz="4" w:space="0" w:color="auto"/>
              <w:right w:val="single" w:sz="4" w:space="0" w:color="auto"/>
            </w:tcBorders>
            <w:vAlign w:val="center"/>
          </w:tcPr>
          <w:p w:rsidR="00D262E0" w:rsidRPr="000440B2" w:rsidRDefault="00D262E0" w:rsidP="00D262E0">
            <w:pPr>
              <w:widowControl/>
              <w:ind w:leftChars="-247" w:left="31680"/>
              <w:jc w:val="center"/>
              <w:rPr>
                <w:rFonts w:ascii="宋体" w:cs="Times New Roman"/>
                <w:kern w:val="0"/>
                <w:sz w:val="20"/>
                <w:szCs w:val="20"/>
              </w:rPr>
            </w:pPr>
            <w:r w:rsidRPr="000440B2">
              <w:rPr>
                <w:rFonts w:ascii="宋体" w:hAnsi="宋体" w:cs="宋体" w:hint="eastAsia"/>
                <w:kern w:val="0"/>
                <w:sz w:val="20"/>
                <w:szCs w:val="20"/>
              </w:rPr>
              <w:t xml:space="preserve">　</w:t>
            </w:r>
          </w:p>
        </w:tc>
        <w:tc>
          <w:tcPr>
            <w:tcW w:w="1140" w:type="dxa"/>
            <w:tcBorders>
              <w:top w:val="nil"/>
              <w:left w:val="nil"/>
              <w:bottom w:val="single" w:sz="4" w:space="0" w:color="auto"/>
              <w:right w:val="single" w:sz="4" w:space="0" w:color="auto"/>
            </w:tcBorders>
            <w:vAlign w:val="center"/>
          </w:tcPr>
          <w:p w:rsidR="00D262E0" w:rsidRPr="000440B2" w:rsidRDefault="00D262E0" w:rsidP="00D262E0">
            <w:pPr>
              <w:widowControl/>
              <w:ind w:leftChars="-247" w:left="31680"/>
              <w:jc w:val="left"/>
              <w:rPr>
                <w:rFonts w:ascii="宋体" w:cs="Times New Roman"/>
                <w:kern w:val="0"/>
                <w:sz w:val="20"/>
                <w:szCs w:val="20"/>
              </w:rPr>
            </w:pPr>
            <w:r w:rsidRPr="000440B2">
              <w:rPr>
                <w:rFonts w:ascii="宋体" w:hAnsi="宋体" w:cs="宋体" w:hint="eastAsia"/>
                <w:kern w:val="0"/>
                <w:sz w:val="20"/>
                <w:szCs w:val="20"/>
              </w:rPr>
              <w:t xml:space="preserve">　</w:t>
            </w:r>
          </w:p>
        </w:tc>
        <w:tc>
          <w:tcPr>
            <w:tcW w:w="1200" w:type="dxa"/>
            <w:tcBorders>
              <w:top w:val="nil"/>
              <w:left w:val="nil"/>
              <w:bottom w:val="single" w:sz="4" w:space="0" w:color="auto"/>
              <w:right w:val="single" w:sz="4" w:space="0" w:color="auto"/>
            </w:tcBorders>
            <w:vAlign w:val="center"/>
          </w:tcPr>
          <w:p w:rsidR="00D262E0" w:rsidRPr="000440B2" w:rsidRDefault="00D262E0" w:rsidP="00D262E0">
            <w:pPr>
              <w:widowControl/>
              <w:ind w:leftChars="-247" w:left="31680"/>
              <w:jc w:val="left"/>
              <w:rPr>
                <w:rFonts w:ascii="宋体" w:cs="Times New Roman"/>
                <w:kern w:val="0"/>
                <w:sz w:val="20"/>
                <w:szCs w:val="20"/>
              </w:rPr>
            </w:pPr>
            <w:r w:rsidRPr="000440B2">
              <w:rPr>
                <w:rFonts w:ascii="宋体" w:hAnsi="宋体" w:cs="宋体" w:hint="eastAsia"/>
                <w:kern w:val="0"/>
                <w:sz w:val="20"/>
                <w:szCs w:val="20"/>
              </w:rPr>
              <w:t xml:space="preserve">　</w:t>
            </w:r>
          </w:p>
        </w:tc>
        <w:tc>
          <w:tcPr>
            <w:tcW w:w="1180" w:type="dxa"/>
            <w:tcBorders>
              <w:top w:val="nil"/>
              <w:left w:val="nil"/>
              <w:bottom w:val="single" w:sz="4" w:space="0" w:color="auto"/>
              <w:right w:val="single" w:sz="4" w:space="0" w:color="auto"/>
            </w:tcBorders>
            <w:vAlign w:val="center"/>
          </w:tcPr>
          <w:p w:rsidR="00D262E0" w:rsidRPr="000440B2" w:rsidRDefault="00D262E0" w:rsidP="00D262E0">
            <w:pPr>
              <w:widowControl/>
              <w:ind w:leftChars="-247" w:left="31680"/>
              <w:jc w:val="left"/>
              <w:rPr>
                <w:rFonts w:ascii="宋体" w:cs="Times New Roman"/>
                <w:kern w:val="0"/>
                <w:sz w:val="20"/>
                <w:szCs w:val="20"/>
              </w:rPr>
            </w:pPr>
            <w:r w:rsidRPr="000440B2">
              <w:rPr>
                <w:rFonts w:ascii="宋体" w:hAnsi="宋体" w:cs="宋体" w:hint="eastAsia"/>
                <w:kern w:val="0"/>
                <w:sz w:val="20"/>
                <w:szCs w:val="20"/>
              </w:rPr>
              <w:t xml:space="preserve">　</w:t>
            </w:r>
          </w:p>
        </w:tc>
        <w:tc>
          <w:tcPr>
            <w:tcW w:w="1000" w:type="dxa"/>
            <w:tcBorders>
              <w:top w:val="nil"/>
              <w:left w:val="nil"/>
              <w:bottom w:val="single" w:sz="4" w:space="0" w:color="auto"/>
              <w:right w:val="single" w:sz="4" w:space="0" w:color="auto"/>
            </w:tcBorders>
            <w:vAlign w:val="center"/>
          </w:tcPr>
          <w:p w:rsidR="00D262E0" w:rsidRPr="000440B2" w:rsidRDefault="00D262E0" w:rsidP="00D262E0">
            <w:pPr>
              <w:widowControl/>
              <w:ind w:leftChars="-247" w:left="31680"/>
              <w:jc w:val="left"/>
              <w:rPr>
                <w:rFonts w:ascii="宋体" w:cs="Times New Roman"/>
                <w:kern w:val="0"/>
                <w:sz w:val="20"/>
                <w:szCs w:val="20"/>
              </w:rPr>
            </w:pPr>
            <w:r w:rsidRPr="000440B2">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vAlign w:val="center"/>
          </w:tcPr>
          <w:p w:rsidR="00D262E0" w:rsidRPr="000440B2" w:rsidRDefault="00D262E0" w:rsidP="00D262E0">
            <w:pPr>
              <w:widowControl/>
              <w:ind w:leftChars="-247" w:left="31680"/>
              <w:jc w:val="left"/>
              <w:rPr>
                <w:rFonts w:ascii="宋体" w:cs="Times New Roman"/>
                <w:kern w:val="0"/>
                <w:sz w:val="20"/>
                <w:szCs w:val="20"/>
              </w:rPr>
            </w:pPr>
            <w:r w:rsidRPr="000440B2">
              <w:rPr>
                <w:rFonts w:ascii="宋体" w:hAnsi="宋体" w:cs="宋体" w:hint="eastAsia"/>
                <w:kern w:val="0"/>
                <w:sz w:val="20"/>
                <w:szCs w:val="20"/>
              </w:rPr>
              <w:t xml:space="preserve">　</w:t>
            </w:r>
          </w:p>
        </w:tc>
        <w:tc>
          <w:tcPr>
            <w:tcW w:w="1220" w:type="dxa"/>
            <w:tcBorders>
              <w:top w:val="nil"/>
              <w:left w:val="nil"/>
              <w:bottom w:val="single" w:sz="4" w:space="0" w:color="auto"/>
              <w:right w:val="nil"/>
            </w:tcBorders>
            <w:vAlign w:val="center"/>
          </w:tcPr>
          <w:p w:rsidR="00D262E0" w:rsidRPr="000440B2" w:rsidRDefault="00D262E0" w:rsidP="00D262E0">
            <w:pPr>
              <w:widowControl/>
              <w:ind w:leftChars="-247" w:left="31680"/>
              <w:jc w:val="left"/>
              <w:rPr>
                <w:rFonts w:ascii="宋体" w:cs="Times New Roman"/>
                <w:kern w:val="0"/>
                <w:sz w:val="20"/>
                <w:szCs w:val="20"/>
              </w:rPr>
            </w:pPr>
            <w:r w:rsidRPr="000440B2">
              <w:rPr>
                <w:rFonts w:ascii="宋体" w:hAnsi="宋体" w:cs="宋体" w:hint="eastAsia"/>
                <w:kern w:val="0"/>
                <w:sz w:val="20"/>
                <w:szCs w:val="20"/>
              </w:rPr>
              <w:t xml:space="preserve">　</w:t>
            </w:r>
          </w:p>
        </w:tc>
        <w:tc>
          <w:tcPr>
            <w:tcW w:w="1200" w:type="dxa"/>
            <w:tcBorders>
              <w:top w:val="nil"/>
              <w:left w:val="single" w:sz="4" w:space="0" w:color="auto"/>
              <w:bottom w:val="single" w:sz="4" w:space="0" w:color="auto"/>
              <w:right w:val="single" w:sz="8" w:space="0" w:color="auto"/>
            </w:tcBorders>
            <w:vAlign w:val="center"/>
          </w:tcPr>
          <w:p w:rsidR="00D262E0" w:rsidRPr="000440B2" w:rsidRDefault="00D262E0" w:rsidP="00D262E0">
            <w:pPr>
              <w:widowControl/>
              <w:ind w:leftChars="-247" w:left="31680"/>
              <w:jc w:val="left"/>
              <w:rPr>
                <w:rFonts w:ascii="宋体" w:cs="Times New Roman"/>
                <w:kern w:val="0"/>
                <w:sz w:val="20"/>
                <w:szCs w:val="20"/>
              </w:rPr>
            </w:pPr>
            <w:r w:rsidRPr="000440B2">
              <w:rPr>
                <w:rFonts w:ascii="宋体" w:hAnsi="宋体" w:cs="宋体" w:hint="eastAsia"/>
                <w:kern w:val="0"/>
                <w:sz w:val="20"/>
                <w:szCs w:val="20"/>
              </w:rPr>
              <w:t xml:space="preserve">　</w:t>
            </w:r>
          </w:p>
        </w:tc>
      </w:tr>
      <w:tr w:rsidR="00D262E0" w:rsidRPr="00403063">
        <w:trPr>
          <w:trHeight w:val="450"/>
        </w:trPr>
        <w:tc>
          <w:tcPr>
            <w:tcW w:w="1120" w:type="dxa"/>
            <w:tcBorders>
              <w:top w:val="single" w:sz="4" w:space="0" w:color="auto"/>
              <w:left w:val="single" w:sz="8" w:space="0" w:color="auto"/>
              <w:bottom w:val="single" w:sz="4" w:space="0" w:color="auto"/>
              <w:right w:val="single" w:sz="4" w:space="0" w:color="auto"/>
            </w:tcBorders>
            <w:vAlign w:val="center"/>
          </w:tcPr>
          <w:p w:rsidR="00D262E0" w:rsidRPr="000440B2" w:rsidRDefault="00D262E0" w:rsidP="00D262E0">
            <w:pPr>
              <w:widowControl/>
              <w:ind w:leftChars="-247" w:left="31680"/>
              <w:jc w:val="center"/>
              <w:rPr>
                <w:rFonts w:ascii="宋体" w:cs="Times New Roman"/>
                <w:kern w:val="0"/>
                <w:sz w:val="20"/>
                <w:szCs w:val="20"/>
              </w:rPr>
            </w:pPr>
            <w:r w:rsidRPr="000440B2">
              <w:rPr>
                <w:rFonts w:ascii="宋体" w:hAnsi="宋体" w:cs="宋体" w:hint="eastAsia"/>
                <w:kern w:val="0"/>
                <w:sz w:val="20"/>
                <w:szCs w:val="20"/>
              </w:rPr>
              <w:t xml:space="preserve">　</w:t>
            </w:r>
          </w:p>
        </w:tc>
        <w:tc>
          <w:tcPr>
            <w:tcW w:w="1140" w:type="dxa"/>
            <w:tcBorders>
              <w:top w:val="nil"/>
              <w:left w:val="nil"/>
              <w:bottom w:val="single" w:sz="4" w:space="0" w:color="auto"/>
              <w:right w:val="single" w:sz="4" w:space="0" w:color="auto"/>
            </w:tcBorders>
            <w:vAlign w:val="center"/>
          </w:tcPr>
          <w:p w:rsidR="00D262E0" w:rsidRPr="000440B2" w:rsidRDefault="00D262E0" w:rsidP="00D262E0">
            <w:pPr>
              <w:widowControl/>
              <w:ind w:leftChars="-247" w:left="31680"/>
              <w:jc w:val="left"/>
              <w:rPr>
                <w:rFonts w:ascii="宋体" w:cs="Times New Roman"/>
                <w:kern w:val="0"/>
                <w:sz w:val="20"/>
                <w:szCs w:val="20"/>
              </w:rPr>
            </w:pPr>
            <w:r w:rsidRPr="000440B2">
              <w:rPr>
                <w:rFonts w:ascii="宋体" w:hAnsi="宋体" w:cs="宋体" w:hint="eastAsia"/>
                <w:kern w:val="0"/>
                <w:sz w:val="20"/>
                <w:szCs w:val="20"/>
              </w:rPr>
              <w:t xml:space="preserve">　</w:t>
            </w:r>
          </w:p>
        </w:tc>
        <w:tc>
          <w:tcPr>
            <w:tcW w:w="1200" w:type="dxa"/>
            <w:tcBorders>
              <w:top w:val="nil"/>
              <w:left w:val="nil"/>
              <w:bottom w:val="single" w:sz="4" w:space="0" w:color="auto"/>
              <w:right w:val="single" w:sz="4" w:space="0" w:color="auto"/>
            </w:tcBorders>
            <w:vAlign w:val="center"/>
          </w:tcPr>
          <w:p w:rsidR="00D262E0" w:rsidRPr="000440B2" w:rsidRDefault="00D262E0" w:rsidP="00D262E0">
            <w:pPr>
              <w:widowControl/>
              <w:ind w:leftChars="-247" w:left="31680"/>
              <w:jc w:val="left"/>
              <w:rPr>
                <w:rFonts w:ascii="宋体" w:cs="Times New Roman"/>
                <w:kern w:val="0"/>
                <w:sz w:val="20"/>
                <w:szCs w:val="20"/>
              </w:rPr>
            </w:pPr>
            <w:r w:rsidRPr="000440B2">
              <w:rPr>
                <w:rFonts w:ascii="宋体" w:hAnsi="宋体" w:cs="宋体" w:hint="eastAsia"/>
                <w:kern w:val="0"/>
                <w:sz w:val="20"/>
                <w:szCs w:val="20"/>
              </w:rPr>
              <w:t xml:space="preserve">　</w:t>
            </w:r>
          </w:p>
        </w:tc>
        <w:tc>
          <w:tcPr>
            <w:tcW w:w="1180" w:type="dxa"/>
            <w:tcBorders>
              <w:top w:val="nil"/>
              <w:left w:val="nil"/>
              <w:bottom w:val="single" w:sz="4" w:space="0" w:color="auto"/>
              <w:right w:val="single" w:sz="4" w:space="0" w:color="auto"/>
            </w:tcBorders>
            <w:vAlign w:val="center"/>
          </w:tcPr>
          <w:p w:rsidR="00D262E0" w:rsidRPr="000440B2" w:rsidRDefault="00D262E0" w:rsidP="00D262E0">
            <w:pPr>
              <w:widowControl/>
              <w:ind w:leftChars="-247" w:left="31680"/>
              <w:jc w:val="left"/>
              <w:rPr>
                <w:rFonts w:ascii="宋体" w:cs="Times New Roman"/>
                <w:kern w:val="0"/>
                <w:sz w:val="20"/>
                <w:szCs w:val="20"/>
              </w:rPr>
            </w:pPr>
            <w:r w:rsidRPr="000440B2">
              <w:rPr>
                <w:rFonts w:ascii="宋体" w:hAnsi="宋体" w:cs="宋体" w:hint="eastAsia"/>
                <w:kern w:val="0"/>
                <w:sz w:val="20"/>
                <w:szCs w:val="20"/>
              </w:rPr>
              <w:t xml:space="preserve">　</w:t>
            </w:r>
          </w:p>
        </w:tc>
        <w:tc>
          <w:tcPr>
            <w:tcW w:w="1000" w:type="dxa"/>
            <w:tcBorders>
              <w:top w:val="nil"/>
              <w:left w:val="nil"/>
              <w:bottom w:val="single" w:sz="4" w:space="0" w:color="auto"/>
              <w:right w:val="single" w:sz="4" w:space="0" w:color="auto"/>
            </w:tcBorders>
            <w:vAlign w:val="center"/>
          </w:tcPr>
          <w:p w:rsidR="00D262E0" w:rsidRPr="000440B2" w:rsidRDefault="00D262E0" w:rsidP="00D262E0">
            <w:pPr>
              <w:widowControl/>
              <w:ind w:leftChars="-247" w:left="31680"/>
              <w:jc w:val="left"/>
              <w:rPr>
                <w:rFonts w:ascii="宋体" w:cs="Times New Roman"/>
                <w:kern w:val="0"/>
                <w:sz w:val="20"/>
                <w:szCs w:val="20"/>
              </w:rPr>
            </w:pPr>
            <w:r w:rsidRPr="000440B2">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vAlign w:val="center"/>
          </w:tcPr>
          <w:p w:rsidR="00D262E0" w:rsidRPr="000440B2" w:rsidRDefault="00D262E0" w:rsidP="00D262E0">
            <w:pPr>
              <w:widowControl/>
              <w:ind w:leftChars="-247" w:left="31680"/>
              <w:jc w:val="left"/>
              <w:rPr>
                <w:rFonts w:ascii="宋体" w:cs="Times New Roman"/>
                <w:kern w:val="0"/>
                <w:sz w:val="20"/>
                <w:szCs w:val="20"/>
              </w:rPr>
            </w:pPr>
            <w:r w:rsidRPr="000440B2">
              <w:rPr>
                <w:rFonts w:ascii="宋体" w:hAnsi="宋体" w:cs="宋体" w:hint="eastAsia"/>
                <w:kern w:val="0"/>
                <w:sz w:val="20"/>
                <w:szCs w:val="20"/>
              </w:rPr>
              <w:t xml:space="preserve">　</w:t>
            </w:r>
          </w:p>
        </w:tc>
        <w:tc>
          <w:tcPr>
            <w:tcW w:w="1220" w:type="dxa"/>
            <w:tcBorders>
              <w:top w:val="nil"/>
              <w:left w:val="nil"/>
              <w:bottom w:val="single" w:sz="4" w:space="0" w:color="auto"/>
              <w:right w:val="nil"/>
            </w:tcBorders>
            <w:vAlign w:val="center"/>
          </w:tcPr>
          <w:p w:rsidR="00D262E0" w:rsidRPr="000440B2" w:rsidRDefault="00D262E0" w:rsidP="00D262E0">
            <w:pPr>
              <w:widowControl/>
              <w:ind w:leftChars="-247" w:left="31680"/>
              <w:jc w:val="left"/>
              <w:rPr>
                <w:rFonts w:ascii="宋体" w:cs="Times New Roman"/>
                <w:kern w:val="0"/>
                <w:sz w:val="20"/>
                <w:szCs w:val="20"/>
              </w:rPr>
            </w:pPr>
            <w:r w:rsidRPr="000440B2">
              <w:rPr>
                <w:rFonts w:ascii="宋体" w:hAnsi="宋体" w:cs="宋体" w:hint="eastAsia"/>
                <w:kern w:val="0"/>
                <w:sz w:val="20"/>
                <w:szCs w:val="20"/>
              </w:rPr>
              <w:t xml:space="preserve">　</w:t>
            </w:r>
          </w:p>
        </w:tc>
        <w:tc>
          <w:tcPr>
            <w:tcW w:w="1200" w:type="dxa"/>
            <w:tcBorders>
              <w:top w:val="nil"/>
              <w:left w:val="single" w:sz="4" w:space="0" w:color="auto"/>
              <w:bottom w:val="single" w:sz="4" w:space="0" w:color="auto"/>
              <w:right w:val="single" w:sz="8" w:space="0" w:color="auto"/>
            </w:tcBorders>
            <w:vAlign w:val="center"/>
          </w:tcPr>
          <w:p w:rsidR="00D262E0" w:rsidRPr="000440B2" w:rsidRDefault="00D262E0" w:rsidP="00D262E0">
            <w:pPr>
              <w:widowControl/>
              <w:ind w:leftChars="-247" w:left="31680"/>
              <w:jc w:val="left"/>
              <w:rPr>
                <w:rFonts w:ascii="宋体" w:cs="Times New Roman"/>
                <w:kern w:val="0"/>
                <w:sz w:val="20"/>
                <w:szCs w:val="20"/>
              </w:rPr>
            </w:pPr>
            <w:r w:rsidRPr="000440B2">
              <w:rPr>
                <w:rFonts w:ascii="宋体" w:hAnsi="宋体" w:cs="宋体" w:hint="eastAsia"/>
                <w:kern w:val="0"/>
                <w:sz w:val="20"/>
                <w:szCs w:val="20"/>
              </w:rPr>
              <w:t xml:space="preserve">　</w:t>
            </w:r>
          </w:p>
        </w:tc>
      </w:tr>
      <w:tr w:rsidR="00D262E0" w:rsidRPr="00403063">
        <w:trPr>
          <w:trHeight w:val="450"/>
        </w:trPr>
        <w:tc>
          <w:tcPr>
            <w:tcW w:w="1120" w:type="dxa"/>
            <w:tcBorders>
              <w:top w:val="single" w:sz="4" w:space="0" w:color="auto"/>
              <w:left w:val="single" w:sz="8" w:space="0" w:color="auto"/>
              <w:bottom w:val="single" w:sz="4" w:space="0" w:color="auto"/>
              <w:right w:val="single" w:sz="4" w:space="0" w:color="auto"/>
            </w:tcBorders>
            <w:vAlign w:val="center"/>
          </w:tcPr>
          <w:p w:rsidR="00D262E0" w:rsidRPr="000440B2" w:rsidRDefault="00D262E0" w:rsidP="00D262E0">
            <w:pPr>
              <w:widowControl/>
              <w:ind w:leftChars="-247" w:left="31680"/>
              <w:jc w:val="center"/>
              <w:rPr>
                <w:rFonts w:ascii="宋体" w:cs="Times New Roman"/>
                <w:kern w:val="0"/>
                <w:sz w:val="20"/>
                <w:szCs w:val="20"/>
              </w:rPr>
            </w:pPr>
            <w:r w:rsidRPr="000440B2">
              <w:rPr>
                <w:rFonts w:ascii="宋体" w:hAnsi="宋体" w:cs="宋体" w:hint="eastAsia"/>
                <w:kern w:val="0"/>
                <w:sz w:val="20"/>
                <w:szCs w:val="20"/>
              </w:rPr>
              <w:t xml:space="preserve">　</w:t>
            </w:r>
          </w:p>
        </w:tc>
        <w:tc>
          <w:tcPr>
            <w:tcW w:w="1140" w:type="dxa"/>
            <w:tcBorders>
              <w:top w:val="nil"/>
              <w:left w:val="nil"/>
              <w:bottom w:val="single" w:sz="4" w:space="0" w:color="auto"/>
              <w:right w:val="single" w:sz="4" w:space="0" w:color="auto"/>
            </w:tcBorders>
            <w:vAlign w:val="center"/>
          </w:tcPr>
          <w:p w:rsidR="00D262E0" w:rsidRPr="000440B2" w:rsidRDefault="00D262E0" w:rsidP="00D262E0">
            <w:pPr>
              <w:widowControl/>
              <w:ind w:leftChars="-247" w:left="31680"/>
              <w:jc w:val="left"/>
              <w:rPr>
                <w:rFonts w:ascii="宋体" w:cs="Times New Roman"/>
                <w:kern w:val="0"/>
                <w:sz w:val="20"/>
                <w:szCs w:val="20"/>
              </w:rPr>
            </w:pPr>
            <w:r w:rsidRPr="000440B2">
              <w:rPr>
                <w:rFonts w:ascii="宋体" w:hAnsi="宋体" w:cs="宋体" w:hint="eastAsia"/>
                <w:kern w:val="0"/>
                <w:sz w:val="20"/>
                <w:szCs w:val="20"/>
              </w:rPr>
              <w:t xml:space="preserve">　</w:t>
            </w:r>
          </w:p>
        </w:tc>
        <w:tc>
          <w:tcPr>
            <w:tcW w:w="1200" w:type="dxa"/>
            <w:tcBorders>
              <w:top w:val="nil"/>
              <w:left w:val="nil"/>
              <w:bottom w:val="single" w:sz="4" w:space="0" w:color="auto"/>
              <w:right w:val="single" w:sz="4" w:space="0" w:color="auto"/>
            </w:tcBorders>
            <w:vAlign w:val="center"/>
          </w:tcPr>
          <w:p w:rsidR="00D262E0" w:rsidRPr="000440B2" w:rsidRDefault="00D262E0" w:rsidP="00D262E0">
            <w:pPr>
              <w:widowControl/>
              <w:ind w:leftChars="-247" w:left="31680"/>
              <w:jc w:val="left"/>
              <w:rPr>
                <w:rFonts w:ascii="宋体" w:cs="Times New Roman"/>
                <w:kern w:val="0"/>
                <w:sz w:val="20"/>
                <w:szCs w:val="20"/>
              </w:rPr>
            </w:pPr>
            <w:r w:rsidRPr="000440B2">
              <w:rPr>
                <w:rFonts w:ascii="宋体" w:hAnsi="宋体" w:cs="宋体" w:hint="eastAsia"/>
                <w:kern w:val="0"/>
                <w:sz w:val="20"/>
                <w:szCs w:val="20"/>
              </w:rPr>
              <w:t xml:space="preserve">　</w:t>
            </w:r>
          </w:p>
        </w:tc>
        <w:tc>
          <w:tcPr>
            <w:tcW w:w="1180" w:type="dxa"/>
            <w:tcBorders>
              <w:top w:val="nil"/>
              <w:left w:val="nil"/>
              <w:bottom w:val="single" w:sz="4" w:space="0" w:color="auto"/>
              <w:right w:val="single" w:sz="4" w:space="0" w:color="auto"/>
            </w:tcBorders>
            <w:vAlign w:val="center"/>
          </w:tcPr>
          <w:p w:rsidR="00D262E0" w:rsidRPr="000440B2" w:rsidRDefault="00D262E0" w:rsidP="00D262E0">
            <w:pPr>
              <w:widowControl/>
              <w:ind w:leftChars="-247" w:left="31680"/>
              <w:jc w:val="left"/>
              <w:rPr>
                <w:rFonts w:ascii="宋体" w:cs="Times New Roman"/>
                <w:kern w:val="0"/>
                <w:sz w:val="20"/>
                <w:szCs w:val="20"/>
              </w:rPr>
            </w:pPr>
            <w:r w:rsidRPr="000440B2">
              <w:rPr>
                <w:rFonts w:ascii="宋体" w:hAnsi="宋体" w:cs="宋体" w:hint="eastAsia"/>
                <w:kern w:val="0"/>
                <w:sz w:val="20"/>
                <w:szCs w:val="20"/>
              </w:rPr>
              <w:t xml:space="preserve">　</w:t>
            </w:r>
          </w:p>
        </w:tc>
        <w:tc>
          <w:tcPr>
            <w:tcW w:w="1000" w:type="dxa"/>
            <w:tcBorders>
              <w:top w:val="nil"/>
              <w:left w:val="nil"/>
              <w:bottom w:val="single" w:sz="4" w:space="0" w:color="auto"/>
              <w:right w:val="single" w:sz="4" w:space="0" w:color="auto"/>
            </w:tcBorders>
            <w:vAlign w:val="center"/>
          </w:tcPr>
          <w:p w:rsidR="00D262E0" w:rsidRPr="000440B2" w:rsidRDefault="00D262E0" w:rsidP="00D262E0">
            <w:pPr>
              <w:widowControl/>
              <w:ind w:leftChars="-247" w:left="31680"/>
              <w:jc w:val="left"/>
              <w:rPr>
                <w:rFonts w:ascii="宋体" w:cs="Times New Roman"/>
                <w:kern w:val="0"/>
                <w:sz w:val="20"/>
                <w:szCs w:val="20"/>
              </w:rPr>
            </w:pPr>
            <w:r w:rsidRPr="000440B2">
              <w:rPr>
                <w:rFonts w:ascii="宋体" w:hAnsi="宋体" w:cs="宋体" w:hint="eastAsia"/>
                <w:kern w:val="0"/>
                <w:sz w:val="20"/>
                <w:szCs w:val="20"/>
              </w:rPr>
              <w:t xml:space="preserve">　</w:t>
            </w:r>
          </w:p>
        </w:tc>
        <w:tc>
          <w:tcPr>
            <w:tcW w:w="1240" w:type="dxa"/>
            <w:tcBorders>
              <w:top w:val="nil"/>
              <w:left w:val="nil"/>
              <w:bottom w:val="single" w:sz="4" w:space="0" w:color="auto"/>
              <w:right w:val="single" w:sz="4" w:space="0" w:color="auto"/>
            </w:tcBorders>
            <w:vAlign w:val="center"/>
          </w:tcPr>
          <w:p w:rsidR="00D262E0" w:rsidRPr="000440B2" w:rsidRDefault="00D262E0" w:rsidP="00D262E0">
            <w:pPr>
              <w:widowControl/>
              <w:ind w:leftChars="-247" w:left="31680"/>
              <w:jc w:val="left"/>
              <w:rPr>
                <w:rFonts w:ascii="宋体" w:cs="Times New Roman"/>
                <w:kern w:val="0"/>
                <w:sz w:val="20"/>
                <w:szCs w:val="20"/>
              </w:rPr>
            </w:pPr>
            <w:r w:rsidRPr="000440B2">
              <w:rPr>
                <w:rFonts w:ascii="宋体" w:hAnsi="宋体" w:cs="宋体" w:hint="eastAsia"/>
                <w:kern w:val="0"/>
                <w:sz w:val="20"/>
                <w:szCs w:val="20"/>
              </w:rPr>
              <w:t xml:space="preserve">　</w:t>
            </w:r>
          </w:p>
        </w:tc>
        <w:tc>
          <w:tcPr>
            <w:tcW w:w="1220" w:type="dxa"/>
            <w:tcBorders>
              <w:top w:val="nil"/>
              <w:left w:val="nil"/>
              <w:bottom w:val="single" w:sz="4" w:space="0" w:color="auto"/>
              <w:right w:val="nil"/>
            </w:tcBorders>
            <w:vAlign w:val="center"/>
          </w:tcPr>
          <w:p w:rsidR="00D262E0" w:rsidRPr="000440B2" w:rsidRDefault="00D262E0" w:rsidP="00D262E0">
            <w:pPr>
              <w:widowControl/>
              <w:ind w:leftChars="-247" w:left="31680"/>
              <w:jc w:val="left"/>
              <w:rPr>
                <w:rFonts w:ascii="宋体" w:cs="Times New Roman"/>
                <w:kern w:val="0"/>
                <w:sz w:val="20"/>
                <w:szCs w:val="20"/>
              </w:rPr>
            </w:pPr>
            <w:r w:rsidRPr="000440B2">
              <w:rPr>
                <w:rFonts w:ascii="宋体" w:hAnsi="宋体" w:cs="宋体" w:hint="eastAsia"/>
                <w:kern w:val="0"/>
                <w:sz w:val="20"/>
                <w:szCs w:val="20"/>
              </w:rPr>
              <w:t xml:space="preserve">　</w:t>
            </w:r>
          </w:p>
        </w:tc>
        <w:tc>
          <w:tcPr>
            <w:tcW w:w="1200" w:type="dxa"/>
            <w:tcBorders>
              <w:top w:val="nil"/>
              <w:left w:val="single" w:sz="4" w:space="0" w:color="auto"/>
              <w:bottom w:val="single" w:sz="4" w:space="0" w:color="auto"/>
              <w:right w:val="single" w:sz="8" w:space="0" w:color="auto"/>
            </w:tcBorders>
            <w:vAlign w:val="center"/>
          </w:tcPr>
          <w:p w:rsidR="00D262E0" w:rsidRPr="000440B2" w:rsidRDefault="00D262E0" w:rsidP="00D262E0">
            <w:pPr>
              <w:widowControl/>
              <w:ind w:leftChars="-247" w:left="31680"/>
              <w:jc w:val="left"/>
              <w:rPr>
                <w:rFonts w:ascii="宋体" w:cs="Times New Roman"/>
                <w:kern w:val="0"/>
                <w:sz w:val="20"/>
                <w:szCs w:val="20"/>
              </w:rPr>
            </w:pPr>
            <w:r w:rsidRPr="000440B2">
              <w:rPr>
                <w:rFonts w:ascii="宋体" w:hAnsi="宋体" w:cs="宋体" w:hint="eastAsia"/>
                <w:kern w:val="0"/>
                <w:sz w:val="20"/>
                <w:szCs w:val="20"/>
              </w:rPr>
              <w:t xml:space="preserve">　</w:t>
            </w:r>
          </w:p>
        </w:tc>
      </w:tr>
      <w:tr w:rsidR="00D262E0" w:rsidRPr="00403063">
        <w:trPr>
          <w:trHeight w:val="450"/>
        </w:trPr>
        <w:tc>
          <w:tcPr>
            <w:tcW w:w="1120" w:type="dxa"/>
            <w:tcBorders>
              <w:top w:val="single" w:sz="4" w:space="0" w:color="auto"/>
              <w:left w:val="single" w:sz="8" w:space="0" w:color="auto"/>
              <w:bottom w:val="single" w:sz="8" w:space="0" w:color="auto"/>
              <w:right w:val="single" w:sz="4" w:space="0" w:color="auto"/>
            </w:tcBorders>
            <w:vAlign w:val="center"/>
          </w:tcPr>
          <w:p w:rsidR="00D262E0" w:rsidRPr="000440B2" w:rsidRDefault="00D262E0" w:rsidP="00D262E0">
            <w:pPr>
              <w:widowControl/>
              <w:ind w:leftChars="-247" w:left="31680"/>
              <w:jc w:val="center"/>
              <w:rPr>
                <w:rFonts w:ascii="宋体" w:cs="Times New Roman"/>
                <w:kern w:val="0"/>
                <w:sz w:val="24"/>
                <w:szCs w:val="24"/>
              </w:rPr>
            </w:pPr>
            <w:r w:rsidRPr="000440B2">
              <w:rPr>
                <w:rFonts w:ascii="宋体" w:hAnsi="宋体" w:cs="宋体" w:hint="eastAsia"/>
                <w:kern w:val="0"/>
                <w:sz w:val="24"/>
                <w:szCs w:val="24"/>
              </w:rPr>
              <w:t xml:space="preserve">　</w:t>
            </w:r>
          </w:p>
        </w:tc>
        <w:tc>
          <w:tcPr>
            <w:tcW w:w="1140" w:type="dxa"/>
            <w:tcBorders>
              <w:top w:val="nil"/>
              <w:left w:val="nil"/>
              <w:bottom w:val="single" w:sz="8" w:space="0" w:color="auto"/>
              <w:right w:val="single" w:sz="4" w:space="0" w:color="auto"/>
            </w:tcBorders>
            <w:vAlign w:val="center"/>
          </w:tcPr>
          <w:p w:rsidR="00D262E0" w:rsidRPr="000440B2" w:rsidRDefault="00D262E0" w:rsidP="00D262E0">
            <w:pPr>
              <w:widowControl/>
              <w:ind w:leftChars="-247" w:left="31680"/>
              <w:jc w:val="left"/>
              <w:rPr>
                <w:rFonts w:ascii="宋体" w:cs="Times New Roman"/>
                <w:kern w:val="0"/>
                <w:sz w:val="24"/>
                <w:szCs w:val="24"/>
              </w:rPr>
            </w:pPr>
            <w:r w:rsidRPr="000440B2">
              <w:rPr>
                <w:rFonts w:ascii="宋体" w:hAnsi="宋体" w:cs="宋体" w:hint="eastAsia"/>
                <w:kern w:val="0"/>
                <w:sz w:val="24"/>
                <w:szCs w:val="24"/>
              </w:rPr>
              <w:t xml:space="preserve">　</w:t>
            </w:r>
          </w:p>
        </w:tc>
        <w:tc>
          <w:tcPr>
            <w:tcW w:w="1200" w:type="dxa"/>
            <w:tcBorders>
              <w:top w:val="nil"/>
              <w:left w:val="nil"/>
              <w:bottom w:val="single" w:sz="8" w:space="0" w:color="auto"/>
              <w:right w:val="single" w:sz="4" w:space="0" w:color="auto"/>
            </w:tcBorders>
            <w:vAlign w:val="center"/>
          </w:tcPr>
          <w:p w:rsidR="00D262E0" w:rsidRPr="000440B2" w:rsidRDefault="00D262E0" w:rsidP="00D262E0">
            <w:pPr>
              <w:widowControl/>
              <w:ind w:leftChars="-247" w:left="31680"/>
              <w:jc w:val="left"/>
              <w:rPr>
                <w:rFonts w:ascii="宋体" w:cs="Times New Roman"/>
                <w:kern w:val="0"/>
                <w:sz w:val="24"/>
                <w:szCs w:val="24"/>
              </w:rPr>
            </w:pPr>
            <w:r w:rsidRPr="000440B2">
              <w:rPr>
                <w:rFonts w:ascii="宋体" w:hAnsi="宋体" w:cs="宋体" w:hint="eastAsia"/>
                <w:kern w:val="0"/>
                <w:sz w:val="24"/>
                <w:szCs w:val="24"/>
              </w:rPr>
              <w:t xml:space="preserve">　</w:t>
            </w:r>
          </w:p>
        </w:tc>
        <w:tc>
          <w:tcPr>
            <w:tcW w:w="1180" w:type="dxa"/>
            <w:tcBorders>
              <w:top w:val="nil"/>
              <w:left w:val="nil"/>
              <w:bottom w:val="single" w:sz="8" w:space="0" w:color="auto"/>
              <w:right w:val="single" w:sz="4" w:space="0" w:color="auto"/>
            </w:tcBorders>
            <w:vAlign w:val="center"/>
          </w:tcPr>
          <w:p w:rsidR="00D262E0" w:rsidRPr="000440B2" w:rsidRDefault="00D262E0" w:rsidP="00D262E0">
            <w:pPr>
              <w:widowControl/>
              <w:ind w:leftChars="-247" w:left="31680"/>
              <w:jc w:val="left"/>
              <w:rPr>
                <w:rFonts w:ascii="宋体" w:cs="Times New Roman"/>
                <w:kern w:val="0"/>
                <w:sz w:val="24"/>
                <w:szCs w:val="24"/>
              </w:rPr>
            </w:pPr>
            <w:r w:rsidRPr="000440B2">
              <w:rPr>
                <w:rFonts w:ascii="宋体" w:hAnsi="宋体" w:cs="宋体" w:hint="eastAsia"/>
                <w:kern w:val="0"/>
                <w:sz w:val="24"/>
                <w:szCs w:val="24"/>
              </w:rPr>
              <w:t xml:space="preserve">　</w:t>
            </w:r>
          </w:p>
        </w:tc>
        <w:tc>
          <w:tcPr>
            <w:tcW w:w="1000" w:type="dxa"/>
            <w:tcBorders>
              <w:top w:val="nil"/>
              <w:left w:val="nil"/>
              <w:bottom w:val="single" w:sz="8" w:space="0" w:color="auto"/>
              <w:right w:val="single" w:sz="4" w:space="0" w:color="auto"/>
            </w:tcBorders>
            <w:vAlign w:val="center"/>
          </w:tcPr>
          <w:p w:rsidR="00D262E0" w:rsidRPr="000440B2" w:rsidRDefault="00D262E0" w:rsidP="00D262E0">
            <w:pPr>
              <w:widowControl/>
              <w:ind w:leftChars="-247" w:left="31680"/>
              <w:jc w:val="left"/>
              <w:rPr>
                <w:rFonts w:ascii="宋体" w:cs="Times New Roman"/>
                <w:kern w:val="0"/>
                <w:sz w:val="24"/>
                <w:szCs w:val="24"/>
              </w:rPr>
            </w:pPr>
            <w:r w:rsidRPr="000440B2">
              <w:rPr>
                <w:rFonts w:ascii="宋体" w:hAnsi="宋体" w:cs="宋体" w:hint="eastAsia"/>
                <w:kern w:val="0"/>
                <w:sz w:val="24"/>
                <w:szCs w:val="24"/>
              </w:rPr>
              <w:t xml:space="preserve">　</w:t>
            </w:r>
          </w:p>
        </w:tc>
        <w:tc>
          <w:tcPr>
            <w:tcW w:w="1240" w:type="dxa"/>
            <w:tcBorders>
              <w:top w:val="nil"/>
              <w:left w:val="nil"/>
              <w:bottom w:val="single" w:sz="8" w:space="0" w:color="auto"/>
              <w:right w:val="single" w:sz="4" w:space="0" w:color="auto"/>
            </w:tcBorders>
            <w:vAlign w:val="center"/>
          </w:tcPr>
          <w:p w:rsidR="00D262E0" w:rsidRPr="000440B2" w:rsidRDefault="00D262E0" w:rsidP="00D262E0">
            <w:pPr>
              <w:widowControl/>
              <w:ind w:leftChars="-247" w:left="31680"/>
              <w:jc w:val="left"/>
              <w:rPr>
                <w:rFonts w:ascii="宋体" w:cs="Times New Roman"/>
                <w:kern w:val="0"/>
                <w:sz w:val="24"/>
                <w:szCs w:val="24"/>
              </w:rPr>
            </w:pPr>
            <w:r w:rsidRPr="000440B2">
              <w:rPr>
                <w:rFonts w:ascii="宋体" w:hAnsi="宋体" w:cs="宋体" w:hint="eastAsia"/>
                <w:kern w:val="0"/>
                <w:sz w:val="24"/>
                <w:szCs w:val="24"/>
              </w:rPr>
              <w:t xml:space="preserve">　</w:t>
            </w:r>
          </w:p>
        </w:tc>
        <w:tc>
          <w:tcPr>
            <w:tcW w:w="1220" w:type="dxa"/>
            <w:tcBorders>
              <w:top w:val="nil"/>
              <w:left w:val="nil"/>
              <w:bottom w:val="single" w:sz="8" w:space="0" w:color="auto"/>
              <w:right w:val="nil"/>
            </w:tcBorders>
            <w:vAlign w:val="center"/>
          </w:tcPr>
          <w:p w:rsidR="00D262E0" w:rsidRPr="000440B2" w:rsidRDefault="00D262E0" w:rsidP="00D262E0">
            <w:pPr>
              <w:widowControl/>
              <w:ind w:leftChars="-247" w:left="31680"/>
              <w:jc w:val="left"/>
              <w:rPr>
                <w:rFonts w:ascii="宋体" w:cs="Times New Roman"/>
                <w:kern w:val="0"/>
                <w:sz w:val="24"/>
                <w:szCs w:val="24"/>
              </w:rPr>
            </w:pPr>
            <w:r w:rsidRPr="000440B2">
              <w:rPr>
                <w:rFonts w:ascii="宋体" w:hAnsi="宋体" w:cs="宋体" w:hint="eastAsia"/>
                <w:kern w:val="0"/>
                <w:sz w:val="24"/>
                <w:szCs w:val="24"/>
              </w:rPr>
              <w:t xml:space="preserve">　</w:t>
            </w:r>
          </w:p>
        </w:tc>
        <w:tc>
          <w:tcPr>
            <w:tcW w:w="1200" w:type="dxa"/>
            <w:tcBorders>
              <w:top w:val="nil"/>
              <w:left w:val="single" w:sz="4" w:space="0" w:color="auto"/>
              <w:bottom w:val="single" w:sz="8" w:space="0" w:color="auto"/>
              <w:right w:val="single" w:sz="8" w:space="0" w:color="auto"/>
            </w:tcBorders>
            <w:vAlign w:val="center"/>
          </w:tcPr>
          <w:p w:rsidR="00D262E0" w:rsidRPr="000440B2" w:rsidRDefault="00D262E0" w:rsidP="00D262E0">
            <w:pPr>
              <w:widowControl/>
              <w:ind w:leftChars="-247" w:left="31680"/>
              <w:jc w:val="left"/>
              <w:rPr>
                <w:rFonts w:ascii="宋体" w:cs="Times New Roman"/>
                <w:kern w:val="0"/>
                <w:sz w:val="24"/>
                <w:szCs w:val="24"/>
              </w:rPr>
            </w:pPr>
            <w:r w:rsidRPr="000440B2">
              <w:rPr>
                <w:rFonts w:ascii="宋体" w:hAnsi="宋体" w:cs="宋体" w:hint="eastAsia"/>
                <w:kern w:val="0"/>
                <w:sz w:val="24"/>
                <w:szCs w:val="24"/>
              </w:rPr>
              <w:t xml:space="preserve">　</w:t>
            </w:r>
          </w:p>
        </w:tc>
      </w:tr>
      <w:tr w:rsidR="00D262E0" w:rsidRPr="00403063">
        <w:trPr>
          <w:trHeight w:val="645"/>
        </w:trPr>
        <w:tc>
          <w:tcPr>
            <w:tcW w:w="9300" w:type="dxa"/>
            <w:gridSpan w:val="8"/>
            <w:tcBorders>
              <w:top w:val="single" w:sz="8" w:space="0" w:color="auto"/>
              <w:left w:val="nil"/>
              <w:bottom w:val="nil"/>
              <w:right w:val="nil"/>
            </w:tcBorders>
            <w:vAlign w:val="center"/>
          </w:tcPr>
          <w:p w:rsidR="00D262E0" w:rsidRPr="000440B2" w:rsidRDefault="00D262E0" w:rsidP="00D262E0">
            <w:pPr>
              <w:widowControl/>
              <w:ind w:leftChars="-247" w:left="31680"/>
              <w:jc w:val="left"/>
              <w:rPr>
                <w:rFonts w:ascii="宋体" w:cs="Times New Roman"/>
                <w:kern w:val="0"/>
                <w:sz w:val="20"/>
                <w:szCs w:val="20"/>
              </w:rPr>
            </w:pPr>
            <w:r w:rsidRPr="000440B2">
              <w:rPr>
                <w:rFonts w:ascii="宋体" w:hAnsi="宋体" w:cs="宋体" w:hint="eastAsia"/>
                <w:kern w:val="0"/>
                <w:sz w:val="20"/>
                <w:szCs w:val="20"/>
              </w:rPr>
              <w:t>注：本表反映部门本年度政府性基金预算财政拨款收入支出及结转和结余情况，</w:t>
            </w:r>
            <w:r w:rsidRPr="000440B2">
              <w:rPr>
                <w:rFonts w:ascii="宋体" w:hAnsi="宋体" w:cs="宋体"/>
                <w:kern w:val="0"/>
                <w:sz w:val="20"/>
                <w:szCs w:val="20"/>
              </w:rPr>
              <w:t>2015</w:t>
            </w:r>
            <w:r w:rsidRPr="000440B2">
              <w:rPr>
                <w:rFonts w:ascii="宋体" w:hAnsi="宋体" w:cs="宋体" w:hint="eastAsia"/>
                <w:kern w:val="0"/>
                <w:sz w:val="20"/>
                <w:szCs w:val="20"/>
              </w:rPr>
              <w:t>年无收支。</w:t>
            </w:r>
          </w:p>
        </w:tc>
      </w:tr>
    </w:tbl>
    <w:p w:rsidR="00D262E0" w:rsidRPr="000440B2" w:rsidRDefault="00D262E0" w:rsidP="00D262E0">
      <w:pPr>
        <w:ind w:leftChars="-405" w:left="31680" w:hangingChars="265" w:firstLine="31680"/>
        <w:jc w:val="left"/>
        <w:rPr>
          <w:rFonts w:ascii="仿宋_GB2312" w:eastAsia="仿宋_GB2312" w:cs="Times New Roman"/>
          <w:b/>
          <w:bCs/>
          <w:kern w:val="0"/>
          <w:sz w:val="32"/>
          <w:szCs w:val="32"/>
        </w:rPr>
      </w:pPr>
    </w:p>
    <w:p w:rsidR="00D262E0" w:rsidRDefault="00D262E0" w:rsidP="00E21DF2">
      <w:pPr>
        <w:jc w:val="center"/>
        <w:rPr>
          <w:rFonts w:ascii="仿宋_GB2312" w:eastAsia="仿宋_GB2312" w:cs="Times New Roman"/>
          <w:b/>
          <w:bCs/>
          <w:kern w:val="0"/>
          <w:sz w:val="32"/>
          <w:szCs w:val="32"/>
        </w:rPr>
      </w:pPr>
    </w:p>
    <w:p w:rsidR="00D262E0" w:rsidRDefault="00D262E0" w:rsidP="00E21DF2">
      <w:pPr>
        <w:jc w:val="center"/>
        <w:rPr>
          <w:rFonts w:ascii="仿宋_GB2312" w:eastAsia="仿宋_GB2312" w:cs="Times New Roman"/>
          <w:b/>
          <w:bCs/>
          <w:kern w:val="0"/>
          <w:sz w:val="32"/>
          <w:szCs w:val="32"/>
        </w:rPr>
      </w:pPr>
    </w:p>
    <w:p w:rsidR="00D262E0" w:rsidRPr="00E21DF2" w:rsidRDefault="00D262E0" w:rsidP="00E21DF2">
      <w:pPr>
        <w:jc w:val="center"/>
        <w:rPr>
          <w:rFonts w:ascii="仿宋_GB2312" w:eastAsia="仿宋_GB2312" w:cs="Times New Roman"/>
          <w:sz w:val="32"/>
          <w:szCs w:val="32"/>
        </w:rPr>
      </w:pPr>
    </w:p>
    <w:p w:rsidR="00D262E0" w:rsidRDefault="00D262E0" w:rsidP="00D408D1">
      <w:pPr>
        <w:ind w:firstLineChars="200" w:firstLine="31680"/>
        <w:jc w:val="center"/>
        <w:rPr>
          <w:rFonts w:ascii="仿宋_GB2312" w:eastAsia="仿宋_GB2312" w:cs="Times New Roman"/>
          <w:sz w:val="32"/>
          <w:szCs w:val="32"/>
        </w:rPr>
      </w:pPr>
    </w:p>
    <w:p w:rsidR="00D262E0" w:rsidRDefault="00D262E0" w:rsidP="00D408D1">
      <w:pPr>
        <w:ind w:firstLineChars="200" w:firstLine="31680"/>
        <w:jc w:val="center"/>
        <w:rPr>
          <w:rFonts w:ascii="仿宋_GB2312" w:eastAsia="仿宋_GB2312" w:cs="Times New Roman"/>
          <w:sz w:val="32"/>
          <w:szCs w:val="32"/>
        </w:rPr>
      </w:pPr>
    </w:p>
    <w:p w:rsidR="00D262E0" w:rsidRDefault="00D262E0" w:rsidP="00D408D1">
      <w:pPr>
        <w:ind w:firstLineChars="200" w:firstLine="31680"/>
        <w:jc w:val="center"/>
        <w:rPr>
          <w:rFonts w:ascii="仿宋_GB2312" w:eastAsia="仿宋_GB2312" w:cs="Times New Roman"/>
          <w:sz w:val="32"/>
          <w:szCs w:val="32"/>
        </w:rPr>
      </w:pPr>
    </w:p>
    <w:p w:rsidR="00D262E0" w:rsidRDefault="00D262E0" w:rsidP="00D408D1">
      <w:pPr>
        <w:ind w:firstLineChars="200" w:firstLine="31680"/>
        <w:jc w:val="center"/>
        <w:rPr>
          <w:rFonts w:ascii="仿宋_GB2312" w:eastAsia="仿宋_GB2312" w:cs="Times New Roman"/>
          <w:sz w:val="32"/>
          <w:szCs w:val="32"/>
        </w:rPr>
      </w:pPr>
    </w:p>
    <w:p w:rsidR="00D262E0" w:rsidRDefault="00D262E0" w:rsidP="00C042C5">
      <w:pPr>
        <w:rPr>
          <w:rFonts w:ascii="仿宋_GB2312" w:eastAsia="仿宋_GB2312" w:cs="Times New Roman"/>
          <w:sz w:val="32"/>
          <w:szCs w:val="32"/>
        </w:rPr>
      </w:pPr>
    </w:p>
    <w:p w:rsidR="00D262E0" w:rsidRPr="002738C7" w:rsidRDefault="00D262E0" w:rsidP="00436EBF">
      <w:pPr>
        <w:autoSpaceDE w:val="0"/>
        <w:autoSpaceDN w:val="0"/>
        <w:adjustRightInd w:val="0"/>
        <w:spacing w:line="520" w:lineRule="exact"/>
        <w:jc w:val="center"/>
        <w:rPr>
          <w:rFonts w:ascii="仿宋_GB2312" w:eastAsia="仿宋_GB2312" w:cs="Times New Roman"/>
          <w:kern w:val="0"/>
          <w:sz w:val="32"/>
          <w:szCs w:val="32"/>
        </w:rPr>
      </w:pPr>
    </w:p>
    <w:p w:rsidR="00D262E0" w:rsidRPr="002738C7" w:rsidRDefault="00D262E0" w:rsidP="00CD0D48">
      <w:pPr>
        <w:autoSpaceDE w:val="0"/>
        <w:autoSpaceDN w:val="0"/>
        <w:adjustRightInd w:val="0"/>
        <w:spacing w:line="520" w:lineRule="exact"/>
        <w:jc w:val="center"/>
        <w:rPr>
          <w:rFonts w:ascii="仿宋_GB2312" w:eastAsia="仿宋_GB2312" w:cs="Times New Roman"/>
          <w:b/>
          <w:bCs/>
          <w:kern w:val="0"/>
          <w:sz w:val="32"/>
          <w:szCs w:val="32"/>
        </w:rPr>
      </w:pPr>
      <w:r w:rsidRPr="002738C7">
        <w:rPr>
          <w:rFonts w:ascii="仿宋_GB2312" w:eastAsia="仿宋_GB2312" w:cs="仿宋_GB2312" w:hint="eastAsia"/>
          <w:b/>
          <w:bCs/>
          <w:kern w:val="0"/>
          <w:sz w:val="32"/>
          <w:szCs w:val="32"/>
        </w:rPr>
        <w:t>第三部分</w:t>
      </w:r>
      <w:r w:rsidRPr="002738C7">
        <w:rPr>
          <w:rFonts w:ascii="仿宋_GB2312" w:eastAsia="仿宋_GB2312" w:cs="仿宋_GB2312"/>
          <w:b/>
          <w:bCs/>
          <w:kern w:val="0"/>
          <w:sz w:val="32"/>
          <w:szCs w:val="32"/>
        </w:rPr>
        <w:t xml:space="preserve"> </w:t>
      </w:r>
      <w:r>
        <w:rPr>
          <w:rFonts w:ascii="仿宋_GB2312" w:eastAsia="仿宋_GB2312" w:cs="仿宋_GB2312"/>
          <w:b/>
          <w:bCs/>
          <w:kern w:val="0"/>
          <w:sz w:val="32"/>
          <w:szCs w:val="32"/>
        </w:rPr>
        <w:t>2015</w:t>
      </w:r>
      <w:r w:rsidRPr="002738C7">
        <w:rPr>
          <w:rFonts w:ascii="仿宋_GB2312" w:eastAsia="仿宋_GB2312" w:cs="仿宋_GB2312" w:hint="eastAsia"/>
          <w:b/>
          <w:bCs/>
          <w:kern w:val="0"/>
          <w:sz w:val="32"/>
          <w:szCs w:val="32"/>
        </w:rPr>
        <w:t>年</w:t>
      </w:r>
      <w:r>
        <w:rPr>
          <w:rFonts w:ascii="仿宋_GB2312" w:eastAsia="仿宋_GB2312" w:cs="仿宋_GB2312" w:hint="eastAsia"/>
          <w:b/>
          <w:bCs/>
          <w:kern w:val="0"/>
          <w:sz w:val="32"/>
          <w:szCs w:val="32"/>
        </w:rPr>
        <w:t>市法院</w:t>
      </w:r>
      <w:r w:rsidRPr="002738C7">
        <w:rPr>
          <w:rFonts w:ascii="仿宋_GB2312" w:eastAsia="仿宋_GB2312" w:cs="仿宋_GB2312" w:hint="eastAsia"/>
          <w:b/>
          <w:bCs/>
          <w:kern w:val="0"/>
          <w:sz w:val="32"/>
          <w:szCs w:val="32"/>
        </w:rPr>
        <w:t>部门决算情况说明</w:t>
      </w:r>
    </w:p>
    <w:p w:rsidR="00D262E0" w:rsidRPr="002738C7" w:rsidRDefault="00D262E0" w:rsidP="00CD0D48">
      <w:pPr>
        <w:autoSpaceDE w:val="0"/>
        <w:autoSpaceDN w:val="0"/>
        <w:adjustRightInd w:val="0"/>
        <w:spacing w:line="520" w:lineRule="exact"/>
        <w:jc w:val="center"/>
        <w:rPr>
          <w:rFonts w:ascii="仿宋_GB2312" w:eastAsia="仿宋_GB2312" w:cs="Times New Roman"/>
          <w:b/>
          <w:bCs/>
          <w:kern w:val="0"/>
          <w:sz w:val="32"/>
          <w:szCs w:val="32"/>
        </w:rPr>
      </w:pPr>
    </w:p>
    <w:p w:rsidR="00D262E0" w:rsidRPr="002738C7" w:rsidRDefault="00D262E0" w:rsidP="00D75038">
      <w:pPr>
        <w:autoSpaceDE w:val="0"/>
        <w:autoSpaceDN w:val="0"/>
        <w:adjustRightInd w:val="0"/>
        <w:spacing w:line="520" w:lineRule="exact"/>
        <w:rPr>
          <w:rFonts w:ascii="仿宋_GB2312" w:eastAsia="仿宋_GB2312" w:cs="Times New Roman"/>
          <w:b/>
          <w:bCs/>
          <w:kern w:val="0"/>
          <w:sz w:val="32"/>
          <w:szCs w:val="32"/>
        </w:rPr>
      </w:pPr>
      <w:r w:rsidRPr="002738C7">
        <w:rPr>
          <w:rFonts w:ascii="仿宋_GB2312" w:eastAsia="仿宋_GB2312" w:cs="仿宋_GB2312" w:hint="eastAsia"/>
          <w:b/>
          <w:bCs/>
          <w:kern w:val="0"/>
          <w:sz w:val="32"/>
          <w:szCs w:val="32"/>
        </w:rPr>
        <w:t>一、关于</w:t>
      </w:r>
      <w:r w:rsidRPr="002738C7">
        <w:rPr>
          <w:rFonts w:ascii="仿宋_GB2312" w:eastAsia="仿宋_GB2312" w:cs="仿宋_GB2312"/>
          <w:b/>
          <w:bCs/>
          <w:kern w:val="0"/>
          <w:sz w:val="32"/>
          <w:szCs w:val="32"/>
        </w:rPr>
        <w:t xml:space="preserve">2015 </w:t>
      </w:r>
      <w:r w:rsidRPr="002738C7">
        <w:rPr>
          <w:rFonts w:ascii="仿宋_GB2312" w:eastAsia="仿宋_GB2312" w:cs="仿宋_GB2312" w:hint="eastAsia"/>
          <w:b/>
          <w:bCs/>
          <w:kern w:val="0"/>
          <w:sz w:val="32"/>
          <w:szCs w:val="32"/>
        </w:rPr>
        <w:t>年度收入支出决算总体情况说明</w:t>
      </w:r>
    </w:p>
    <w:p w:rsidR="00D262E0" w:rsidRDefault="00D262E0" w:rsidP="00D408D1">
      <w:pPr>
        <w:autoSpaceDE w:val="0"/>
        <w:autoSpaceDN w:val="0"/>
        <w:adjustRightInd w:val="0"/>
        <w:spacing w:line="520" w:lineRule="exact"/>
        <w:ind w:firstLineChars="221" w:firstLine="31680"/>
        <w:rPr>
          <w:rFonts w:ascii="仿宋_GB2312" w:eastAsia="仿宋_GB2312" w:cs="Times New Roman"/>
          <w:kern w:val="0"/>
          <w:sz w:val="32"/>
          <w:szCs w:val="32"/>
        </w:rPr>
      </w:pPr>
      <w:r>
        <w:rPr>
          <w:rFonts w:ascii="仿宋_GB2312" w:eastAsia="仿宋_GB2312" w:cs="仿宋_GB2312" w:hint="eastAsia"/>
          <w:kern w:val="0"/>
          <w:sz w:val="32"/>
          <w:szCs w:val="32"/>
        </w:rPr>
        <w:t>市法院</w:t>
      </w:r>
      <w:r w:rsidRPr="002738C7">
        <w:rPr>
          <w:rFonts w:ascii="仿宋_GB2312" w:eastAsia="仿宋_GB2312" w:cs="仿宋_GB2312"/>
          <w:kern w:val="0"/>
          <w:sz w:val="32"/>
          <w:szCs w:val="32"/>
        </w:rPr>
        <w:t xml:space="preserve">2015 </w:t>
      </w:r>
      <w:r w:rsidRPr="002738C7">
        <w:rPr>
          <w:rFonts w:ascii="仿宋_GB2312" w:eastAsia="仿宋_GB2312" w:cs="仿宋_GB2312" w:hint="eastAsia"/>
          <w:kern w:val="0"/>
          <w:sz w:val="32"/>
          <w:szCs w:val="32"/>
        </w:rPr>
        <w:t>年度收入总计</w:t>
      </w:r>
      <w:r w:rsidRPr="002738C7">
        <w:rPr>
          <w:rFonts w:ascii="仿宋_GB2312" w:eastAsia="仿宋_GB2312" w:cs="仿宋_GB2312"/>
          <w:kern w:val="0"/>
          <w:sz w:val="32"/>
          <w:szCs w:val="32"/>
        </w:rPr>
        <w:t>3703.86</w:t>
      </w:r>
      <w:r w:rsidRPr="002738C7">
        <w:rPr>
          <w:rFonts w:ascii="仿宋_GB2312" w:eastAsia="仿宋_GB2312" w:cs="仿宋_GB2312" w:hint="eastAsia"/>
          <w:kern w:val="0"/>
          <w:sz w:val="32"/>
          <w:szCs w:val="32"/>
        </w:rPr>
        <w:t>万元，其中：财政拨款收入</w:t>
      </w:r>
      <w:r w:rsidRPr="002738C7">
        <w:rPr>
          <w:rFonts w:ascii="仿宋_GB2312" w:eastAsia="仿宋_GB2312" w:cs="仿宋_GB2312"/>
          <w:kern w:val="0"/>
          <w:sz w:val="32"/>
          <w:szCs w:val="32"/>
        </w:rPr>
        <w:t xml:space="preserve">3,670.28 </w:t>
      </w:r>
      <w:r w:rsidRPr="002738C7">
        <w:rPr>
          <w:rFonts w:ascii="仿宋_GB2312" w:eastAsia="仿宋_GB2312" w:cs="仿宋_GB2312" w:hint="eastAsia"/>
          <w:kern w:val="0"/>
          <w:sz w:val="32"/>
          <w:szCs w:val="32"/>
        </w:rPr>
        <w:t>万元，占</w:t>
      </w:r>
      <w:r w:rsidRPr="002738C7">
        <w:rPr>
          <w:rFonts w:ascii="仿宋_GB2312" w:eastAsia="仿宋_GB2312" w:cs="仿宋_GB2312"/>
          <w:kern w:val="0"/>
          <w:sz w:val="32"/>
          <w:szCs w:val="32"/>
        </w:rPr>
        <w:t>99.09%</w:t>
      </w:r>
      <w:r w:rsidRPr="002738C7">
        <w:rPr>
          <w:rFonts w:ascii="仿宋_GB2312" w:eastAsia="仿宋_GB2312" w:cs="仿宋_GB2312" w:hint="eastAsia"/>
          <w:kern w:val="0"/>
          <w:sz w:val="32"/>
          <w:szCs w:val="32"/>
        </w:rPr>
        <w:t>；其他收入</w:t>
      </w:r>
      <w:r w:rsidRPr="002738C7">
        <w:rPr>
          <w:rFonts w:ascii="仿宋_GB2312" w:eastAsia="仿宋_GB2312" w:cs="仿宋_GB2312"/>
          <w:kern w:val="0"/>
          <w:sz w:val="32"/>
          <w:szCs w:val="32"/>
        </w:rPr>
        <w:t xml:space="preserve">33.58 </w:t>
      </w:r>
      <w:r w:rsidRPr="002738C7">
        <w:rPr>
          <w:rFonts w:ascii="仿宋_GB2312" w:eastAsia="仿宋_GB2312" w:cs="仿宋_GB2312" w:hint="eastAsia"/>
          <w:kern w:val="0"/>
          <w:sz w:val="32"/>
          <w:szCs w:val="32"/>
        </w:rPr>
        <w:t>万元，占</w:t>
      </w:r>
      <w:r w:rsidRPr="002738C7">
        <w:rPr>
          <w:rFonts w:ascii="仿宋_GB2312" w:eastAsia="仿宋_GB2312" w:cs="仿宋_GB2312"/>
          <w:kern w:val="0"/>
          <w:sz w:val="32"/>
          <w:szCs w:val="32"/>
        </w:rPr>
        <w:t>0.91%</w:t>
      </w:r>
      <w:r w:rsidRPr="002738C7">
        <w:rPr>
          <w:rFonts w:ascii="仿宋_GB2312" w:eastAsia="仿宋_GB2312" w:cs="仿宋_GB2312" w:hint="eastAsia"/>
          <w:kern w:val="0"/>
          <w:sz w:val="32"/>
          <w:szCs w:val="32"/>
        </w:rPr>
        <w:t>。</w:t>
      </w:r>
      <w:r>
        <w:rPr>
          <w:rFonts w:ascii="仿宋_GB2312" w:eastAsia="仿宋_GB2312" w:cs="仿宋_GB2312" w:hint="eastAsia"/>
          <w:kern w:val="0"/>
          <w:sz w:val="32"/>
          <w:szCs w:val="32"/>
        </w:rPr>
        <w:t>市法院</w:t>
      </w:r>
      <w:r w:rsidRPr="002738C7">
        <w:rPr>
          <w:rFonts w:ascii="仿宋_GB2312" w:eastAsia="仿宋_GB2312" w:cs="仿宋_GB2312"/>
          <w:kern w:val="0"/>
          <w:sz w:val="32"/>
          <w:szCs w:val="32"/>
        </w:rPr>
        <w:t xml:space="preserve">2015 </w:t>
      </w:r>
      <w:r w:rsidRPr="002738C7">
        <w:rPr>
          <w:rFonts w:ascii="仿宋_GB2312" w:eastAsia="仿宋_GB2312" w:cs="仿宋_GB2312" w:hint="eastAsia"/>
          <w:kern w:val="0"/>
          <w:sz w:val="32"/>
          <w:szCs w:val="32"/>
        </w:rPr>
        <w:t>年度支出总计</w:t>
      </w:r>
      <w:r w:rsidRPr="002738C7">
        <w:rPr>
          <w:rFonts w:ascii="仿宋_GB2312" w:eastAsia="仿宋_GB2312" w:cs="仿宋_GB2312"/>
          <w:kern w:val="0"/>
          <w:sz w:val="32"/>
          <w:szCs w:val="32"/>
        </w:rPr>
        <w:t>3,333.21</w:t>
      </w:r>
      <w:r w:rsidRPr="002738C7">
        <w:rPr>
          <w:rFonts w:ascii="仿宋_GB2312" w:eastAsia="仿宋_GB2312" w:cs="仿宋_GB2312" w:hint="eastAsia"/>
          <w:kern w:val="0"/>
          <w:sz w:val="32"/>
          <w:szCs w:val="32"/>
        </w:rPr>
        <w:t>万元，其中：基本支出</w:t>
      </w:r>
      <w:r w:rsidRPr="002738C7">
        <w:rPr>
          <w:rFonts w:ascii="仿宋_GB2312" w:eastAsia="仿宋_GB2312" w:cs="仿宋_GB2312"/>
          <w:kern w:val="0"/>
          <w:sz w:val="32"/>
          <w:szCs w:val="32"/>
        </w:rPr>
        <w:t xml:space="preserve">2,364.51 </w:t>
      </w:r>
      <w:r w:rsidRPr="002738C7">
        <w:rPr>
          <w:rFonts w:ascii="仿宋_GB2312" w:eastAsia="仿宋_GB2312" w:cs="仿宋_GB2312" w:hint="eastAsia"/>
          <w:kern w:val="0"/>
          <w:sz w:val="32"/>
          <w:szCs w:val="32"/>
        </w:rPr>
        <w:t>万元，占</w:t>
      </w:r>
      <w:r w:rsidRPr="002738C7">
        <w:rPr>
          <w:rFonts w:ascii="仿宋_GB2312" w:eastAsia="仿宋_GB2312" w:cs="仿宋_GB2312"/>
          <w:kern w:val="0"/>
          <w:sz w:val="32"/>
          <w:szCs w:val="32"/>
        </w:rPr>
        <w:t>70.94%</w:t>
      </w:r>
      <w:r w:rsidRPr="002738C7">
        <w:rPr>
          <w:rFonts w:ascii="仿宋_GB2312" w:eastAsia="仿宋_GB2312" w:cs="仿宋_GB2312" w:hint="eastAsia"/>
          <w:kern w:val="0"/>
          <w:sz w:val="32"/>
          <w:szCs w:val="32"/>
        </w:rPr>
        <w:t>；项目支出</w:t>
      </w:r>
      <w:r w:rsidRPr="002738C7">
        <w:rPr>
          <w:rFonts w:ascii="仿宋_GB2312" w:eastAsia="仿宋_GB2312" w:cs="仿宋_GB2312"/>
          <w:kern w:val="0"/>
          <w:sz w:val="32"/>
          <w:szCs w:val="32"/>
        </w:rPr>
        <w:t>968.71</w:t>
      </w:r>
      <w:r w:rsidRPr="002738C7">
        <w:rPr>
          <w:rFonts w:ascii="仿宋_GB2312" w:eastAsia="仿宋_GB2312" w:cs="仿宋_GB2312" w:hint="eastAsia"/>
          <w:kern w:val="0"/>
          <w:sz w:val="32"/>
          <w:szCs w:val="32"/>
        </w:rPr>
        <w:t>万元，占</w:t>
      </w:r>
      <w:r w:rsidRPr="002738C7">
        <w:rPr>
          <w:rFonts w:ascii="仿宋_GB2312" w:eastAsia="仿宋_GB2312" w:cs="仿宋_GB2312"/>
          <w:kern w:val="0"/>
          <w:sz w:val="32"/>
          <w:szCs w:val="32"/>
        </w:rPr>
        <w:t>29.06%</w:t>
      </w:r>
      <w:r w:rsidRPr="002738C7">
        <w:rPr>
          <w:rFonts w:ascii="仿宋_GB2312" w:eastAsia="仿宋_GB2312" w:cs="仿宋_GB2312" w:hint="eastAsia"/>
          <w:kern w:val="0"/>
          <w:sz w:val="32"/>
          <w:szCs w:val="32"/>
        </w:rPr>
        <w:t>。与</w:t>
      </w:r>
      <w:r w:rsidRPr="002738C7">
        <w:rPr>
          <w:rFonts w:ascii="仿宋_GB2312" w:eastAsia="仿宋_GB2312" w:cs="仿宋_GB2312"/>
          <w:kern w:val="0"/>
          <w:sz w:val="32"/>
          <w:szCs w:val="32"/>
        </w:rPr>
        <w:t xml:space="preserve">2014 </w:t>
      </w:r>
      <w:r w:rsidRPr="002738C7">
        <w:rPr>
          <w:rFonts w:ascii="仿宋_GB2312" w:eastAsia="仿宋_GB2312" w:cs="仿宋_GB2312" w:hint="eastAsia"/>
          <w:kern w:val="0"/>
          <w:sz w:val="32"/>
          <w:szCs w:val="32"/>
        </w:rPr>
        <w:t>年相比，收入减少</w:t>
      </w:r>
      <w:r w:rsidRPr="002738C7">
        <w:rPr>
          <w:rFonts w:ascii="仿宋_GB2312" w:eastAsia="仿宋_GB2312" w:cs="仿宋_GB2312"/>
          <w:kern w:val="0"/>
          <w:sz w:val="32"/>
          <w:szCs w:val="32"/>
        </w:rPr>
        <w:t>375.74</w:t>
      </w:r>
      <w:r w:rsidRPr="002738C7">
        <w:rPr>
          <w:rFonts w:ascii="仿宋_GB2312" w:eastAsia="仿宋_GB2312" w:cs="仿宋_GB2312" w:hint="eastAsia"/>
          <w:kern w:val="0"/>
          <w:sz w:val="32"/>
          <w:szCs w:val="32"/>
        </w:rPr>
        <w:t>万元，减少</w:t>
      </w:r>
      <w:r w:rsidRPr="002738C7">
        <w:rPr>
          <w:rFonts w:ascii="仿宋_GB2312" w:eastAsia="仿宋_GB2312" w:cs="仿宋_GB2312"/>
          <w:kern w:val="0"/>
          <w:sz w:val="32"/>
          <w:szCs w:val="32"/>
        </w:rPr>
        <w:t>9.21%</w:t>
      </w:r>
      <w:r w:rsidRPr="002738C7">
        <w:rPr>
          <w:rFonts w:ascii="仿宋_GB2312" w:eastAsia="仿宋_GB2312" w:cs="仿宋_GB2312" w:hint="eastAsia"/>
          <w:kern w:val="0"/>
          <w:sz w:val="32"/>
          <w:szCs w:val="32"/>
        </w:rPr>
        <w:t>，支出增加</w:t>
      </w:r>
      <w:r w:rsidRPr="002738C7">
        <w:rPr>
          <w:rFonts w:ascii="仿宋_GB2312" w:eastAsia="仿宋_GB2312" w:cs="仿宋_GB2312"/>
          <w:kern w:val="0"/>
          <w:sz w:val="32"/>
          <w:szCs w:val="32"/>
        </w:rPr>
        <w:t>63.57</w:t>
      </w:r>
      <w:r w:rsidRPr="002738C7">
        <w:rPr>
          <w:rFonts w:ascii="仿宋_GB2312" w:eastAsia="仿宋_GB2312" w:cs="仿宋_GB2312" w:hint="eastAsia"/>
          <w:kern w:val="0"/>
          <w:sz w:val="32"/>
          <w:szCs w:val="32"/>
        </w:rPr>
        <w:t>万元，增加</w:t>
      </w:r>
      <w:r w:rsidRPr="002738C7">
        <w:rPr>
          <w:rFonts w:ascii="仿宋_GB2312" w:eastAsia="仿宋_GB2312" w:cs="仿宋_GB2312"/>
          <w:kern w:val="0"/>
          <w:sz w:val="32"/>
          <w:szCs w:val="32"/>
        </w:rPr>
        <w:t>1.94%</w:t>
      </w:r>
      <w:r w:rsidRPr="002738C7">
        <w:rPr>
          <w:rFonts w:ascii="仿宋_GB2312" w:eastAsia="仿宋_GB2312" w:cs="仿宋_GB2312" w:hint="eastAsia"/>
          <w:kern w:val="0"/>
          <w:sz w:val="32"/>
          <w:szCs w:val="32"/>
        </w:rPr>
        <w:t>。</w:t>
      </w:r>
      <w:r>
        <w:rPr>
          <w:rFonts w:ascii="仿宋_GB2312" w:eastAsia="仿宋_GB2312" w:cs="仿宋_GB2312" w:hint="eastAsia"/>
          <w:kern w:val="0"/>
          <w:sz w:val="32"/>
          <w:szCs w:val="32"/>
        </w:rPr>
        <w:t>主要原因：</w:t>
      </w:r>
      <w:r>
        <w:rPr>
          <w:rFonts w:ascii="仿宋_GB2312" w:eastAsia="仿宋_GB2312" w:cs="仿宋_GB2312"/>
          <w:kern w:val="0"/>
          <w:sz w:val="32"/>
          <w:szCs w:val="32"/>
        </w:rPr>
        <w:t>2015</w:t>
      </w:r>
      <w:r>
        <w:rPr>
          <w:rFonts w:ascii="仿宋_GB2312" w:eastAsia="仿宋_GB2312" w:cs="仿宋_GB2312" w:hint="eastAsia"/>
          <w:kern w:val="0"/>
          <w:sz w:val="32"/>
          <w:szCs w:val="32"/>
        </w:rPr>
        <w:t>年非税收入大幅下降，导致</w:t>
      </w:r>
      <w:r>
        <w:rPr>
          <w:rFonts w:ascii="仿宋_GB2312" w:eastAsia="仿宋_GB2312" w:cs="仿宋_GB2312"/>
          <w:kern w:val="0"/>
          <w:sz w:val="32"/>
          <w:szCs w:val="32"/>
        </w:rPr>
        <w:t>2015</w:t>
      </w:r>
      <w:r>
        <w:rPr>
          <w:rFonts w:ascii="仿宋_GB2312" w:eastAsia="仿宋_GB2312" w:cs="仿宋_GB2312" w:hint="eastAsia"/>
          <w:kern w:val="0"/>
          <w:sz w:val="32"/>
          <w:szCs w:val="32"/>
        </w:rPr>
        <w:t>年财政拨款收入下降。</w:t>
      </w:r>
      <w:r>
        <w:rPr>
          <w:rFonts w:ascii="仿宋_GB2312" w:eastAsia="仿宋_GB2312" w:cs="仿宋_GB2312"/>
          <w:kern w:val="0"/>
          <w:sz w:val="32"/>
          <w:szCs w:val="32"/>
        </w:rPr>
        <w:t>2015</w:t>
      </w:r>
      <w:r>
        <w:rPr>
          <w:rFonts w:ascii="仿宋_GB2312" w:eastAsia="仿宋_GB2312" w:cs="仿宋_GB2312" w:hint="eastAsia"/>
          <w:kern w:val="0"/>
          <w:sz w:val="32"/>
          <w:szCs w:val="32"/>
        </w:rPr>
        <w:t>年总支出和</w:t>
      </w:r>
      <w:r>
        <w:rPr>
          <w:rFonts w:ascii="仿宋_GB2312" w:eastAsia="仿宋_GB2312" w:cs="仿宋_GB2312"/>
          <w:kern w:val="0"/>
          <w:sz w:val="32"/>
          <w:szCs w:val="32"/>
        </w:rPr>
        <w:t>2014</w:t>
      </w:r>
      <w:r>
        <w:rPr>
          <w:rFonts w:ascii="仿宋_GB2312" w:eastAsia="仿宋_GB2312" w:cs="仿宋_GB2312" w:hint="eastAsia"/>
          <w:kern w:val="0"/>
          <w:sz w:val="32"/>
          <w:szCs w:val="32"/>
        </w:rPr>
        <w:t>年基本持平。</w:t>
      </w:r>
    </w:p>
    <w:p w:rsidR="00D262E0" w:rsidRPr="006154AA" w:rsidRDefault="00D262E0" w:rsidP="00D75038">
      <w:pPr>
        <w:autoSpaceDE w:val="0"/>
        <w:autoSpaceDN w:val="0"/>
        <w:adjustRightInd w:val="0"/>
        <w:spacing w:line="520" w:lineRule="exact"/>
        <w:rPr>
          <w:rFonts w:ascii="仿宋_GB2312" w:eastAsia="仿宋_GB2312" w:cs="Times New Roman"/>
          <w:kern w:val="0"/>
          <w:sz w:val="32"/>
          <w:szCs w:val="32"/>
        </w:rPr>
      </w:pPr>
    </w:p>
    <w:p w:rsidR="00D262E0" w:rsidRPr="002738C7" w:rsidRDefault="00D262E0" w:rsidP="00D75038">
      <w:pPr>
        <w:autoSpaceDE w:val="0"/>
        <w:autoSpaceDN w:val="0"/>
        <w:adjustRightInd w:val="0"/>
        <w:spacing w:line="520" w:lineRule="exact"/>
        <w:rPr>
          <w:rFonts w:ascii="仿宋_GB2312" w:eastAsia="仿宋_GB2312" w:cs="Times New Roman"/>
          <w:b/>
          <w:bCs/>
          <w:kern w:val="0"/>
          <w:sz w:val="32"/>
          <w:szCs w:val="32"/>
        </w:rPr>
      </w:pPr>
      <w:r w:rsidRPr="002738C7">
        <w:rPr>
          <w:rFonts w:ascii="仿宋_GB2312" w:eastAsia="仿宋_GB2312" w:cs="仿宋_GB2312" w:hint="eastAsia"/>
          <w:b/>
          <w:bCs/>
          <w:kern w:val="0"/>
          <w:sz w:val="32"/>
          <w:szCs w:val="32"/>
        </w:rPr>
        <w:t>二、关于</w:t>
      </w:r>
      <w:r w:rsidRPr="002738C7">
        <w:rPr>
          <w:rFonts w:ascii="仿宋_GB2312" w:eastAsia="仿宋_GB2312" w:cs="仿宋_GB2312"/>
          <w:b/>
          <w:bCs/>
          <w:kern w:val="0"/>
          <w:sz w:val="32"/>
          <w:szCs w:val="32"/>
        </w:rPr>
        <w:t xml:space="preserve">2015 </w:t>
      </w:r>
      <w:r w:rsidRPr="002738C7">
        <w:rPr>
          <w:rFonts w:ascii="仿宋_GB2312" w:eastAsia="仿宋_GB2312" w:cs="仿宋_GB2312" w:hint="eastAsia"/>
          <w:b/>
          <w:bCs/>
          <w:kern w:val="0"/>
          <w:sz w:val="32"/>
          <w:szCs w:val="32"/>
        </w:rPr>
        <w:t>年度财政拨款收入支出决算总体情况说明</w:t>
      </w:r>
    </w:p>
    <w:p w:rsidR="00D262E0" w:rsidRPr="00E40317" w:rsidRDefault="00D262E0" w:rsidP="00D408D1">
      <w:pPr>
        <w:autoSpaceDE w:val="0"/>
        <w:autoSpaceDN w:val="0"/>
        <w:adjustRightInd w:val="0"/>
        <w:spacing w:line="520" w:lineRule="exact"/>
        <w:ind w:firstLineChars="221" w:firstLine="31680"/>
        <w:rPr>
          <w:rFonts w:ascii="仿宋_GB2312" w:eastAsia="仿宋_GB2312" w:cs="Times New Roman"/>
          <w:kern w:val="0"/>
          <w:sz w:val="32"/>
          <w:szCs w:val="32"/>
        </w:rPr>
      </w:pPr>
      <w:r>
        <w:rPr>
          <w:rFonts w:ascii="仿宋_GB2312" w:eastAsia="仿宋_GB2312" w:cs="仿宋_GB2312" w:hint="eastAsia"/>
          <w:kern w:val="0"/>
          <w:sz w:val="32"/>
          <w:szCs w:val="32"/>
        </w:rPr>
        <w:t>市法院</w:t>
      </w:r>
      <w:r w:rsidRPr="002738C7">
        <w:rPr>
          <w:rFonts w:ascii="仿宋_GB2312" w:eastAsia="仿宋_GB2312" w:cs="仿宋_GB2312"/>
          <w:kern w:val="0"/>
          <w:sz w:val="32"/>
          <w:szCs w:val="32"/>
        </w:rPr>
        <w:t xml:space="preserve">2015 </w:t>
      </w:r>
      <w:r w:rsidRPr="002738C7">
        <w:rPr>
          <w:rFonts w:ascii="仿宋_GB2312" w:eastAsia="仿宋_GB2312" w:cs="仿宋_GB2312" w:hint="eastAsia"/>
          <w:kern w:val="0"/>
          <w:sz w:val="32"/>
          <w:szCs w:val="32"/>
        </w:rPr>
        <w:t>年度财政拨款收入</w:t>
      </w:r>
      <w:r w:rsidRPr="002738C7">
        <w:rPr>
          <w:rFonts w:ascii="仿宋_GB2312" w:eastAsia="仿宋_GB2312" w:cs="仿宋_GB2312"/>
          <w:kern w:val="0"/>
          <w:sz w:val="32"/>
          <w:szCs w:val="32"/>
        </w:rPr>
        <w:t xml:space="preserve">3,670.28 </w:t>
      </w:r>
      <w:r w:rsidRPr="002738C7">
        <w:rPr>
          <w:rFonts w:ascii="仿宋_GB2312" w:eastAsia="仿宋_GB2312" w:cs="仿宋_GB2312" w:hint="eastAsia"/>
          <w:kern w:val="0"/>
          <w:sz w:val="32"/>
          <w:szCs w:val="32"/>
        </w:rPr>
        <w:t>万元，与</w:t>
      </w:r>
      <w:r w:rsidRPr="002738C7">
        <w:rPr>
          <w:rFonts w:ascii="仿宋_GB2312" w:eastAsia="仿宋_GB2312" w:cs="仿宋_GB2312"/>
          <w:kern w:val="0"/>
          <w:sz w:val="32"/>
          <w:szCs w:val="32"/>
        </w:rPr>
        <w:t xml:space="preserve">2014 </w:t>
      </w:r>
      <w:r w:rsidRPr="002738C7">
        <w:rPr>
          <w:rFonts w:ascii="仿宋_GB2312" w:eastAsia="仿宋_GB2312" w:cs="仿宋_GB2312" w:hint="eastAsia"/>
          <w:kern w:val="0"/>
          <w:sz w:val="32"/>
          <w:szCs w:val="32"/>
        </w:rPr>
        <w:t>年相比，财政拨款收入减少</w:t>
      </w:r>
      <w:r w:rsidRPr="002738C7">
        <w:rPr>
          <w:rFonts w:ascii="仿宋_GB2312" w:eastAsia="仿宋_GB2312" w:cs="仿宋_GB2312"/>
          <w:kern w:val="0"/>
          <w:sz w:val="32"/>
          <w:szCs w:val="32"/>
        </w:rPr>
        <w:t>375.31</w:t>
      </w:r>
      <w:r w:rsidRPr="002738C7">
        <w:rPr>
          <w:rFonts w:ascii="仿宋_GB2312" w:eastAsia="仿宋_GB2312" w:cs="仿宋_GB2312" w:hint="eastAsia"/>
          <w:kern w:val="0"/>
          <w:sz w:val="32"/>
          <w:szCs w:val="32"/>
        </w:rPr>
        <w:t>万元，减少</w:t>
      </w:r>
      <w:r w:rsidRPr="002738C7">
        <w:rPr>
          <w:rFonts w:ascii="仿宋_GB2312" w:eastAsia="仿宋_GB2312" w:cs="仿宋_GB2312"/>
          <w:kern w:val="0"/>
          <w:sz w:val="32"/>
          <w:szCs w:val="32"/>
        </w:rPr>
        <w:t>9.28%</w:t>
      </w:r>
      <w:r w:rsidRPr="002738C7">
        <w:rPr>
          <w:rFonts w:ascii="仿宋_GB2312" w:eastAsia="仿宋_GB2312" w:cs="仿宋_GB2312" w:hint="eastAsia"/>
          <w:kern w:val="0"/>
          <w:sz w:val="32"/>
          <w:szCs w:val="32"/>
        </w:rPr>
        <w:t>。</w:t>
      </w:r>
      <w:r>
        <w:rPr>
          <w:rFonts w:ascii="仿宋_GB2312" w:eastAsia="仿宋_GB2312" w:cs="仿宋_GB2312" w:hint="eastAsia"/>
          <w:kern w:val="0"/>
          <w:sz w:val="32"/>
          <w:szCs w:val="32"/>
        </w:rPr>
        <w:t>主要原因：</w:t>
      </w:r>
      <w:r>
        <w:rPr>
          <w:rFonts w:ascii="仿宋_GB2312" w:eastAsia="仿宋_GB2312" w:cs="仿宋_GB2312"/>
          <w:kern w:val="0"/>
          <w:sz w:val="32"/>
          <w:szCs w:val="32"/>
        </w:rPr>
        <w:t>2015</w:t>
      </w:r>
      <w:r>
        <w:rPr>
          <w:rFonts w:ascii="仿宋_GB2312" w:eastAsia="仿宋_GB2312" w:cs="仿宋_GB2312" w:hint="eastAsia"/>
          <w:kern w:val="0"/>
          <w:sz w:val="32"/>
          <w:szCs w:val="32"/>
        </w:rPr>
        <w:t>年非税收入大幅下降，导致</w:t>
      </w:r>
      <w:r>
        <w:rPr>
          <w:rFonts w:ascii="仿宋_GB2312" w:eastAsia="仿宋_GB2312" w:cs="仿宋_GB2312"/>
          <w:kern w:val="0"/>
          <w:sz w:val="32"/>
          <w:szCs w:val="32"/>
        </w:rPr>
        <w:t>2015</w:t>
      </w:r>
      <w:r>
        <w:rPr>
          <w:rFonts w:ascii="仿宋_GB2312" w:eastAsia="仿宋_GB2312" w:cs="仿宋_GB2312" w:hint="eastAsia"/>
          <w:kern w:val="0"/>
          <w:sz w:val="32"/>
          <w:szCs w:val="32"/>
        </w:rPr>
        <w:t>年财政拨款收入下降。</w:t>
      </w:r>
      <w:r w:rsidRPr="002738C7">
        <w:rPr>
          <w:rFonts w:ascii="仿宋_GB2312" w:eastAsia="仿宋_GB2312" w:cs="仿宋_GB2312"/>
          <w:kern w:val="0"/>
          <w:sz w:val="32"/>
          <w:szCs w:val="32"/>
        </w:rPr>
        <w:t xml:space="preserve">2015 </w:t>
      </w:r>
      <w:r w:rsidRPr="002738C7">
        <w:rPr>
          <w:rFonts w:ascii="仿宋_GB2312" w:eastAsia="仿宋_GB2312" w:cs="仿宋_GB2312" w:hint="eastAsia"/>
          <w:kern w:val="0"/>
          <w:sz w:val="32"/>
          <w:szCs w:val="32"/>
        </w:rPr>
        <w:t>年度财政拨款支出</w:t>
      </w:r>
      <w:r w:rsidRPr="002738C7">
        <w:rPr>
          <w:rFonts w:ascii="仿宋_GB2312" w:eastAsia="仿宋_GB2312" w:cs="仿宋_GB2312"/>
          <w:kern w:val="0"/>
          <w:sz w:val="32"/>
          <w:szCs w:val="32"/>
        </w:rPr>
        <w:t>3,207.42</w:t>
      </w:r>
      <w:r w:rsidRPr="002738C7">
        <w:rPr>
          <w:rFonts w:ascii="仿宋_GB2312" w:eastAsia="仿宋_GB2312" w:cs="仿宋_GB2312" w:hint="eastAsia"/>
          <w:kern w:val="0"/>
          <w:sz w:val="32"/>
          <w:szCs w:val="32"/>
        </w:rPr>
        <w:t>万元，</w:t>
      </w:r>
      <w:r>
        <w:rPr>
          <w:rFonts w:ascii="仿宋_GB2312" w:eastAsia="仿宋_GB2312" w:cs="仿宋_GB2312" w:hint="eastAsia"/>
          <w:kern w:val="0"/>
          <w:sz w:val="32"/>
          <w:szCs w:val="32"/>
        </w:rPr>
        <w:t>主要用于以下方面：公共安全支出</w:t>
      </w:r>
      <w:r>
        <w:rPr>
          <w:rFonts w:ascii="仿宋_GB2312" w:eastAsia="仿宋_GB2312" w:cs="仿宋_GB2312"/>
          <w:kern w:val="0"/>
          <w:sz w:val="32"/>
          <w:szCs w:val="32"/>
        </w:rPr>
        <w:t>2719.09</w:t>
      </w:r>
      <w:r>
        <w:rPr>
          <w:rFonts w:ascii="仿宋_GB2312" w:eastAsia="仿宋_GB2312" w:cs="仿宋_GB2312" w:hint="eastAsia"/>
          <w:kern w:val="0"/>
          <w:sz w:val="32"/>
          <w:szCs w:val="32"/>
        </w:rPr>
        <w:t>万元，社会保障和就业支出</w:t>
      </w:r>
      <w:r>
        <w:rPr>
          <w:rFonts w:ascii="仿宋_GB2312" w:eastAsia="仿宋_GB2312" w:cs="仿宋_GB2312"/>
          <w:kern w:val="0"/>
          <w:sz w:val="32"/>
          <w:szCs w:val="32"/>
        </w:rPr>
        <w:t>339.45</w:t>
      </w:r>
      <w:r>
        <w:rPr>
          <w:rFonts w:ascii="仿宋_GB2312" w:eastAsia="仿宋_GB2312" w:cs="仿宋_GB2312" w:hint="eastAsia"/>
          <w:kern w:val="0"/>
          <w:sz w:val="32"/>
          <w:szCs w:val="32"/>
        </w:rPr>
        <w:t>万元，医疗卫生与计划生育支出</w:t>
      </w:r>
      <w:r>
        <w:rPr>
          <w:rFonts w:ascii="仿宋_GB2312" w:eastAsia="仿宋_GB2312" w:cs="仿宋_GB2312"/>
          <w:kern w:val="0"/>
          <w:sz w:val="32"/>
          <w:szCs w:val="32"/>
        </w:rPr>
        <w:t>36.76</w:t>
      </w:r>
      <w:r>
        <w:rPr>
          <w:rFonts w:ascii="仿宋_GB2312" w:eastAsia="仿宋_GB2312" w:cs="仿宋_GB2312" w:hint="eastAsia"/>
          <w:kern w:val="0"/>
          <w:sz w:val="32"/>
          <w:szCs w:val="32"/>
        </w:rPr>
        <w:t>万元，住房保障支出</w:t>
      </w:r>
      <w:r>
        <w:rPr>
          <w:rFonts w:ascii="仿宋_GB2312" w:eastAsia="仿宋_GB2312" w:cs="仿宋_GB2312"/>
          <w:kern w:val="0"/>
          <w:sz w:val="32"/>
          <w:szCs w:val="32"/>
        </w:rPr>
        <w:t>112.11</w:t>
      </w:r>
      <w:r>
        <w:rPr>
          <w:rFonts w:ascii="仿宋_GB2312" w:eastAsia="仿宋_GB2312" w:cs="仿宋_GB2312" w:hint="eastAsia"/>
          <w:kern w:val="0"/>
          <w:sz w:val="32"/>
          <w:szCs w:val="32"/>
        </w:rPr>
        <w:t>万元。</w:t>
      </w:r>
      <w:r w:rsidRPr="002738C7">
        <w:rPr>
          <w:rFonts w:ascii="仿宋_GB2312" w:eastAsia="仿宋_GB2312" w:cs="仿宋_GB2312" w:hint="eastAsia"/>
          <w:kern w:val="0"/>
          <w:sz w:val="32"/>
          <w:szCs w:val="32"/>
        </w:rPr>
        <w:t>与</w:t>
      </w:r>
      <w:r w:rsidRPr="002738C7">
        <w:rPr>
          <w:rFonts w:ascii="仿宋_GB2312" w:eastAsia="仿宋_GB2312" w:cs="仿宋_GB2312"/>
          <w:kern w:val="0"/>
          <w:sz w:val="32"/>
          <w:szCs w:val="32"/>
        </w:rPr>
        <w:t xml:space="preserve">2014 </w:t>
      </w:r>
      <w:r w:rsidRPr="002738C7">
        <w:rPr>
          <w:rFonts w:ascii="仿宋_GB2312" w:eastAsia="仿宋_GB2312" w:cs="仿宋_GB2312" w:hint="eastAsia"/>
          <w:kern w:val="0"/>
          <w:sz w:val="32"/>
          <w:szCs w:val="32"/>
        </w:rPr>
        <w:t>年相比，财政拨款支出增加</w:t>
      </w:r>
      <w:r w:rsidRPr="002738C7">
        <w:rPr>
          <w:rFonts w:ascii="仿宋_GB2312" w:eastAsia="仿宋_GB2312" w:cs="仿宋_GB2312"/>
          <w:kern w:val="0"/>
          <w:sz w:val="32"/>
          <w:szCs w:val="32"/>
        </w:rPr>
        <w:t>102.08</w:t>
      </w:r>
      <w:r w:rsidRPr="002738C7">
        <w:rPr>
          <w:rFonts w:ascii="仿宋_GB2312" w:eastAsia="仿宋_GB2312" w:cs="仿宋_GB2312" w:hint="eastAsia"/>
          <w:kern w:val="0"/>
          <w:sz w:val="32"/>
          <w:szCs w:val="32"/>
        </w:rPr>
        <w:t>万元，增加</w:t>
      </w:r>
      <w:r w:rsidRPr="002738C7">
        <w:rPr>
          <w:rFonts w:ascii="仿宋_GB2312" w:eastAsia="仿宋_GB2312" w:cs="仿宋_GB2312"/>
          <w:kern w:val="0"/>
          <w:sz w:val="32"/>
          <w:szCs w:val="32"/>
        </w:rPr>
        <w:t>3.29%</w:t>
      </w:r>
      <w:r w:rsidRPr="002738C7">
        <w:rPr>
          <w:rFonts w:ascii="仿宋_GB2312" w:eastAsia="仿宋_GB2312" w:cs="仿宋_GB2312" w:hint="eastAsia"/>
          <w:kern w:val="0"/>
          <w:sz w:val="32"/>
          <w:szCs w:val="32"/>
        </w:rPr>
        <w:t>。</w:t>
      </w:r>
      <w:r>
        <w:rPr>
          <w:rFonts w:ascii="仿宋_GB2312" w:eastAsia="仿宋_GB2312" w:cs="仿宋_GB2312" w:hint="eastAsia"/>
          <w:kern w:val="0"/>
          <w:sz w:val="32"/>
          <w:szCs w:val="32"/>
        </w:rPr>
        <w:t>主要原因：</w:t>
      </w:r>
      <w:r>
        <w:rPr>
          <w:rFonts w:ascii="仿宋_GB2312" w:eastAsia="仿宋_GB2312" w:cs="仿宋_GB2312"/>
          <w:kern w:val="0"/>
          <w:sz w:val="32"/>
          <w:szCs w:val="32"/>
        </w:rPr>
        <w:t>2015</w:t>
      </w:r>
      <w:r>
        <w:rPr>
          <w:rFonts w:ascii="仿宋_GB2312" w:eastAsia="仿宋_GB2312" w:cs="仿宋_GB2312" w:hint="eastAsia"/>
          <w:kern w:val="0"/>
          <w:sz w:val="32"/>
          <w:szCs w:val="32"/>
        </w:rPr>
        <w:t>年人员变动及</w:t>
      </w:r>
      <w:r>
        <w:rPr>
          <w:rFonts w:ascii="仿宋_GB2312" w:eastAsia="仿宋_GB2312" w:cs="仿宋_GB2312"/>
          <w:kern w:val="0"/>
          <w:sz w:val="32"/>
          <w:szCs w:val="32"/>
        </w:rPr>
        <w:t>2015</w:t>
      </w:r>
      <w:r w:rsidRPr="002738C7">
        <w:rPr>
          <w:rFonts w:ascii="仿宋_GB2312" w:eastAsia="仿宋_GB2312" w:cs="仿宋_GB2312" w:hint="eastAsia"/>
          <w:kern w:val="0"/>
          <w:sz w:val="32"/>
          <w:szCs w:val="32"/>
        </w:rPr>
        <w:t>年工资</w:t>
      </w:r>
      <w:r>
        <w:rPr>
          <w:rFonts w:ascii="仿宋_GB2312" w:eastAsia="仿宋_GB2312" w:cs="仿宋_GB2312" w:hint="eastAsia"/>
          <w:kern w:val="0"/>
          <w:sz w:val="32"/>
          <w:szCs w:val="32"/>
        </w:rPr>
        <w:t>福利标准调整、公用经费支出标准调整，</w:t>
      </w:r>
      <w:r>
        <w:rPr>
          <w:rFonts w:ascii="仿宋_GB2312" w:eastAsia="仿宋_GB2312" w:cs="仿宋_GB2312"/>
          <w:kern w:val="0"/>
          <w:sz w:val="32"/>
          <w:szCs w:val="32"/>
        </w:rPr>
        <w:t xml:space="preserve"> </w:t>
      </w:r>
      <w:r>
        <w:rPr>
          <w:rFonts w:ascii="仿宋_GB2312" w:eastAsia="仿宋_GB2312" w:cs="仿宋_GB2312" w:hint="eastAsia"/>
          <w:kern w:val="0"/>
          <w:sz w:val="32"/>
          <w:szCs w:val="32"/>
        </w:rPr>
        <w:t>导致</w:t>
      </w:r>
      <w:r>
        <w:rPr>
          <w:rFonts w:ascii="仿宋_GB2312" w:eastAsia="仿宋_GB2312" w:cs="仿宋_GB2312"/>
          <w:kern w:val="0"/>
          <w:sz w:val="32"/>
          <w:szCs w:val="32"/>
        </w:rPr>
        <w:t>2015</w:t>
      </w:r>
      <w:r>
        <w:rPr>
          <w:rFonts w:ascii="仿宋_GB2312" w:eastAsia="仿宋_GB2312" w:cs="仿宋_GB2312" w:hint="eastAsia"/>
          <w:kern w:val="0"/>
          <w:sz w:val="32"/>
          <w:szCs w:val="32"/>
        </w:rPr>
        <w:t>年财政拨款支出比</w:t>
      </w:r>
      <w:r>
        <w:rPr>
          <w:rFonts w:ascii="仿宋_GB2312" w:eastAsia="仿宋_GB2312" w:cs="仿宋_GB2312"/>
          <w:kern w:val="0"/>
          <w:sz w:val="32"/>
          <w:szCs w:val="32"/>
        </w:rPr>
        <w:t>2014</w:t>
      </w:r>
      <w:r>
        <w:rPr>
          <w:rFonts w:ascii="仿宋_GB2312" w:eastAsia="仿宋_GB2312" w:cs="仿宋_GB2312" w:hint="eastAsia"/>
          <w:kern w:val="0"/>
          <w:sz w:val="32"/>
          <w:szCs w:val="32"/>
        </w:rPr>
        <w:t>年小幅增加。</w:t>
      </w:r>
    </w:p>
    <w:p w:rsidR="00D262E0" w:rsidRPr="002738C7" w:rsidRDefault="00D262E0" w:rsidP="00D75038">
      <w:pPr>
        <w:autoSpaceDE w:val="0"/>
        <w:autoSpaceDN w:val="0"/>
        <w:adjustRightInd w:val="0"/>
        <w:spacing w:line="520" w:lineRule="exact"/>
        <w:rPr>
          <w:rFonts w:ascii="仿宋_GB2312" w:eastAsia="仿宋_GB2312" w:cs="Times New Roman"/>
          <w:b/>
          <w:bCs/>
          <w:kern w:val="0"/>
          <w:sz w:val="32"/>
          <w:szCs w:val="32"/>
        </w:rPr>
      </w:pPr>
    </w:p>
    <w:p w:rsidR="00D262E0" w:rsidRPr="00807910" w:rsidRDefault="00D262E0" w:rsidP="00D75038">
      <w:pPr>
        <w:autoSpaceDE w:val="0"/>
        <w:autoSpaceDN w:val="0"/>
        <w:adjustRightInd w:val="0"/>
        <w:spacing w:line="520" w:lineRule="exact"/>
        <w:rPr>
          <w:rFonts w:ascii="仿宋_GB2312" w:eastAsia="仿宋_GB2312" w:cs="Times New Roman"/>
          <w:b/>
          <w:bCs/>
          <w:kern w:val="0"/>
          <w:sz w:val="32"/>
          <w:szCs w:val="32"/>
        </w:rPr>
      </w:pPr>
      <w:r>
        <w:rPr>
          <w:rFonts w:ascii="仿宋_GB2312" w:eastAsia="仿宋_GB2312" w:cs="仿宋_GB2312" w:hint="eastAsia"/>
          <w:b/>
          <w:bCs/>
          <w:kern w:val="0"/>
          <w:sz w:val="32"/>
          <w:szCs w:val="32"/>
        </w:rPr>
        <w:t>三</w:t>
      </w:r>
      <w:r w:rsidRPr="002738C7">
        <w:rPr>
          <w:rFonts w:ascii="仿宋_GB2312" w:eastAsia="仿宋_GB2312" w:cs="仿宋_GB2312" w:hint="eastAsia"/>
          <w:b/>
          <w:bCs/>
          <w:kern w:val="0"/>
          <w:sz w:val="32"/>
          <w:szCs w:val="32"/>
        </w:rPr>
        <w:t>、关于</w:t>
      </w:r>
      <w:r w:rsidRPr="002738C7">
        <w:rPr>
          <w:rFonts w:ascii="仿宋_GB2312" w:eastAsia="仿宋_GB2312" w:cs="仿宋_GB2312"/>
          <w:b/>
          <w:bCs/>
          <w:kern w:val="0"/>
          <w:sz w:val="32"/>
          <w:szCs w:val="32"/>
        </w:rPr>
        <w:t xml:space="preserve">2015 </w:t>
      </w:r>
      <w:r w:rsidRPr="002738C7">
        <w:rPr>
          <w:rFonts w:ascii="仿宋_GB2312" w:eastAsia="仿宋_GB2312" w:cs="仿宋_GB2312" w:hint="eastAsia"/>
          <w:b/>
          <w:bCs/>
          <w:kern w:val="0"/>
          <w:sz w:val="32"/>
          <w:szCs w:val="32"/>
        </w:rPr>
        <w:t>年度一般公共预算财政拨款支出决算情况说明</w:t>
      </w:r>
    </w:p>
    <w:p w:rsidR="00D262E0" w:rsidRDefault="00D262E0" w:rsidP="00D408D1">
      <w:pPr>
        <w:autoSpaceDE w:val="0"/>
        <w:autoSpaceDN w:val="0"/>
        <w:adjustRightInd w:val="0"/>
        <w:spacing w:line="520" w:lineRule="exact"/>
        <w:ind w:firstLineChars="221" w:firstLine="31680"/>
        <w:jc w:val="left"/>
        <w:rPr>
          <w:rFonts w:ascii="仿宋_GB2312" w:eastAsia="仿宋_GB2312" w:cs="Times New Roman"/>
          <w:kern w:val="0"/>
          <w:sz w:val="32"/>
          <w:szCs w:val="32"/>
        </w:rPr>
      </w:pPr>
      <w:r>
        <w:rPr>
          <w:rFonts w:ascii="仿宋_GB2312" w:eastAsia="仿宋_GB2312" w:cs="仿宋_GB2312" w:hint="eastAsia"/>
          <w:kern w:val="0"/>
          <w:sz w:val="32"/>
          <w:szCs w:val="32"/>
        </w:rPr>
        <w:t>市法院</w:t>
      </w:r>
      <w:r w:rsidRPr="002738C7">
        <w:rPr>
          <w:rFonts w:ascii="仿宋_GB2312" w:eastAsia="仿宋_GB2312" w:cs="仿宋_GB2312"/>
          <w:kern w:val="0"/>
          <w:sz w:val="32"/>
          <w:szCs w:val="32"/>
        </w:rPr>
        <w:t xml:space="preserve">2015 </w:t>
      </w:r>
      <w:r w:rsidRPr="002738C7">
        <w:rPr>
          <w:rFonts w:ascii="仿宋_GB2312" w:eastAsia="仿宋_GB2312" w:cs="仿宋_GB2312" w:hint="eastAsia"/>
          <w:kern w:val="0"/>
          <w:sz w:val="32"/>
          <w:szCs w:val="32"/>
        </w:rPr>
        <w:t>年度财政拨款支出年初预算为</w:t>
      </w:r>
      <w:r>
        <w:rPr>
          <w:rFonts w:ascii="仿宋_GB2312" w:eastAsia="仿宋_GB2312" w:cs="仿宋_GB2312"/>
          <w:kern w:val="0"/>
          <w:sz w:val="32"/>
          <w:szCs w:val="32"/>
        </w:rPr>
        <w:t>2,125.73</w:t>
      </w:r>
      <w:r w:rsidRPr="002738C7">
        <w:rPr>
          <w:rFonts w:ascii="仿宋_GB2312" w:eastAsia="仿宋_GB2312" w:cs="仿宋_GB2312" w:hint="eastAsia"/>
          <w:kern w:val="0"/>
          <w:sz w:val="32"/>
          <w:szCs w:val="32"/>
        </w:rPr>
        <w:t>万元，支出决算为</w:t>
      </w:r>
      <w:r>
        <w:rPr>
          <w:rFonts w:ascii="仿宋_GB2312" w:eastAsia="仿宋_GB2312" w:cs="仿宋_GB2312"/>
          <w:kern w:val="0"/>
          <w:sz w:val="32"/>
          <w:szCs w:val="32"/>
        </w:rPr>
        <w:t>3,207.42</w:t>
      </w:r>
      <w:r w:rsidRPr="002738C7">
        <w:rPr>
          <w:rFonts w:ascii="仿宋_GB2312" w:eastAsia="仿宋_GB2312" w:cs="仿宋_GB2312" w:hint="eastAsia"/>
          <w:kern w:val="0"/>
          <w:sz w:val="32"/>
          <w:szCs w:val="32"/>
        </w:rPr>
        <w:t>万元，完成年初预算的</w:t>
      </w:r>
      <w:r>
        <w:rPr>
          <w:rFonts w:ascii="仿宋_GB2312" w:eastAsia="仿宋_GB2312" w:cs="仿宋_GB2312"/>
          <w:kern w:val="0"/>
          <w:sz w:val="32"/>
          <w:szCs w:val="32"/>
        </w:rPr>
        <w:t>150.89</w:t>
      </w:r>
      <w:r w:rsidRPr="002738C7">
        <w:rPr>
          <w:rFonts w:ascii="仿宋_GB2312" w:eastAsia="仿宋_GB2312" w:cs="仿宋_GB2312"/>
          <w:kern w:val="0"/>
          <w:sz w:val="32"/>
          <w:szCs w:val="32"/>
        </w:rPr>
        <w:t>%</w:t>
      </w:r>
      <w:r w:rsidRPr="002738C7">
        <w:rPr>
          <w:rFonts w:ascii="仿宋_GB2312" w:eastAsia="仿宋_GB2312" w:cs="仿宋_GB2312" w:hint="eastAsia"/>
          <w:kern w:val="0"/>
          <w:sz w:val="32"/>
          <w:szCs w:val="32"/>
        </w:rPr>
        <w:t>。决算数大于预算数的主要原因：</w:t>
      </w:r>
      <w:r>
        <w:rPr>
          <w:rFonts w:ascii="仿宋_GB2312" w:eastAsia="仿宋_GB2312" w:cs="仿宋_GB2312" w:hint="eastAsia"/>
          <w:kern w:val="0"/>
          <w:sz w:val="32"/>
          <w:szCs w:val="32"/>
        </w:rPr>
        <w:t>一是</w:t>
      </w:r>
      <w:r w:rsidRPr="002738C7">
        <w:rPr>
          <w:rFonts w:ascii="仿宋_GB2312" w:eastAsia="仿宋_GB2312" w:cs="仿宋_GB2312" w:hint="eastAsia"/>
          <w:kern w:val="0"/>
          <w:sz w:val="32"/>
          <w:szCs w:val="32"/>
        </w:rPr>
        <w:t>年中</w:t>
      </w:r>
      <w:r>
        <w:rPr>
          <w:rFonts w:ascii="仿宋_GB2312" w:eastAsia="仿宋_GB2312" w:cs="仿宋_GB2312" w:hint="eastAsia"/>
          <w:kern w:val="0"/>
          <w:sz w:val="32"/>
          <w:szCs w:val="32"/>
        </w:rPr>
        <w:t>增加了政法转移支付等资金</w:t>
      </w:r>
      <w:r>
        <w:rPr>
          <w:rFonts w:ascii="仿宋_GB2312" w:eastAsia="仿宋_GB2312" w:cs="仿宋_GB2312"/>
          <w:kern w:val="0"/>
          <w:sz w:val="32"/>
          <w:szCs w:val="32"/>
        </w:rPr>
        <w:t>,</w:t>
      </w:r>
      <w:r>
        <w:rPr>
          <w:rFonts w:ascii="仿宋_GB2312" w:eastAsia="仿宋_GB2312" w:cs="仿宋_GB2312" w:hint="eastAsia"/>
          <w:kern w:val="0"/>
          <w:sz w:val="32"/>
          <w:szCs w:val="32"/>
        </w:rPr>
        <w:t>用于法院专项业务经费支出</w:t>
      </w:r>
      <w:r w:rsidRPr="002738C7">
        <w:rPr>
          <w:rFonts w:ascii="仿宋_GB2312" w:eastAsia="仿宋_GB2312" w:cs="仿宋_GB2312" w:hint="eastAsia"/>
          <w:kern w:val="0"/>
          <w:sz w:val="32"/>
          <w:szCs w:val="32"/>
        </w:rPr>
        <w:t>。二是人员变动</w:t>
      </w:r>
      <w:r>
        <w:rPr>
          <w:rFonts w:ascii="仿宋_GB2312" w:eastAsia="仿宋_GB2312" w:cs="仿宋_GB2312" w:hint="eastAsia"/>
          <w:kern w:val="0"/>
          <w:sz w:val="32"/>
          <w:szCs w:val="32"/>
        </w:rPr>
        <w:t>及</w:t>
      </w:r>
      <w:r w:rsidRPr="002738C7">
        <w:rPr>
          <w:rFonts w:ascii="仿宋_GB2312" w:eastAsia="仿宋_GB2312" w:cs="仿宋_GB2312"/>
          <w:kern w:val="0"/>
          <w:sz w:val="32"/>
          <w:szCs w:val="32"/>
        </w:rPr>
        <w:t xml:space="preserve">2015 </w:t>
      </w:r>
      <w:r w:rsidRPr="002738C7">
        <w:rPr>
          <w:rFonts w:ascii="仿宋_GB2312" w:eastAsia="仿宋_GB2312" w:cs="仿宋_GB2312" w:hint="eastAsia"/>
          <w:kern w:val="0"/>
          <w:sz w:val="32"/>
          <w:szCs w:val="32"/>
        </w:rPr>
        <w:t>年工资</w:t>
      </w:r>
      <w:r>
        <w:rPr>
          <w:rFonts w:ascii="仿宋_GB2312" w:eastAsia="仿宋_GB2312" w:cs="仿宋_GB2312" w:hint="eastAsia"/>
          <w:kern w:val="0"/>
          <w:sz w:val="32"/>
          <w:szCs w:val="32"/>
        </w:rPr>
        <w:t>福利标准调整、公用经费支出标准调整，</w:t>
      </w:r>
      <w:r w:rsidRPr="002738C7">
        <w:rPr>
          <w:rFonts w:ascii="仿宋_GB2312" w:eastAsia="仿宋_GB2312" w:cs="仿宋_GB2312" w:hint="eastAsia"/>
          <w:kern w:val="0"/>
          <w:sz w:val="32"/>
          <w:szCs w:val="32"/>
        </w:rPr>
        <w:t>相应增加支出。</w:t>
      </w:r>
    </w:p>
    <w:p w:rsidR="00D262E0" w:rsidRDefault="00D262E0" w:rsidP="00D408D1">
      <w:pPr>
        <w:autoSpaceDE w:val="0"/>
        <w:autoSpaceDN w:val="0"/>
        <w:adjustRightInd w:val="0"/>
        <w:spacing w:line="520" w:lineRule="exact"/>
        <w:ind w:firstLineChars="221" w:firstLine="31680"/>
        <w:jc w:val="left"/>
        <w:rPr>
          <w:rFonts w:ascii="仿宋_GB2312" w:eastAsia="仿宋_GB2312" w:cs="Times New Roman"/>
          <w:kern w:val="0"/>
          <w:sz w:val="32"/>
          <w:szCs w:val="32"/>
        </w:rPr>
      </w:pPr>
    </w:p>
    <w:p w:rsidR="00D262E0" w:rsidRPr="007A190C" w:rsidRDefault="00D262E0" w:rsidP="00D75038">
      <w:pPr>
        <w:autoSpaceDE w:val="0"/>
        <w:autoSpaceDN w:val="0"/>
        <w:adjustRightInd w:val="0"/>
        <w:spacing w:line="520" w:lineRule="exact"/>
        <w:rPr>
          <w:rFonts w:ascii="仿宋_GB2312" w:eastAsia="仿宋_GB2312" w:cs="Times New Roman"/>
          <w:b/>
          <w:bCs/>
          <w:kern w:val="0"/>
          <w:sz w:val="32"/>
          <w:szCs w:val="32"/>
        </w:rPr>
      </w:pPr>
      <w:r>
        <w:rPr>
          <w:rFonts w:ascii="仿宋_GB2312" w:eastAsia="仿宋_GB2312" w:cs="仿宋_GB2312" w:hint="eastAsia"/>
          <w:b/>
          <w:bCs/>
          <w:kern w:val="0"/>
          <w:sz w:val="32"/>
          <w:szCs w:val="32"/>
        </w:rPr>
        <w:t>四</w:t>
      </w:r>
      <w:r w:rsidRPr="007A190C">
        <w:rPr>
          <w:rFonts w:ascii="仿宋_GB2312" w:eastAsia="仿宋_GB2312" w:cs="仿宋_GB2312" w:hint="eastAsia"/>
          <w:b/>
          <w:bCs/>
          <w:kern w:val="0"/>
          <w:sz w:val="32"/>
          <w:szCs w:val="32"/>
        </w:rPr>
        <w:t>、关于</w:t>
      </w:r>
      <w:r w:rsidRPr="007A190C">
        <w:rPr>
          <w:rFonts w:ascii="仿宋_GB2312" w:eastAsia="仿宋_GB2312" w:cs="仿宋_GB2312"/>
          <w:b/>
          <w:bCs/>
          <w:kern w:val="0"/>
          <w:sz w:val="32"/>
          <w:szCs w:val="32"/>
        </w:rPr>
        <w:t xml:space="preserve">2015 </w:t>
      </w:r>
      <w:r w:rsidRPr="007A190C">
        <w:rPr>
          <w:rFonts w:ascii="仿宋_GB2312" w:eastAsia="仿宋_GB2312" w:cs="仿宋_GB2312" w:hint="eastAsia"/>
          <w:b/>
          <w:bCs/>
          <w:kern w:val="0"/>
          <w:sz w:val="32"/>
          <w:szCs w:val="32"/>
        </w:rPr>
        <w:t>年度一般公共预算财政拨款基本支出决算情况说明</w:t>
      </w:r>
    </w:p>
    <w:p w:rsidR="00D262E0" w:rsidRDefault="00D262E0" w:rsidP="00D408D1">
      <w:pPr>
        <w:autoSpaceDE w:val="0"/>
        <w:autoSpaceDN w:val="0"/>
        <w:adjustRightInd w:val="0"/>
        <w:spacing w:line="520" w:lineRule="exact"/>
        <w:ind w:firstLineChars="221" w:firstLine="31680"/>
        <w:rPr>
          <w:rFonts w:ascii="仿宋_GB2312" w:eastAsia="仿宋_GB2312" w:cs="Times New Roman"/>
          <w:kern w:val="0"/>
          <w:sz w:val="32"/>
          <w:szCs w:val="32"/>
        </w:rPr>
      </w:pPr>
      <w:r>
        <w:rPr>
          <w:rFonts w:ascii="仿宋_GB2312" w:eastAsia="仿宋_GB2312" w:cs="仿宋_GB2312" w:hint="eastAsia"/>
          <w:kern w:val="0"/>
          <w:sz w:val="32"/>
          <w:szCs w:val="32"/>
        </w:rPr>
        <w:t>市法院</w:t>
      </w:r>
      <w:r w:rsidRPr="002738C7">
        <w:rPr>
          <w:rFonts w:ascii="仿宋_GB2312" w:eastAsia="仿宋_GB2312" w:cs="仿宋_GB2312"/>
          <w:kern w:val="0"/>
          <w:sz w:val="32"/>
          <w:szCs w:val="32"/>
        </w:rPr>
        <w:t>2015</w:t>
      </w:r>
      <w:r w:rsidRPr="002738C7">
        <w:rPr>
          <w:rFonts w:ascii="仿宋_GB2312" w:eastAsia="仿宋_GB2312" w:cs="仿宋_GB2312" w:hint="eastAsia"/>
          <w:kern w:val="0"/>
          <w:sz w:val="32"/>
          <w:szCs w:val="32"/>
        </w:rPr>
        <w:t>年度财政拨款基本支出</w:t>
      </w:r>
      <w:r>
        <w:rPr>
          <w:rFonts w:ascii="仿宋_GB2312" w:eastAsia="仿宋_GB2312" w:cs="仿宋_GB2312"/>
          <w:kern w:val="0"/>
          <w:sz w:val="32"/>
          <w:szCs w:val="32"/>
        </w:rPr>
        <w:t>2364.51</w:t>
      </w:r>
      <w:r w:rsidRPr="002738C7">
        <w:rPr>
          <w:rFonts w:ascii="仿宋_GB2312" w:eastAsia="仿宋_GB2312" w:cs="仿宋_GB2312" w:hint="eastAsia"/>
          <w:kern w:val="0"/>
          <w:sz w:val="32"/>
          <w:szCs w:val="32"/>
        </w:rPr>
        <w:t>万元，其中：人员经费</w:t>
      </w:r>
      <w:r>
        <w:rPr>
          <w:rFonts w:ascii="仿宋_GB2312" w:eastAsia="仿宋_GB2312" w:cs="仿宋_GB2312"/>
          <w:kern w:val="0"/>
          <w:sz w:val="32"/>
          <w:szCs w:val="32"/>
        </w:rPr>
        <w:t>1933.20</w:t>
      </w:r>
      <w:r w:rsidRPr="002738C7">
        <w:rPr>
          <w:rFonts w:ascii="仿宋_GB2312" w:eastAsia="仿宋_GB2312" w:cs="仿宋_GB2312" w:hint="eastAsia"/>
          <w:kern w:val="0"/>
          <w:sz w:val="32"/>
          <w:szCs w:val="32"/>
        </w:rPr>
        <w:t>万元，主要包括：基本工资、津贴补贴、奖金、社会保障缴费；公用经费</w:t>
      </w:r>
      <w:r>
        <w:rPr>
          <w:rFonts w:ascii="仿宋_GB2312" w:eastAsia="仿宋_GB2312" w:cs="仿宋_GB2312"/>
          <w:kern w:val="0"/>
          <w:sz w:val="32"/>
          <w:szCs w:val="32"/>
        </w:rPr>
        <w:t>431.31</w:t>
      </w:r>
      <w:r w:rsidRPr="002738C7">
        <w:rPr>
          <w:rFonts w:ascii="仿宋_GB2312" w:eastAsia="仿宋_GB2312" w:cs="仿宋_GB2312" w:hint="eastAsia"/>
          <w:kern w:val="0"/>
          <w:sz w:val="32"/>
          <w:szCs w:val="32"/>
        </w:rPr>
        <w:t>万元，主要包括：办公费、手续费、水费、电费、物业管理费、公务接待费、其他商品和服务支出。</w:t>
      </w:r>
    </w:p>
    <w:p w:rsidR="00D262E0" w:rsidRPr="002738C7" w:rsidRDefault="00D262E0" w:rsidP="00D408D1">
      <w:pPr>
        <w:autoSpaceDE w:val="0"/>
        <w:autoSpaceDN w:val="0"/>
        <w:adjustRightInd w:val="0"/>
        <w:spacing w:line="520" w:lineRule="exact"/>
        <w:ind w:firstLineChars="221" w:firstLine="31680"/>
        <w:rPr>
          <w:rFonts w:ascii="仿宋_GB2312" w:eastAsia="仿宋_GB2312" w:cs="Times New Roman"/>
          <w:kern w:val="0"/>
          <w:sz w:val="32"/>
          <w:szCs w:val="32"/>
        </w:rPr>
      </w:pPr>
    </w:p>
    <w:p w:rsidR="00D262E0" w:rsidRPr="00B13D88" w:rsidRDefault="00D262E0" w:rsidP="00D75038">
      <w:pPr>
        <w:autoSpaceDE w:val="0"/>
        <w:autoSpaceDN w:val="0"/>
        <w:adjustRightInd w:val="0"/>
        <w:spacing w:line="520" w:lineRule="exact"/>
        <w:rPr>
          <w:rFonts w:ascii="仿宋_GB2312" w:eastAsia="仿宋_GB2312" w:cs="Times New Roman"/>
          <w:b/>
          <w:bCs/>
          <w:kern w:val="0"/>
          <w:sz w:val="32"/>
          <w:szCs w:val="32"/>
        </w:rPr>
      </w:pPr>
      <w:r>
        <w:rPr>
          <w:rFonts w:ascii="仿宋_GB2312" w:eastAsia="仿宋_GB2312" w:cs="仿宋_GB2312" w:hint="eastAsia"/>
          <w:b/>
          <w:bCs/>
          <w:kern w:val="0"/>
          <w:sz w:val="32"/>
          <w:szCs w:val="32"/>
        </w:rPr>
        <w:t>五</w:t>
      </w:r>
      <w:r w:rsidRPr="00B13D88">
        <w:rPr>
          <w:rFonts w:ascii="仿宋_GB2312" w:eastAsia="仿宋_GB2312" w:cs="仿宋_GB2312" w:hint="eastAsia"/>
          <w:b/>
          <w:bCs/>
          <w:kern w:val="0"/>
          <w:sz w:val="32"/>
          <w:szCs w:val="32"/>
        </w:rPr>
        <w:t>、关于</w:t>
      </w:r>
      <w:r w:rsidRPr="00B13D88">
        <w:rPr>
          <w:rFonts w:ascii="仿宋_GB2312" w:eastAsia="仿宋_GB2312" w:cs="仿宋_GB2312"/>
          <w:b/>
          <w:bCs/>
          <w:kern w:val="0"/>
          <w:sz w:val="32"/>
          <w:szCs w:val="32"/>
        </w:rPr>
        <w:t xml:space="preserve">2015 </w:t>
      </w:r>
      <w:r w:rsidRPr="00B13D88">
        <w:rPr>
          <w:rFonts w:ascii="仿宋_GB2312" w:eastAsia="仿宋_GB2312" w:cs="仿宋_GB2312" w:hint="eastAsia"/>
          <w:b/>
          <w:bCs/>
          <w:kern w:val="0"/>
          <w:sz w:val="32"/>
          <w:szCs w:val="32"/>
        </w:rPr>
        <w:t>年度一般公共预算财政拨款“三公”经费支出决算情况说明</w:t>
      </w:r>
    </w:p>
    <w:p w:rsidR="00D262E0" w:rsidRDefault="00D262E0" w:rsidP="00D408D1">
      <w:pPr>
        <w:autoSpaceDE w:val="0"/>
        <w:autoSpaceDN w:val="0"/>
        <w:adjustRightInd w:val="0"/>
        <w:spacing w:line="520" w:lineRule="exact"/>
        <w:ind w:firstLineChars="177" w:firstLine="31680"/>
        <w:rPr>
          <w:rFonts w:ascii="仿宋_GB2312" w:eastAsia="仿宋_GB2312" w:cs="Times New Roman"/>
          <w:kern w:val="0"/>
          <w:sz w:val="32"/>
          <w:szCs w:val="32"/>
        </w:rPr>
      </w:pPr>
      <w:r w:rsidRPr="002738C7">
        <w:rPr>
          <w:rFonts w:ascii="仿宋_GB2312" w:eastAsia="仿宋_GB2312" w:cs="仿宋_GB2312" w:hint="eastAsia"/>
          <w:kern w:val="0"/>
          <w:sz w:val="32"/>
          <w:szCs w:val="32"/>
        </w:rPr>
        <w:t>（一）“三公”经费财政拨款支出决算总体情况说明。</w:t>
      </w:r>
      <w:r>
        <w:rPr>
          <w:rFonts w:ascii="仿宋_GB2312" w:eastAsia="仿宋_GB2312" w:cs="仿宋_GB2312" w:hint="eastAsia"/>
          <w:kern w:val="0"/>
          <w:sz w:val="32"/>
          <w:szCs w:val="32"/>
        </w:rPr>
        <w:t>市法院</w:t>
      </w:r>
      <w:r w:rsidRPr="002738C7">
        <w:rPr>
          <w:rFonts w:ascii="仿宋_GB2312" w:eastAsia="仿宋_GB2312" w:cs="仿宋_GB2312"/>
          <w:kern w:val="0"/>
          <w:sz w:val="32"/>
          <w:szCs w:val="32"/>
        </w:rPr>
        <w:t xml:space="preserve">2015 </w:t>
      </w:r>
      <w:r w:rsidRPr="002738C7">
        <w:rPr>
          <w:rFonts w:ascii="仿宋_GB2312" w:eastAsia="仿宋_GB2312" w:cs="仿宋_GB2312" w:hint="eastAsia"/>
          <w:kern w:val="0"/>
          <w:sz w:val="32"/>
          <w:szCs w:val="32"/>
        </w:rPr>
        <w:t>年度“三公”经费财政拨款支出预算为</w:t>
      </w:r>
      <w:r>
        <w:rPr>
          <w:rFonts w:ascii="仿宋_GB2312" w:eastAsia="仿宋_GB2312" w:cs="仿宋_GB2312"/>
          <w:kern w:val="0"/>
          <w:sz w:val="32"/>
          <w:szCs w:val="32"/>
        </w:rPr>
        <w:t>140</w:t>
      </w:r>
      <w:r w:rsidRPr="002738C7">
        <w:rPr>
          <w:rFonts w:ascii="仿宋_GB2312" w:eastAsia="仿宋_GB2312" w:cs="仿宋_GB2312"/>
          <w:kern w:val="0"/>
          <w:sz w:val="32"/>
          <w:szCs w:val="32"/>
        </w:rPr>
        <w:t xml:space="preserve"> </w:t>
      </w:r>
      <w:r w:rsidRPr="002738C7">
        <w:rPr>
          <w:rFonts w:ascii="仿宋_GB2312" w:eastAsia="仿宋_GB2312" w:cs="仿宋_GB2312" w:hint="eastAsia"/>
          <w:kern w:val="0"/>
          <w:sz w:val="32"/>
          <w:szCs w:val="32"/>
        </w:rPr>
        <w:t>万元，支出决算为</w:t>
      </w:r>
      <w:r>
        <w:rPr>
          <w:rFonts w:ascii="仿宋_GB2312" w:eastAsia="仿宋_GB2312" w:cs="仿宋_GB2312"/>
          <w:kern w:val="0"/>
          <w:sz w:val="32"/>
          <w:szCs w:val="32"/>
        </w:rPr>
        <w:t>112.78</w:t>
      </w:r>
      <w:r w:rsidRPr="002738C7">
        <w:rPr>
          <w:rFonts w:ascii="仿宋_GB2312" w:eastAsia="仿宋_GB2312" w:cs="仿宋_GB2312" w:hint="eastAsia"/>
          <w:kern w:val="0"/>
          <w:sz w:val="32"/>
          <w:szCs w:val="32"/>
        </w:rPr>
        <w:t>万元，完成预算的</w:t>
      </w:r>
      <w:r>
        <w:rPr>
          <w:rFonts w:ascii="仿宋_GB2312" w:eastAsia="仿宋_GB2312" w:cs="仿宋_GB2312"/>
          <w:kern w:val="0"/>
          <w:sz w:val="32"/>
          <w:szCs w:val="32"/>
        </w:rPr>
        <w:t>80.56</w:t>
      </w:r>
      <w:r w:rsidRPr="002738C7">
        <w:rPr>
          <w:rFonts w:ascii="仿宋_GB2312" w:eastAsia="仿宋_GB2312" w:cs="仿宋_GB2312"/>
          <w:kern w:val="0"/>
          <w:sz w:val="32"/>
          <w:szCs w:val="32"/>
        </w:rPr>
        <w:t>%</w:t>
      </w:r>
      <w:r w:rsidRPr="002738C7">
        <w:rPr>
          <w:rFonts w:ascii="仿宋_GB2312" w:eastAsia="仿宋_GB2312" w:cs="仿宋_GB2312" w:hint="eastAsia"/>
          <w:kern w:val="0"/>
          <w:sz w:val="32"/>
          <w:szCs w:val="32"/>
        </w:rPr>
        <w:t>，其中：公务用车购置及运行费支出决算为</w:t>
      </w:r>
      <w:r>
        <w:rPr>
          <w:rFonts w:ascii="仿宋_GB2312" w:eastAsia="仿宋_GB2312" w:cs="仿宋_GB2312"/>
          <w:kern w:val="0"/>
          <w:sz w:val="32"/>
          <w:szCs w:val="32"/>
        </w:rPr>
        <w:t>100</w:t>
      </w:r>
      <w:r w:rsidRPr="002738C7">
        <w:rPr>
          <w:rFonts w:ascii="仿宋_GB2312" w:eastAsia="仿宋_GB2312" w:cs="仿宋_GB2312" w:hint="eastAsia"/>
          <w:kern w:val="0"/>
          <w:sz w:val="32"/>
          <w:szCs w:val="32"/>
        </w:rPr>
        <w:t>万元</w:t>
      </w:r>
      <w:r>
        <w:rPr>
          <w:rFonts w:ascii="仿宋_GB2312" w:eastAsia="仿宋_GB2312" w:cs="仿宋_GB2312" w:hint="eastAsia"/>
          <w:kern w:val="0"/>
          <w:sz w:val="32"/>
          <w:szCs w:val="32"/>
        </w:rPr>
        <w:t>，</w:t>
      </w:r>
      <w:r w:rsidRPr="002738C7">
        <w:rPr>
          <w:rFonts w:ascii="仿宋_GB2312" w:eastAsia="仿宋_GB2312" w:cs="仿宋_GB2312" w:hint="eastAsia"/>
          <w:kern w:val="0"/>
          <w:sz w:val="32"/>
          <w:szCs w:val="32"/>
        </w:rPr>
        <w:t>完成预算的</w:t>
      </w:r>
      <w:r>
        <w:rPr>
          <w:rFonts w:ascii="仿宋_GB2312" w:eastAsia="仿宋_GB2312" w:cs="仿宋_GB2312"/>
          <w:kern w:val="0"/>
          <w:sz w:val="32"/>
          <w:szCs w:val="32"/>
        </w:rPr>
        <w:t>100</w:t>
      </w:r>
      <w:r w:rsidRPr="002738C7">
        <w:rPr>
          <w:rFonts w:ascii="仿宋_GB2312" w:eastAsia="仿宋_GB2312" w:cs="仿宋_GB2312"/>
          <w:kern w:val="0"/>
          <w:sz w:val="32"/>
          <w:szCs w:val="32"/>
        </w:rPr>
        <w:t>%</w:t>
      </w:r>
      <w:r w:rsidRPr="002738C7">
        <w:rPr>
          <w:rFonts w:ascii="仿宋_GB2312" w:eastAsia="仿宋_GB2312" w:cs="仿宋_GB2312" w:hint="eastAsia"/>
          <w:kern w:val="0"/>
          <w:sz w:val="32"/>
          <w:szCs w:val="32"/>
        </w:rPr>
        <w:t>；公务接待费支出决算为</w:t>
      </w:r>
      <w:r>
        <w:rPr>
          <w:rFonts w:ascii="仿宋_GB2312" w:eastAsia="仿宋_GB2312" w:cs="仿宋_GB2312"/>
          <w:kern w:val="0"/>
          <w:sz w:val="32"/>
          <w:szCs w:val="32"/>
        </w:rPr>
        <w:t>12.78</w:t>
      </w:r>
      <w:r w:rsidRPr="002738C7">
        <w:rPr>
          <w:rFonts w:ascii="仿宋_GB2312" w:eastAsia="仿宋_GB2312" w:cs="仿宋_GB2312" w:hint="eastAsia"/>
          <w:kern w:val="0"/>
          <w:sz w:val="32"/>
          <w:szCs w:val="32"/>
        </w:rPr>
        <w:t>万元，完成预算的</w:t>
      </w:r>
      <w:r>
        <w:rPr>
          <w:rFonts w:ascii="仿宋_GB2312" w:eastAsia="仿宋_GB2312" w:cs="仿宋_GB2312"/>
          <w:kern w:val="0"/>
          <w:sz w:val="32"/>
          <w:szCs w:val="32"/>
        </w:rPr>
        <w:t>31.95</w:t>
      </w:r>
      <w:r w:rsidRPr="002738C7">
        <w:rPr>
          <w:rFonts w:ascii="仿宋_GB2312" w:eastAsia="仿宋_GB2312" w:cs="仿宋_GB2312"/>
          <w:kern w:val="0"/>
          <w:sz w:val="32"/>
          <w:szCs w:val="32"/>
        </w:rPr>
        <w:t>%</w:t>
      </w:r>
      <w:r w:rsidRPr="002738C7">
        <w:rPr>
          <w:rFonts w:ascii="仿宋_GB2312" w:eastAsia="仿宋_GB2312" w:cs="仿宋_GB2312" w:hint="eastAsia"/>
          <w:kern w:val="0"/>
          <w:sz w:val="32"/>
          <w:szCs w:val="32"/>
        </w:rPr>
        <w:t>。</w:t>
      </w:r>
      <w:r w:rsidRPr="002738C7">
        <w:rPr>
          <w:rFonts w:ascii="仿宋_GB2312" w:eastAsia="仿宋_GB2312" w:cs="仿宋_GB2312"/>
          <w:kern w:val="0"/>
          <w:sz w:val="32"/>
          <w:szCs w:val="32"/>
        </w:rPr>
        <w:t xml:space="preserve">2015 </w:t>
      </w:r>
      <w:r w:rsidRPr="002738C7">
        <w:rPr>
          <w:rFonts w:ascii="仿宋_GB2312" w:eastAsia="仿宋_GB2312" w:cs="仿宋_GB2312" w:hint="eastAsia"/>
          <w:kern w:val="0"/>
          <w:sz w:val="32"/>
          <w:szCs w:val="32"/>
        </w:rPr>
        <w:t>年度“三公”经费支出决算数小于预算数的主要原因：一是认真贯彻落实中央“八项规定”精神和厉行节约要求，进一步从严控制“三公”经费开支，全年实际支出比预算有所节约。</w:t>
      </w:r>
      <w:r w:rsidRPr="002738C7">
        <w:rPr>
          <w:rFonts w:ascii="仿宋_GB2312" w:eastAsia="仿宋_GB2312" w:cs="仿宋_GB2312"/>
          <w:kern w:val="0"/>
          <w:sz w:val="32"/>
          <w:szCs w:val="32"/>
        </w:rPr>
        <w:t xml:space="preserve">2015 </w:t>
      </w:r>
      <w:r w:rsidRPr="002738C7">
        <w:rPr>
          <w:rFonts w:ascii="仿宋_GB2312" w:eastAsia="仿宋_GB2312" w:cs="仿宋_GB2312" w:hint="eastAsia"/>
          <w:kern w:val="0"/>
          <w:sz w:val="32"/>
          <w:szCs w:val="32"/>
        </w:rPr>
        <w:t>年度“三公”经费财政拨款支出决算数比</w:t>
      </w:r>
      <w:r w:rsidRPr="002738C7">
        <w:rPr>
          <w:rFonts w:ascii="仿宋_GB2312" w:eastAsia="仿宋_GB2312" w:cs="仿宋_GB2312"/>
          <w:kern w:val="0"/>
          <w:sz w:val="32"/>
          <w:szCs w:val="32"/>
        </w:rPr>
        <w:t xml:space="preserve">2014 </w:t>
      </w:r>
      <w:r w:rsidRPr="002738C7">
        <w:rPr>
          <w:rFonts w:ascii="仿宋_GB2312" w:eastAsia="仿宋_GB2312" w:cs="仿宋_GB2312" w:hint="eastAsia"/>
          <w:kern w:val="0"/>
          <w:sz w:val="32"/>
          <w:szCs w:val="32"/>
        </w:rPr>
        <w:t>年</w:t>
      </w:r>
      <w:r>
        <w:rPr>
          <w:rFonts w:ascii="仿宋_GB2312" w:eastAsia="仿宋_GB2312" w:cs="仿宋_GB2312" w:hint="eastAsia"/>
          <w:kern w:val="0"/>
          <w:sz w:val="32"/>
          <w:szCs w:val="32"/>
        </w:rPr>
        <w:t>减少</w:t>
      </w:r>
      <w:r>
        <w:rPr>
          <w:rFonts w:ascii="仿宋_GB2312" w:eastAsia="仿宋_GB2312" w:cs="仿宋_GB2312"/>
          <w:kern w:val="0"/>
          <w:sz w:val="32"/>
          <w:szCs w:val="32"/>
        </w:rPr>
        <w:t>34.76</w:t>
      </w:r>
      <w:r w:rsidRPr="002738C7">
        <w:rPr>
          <w:rFonts w:ascii="仿宋_GB2312" w:eastAsia="仿宋_GB2312" w:cs="仿宋_GB2312"/>
          <w:kern w:val="0"/>
          <w:sz w:val="32"/>
          <w:szCs w:val="32"/>
        </w:rPr>
        <w:t xml:space="preserve"> </w:t>
      </w:r>
      <w:r w:rsidRPr="002738C7">
        <w:rPr>
          <w:rFonts w:ascii="仿宋_GB2312" w:eastAsia="仿宋_GB2312" w:cs="仿宋_GB2312" w:hint="eastAsia"/>
          <w:kern w:val="0"/>
          <w:sz w:val="32"/>
          <w:szCs w:val="32"/>
        </w:rPr>
        <w:t>万元，</w:t>
      </w:r>
      <w:r>
        <w:rPr>
          <w:rFonts w:ascii="仿宋_GB2312" w:eastAsia="仿宋_GB2312" w:cs="仿宋_GB2312" w:hint="eastAsia"/>
          <w:kern w:val="0"/>
          <w:sz w:val="32"/>
          <w:szCs w:val="32"/>
        </w:rPr>
        <w:t>减少</w:t>
      </w:r>
      <w:r>
        <w:rPr>
          <w:rFonts w:ascii="仿宋_GB2312" w:eastAsia="仿宋_GB2312" w:cs="仿宋_GB2312"/>
          <w:kern w:val="0"/>
          <w:sz w:val="32"/>
          <w:szCs w:val="32"/>
        </w:rPr>
        <w:t>23.56</w:t>
      </w:r>
      <w:r w:rsidRPr="002738C7">
        <w:rPr>
          <w:rFonts w:ascii="仿宋_GB2312" w:eastAsia="仿宋_GB2312" w:cs="仿宋_GB2312"/>
          <w:kern w:val="0"/>
          <w:sz w:val="32"/>
          <w:szCs w:val="32"/>
        </w:rPr>
        <w:t>%</w:t>
      </w:r>
      <w:r w:rsidRPr="002738C7">
        <w:rPr>
          <w:rFonts w:ascii="仿宋_GB2312" w:eastAsia="仿宋_GB2312" w:cs="仿宋_GB2312" w:hint="eastAsia"/>
          <w:kern w:val="0"/>
          <w:sz w:val="32"/>
          <w:szCs w:val="32"/>
        </w:rPr>
        <w:t>，其中：公务用车购置及运行费支出决算</w:t>
      </w:r>
      <w:r>
        <w:rPr>
          <w:rFonts w:ascii="仿宋_GB2312" w:eastAsia="仿宋_GB2312" w:cs="仿宋_GB2312" w:hint="eastAsia"/>
          <w:kern w:val="0"/>
          <w:sz w:val="32"/>
          <w:szCs w:val="32"/>
        </w:rPr>
        <w:t>减少</w:t>
      </w:r>
      <w:r>
        <w:rPr>
          <w:rFonts w:ascii="仿宋_GB2312" w:eastAsia="仿宋_GB2312" w:cs="仿宋_GB2312"/>
          <w:kern w:val="0"/>
          <w:sz w:val="32"/>
          <w:szCs w:val="32"/>
        </w:rPr>
        <w:t>16.37</w:t>
      </w:r>
      <w:r w:rsidRPr="002738C7">
        <w:rPr>
          <w:rFonts w:ascii="仿宋_GB2312" w:eastAsia="仿宋_GB2312" w:cs="仿宋_GB2312" w:hint="eastAsia"/>
          <w:kern w:val="0"/>
          <w:sz w:val="32"/>
          <w:szCs w:val="32"/>
        </w:rPr>
        <w:t>万元，</w:t>
      </w:r>
      <w:r>
        <w:rPr>
          <w:rFonts w:ascii="仿宋_GB2312" w:eastAsia="仿宋_GB2312" w:cs="仿宋_GB2312" w:hint="eastAsia"/>
          <w:kern w:val="0"/>
          <w:sz w:val="32"/>
          <w:szCs w:val="32"/>
        </w:rPr>
        <w:t>减少</w:t>
      </w:r>
      <w:r>
        <w:rPr>
          <w:rFonts w:ascii="仿宋_GB2312" w:eastAsia="仿宋_GB2312" w:cs="仿宋_GB2312"/>
          <w:kern w:val="0"/>
          <w:sz w:val="32"/>
          <w:szCs w:val="32"/>
        </w:rPr>
        <w:t>14.07</w:t>
      </w:r>
      <w:r w:rsidRPr="002738C7">
        <w:rPr>
          <w:rFonts w:ascii="仿宋_GB2312" w:eastAsia="仿宋_GB2312" w:cs="仿宋_GB2312"/>
          <w:kern w:val="0"/>
          <w:sz w:val="32"/>
          <w:szCs w:val="32"/>
        </w:rPr>
        <w:t>%</w:t>
      </w:r>
      <w:r w:rsidRPr="002738C7">
        <w:rPr>
          <w:rFonts w:ascii="仿宋_GB2312" w:eastAsia="仿宋_GB2312" w:cs="仿宋_GB2312" w:hint="eastAsia"/>
          <w:kern w:val="0"/>
          <w:sz w:val="32"/>
          <w:szCs w:val="32"/>
        </w:rPr>
        <w:t>；公务接待费支出决算</w:t>
      </w:r>
      <w:r>
        <w:rPr>
          <w:rFonts w:ascii="仿宋_GB2312" w:eastAsia="仿宋_GB2312" w:cs="仿宋_GB2312" w:hint="eastAsia"/>
          <w:kern w:val="0"/>
          <w:sz w:val="32"/>
          <w:szCs w:val="32"/>
        </w:rPr>
        <w:t>减少</w:t>
      </w:r>
      <w:r>
        <w:rPr>
          <w:rFonts w:ascii="仿宋_GB2312" w:eastAsia="仿宋_GB2312" w:cs="仿宋_GB2312"/>
          <w:kern w:val="0"/>
          <w:sz w:val="32"/>
          <w:szCs w:val="32"/>
        </w:rPr>
        <w:t>17.23</w:t>
      </w:r>
      <w:r w:rsidRPr="002738C7">
        <w:rPr>
          <w:rFonts w:ascii="仿宋_GB2312" w:eastAsia="仿宋_GB2312" w:cs="仿宋_GB2312" w:hint="eastAsia"/>
          <w:kern w:val="0"/>
          <w:sz w:val="32"/>
          <w:szCs w:val="32"/>
        </w:rPr>
        <w:t>万元，</w:t>
      </w:r>
      <w:r>
        <w:rPr>
          <w:rFonts w:ascii="仿宋_GB2312" w:eastAsia="仿宋_GB2312" w:cs="仿宋_GB2312" w:hint="eastAsia"/>
          <w:kern w:val="0"/>
          <w:sz w:val="32"/>
          <w:szCs w:val="32"/>
        </w:rPr>
        <w:t>减少</w:t>
      </w:r>
      <w:r>
        <w:rPr>
          <w:rFonts w:ascii="仿宋_GB2312" w:eastAsia="仿宋_GB2312" w:cs="仿宋_GB2312"/>
          <w:kern w:val="0"/>
          <w:sz w:val="32"/>
          <w:szCs w:val="32"/>
        </w:rPr>
        <w:t>57.41</w:t>
      </w:r>
      <w:r w:rsidRPr="002738C7">
        <w:rPr>
          <w:rFonts w:ascii="仿宋_GB2312" w:eastAsia="仿宋_GB2312" w:cs="仿宋_GB2312"/>
          <w:kern w:val="0"/>
          <w:sz w:val="32"/>
          <w:szCs w:val="32"/>
        </w:rPr>
        <w:t>%</w:t>
      </w:r>
      <w:r w:rsidRPr="002738C7">
        <w:rPr>
          <w:rFonts w:ascii="仿宋_GB2312" w:eastAsia="仿宋_GB2312" w:cs="仿宋_GB2312" w:hint="eastAsia"/>
          <w:kern w:val="0"/>
          <w:sz w:val="32"/>
          <w:szCs w:val="32"/>
        </w:rPr>
        <w:t>。公务用车购置及运行费支出决算减少的主要原因是贯彻落实中央和国家机关公务用车制度改革精神，公务用车数量减少或部分公务用车停驶</w:t>
      </w:r>
      <w:r>
        <w:rPr>
          <w:rFonts w:ascii="仿宋_GB2312" w:eastAsia="仿宋_GB2312" w:cs="仿宋_GB2312" w:hint="eastAsia"/>
          <w:kern w:val="0"/>
          <w:sz w:val="32"/>
          <w:szCs w:val="32"/>
        </w:rPr>
        <w:t>，落实厉行节约要求，缩减公务用车运行费用</w:t>
      </w:r>
      <w:r w:rsidRPr="002738C7">
        <w:rPr>
          <w:rFonts w:ascii="仿宋_GB2312" w:eastAsia="仿宋_GB2312" w:cs="仿宋_GB2312" w:hint="eastAsia"/>
          <w:kern w:val="0"/>
          <w:sz w:val="32"/>
          <w:szCs w:val="32"/>
        </w:rPr>
        <w:t>。公务接待费支出</w:t>
      </w:r>
      <w:r>
        <w:rPr>
          <w:rFonts w:ascii="仿宋_GB2312" w:eastAsia="仿宋_GB2312" w:cs="仿宋_GB2312" w:hint="eastAsia"/>
          <w:kern w:val="0"/>
          <w:sz w:val="32"/>
          <w:szCs w:val="32"/>
        </w:rPr>
        <w:t>减少的主要原因</w:t>
      </w:r>
      <w:r w:rsidRPr="002738C7">
        <w:rPr>
          <w:rFonts w:ascii="仿宋_GB2312" w:eastAsia="仿宋_GB2312" w:cs="仿宋_GB2312" w:hint="eastAsia"/>
          <w:kern w:val="0"/>
          <w:sz w:val="32"/>
          <w:szCs w:val="32"/>
        </w:rPr>
        <w:t>认真贯彻落实中央“八项规定”精神和厉行节约要求，</w:t>
      </w:r>
      <w:r>
        <w:rPr>
          <w:rFonts w:ascii="仿宋_GB2312" w:eastAsia="仿宋_GB2312" w:cs="仿宋_GB2312" w:hint="eastAsia"/>
          <w:kern w:val="0"/>
          <w:sz w:val="32"/>
          <w:szCs w:val="32"/>
        </w:rPr>
        <w:t>从严控制“三公经费”开支。</w:t>
      </w:r>
    </w:p>
    <w:p w:rsidR="00D262E0" w:rsidRPr="002738C7" w:rsidRDefault="00D262E0" w:rsidP="00D75038">
      <w:pPr>
        <w:autoSpaceDE w:val="0"/>
        <w:autoSpaceDN w:val="0"/>
        <w:adjustRightInd w:val="0"/>
        <w:spacing w:line="520" w:lineRule="exact"/>
        <w:rPr>
          <w:rFonts w:ascii="仿宋_GB2312" w:eastAsia="仿宋_GB2312" w:cs="Times New Roman"/>
          <w:kern w:val="0"/>
          <w:sz w:val="32"/>
          <w:szCs w:val="32"/>
        </w:rPr>
      </w:pPr>
      <w:r w:rsidRPr="002738C7">
        <w:rPr>
          <w:rFonts w:ascii="仿宋_GB2312" w:eastAsia="仿宋_GB2312" w:cs="仿宋_GB2312" w:hint="eastAsia"/>
          <w:kern w:val="0"/>
          <w:sz w:val="32"/>
          <w:szCs w:val="32"/>
        </w:rPr>
        <w:t>（二）“三公”经费财政拨款支出决算具体情况说明。</w:t>
      </w:r>
    </w:p>
    <w:p w:rsidR="00D262E0" w:rsidRPr="002738C7" w:rsidRDefault="00D262E0" w:rsidP="00D408D1">
      <w:pPr>
        <w:autoSpaceDE w:val="0"/>
        <w:autoSpaceDN w:val="0"/>
        <w:adjustRightInd w:val="0"/>
        <w:spacing w:line="520" w:lineRule="exact"/>
        <w:ind w:firstLineChars="177" w:firstLine="31680"/>
        <w:rPr>
          <w:rFonts w:ascii="仿宋_GB2312" w:eastAsia="仿宋_GB2312" w:cs="Times New Roman"/>
          <w:kern w:val="0"/>
          <w:sz w:val="32"/>
          <w:szCs w:val="32"/>
        </w:rPr>
      </w:pPr>
      <w:r w:rsidRPr="002738C7">
        <w:rPr>
          <w:rFonts w:ascii="仿宋_GB2312" w:eastAsia="仿宋_GB2312" w:cs="仿宋_GB2312"/>
          <w:kern w:val="0"/>
          <w:sz w:val="32"/>
          <w:szCs w:val="32"/>
        </w:rPr>
        <w:t xml:space="preserve">2015 </w:t>
      </w:r>
      <w:r w:rsidRPr="002738C7">
        <w:rPr>
          <w:rFonts w:ascii="仿宋_GB2312" w:eastAsia="仿宋_GB2312" w:cs="仿宋_GB2312" w:hint="eastAsia"/>
          <w:kern w:val="0"/>
          <w:sz w:val="32"/>
          <w:szCs w:val="32"/>
        </w:rPr>
        <w:t>年度“三公”经费财政拨款支出决算中，公务用车购置及运行费支出决算</w:t>
      </w:r>
      <w:r>
        <w:rPr>
          <w:rFonts w:ascii="仿宋_GB2312" w:eastAsia="仿宋_GB2312" w:cs="仿宋_GB2312"/>
          <w:kern w:val="0"/>
          <w:sz w:val="32"/>
          <w:szCs w:val="32"/>
        </w:rPr>
        <w:t>100</w:t>
      </w:r>
      <w:r w:rsidRPr="002738C7">
        <w:rPr>
          <w:rFonts w:ascii="仿宋_GB2312" w:eastAsia="仿宋_GB2312" w:cs="仿宋_GB2312" w:hint="eastAsia"/>
          <w:kern w:val="0"/>
          <w:sz w:val="32"/>
          <w:szCs w:val="32"/>
        </w:rPr>
        <w:t>万元，占</w:t>
      </w:r>
      <w:r>
        <w:rPr>
          <w:rFonts w:ascii="仿宋_GB2312" w:eastAsia="仿宋_GB2312" w:cs="仿宋_GB2312"/>
          <w:kern w:val="0"/>
          <w:sz w:val="32"/>
          <w:szCs w:val="32"/>
        </w:rPr>
        <w:t>88.67</w:t>
      </w:r>
      <w:r w:rsidRPr="002738C7">
        <w:rPr>
          <w:rFonts w:ascii="仿宋_GB2312" w:eastAsia="仿宋_GB2312" w:cs="仿宋_GB2312"/>
          <w:kern w:val="0"/>
          <w:sz w:val="32"/>
          <w:szCs w:val="32"/>
        </w:rPr>
        <w:t>%</w:t>
      </w:r>
      <w:r w:rsidRPr="002738C7">
        <w:rPr>
          <w:rFonts w:ascii="仿宋_GB2312" w:eastAsia="仿宋_GB2312" w:cs="仿宋_GB2312" w:hint="eastAsia"/>
          <w:kern w:val="0"/>
          <w:sz w:val="32"/>
          <w:szCs w:val="32"/>
        </w:rPr>
        <w:t>；公务接待费支出决算</w:t>
      </w:r>
      <w:r>
        <w:rPr>
          <w:rFonts w:ascii="仿宋_GB2312" w:eastAsia="仿宋_GB2312" w:cs="仿宋_GB2312"/>
          <w:kern w:val="0"/>
          <w:sz w:val="32"/>
          <w:szCs w:val="32"/>
        </w:rPr>
        <w:t>12.78</w:t>
      </w:r>
      <w:r w:rsidRPr="002738C7">
        <w:rPr>
          <w:rFonts w:ascii="仿宋_GB2312" w:eastAsia="仿宋_GB2312" w:cs="仿宋_GB2312" w:hint="eastAsia"/>
          <w:kern w:val="0"/>
          <w:sz w:val="32"/>
          <w:szCs w:val="32"/>
        </w:rPr>
        <w:t>万元，占</w:t>
      </w:r>
      <w:r>
        <w:rPr>
          <w:rFonts w:ascii="仿宋_GB2312" w:eastAsia="仿宋_GB2312" w:cs="仿宋_GB2312"/>
          <w:kern w:val="0"/>
          <w:sz w:val="32"/>
          <w:szCs w:val="32"/>
        </w:rPr>
        <w:t>11.33</w:t>
      </w:r>
      <w:r w:rsidRPr="002738C7">
        <w:rPr>
          <w:rFonts w:ascii="仿宋_GB2312" w:eastAsia="仿宋_GB2312" w:cs="仿宋_GB2312"/>
          <w:kern w:val="0"/>
          <w:sz w:val="32"/>
          <w:szCs w:val="32"/>
        </w:rPr>
        <w:t>%</w:t>
      </w:r>
      <w:r w:rsidRPr="002738C7">
        <w:rPr>
          <w:rFonts w:ascii="仿宋_GB2312" w:eastAsia="仿宋_GB2312" w:cs="仿宋_GB2312" w:hint="eastAsia"/>
          <w:kern w:val="0"/>
          <w:sz w:val="32"/>
          <w:szCs w:val="32"/>
        </w:rPr>
        <w:t>。具体情况如下：</w:t>
      </w:r>
    </w:p>
    <w:p w:rsidR="00D262E0" w:rsidRPr="002738C7" w:rsidRDefault="00D262E0" w:rsidP="00D408D1">
      <w:pPr>
        <w:autoSpaceDE w:val="0"/>
        <w:autoSpaceDN w:val="0"/>
        <w:adjustRightInd w:val="0"/>
        <w:spacing w:line="520" w:lineRule="exact"/>
        <w:ind w:firstLineChars="221" w:firstLine="31680"/>
        <w:rPr>
          <w:rFonts w:ascii="仿宋_GB2312" w:eastAsia="仿宋_GB2312" w:cs="Times New Roman"/>
          <w:kern w:val="0"/>
          <w:sz w:val="32"/>
          <w:szCs w:val="32"/>
        </w:rPr>
      </w:pPr>
      <w:r w:rsidRPr="002738C7">
        <w:rPr>
          <w:rFonts w:ascii="仿宋_GB2312" w:eastAsia="仿宋_GB2312" w:cs="仿宋_GB2312"/>
          <w:kern w:val="0"/>
          <w:sz w:val="32"/>
          <w:szCs w:val="32"/>
        </w:rPr>
        <w:t>1</w:t>
      </w:r>
      <w:r>
        <w:rPr>
          <w:rFonts w:ascii="仿宋_GB2312" w:eastAsia="仿宋_GB2312" w:cs="仿宋_GB2312" w:hint="eastAsia"/>
          <w:kern w:val="0"/>
          <w:sz w:val="32"/>
          <w:szCs w:val="32"/>
        </w:rPr>
        <w:t>、</w:t>
      </w:r>
      <w:r w:rsidRPr="002738C7">
        <w:rPr>
          <w:rFonts w:ascii="仿宋_GB2312" w:eastAsia="仿宋_GB2312" w:cs="仿宋_GB2312" w:hint="eastAsia"/>
          <w:kern w:val="0"/>
          <w:sz w:val="32"/>
          <w:szCs w:val="32"/>
        </w:rPr>
        <w:t>公务用车购置及运行费支出</w:t>
      </w:r>
      <w:r>
        <w:rPr>
          <w:rFonts w:ascii="仿宋_GB2312" w:eastAsia="仿宋_GB2312" w:cs="仿宋_GB2312"/>
          <w:kern w:val="0"/>
          <w:sz w:val="32"/>
          <w:szCs w:val="32"/>
        </w:rPr>
        <w:t>100</w:t>
      </w:r>
      <w:r w:rsidRPr="002738C7">
        <w:rPr>
          <w:rFonts w:ascii="仿宋_GB2312" w:eastAsia="仿宋_GB2312" w:cs="仿宋_GB2312" w:hint="eastAsia"/>
          <w:kern w:val="0"/>
          <w:sz w:val="32"/>
          <w:szCs w:val="32"/>
        </w:rPr>
        <w:t>万元。其中：公务用车购置支出为</w:t>
      </w:r>
      <w:r w:rsidRPr="002738C7">
        <w:rPr>
          <w:rFonts w:ascii="仿宋_GB2312" w:eastAsia="仿宋_GB2312" w:cs="仿宋_GB2312"/>
          <w:kern w:val="0"/>
          <w:sz w:val="32"/>
          <w:szCs w:val="32"/>
        </w:rPr>
        <w:t>0</w:t>
      </w:r>
      <w:r w:rsidRPr="002738C7">
        <w:rPr>
          <w:rFonts w:ascii="仿宋_GB2312" w:eastAsia="仿宋_GB2312" w:cs="仿宋_GB2312" w:hint="eastAsia"/>
          <w:kern w:val="0"/>
          <w:sz w:val="32"/>
          <w:szCs w:val="32"/>
        </w:rPr>
        <w:t>。公务用车运行</w:t>
      </w:r>
      <w:r>
        <w:rPr>
          <w:rFonts w:ascii="仿宋_GB2312" w:eastAsia="仿宋_GB2312" w:cs="仿宋_GB2312" w:hint="eastAsia"/>
          <w:kern w:val="0"/>
          <w:sz w:val="32"/>
          <w:szCs w:val="32"/>
        </w:rPr>
        <w:t>维护</w:t>
      </w:r>
      <w:r w:rsidRPr="002738C7">
        <w:rPr>
          <w:rFonts w:ascii="仿宋_GB2312" w:eastAsia="仿宋_GB2312" w:cs="仿宋_GB2312" w:hint="eastAsia"/>
          <w:kern w:val="0"/>
          <w:sz w:val="32"/>
          <w:szCs w:val="32"/>
        </w:rPr>
        <w:t>支出</w:t>
      </w:r>
      <w:r>
        <w:rPr>
          <w:rFonts w:ascii="仿宋_GB2312" w:eastAsia="仿宋_GB2312" w:cs="仿宋_GB2312"/>
          <w:kern w:val="0"/>
          <w:sz w:val="32"/>
          <w:szCs w:val="32"/>
        </w:rPr>
        <w:t>100</w:t>
      </w:r>
      <w:r w:rsidRPr="002738C7">
        <w:rPr>
          <w:rFonts w:ascii="仿宋_GB2312" w:eastAsia="仿宋_GB2312" w:cs="仿宋_GB2312" w:hint="eastAsia"/>
          <w:kern w:val="0"/>
          <w:sz w:val="32"/>
          <w:szCs w:val="32"/>
        </w:rPr>
        <w:t>万元。主要用于机要文件交换、因公出行所需车辆燃料费、维修费、过桥过路费、保险费等。</w:t>
      </w:r>
      <w:r w:rsidRPr="002738C7">
        <w:rPr>
          <w:rFonts w:ascii="仿宋_GB2312" w:eastAsia="仿宋_GB2312" w:cs="仿宋_GB2312"/>
          <w:kern w:val="0"/>
          <w:sz w:val="32"/>
          <w:szCs w:val="32"/>
        </w:rPr>
        <w:t xml:space="preserve">2015 </w:t>
      </w:r>
      <w:r w:rsidRPr="002738C7">
        <w:rPr>
          <w:rFonts w:ascii="仿宋_GB2312" w:eastAsia="仿宋_GB2312" w:cs="仿宋_GB2312" w:hint="eastAsia"/>
          <w:kern w:val="0"/>
          <w:sz w:val="32"/>
          <w:szCs w:val="32"/>
        </w:rPr>
        <w:t>年，</w:t>
      </w:r>
      <w:r>
        <w:rPr>
          <w:rFonts w:ascii="仿宋_GB2312" w:eastAsia="仿宋_GB2312" w:cs="仿宋_GB2312" w:hint="eastAsia"/>
          <w:kern w:val="0"/>
          <w:sz w:val="32"/>
          <w:szCs w:val="32"/>
        </w:rPr>
        <w:t>市法院</w:t>
      </w:r>
      <w:r w:rsidRPr="002738C7">
        <w:rPr>
          <w:rFonts w:ascii="仿宋_GB2312" w:eastAsia="仿宋_GB2312" w:cs="仿宋_GB2312" w:hint="eastAsia"/>
          <w:kern w:val="0"/>
          <w:sz w:val="32"/>
          <w:szCs w:val="32"/>
        </w:rPr>
        <w:t>公务用车保有量为</w:t>
      </w:r>
      <w:r>
        <w:rPr>
          <w:rFonts w:ascii="仿宋_GB2312" w:eastAsia="仿宋_GB2312" w:cs="仿宋_GB2312"/>
          <w:kern w:val="0"/>
          <w:sz w:val="32"/>
          <w:szCs w:val="32"/>
        </w:rPr>
        <w:t>27</w:t>
      </w:r>
      <w:r w:rsidRPr="002738C7">
        <w:rPr>
          <w:rFonts w:ascii="仿宋_GB2312" w:eastAsia="仿宋_GB2312" w:cs="仿宋_GB2312" w:hint="eastAsia"/>
          <w:kern w:val="0"/>
          <w:sz w:val="32"/>
          <w:szCs w:val="32"/>
        </w:rPr>
        <w:t>辆。</w:t>
      </w:r>
    </w:p>
    <w:p w:rsidR="00D262E0" w:rsidRPr="002738C7" w:rsidRDefault="00D262E0" w:rsidP="00D408D1">
      <w:pPr>
        <w:autoSpaceDE w:val="0"/>
        <w:autoSpaceDN w:val="0"/>
        <w:adjustRightInd w:val="0"/>
        <w:spacing w:line="520" w:lineRule="exact"/>
        <w:ind w:firstLineChars="221" w:firstLine="31680"/>
        <w:rPr>
          <w:rFonts w:ascii="仿宋_GB2312" w:eastAsia="仿宋_GB2312" w:cs="Times New Roman"/>
          <w:kern w:val="0"/>
          <w:sz w:val="32"/>
          <w:szCs w:val="32"/>
        </w:rPr>
      </w:pPr>
      <w:r>
        <w:rPr>
          <w:rFonts w:ascii="仿宋_GB2312" w:eastAsia="仿宋_GB2312" w:cs="仿宋_GB2312"/>
          <w:kern w:val="0"/>
          <w:sz w:val="32"/>
          <w:szCs w:val="32"/>
        </w:rPr>
        <w:t>2</w:t>
      </w:r>
      <w:r>
        <w:rPr>
          <w:rFonts w:ascii="仿宋_GB2312" w:eastAsia="仿宋_GB2312" w:cs="仿宋_GB2312" w:hint="eastAsia"/>
          <w:kern w:val="0"/>
          <w:sz w:val="32"/>
          <w:szCs w:val="32"/>
        </w:rPr>
        <w:t>、</w:t>
      </w:r>
      <w:r w:rsidRPr="002738C7">
        <w:rPr>
          <w:rFonts w:ascii="仿宋_GB2312" w:eastAsia="仿宋_GB2312" w:cs="仿宋_GB2312" w:hint="eastAsia"/>
          <w:kern w:val="0"/>
          <w:sz w:val="32"/>
          <w:szCs w:val="32"/>
        </w:rPr>
        <w:t>公务接待费支出</w:t>
      </w:r>
      <w:r>
        <w:rPr>
          <w:rFonts w:ascii="仿宋_GB2312" w:eastAsia="仿宋_GB2312" w:cs="仿宋_GB2312"/>
          <w:kern w:val="0"/>
          <w:sz w:val="32"/>
          <w:szCs w:val="32"/>
        </w:rPr>
        <w:t>12.78</w:t>
      </w:r>
      <w:r w:rsidRPr="002738C7">
        <w:rPr>
          <w:rFonts w:ascii="仿宋_GB2312" w:eastAsia="仿宋_GB2312" w:cs="仿宋_GB2312"/>
          <w:kern w:val="0"/>
          <w:sz w:val="32"/>
          <w:szCs w:val="32"/>
        </w:rPr>
        <w:t xml:space="preserve"> </w:t>
      </w:r>
      <w:r w:rsidRPr="002738C7">
        <w:rPr>
          <w:rFonts w:ascii="仿宋_GB2312" w:eastAsia="仿宋_GB2312" w:cs="仿宋_GB2312" w:hint="eastAsia"/>
          <w:kern w:val="0"/>
          <w:sz w:val="32"/>
          <w:szCs w:val="32"/>
        </w:rPr>
        <w:t>万元。主要用于相关单位交流工作情况及接受相关部门检查指导工作</w:t>
      </w:r>
      <w:r>
        <w:rPr>
          <w:rFonts w:ascii="仿宋_GB2312" w:eastAsia="仿宋_GB2312" w:cs="仿宋_GB2312" w:hint="eastAsia"/>
          <w:kern w:val="0"/>
          <w:sz w:val="32"/>
          <w:szCs w:val="32"/>
        </w:rPr>
        <w:t>等</w:t>
      </w:r>
      <w:r w:rsidRPr="002738C7">
        <w:rPr>
          <w:rFonts w:ascii="仿宋_GB2312" w:eastAsia="仿宋_GB2312" w:cs="仿宋_GB2312" w:hint="eastAsia"/>
          <w:kern w:val="0"/>
          <w:sz w:val="32"/>
          <w:szCs w:val="32"/>
        </w:rPr>
        <w:t>发生的接待支出。</w:t>
      </w:r>
      <w:r>
        <w:rPr>
          <w:rFonts w:ascii="仿宋_GB2312" w:eastAsia="仿宋_GB2312" w:cs="仿宋_GB2312" w:hint="eastAsia"/>
          <w:kern w:val="0"/>
          <w:sz w:val="32"/>
          <w:szCs w:val="32"/>
        </w:rPr>
        <w:t>市法院</w:t>
      </w:r>
      <w:r w:rsidRPr="002738C7">
        <w:rPr>
          <w:rFonts w:ascii="仿宋_GB2312" w:eastAsia="仿宋_GB2312" w:cs="仿宋_GB2312"/>
          <w:kern w:val="0"/>
          <w:sz w:val="32"/>
          <w:szCs w:val="32"/>
        </w:rPr>
        <w:t xml:space="preserve">2015 </w:t>
      </w:r>
      <w:r w:rsidRPr="002738C7">
        <w:rPr>
          <w:rFonts w:ascii="仿宋_GB2312" w:eastAsia="仿宋_GB2312" w:cs="仿宋_GB2312" w:hint="eastAsia"/>
          <w:kern w:val="0"/>
          <w:sz w:val="32"/>
          <w:szCs w:val="32"/>
        </w:rPr>
        <w:t>年接待</w:t>
      </w:r>
      <w:r>
        <w:rPr>
          <w:rFonts w:ascii="仿宋_GB2312" w:eastAsia="仿宋_GB2312" w:cs="仿宋_GB2312" w:hint="eastAsia"/>
          <w:kern w:val="0"/>
          <w:sz w:val="32"/>
          <w:szCs w:val="32"/>
        </w:rPr>
        <w:t>约</w:t>
      </w:r>
      <w:r>
        <w:rPr>
          <w:rFonts w:ascii="仿宋_GB2312" w:eastAsia="仿宋_GB2312" w:cs="仿宋_GB2312"/>
          <w:kern w:val="0"/>
          <w:sz w:val="32"/>
          <w:szCs w:val="32"/>
        </w:rPr>
        <w:t>60</w:t>
      </w:r>
      <w:r>
        <w:rPr>
          <w:rFonts w:ascii="仿宋_GB2312" w:eastAsia="仿宋_GB2312" w:cs="仿宋_GB2312" w:hint="eastAsia"/>
          <w:kern w:val="0"/>
          <w:sz w:val="32"/>
          <w:szCs w:val="32"/>
        </w:rPr>
        <w:t>批次，接待总人数约</w:t>
      </w:r>
      <w:r w:rsidRPr="002738C7">
        <w:rPr>
          <w:rFonts w:ascii="仿宋_GB2312" w:eastAsia="仿宋_GB2312" w:cs="仿宋_GB2312"/>
          <w:kern w:val="0"/>
          <w:sz w:val="32"/>
          <w:szCs w:val="32"/>
        </w:rPr>
        <w:t xml:space="preserve"> </w:t>
      </w:r>
      <w:r>
        <w:rPr>
          <w:rFonts w:ascii="仿宋_GB2312" w:eastAsia="仿宋_GB2312" w:cs="仿宋_GB2312"/>
          <w:kern w:val="0"/>
          <w:sz w:val="32"/>
          <w:szCs w:val="32"/>
        </w:rPr>
        <w:t>365</w:t>
      </w:r>
      <w:r w:rsidRPr="002738C7">
        <w:rPr>
          <w:rFonts w:ascii="仿宋_GB2312" w:eastAsia="仿宋_GB2312" w:cs="仿宋_GB2312" w:hint="eastAsia"/>
          <w:kern w:val="0"/>
          <w:sz w:val="32"/>
          <w:szCs w:val="32"/>
        </w:rPr>
        <w:t>人。</w:t>
      </w:r>
    </w:p>
    <w:p w:rsidR="00D262E0" w:rsidRPr="003874E7" w:rsidRDefault="00D262E0" w:rsidP="00D75038">
      <w:pPr>
        <w:autoSpaceDE w:val="0"/>
        <w:autoSpaceDN w:val="0"/>
        <w:adjustRightInd w:val="0"/>
        <w:spacing w:line="520" w:lineRule="exact"/>
        <w:rPr>
          <w:rFonts w:ascii="仿宋_GB2312" w:eastAsia="仿宋_GB2312" w:cs="Times New Roman"/>
          <w:b/>
          <w:bCs/>
          <w:kern w:val="0"/>
          <w:sz w:val="32"/>
          <w:szCs w:val="32"/>
        </w:rPr>
      </w:pPr>
      <w:r w:rsidRPr="003874E7">
        <w:rPr>
          <w:rFonts w:ascii="仿宋_GB2312" w:eastAsia="仿宋_GB2312" w:cs="仿宋_GB2312" w:hint="eastAsia"/>
          <w:b/>
          <w:bCs/>
          <w:kern w:val="0"/>
          <w:sz w:val="32"/>
          <w:szCs w:val="32"/>
        </w:rPr>
        <w:t>六、其他重要事项的情况说明</w:t>
      </w:r>
    </w:p>
    <w:p w:rsidR="00D262E0" w:rsidRPr="002738C7" w:rsidRDefault="00D262E0" w:rsidP="00D408D1">
      <w:pPr>
        <w:autoSpaceDE w:val="0"/>
        <w:autoSpaceDN w:val="0"/>
        <w:adjustRightInd w:val="0"/>
        <w:spacing w:line="520" w:lineRule="exact"/>
        <w:ind w:firstLineChars="177" w:firstLine="31680"/>
        <w:rPr>
          <w:rFonts w:ascii="仿宋_GB2312" w:eastAsia="仿宋_GB2312" w:cs="Times New Roman"/>
          <w:kern w:val="0"/>
          <w:sz w:val="32"/>
          <w:szCs w:val="32"/>
        </w:rPr>
      </w:pPr>
      <w:r w:rsidRPr="002738C7">
        <w:rPr>
          <w:rFonts w:ascii="仿宋_GB2312" w:eastAsia="仿宋_GB2312" w:cs="仿宋_GB2312" w:hint="eastAsia"/>
          <w:kern w:val="0"/>
          <w:sz w:val="32"/>
          <w:szCs w:val="32"/>
        </w:rPr>
        <w:t>（一）机关运行经费支出情况。</w:t>
      </w:r>
    </w:p>
    <w:p w:rsidR="00D262E0" w:rsidRPr="002738C7" w:rsidRDefault="00D262E0" w:rsidP="00D408D1">
      <w:pPr>
        <w:autoSpaceDE w:val="0"/>
        <w:autoSpaceDN w:val="0"/>
        <w:adjustRightInd w:val="0"/>
        <w:spacing w:line="520" w:lineRule="exact"/>
        <w:ind w:firstLineChars="221" w:firstLine="31680"/>
        <w:rPr>
          <w:rFonts w:ascii="仿宋_GB2312" w:eastAsia="仿宋_GB2312" w:cs="Times New Roman"/>
          <w:kern w:val="0"/>
          <w:sz w:val="32"/>
          <w:szCs w:val="32"/>
        </w:rPr>
      </w:pPr>
      <w:r>
        <w:rPr>
          <w:rFonts w:ascii="仿宋_GB2312" w:eastAsia="仿宋_GB2312" w:cs="仿宋_GB2312" w:hint="eastAsia"/>
          <w:kern w:val="0"/>
          <w:sz w:val="32"/>
          <w:szCs w:val="32"/>
        </w:rPr>
        <w:t>市法院</w:t>
      </w:r>
      <w:r>
        <w:rPr>
          <w:rFonts w:ascii="仿宋_GB2312" w:eastAsia="仿宋_GB2312" w:cs="仿宋_GB2312"/>
          <w:kern w:val="0"/>
          <w:sz w:val="32"/>
          <w:szCs w:val="32"/>
        </w:rPr>
        <w:t>2015</w:t>
      </w:r>
      <w:r w:rsidRPr="002738C7">
        <w:rPr>
          <w:rFonts w:ascii="仿宋_GB2312" w:eastAsia="仿宋_GB2312" w:cs="仿宋_GB2312" w:hint="eastAsia"/>
          <w:kern w:val="0"/>
          <w:sz w:val="32"/>
          <w:szCs w:val="32"/>
        </w:rPr>
        <w:t>年机关运行经费支出</w:t>
      </w:r>
      <w:r>
        <w:rPr>
          <w:rFonts w:ascii="仿宋_GB2312" w:eastAsia="仿宋_GB2312" w:cs="仿宋_GB2312"/>
          <w:kern w:val="0"/>
          <w:sz w:val="32"/>
          <w:szCs w:val="32"/>
        </w:rPr>
        <w:t>431.31</w:t>
      </w:r>
      <w:r w:rsidRPr="002738C7">
        <w:rPr>
          <w:rFonts w:ascii="仿宋_GB2312" w:eastAsia="仿宋_GB2312" w:cs="仿宋_GB2312"/>
          <w:kern w:val="0"/>
          <w:sz w:val="32"/>
          <w:szCs w:val="32"/>
        </w:rPr>
        <w:t xml:space="preserve"> </w:t>
      </w:r>
      <w:r w:rsidRPr="002738C7">
        <w:rPr>
          <w:rFonts w:ascii="仿宋_GB2312" w:eastAsia="仿宋_GB2312" w:cs="仿宋_GB2312" w:hint="eastAsia"/>
          <w:kern w:val="0"/>
          <w:sz w:val="32"/>
          <w:szCs w:val="32"/>
        </w:rPr>
        <w:t>万元，比</w:t>
      </w:r>
      <w:r w:rsidRPr="002738C7">
        <w:rPr>
          <w:rFonts w:ascii="仿宋_GB2312" w:eastAsia="仿宋_GB2312" w:cs="仿宋_GB2312"/>
          <w:kern w:val="0"/>
          <w:sz w:val="32"/>
          <w:szCs w:val="32"/>
        </w:rPr>
        <w:t>2014</w:t>
      </w:r>
      <w:r w:rsidRPr="002738C7">
        <w:rPr>
          <w:rFonts w:ascii="仿宋_GB2312" w:eastAsia="仿宋_GB2312" w:cs="仿宋_GB2312" w:hint="eastAsia"/>
          <w:kern w:val="0"/>
          <w:sz w:val="32"/>
          <w:szCs w:val="32"/>
        </w:rPr>
        <w:t>年增加</w:t>
      </w:r>
      <w:r>
        <w:rPr>
          <w:rFonts w:ascii="仿宋_GB2312" w:eastAsia="仿宋_GB2312" w:cs="仿宋_GB2312"/>
          <w:kern w:val="0"/>
          <w:sz w:val="32"/>
          <w:szCs w:val="32"/>
        </w:rPr>
        <w:t>304.31</w:t>
      </w:r>
      <w:r w:rsidRPr="002738C7">
        <w:rPr>
          <w:rFonts w:ascii="仿宋_GB2312" w:eastAsia="仿宋_GB2312" w:cs="仿宋_GB2312" w:hint="eastAsia"/>
          <w:kern w:val="0"/>
          <w:sz w:val="32"/>
          <w:szCs w:val="32"/>
        </w:rPr>
        <w:t>万元，增长</w:t>
      </w:r>
      <w:r>
        <w:rPr>
          <w:rFonts w:ascii="仿宋_GB2312" w:eastAsia="仿宋_GB2312" w:cs="仿宋_GB2312"/>
          <w:kern w:val="0"/>
          <w:sz w:val="32"/>
          <w:szCs w:val="32"/>
        </w:rPr>
        <w:t>239.61</w:t>
      </w:r>
      <w:r w:rsidRPr="002738C7">
        <w:rPr>
          <w:rFonts w:ascii="仿宋_GB2312" w:eastAsia="仿宋_GB2312" w:cs="仿宋_GB2312"/>
          <w:kern w:val="0"/>
          <w:sz w:val="32"/>
          <w:szCs w:val="32"/>
        </w:rPr>
        <w:t>%</w:t>
      </w:r>
      <w:r w:rsidRPr="002738C7">
        <w:rPr>
          <w:rFonts w:ascii="仿宋_GB2312" w:eastAsia="仿宋_GB2312" w:cs="仿宋_GB2312" w:hint="eastAsia"/>
          <w:kern w:val="0"/>
          <w:sz w:val="32"/>
          <w:szCs w:val="32"/>
        </w:rPr>
        <w:t>。主要原因是有关办公费用价格上涨等。</w:t>
      </w:r>
    </w:p>
    <w:p w:rsidR="00D262E0" w:rsidRPr="002738C7" w:rsidRDefault="00D262E0" w:rsidP="00D408D1">
      <w:pPr>
        <w:autoSpaceDE w:val="0"/>
        <w:autoSpaceDN w:val="0"/>
        <w:adjustRightInd w:val="0"/>
        <w:spacing w:line="520" w:lineRule="exact"/>
        <w:ind w:firstLineChars="221" w:firstLine="31680"/>
        <w:rPr>
          <w:rFonts w:ascii="仿宋_GB2312" w:eastAsia="仿宋_GB2312" w:cs="Times New Roman"/>
          <w:kern w:val="0"/>
          <w:sz w:val="32"/>
          <w:szCs w:val="32"/>
        </w:rPr>
      </w:pPr>
      <w:r w:rsidRPr="002738C7">
        <w:rPr>
          <w:rFonts w:ascii="仿宋_GB2312" w:eastAsia="仿宋_GB2312" w:cs="仿宋_GB2312" w:hint="eastAsia"/>
          <w:kern w:val="0"/>
          <w:sz w:val="32"/>
          <w:szCs w:val="32"/>
        </w:rPr>
        <w:t>（二）政府采购支出情况。</w:t>
      </w:r>
    </w:p>
    <w:p w:rsidR="00D262E0" w:rsidRPr="002738C7" w:rsidRDefault="00D262E0" w:rsidP="00D408D1">
      <w:pPr>
        <w:autoSpaceDE w:val="0"/>
        <w:autoSpaceDN w:val="0"/>
        <w:adjustRightInd w:val="0"/>
        <w:spacing w:line="520" w:lineRule="exact"/>
        <w:ind w:firstLineChars="221" w:firstLine="31680"/>
        <w:rPr>
          <w:rFonts w:ascii="仿宋_GB2312" w:eastAsia="仿宋_GB2312" w:cs="Times New Roman"/>
          <w:kern w:val="0"/>
          <w:sz w:val="32"/>
          <w:szCs w:val="32"/>
        </w:rPr>
      </w:pPr>
      <w:r>
        <w:rPr>
          <w:rFonts w:ascii="仿宋_GB2312" w:eastAsia="仿宋_GB2312" w:cs="仿宋_GB2312" w:hint="eastAsia"/>
          <w:kern w:val="0"/>
          <w:sz w:val="32"/>
          <w:szCs w:val="32"/>
        </w:rPr>
        <w:t>市法院</w:t>
      </w:r>
      <w:r w:rsidRPr="002738C7">
        <w:rPr>
          <w:rFonts w:ascii="仿宋_GB2312" w:eastAsia="仿宋_GB2312" w:cs="仿宋_GB2312"/>
          <w:kern w:val="0"/>
          <w:sz w:val="32"/>
          <w:szCs w:val="32"/>
        </w:rPr>
        <w:t xml:space="preserve">2015 </w:t>
      </w:r>
      <w:r w:rsidRPr="002738C7">
        <w:rPr>
          <w:rFonts w:ascii="仿宋_GB2312" w:eastAsia="仿宋_GB2312" w:cs="仿宋_GB2312" w:hint="eastAsia"/>
          <w:kern w:val="0"/>
          <w:sz w:val="32"/>
          <w:szCs w:val="32"/>
        </w:rPr>
        <w:t>年政府采购支出总额</w:t>
      </w:r>
      <w:r>
        <w:rPr>
          <w:rFonts w:ascii="仿宋_GB2312" w:eastAsia="仿宋_GB2312" w:cs="仿宋_GB2312"/>
          <w:kern w:val="0"/>
          <w:sz w:val="32"/>
          <w:szCs w:val="32"/>
        </w:rPr>
        <w:t>173.61</w:t>
      </w:r>
      <w:r w:rsidRPr="002738C7">
        <w:rPr>
          <w:rFonts w:ascii="仿宋_GB2312" w:eastAsia="仿宋_GB2312" w:cs="仿宋_GB2312" w:hint="eastAsia"/>
          <w:kern w:val="0"/>
          <w:sz w:val="32"/>
          <w:szCs w:val="32"/>
        </w:rPr>
        <w:t>万元，其中：政府采购货物支出</w:t>
      </w:r>
      <w:r>
        <w:rPr>
          <w:rFonts w:ascii="仿宋_GB2312" w:eastAsia="仿宋_GB2312" w:cs="仿宋_GB2312"/>
          <w:kern w:val="0"/>
          <w:sz w:val="32"/>
          <w:szCs w:val="32"/>
        </w:rPr>
        <w:t>173.61</w:t>
      </w:r>
      <w:r w:rsidRPr="002738C7">
        <w:rPr>
          <w:rFonts w:ascii="仿宋_GB2312" w:eastAsia="仿宋_GB2312" w:cs="仿宋_GB2312" w:hint="eastAsia"/>
          <w:kern w:val="0"/>
          <w:sz w:val="32"/>
          <w:szCs w:val="32"/>
        </w:rPr>
        <w:t>万元。</w:t>
      </w:r>
    </w:p>
    <w:p w:rsidR="00D262E0" w:rsidRPr="002738C7" w:rsidRDefault="00D262E0" w:rsidP="00D408D1">
      <w:pPr>
        <w:autoSpaceDE w:val="0"/>
        <w:autoSpaceDN w:val="0"/>
        <w:adjustRightInd w:val="0"/>
        <w:spacing w:line="520" w:lineRule="exact"/>
        <w:ind w:firstLineChars="221" w:firstLine="31680"/>
        <w:rPr>
          <w:rFonts w:ascii="仿宋_GB2312" w:eastAsia="仿宋_GB2312" w:cs="Times New Roman"/>
          <w:kern w:val="0"/>
          <w:sz w:val="32"/>
          <w:szCs w:val="32"/>
        </w:rPr>
      </w:pPr>
      <w:r w:rsidRPr="002738C7">
        <w:rPr>
          <w:rFonts w:ascii="仿宋_GB2312" w:eastAsia="仿宋_GB2312" w:cs="仿宋_GB2312" w:hint="eastAsia"/>
          <w:kern w:val="0"/>
          <w:sz w:val="32"/>
          <w:szCs w:val="32"/>
        </w:rPr>
        <w:t>（三）国有资产占用情况。</w:t>
      </w:r>
    </w:p>
    <w:p w:rsidR="00D262E0" w:rsidRPr="002738C7" w:rsidRDefault="00D262E0" w:rsidP="00D408D1">
      <w:pPr>
        <w:autoSpaceDE w:val="0"/>
        <w:autoSpaceDN w:val="0"/>
        <w:adjustRightInd w:val="0"/>
        <w:spacing w:line="520" w:lineRule="exact"/>
        <w:ind w:firstLineChars="221" w:firstLine="31680"/>
        <w:rPr>
          <w:rFonts w:ascii="仿宋_GB2312" w:eastAsia="仿宋_GB2312" w:cs="Times New Roman"/>
          <w:kern w:val="0"/>
          <w:sz w:val="32"/>
          <w:szCs w:val="32"/>
        </w:rPr>
      </w:pPr>
      <w:r w:rsidRPr="002738C7">
        <w:rPr>
          <w:rFonts w:ascii="仿宋_GB2312" w:eastAsia="仿宋_GB2312" w:cs="仿宋_GB2312" w:hint="eastAsia"/>
          <w:kern w:val="0"/>
          <w:sz w:val="32"/>
          <w:szCs w:val="32"/>
        </w:rPr>
        <w:t>截至</w:t>
      </w:r>
      <w:r w:rsidRPr="002738C7">
        <w:rPr>
          <w:rFonts w:ascii="仿宋_GB2312" w:eastAsia="仿宋_GB2312" w:cs="仿宋_GB2312"/>
          <w:kern w:val="0"/>
          <w:sz w:val="32"/>
          <w:szCs w:val="32"/>
        </w:rPr>
        <w:t>2015</w:t>
      </w:r>
      <w:r w:rsidRPr="002738C7">
        <w:rPr>
          <w:rFonts w:ascii="仿宋_GB2312" w:eastAsia="仿宋_GB2312" w:cs="仿宋_GB2312" w:hint="eastAsia"/>
          <w:kern w:val="0"/>
          <w:sz w:val="32"/>
          <w:szCs w:val="32"/>
        </w:rPr>
        <w:t>年</w:t>
      </w:r>
      <w:r w:rsidRPr="002738C7">
        <w:rPr>
          <w:rFonts w:ascii="仿宋_GB2312" w:eastAsia="仿宋_GB2312" w:cs="仿宋_GB2312"/>
          <w:kern w:val="0"/>
          <w:sz w:val="32"/>
          <w:szCs w:val="32"/>
        </w:rPr>
        <w:t>12</w:t>
      </w:r>
      <w:r w:rsidRPr="002738C7">
        <w:rPr>
          <w:rFonts w:ascii="仿宋_GB2312" w:eastAsia="仿宋_GB2312" w:cs="仿宋_GB2312" w:hint="eastAsia"/>
          <w:kern w:val="0"/>
          <w:sz w:val="32"/>
          <w:szCs w:val="32"/>
        </w:rPr>
        <w:t>月</w:t>
      </w:r>
      <w:r w:rsidRPr="002738C7">
        <w:rPr>
          <w:rFonts w:ascii="仿宋_GB2312" w:eastAsia="仿宋_GB2312" w:cs="仿宋_GB2312"/>
          <w:kern w:val="0"/>
          <w:sz w:val="32"/>
          <w:szCs w:val="32"/>
        </w:rPr>
        <w:t>31</w:t>
      </w:r>
      <w:r w:rsidRPr="002738C7">
        <w:rPr>
          <w:rFonts w:ascii="仿宋_GB2312" w:eastAsia="仿宋_GB2312" w:cs="仿宋_GB2312" w:hint="eastAsia"/>
          <w:kern w:val="0"/>
          <w:sz w:val="32"/>
          <w:szCs w:val="32"/>
        </w:rPr>
        <w:t>日，</w:t>
      </w:r>
      <w:r>
        <w:rPr>
          <w:rFonts w:ascii="仿宋_GB2312" w:eastAsia="仿宋_GB2312" w:cs="仿宋_GB2312" w:hint="eastAsia"/>
          <w:kern w:val="0"/>
          <w:sz w:val="32"/>
          <w:szCs w:val="32"/>
        </w:rPr>
        <w:t>市法院</w:t>
      </w:r>
      <w:r w:rsidRPr="002738C7">
        <w:rPr>
          <w:rFonts w:ascii="仿宋_GB2312" w:eastAsia="仿宋_GB2312" w:cs="仿宋_GB2312" w:hint="eastAsia"/>
          <w:kern w:val="0"/>
          <w:sz w:val="32"/>
          <w:szCs w:val="32"/>
        </w:rPr>
        <w:t>共有车辆</w:t>
      </w:r>
      <w:r>
        <w:rPr>
          <w:rFonts w:ascii="仿宋_GB2312" w:eastAsia="仿宋_GB2312" w:cs="仿宋_GB2312"/>
          <w:kern w:val="0"/>
          <w:sz w:val="32"/>
          <w:szCs w:val="32"/>
        </w:rPr>
        <w:t>27</w:t>
      </w:r>
      <w:r w:rsidRPr="002738C7">
        <w:rPr>
          <w:rFonts w:ascii="仿宋_GB2312" w:eastAsia="仿宋_GB2312" w:cs="仿宋_GB2312" w:hint="eastAsia"/>
          <w:kern w:val="0"/>
          <w:sz w:val="32"/>
          <w:szCs w:val="32"/>
        </w:rPr>
        <w:t>辆，其中，一般公务用车</w:t>
      </w:r>
      <w:r>
        <w:rPr>
          <w:rFonts w:ascii="仿宋_GB2312" w:eastAsia="仿宋_GB2312" w:cs="仿宋_GB2312"/>
          <w:kern w:val="0"/>
          <w:sz w:val="32"/>
          <w:szCs w:val="32"/>
        </w:rPr>
        <w:t xml:space="preserve">  </w:t>
      </w:r>
      <w:r>
        <w:rPr>
          <w:rFonts w:ascii="仿宋_GB2312" w:eastAsia="仿宋_GB2312" w:cs="仿宋_GB2312" w:hint="eastAsia"/>
          <w:kern w:val="0"/>
          <w:sz w:val="32"/>
          <w:szCs w:val="32"/>
        </w:rPr>
        <w:t>辆，一般执法执勤用车</w:t>
      </w:r>
      <w:r>
        <w:rPr>
          <w:rFonts w:ascii="仿宋_GB2312" w:eastAsia="仿宋_GB2312" w:cs="仿宋_GB2312"/>
          <w:kern w:val="0"/>
          <w:sz w:val="32"/>
          <w:szCs w:val="32"/>
        </w:rPr>
        <w:t xml:space="preserve">  </w:t>
      </w:r>
      <w:r>
        <w:rPr>
          <w:rFonts w:ascii="仿宋_GB2312" w:eastAsia="仿宋_GB2312" w:cs="仿宋_GB2312" w:hint="eastAsia"/>
          <w:kern w:val="0"/>
          <w:sz w:val="32"/>
          <w:szCs w:val="32"/>
        </w:rPr>
        <w:t>辆。无</w:t>
      </w:r>
      <w:r w:rsidRPr="002738C7">
        <w:rPr>
          <w:rFonts w:ascii="仿宋_GB2312" w:eastAsia="仿宋_GB2312" w:cs="仿宋_GB2312" w:hint="eastAsia"/>
          <w:kern w:val="0"/>
          <w:sz w:val="32"/>
          <w:szCs w:val="32"/>
        </w:rPr>
        <w:t>单位价值</w:t>
      </w:r>
      <w:r w:rsidRPr="002738C7">
        <w:rPr>
          <w:rFonts w:ascii="仿宋_GB2312" w:eastAsia="仿宋_GB2312" w:cs="仿宋_GB2312"/>
          <w:kern w:val="0"/>
          <w:sz w:val="32"/>
          <w:szCs w:val="32"/>
        </w:rPr>
        <w:t>200</w:t>
      </w:r>
      <w:r w:rsidRPr="002738C7">
        <w:rPr>
          <w:rFonts w:ascii="仿宋_GB2312" w:eastAsia="仿宋_GB2312" w:cs="仿宋_GB2312" w:hint="eastAsia"/>
          <w:kern w:val="0"/>
          <w:sz w:val="32"/>
          <w:szCs w:val="32"/>
        </w:rPr>
        <w:t>万元以上大型设备。</w:t>
      </w:r>
    </w:p>
    <w:p w:rsidR="00D262E0" w:rsidRPr="002738C7" w:rsidRDefault="00D262E0" w:rsidP="00D408D1">
      <w:pPr>
        <w:autoSpaceDE w:val="0"/>
        <w:autoSpaceDN w:val="0"/>
        <w:adjustRightInd w:val="0"/>
        <w:spacing w:line="520" w:lineRule="exact"/>
        <w:ind w:firstLineChars="221" w:firstLine="31680"/>
        <w:rPr>
          <w:rFonts w:ascii="仿宋_GB2312" w:eastAsia="仿宋_GB2312" w:cs="Times New Roman"/>
          <w:kern w:val="0"/>
          <w:sz w:val="32"/>
          <w:szCs w:val="32"/>
        </w:rPr>
      </w:pPr>
      <w:r w:rsidRPr="002738C7">
        <w:rPr>
          <w:rFonts w:ascii="仿宋_GB2312" w:eastAsia="仿宋_GB2312" w:cs="仿宋_GB2312" w:hint="eastAsia"/>
          <w:kern w:val="0"/>
          <w:sz w:val="32"/>
          <w:szCs w:val="32"/>
        </w:rPr>
        <w:t>（四）预算绩效管理工作开展情况。</w:t>
      </w:r>
    </w:p>
    <w:p w:rsidR="00D262E0" w:rsidRDefault="00D262E0" w:rsidP="00D408D1">
      <w:pPr>
        <w:autoSpaceDE w:val="0"/>
        <w:autoSpaceDN w:val="0"/>
        <w:adjustRightInd w:val="0"/>
        <w:spacing w:line="520" w:lineRule="exact"/>
        <w:ind w:firstLineChars="221" w:firstLine="31680"/>
        <w:rPr>
          <w:rFonts w:ascii="仿宋_GB2312" w:eastAsia="仿宋_GB2312" w:cs="Times New Roman"/>
          <w:kern w:val="0"/>
          <w:sz w:val="32"/>
          <w:szCs w:val="32"/>
        </w:rPr>
      </w:pPr>
      <w:r>
        <w:rPr>
          <w:rFonts w:ascii="仿宋_GB2312" w:eastAsia="仿宋_GB2312" w:cs="仿宋_GB2312" w:hint="eastAsia"/>
          <w:kern w:val="0"/>
          <w:sz w:val="32"/>
          <w:szCs w:val="32"/>
        </w:rPr>
        <w:t>市法院</w:t>
      </w:r>
      <w:r>
        <w:rPr>
          <w:rFonts w:ascii="仿宋_GB2312" w:eastAsia="仿宋_GB2312" w:cs="仿宋_GB2312"/>
          <w:kern w:val="0"/>
          <w:sz w:val="32"/>
          <w:szCs w:val="32"/>
        </w:rPr>
        <w:t>2015</w:t>
      </w:r>
      <w:r>
        <w:rPr>
          <w:rFonts w:ascii="仿宋_GB2312" w:eastAsia="仿宋_GB2312" w:cs="仿宋_GB2312" w:hint="eastAsia"/>
          <w:kern w:val="0"/>
          <w:sz w:val="32"/>
          <w:szCs w:val="32"/>
        </w:rPr>
        <w:t>年部门决算无进行预算绩效评价的民生项目和重点支出项目支出。</w:t>
      </w:r>
    </w:p>
    <w:p w:rsidR="00D262E0" w:rsidRPr="002738C7" w:rsidRDefault="00D262E0" w:rsidP="00D408D1">
      <w:pPr>
        <w:autoSpaceDE w:val="0"/>
        <w:autoSpaceDN w:val="0"/>
        <w:adjustRightInd w:val="0"/>
        <w:spacing w:line="520" w:lineRule="exact"/>
        <w:ind w:firstLineChars="221" w:firstLine="31680"/>
        <w:rPr>
          <w:rFonts w:ascii="仿宋_GB2312" w:eastAsia="仿宋_GB2312" w:cs="Times New Roman"/>
          <w:kern w:val="0"/>
          <w:sz w:val="32"/>
          <w:szCs w:val="32"/>
        </w:rPr>
      </w:pPr>
    </w:p>
    <w:p w:rsidR="00D262E0" w:rsidRDefault="00D262E0" w:rsidP="00A77447">
      <w:pPr>
        <w:autoSpaceDE w:val="0"/>
        <w:autoSpaceDN w:val="0"/>
        <w:adjustRightInd w:val="0"/>
        <w:spacing w:line="520" w:lineRule="exact"/>
        <w:jc w:val="center"/>
        <w:rPr>
          <w:rFonts w:ascii="仿宋_GB2312" w:eastAsia="仿宋_GB2312" w:cs="Times New Roman"/>
          <w:b/>
          <w:bCs/>
          <w:kern w:val="0"/>
          <w:sz w:val="32"/>
          <w:szCs w:val="32"/>
        </w:rPr>
      </w:pPr>
      <w:r w:rsidRPr="00A77447">
        <w:rPr>
          <w:rFonts w:ascii="仿宋_GB2312" w:eastAsia="仿宋_GB2312" w:cs="仿宋_GB2312" w:hint="eastAsia"/>
          <w:b/>
          <w:bCs/>
          <w:kern w:val="0"/>
          <w:sz w:val="32"/>
          <w:szCs w:val="32"/>
        </w:rPr>
        <w:t>第四部分</w:t>
      </w:r>
      <w:r w:rsidRPr="00A77447">
        <w:rPr>
          <w:rFonts w:ascii="仿宋_GB2312" w:eastAsia="仿宋_GB2312" w:cs="仿宋_GB2312"/>
          <w:b/>
          <w:bCs/>
          <w:kern w:val="0"/>
          <w:sz w:val="32"/>
          <w:szCs w:val="32"/>
        </w:rPr>
        <w:t xml:space="preserve"> </w:t>
      </w:r>
      <w:r w:rsidRPr="00A77447">
        <w:rPr>
          <w:rFonts w:ascii="仿宋_GB2312" w:eastAsia="仿宋_GB2312" w:cs="仿宋_GB2312" w:hint="eastAsia"/>
          <w:b/>
          <w:bCs/>
          <w:kern w:val="0"/>
          <w:sz w:val="32"/>
          <w:szCs w:val="32"/>
        </w:rPr>
        <w:t>名词解释</w:t>
      </w:r>
    </w:p>
    <w:p w:rsidR="00D262E0" w:rsidRPr="00A77447" w:rsidRDefault="00D262E0" w:rsidP="00A77447">
      <w:pPr>
        <w:autoSpaceDE w:val="0"/>
        <w:autoSpaceDN w:val="0"/>
        <w:adjustRightInd w:val="0"/>
        <w:spacing w:line="520" w:lineRule="exact"/>
        <w:jc w:val="center"/>
        <w:rPr>
          <w:rFonts w:ascii="仿宋_GB2312" w:eastAsia="仿宋_GB2312" w:cs="Times New Roman"/>
          <w:b/>
          <w:bCs/>
          <w:kern w:val="0"/>
          <w:sz w:val="32"/>
          <w:szCs w:val="32"/>
        </w:rPr>
      </w:pPr>
    </w:p>
    <w:p w:rsidR="00D262E0" w:rsidRPr="002738C7" w:rsidRDefault="00D262E0" w:rsidP="00D75038">
      <w:pPr>
        <w:autoSpaceDE w:val="0"/>
        <w:autoSpaceDN w:val="0"/>
        <w:adjustRightInd w:val="0"/>
        <w:spacing w:line="520" w:lineRule="exact"/>
        <w:rPr>
          <w:rFonts w:ascii="仿宋_GB2312" w:eastAsia="仿宋_GB2312" w:cs="Times New Roman"/>
          <w:kern w:val="0"/>
          <w:sz w:val="32"/>
          <w:szCs w:val="32"/>
        </w:rPr>
      </w:pPr>
      <w:r w:rsidRPr="002738C7">
        <w:rPr>
          <w:rFonts w:ascii="仿宋_GB2312" w:eastAsia="仿宋_GB2312" w:cs="仿宋_GB2312" w:hint="eastAsia"/>
          <w:kern w:val="0"/>
          <w:sz w:val="32"/>
          <w:szCs w:val="32"/>
        </w:rPr>
        <w:t>一、财政拨款收入：指</w:t>
      </w:r>
      <w:r>
        <w:rPr>
          <w:rFonts w:ascii="仿宋_GB2312" w:eastAsia="仿宋_GB2312" w:cs="仿宋_GB2312" w:hint="eastAsia"/>
          <w:kern w:val="0"/>
          <w:sz w:val="32"/>
          <w:szCs w:val="32"/>
        </w:rPr>
        <w:t>市</w:t>
      </w:r>
      <w:r w:rsidRPr="002738C7">
        <w:rPr>
          <w:rFonts w:ascii="仿宋_GB2312" w:eastAsia="仿宋_GB2312" w:cs="仿宋_GB2312" w:hint="eastAsia"/>
          <w:kern w:val="0"/>
          <w:sz w:val="32"/>
          <w:szCs w:val="32"/>
        </w:rPr>
        <w:t>财政当年拨付的资金。</w:t>
      </w:r>
    </w:p>
    <w:p w:rsidR="00D262E0" w:rsidRPr="002738C7" w:rsidRDefault="00D262E0" w:rsidP="00D75038">
      <w:pPr>
        <w:autoSpaceDE w:val="0"/>
        <w:autoSpaceDN w:val="0"/>
        <w:adjustRightInd w:val="0"/>
        <w:spacing w:line="520" w:lineRule="exact"/>
        <w:rPr>
          <w:rFonts w:ascii="仿宋_GB2312" w:eastAsia="仿宋_GB2312" w:cs="Times New Roman"/>
          <w:kern w:val="0"/>
          <w:sz w:val="32"/>
          <w:szCs w:val="32"/>
        </w:rPr>
      </w:pPr>
      <w:r w:rsidRPr="002738C7">
        <w:rPr>
          <w:rFonts w:ascii="仿宋_GB2312" w:eastAsia="仿宋_GB2312" w:cs="仿宋_GB2312" w:hint="eastAsia"/>
          <w:kern w:val="0"/>
          <w:sz w:val="32"/>
          <w:szCs w:val="32"/>
        </w:rPr>
        <w:t>二、其他收入：指除</w:t>
      </w:r>
      <w:r w:rsidRPr="002738C7">
        <w:rPr>
          <w:rFonts w:ascii="仿宋_GB2312" w:eastAsia="仿宋_GB2312" w:cs="仿宋_GB2312"/>
          <w:kern w:val="0"/>
          <w:sz w:val="32"/>
          <w:szCs w:val="32"/>
        </w:rPr>
        <w:t xml:space="preserve"> </w:t>
      </w:r>
      <w:r w:rsidRPr="002738C7">
        <w:rPr>
          <w:rFonts w:ascii="仿宋_GB2312" w:eastAsia="仿宋_GB2312" w:cs="仿宋_GB2312" w:hint="eastAsia"/>
          <w:kern w:val="0"/>
          <w:sz w:val="32"/>
          <w:szCs w:val="32"/>
        </w:rPr>
        <w:t>“财政拨款收入”以外的收入。主要是</w:t>
      </w:r>
      <w:r>
        <w:rPr>
          <w:rFonts w:ascii="仿宋_GB2312" w:eastAsia="仿宋_GB2312" w:cs="仿宋_GB2312" w:hint="eastAsia"/>
          <w:kern w:val="0"/>
          <w:sz w:val="32"/>
          <w:szCs w:val="32"/>
        </w:rPr>
        <w:t>银行</w:t>
      </w:r>
      <w:r w:rsidRPr="002738C7">
        <w:rPr>
          <w:rFonts w:ascii="仿宋_GB2312" w:eastAsia="仿宋_GB2312" w:cs="仿宋_GB2312" w:hint="eastAsia"/>
          <w:kern w:val="0"/>
          <w:sz w:val="32"/>
          <w:szCs w:val="32"/>
        </w:rPr>
        <w:t>存款利息收入等。</w:t>
      </w:r>
    </w:p>
    <w:p w:rsidR="00D262E0" w:rsidRPr="002738C7" w:rsidRDefault="00D262E0" w:rsidP="00D75038">
      <w:pPr>
        <w:autoSpaceDE w:val="0"/>
        <w:autoSpaceDN w:val="0"/>
        <w:adjustRightInd w:val="0"/>
        <w:spacing w:line="520" w:lineRule="exact"/>
        <w:rPr>
          <w:rFonts w:ascii="仿宋_GB2312" w:eastAsia="仿宋_GB2312" w:cs="Times New Roman"/>
          <w:kern w:val="0"/>
          <w:sz w:val="32"/>
          <w:szCs w:val="32"/>
        </w:rPr>
      </w:pPr>
      <w:r>
        <w:rPr>
          <w:rFonts w:ascii="仿宋_GB2312" w:eastAsia="仿宋_GB2312" w:cs="仿宋_GB2312" w:hint="eastAsia"/>
          <w:kern w:val="0"/>
          <w:sz w:val="32"/>
          <w:szCs w:val="32"/>
        </w:rPr>
        <w:t>三</w:t>
      </w:r>
      <w:r w:rsidRPr="002738C7">
        <w:rPr>
          <w:rFonts w:ascii="仿宋_GB2312" w:eastAsia="仿宋_GB2312" w:cs="仿宋_GB2312" w:hint="eastAsia"/>
          <w:kern w:val="0"/>
          <w:sz w:val="32"/>
          <w:szCs w:val="32"/>
        </w:rPr>
        <w:t>、年初结转和结余：指以前年度尚未完成、结转到本年按有关规定继续使用的资金。</w:t>
      </w:r>
    </w:p>
    <w:p w:rsidR="00D262E0" w:rsidRPr="002738C7" w:rsidRDefault="00D262E0" w:rsidP="00D75038">
      <w:pPr>
        <w:autoSpaceDE w:val="0"/>
        <w:autoSpaceDN w:val="0"/>
        <w:adjustRightInd w:val="0"/>
        <w:spacing w:line="520" w:lineRule="exact"/>
        <w:rPr>
          <w:rFonts w:ascii="仿宋_GB2312" w:eastAsia="仿宋_GB2312" w:cs="Times New Roman"/>
          <w:kern w:val="0"/>
          <w:sz w:val="32"/>
          <w:szCs w:val="32"/>
        </w:rPr>
      </w:pPr>
      <w:r>
        <w:rPr>
          <w:rFonts w:ascii="仿宋_GB2312" w:eastAsia="仿宋_GB2312" w:cs="仿宋_GB2312" w:hint="eastAsia"/>
          <w:kern w:val="0"/>
          <w:sz w:val="32"/>
          <w:szCs w:val="32"/>
        </w:rPr>
        <w:t>四</w:t>
      </w:r>
      <w:r w:rsidRPr="002738C7">
        <w:rPr>
          <w:rFonts w:ascii="仿宋_GB2312" w:eastAsia="仿宋_GB2312" w:cs="仿宋_GB2312" w:hint="eastAsia"/>
          <w:kern w:val="0"/>
          <w:sz w:val="32"/>
          <w:szCs w:val="32"/>
        </w:rPr>
        <w:t>、</w:t>
      </w:r>
      <w:r>
        <w:rPr>
          <w:rFonts w:ascii="仿宋_GB2312" w:eastAsia="仿宋_GB2312" w:cs="仿宋_GB2312" w:hint="eastAsia"/>
          <w:kern w:val="0"/>
          <w:sz w:val="32"/>
          <w:szCs w:val="32"/>
        </w:rPr>
        <w:t>公共安全</w:t>
      </w:r>
      <w:r w:rsidRPr="002738C7">
        <w:rPr>
          <w:rFonts w:ascii="仿宋_GB2312" w:eastAsia="仿宋_GB2312" w:cs="仿宋_GB2312" w:hint="eastAsia"/>
          <w:kern w:val="0"/>
          <w:sz w:val="32"/>
          <w:szCs w:val="32"/>
        </w:rPr>
        <w:t>（类）</w:t>
      </w:r>
      <w:r>
        <w:rPr>
          <w:rFonts w:ascii="仿宋_GB2312" w:eastAsia="仿宋_GB2312" w:cs="仿宋_GB2312" w:hint="eastAsia"/>
          <w:kern w:val="0"/>
          <w:sz w:val="32"/>
          <w:szCs w:val="32"/>
        </w:rPr>
        <w:t>法院</w:t>
      </w:r>
      <w:r w:rsidRPr="002738C7">
        <w:rPr>
          <w:rFonts w:ascii="仿宋_GB2312" w:eastAsia="仿宋_GB2312" w:cs="仿宋_GB2312" w:hint="eastAsia"/>
          <w:kern w:val="0"/>
          <w:sz w:val="32"/>
          <w:szCs w:val="32"/>
        </w:rPr>
        <w:t>（款）行政运行（项）：指</w:t>
      </w:r>
      <w:r>
        <w:rPr>
          <w:rFonts w:ascii="仿宋_GB2312" w:eastAsia="仿宋_GB2312" w:cs="仿宋_GB2312" w:hint="eastAsia"/>
          <w:kern w:val="0"/>
          <w:sz w:val="32"/>
          <w:szCs w:val="32"/>
        </w:rPr>
        <w:t>市法院</w:t>
      </w:r>
      <w:r w:rsidRPr="002738C7">
        <w:rPr>
          <w:rFonts w:ascii="仿宋_GB2312" w:eastAsia="仿宋_GB2312" w:cs="仿宋_GB2312" w:hint="eastAsia"/>
          <w:kern w:val="0"/>
          <w:sz w:val="32"/>
          <w:szCs w:val="32"/>
        </w:rPr>
        <w:t>用于保障机构正常运行、开展日常工作的基本支出。</w:t>
      </w:r>
    </w:p>
    <w:p w:rsidR="00D262E0" w:rsidRPr="002738C7" w:rsidRDefault="00D262E0" w:rsidP="00D75038">
      <w:pPr>
        <w:autoSpaceDE w:val="0"/>
        <w:autoSpaceDN w:val="0"/>
        <w:adjustRightInd w:val="0"/>
        <w:spacing w:line="520" w:lineRule="exact"/>
        <w:rPr>
          <w:rFonts w:ascii="仿宋_GB2312" w:eastAsia="仿宋_GB2312" w:cs="Times New Roman"/>
          <w:kern w:val="0"/>
          <w:sz w:val="32"/>
          <w:szCs w:val="32"/>
        </w:rPr>
      </w:pPr>
      <w:r>
        <w:rPr>
          <w:rFonts w:ascii="仿宋_GB2312" w:eastAsia="仿宋_GB2312" w:cs="仿宋_GB2312" w:hint="eastAsia"/>
          <w:kern w:val="0"/>
          <w:sz w:val="32"/>
          <w:szCs w:val="32"/>
        </w:rPr>
        <w:t>五</w:t>
      </w:r>
      <w:r w:rsidRPr="002738C7">
        <w:rPr>
          <w:rFonts w:ascii="仿宋_GB2312" w:eastAsia="仿宋_GB2312" w:cs="仿宋_GB2312" w:hint="eastAsia"/>
          <w:kern w:val="0"/>
          <w:sz w:val="32"/>
          <w:szCs w:val="32"/>
        </w:rPr>
        <w:t>、</w:t>
      </w:r>
      <w:r>
        <w:rPr>
          <w:rFonts w:ascii="仿宋_GB2312" w:eastAsia="仿宋_GB2312" w:cs="仿宋_GB2312" w:hint="eastAsia"/>
          <w:kern w:val="0"/>
          <w:sz w:val="32"/>
          <w:szCs w:val="32"/>
        </w:rPr>
        <w:t>公共安全</w:t>
      </w:r>
      <w:r w:rsidRPr="002738C7">
        <w:rPr>
          <w:rFonts w:ascii="仿宋_GB2312" w:eastAsia="仿宋_GB2312" w:cs="仿宋_GB2312" w:hint="eastAsia"/>
          <w:kern w:val="0"/>
          <w:sz w:val="32"/>
          <w:szCs w:val="32"/>
        </w:rPr>
        <w:t>（类）</w:t>
      </w:r>
      <w:r>
        <w:rPr>
          <w:rFonts w:ascii="仿宋_GB2312" w:eastAsia="仿宋_GB2312" w:cs="仿宋_GB2312" w:hint="eastAsia"/>
          <w:kern w:val="0"/>
          <w:sz w:val="32"/>
          <w:szCs w:val="32"/>
        </w:rPr>
        <w:t>法院</w:t>
      </w:r>
      <w:r w:rsidRPr="002738C7">
        <w:rPr>
          <w:rFonts w:ascii="仿宋_GB2312" w:eastAsia="仿宋_GB2312" w:cs="仿宋_GB2312" w:hint="eastAsia"/>
          <w:kern w:val="0"/>
          <w:sz w:val="32"/>
          <w:szCs w:val="32"/>
        </w:rPr>
        <w:t>（款）一般行政管理事务（项）：指</w:t>
      </w:r>
      <w:r>
        <w:rPr>
          <w:rFonts w:ascii="仿宋_GB2312" w:eastAsia="仿宋_GB2312" w:cs="仿宋_GB2312" w:hint="eastAsia"/>
          <w:kern w:val="0"/>
          <w:sz w:val="32"/>
          <w:szCs w:val="32"/>
        </w:rPr>
        <w:t>市法院未单独设置项级科目的其他项目支出。</w:t>
      </w:r>
    </w:p>
    <w:p w:rsidR="00D262E0" w:rsidRPr="002738C7" w:rsidRDefault="00D262E0" w:rsidP="00D75038">
      <w:pPr>
        <w:autoSpaceDE w:val="0"/>
        <w:autoSpaceDN w:val="0"/>
        <w:adjustRightInd w:val="0"/>
        <w:spacing w:line="520" w:lineRule="exact"/>
        <w:rPr>
          <w:rFonts w:ascii="仿宋_GB2312" w:eastAsia="仿宋_GB2312" w:cs="Times New Roman"/>
          <w:kern w:val="0"/>
          <w:sz w:val="32"/>
          <w:szCs w:val="32"/>
        </w:rPr>
      </w:pPr>
      <w:r>
        <w:rPr>
          <w:rFonts w:ascii="仿宋_GB2312" w:eastAsia="仿宋_GB2312" w:cs="仿宋_GB2312" w:hint="eastAsia"/>
          <w:kern w:val="0"/>
          <w:sz w:val="32"/>
          <w:szCs w:val="32"/>
        </w:rPr>
        <w:t>六</w:t>
      </w:r>
      <w:r w:rsidRPr="002738C7">
        <w:rPr>
          <w:rFonts w:ascii="仿宋_GB2312" w:eastAsia="仿宋_GB2312" w:cs="仿宋_GB2312" w:hint="eastAsia"/>
          <w:kern w:val="0"/>
          <w:sz w:val="32"/>
          <w:szCs w:val="32"/>
        </w:rPr>
        <w:t>、</w:t>
      </w:r>
      <w:r>
        <w:rPr>
          <w:rFonts w:ascii="仿宋_GB2312" w:eastAsia="仿宋_GB2312" w:cs="仿宋_GB2312" w:hint="eastAsia"/>
          <w:kern w:val="0"/>
          <w:sz w:val="32"/>
          <w:szCs w:val="32"/>
        </w:rPr>
        <w:t>公共安全</w:t>
      </w:r>
      <w:r w:rsidRPr="002738C7">
        <w:rPr>
          <w:rFonts w:ascii="仿宋_GB2312" w:eastAsia="仿宋_GB2312" w:cs="仿宋_GB2312" w:hint="eastAsia"/>
          <w:kern w:val="0"/>
          <w:sz w:val="32"/>
          <w:szCs w:val="32"/>
        </w:rPr>
        <w:t>（类）</w:t>
      </w:r>
      <w:r>
        <w:rPr>
          <w:rFonts w:ascii="仿宋_GB2312" w:eastAsia="仿宋_GB2312" w:cs="仿宋_GB2312" w:hint="eastAsia"/>
          <w:kern w:val="0"/>
          <w:sz w:val="32"/>
          <w:szCs w:val="32"/>
        </w:rPr>
        <w:t>法院</w:t>
      </w:r>
      <w:r w:rsidRPr="002738C7">
        <w:rPr>
          <w:rFonts w:ascii="仿宋_GB2312" w:eastAsia="仿宋_GB2312" w:cs="仿宋_GB2312" w:hint="eastAsia"/>
          <w:kern w:val="0"/>
          <w:sz w:val="32"/>
          <w:szCs w:val="32"/>
        </w:rPr>
        <w:t>（款）机关服务（项）：指</w:t>
      </w:r>
      <w:r>
        <w:rPr>
          <w:rFonts w:ascii="仿宋_GB2312" w:eastAsia="仿宋_GB2312" w:cs="仿宋_GB2312" w:hint="eastAsia"/>
          <w:kern w:val="0"/>
          <w:sz w:val="32"/>
          <w:szCs w:val="32"/>
        </w:rPr>
        <w:t>市法院机关服务中心提供后勤服务的各项支出。</w:t>
      </w:r>
    </w:p>
    <w:p w:rsidR="00D262E0" w:rsidRPr="002738C7" w:rsidRDefault="00D262E0" w:rsidP="00D75038">
      <w:pPr>
        <w:autoSpaceDE w:val="0"/>
        <w:autoSpaceDN w:val="0"/>
        <w:adjustRightInd w:val="0"/>
        <w:spacing w:line="520" w:lineRule="exact"/>
        <w:rPr>
          <w:rFonts w:ascii="仿宋_GB2312" w:eastAsia="仿宋_GB2312" w:cs="Times New Roman"/>
          <w:kern w:val="0"/>
          <w:sz w:val="32"/>
          <w:szCs w:val="32"/>
        </w:rPr>
      </w:pPr>
      <w:r>
        <w:rPr>
          <w:rFonts w:ascii="仿宋_GB2312" w:eastAsia="仿宋_GB2312" w:cs="仿宋_GB2312" w:hint="eastAsia"/>
          <w:kern w:val="0"/>
          <w:sz w:val="32"/>
          <w:szCs w:val="32"/>
        </w:rPr>
        <w:t>七</w:t>
      </w:r>
      <w:r w:rsidRPr="002738C7">
        <w:rPr>
          <w:rFonts w:ascii="仿宋_GB2312" w:eastAsia="仿宋_GB2312" w:cs="仿宋_GB2312" w:hint="eastAsia"/>
          <w:kern w:val="0"/>
          <w:sz w:val="32"/>
          <w:szCs w:val="32"/>
        </w:rPr>
        <w:t>、</w:t>
      </w:r>
      <w:r>
        <w:rPr>
          <w:rFonts w:ascii="仿宋_GB2312" w:eastAsia="仿宋_GB2312" w:cs="仿宋_GB2312" w:hint="eastAsia"/>
          <w:kern w:val="0"/>
          <w:sz w:val="32"/>
          <w:szCs w:val="32"/>
        </w:rPr>
        <w:t>公共安全</w:t>
      </w:r>
      <w:r w:rsidRPr="002738C7">
        <w:rPr>
          <w:rFonts w:ascii="仿宋_GB2312" w:eastAsia="仿宋_GB2312" w:cs="仿宋_GB2312" w:hint="eastAsia"/>
          <w:kern w:val="0"/>
          <w:sz w:val="32"/>
          <w:szCs w:val="32"/>
        </w:rPr>
        <w:t>（类）</w:t>
      </w:r>
      <w:r>
        <w:rPr>
          <w:rFonts w:ascii="仿宋_GB2312" w:eastAsia="仿宋_GB2312" w:cs="仿宋_GB2312" w:hint="eastAsia"/>
          <w:kern w:val="0"/>
          <w:sz w:val="32"/>
          <w:szCs w:val="32"/>
        </w:rPr>
        <w:t>法院</w:t>
      </w:r>
      <w:r w:rsidRPr="002738C7">
        <w:rPr>
          <w:rFonts w:ascii="仿宋_GB2312" w:eastAsia="仿宋_GB2312" w:cs="仿宋_GB2312" w:hint="eastAsia"/>
          <w:kern w:val="0"/>
          <w:sz w:val="32"/>
          <w:szCs w:val="32"/>
        </w:rPr>
        <w:t>（款）</w:t>
      </w:r>
      <w:r>
        <w:rPr>
          <w:rFonts w:ascii="仿宋_GB2312" w:eastAsia="仿宋_GB2312" w:cs="仿宋_GB2312" w:hint="eastAsia"/>
          <w:kern w:val="0"/>
          <w:sz w:val="32"/>
          <w:szCs w:val="32"/>
        </w:rPr>
        <w:t>其他法院支出</w:t>
      </w:r>
      <w:r w:rsidRPr="002738C7">
        <w:rPr>
          <w:rFonts w:ascii="仿宋_GB2312" w:eastAsia="仿宋_GB2312" w:cs="仿宋_GB2312" w:hint="eastAsia"/>
          <w:kern w:val="0"/>
          <w:sz w:val="32"/>
          <w:szCs w:val="32"/>
        </w:rPr>
        <w:t>（项）：指</w:t>
      </w:r>
      <w:r>
        <w:rPr>
          <w:rFonts w:ascii="仿宋_GB2312" w:eastAsia="仿宋_GB2312" w:cs="仿宋_GB2312" w:hint="eastAsia"/>
          <w:kern w:val="0"/>
          <w:sz w:val="32"/>
          <w:szCs w:val="32"/>
        </w:rPr>
        <w:t>反映市法院除上述项目以外其他用于法院方面的</w:t>
      </w:r>
      <w:r w:rsidRPr="002738C7">
        <w:rPr>
          <w:rFonts w:ascii="仿宋_GB2312" w:eastAsia="仿宋_GB2312" w:cs="仿宋_GB2312" w:hint="eastAsia"/>
          <w:kern w:val="0"/>
          <w:sz w:val="32"/>
          <w:szCs w:val="32"/>
        </w:rPr>
        <w:t>支出。</w:t>
      </w:r>
    </w:p>
    <w:p w:rsidR="00D262E0" w:rsidRDefault="00D262E0" w:rsidP="00D75038">
      <w:pPr>
        <w:autoSpaceDE w:val="0"/>
        <w:autoSpaceDN w:val="0"/>
        <w:adjustRightInd w:val="0"/>
        <w:spacing w:line="520" w:lineRule="exact"/>
        <w:rPr>
          <w:rFonts w:ascii="仿宋_GB2312" w:eastAsia="仿宋_GB2312" w:cs="Times New Roman"/>
          <w:kern w:val="0"/>
          <w:sz w:val="32"/>
          <w:szCs w:val="32"/>
        </w:rPr>
      </w:pPr>
      <w:r>
        <w:rPr>
          <w:rFonts w:ascii="仿宋_GB2312" w:eastAsia="仿宋_GB2312" w:cs="仿宋_GB2312" w:hint="eastAsia"/>
          <w:kern w:val="0"/>
          <w:sz w:val="32"/>
          <w:szCs w:val="32"/>
        </w:rPr>
        <w:t>八</w:t>
      </w:r>
      <w:r w:rsidRPr="002738C7">
        <w:rPr>
          <w:rFonts w:ascii="仿宋_GB2312" w:eastAsia="仿宋_GB2312" w:cs="仿宋_GB2312" w:hint="eastAsia"/>
          <w:kern w:val="0"/>
          <w:sz w:val="32"/>
          <w:szCs w:val="32"/>
        </w:rPr>
        <w:t>、社会保障和就业</w:t>
      </w:r>
      <w:r>
        <w:rPr>
          <w:rFonts w:ascii="仿宋_GB2312" w:eastAsia="仿宋_GB2312" w:cs="仿宋_GB2312" w:hint="eastAsia"/>
          <w:kern w:val="0"/>
          <w:sz w:val="32"/>
          <w:szCs w:val="32"/>
        </w:rPr>
        <w:t>支出</w:t>
      </w:r>
      <w:r w:rsidRPr="002738C7">
        <w:rPr>
          <w:rFonts w:ascii="仿宋_GB2312" w:eastAsia="仿宋_GB2312" w:cs="仿宋_GB2312" w:hint="eastAsia"/>
          <w:kern w:val="0"/>
          <w:sz w:val="32"/>
          <w:szCs w:val="32"/>
        </w:rPr>
        <w:t>（类）行政事业单位离退休（款）归口管理的行政单位离退休（项）：指</w:t>
      </w:r>
      <w:r>
        <w:rPr>
          <w:rFonts w:ascii="仿宋_GB2312" w:eastAsia="仿宋_GB2312" w:cs="仿宋_GB2312" w:hint="eastAsia"/>
          <w:kern w:val="0"/>
          <w:sz w:val="32"/>
          <w:szCs w:val="32"/>
        </w:rPr>
        <w:t>市法院行政机关开支的离退休经费。</w:t>
      </w:r>
    </w:p>
    <w:p w:rsidR="00D262E0" w:rsidRDefault="00D262E0" w:rsidP="00D75038">
      <w:pPr>
        <w:autoSpaceDE w:val="0"/>
        <w:autoSpaceDN w:val="0"/>
        <w:adjustRightInd w:val="0"/>
        <w:spacing w:line="520" w:lineRule="exact"/>
        <w:rPr>
          <w:rFonts w:ascii="仿宋_GB2312" w:eastAsia="仿宋_GB2312" w:cs="Times New Roman"/>
          <w:kern w:val="0"/>
          <w:sz w:val="32"/>
          <w:szCs w:val="32"/>
        </w:rPr>
      </w:pPr>
      <w:r w:rsidRPr="002738C7">
        <w:rPr>
          <w:rFonts w:ascii="仿宋_GB2312" w:eastAsia="仿宋_GB2312" w:cs="仿宋_GB2312" w:hint="eastAsia"/>
          <w:kern w:val="0"/>
          <w:sz w:val="32"/>
          <w:szCs w:val="32"/>
        </w:rPr>
        <w:t>九、社会保障和就业</w:t>
      </w:r>
      <w:r>
        <w:rPr>
          <w:rFonts w:ascii="仿宋_GB2312" w:eastAsia="仿宋_GB2312" w:cs="仿宋_GB2312" w:hint="eastAsia"/>
          <w:kern w:val="0"/>
          <w:sz w:val="32"/>
          <w:szCs w:val="32"/>
        </w:rPr>
        <w:t>支出</w:t>
      </w:r>
      <w:r w:rsidRPr="002738C7">
        <w:rPr>
          <w:rFonts w:ascii="仿宋_GB2312" w:eastAsia="仿宋_GB2312" w:cs="仿宋_GB2312" w:hint="eastAsia"/>
          <w:kern w:val="0"/>
          <w:sz w:val="32"/>
          <w:szCs w:val="32"/>
        </w:rPr>
        <w:t>（类）行政事业单位离退休（款）</w:t>
      </w:r>
      <w:r>
        <w:rPr>
          <w:rFonts w:ascii="仿宋_GB2312" w:eastAsia="仿宋_GB2312" w:cs="仿宋_GB2312" w:hint="eastAsia"/>
          <w:kern w:val="0"/>
          <w:sz w:val="32"/>
          <w:szCs w:val="32"/>
        </w:rPr>
        <w:t>事业单位离退休</w:t>
      </w:r>
      <w:r w:rsidRPr="002738C7">
        <w:rPr>
          <w:rFonts w:ascii="仿宋_GB2312" w:eastAsia="仿宋_GB2312" w:cs="仿宋_GB2312" w:hint="eastAsia"/>
          <w:kern w:val="0"/>
          <w:sz w:val="32"/>
          <w:szCs w:val="32"/>
        </w:rPr>
        <w:t>（项）：指</w:t>
      </w:r>
      <w:r>
        <w:rPr>
          <w:rFonts w:ascii="仿宋_GB2312" w:eastAsia="仿宋_GB2312" w:cs="仿宋_GB2312" w:hint="eastAsia"/>
          <w:kern w:val="0"/>
          <w:sz w:val="32"/>
          <w:szCs w:val="32"/>
        </w:rPr>
        <w:t>市法院机关服务中心开支的离退休经费。</w:t>
      </w:r>
    </w:p>
    <w:p w:rsidR="00D262E0" w:rsidRPr="002738C7" w:rsidRDefault="00D262E0" w:rsidP="00D75038">
      <w:pPr>
        <w:autoSpaceDE w:val="0"/>
        <w:autoSpaceDN w:val="0"/>
        <w:adjustRightInd w:val="0"/>
        <w:spacing w:line="520" w:lineRule="exact"/>
        <w:rPr>
          <w:rFonts w:ascii="仿宋_GB2312" w:eastAsia="仿宋_GB2312" w:cs="Times New Roman"/>
          <w:kern w:val="0"/>
          <w:sz w:val="32"/>
          <w:szCs w:val="32"/>
        </w:rPr>
      </w:pPr>
      <w:r w:rsidRPr="002738C7">
        <w:rPr>
          <w:rFonts w:ascii="仿宋_GB2312" w:eastAsia="仿宋_GB2312" w:cs="仿宋_GB2312" w:hint="eastAsia"/>
          <w:kern w:val="0"/>
          <w:sz w:val="32"/>
          <w:szCs w:val="32"/>
        </w:rPr>
        <w:t>十、</w:t>
      </w:r>
      <w:r>
        <w:rPr>
          <w:rFonts w:ascii="仿宋_GB2312" w:eastAsia="仿宋_GB2312" w:cs="仿宋_GB2312" w:hint="eastAsia"/>
          <w:kern w:val="0"/>
          <w:sz w:val="32"/>
          <w:szCs w:val="32"/>
        </w:rPr>
        <w:t>医疗卫生与计划生育支出</w:t>
      </w:r>
      <w:r w:rsidRPr="002738C7">
        <w:rPr>
          <w:rFonts w:ascii="仿宋_GB2312" w:eastAsia="仿宋_GB2312" w:cs="仿宋_GB2312" w:hint="eastAsia"/>
          <w:kern w:val="0"/>
          <w:sz w:val="32"/>
          <w:szCs w:val="32"/>
        </w:rPr>
        <w:t>（</w:t>
      </w:r>
      <w:r>
        <w:rPr>
          <w:rFonts w:ascii="仿宋_GB2312" w:eastAsia="仿宋_GB2312" w:cs="仿宋_GB2312" w:hint="eastAsia"/>
          <w:kern w:val="0"/>
          <w:sz w:val="32"/>
          <w:szCs w:val="32"/>
        </w:rPr>
        <w:t>类</w:t>
      </w:r>
      <w:r w:rsidRPr="002738C7">
        <w:rPr>
          <w:rFonts w:ascii="仿宋_GB2312" w:eastAsia="仿宋_GB2312" w:cs="仿宋_GB2312" w:hint="eastAsia"/>
          <w:kern w:val="0"/>
          <w:sz w:val="32"/>
          <w:szCs w:val="32"/>
        </w:rPr>
        <w:t>）</w:t>
      </w:r>
      <w:r>
        <w:rPr>
          <w:rFonts w:ascii="仿宋_GB2312" w:eastAsia="仿宋_GB2312" w:cs="仿宋_GB2312" w:hint="eastAsia"/>
          <w:kern w:val="0"/>
          <w:sz w:val="32"/>
          <w:szCs w:val="32"/>
        </w:rPr>
        <w:t>医疗保障（款）行政单位医疗</w:t>
      </w:r>
      <w:r w:rsidRPr="002738C7">
        <w:rPr>
          <w:rFonts w:ascii="仿宋_GB2312" w:eastAsia="仿宋_GB2312" w:cs="仿宋_GB2312" w:hint="eastAsia"/>
          <w:kern w:val="0"/>
          <w:sz w:val="32"/>
          <w:szCs w:val="32"/>
        </w:rPr>
        <w:t>（项）：指</w:t>
      </w:r>
      <w:r>
        <w:rPr>
          <w:rFonts w:ascii="仿宋_GB2312" w:eastAsia="仿宋_GB2312" w:cs="仿宋_GB2312" w:hint="eastAsia"/>
          <w:kern w:val="0"/>
          <w:sz w:val="32"/>
          <w:szCs w:val="32"/>
        </w:rPr>
        <w:t>市财政安排的市法院基本医疗保险等社会保障缴费经费。</w:t>
      </w:r>
    </w:p>
    <w:p w:rsidR="00D262E0" w:rsidRPr="002738C7" w:rsidRDefault="00D262E0" w:rsidP="00D75038">
      <w:pPr>
        <w:autoSpaceDE w:val="0"/>
        <w:autoSpaceDN w:val="0"/>
        <w:adjustRightInd w:val="0"/>
        <w:spacing w:line="520" w:lineRule="exact"/>
        <w:rPr>
          <w:rFonts w:ascii="仿宋_GB2312" w:eastAsia="仿宋_GB2312" w:cs="Times New Roman"/>
          <w:kern w:val="0"/>
          <w:sz w:val="32"/>
          <w:szCs w:val="32"/>
        </w:rPr>
      </w:pPr>
      <w:r w:rsidRPr="002738C7">
        <w:rPr>
          <w:rFonts w:ascii="仿宋_GB2312" w:eastAsia="仿宋_GB2312" w:cs="仿宋_GB2312" w:hint="eastAsia"/>
          <w:kern w:val="0"/>
          <w:sz w:val="32"/>
          <w:szCs w:val="32"/>
        </w:rPr>
        <w:t>十一、</w:t>
      </w:r>
      <w:r>
        <w:rPr>
          <w:rFonts w:ascii="仿宋_GB2312" w:eastAsia="仿宋_GB2312" w:cs="仿宋_GB2312" w:hint="eastAsia"/>
          <w:kern w:val="0"/>
          <w:sz w:val="32"/>
          <w:szCs w:val="32"/>
        </w:rPr>
        <w:t>医疗卫生与计划生育支出</w:t>
      </w:r>
      <w:r w:rsidRPr="002738C7">
        <w:rPr>
          <w:rFonts w:ascii="仿宋_GB2312" w:eastAsia="仿宋_GB2312" w:cs="仿宋_GB2312" w:hint="eastAsia"/>
          <w:kern w:val="0"/>
          <w:sz w:val="32"/>
          <w:szCs w:val="32"/>
        </w:rPr>
        <w:t>（</w:t>
      </w:r>
      <w:r>
        <w:rPr>
          <w:rFonts w:ascii="仿宋_GB2312" w:eastAsia="仿宋_GB2312" w:cs="仿宋_GB2312" w:hint="eastAsia"/>
          <w:kern w:val="0"/>
          <w:sz w:val="32"/>
          <w:szCs w:val="32"/>
        </w:rPr>
        <w:t>类</w:t>
      </w:r>
      <w:r w:rsidRPr="002738C7">
        <w:rPr>
          <w:rFonts w:ascii="仿宋_GB2312" w:eastAsia="仿宋_GB2312" w:cs="仿宋_GB2312" w:hint="eastAsia"/>
          <w:kern w:val="0"/>
          <w:sz w:val="32"/>
          <w:szCs w:val="32"/>
        </w:rPr>
        <w:t>）</w:t>
      </w:r>
      <w:r>
        <w:rPr>
          <w:rFonts w:ascii="仿宋_GB2312" w:eastAsia="仿宋_GB2312" w:cs="仿宋_GB2312" w:hint="eastAsia"/>
          <w:kern w:val="0"/>
          <w:sz w:val="32"/>
          <w:szCs w:val="32"/>
        </w:rPr>
        <w:t>医疗保障（款）事业单位医疗</w:t>
      </w:r>
      <w:r w:rsidRPr="002738C7">
        <w:rPr>
          <w:rFonts w:ascii="仿宋_GB2312" w:eastAsia="仿宋_GB2312" w:cs="仿宋_GB2312" w:hint="eastAsia"/>
          <w:kern w:val="0"/>
          <w:sz w:val="32"/>
          <w:szCs w:val="32"/>
        </w:rPr>
        <w:t>（项）：指</w:t>
      </w:r>
      <w:r>
        <w:rPr>
          <w:rFonts w:ascii="仿宋_GB2312" w:eastAsia="仿宋_GB2312" w:cs="仿宋_GB2312" w:hint="eastAsia"/>
          <w:kern w:val="0"/>
          <w:sz w:val="32"/>
          <w:szCs w:val="32"/>
        </w:rPr>
        <w:t>市财政安排的市法院机关服务中心基本医疗保险等社会保障缴费经费。</w:t>
      </w:r>
    </w:p>
    <w:p w:rsidR="00D262E0" w:rsidRPr="002738C7" w:rsidRDefault="00D262E0" w:rsidP="00D75038">
      <w:pPr>
        <w:autoSpaceDE w:val="0"/>
        <w:autoSpaceDN w:val="0"/>
        <w:adjustRightInd w:val="0"/>
        <w:spacing w:line="520" w:lineRule="exact"/>
        <w:rPr>
          <w:rFonts w:ascii="仿宋_GB2312" w:eastAsia="仿宋_GB2312" w:cs="Times New Roman"/>
          <w:kern w:val="0"/>
          <w:sz w:val="32"/>
          <w:szCs w:val="32"/>
        </w:rPr>
      </w:pPr>
      <w:r w:rsidRPr="002738C7">
        <w:rPr>
          <w:rFonts w:ascii="仿宋_GB2312" w:eastAsia="仿宋_GB2312" w:cs="仿宋_GB2312" w:hint="eastAsia"/>
          <w:kern w:val="0"/>
          <w:sz w:val="32"/>
          <w:szCs w:val="32"/>
        </w:rPr>
        <w:t>十二、住房保障</w:t>
      </w:r>
      <w:r>
        <w:rPr>
          <w:rFonts w:ascii="仿宋_GB2312" w:eastAsia="仿宋_GB2312" w:cs="仿宋_GB2312" w:hint="eastAsia"/>
          <w:kern w:val="0"/>
          <w:sz w:val="32"/>
          <w:szCs w:val="32"/>
        </w:rPr>
        <w:t>支出</w:t>
      </w:r>
      <w:r w:rsidRPr="002738C7">
        <w:rPr>
          <w:rFonts w:ascii="仿宋_GB2312" w:eastAsia="仿宋_GB2312" w:cs="仿宋_GB2312" w:hint="eastAsia"/>
          <w:kern w:val="0"/>
          <w:sz w:val="32"/>
          <w:szCs w:val="32"/>
        </w:rPr>
        <w:t>（类）住房改革支出（款）住房公积金（项）：指</w:t>
      </w:r>
      <w:r>
        <w:rPr>
          <w:rFonts w:ascii="仿宋_GB2312" w:eastAsia="仿宋_GB2312" w:cs="仿宋_GB2312" w:hint="eastAsia"/>
          <w:kern w:val="0"/>
          <w:sz w:val="32"/>
          <w:szCs w:val="32"/>
        </w:rPr>
        <w:t>市法院按人力资源和社会保障部、财政部规定的基本工资和津贴补贴以及规定比例为职工缴纳的住房公积金</w:t>
      </w:r>
      <w:r w:rsidRPr="002738C7">
        <w:rPr>
          <w:rFonts w:ascii="仿宋_GB2312" w:eastAsia="仿宋_GB2312" w:cs="仿宋_GB2312" w:hint="eastAsia"/>
          <w:kern w:val="0"/>
          <w:sz w:val="32"/>
          <w:szCs w:val="32"/>
        </w:rPr>
        <w:t>。</w:t>
      </w:r>
    </w:p>
    <w:p w:rsidR="00D262E0" w:rsidRPr="002738C7" w:rsidRDefault="00D262E0" w:rsidP="00D75038">
      <w:pPr>
        <w:autoSpaceDE w:val="0"/>
        <w:autoSpaceDN w:val="0"/>
        <w:adjustRightInd w:val="0"/>
        <w:spacing w:line="520" w:lineRule="exact"/>
        <w:rPr>
          <w:rFonts w:ascii="仿宋_GB2312" w:eastAsia="仿宋_GB2312" w:cs="Times New Roman"/>
          <w:kern w:val="0"/>
          <w:sz w:val="32"/>
          <w:szCs w:val="32"/>
        </w:rPr>
      </w:pPr>
      <w:r>
        <w:rPr>
          <w:rFonts w:ascii="仿宋_GB2312" w:eastAsia="仿宋_GB2312" w:cs="仿宋_GB2312" w:hint="eastAsia"/>
          <w:kern w:val="0"/>
          <w:sz w:val="32"/>
          <w:szCs w:val="32"/>
        </w:rPr>
        <w:t>十三</w:t>
      </w:r>
      <w:r w:rsidRPr="002738C7">
        <w:rPr>
          <w:rFonts w:ascii="仿宋_GB2312" w:eastAsia="仿宋_GB2312" w:cs="仿宋_GB2312" w:hint="eastAsia"/>
          <w:kern w:val="0"/>
          <w:sz w:val="32"/>
          <w:szCs w:val="32"/>
        </w:rPr>
        <w:t>、年末结转和结余：指本年度或以前年度预算安排、因客观条件发生变化无法按原计划实施，需要延迟到以后年度按有关规定继续使用的资金。</w:t>
      </w:r>
    </w:p>
    <w:p w:rsidR="00D262E0" w:rsidRPr="002738C7" w:rsidRDefault="00D262E0" w:rsidP="00D75038">
      <w:pPr>
        <w:autoSpaceDE w:val="0"/>
        <w:autoSpaceDN w:val="0"/>
        <w:adjustRightInd w:val="0"/>
        <w:spacing w:line="520" w:lineRule="exact"/>
        <w:rPr>
          <w:rFonts w:ascii="仿宋_GB2312" w:eastAsia="仿宋_GB2312" w:cs="Times New Roman"/>
          <w:kern w:val="0"/>
          <w:sz w:val="32"/>
          <w:szCs w:val="32"/>
        </w:rPr>
      </w:pPr>
      <w:r>
        <w:rPr>
          <w:rFonts w:ascii="仿宋_GB2312" w:eastAsia="仿宋_GB2312" w:cs="仿宋_GB2312" w:hint="eastAsia"/>
          <w:kern w:val="0"/>
          <w:sz w:val="32"/>
          <w:szCs w:val="32"/>
        </w:rPr>
        <w:t>十四</w:t>
      </w:r>
      <w:r w:rsidRPr="002738C7">
        <w:rPr>
          <w:rFonts w:ascii="仿宋_GB2312" w:eastAsia="仿宋_GB2312" w:cs="仿宋_GB2312" w:hint="eastAsia"/>
          <w:kern w:val="0"/>
          <w:sz w:val="32"/>
          <w:szCs w:val="32"/>
        </w:rPr>
        <w:t>、基本支出：指为保障机构正常运转、完成日常工作任务而发生的人员支出和公用支出。</w:t>
      </w:r>
    </w:p>
    <w:p w:rsidR="00D262E0" w:rsidRPr="002738C7" w:rsidRDefault="00D262E0" w:rsidP="00D75038">
      <w:pPr>
        <w:autoSpaceDE w:val="0"/>
        <w:autoSpaceDN w:val="0"/>
        <w:adjustRightInd w:val="0"/>
        <w:spacing w:line="520" w:lineRule="exact"/>
        <w:rPr>
          <w:rFonts w:ascii="仿宋_GB2312" w:eastAsia="仿宋_GB2312" w:cs="Times New Roman"/>
          <w:kern w:val="0"/>
          <w:sz w:val="32"/>
          <w:szCs w:val="32"/>
        </w:rPr>
      </w:pPr>
      <w:r>
        <w:rPr>
          <w:rFonts w:ascii="仿宋_GB2312" w:eastAsia="仿宋_GB2312" w:cs="仿宋_GB2312" w:hint="eastAsia"/>
          <w:kern w:val="0"/>
          <w:sz w:val="32"/>
          <w:szCs w:val="32"/>
        </w:rPr>
        <w:t>十五</w:t>
      </w:r>
      <w:r w:rsidRPr="002738C7">
        <w:rPr>
          <w:rFonts w:ascii="仿宋_GB2312" w:eastAsia="仿宋_GB2312" w:cs="仿宋_GB2312" w:hint="eastAsia"/>
          <w:kern w:val="0"/>
          <w:sz w:val="32"/>
          <w:szCs w:val="32"/>
        </w:rPr>
        <w:t>、项目支出：指在基本支出之外为完成特定行政任务和事业发展目标所发生的支出。</w:t>
      </w:r>
    </w:p>
    <w:p w:rsidR="00D262E0" w:rsidRPr="002738C7" w:rsidRDefault="00D262E0" w:rsidP="00D75038">
      <w:pPr>
        <w:autoSpaceDE w:val="0"/>
        <w:autoSpaceDN w:val="0"/>
        <w:adjustRightInd w:val="0"/>
        <w:spacing w:line="520" w:lineRule="exact"/>
        <w:rPr>
          <w:rFonts w:ascii="仿宋_GB2312" w:eastAsia="仿宋_GB2312" w:cs="Times New Roman"/>
          <w:kern w:val="0"/>
          <w:sz w:val="32"/>
          <w:szCs w:val="32"/>
        </w:rPr>
      </w:pPr>
      <w:r>
        <w:rPr>
          <w:rFonts w:ascii="仿宋_GB2312" w:eastAsia="仿宋_GB2312" w:cs="仿宋_GB2312" w:hint="eastAsia"/>
          <w:kern w:val="0"/>
          <w:sz w:val="32"/>
          <w:szCs w:val="32"/>
        </w:rPr>
        <w:t>十六</w:t>
      </w:r>
      <w:r w:rsidRPr="002738C7">
        <w:rPr>
          <w:rFonts w:ascii="仿宋_GB2312" w:eastAsia="仿宋_GB2312" w:cs="仿宋_GB2312" w:hint="eastAsia"/>
          <w:kern w:val="0"/>
          <w:sz w:val="32"/>
          <w:szCs w:val="32"/>
        </w:rPr>
        <w:t>、“三公”经费：纳入</w:t>
      </w:r>
      <w:r>
        <w:rPr>
          <w:rFonts w:ascii="仿宋_GB2312" w:eastAsia="仿宋_GB2312" w:cs="仿宋_GB2312" w:hint="eastAsia"/>
          <w:kern w:val="0"/>
          <w:sz w:val="32"/>
          <w:szCs w:val="32"/>
        </w:rPr>
        <w:t>市</w:t>
      </w:r>
      <w:r w:rsidRPr="002738C7">
        <w:rPr>
          <w:rFonts w:ascii="仿宋_GB2312" w:eastAsia="仿宋_GB2312" w:cs="仿宋_GB2312" w:hint="eastAsia"/>
          <w:kern w:val="0"/>
          <w:sz w:val="32"/>
          <w:szCs w:val="32"/>
        </w:rPr>
        <w:t>财政预决算管理的“三公”经费，是指</w:t>
      </w:r>
      <w:r>
        <w:rPr>
          <w:rFonts w:ascii="仿宋_GB2312" w:eastAsia="仿宋_GB2312" w:cs="仿宋_GB2312" w:hint="eastAsia"/>
          <w:kern w:val="0"/>
          <w:sz w:val="32"/>
          <w:szCs w:val="32"/>
        </w:rPr>
        <w:t>市法院</w:t>
      </w:r>
      <w:r w:rsidRPr="002738C7">
        <w:rPr>
          <w:rFonts w:ascii="仿宋_GB2312" w:eastAsia="仿宋_GB2312" w:cs="仿宋_GB2312" w:hint="eastAsia"/>
          <w:kern w:val="0"/>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D262E0" w:rsidRPr="002738C7" w:rsidRDefault="00D262E0" w:rsidP="00CA7786">
      <w:pPr>
        <w:autoSpaceDE w:val="0"/>
        <w:autoSpaceDN w:val="0"/>
        <w:adjustRightInd w:val="0"/>
        <w:spacing w:line="520" w:lineRule="exact"/>
        <w:rPr>
          <w:rFonts w:ascii="仿宋_GB2312" w:eastAsia="仿宋_GB2312" w:cs="Times New Roman"/>
          <w:kern w:val="0"/>
          <w:sz w:val="32"/>
          <w:szCs w:val="32"/>
        </w:rPr>
      </w:pPr>
      <w:r>
        <w:rPr>
          <w:rFonts w:ascii="仿宋_GB2312" w:eastAsia="仿宋_GB2312" w:cs="仿宋_GB2312" w:hint="eastAsia"/>
          <w:kern w:val="0"/>
          <w:sz w:val="32"/>
          <w:szCs w:val="32"/>
        </w:rPr>
        <w:t>十七</w:t>
      </w:r>
      <w:r w:rsidRPr="002738C7">
        <w:rPr>
          <w:rFonts w:ascii="仿宋_GB2312" w:eastAsia="仿宋_GB2312" w:cs="仿宋_GB2312" w:hint="eastAsia"/>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sectPr w:rsidR="00D262E0" w:rsidRPr="002738C7" w:rsidSect="00754373">
      <w:footerReference w:type="default" r:id="rId7"/>
      <w:pgSz w:w="11906" w:h="16838"/>
      <w:pgMar w:top="1701" w:right="1588" w:bottom="113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2E0" w:rsidRDefault="00D262E0" w:rsidP="00D75038">
      <w:pPr>
        <w:rPr>
          <w:rFonts w:cs="Times New Roman"/>
        </w:rPr>
      </w:pPr>
      <w:r>
        <w:rPr>
          <w:rFonts w:cs="Times New Roman"/>
        </w:rPr>
        <w:separator/>
      </w:r>
    </w:p>
  </w:endnote>
  <w:endnote w:type="continuationSeparator" w:id="0">
    <w:p w:rsidR="00D262E0" w:rsidRDefault="00D262E0" w:rsidP="00D7503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2E0" w:rsidRDefault="00D262E0">
    <w:pPr>
      <w:pStyle w:val="Footer"/>
      <w:jc w:val="center"/>
      <w:rPr>
        <w:rFonts w:cs="Times New Roman"/>
      </w:rPr>
    </w:pPr>
    <w:fldSimple w:instr=" PAGE   \* MERGEFORMAT ">
      <w:r w:rsidRPr="00D408D1">
        <w:rPr>
          <w:noProof/>
          <w:lang w:val="zh-CN"/>
        </w:rPr>
        <w:t>8</w:t>
      </w:r>
    </w:fldSimple>
  </w:p>
  <w:p w:rsidR="00D262E0" w:rsidRDefault="00D262E0">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2E0" w:rsidRDefault="00D262E0" w:rsidP="00D75038">
      <w:pPr>
        <w:rPr>
          <w:rFonts w:cs="Times New Roman"/>
        </w:rPr>
      </w:pPr>
      <w:r>
        <w:rPr>
          <w:rFonts w:cs="Times New Roman"/>
        </w:rPr>
        <w:separator/>
      </w:r>
    </w:p>
  </w:footnote>
  <w:footnote w:type="continuationSeparator" w:id="0">
    <w:p w:rsidR="00D262E0" w:rsidRDefault="00D262E0" w:rsidP="00D75038">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52C03"/>
    <w:multiLevelType w:val="hybridMultilevel"/>
    <w:tmpl w:val="8954030C"/>
    <w:lvl w:ilvl="0" w:tplc="FB8CCD0A">
      <w:start w:val="1"/>
      <w:numFmt w:val="japaneseCounting"/>
      <w:lvlText w:val="%1、"/>
      <w:lvlJc w:val="left"/>
      <w:pPr>
        <w:tabs>
          <w:tab w:val="num" w:pos="420"/>
        </w:tabs>
        <w:ind w:left="420" w:hanging="4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361A2F26"/>
    <w:multiLevelType w:val="hybridMultilevel"/>
    <w:tmpl w:val="F9408E6A"/>
    <w:lvl w:ilvl="0" w:tplc="3EDA87CA">
      <w:start w:val="1"/>
      <w:numFmt w:val="decimal"/>
      <w:lvlText w:val="%1、"/>
      <w:lvlJc w:val="left"/>
      <w:pPr>
        <w:tabs>
          <w:tab w:val="num" w:pos="786"/>
        </w:tabs>
        <w:ind w:left="786" w:hanging="360"/>
      </w:pPr>
      <w:rPr>
        <w:rFonts w:hint="default"/>
      </w:rPr>
    </w:lvl>
    <w:lvl w:ilvl="1" w:tplc="04090019">
      <w:start w:val="1"/>
      <w:numFmt w:val="lowerLetter"/>
      <w:lvlText w:val="%2)"/>
      <w:lvlJc w:val="left"/>
      <w:pPr>
        <w:tabs>
          <w:tab w:val="num" w:pos="1266"/>
        </w:tabs>
        <w:ind w:left="1266" w:hanging="420"/>
      </w:pPr>
    </w:lvl>
    <w:lvl w:ilvl="2" w:tplc="0409001B">
      <w:start w:val="1"/>
      <w:numFmt w:val="lowerRoman"/>
      <w:lvlText w:val="%3."/>
      <w:lvlJc w:val="right"/>
      <w:pPr>
        <w:tabs>
          <w:tab w:val="num" w:pos="1686"/>
        </w:tabs>
        <w:ind w:left="1686" w:hanging="420"/>
      </w:pPr>
    </w:lvl>
    <w:lvl w:ilvl="3" w:tplc="0409000F">
      <w:start w:val="1"/>
      <w:numFmt w:val="decimal"/>
      <w:lvlText w:val="%4."/>
      <w:lvlJc w:val="left"/>
      <w:pPr>
        <w:tabs>
          <w:tab w:val="num" w:pos="2106"/>
        </w:tabs>
        <w:ind w:left="2106" w:hanging="420"/>
      </w:pPr>
    </w:lvl>
    <w:lvl w:ilvl="4" w:tplc="04090019">
      <w:start w:val="1"/>
      <w:numFmt w:val="lowerLetter"/>
      <w:lvlText w:val="%5)"/>
      <w:lvlJc w:val="left"/>
      <w:pPr>
        <w:tabs>
          <w:tab w:val="num" w:pos="2526"/>
        </w:tabs>
        <w:ind w:left="2526" w:hanging="420"/>
      </w:pPr>
    </w:lvl>
    <w:lvl w:ilvl="5" w:tplc="0409001B">
      <w:start w:val="1"/>
      <w:numFmt w:val="lowerRoman"/>
      <w:lvlText w:val="%6."/>
      <w:lvlJc w:val="right"/>
      <w:pPr>
        <w:tabs>
          <w:tab w:val="num" w:pos="2946"/>
        </w:tabs>
        <w:ind w:left="2946" w:hanging="420"/>
      </w:pPr>
    </w:lvl>
    <w:lvl w:ilvl="6" w:tplc="0409000F">
      <w:start w:val="1"/>
      <w:numFmt w:val="decimal"/>
      <w:lvlText w:val="%7."/>
      <w:lvlJc w:val="left"/>
      <w:pPr>
        <w:tabs>
          <w:tab w:val="num" w:pos="3366"/>
        </w:tabs>
        <w:ind w:left="3366" w:hanging="420"/>
      </w:pPr>
    </w:lvl>
    <w:lvl w:ilvl="7" w:tplc="04090019">
      <w:start w:val="1"/>
      <w:numFmt w:val="lowerLetter"/>
      <w:lvlText w:val="%8)"/>
      <w:lvlJc w:val="left"/>
      <w:pPr>
        <w:tabs>
          <w:tab w:val="num" w:pos="3786"/>
        </w:tabs>
        <w:ind w:left="3786" w:hanging="420"/>
      </w:pPr>
    </w:lvl>
    <w:lvl w:ilvl="8" w:tplc="0409001B">
      <w:start w:val="1"/>
      <w:numFmt w:val="lowerRoman"/>
      <w:lvlText w:val="%9."/>
      <w:lvlJc w:val="right"/>
      <w:pPr>
        <w:tabs>
          <w:tab w:val="num" w:pos="4206"/>
        </w:tabs>
        <w:ind w:left="4206" w:hanging="420"/>
      </w:pPr>
    </w:lvl>
  </w:abstractNum>
  <w:abstractNum w:abstractNumId="2">
    <w:nsid w:val="659C538D"/>
    <w:multiLevelType w:val="hybridMultilevel"/>
    <w:tmpl w:val="CDB89054"/>
    <w:lvl w:ilvl="0" w:tplc="C4822ADE">
      <w:start w:val="2"/>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6B212559"/>
    <w:multiLevelType w:val="hybridMultilevel"/>
    <w:tmpl w:val="551688DA"/>
    <w:lvl w:ilvl="0" w:tplc="9A0672E4">
      <w:start w:val="1"/>
      <w:numFmt w:val="japaneseCounting"/>
      <w:lvlText w:val="第%1，"/>
      <w:lvlJc w:val="left"/>
      <w:pPr>
        <w:tabs>
          <w:tab w:val="num" w:pos="720"/>
        </w:tabs>
        <w:ind w:left="720" w:hanging="720"/>
      </w:pPr>
      <w:rPr>
        <w:rFonts w:ascii="Times New Roman" w:eastAsia="Times New Roman" w:hAnsi="Times New Roman"/>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nsid w:val="72002B0A"/>
    <w:multiLevelType w:val="hybridMultilevel"/>
    <w:tmpl w:val="544090D2"/>
    <w:lvl w:ilvl="0" w:tplc="0270C858">
      <w:start w:val="1"/>
      <w:numFmt w:val="japaneseCounting"/>
      <w:lvlText w:val="%1、"/>
      <w:lvlJc w:val="left"/>
      <w:pPr>
        <w:ind w:left="450" w:hanging="45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65F6"/>
    <w:rsid w:val="0000028E"/>
    <w:rsid w:val="00021177"/>
    <w:rsid w:val="00027CD8"/>
    <w:rsid w:val="000440B2"/>
    <w:rsid w:val="000613B2"/>
    <w:rsid w:val="000778F3"/>
    <w:rsid w:val="000877AA"/>
    <w:rsid w:val="000B2C2B"/>
    <w:rsid w:val="000E2D97"/>
    <w:rsid w:val="000E47B2"/>
    <w:rsid w:val="001049AE"/>
    <w:rsid w:val="00114B52"/>
    <w:rsid w:val="001173AA"/>
    <w:rsid w:val="00135D88"/>
    <w:rsid w:val="0014637E"/>
    <w:rsid w:val="0015499E"/>
    <w:rsid w:val="00184FEA"/>
    <w:rsid w:val="001B05E0"/>
    <w:rsid w:val="00227A2D"/>
    <w:rsid w:val="002738C7"/>
    <w:rsid w:val="002B1A02"/>
    <w:rsid w:val="00313468"/>
    <w:rsid w:val="00314070"/>
    <w:rsid w:val="00321541"/>
    <w:rsid w:val="00340C26"/>
    <w:rsid w:val="00357028"/>
    <w:rsid w:val="00370A0A"/>
    <w:rsid w:val="003874E7"/>
    <w:rsid w:val="00392C79"/>
    <w:rsid w:val="003A519E"/>
    <w:rsid w:val="003E1B36"/>
    <w:rsid w:val="003E29AC"/>
    <w:rsid w:val="00403063"/>
    <w:rsid w:val="00436EBF"/>
    <w:rsid w:val="00440089"/>
    <w:rsid w:val="0046623E"/>
    <w:rsid w:val="004B02B8"/>
    <w:rsid w:val="004C460E"/>
    <w:rsid w:val="004D6A02"/>
    <w:rsid w:val="0052052C"/>
    <w:rsid w:val="00544EE7"/>
    <w:rsid w:val="00572806"/>
    <w:rsid w:val="0058762F"/>
    <w:rsid w:val="005879F7"/>
    <w:rsid w:val="005A2224"/>
    <w:rsid w:val="006154AA"/>
    <w:rsid w:val="00637DD3"/>
    <w:rsid w:val="00643E1F"/>
    <w:rsid w:val="00667D24"/>
    <w:rsid w:val="006739D8"/>
    <w:rsid w:val="00684790"/>
    <w:rsid w:val="006A5076"/>
    <w:rsid w:val="006D00FE"/>
    <w:rsid w:val="00730AC3"/>
    <w:rsid w:val="007376D8"/>
    <w:rsid w:val="00754373"/>
    <w:rsid w:val="0076317E"/>
    <w:rsid w:val="007763CF"/>
    <w:rsid w:val="00795A35"/>
    <w:rsid w:val="00795DCF"/>
    <w:rsid w:val="007A190C"/>
    <w:rsid w:val="007C733D"/>
    <w:rsid w:val="007D05AC"/>
    <w:rsid w:val="007E5223"/>
    <w:rsid w:val="00807910"/>
    <w:rsid w:val="008540E4"/>
    <w:rsid w:val="0088058D"/>
    <w:rsid w:val="0089026E"/>
    <w:rsid w:val="00927C33"/>
    <w:rsid w:val="009C6BD2"/>
    <w:rsid w:val="009D4CE3"/>
    <w:rsid w:val="009E1E56"/>
    <w:rsid w:val="009F1F11"/>
    <w:rsid w:val="009F7531"/>
    <w:rsid w:val="00A03663"/>
    <w:rsid w:val="00A35541"/>
    <w:rsid w:val="00A77447"/>
    <w:rsid w:val="00A965F6"/>
    <w:rsid w:val="00B13D88"/>
    <w:rsid w:val="00B70542"/>
    <w:rsid w:val="00C042C5"/>
    <w:rsid w:val="00C13FE2"/>
    <w:rsid w:val="00C51F07"/>
    <w:rsid w:val="00C557A8"/>
    <w:rsid w:val="00CA7786"/>
    <w:rsid w:val="00CB1083"/>
    <w:rsid w:val="00CD0D48"/>
    <w:rsid w:val="00D262E0"/>
    <w:rsid w:val="00D316A0"/>
    <w:rsid w:val="00D408D1"/>
    <w:rsid w:val="00D75038"/>
    <w:rsid w:val="00D84AA0"/>
    <w:rsid w:val="00D85C70"/>
    <w:rsid w:val="00DA6F43"/>
    <w:rsid w:val="00DB5F0C"/>
    <w:rsid w:val="00DB7429"/>
    <w:rsid w:val="00E0638C"/>
    <w:rsid w:val="00E10731"/>
    <w:rsid w:val="00E21DF2"/>
    <w:rsid w:val="00E23745"/>
    <w:rsid w:val="00E40317"/>
    <w:rsid w:val="00E42583"/>
    <w:rsid w:val="00E46577"/>
    <w:rsid w:val="00E53164"/>
    <w:rsid w:val="00E7090E"/>
    <w:rsid w:val="00EA29BF"/>
    <w:rsid w:val="00F0433E"/>
    <w:rsid w:val="00F55FEC"/>
    <w:rsid w:val="00F70362"/>
    <w:rsid w:val="00FA27A2"/>
    <w:rsid w:val="00FE5F15"/>
    <w:rsid w:val="00FE726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223"/>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7503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75038"/>
    <w:rPr>
      <w:sz w:val="18"/>
      <w:szCs w:val="18"/>
    </w:rPr>
  </w:style>
  <w:style w:type="paragraph" w:styleId="Footer">
    <w:name w:val="footer"/>
    <w:basedOn w:val="Normal"/>
    <w:link w:val="FooterChar"/>
    <w:uiPriority w:val="99"/>
    <w:rsid w:val="00D7503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75038"/>
    <w:rPr>
      <w:sz w:val="18"/>
      <w:szCs w:val="18"/>
    </w:rPr>
  </w:style>
  <w:style w:type="paragraph" w:styleId="ListParagraph">
    <w:name w:val="List Paragraph"/>
    <w:basedOn w:val="Normal"/>
    <w:uiPriority w:val="99"/>
    <w:qFormat/>
    <w:rsid w:val="00CD0D48"/>
    <w:pPr>
      <w:ind w:firstLineChars="200" w:firstLine="420"/>
    </w:pPr>
  </w:style>
  <w:style w:type="paragraph" w:styleId="BalloonText">
    <w:name w:val="Balloon Text"/>
    <w:basedOn w:val="Normal"/>
    <w:link w:val="BalloonTextChar"/>
    <w:uiPriority w:val="99"/>
    <w:semiHidden/>
    <w:rsid w:val="003E1B36"/>
    <w:rPr>
      <w:sz w:val="18"/>
      <w:szCs w:val="18"/>
    </w:rPr>
  </w:style>
  <w:style w:type="character" w:customStyle="1" w:styleId="BalloonTextChar">
    <w:name w:val="Balloon Text Char"/>
    <w:basedOn w:val="DefaultParagraphFont"/>
    <w:link w:val="BalloonText"/>
    <w:uiPriority w:val="99"/>
    <w:semiHidden/>
    <w:locked/>
    <w:rsid w:val="003E1B36"/>
    <w:rPr>
      <w:sz w:val="18"/>
      <w:szCs w:val="18"/>
    </w:rPr>
  </w:style>
</w:styles>
</file>

<file path=word/webSettings.xml><?xml version="1.0" encoding="utf-8"?>
<w:webSettings xmlns:r="http://schemas.openxmlformats.org/officeDocument/2006/relationships" xmlns:w="http://schemas.openxmlformats.org/wordprocessingml/2006/main">
  <w:divs>
    <w:div w:id="189877441">
      <w:marLeft w:val="0"/>
      <w:marRight w:val="0"/>
      <w:marTop w:val="0"/>
      <w:marBottom w:val="0"/>
      <w:divBdr>
        <w:top w:val="none" w:sz="0" w:space="0" w:color="auto"/>
        <w:left w:val="none" w:sz="0" w:space="0" w:color="auto"/>
        <w:bottom w:val="none" w:sz="0" w:space="0" w:color="auto"/>
        <w:right w:val="none" w:sz="0" w:space="0" w:color="auto"/>
      </w:divBdr>
    </w:div>
    <w:div w:id="189877442">
      <w:marLeft w:val="0"/>
      <w:marRight w:val="0"/>
      <w:marTop w:val="0"/>
      <w:marBottom w:val="0"/>
      <w:divBdr>
        <w:top w:val="none" w:sz="0" w:space="0" w:color="auto"/>
        <w:left w:val="none" w:sz="0" w:space="0" w:color="auto"/>
        <w:bottom w:val="none" w:sz="0" w:space="0" w:color="auto"/>
        <w:right w:val="none" w:sz="0" w:space="0" w:color="auto"/>
      </w:divBdr>
    </w:div>
    <w:div w:id="189877443">
      <w:marLeft w:val="0"/>
      <w:marRight w:val="0"/>
      <w:marTop w:val="0"/>
      <w:marBottom w:val="0"/>
      <w:divBdr>
        <w:top w:val="none" w:sz="0" w:space="0" w:color="auto"/>
        <w:left w:val="none" w:sz="0" w:space="0" w:color="auto"/>
        <w:bottom w:val="none" w:sz="0" w:space="0" w:color="auto"/>
        <w:right w:val="none" w:sz="0" w:space="0" w:color="auto"/>
      </w:divBdr>
    </w:div>
    <w:div w:id="189877444">
      <w:marLeft w:val="0"/>
      <w:marRight w:val="0"/>
      <w:marTop w:val="0"/>
      <w:marBottom w:val="0"/>
      <w:divBdr>
        <w:top w:val="none" w:sz="0" w:space="0" w:color="auto"/>
        <w:left w:val="none" w:sz="0" w:space="0" w:color="auto"/>
        <w:bottom w:val="none" w:sz="0" w:space="0" w:color="auto"/>
        <w:right w:val="none" w:sz="0" w:space="0" w:color="auto"/>
      </w:divBdr>
    </w:div>
    <w:div w:id="189877445">
      <w:marLeft w:val="0"/>
      <w:marRight w:val="0"/>
      <w:marTop w:val="0"/>
      <w:marBottom w:val="0"/>
      <w:divBdr>
        <w:top w:val="none" w:sz="0" w:space="0" w:color="auto"/>
        <w:left w:val="none" w:sz="0" w:space="0" w:color="auto"/>
        <w:bottom w:val="none" w:sz="0" w:space="0" w:color="auto"/>
        <w:right w:val="none" w:sz="0" w:space="0" w:color="auto"/>
      </w:divBdr>
    </w:div>
    <w:div w:id="189877446">
      <w:marLeft w:val="0"/>
      <w:marRight w:val="0"/>
      <w:marTop w:val="0"/>
      <w:marBottom w:val="0"/>
      <w:divBdr>
        <w:top w:val="none" w:sz="0" w:space="0" w:color="auto"/>
        <w:left w:val="none" w:sz="0" w:space="0" w:color="auto"/>
        <w:bottom w:val="none" w:sz="0" w:space="0" w:color="auto"/>
        <w:right w:val="none" w:sz="0" w:space="0" w:color="auto"/>
      </w:divBdr>
    </w:div>
    <w:div w:id="189877447">
      <w:marLeft w:val="0"/>
      <w:marRight w:val="0"/>
      <w:marTop w:val="0"/>
      <w:marBottom w:val="0"/>
      <w:divBdr>
        <w:top w:val="none" w:sz="0" w:space="0" w:color="auto"/>
        <w:left w:val="none" w:sz="0" w:space="0" w:color="auto"/>
        <w:bottom w:val="none" w:sz="0" w:space="0" w:color="auto"/>
        <w:right w:val="none" w:sz="0" w:space="0" w:color="auto"/>
      </w:divBdr>
    </w:div>
    <w:div w:id="189877448">
      <w:marLeft w:val="0"/>
      <w:marRight w:val="0"/>
      <w:marTop w:val="0"/>
      <w:marBottom w:val="0"/>
      <w:divBdr>
        <w:top w:val="none" w:sz="0" w:space="0" w:color="auto"/>
        <w:left w:val="none" w:sz="0" w:space="0" w:color="auto"/>
        <w:bottom w:val="none" w:sz="0" w:space="0" w:color="auto"/>
        <w:right w:val="none" w:sz="0" w:space="0" w:color="auto"/>
      </w:divBdr>
    </w:div>
    <w:div w:id="189877449">
      <w:marLeft w:val="0"/>
      <w:marRight w:val="0"/>
      <w:marTop w:val="0"/>
      <w:marBottom w:val="0"/>
      <w:divBdr>
        <w:top w:val="none" w:sz="0" w:space="0" w:color="auto"/>
        <w:left w:val="none" w:sz="0" w:space="0" w:color="auto"/>
        <w:bottom w:val="none" w:sz="0" w:space="0" w:color="auto"/>
        <w:right w:val="none" w:sz="0" w:space="0" w:color="auto"/>
      </w:divBdr>
    </w:div>
    <w:div w:id="189877450">
      <w:marLeft w:val="0"/>
      <w:marRight w:val="0"/>
      <w:marTop w:val="0"/>
      <w:marBottom w:val="0"/>
      <w:divBdr>
        <w:top w:val="none" w:sz="0" w:space="0" w:color="auto"/>
        <w:left w:val="none" w:sz="0" w:space="0" w:color="auto"/>
        <w:bottom w:val="none" w:sz="0" w:space="0" w:color="auto"/>
        <w:right w:val="none" w:sz="0" w:space="0" w:color="auto"/>
      </w:divBdr>
    </w:div>
    <w:div w:id="189877451">
      <w:marLeft w:val="0"/>
      <w:marRight w:val="0"/>
      <w:marTop w:val="0"/>
      <w:marBottom w:val="0"/>
      <w:divBdr>
        <w:top w:val="none" w:sz="0" w:space="0" w:color="auto"/>
        <w:left w:val="none" w:sz="0" w:space="0" w:color="auto"/>
        <w:bottom w:val="none" w:sz="0" w:space="0" w:color="auto"/>
        <w:right w:val="none" w:sz="0" w:space="0" w:color="auto"/>
      </w:divBdr>
    </w:div>
    <w:div w:id="1898774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18</Pages>
  <Words>1748</Words>
  <Characters>9970</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谢文谅</cp:lastModifiedBy>
  <cp:revision>4</cp:revision>
  <dcterms:created xsi:type="dcterms:W3CDTF">2016-10-14T07:58:00Z</dcterms:created>
  <dcterms:modified xsi:type="dcterms:W3CDTF">2016-10-21T08:17:00Z</dcterms:modified>
</cp:coreProperties>
</file>