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E43" w:rsidRDefault="00922E43" w:rsidP="00922E43">
      <w:pPr>
        <w:autoSpaceDE w:val="0"/>
        <w:autoSpaceDN w:val="0"/>
        <w:adjustRightInd w:val="0"/>
        <w:spacing w:line="620" w:lineRule="exact"/>
        <w:ind w:firstLineChars="500" w:firstLine="31680"/>
        <w:rPr>
          <w:rFonts w:ascii="宋体" w:cs="Times New Roman"/>
          <w:b/>
          <w:bCs/>
          <w:kern w:val="0"/>
          <w:sz w:val="52"/>
          <w:szCs w:val="52"/>
        </w:rPr>
      </w:pPr>
    </w:p>
    <w:p w:rsidR="00922E43" w:rsidRDefault="00922E43" w:rsidP="00DA71D7">
      <w:pPr>
        <w:autoSpaceDE w:val="0"/>
        <w:autoSpaceDN w:val="0"/>
        <w:adjustRightInd w:val="0"/>
        <w:spacing w:line="620" w:lineRule="exact"/>
        <w:ind w:firstLineChars="500" w:firstLine="31680"/>
        <w:rPr>
          <w:rFonts w:ascii="宋体" w:cs="Times New Roman"/>
          <w:b/>
          <w:bCs/>
          <w:kern w:val="0"/>
          <w:sz w:val="52"/>
          <w:szCs w:val="52"/>
        </w:rPr>
      </w:pPr>
    </w:p>
    <w:p w:rsidR="00922E43" w:rsidRDefault="00922E43" w:rsidP="00DA71D7">
      <w:pPr>
        <w:autoSpaceDE w:val="0"/>
        <w:autoSpaceDN w:val="0"/>
        <w:adjustRightInd w:val="0"/>
        <w:spacing w:line="620" w:lineRule="exact"/>
        <w:ind w:firstLineChars="500" w:firstLine="31680"/>
        <w:rPr>
          <w:rFonts w:ascii="宋体" w:cs="Times New Roman"/>
          <w:b/>
          <w:bCs/>
          <w:kern w:val="0"/>
          <w:sz w:val="52"/>
          <w:szCs w:val="52"/>
        </w:rPr>
      </w:pPr>
    </w:p>
    <w:p w:rsidR="00922E43" w:rsidRDefault="00922E43" w:rsidP="00DA71D7">
      <w:pPr>
        <w:autoSpaceDE w:val="0"/>
        <w:autoSpaceDN w:val="0"/>
        <w:adjustRightInd w:val="0"/>
        <w:spacing w:line="620" w:lineRule="exact"/>
        <w:ind w:firstLineChars="500" w:firstLine="31680"/>
        <w:rPr>
          <w:rFonts w:ascii="宋体" w:cs="Times New Roman"/>
          <w:b/>
          <w:bCs/>
          <w:kern w:val="0"/>
          <w:sz w:val="52"/>
          <w:szCs w:val="52"/>
        </w:rPr>
      </w:pPr>
    </w:p>
    <w:p w:rsidR="00922E43" w:rsidRDefault="00922E43" w:rsidP="00DA71D7">
      <w:pPr>
        <w:autoSpaceDE w:val="0"/>
        <w:autoSpaceDN w:val="0"/>
        <w:adjustRightInd w:val="0"/>
        <w:spacing w:line="620" w:lineRule="exact"/>
        <w:ind w:firstLineChars="500" w:firstLine="31680"/>
        <w:rPr>
          <w:rFonts w:ascii="宋体" w:cs="Times New Roman"/>
          <w:b/>
          <w:bCs/>
          <w:kern w:val="0"/>
          <w:sz w:val="52"/>
          <w:szCs w:val="52"/>
        </w:rPr>
      </w:pPr>
    </w:p>
    <w:p w:rsidR="00922E43" w:rsidRDefault="00922E43" w:rsidP="00DA71D7">
      <w:pPr>
        <w:autoSpaceDE w:val="0"/>
        <w:autoSpaceDN w:val="0"/>
        <w:adjustRightInd w:val="0"/>
        <w:spacing w:line="620" w:lineRule="exact"/>
        <w:ind w:firstLineChars="500" w:firstLine="31680"/>
        <w:rPr>
          <w:rFonts w:ascii="宋体" w:cs="Times New Roman"/>
          <w:b/>
          <w:bCs/>
          <w:kern w:val="0"/>
          <w:sz w:val="52"/>
          <w:szCs w:val="52"/>
        </w:rPr>
      </w:pPr>
    </w:p>
    <w:p w:rsidR="00922E43" w:rsidRDefault="00922E43" w:rsidP="00DA71D7">
      <w:pPr>
        <w:autoSpaceDE w:val="0"/>
        <w:autoSpaceDN w:val="0"/>
        <w:adjustRightInd w:val="0"/>
        <w:spacing w:line="620" w:lineRule="exact"/>
        <w:ind w:firstLineChars="500" w:firstLine="31680"/>
        <w:rPr>
          <w:rFonts w:ascii="宋体" w:cs="Times New Roman"/>
          <w:b/>
          <w:bCs/>
          <w:kern w:val="0"/>
          <w:sz w:val="52"/>
          <w:szCs w:val="52"/>
        </w:rPr>
      </w:pPr>
      <w:bookmarkStart w:id="0" w:name="_GoBack"/>
      <w:bookmarkEnd w:id="0"/>
    </w:p>
    <w:p w:rsidR="00922E43" w:rsidRDefault="00922E43" w:rsidP="00DA71D7">
      <w:pPr>
        <w:autoSpaceDE w:val="0"/>
        <w:autoSpaceDN w:val="0"/>
        <w:adjustRightInd w:val="0"/>
        <w:spacing w:line="620" w:lineRule="exact"/>
        <w:ind w:firstLineChars="500" w:firstLine="31680"/>
        <w:rPr>
          <w:rFonts w:ascii="宋体" w:cs="Times New Roman"/>
          <w:b/>
          <w:bCs/>
          <w:kern w:val="0"/>
          <w:sz w:val="52"/>
          <w:szCs w:val="52"/>
        </w:rPr>
      </w:pPr>
      <w:r>
        <w:rPr>
          <w:rFonts w:ascii="宋体" w:hAnsi="宋体" w:cs="宋体" w:hint="eastAsia"/>
          <w:b/>
          <w:bCs/>
          <w:kern w:val="0"/>
          <w:sz w:val="52"/>
          <w:szCs w:val="52"/>
        </w:rPr>
        <w:t>梅州市粮食局</w:t>
      </w:r>
    </w:p>
    <w:p w:rsidR="00922E43" w:rsidRDefault="00922E43" w:rsidP="00DA71D7">
      <w:pPr>
        <w:autoSpaceDE w:val="0"/>
        <w:autoSpaceDN w:val="0"/>
        <w:adjustRightInd w:val="0"/>
        <w:spacing w:line="620" w:lineRule="exact"/>
        <w:ind w:firstLineChars="200" w:firstLine="31680"/>
        <w:rPr>
          <w:rFonts w:ascii="宋体" w:cs="Times New Roman"/>
          <w:b/>
          <w:bCs/>
          <w:kern w:val="0"/>
          <w:sz w:val="52"/>
          <w:szCs w:val="52"/>
        </w:rPr>
      </w:pPr>
    </w:p>
    <w:p w:rsidR="00922E43" w:rsidRDefault="00922E43" w:rsidP="00DA71D7">
      <w:pPr>
        <w:autoSpaceDE w:val="0"/>
        <w:autoSpaceDN w:val="0"/>
        <w:adjustRightInd w:val="0"/>
        <w:spacing w:line="620" w:lineRule="exact"/>
        <w:ind w:firstLineChars="400" w:firstLine="31680"/>
        <w:rPr>
          <w:rFonts w:ascii="宋体" w:cs="Times New Roman"/>
          <w:b/>
          <w:bCs/>
          <w:kern w:val="0"/>
          <w:sz w:val="52"/>
          <w:szCs w:val="52"/>
        </w:rPr>
        <w:sectPr w:rsidR="00922E43">
          <w:footerReference w:type="default" r:id="rId7"/>
          <w:pgSz w:w="11906" w:h="16838"/>
          <w:pgMar w:top="1440" w:right="1800" w:bottom="1440" w:left="1800" w:header="851" w:footer="992" w:gutter="0"/>
          <w:cols w:space="425"/>
          <w:docGrid w:type="lines" w:linePitch="312"/>
        </w:sectPr>
      </w:pPr>
      <w:r>
        <w:rPr>
          <w:rFonts w:ascii="宋体" w:hAnsi="宋体" w:cs="宋体"/>
          <w:b/>
          <w:bCs/>
          <w:kern w:val="0"/>
          <w:sz w:val="52"/>
          <w:szCs w:val="52"/>
        </w:rPr>
        <w:t>2017</w:t>
      </w:r>
      <w:r>
        <w:rPr>
          <w:rFonts w:ascii="宋体" w:hAnsi="宋体" w:cs="宋体" w:hint="eastAsia"/>
          <w:b/>
          <w:bCs/>
          <w:kern w:val="0"/>
          <w:sz w:val="52"/>
          <w:szCs w:val="52"/>
        </w:rPr>
        <w:t>年度部门预算</w:t>
      </w:r>
    </w:p>
    <w:p w:rsidR="00922E43" w:rsidRDefault="00922E43" w:rsidP="00DA71D7">
      <w:pPr>
        <w:autoSpaceDE w:val="0"/>
        <w:autoSpaceDN w:val="0"/>
        <w:adjustRightInd w:val="0"/>
        <w:spacing w:line="620" w:lineRule="exact"/>
        <w:ind w:firstLineChars="1200" w:firstLine="31680"/>
        <w:rPr>
          <w:rFonts w:ascii="宋体" w:cs="Times New Roman"/>
          <w:b/>
          <w:bCs/>
          <w:kern w:val="0"/>
          <w:sz w:val="36"/>
          <w:szCs w:val="36"/>
        </w:rPr>
      </w:pPr>
      <w:r>
        <w:rPr>
          <w:rFonts w:ascii="宋体" w:hAnsi="宋体" w:cs="宋体" w:hint="eastAsia"/>
          <w:b/>
          <w:bCs/>
          <w:kern w:val="0"/>
          <w:sz w:val="36"/>
          <w:szCs w:val="36"/>
        </w:rPr>
        <w:t>目</w:t>
      </w:r>
      <w:r>
        <w:rPr>
          <w:rFonts w:ascii="宋体" w:hAnsi="宋体" w:cs="宋体"/>
          <w:b/>
          <w:bCs/>
          <w:kern w:val="0"/>
          <w:sz w:val="36"/>
          <w:szCs w:val="36"/>
        </w:rPr>
        <w:t xml:space="preserve"> </w:t>
      </w:r>
      <w:r>
        <w:rPr>
          <w:rFonts w:ascii="宋体" w:hAnsi="宋体" w:cs="宋体" w:hint="eastAsia"/>
          <w:b/>
          <w:bCs/>
          <w:kern w:val="0"/>
          <w:sz w:val="36"/>
          <w:szCs w:val="36"/>
        </w:rPr>
        <w:t>录</w:t>
      </w:r>
    </w:p>
    <w:p w:rsidR="00922E43" w:rsidRDefault="00922E43">
      <w:pPr>
        <w:autoSpaceDE w:val="0"/>
        <w:autoSpaceDN w:val="0"/>
        <w:adjustRightInd w:val="0"/>
        <w:spacing w:line="620" w:lineRule="exact"/>
        <w:rPr>
          <w:rFonts w:ascii="宋体" w:cs="Times New Roman"/>
          <w:b/>
          <w:bCs/>
          <w:kern w:val="0"/>
          <w:sz w:val="32"/>
          <w:szCs w:val="32"/>
        </w:rPr>
      </w:pPr>
      <w:r>
        <w:rPr>
          <w:rFonts w:ascii="宋体" w:hAnsi="宋体" w:cs="宋体" w:hint="eastAsia"/>
          <w:b/>
          <w:bCs/>
          <w:kern w:val="0"/>
          <w:sz w:val="32"/>
          <w:szCs w:val="32"/>
        </w:rPr>
        <w:t>第一部分</w:t>
      </w:r>
      <w:r>
        <w:rPr>
          <w:rFonts w:ascii="宋体" w:hAnsi="宋体" w:cs="宋体"/>
          <w:b/>
          <w:bCs/>
          <w:kern w:val="0"/>
          <w:sz w:val="32"/>
          <w:szCs w:val="32"/>
        </w:rPr>
        <w:t xml:space="preserve"> </w:t>
      </w:r>
      <w:r>
        <w:rPr>
          <w:rFonts w:ascii="宋体" w:hAnsi="宋体" w:cs="宋体" w:hint="eastAsia"/>
          <w:b/>
          <w:bCs/>
          <w:kern w:val="0"/>
          <w:sz w:val="32"/>
          <w:szCs w:val="32"/>
        </w:rPr>
        <w:t>梅州市粮食局概况</w:t>
      </w:r>
    </w:p>
    <w:p w:rsidR="00922E43" w:rsidRDefault="00922E43">
      <w:pPr>
        <w:autoSpaceDE w:val="0"/>
        <w:autoSpaceDN w:val="0"/>
        <w:adjustRightInd w:val="0"/>
        <w:spacing w:line="620" w:lineRule="exact"/>
        <w:rPr>
          <w:rFonts w:ascii="宋体" w:cs="Times New Roman"/>
          <w:kern w:val="0"/>
          <w:sz w:val="30"/>
          <w:szCs w:val="30"/>
        </w:rPr>
      </w:pPr>
      <w:r>
        <w:rPr>
          <w:rFonts w:ascii="宋体" w:hAnsi="宋体" w:cs="宋体" w:hint="eastAsia"/>
          <w:kern w:val="0"/>
          <w:sz w:val="30"/>
          <w:szCs w:val="30"/>
        </w:rPr>
        <w:t>一、主要职能</w:t>
      </w:r>
    </w:p>
    <w:p w:rsidR="00922E43" w:rsidRDefault="00922E43">
      <w:pPr>
        <w:autoSpaceDE w:val="0"/>
        <w:autoSpaceDN w:val="0"/>
        <w:adjustRightInd w:val="0"/>
        <w:spacing w:line="620" w:lineRule="exact"/>
        <w:rPr>
          <w:rFonts w:ascii="宋体" w:cs="Times New Roman"/>
          <w:kern w:val="0"/>
          <w:sz w:val="30"/>
          <w:szCs w:val="30"/>
        </w:rPr>
      </w:pPr>
      <w:r>
        <w:rPr>
          <w:rFonts w:ascii="宋体" w:hAnsi="宋体" w:cs="宋体" w:hint="eastAsia"/>
          <w:kern w:val="0"/>
          <w:sz w:val="30"/>
          <w:szCs w:val="30"/>
        </w:rPr>
        <w:t>二、部门基本情况</w:t>
      </w:r>
    </w:p>
    <w:p w:rsidR="00922E43" w:rsidRDefault="00922E43">
      <w:pPr>
        <w:autoSpaceDE w:val="0"/>
        <w:autoSpaceDN w:val="0"/>
        <w:adjustRightInd w:val="0"/>
        <w:spacing w:line="620" w:lineRule="exact"/>
        <w:rPr>
          <w:rFonts w:ascii="宋体" w:cs="Times New Roman"/>
          <w:kern w:val="0"/>
          <w:sz w:val="30"/>
          <w:szCs w:val="30"/>
        </w:rPr>
      </w:pPr>
      <w:r>
        <w:rPr>
          <w:rFonts w:ascii="宋体" w:hAnsi="宋体" w:cs="宋体" w:hint="eastAsia"/>
          <w:kern w:val="0"/>
          <w:sz w:val="30"/>
          <w:szCs w:val="30"/>
        </w:rPr>
        <w:t>三、部门预算单位构成</w:t>
      </w:r>
    </w:p>
    <w:p w:rsidR="00922E43" w:rsidRDefault="00922E43">
      <w:pPr>
        <w:autoSpaceDE w:val="0"/>
        <w:autoSpaceDN w:val="0"/>
        <w:adjustRightInd w:val="0"/>
        <w:spacing w:line="620" w:lineRule="exact"/>
        <w:rPr>
          <w:rFonts w:ascii="宋体" w:cs="Times New Roman"/>
          <w:b/>
          <w:bCs/>
          <w:kern w:val="0"/>
          <w:sz w:val="32"/>
          <w:szCs w:val="32"/>
        </w:rPr>
      </w:pPr>
      <w:r>
        <w:rPr>
          <w:rFonts w:ascii="宋体" w:hAnsi="宋体" w:cs="宋体" w:hint="eastAsia"/>
          <w:b/>
          <w:bCs/>
          <w:kern w:val="0"/>
          <w:sz w:val="32"/>
          <w:szCs w:val="32"/>
        </w:rPr>
        <w:t>第二部分</w:t>
      </w:r>
      <w:r>
        <w:rPr>
          <w:rFonts w:ascii="宋体" w:hAnsi="宋体" w:cs="宋体"/>
          <w:b/>
          <w:bCs/>
          <w:kern w:val="0"/>
          <w:sz w:val="32"/>
          <w:szCs w:val="32"/>
        </w:rPr>
        <w:t xml:space="preserve"> </w:t>
      </w:r>
      <w:r>
        <w:rPr>
          <w:rFonts w:ascii="宋体" w:hAnsi="宋体" w:cs="宋体" w:hint="eastAsia"/>
          <w:b/>
          <w:bCs/>
          <w:kern w:val="0"/>
          <w:sz w:val="32"/>
          <w:szCs w:val="32"/>
        </w:rPr>
        <w:t>梅州市粮食局</w:t>
      </w:r>
      <w:r>
        <w:rPr>
          <w:rFonts w:ascii="宋体" w:hAnsi="宋体" w:cs="宋体"/>
          <w:b/>
          <w:bCs/>
          <w:kern w:val="0"/>
          <w:sz w:val="32"/>
          <w:szCs w:val="32"/>
        </w:rPr>
        <w:t xml:space="preserve">2017 </w:t>
      </w:r>
      <w:r>
        <w:rPr>
          <w:rFonts w:ascii="宋体" w:hAnsi="宋体" w:cs="宋体" w:hint="eastAsia"/>
          <w:b/>
          <w:bCs/>
          <w:kern w:val="0"/>
          <w:sz w:val="32"/>
          <w:szCs w:val="32"/>
        </w:rPr>
        <w:t>年度部门预算表</w:t>
      </w:r>
    </w:p>
    <w:p w:rsidR="00922E43" w:rsidRDefault="00922E43">
      <w:pPr>
        <w:autoSpaceDE w:val="0"/>
        <w:autoSpaceDN w:val="0"/>
        <w:adjustRightInd w:val="0"/>
        <w:spacing w:line="620" w:lineRule="exact"/>
        <w:rPr>
          <w:rFonts w:ascii="宋体" w:cs="Times New Roman"/>
          <w:kern w:val="0"/>
          <w:sz w:val="30"/>
          <w:szCs w:val="30"/>
        </w:rPr>
      </w:pPr>
      <w:r>
        <w:rPr>
          <w:rFonts w:ascii="宋体" w:hAnsi="宋体" w:cs="宋体" w:hint="eastAsia"/>
          <w:kern w:val="0"/>
          <w:sz w:val="30"/>
          <w:szCs w:val="30"/>
        </w:rPr>
        <w:t>一、封面</w:t>
      </w:r>
    </w:p>
    <w:p w:rsidR="00922E43" w:rsidRDefault="00922E43">
      <w:pPr>
        <w:autoSpaceDE w:val="0"/>
        <w:autoSpaceDN w:val="0"/>
        <w:adjustRightInd w:val="0"/>
        <w:spacing w:line="620" w:lineRule="exact"/>
        <w:rPr>
          <w:rFonts w:ascii="宋体" w:cs="Times New Roman"/>
          <w:kern w:val="0"/>
          <w:sz w:val="30"/>
          <w:szCs w:val="30"/>
        </w:rPr>
      </w:pPr>
      <w:r>
        <w:rPr>
          <w:rFonts w:ascii="宋体" w:hAnsi="宋体" w:cs="宋体" w:hint="eastAsia"/>
          <w:kern w:val="0"/>
          <w:sz w:val="30"/>
          <w:szCs w:val="30"/>
        </w:rPr>
        <w:t>二、收入支出预算总表</w:t>
      </w:r>
    </w:p>
    <w:p w:rsidR="00922E43" w:rsidRDefault="00922E43">
      <w:pPr>
        <w:autoSpaceDE w:val="0"/>
        <w:autoSpaceDN w:val="0"/>
        <w:adjustRightInd w:val="0"/>
        <w:spacing w:line="620" w:lineRule="exact"/>
        <w:rPr>
          <w:rFonts w:ascii="宋体" w:cs="Times New Roman"/>
          <w:kern w:val="0"/>
          <w:sz w:val="30"/>
          <w:szCs w:val="30"/>
        </w:rPr>
      </w:pPr>
      <w:r>
        <w:rPr>
          <w:rFonts w:ascii="宋体" w:hAnsi="宋体" w:cs="宋体" w:hint="eastAsia"/>
          <w:kern w:val="0"/>
          <w:sz w:val="30"/>
          <w:szCs w:val="30"/>
        </w:rPr>
        <w:t>三、收入预算总表</w:t>
      </w:r>
    </w:p>
    <w:p w:rsidR="00922E43" w:rsidRDefault="00922E43">
      <w:pPr>
        <w:autoSpaceDE w:val="0"/>
        <w:autoSpaceDN w:val="0"/>
        <w:adjustRightInd w:val="0"/>
        <w:spacing w:line="620" w:lineRule="exact"/>
        <w:rPr>
          <w:rFonts w:ascii="宋体" w:cs="Times New Roman"/>
          <w:kern w:val="0"/>
          <w:sz w:val="30"/>
          <w:szCs w:val="30"/>
        </w:rPr>
      </w:pPr>
      <w:r>
        <w:rPr>
          <w:rFonts w:ascii="宋体" w:hAnsi="宋体" w:cs="宋体" w:hint="eastAsia"/>
          <w:kern w:val="0"/>
          <w:sz w:val="30"/>
          <w:szCs w:val="30"/>
        </w:rPr>
        <w:t>四、支出预算总表（按资金来源）</w:t>
      </w:r>
    </w:p>
    <w:p w:rsidR="00922E43" w:rsidRDefault="00922E43">
      <w:pPr>
        <w:autoSpaceDE w:val="0"/>
        <w:autoSpaceDN w:val="0"/>
        <w:adjustRightInd w:val="0"/>
        <w:spacing w:line="620" w:lineRule="exact"/>
        <w:rPr>
          <w:rFonts w:ascii="宋体" w:cs="Times New Roman"/>
          <w:kern w:val="0"/>
          <w:sz w:val="30"/>
          <w:szCs w:val="30"/>
        </w:rPr>
      </w:pPr>
      <w:r>
        <w:rPr>
          <w:rFonts w:ascii="宋体" w:hAnsi="宋体" w:cs="宋体" w:hint="eastAsia"/>
          <w:kern w:val="0"/>
          <w:sz w:val="30"/>
          <w:szCs w:val="30"/>
        </w:rPr>
        <w:t>五、支出预算总表（按支出构成）</w:t>
      </w:r>
    </w:p>
    <w:p w:rsidR="00922E43" w:rsidRDefault="00922E43" w:rsidP="00DA71D7">
      <w:pPr>
        <w:autoSpaceDE w:val="0"/>
        <w:autoSpaceDN w:val="0"/>
        <w:adjustRightInd w:val="0"/>
        <w:spacing w:line="620" w:lineRule="exact"/>
        <w:ind w:left="31680" w:hangingChars="200" w:firstLine="31680"/>
        <w:rPr>
          <w:rFonts w:ascii="宋体" w:cs="Times New Roman"/>
          <w:kern w:val="0"/>
          <w:sz w:val="30"/>
          <w:szCs w:val="30"/>
        </w:rPr>
      </w:pPr>
      <w:r>
        <w:rPr>
          <w:rFonts w:ascii="宋体" w:hAnsi="宋体" w:cs="宋体" w:hint="eastAsia"/>
          <w:kern w:val="0"/>
          <w:sz w:val="30"/>
          <w:szCs w:val="30"/>
        </w:rPr>
        <w:t>六、基本支出预算表</w:t>
      </w:r>
      <w:r>
        <w:rPr>
          <w:rFonts w:ascii="宋体" w:hAnsi="宋体" w:cs="宋体"/>
          <w:kern w:val="0"/>
          <w:sz w:val="30"/>
          <w:szCs w:val="30"/>
        </w:rPr>
        <w:t>--</w:t>
      </w:r>
      <w:r>
        <w:rPr>
          <w:rFonts w:ascii="宋体" w:hAnsi="宋体" w:cs="宋体" w:hint="eastAsia"/>
          <w:kern w:val="0"/>
          <w:sz w:val="30"/>
          <w:szCs w:val="30"/>
        </w:rPr>
        <w:t>工资福利支出、对个人和家庭的补助支出预算表</w:t>
      </w:r>
    </w:p>
    <w:p w:rsidR="00922E43" w:rsidRDefault="00922E43">
      <w:pPr>
        <w:autoSpaceDE w:val="0"/>
        <w:autoSpaceDN w:val="0"/>
        <w:adjustRightInd w:val="0"/>
        <w:spacing w:line="620" w:lineRule="exact"/>
        <w:rPr>
          <w:rFonts w:ascii="宋体" w:cs="Times New Roman"/>
          <w:kern w:val="0"/>
          <w:sz w:val="30"/>
          <w:szCs w:val="30"/>
        </w:rPr>
      </w:pPr>
      <w:r>
        <w:rPr>
          <w:rFonts w:ascii="宋体" w:hAnsi="宋体" w:cs="宋体" w:hint="eastAsia"/>
          <w:kern w:val="0"/>
          <w:sz w:val="30"/>
          <w:szCs w:val="30"/>
        </w:rPr>
        <w:t>七、商品和服务支出</w:t>
      </w:r>
    </w:p>
    <w:p w:rsidR="00922E43" w:rsidRDefault="00922E43">
      <w:pPr>
        <w:autoSpaceDE w:val="0"/>
        <w:autoSpaceDN w:val="0"/>
        <w:adjustRightInd w:val="0"/>
        <w:spacing w:line="620" w:lineRule="exact"/>
        <w:rPr>
          <w:rFonts w:ascii="宋体" w:cs="Times New Roman"/>
          <w:kern w:val="0"/>
          <w:sz w:val="30"/>
          <w:szCs w:val="30"/>
        </w:rPr>
      </w:pPr>
      <w:r>
        <w:rPr>
          <w:rFonts w:ascii="宋体" w:hAnsi="宋体" w:cs="宋体" w:hint="eastAsia"/>
          <w:kern w:val="0"/>
          <w:sz w:val="30"/>
          <w:szCs w:val="30"/>
        </w:rPr>
        <w:t>八、项目支出预算表</w:t>
      </w:r>
    </w:p>
    <w:p w:rsidR="00922E43" w:rsidRDefault="00922E43">
      <w:pPr>
        <w:autoSpaceDE w:val="0"/>
        <w:autoSpaceDN w:val="0"/>
        <w:adjustRightInd w:val="0"/>
        <w:spacing w:line="620" w:lineRule="exact"/>
        <w:rPr>
          <w:rFonts w:ascii="宋体" w:cs="Times New Roman"/>
          <w:kern w:val="0"/>
          <w:sz w:val="30"/>
          <w:szCs w:val="30"/>
        </w:rPr>
      </w:pPr>
      <w:r>
        <w:rPr>
          <w:rFonts w:ascii="宋体" w:hAnsi="宋体" w:cs="宋体" w:hint="eastAsia"/>
          <w:kern w:val="0"/>
          <w:sz w:val="30"/>
          <w:szCs w:val="30"/>
        </w:rPr>
        <w:t>九、公共财政预算拨款支出预算表</w:t>
      </w:r>
    </w:p>
    <w:p w:rsidR="00922E43" w:rsidRDefault="00922E43">
      <w:pPr>
        <w:autoSpaceDE w:val="0"/>
        <w:autoSpaceDN w:val="0"/>
        <w:adjustRightInd w:val="0"/>
        <w:spacing w:line="620" w:lineRule="exact"/>
        <w:rPr>
          <w:rFonts w:ascii="宋体" w:cs="Times New Roman"/>
          <w:kern w:val="0"/>
          <w:sz w:val="30"/>
          <w:szCs w:val="30"/>
        </w:rPr>
      </w:pPr>
      <w:r>
        <w:rPr>
          <w:rFonts w:ascii="宋体" w:hAnsi="宋体" w:cs="宋体" w:hint="eastAsia"/>
          <w:kern w:val="0"/>
          <w:sz w:val="30"/>
          <w:szCs w:val="30"/>
        </w:rPr>
        <w:t>十、基金支出预算表</w:t>
      </w:r>
    </w:p>
    <w:p w:rsidR="00922E43" w:rsidRDefault="00922E43">
      <w:pPr>
        <w:autoSpaceDE w:val="0"/>
        <w:autoSpaceDN w:val="0"/>
        <w:adjustRightInd w:val="0"/>
        <w:spacing w:line="620" w:lineRule="exact"/>
        <w:rPr>
          <w:rFonts w:ascii="宋体" w:cs="Times New Roman"/>
          <w:kern w:val="0"/>
          <w:sz w:val="30"/>
          <w:szCs w:val="30"/>
        </w:rPr>
      </w:pPr>
      <w:r>
        <w:rPr>
          <w:rFonts w:ascii="宋体" w:hAnsi="宋体" w:cs="宋体" w:hint="eastAsia"/>
          <w:kern w:val="0"/>
          <w:sz w:val="30"/>
          <w:szCs w:val="30"/>
        </w:rPr>
        <w:t>十一、</w:t>
      </w:r>
      <w:r>
        <w:rPr>
          <w:rFonts w:ascii="宋体" w:hAnsi="宋体" w:cs="宋体"/>
          <w:kern w:val="0"/>
          <w:sz w:val="30"/>
          <w:szCs w:val="30"/>
        </w:rPr>
        <w:t>2017</w:t>
      </w:r>
      <w:r>
        <w:rPr>
          <w:rFonts w:ascii="宋体" w:hAnsi="宋体" w:cs="宋体" w:hint="eastAsia"/>
          <w:kern w:val="0"/>
          <w:sz w:val="30"/>
          <w:szCs w:val="30"/>
        </w:rPr>
        <w:t>年“三公”经费预算财政拨款情况统计表</w:t>
      </w:r>
      <w:r>
        <w:rPr>
          <w:rFonts w:ascii="宋体" w:hAnsi="宋体" w:cs="宋体"/>
          <w:kern w:val="0"/>
          <w:sz w:val="30"/>
          <w:szCs w:val="30"/>
        </w:rPr>
        <w:t>(</w:t>
      </w:r>
      <w:r>
        <w:rPr>
          <w:rFonts w:ascii="宋体" w:hAnsi="宋体" w:cs="宋体" w:hint="eastAsia"/>
          <w:kern w:val="0"/>
          <w:sz w:val="30"/>
          <w:szCs w:val="30"/>
        </w:rPr>
        <w:t>含项目</w:t>
      </w:r>
      <w:r>
        <w:rPr>
          <w:rFonts w:ascii="宋体" w:hAnsi="宋体" w:cs="宋体"/>
          <w:kern w:val="0"/>
          <w:sz w:val="30"/>
          <w:szCs w:val="30"/>
        </w:rPr>
        <w:t>)</w:t>
      </w:r>
    </w:p>
    <w:p w:rsidR="00922E43" w:rsidRDefault="00922E43">
      <w:pPr>
        <w:autoSpaceDE w:val="0"/>
        <w:autoSpaceDN w:val="0"/>
        <w:adjustRightInd w:val="0"/>
        <w:spacing w:line="620" w:lineRule="exact"/>
        <w:rPr>
          <w:rFonts w:ascii="宋体" w:cs="Times New Roman"/>
          <w:b/>
          <w:bCs/>
          <w:kern w:val="0"/>
          <w:sz w:val="32"/>
          <w:szCs w:val="32"/>
        </w:rPr>
      </w:pPr>
      <w:r>
        <w:rPr>
          <w:rFonts w:ascii="宋体" w:hAnsi="宋体" w:cs="宋体" w:hint="eastAsia"/>
          <w:b/>
          <w:bCs/>
          <w:kern w:val="0"/>
          <w:sz w:val="32"/>
          <w:szCs w:val="32"/>
        </w:rPr>
        <w:t>第三部分</w:t>
      </w:r>
      <w:r>
        <w:rPr>
          <w:rFonts w:ascii="宋体" w:hAnsi="宋体" w:cs="宋体"/>
          <w:b/>
          <w:bCs/>
          <w:kern w:val="0"/>
          <w:sz w:val="32"/>
          <w:szCs w:val="32"/>
        </w:rPr>
        <w:t xml:space="preserve"> </w:t>
      </w:r>
      <w:r>
        <w:rPr>
          <w:rFonts w:ascii="宋体" w:hAnsi="宋体" w:cs="宋体" w:hint="eastAsia"/>
          <w:b/>
          <w:bCs/>
          <w:kern w:val="0"/>
          <w:sz w:val="32"/>
          <w:szCs w:val="32"/>
        </w:rPr>
        <w:t>梅州市粮食局</w:t>
      </w:r>
      <w:r>
        <w:rPr>
          <w:rFonts w:ascii="宋体" w:hAnsi="宋体" w:cs="宋体"/>
          <w:b/>
          <w:bCs/>
          <w:kern w:val="0"/>
          <w:sz w:val="32"/>
          <w:szCs w:val="32"/>
        </w:rPr>
        <w:t xml:space="preserve">2017 </w:t>
      </w:r>
      <w:r>
        <w:rPr>
          <w:rFonts w:ascii="宋体" w:hAnsi="宋体" w:cs="宋体" w:hint="eastAsia"/>
          <w:b/>
          <w:bCs/>
          <w:kern w:val="0"/>
          <w:sz w:val="32"/>
          <w:szCs w:val="32"/>
        </w:rPr>
        <w:t>年度部门预算情况说明</w:t>
      </w:r>
    </w:p>
    <w:p w:rsidR="00922E43" w:rsidRDefault="00922E43">
      <w:pPr>
        <w:autoSpaceDE w:val="0"/>
        <w:autoSpaceDN w:val="0"/>
        <w:adjustRightInd w:val="0"/>
        <w:spacing w:line="620" w:lineRule="exact"/>
        <w:rPr>
          <w:rFonts w:ascii="宋体" w:cs="Times New Roman"/>
          <w:b/>
          <w:bCs/>
          <w:kern w:val="0"/>
          <w:sz w:val="32"/>
          <w:szCs w:val="32"/>
        </w:rPr>
      </w:pPr>
      <w:r>
        <w:rPr>
          <w:rFonts w:ascii="宋体" w:hAnsi="宋体" w:cs="宋体" w:hint="eastAsia"/>
          <w:b/>
          <w:bCs/>
          <w:kern w:val="0"/>
          <w:sz w:val="32"/>
          <w:szCs w:val="32"/>
        </w:rPr>
        <w:t>第四部分</w:t>
      </w:r>
      <w:r>
        <w:rPr>
          <w:rFonts w:ascii="宋体" w:hAnsi="宋体" w:cs="宋体"/>
          <w:b/>
          <w:bCs/>
          <w:kern w:val="0"/>
          <w:sz w:val="32"/>
          <w:szCs w:val="32"/>
        </w:rPr>
        <w:t xml:space="preserve"> </w:t>
      </w:r>
      <w:r>
        <w:rPr>
          <w:rFonts w:ascii="宋体" w:hAnsi="宋体" w:cs="宋体" w:hint="eastAsia"/>
          <w:b/>
          <w:bCs/>
          <w:kern w:val="0"/>
          <w:sz w:val="32"/>
          <w:szCs w:val="32"/>
        </w:rPr>
        <w:t>名词解释</w:t>
      </w:r>
    </w:p>
    <w:p w:rsidR="00922E43" w:rsidRDefault="00922E43">
      <w:pPr>
        <w:autoSpaceDE w:val="0"/>
        <w:autoSpaceDN w:val="0"/>
        <w:adjustRightInd w:val="0"/>
        <w:spacing w:line="520" w:lineRule="exact"/>
        <w:rPr>
          <w:rFonts w:ascii="宋体" w:cs="Times New Roman"/>
          <w:b/>
          <w:bCs/>
          <w:kern w:val="0"/>
          <w:sz w:val="30"/>
          <w:szCs w:val="30"/>
        </w:rPr>
      </w:pPr>
    </w:p>
    <w:p w:rsidR="00922E43" w:rsidRDefault="00922E43">
      <w:pPr>
        <w:autoSpaceDE w:val="0"/>
        <w:autoSpaceDN w:val="0"/>
        <w:adjustRightInd w:val="0"/>
        <w:spacing w:line="520" w:lineRule="exact"/>
        <w:jc w:val="center"/>
        <w:rPr>
          <w:rFonts w:ascii="宋体" w:cs="Times New Roman"/>
          <w:b/>
          <w:bCs/>
          <w:kern w:val="0"/>
          <w:sz w:val="30"/>
          <w:szCs w:val="30"/>
        </w:rPr>
      </w:pPr>
    </w:p>
    <w:p w:rsidR="00922E43" w:rsidRDefault="00922E43">
      <w:pPr>
        <w:autoSpaceDE w:val="0"/>
        <w:autoSpaceDN w:val="0"/>
        <w:adjustRightInd w:val="0"/>
        <w:spacing w:line="520" w:lineRule="exact"/>
        <w:jc w:val="center"/>
        <w:rPr>
          <w:rFonts w:ascii="宋体" w:cs="Times New Roman"/>
          <w:b/>
          <w:bCs/>
          <w:kern w:val="0"/>
          <w:sz w:val="36"/>
          <w:szCs w:val="36"/>
        </w:rPr>
      </w:pPr>
      <w:r>
        <w:rPr>
          <w:rFonts w:ascii="宋体" w:hAnsi="宋体" w:cs="宋体" w:hint="eastAsia"/>
          <w:b/>
          <w:bCs/>
          <w:kern w:val="0"/>
          <w:sz w:val="36"/>
          <w:szCs w:val="36"/>
        </w:rPr>
        <w:t>第一部分</w:t>
      </w:r>
      <w:r>
        <w:rPr>
          <w:rFonts w:ascii="宋体" w:hAnsi="宋体" w:cs="宋体"/>
          <w:b/>
          <w:bCs/>
          <w:kern w:val="0"/>
          <w:sz w:val="36"/>
          <w:szCs w:val="36"/>
        </w:rPr>
        <w:t xml:space="preserve"> </w:t>
      </w:r>
      <w:r>
        <w:rPr>
          <w:rFonts w:ascii="宋体" w:hAnsi="宋体" w:cs="宋体" w:hint="eastAsia"/>
          <w:b/>
          <w:bCs/>
          <w:kern w:val="0"/>
          <w:sz w:val="36"/>
          <w:szCs w:val="36"/>
        </w:rPr>
        <w:t>梅州市粮食局概况</w:t>
      </w:r>
    </w:p>
    <w:p w:rsidR="00922E43" w:rsidRDefault="00922E43" w:rsidP="00DA71D7">
      <w:pPr>
        <w:autoSpaceDE w:val="0"/>
        <w:autoSpaceDN w:val="0"/>
        <w:adjustRightInd w:val="0"/>
        <w:spacing w:line="300" w:lineRule="auto"/>
        <w:ind w:firstLineChars="196" w:firstLine="31680"/>
        <w:rPr>
          <w:rFonts w:ascii="宋体" w:cs="Times New Roman"/>
          <w:b/>
          <w:bCs/>
          <w:kern w:val="0"/>
          <w:sz w:val="30"/>
          <w:szCs w:val="30"/>
        </w:rPr>
      </w:pPr>
      <w:r>
        <w:rPr>
          <w:rFonts w:ascii="宋体" w:hAnsi="宋体" w:cs="宋体" w:hint="eastAsia"/>
          <w:b/>
          <w:bCs/>
          <w:kern w:val="0"/>
          <w:sz w:val="30"/>
          <w:szCs w:val="30"/>
        </w:rPr>
        <w:t>一、主要职能</w:t>
      </w:r>
    </w:p>
    <w:p w:rsidR="00922E43" w:rsidRDefault="00922E43" w:rsidP="00DA71D7">
      <w:pPr>
        <w:autoSpaceDE w:val="0"/>
        <w:autoSpaceDN w:val="0"/>
        <w:adjustRightInd w:val="0"/>
        <w:spacing w:line="300" w:lineRule="auto"/>
        <w:ind w:firstLineChars="200" w:firstLine="31680"/>
        <w:rPr>
          <w:rFonts w:ascii="宋体" w:cs="Times New Roman"/>
          <w:color w:val="333333"/>
          <w:sz w:val="30"/>
          <w:szCs w:val="30"/>
        </w:rPr>
      </w:pPr>
      <w:r>
        <w:rPr>
          <w:rFonts w:ascii="宋体" w:hAnsi="宋体" w:cs="宋体" w:hint="eastAsia"/>
          <w:color w:val="333333"/>
          <w:sz w:val="30"/>
          <w:szCs w:val="30"/>
        </w:rPr>
        <w:t>（一）贯彻执行国家和省、市有关粮食工作的方针政策和法律法规，起草全市粮食工作的规范性文件，并监督执行；</w:t>
      </w:r>
    </w:p>
    <w:p w:rsidR="00922E43" w:rsidRDefault="00922E43" w:rsidP="00DA71D7">
      <w:pPr>
        <w:autoSpaceDE w:val="0"/>
        <w:autoSpaceDN w:val="0"/>
        <w:adjustRightInd w:val="0"/>
        <w:spacing w:line="300" w:lineRule="auto"/>
        <w:ind w:firstLineChars="200" w:firstLine="31680"/>
        <w:rPr>
          <w:rFonts w:ascii="宋体" w:cs="Times New Roman"/>
          <w:color w:val="333333"/>
          <w:sz w:val="30"/>
          <w:szCs w:val="30"/>
        </w:rPr>
      </w:pPr>
      <w:r>
        <w:rPr>
          <w:rFonts w:ascii="宋体" w:hAnsi="宋体" w:cs="宋体" w:hint="eastAsia"/>
          <w:color w:val="333333"/>
          <w:sz w:val="30"/>
          <w:szCs w:val="30"/>
        </w:rPr>
        <w:t>（二）拟订全市粮食流通体制改革方案并组织实施，研究提出实施现代粮食流通产业发展的建议；研究提出全市粮食宏观调控、总量平衡以及粮食流通的中长期规划和动用储备粮的建议，指导开展粮食产销合作；承担粮食监测预警和应急责任，负责全市粮食宏观调控的具体工作，保障粮食安全；</w:t>
      </w:r>
    </w:p>
    <w:p w:rsidR="00922E43" w:rsidRDefault="00922E43" w:rsidP="00DA71D7">
      <w:pPr>
        <w:autoSpaceDE w:val="0"/>
        <w:autoSpaceDN w:val="0"/>
        <w:adjustRightInd w:val="0"/>
        <w:spacing w:line="300" w:lineRule="auto"/>
        <w:ind w:firstLineChars="200" w:firstLine="31680"/>
        <w:rPr>
          <w:rFonts w:ascii="宋体" w:cs="Times New Roman"/>
          <w:color w:val="333333"/>
          <w:sz w:val="30"/>
          <w:szCs w:val="30"/>
        </w:rPr>
      </w:pPr>
      <w:r>
        <w:rPr>
          <w:rFonts w:ascii="宋体" w:hAnsi="宋体" w:cs="宋体" w:hint="eastAsia"/>
          <w:color w:val="333333"/>
          <w:sz w:val="30"/>
          <w:szCs w:val="30"/>
        </w:rPr>
        <w:t>（三）拟订全市粮食流通、粮食库存监督检查制度并组织实施，负责对粮食收购、储存环节的粮食质量安全和原粮卫生进行监督管理；负责全市军粮供应的管理工作；负责市级储备粮的行政管理，会同有关部门研究提出市级储备粮规模、总体布局和计划，会同有关部门审批市级储备粮轮换计划并监督实施；</w:t>
      </w:r>
    </w:p>
    <w:p w:rsidR="00922E43" w:rsidRDefault="00922E43" w:rsidP="00DA71D7">
      <w:pPr>
        <w:autoSpaceDE w:val="0"/>
        <w:autoSpaceDN w:val="0"/>
        <w:adjustRightInd w:val="0"/>
        <w:spacing w:line="300" w:lineRule="auto"/>
        <w:ind w:firstLineChars="200" w:firstLine="31680"/>
        <w:rPr>
          <w:rFonts w:ascii="宋体" w:cs="Times New Roman"/>
          <w:color w:val="333333"/>
          <w:sz w:val="30"/>
          <w:szCs w:val="30"/>
        </w:rPr>
      </w:pPr>
      <w:r>
        <w:rPr>
          <w:rFonts w:ascii="宋体" w:hAnsi="宋体" w:cs="宋体" w:hint="eastAsia"/>
          <w:color w:val="333333"/>
          <w:sz w:val="30"/>
          <w:szCs w:val="30"/>
        </w:rPr>
        <w:t>（四）监督检查市级储备粮的数量、质量和储存安全，监督执行储备粮管理的技术规范，指导全市储备粮管理业务；指导全市粮食市场体系建设，会同有关部门拟订粮食市场体系建设发展规划和粮食流通设施建设规划，指导全市粮食仓库维修改造，建立并完善粮食市场信息网络；</w:t>
      </w:r>
    </w:p>
    <w:p w:rsidR="00922E43" w:rsidRDefault="00922E43" w:rsidP="00DA71D7">
      <w:pPr>
        <w:autoSpaceDE w:val="0"/>
        <w:autoSpaceDN w:val="0"/>
        <w:adjustRightInd w:val="0"/>
        <w:spacing w:line="300" w:lineRule="auto"/>
        <w:ind w:firstLineChars="200" w:firstLine="31680"/>
        <w:rPr>
          <w:rFonts w:ascii="宋体" w:cs="Times New Roman"/>
          <w:color w:val="333333"/>
          <w:sz w:val="30"/>
          <w:szCs w:val="30"/>
        </w:rPr>
      </w:pPr>
      <w:r>
        <w:rPr>
          <w:rFonts w:ascii="宋体" w:hAnsi="宋体" w:cs="宋体" w:hint="eastAsia"/>
          <w:color w:val="333333"/>
          <w:sz w:val="30"/>
          <w:szCs w:val="30"/>
        </w:rPr>
        <w:t>（五）负责全市粮食流通行业管理，制定行业发展规划、政策，指导粮食行业科技进步、技术创新和新技术推广，监督执行粮食质量标准及有关技术规范</w:t>
      </w:r>
      <w:r>
        <w:rPr>
          <w:rFonts w:ascii="宋体" w:hAnsi="宋体" w:cs="宋体"/>
          <w:color w:val="333333"/>
          <w:sz w:val="30"/>
          <w:szCs w:val="30"/>
        </w:rPr>
        <w:t xml:space="preserve"> </w:t>
      </w:r>
    </w:p>
    <w:p w:rsidR="00922E43" w:rsidRDefault="00922E43" w:rsidP="00DA71D7">
      <w:pPr>
        <w:spacing w:line="288" w:lineRule="auto"/>
        <w:ind w:firstLineChars="200" w:firstLine="31680"/>
        <w:outlineLvl w:val="0"/>
        <w:rPr>
          <w:rFonts w:ascii="宋体" w:cs="Times New Roman"/>
          <w:b/>
          <w:bCs/>
          <w:sz w:val="30"/>
          <w:szCs w:val="30"/>
        </w:rPr>
      </w:pPr>
      <w:r>
        <w:rPr>
          <w:rFonts w:ascii="宋体" w:hAnsi="宋体" w:cs="宋体" w:hint="eastAsia"/>
          <w:b/>
          <w:bCs/>
          <w:sz w:val="30"/>
          <w:szCs w:val="30"/>
        </w:rPr>
        <w:t>二、部门基本情况：</w:t>
      </w:r>
    </w:p>
    <w:p w:rsidR="00922E43" w:rsidRDefault="00922E43" w:rsidP="00DA71D7">
      <w:pPr>
        <w:spacing w:line="288" w:lineRule="auto"/>
        <w:ind w:firstLineChars="150" w:firstLine="31680"/>
        <w:rPr>
          <w:rFonts w:ascii="宋体" w:cs="Times New Roman"/>
          <w:sz w:val="30"/>
          <w:szCs w:val="30"/>
        </w:rPr>
      </w:pPr>
      <w:r>
        <w:rPr>
          <w:rFonts w:ascii="宋体" w:hAnsi="宋体" w:cs="宋体" w:hint="eastAsia"/>
          <w:sz w:val="30"/>
          <w:szCs w:val="30"/>
        </w:rPr>
        <w:t>（一）梅州市粮食局内设机构：</w:t>
      </w:r>
    </w:p>
    <w:p w:rsidR="00922E43" w:rsidRDefault="00922E43" w:rsidP="00DA71D7">
      <w:pPr>
        <w:spacing w:line="288" w:lineRule="auto"/>
        <w:ind w:firstLineChars="200" w:firstLine="31680"/>
        <w:rPr>
          <w:rFonts w:ascii="宋体" w:cs="Times New Roman"/>
          <w:sz w:val="30"/>
          <w:szCs w:val="30"/>
        </w:rPr>
      </w:pPr>
      <w:r>
        <w:rPr>
          <w:rFonts w:ascii="宋体" w:hAnsi="宋体" w:cs="宋体" w:hint="eastAsia"/>
          <w:b/>
          <w:bCs/>
          <w:sz w:val="30"/>
          <w:szCs w:val="30"/>
        </w:rPr>
        <w:t>秘书科：</w:t>
      </w:r>
      <w:r>
        <w:rPr>
          <w:rFonts w:ascii="宋体" w:hAnsi="宋体" w:cs="宋体" w:hint="eastAsia"/>
          <w:sz w:val="30"/>
          <w:szCs w:val="30"/>
        </w:rPr>
        <w:t>主要负责文电、机要、保密、档案、人员管理和工资等机关日常工作。</w:t>
      </w:r>
    </w:p>
    <w:p w:rsidR="00922E43" w:rsidRDefault="00922E43" w:rsidP="00DA71D7">
      <w:pPr>
        <w:spacing w:line="288" w:lineRule="auto"/>
        <w:ind w:firstLineChars="200" w:firstLine="31680"/>
        <w:rPr>
          <w:rFonts w:ascii="宋体" w:cs="Times New Roman"/>
          <w:sz w:val="30"/>
          <w:szCs w:val="30"/>
        </w:rPr>
      </w:pPr>
      <w:r>
        <w:rPr>
          <w:rFonts w:ascii="宋体" w:hAnsi="宋体" w:cs="宋体" w:hint="eastAsia"/>
          <w:b/>
          <w:bCs/>
          <w:sz w:val="30"/>
          <w:szCs w:val="30"/>
        </w:rPr>
        <w:t>粮食监督检查科：</w:t>
      </w:r>
      <w:r>
        <w:rPr>
          <w:rFonts w:ascii="宋体" w:hAnsi="宋体" w:cs="宋体" w:hint="eastAsia"/>
          <w:sz w:val="30"/>
          <w:szCs w:val="30"/>
        </w:rPr>
        <w:t>主要负责监督检查全市粮油储备计划、数量、质量、储存安全和技术规范的执行情况和粮食库存检查工作；承担粮食安全责任考核工作；指导全市粮食行业安全生产。</w:t>
      </w:r>
    </w:p>
    <w:p w:rsidR="00922E43" w:rsidRDefault="00922E43" w:rsidP="00DA71D7">
      <w:pPr>
        <w:spacing w:line="288" w:lineRule="auto"/>
        <w:ind w:firstLineChars="200" w:firstLine="31680"/>
        <w:rPr>
          <w:rFonts w:ascii="宋体" w:cs="Times New Roman"/>
          <w:sz w:val="30"/>
          <w:szCs w:val="30"/>
        </w:rPr>
      </w:pPr>
      <w:r>
        <w:rPr>
          <w:rFonts w:ascii="宋体" w:hAnsi="宋体" w:cs="宋体" w:hint="eastAsia"/>
          <w:b/>
          <w:bCs/>
          <w:sz w:val="30"/>
          <w:szCs w:val="30"/>
        </w:rPr>
        <w:t>粮食科技储运科</w:t>
      </w:r>
      <w:r>
        <w:rPr>
          <w:rFonts w:ascii="宋体" w:hAnsi="宋体" w:cs="宋体"/>
          <w:b/>
          <w:bCs/>
          <w:sz w:val="30"/>
          <w:szCs w:val="30"/>
        </w:rPr>
        <w:t>:</w:t>
      </w:r>
      <w:r>
        <w:rPr>
          <w:rFonts w:ascii="宋体" w:hAnsi="宋体" w:cs="宋体" w:hint="eastAsia"/>
          <w:sz w:val="30"/>
          <w:szCs w:val="30"/>
        </w:rPr>
        <w:t>主要负责指导粮食仓储管理和安全储存工作</w:t>
      </w:r>
      <w:r>
        <w:rPr>
          <w:rFonts w:ascii="宋体" w:hAnsi="宋体" w:cs="宋体"/>
          <w:sz w:val="30"/>
          <w:szCs w:val="30"/>
        </w:rPr>
        <w:t>;</w:t>
      </w:r>
      <w:r>
        <w:rPr>
          <w:rFonts w:ascii="宋体" w:hAnsi="宋体" w:cs="宋体" w:hint="eastAsia"/>
          <w:sz w:val="30"/>
          <w:szCs w:val="30"/>
        </w:rPr>
        <w:t>指导推动粮食行业科技进步、技术创新和新技术推广，开展科技交流与合作；负责全市的中央和省储备粮的代储工作，市级储备粮油的收储管理。</w:t>
      </w:r>
    </w:p>
    <w:p w:rsidR="00922E43" w:rsidRDefault="00922E43" w:rsidP="00DA71D7">
      <w:pPr>
        <w:spacing w:line="288" w:lineRule="auto"/>
        <w:ind w:firstLineChars="200" w:firstLine="31680"/>
        <w:rPr>
          <w:rFonts w:ascii="宋体" w:cs="Times New Roman"/>
          <w:sz w:val="30"/>
          <w:szCs w:val="30"/>
        </w:rPr>
      </w:pPr>
      <w:r>
        <w:rPr>
          <w:rFonts w:ascii="宋体" w:hAnsi="宋体" w:cs="宋体" w:hint="eastAsia"/>
          <w:b/>
          <w:bCs/>
          <w:sz w:val="30"/>
          <w:szCs w:val="30"/>
        </w:rPr>
        <w:t>粮食调控统计科：</w:t>
      </w:r>
      <w:r>
        <w:rPr>
          <w:rFonts w:ascii="宋体" w:hAnsi="宋体" w:cs="宋体" w:hint="eastAsia"/>
          <w:sz w:val="30"/>
          <w:szCs w:val="30"/>
        </w:rPr>
        <w:t>主要负责研究提出动用市级储备粮建议，审核粮食收储、轮换计划；监测预警和应急保障的政策措施并组织实施；负责粮食应急体系建设、全市粮食统计、供需总量平衡调查、监测分析粮食供求、价格形势和军粮供应管理工作。</w:t>
      </w:r>
    </w:p>
    <w:p w:rsidR="00922E43" w:rsidRDefault="00922E43" w:rsidP="00DA71D7">
      <w:pPr>
        <w:spacing w:line="288" w:lineRule="auto"/>
        <w:ind w:firstLineChars="200" w:firstLine="31680"/>
        <w:rPr>
          <w:rFonts w:ascii="宋体" w:cs="Times New Roman"/>
          <w:b/>
          <w:bCs/>
          <w:sz w:val="30"/>
          <w:szCs w:val="30"/>
        </w:rPr>
      </w:pPr>
      <w:r>
        <w:rPr>
          <w:rFonts w:ascii="宋体" w:hAnsi="宋体" w:cs="宋体" w:hint="eastAsia"/>
          <w:b/>
          <w:bCs/>
          <w:sz w:val="30"/>
          <w:szCs w:val="30"/>
        </w:rPr>
        <w:t>粮食财务审计科</w:t>
      </w:r>
      <w:r>
        <w:rPr>
          <w:rFonts w:ascii="宋体" w:hAnsi="宋体" w:cs="宋体"/>
          <w:b/>
          <w:bCs/>
          <w:sz w:val="30"/>
          <w:szCs w:val="30"/>
        </w:rPr>
        <w:t>:</w:t>
      </w:r>
      <w:r>
        <w:rPr>
          <w:rFonts w:ascii="宋体" w:hAnsi="宋体" w:cs="宋体" w:hint="eastAsia"/>
          <w:sz w:val="30"/>
          <w:szCs w:val="30"/>
        </w:rPr>
        <w:t>主要负责粮食部门预算、决算、财务管理、国有资产监管和内部审计工作；负责专项资金补贴，拨补，编报和监督全市国有粮食企业经营财务状况。</w:t>
      </w:r>
    </w:p>
    <w:p w:rsidR="00922E43" w:rsidRDefault="00922E43" w:rsidP="00DA71D7">
      <w:pPr>
        <w:spacing w:line="288" w:lineRule="auto"/>
        <w:ind w:firstLineChars="150" w:firstLine="31680"/>
        <w:rPr>
          <w:rFonts w:ascii="宋体" w:cs="Times New Roman"/>
          <w:sz w:val="30"/>
          <w:szCs w:val="30"/>
        </w:rPr>
      </w:pPr>
      <w:r>
        <w:rPr>
          <w:rFonts w:ascii="宋体" w:hAnsi="宋体" w:cs="宋体" w:hint="eastAsia"/>
          <w:sz w:val="30"/>
          <w:szCs w:val="30"/>
        </w:rPr>
        <w:t>（二）人员构成情况</w:t>
      </w:r>
    </w:p>
    <w:p w:rsidR="00922E43" w:rsidRDefault="00922E43" w:rsidP="00DA71D7">
      <w:pPr>
        <w:spacing w:line="288" w:lineRule="auto"/>
        <w:ind w:firstLineChars="200" w:firstLine="31680"/>
        <w:rPr>
          <w:rFonts w:ascii="宋体" w:cs="Times New Roman"/>
          <w:sz w:val="30"/>
          <w:szCs w:val="30"/>
        </w:rPr>
      </w:pPr>
      <w:r>
        <w:rPr>
          <w:rFonts w:ascii="宋体" w:hAnsi="宋体" w:cs="宋体" w:hint="eastAsia"/>
          <w:sz w:val="30"/>
          <w:szCs w:val="30"/>
        </w:rPr>
        <w:t>梅州市粮食局现有行政编制在职人员</w:t>
      </w:r>
      <w:r>
        <w:rPr>
          <w:rFonts w:ascii="宋体" w:hAnsi="宋体" w:cs="宋体"/>
          <w:sz w:val="30"/>
          <w:szCs w:val="30"/>
        </w:rPr>
        <w:t>19</w:t>
      </w:r>
      <w:r>
        <w:rPr>
          <w:rFonts w:ascii="宋体" w:hAnsi="宋体" w:cs="宋体" w:hint="eastAsia"/>
          <w:sz w:val="30"/>
          <w:szCs w:val="30"/>
        </w:rPr>
        <w:t>人、离休人员</w:t>
      </w:r>
      <w:r>
        <w:rPr>
          <w:rFonts w:ascii="宋体" w:hAnsi="宋体" w:cs="宋体"/>
          <w:sz w:val="30"/>
          <w:szCs w:val="30"/>
        </w:rPr>
        <w:t>2</w:t>
      </w:r>
      <w:r>
        <w:rPr>
          <w:rFonts w:ascii="宋体" w:hAnsi="宋体" w:cs="宋体" w:hint="eastAsia"/>
          <w:sz w:val="30"/>
          <w:szCs w:val="30"/>
        </w:rPr>
        <w:t>人、退休人员</w:t>
      </w:r>
      <w:r>
        <w:rPr>
          <w:rFonts w:ascii="宋体" w:hAnsi="宋体" w:cs="宋体"/>
          <w:sz w:val="30"/>
          <w:szCs w:val="30"/>
        </w:rPr>
        <w:t>29</w:t>
      </w:r>
      <w:r>
        <w:rPr>
          <w:rFonts w:ascii="宋体" w:hAnsi="宋体" w:cs="宋体" w:hint="eastAsia"/>
          <w:sz w:val="30"/>
          <w:szCs w:val="30"/>
        </w:rPr>
        <w:t>人。</w:t>
      </w:r>
    </w:p>
    <w:p w:rsidR="00922E43" w:rsidRDefault="00922E43">
      <w:pPr>
        <w:pStyle w:val="NormalWeb"/>
        <w:shd w:val="clear" w:color="auto" w:fill="FFFFFF"/>
        <w:spacing w:line="300" w:lineRule="auto"/>
        <w:ind w:firstLine="555"/>
        <w:rPr>
          <w:rFonts w:cs="Times New Roman"/>
          <w:b/>
          <w:bCs/>
          <w:color w:val="333333"/>
          <w:sz w:val="30"/>
          <w:szCs w:val="30"/>
        </w:rPr>
      </w:pPr>
    </w:p>
    <w:p w:rsidR="00922E43" w:rsidRDefault="00922E43">
      <w:pPr>
        <w:pStyle w:val="NormalWeb"/>
        <w:shd w:val="clear" w:color="auto" w:fill="FFFFFF"/>
        <w:spacing w:line="300" w:lineRule="auto"/>
        <w:ind w:firstLine="555"/>
        <w:rPr>
          <w:rFonts w:cs="Times New Roman"/>
          <w:b/>
          <w:bCs/>
          <w:color w:val="333333"/>
          <w:sz w:val="30"/>
          <w:szCs w:val="30"/>
        </w:rPr>
      </w:pPr>
      <w:r>
        <w:rPr>
          <w:rFonts w:hint="eastAsia"/>
          <w:b/>
          <w:bCs/>
          <w:color w:val="333333"/>
          <w:sz w:val="30"/>
          <w:szCs w:val="30"/>
        </w:rPr>
        <w:t>三、部门预算单位构成</w:t>
      </w:r>
    </w:p>
    <w:p w:rsidR="00922E43" w:rsidRDefault="00922E43">
      <w:pPr>
        <w:pStyle w:val="NormalWeb"/>
        <w:shd w:val="clear" w:color="auto" w:fill="FFFFFF"/>
        <w:spacing w:line="300" w:lineRule="auto"/>
        <w:ind w:firstLine="555"/>
        <w:rPr>
          <w:rFonts w:cs="Times New Roman"/>
          <w:color w:val="333333"/>
          <w:sz w:val="30"/>
          <w:szCs w:val="30"/>
        </w:rPr>
      </w:pPr>
      <w:r>
        <w:rPr>
          <w:rFonts w:hint="eastAsia"/>
          <w:color w:val="333333"/>
          <w:sz w:val="30"/>
          <w:szCs w:val="30"/>
        </w:rPr>
        <w:t>梅州市粮食局是一级预算单位，纳入</w:t>
      </w:r>
      <w:r>
        <w:rPr>
          <w:color w:val="333333"/>
          <w:sz w:val="30"/>
          <w:szCs w:val="30"/>
        </w:rPr>
        <w:t>2017</w:t>
      </w:r>
      <w:r>
        <w:rPr>
          <w:rFonts w:hint="eastAsia"/>
          <w:color w:val="333333"/>
          <w:sz w:val="30"/>
          <w:szCs w:val="30"/>
        </w:rPr>
        <w:t>年度部门预算编制范围为局本级预算。</w:t>
      </w:r>
    </w:p>
    <w:p w:rsidR="00922E43" w:rsidRDefault="00922E43">
      <w:pPr>
        <w:autoSpaceDE w:val="0"/>
        <w:autoSpaceDN w:val="0"/>
        <w:adjustRightInd w:val="0"/>
        <w:spacing w:line="720" w:lineRule="auto"/>
        <w:jc w:val="center"/>
        <w:rPr>
          <w:rFonts w:ascii="宋体" w:cs="Times New Roman"/>
          <w:b/>
          <w:bCs/>
          <w:kern w:val="0"/>
          <w:sz w:val="30"/>
          <w:szCs w:val="30"/>
        </w:rPr>
      </w:pPr>
    </w:p>
    <w:p w:rsidR="00922E43" w:rsidRDefault="00922E43">
      <w:pPr>
        <w:autoSpaceDE w:val="0"/>
        <w:autoSpaceDN w:val="0"/>
        <w:adjustRightInd w:val="0"/>
        <w:spacing w:line="520" w:lineRule="exact"/>
        <w:jc w:val="center"/>
        <w:rPr>
          <w:rFonts w:ascii="宋体" w:cs="Times New Roman"/>
          <w:b/>
          <w:bCs/>
          <w:kern w:val="0"/>
          <w:sz w:val="36"/>
          <w:szCs w:val="36"/>
        </w:rPr>
      </w:pPr>
      <w:r>
        <w:rPr>
          <w:rFonts w:ascii="宋体" w:hAnsi="宋体" w:cs="宋体" w:hint="eastAsia"/>
          <w:b/>
          <w:bCs/>
          <w:kern w:val="0"/>
          <w:sz w:val="36"/>
          <w:szCs w:val="36"/>
        </w:rPr>
        <w:t>第二部分</w:t>
      </w:r>
    </w:p>
    <w:p w:rsidR="00922E43" w:rsidRDefault="00922E43">
      <w:pPr>
        <w:autoSpaceDE w:val="0"/>
        <w:autoSpaceDN w:val="0"/>
        <w:adjustRightInd w:val="0"/>
        <w:spacing w:line="520" w:lineRule="exact"/>
        <w:jc w:val="center"/>
        <w:rPr>
          <w:rFonts w:ascii="宋体" w:cs="Times New Roman"/>
          <w:b/>
          <w:bCs/>
          <w:color w:val="333333"/>
          <w:sz w:val="36"/>
          <w:szCs w:val="36"/>
        </w:rPr>
      </w:pPr>
    </w:p>
    <w:p w:rsidR="00922E43" w:rsidRDefault="00922E43">
      <w:pPr>
        <w:autoSpaceDE w:val="0"/>
        <w:autoSpaceDN w:val="0"/>
        <w:adjustRightInd w:val="0"/>
        <w:spacing w:line="520" w:lineRule="exact"/>
        <w:jc w:val="center"/>
        <w:rPr>
          <w:rFonts w:ascii="宋体" w:cs="Times New Roman"/>
          <w:b/>
          <w:bCs/>
          <w:kern w:val="0"/>
          <w:sz w:val="36"/>
          <w:szCs w:val="36"/>
        </w:rPr>
      </w:pPr>
      <w:r>
        <w:rPr>
          <w:rFonts w:ascii="宋体" w:hAnsi="宋体" w:cs="宋体" w:hint="eastAsia"/>
          <w:b/>
          <w:bCs/>
          <w:color w:val="333333"/>
          <w:sz w:val="36"/>
          <w:szCs w:val="36"/>
        </w:rPr>
        <w:t>梅州市粮食局</w:t>
      </w:r>
      <w:r>
        <w:rPr>
          <w:rFonts w:ascii="宋体" w:hAnsi="宋体" w:cs="宋体"/>
          <w:b/>
          <w:bCs/>
          <w:kern w:val="0"/>
          <w:sz w:val="36"/>
          <w:szCs w:val="36"/>
        </w:rPr>
        <w:t>2017</w:t>
      </w:r>
      <w:r>
        <w:rPr>
          <w:rFonts w:ascii="宋体" w:hAnsi="宋体" w:cs="宋体" w:hint="eastAsia"/>
          <w:b/>
          <w:bCs/>
          <w:kern w:val="0"/>
          <w:sz w:val="36"/>
          <w:szCs w:val="36"/>
        </w:rPr>
        <w:t>年度部门预算表</w:t>
      </w:r>
    </w:p>
    <w:p w:rsidR="00922E43" w:rsidRDefault="00922E43" w:rsidP="00DA71D7">
      <w:pPr>
        <w:autoSpaceDE w:val="0"/>
        <w:autoSpaceDN w:val="0"/>
        <w:adjustRightInd w:val="0"/>
        <w:spacing w:line="520" w:lineRule="exact"/>
        <w:ind w:firstLineChars="200" w:firstLine="31680"/>
        <w:rPr>
          <w:rFonts w:ascii="宋体" w:cs="Times New Roman"/>
          <w:kern w:val="0"/>
          <w:sz w:val="30"/>
          <w:szCs w:val="30"/>
        </w:rPr>
      </w:pPr>
      <w:r>
        <w:rPr>
          <w:rFonts w:ascii="宋体" w:hAnsi="宋体" w:cs="宋体" w:hint="eastAsia"/>
          <w:kern w:val="0"/>
          <w:sz w:val="30"/>
          <w:szCs w:val="30"/>
        </w:rPr>
        <w:t>公开封面</w:t>
      </w:r>
      <w:r>
        <w:rPr>
          <w:rFonts w:ascii="宋体" w:hAnsi="宋体" w:cs="宋体"/>
          <w:kern w:val="0"/>
          <w:sz w:val="30"/>
          <w:szCs w:val="30"/>
        </w:rPr>
        <w:t>-10</w:t>
      </w:r>
      <w:r>
        <w:rPr>
          <w:rFonts w:ascii="宋体" w:hAnsi="宋体" w:cs="宋体" w:hint="eastAsia"/>
          <w:kern w:val="0"/>
          <w:sz w:val="30"/>
          <w:szCs w:val="30"/>
        </w:rPr>
        <w:t>表，详见附件。</w:t>
      </w:r>
    </w:p>
    <w:p w:rsidR="00922E43" w:rsidRDefault="00922E43">
      <w:pPr>
        <w:autoSpaceDE w:val="0"/>
        <w:autoSpaceDN w:val="0"/>
        <w:adjustRightInd w:val="0"/>
        <w:spacing w:line="520" w:lineRule="exact"/>
        <w:jc w:val="center"/>
        <w:rPr>
          <w:rFonts w:ascii="宋体" w:cs="Times New Roman"/>
          <w:b/>
          <w:bCs/>
          <w:kern w:val="0"/>
          <w:sz w:val="30"/>
          <w:szCs w:val="30"/>
        </w:rPr>
      </w:pPr>
    </w:p>
    <w:p w:rsidR="00922E43" w:rsidRDefault="00922E43">
      <w:pPr>
        <w:autoSpaceDE w:val="0"/>
        <w:autoSpaceDN w:val="0"/>
        <w:adjustRightInd w:val="0"/>
        <w:spacing w:line="520" w:lineRule="exact"/>
        <w:jc w:val="center"/>
        <w:rPr>
          <w:rFonts w:ascii="宋体" w:cs="Times New Roman"/>
          <w:b/>
          <w:bCs/>
          <w:kern w:val="0"/>
          <w:sz w:val="30"/>
          <w:szCs w:val="30"/>
        </w:rPr>
      </w:pPr>
    </w:p>
    <w:p w:rsidR="00922E43" w:rsidRDefault="00922E43">
      <w:pPr>
        <w:autoSpaceDE w:val="0"/>
        <w:autoSpaceDN w:val="0"/>
        <w:adjustRightInd w:val="0"/>
        <w:spacing w:line="520" w:lineRule="exact"/>
        <w:jc w:val="center"/>
        <w:rPr>
          <w:rFonts w:ascii="宋体" w:cs="Times New Roman"/>
          <w:b/>
          <w:bCs/>
          <w:kern w:val="0"/>
          <w:sz w:val="36"/>
          <w:szCs w:val="36"/>
        </w:rPr>
      </w:pPr>
      <w:r>
        <w:rPr>
          <w:rFonts w:ascii="宋体" w:hAnsi="宋体" w:cs="宋体" w:hint="eastAsia"/>
          <w:b/>
          <w:bCs/>
          <w:kern w:val="0"/>
          <w:sz w:val="36"/>
          <w:szCs w:val="36"/>
        </w:rPr>
        <w:t>第三部分</w:t>
      </w:r>
    </w:p>
    <w:p w:rsidR="00922E43" w:rsidRDefault="00922E43">
      <w:pPr>
        <w:autoSpaceDE w:val="0"/>
        <w:autoSpaceDN w:val="0"/>
        <w:adjustRightInd w:val="0"/>
        <w:spacing w:line="520" w:lineRule="exact"/>
        <w:jc w:val="center"/>
        <w:rPr>
          <w:rFonts w:ascii="宋体" w:cs="Times New Roman"/>
          <w:b/>
          <w:bCs/>
          <w:kern w:val="0"/>
          <w:sz w:val="36"/>
          <w:szCs w:val="36"/>
        </w:rPr>
      </w:pPr>
    </w:p>
    <w:p w:rsidR="00922E43" w:rsidRDefault="00922E43">
      <w:pPr>
        <w:autoSpaceDE w:val="0"/>
        <w:autoSpaceDN w:val="0"/>
        <w:adjustRightInd w:val="0"/>
        <w:spacing w:line="520" w:lineRule="exact"/>
        <w:jc w:val="center"/>
        <w:rPr>
          <w:rFonts w:ascii="宋体" w:cs="Times New Roman"/>
          <w:b/>
          <w:bCs/>
          <w:kern w:val="0"/>
          <w:sz w:val="36"/>
          <w:szCs w:val="36"/>
        </w:rPr>
      </w:pPr>
      <w:r>
        <w:rPr>
          <w:rFonts w:ascii="宋体" w:hAnsi="宋体" w:cs="宋体" w:hint="eastAsia"/>
          <w:b/>
          <w:bCs/>
          <w:kern w:val="0"/>
          <w:sz w:val="36"/>
          <w:szCs w:val="36"/>
        </w:rPr>
        <w:t>梅州市粮食局</w:t>
      </w:r>
      <w:r>
        <w:rPr>
          <w:rFonts w:ascii="宋体" w:hAnsi="宋体" w:cs="宋体"/>
          <w:b/>
          <w:bCs/>
          <w:kern w:val="0"/>
          <w:sz w:val="36"/>
          <w:szCs w:val="36"/>
        </w:rPr>
        <w:t>2017</w:t>
      </w:r>
      <w:r>
        <w:rPr>
          <w:rFonts w:ascii="宋体" w:hAnsi="宋体" w:cs="宋体" w:hint="eastAsia"/>
          <w:b/>
          <w:bCs/>
          <w:kern w:val="0"/>
          <w:sz w:val="36"/>
          <w:szCs w:val="36"/>
        </w:rPr>
        <w:t>年度部门预算情况说明</w:t>
      </w:r>
    </w:p>
    <w:p w:rsidR="00922E43" w:rsidRDefault="00922E43">
      <w:pPr>
        <w:autoSpaceDE w:val="0"/>
        <w:autoSpaceDN w:val="0"/>
        <w:adjustRightInd w:val="0"/>
        <w:spacing w:line="520" w:lineRule="exact"/>
        <w:rPr>
          <w:rFonts w:ascii="宋体" w:cs="Times New Roman"/>
          <w:b/>
          <w:bCs/>
          <w:kern w:val="0"/>
          <w:sz w:val="30"/>
          <w:szCs w:val="30"/>
        </w:rPr>
      </w:pPr>
    </w:p>
    <w:p w:rsidR="00922E43" w:rsidRDefault="00922E43" w:rsidP="00DA71D7">
      <w:pPr>
        <w:numPr>
          <w:ilvl w:val="0"/>
          <w:numId w:val="1"/>
        </w:numPr>
        <w:spacing w:line="288" w:lineRule="auto"/>
        <w:ind w:firstLineChars="201" w:firstLine="31680"/>
        <w:rPr>
          <w:rFonts w:ascii="宋体" w:cs="Times New Roman"/>
          <w:sz w:val="30"/>
          <w:szCs w:val="30"/>
        </w:rPr>
      </w:pPr>
      <w:r>
        <w:rPr>
          <w:rFonts w:ascii="宋体" w:hAnsi="宋体" w:cs="宋体" w:hint="eastAsia"/>
          <w:b/>
          <w:bCs/>
          <w:kern w:val="0"/>
          <w:sz w:val="30"/>
          <w:szCs w:val="30"/>
        </w:rPr>
        <w:t>关于梅州市粮食局</w:t>
      </w:r>
      <w:r>
        <w:rPr>
          <w:rFonts w:ascii="宋体" w:hAnsi="宋体" w:cs="宋体"/>
          <w:b/>
          <w:bCs/>
          <w:kern w:val="0"/>
          <w:sz w:val="30"/>
          <w:szCs w:val="30"/>
        </w:rPr>
        <w:t>2017</w:t>
      </w:r>
      <w:r>
        <w:rPr>
          <w:rFonts w:ascii="宋体" w:hAnsi="宋体" w:cs="宋体" w:hint="eastAsia"/>
          <w:b/>
          <w:bCs/>
          <w:kern w:val="0"/>
          <w:sz w:val="30"/>
          <w:szCs w:val="30"/>
        </w:rPr>
        <w:t>年度收入支出预算总体情况说明</w:t>
      </w:r>
    </w:p>
    <w:p w:rsidR="00922E43" w:rsidRDefault="00922E43" w:rsidP="00DA71D7">
      <w:pPr>
        <w:spacing w:line="288" w:lineRule="auto"/>
        <w:ind w:firstLineChars="200" w:firstLine="31680"/>
        <w:rPr>
          <w:rFonts w:ascii="宋体" w:cs="Times New Roman"/>
          <w:sz w:val="30"/>
          <w:szCs w:val="30"/>
        </w:rPr>
      </w:pPr>
      <w:r>
        <w:rPr>
          <w:rFonts w:ascii="宋体" w:hAnsi="宋体" w:cs="宋体" w:hint="eastAsia"/>
          <w:sz w:val="30"/>
          <w:szCs w:val="30"/>
        </w:rPr>
        <w:t>（一）</w:t>
      </w:r>
      <w:r>
        <w:rPr>
          <w:rFonts w:ascii="宋体" w:hAnsi="宋体" w:cs="宋体"/>
          <w:sz w:val="30"/>
          <w:szCs w:val="30"/>
        </w:rPr>
        <w:t>2017</w:t>
      </w:r>
      <w:r>
        <w:rPr>
          <w:rFonts w:ascii="宋体" w:hAnsi="宋体" w:cs="宋体" w:hint="eastAsia"/>
          <w:sz w:val="30"/>
          <w:szCs w:val="30"/>
        </w:rPr>
        <w:t>年收入预算</w:t>
      </w:r>
      <w:r>
        <w:rPr>
          <w:rFonts w:ascii="宋体" w:hAnsi="宋体" w:cs="宋体"/>
          <w:sz w:val="30"/>
          <w:szCs w:val="30"/>
        </w:rPr>
        <w:t>2536.92</w:t>
      </w:r>
      <w:r>
        <w:rPr>
          <w:rFonts w:ascii="宋体" w:hAnsi="宋体" w:cs="宋体" w:hint="eastAsia"/>
          <w:sz w:val="30"/>
          <w:szCs w:val="30"/>
        </w:rPr>
        <w:t>万元，其中：项目收入预算</w:t>
      </w:r>
      <w:r>
        <w:rPr>
          <w:rFonts w:ascii="宋体" w:hAnsi="宋体" w:cs="宋体"/>
          <w:sz w:val="30"/>
          <w:szCs w:val="30"/>
        </w:rPr>
        <w:t>1949</w:t>
      </w:r>
      <w:r>
        <w:rPr>
          <w:rFonts w:ascii="宋体" w:hAnsi="宋体" w:cs="宋体" w:hint="eastAsia"/>
          <w:sz w:val="30"/>
          <w:szCs w:val="30"/>
        </w:rPr>
        <w:t>万元。</w:t>
      </w:r>
    </w:p>
    <w:p w:rsidR="00922E43" w:rsidRDefault="00922E43" w:rsidP="00DA71D7">
      <w:pPr>
        <w:spacing w:line="288" w:lineRule="auto"/>
        <w:ind w:firstLineChars="201" w:firstLine="31680"/>
        <w:rPr>
          <w:rFonts w:ascii="宋体" w:cs="Times New Roman"/>
          <w:sz w:val="30"/>
          <w:szCs w:val="30"/>
        </w:rPr>
      </w:pPr>
      <w:r>
        <w:rPr>
          <w:rFonts w:ascii="宋体" w:hAnsi="宋体" w:cs="宋体" w:hint="eastAsia"/>
          <w:sz w:val="30"/>
          <w:szCs w:val="30"/>
        </w:rPr>
        <w:t>（二）</w:t>
      </w:r>
      <w:r>
        <w:rPr>
          <w:rFonts w:ascii="宋体" w:hAnsi="宋体" w:cs="宋体"/>
          <w:sz w:val="30"/>
          <w:szCs w:val="30"/>
        </w:rPr>
        <w:t>2017</w:t>
      </w:r>
      <w:r>
        <w:rPr>
          <w:rFonts w:ascii="宋体" w:hAnsi="宋体" w:cs="宋体" w:hint="eastAsia"/>
          <w:sz w:val="30"/>
          <w:szCs w:val="30"/>
        </w:rPr>
        <w:t>年支出预算</w:t>
      </w:r>
      <w:r>
        <w:rPr>
          <w:rFonts w:ascii="宋体" w:hAnsi="宋体" w:cs="宋体"/>
          <w:sz w:val="30"/>
          <w:szCs w:val="30"/>
        </w:rPr>
        <w:t>2536.92</w:t>
      </w:r>
      <w:r>
        <w:rPr>
          <w:rFonts w:ascii="宋体" w:hAnsi="宋体" w:cs="宋体" w:hint="eastAsia"/>
          <w:sz w:val="30"/>
          <w:szCs w:val="30"/>
        </w:rPr>
        <w:t>万元，其中：项目支出预算</w:t>
      </w:r>
      <w:r>
        <w:rPr>
          <w:rFonts w:ascii="宋体" w:hAnsi="宋体" w:cs="宋体"/>
          <w:sz w:val="30"/>
          <w:szCs w:val="30"/>
        </w:rPr>
        <w:t>1949</w:t>
      </w:r>
      <w:r>
        <w:rPr>
          <w:rFonts w:ascii="宋体" w:hAnsi="宋体" w:cs="宋体" w:hint="eastAsia"/>
          <w:sz w:val="30"/>
          <w:szCs w:val="30"/>
        </w:rPr>
        <w:t>万元。</w:t>
      </w:r>
    </w:p>
    <w:p w:rsidR="00922E43" w:rsidRDefault="00922E43" w:rsidP="00DA71D7">
      <w:pPr>
        <w:spacing w:line="288" w:lineRule="auto"/>
        <w:ind w:firstLineChars="200" w:firstLine="31680"/>
        <w:rPr>
          <w:rFonts w:ascii="宋体" w:cs="Times New Roman"/>
          <w:b/>
          <w:bCs/>
          <w:sz w:val="30"/>
          <w:szCs w:val="30"/>
        </w:rPr>
      </w:pPr>
      <w:r>
        <w:rPr>
          <w:rFonts w:ascii="宋体" w:hAnsi="宋体" w:cs="宋体" w:hint="eastAsia"/>
          <w:sz w:val="30"/>
          <w:szCs w:val="30"/>
        </w:rPr>
        <w:t>（三）</w:t>
      </w:r>
      <w:r>
        <w:rPr>
          <w:rFonts w:ascii="宋体" w:hAnsi="宋体" w:cs="宋体"/>
          <w:sz w:val="30"/>
          <w:szCs w:val="30"/>
        </w:rPr>
        <w:t>2017</w:t>
      </w:r>
      <w:r>
        <w:rPr>
          <w:rFonts w:ascii="宋体" w:hAnsi="宋体" w:cs="宋体" w:hint="eastAsia"/>
          <w:sz w:val="30"/>
          <w:szCs w:val="30"/>
        </w:rPr>
        <w:t>年收入预算</w:t>
      </w:r>
      <w:r>
        <w:rPr>
          <w:rFonts w:ascii="宋体" w:hAnsi="宋体" w:cs="宋体"/>
          <w:sz w:val="30"/>
          <w:szCs w:val="30"/>
        </w:rPr>
        <w:t>2536.92</w:t>
      </w:r>
      <w:r>
        <w:rPr>
          <w:rFonts w:ascii="宋体" w:hAnsi="宋体" w:cs="宋体" w:hint="eastAsia"/>
          <w:sz w:val="30"/>
          <w:szCs w:val="30"/>
        </w:rPr>
        <w:t>万元比</w:t>
      </w:r>
      <w:r>
        <w:rPr>
          <w:rFonts w:ascii="宋体" w:hAnsi="宋体" w:cs="宋体"/>
          <w:sz w:val="30"/>
          <w:szCs w:val="30"/>
        </w:rPr>
        <w:t>2016</w:t>
      </w:r>
      <w:r>
        <w:rPr>
          <w:rFonts w:ascii="宋体" w:hAnsi="宋体" w:cs="宋体" w:hint="eastAsia"/>
          <w:sz w:val="30"/>
          <w:szCs w:val="30"/>
        </w:rPr>
        <w:t>年收入预算</w:t>
      </w:r>
      <w:r>
        <w:rPr>
          <w:rFonts w:ascii="宋体" w:hAnsi="宋体" w:cs="宋体"/>
          <w:sz w:val="30"/>
          <w:szCs w:val="30"/>
        </w:rPr>
        <w:t>596.05</w:t>
      </w:r>
      <w:r>
        <w:rPr>
          <w:rFonts w:ascii="宋体" w:hAnsi="宋体" w:cs="宋体" w:hint="eastAsia"/>
          <w:sz w:val="30"/>
          <w:szCs w:val="30"/>
        </w:rPr>
        <w:t>万元增加</w:t>
      </w:r>
      <w:r>
        <w:rPr>
          <w:rFonts w:ascii="宋体" w:hAnsi="宋体" w:cs="宋体"/>
          <w:sz w:val="30"/>
          <w:szCs w:val="30"/>
        </w:rPr>
        <w:t>1940.87</w:t>
      </w:r>
      <w:r>
        <w:rPr>
          <w:rFonts w:ascii="宋体" w:hAnsi="宋体" w:cs="宋体" w:hint="eastAsia"/>
          <w:sz w:val="30"/>
          <w:szCs w:val="30"/>
        </w:rPr>
        <w:t>万元，增长</w:t>
      </w:r>
      <w:r>
        <w:rPr>
          <w:rFonts w:ascii="宋体" w:hAnsi="宋体" w:cs="宋体"/>
          <w:kern w:val="0"/>
          <w:sz w:val="30"/>
          <w:szCs w:val="30"/>
        </w:rPr>
        <w:t>325.62%</w:t>
      </w:r>
      <w:r>
        <w:rPr>
          <w:rFonts w:ascii="宋体" w:hAnsi="宋体" w:cs="宋体" w:hint="eastAsia"/>
          <w:sz w:val="30"/>
          <w:szCs w:val="30"/>
        </w:rPr>
        <w:t>；</w:t>
      </w:r>
      <w:r>
        <w:rPr>
          <w:rFonts w:ascii="宋体" w:hAnsi="宋体" w:cs="宋体"/>
          <w:sz w:val="30"/>
          <w:szCs w:val="30"/>
        </w:rPr>
        <w:t>2017</w:t>
      </w:r>
      <w:r>
        <w:rPr>
          <w:rFonts w:ascii="宋体" w:hAnsi="宋体" w:cs="宋体" w:hint="eastAsia"/>
          <w:sz w:val="30"/>
          <w:szCs w:val="30"/>
        </w:rPr>
        <w:t>年支出预算</w:t>
      </w:r>
      <w:r>
        <w:rPr>
          <w:rFonts w:ascii="宋体" w:hAnsi="宋体" w:cs="宋体"/>
          <w:sz w:val="30"/>
          <w:szCs w:val="30"/>
        </w:rPr>
        <w:t>2536.92</w:t>
      </w:r>
      <w:r>
        <w:rPr>
          <w:rFonts w:ascii="宋体" w:hAnsi="宋体" w:cs="宋体" w:hint="eastAsia"/>
          <w:sz w:val="30"/>
          <w:szCs w:val="30"/>
        </w:rPr>
        <w:t>万元比</w:t>
      </w:r>
      <w:r>
        <w:rPr>
          <w:rFonts w:ascii="宋体" w:hAnsi="宋体" w:cs="宋体"/>
          <w:sz w:val="30"/>
          <w:szCs w:val="30"/>
        </w:rPr>
        <w:t>2016</w:t>
      </w:r>
      <w:r>
        <w:rPr>
          <w:rFonts w:ascii="宋体" w:hAnsi="宋体" w:cs="宋体" w:hint="eastAsia"/>
          <w:sz w:val="30"/>
          <w:szCs w:val="30"/>
        </w:rPr>
        <w:t>年支出预算</w:t>
      </w:r>
      <w:r>
        <w:rPr>
          <w:rFonts w:ascii="宋体" w:hAnsi="宋体" w:cs="宋体"/>
          <w:sz w:val="30"/>
          <w:szCs w:val="30"/>
        </w:rPr>
        <w:t>596.05</w:t>
      </w:r>
      <w:r>
        <w:rPr>
          <w:rFonts w:ascii="宋体" w:hAnsi="宋体" w:cs="宋体" w:hint="eastAsia"/>
          <w:sz w:val="30"/>
          <w:szCs w:val="30"/>
        </w:rPr>
        <w:t>万元增加</w:t>
      </w:r>
      <w:r>
        <w:rPr>
          <w:rFonts w:ascii="宋体" w:hAnsi="宋体" w:cs="宋体"/>
          <w:sz w:val="30"/>
          <w:szCs w:val="30"/>
        </w:rPr>
        <w:t>1940.87</w:t>
      </w:r>
      <w:r>
        <w:rPr>
          <w:rFonts w:ascii="宋体" w:hAnsi="宋体" w:cs="宋体" w:hint="eastAsia"/>
          <w:sz w:val="30"/>
          <w:szCs w:val="30"/>
        </w:rPr>
        <w:t>万元，增长</w:t>
      </w:r>
      <w:r>
        <w:rPr>
          <w:rFonts w:ascii="宋体" w:hAnsi="宋体" w:cs="宋体"/>
          <w:kern w:val="0"/>
          <w:sz w:val="30"/>
          <w:szCs w:val="30"/>
        </w:rPr>
        <w:t>325.62%</w:t>
      </w:r>
      <w:r>
        <w:rPr>
          <w:rFonts w:ascii="宋体" w:hAnsi="宋体" w:cs="宋体" w:hint="eastAsia"/>
          <w:sz w:val="30"/>
          <w:szCs w:val="30"/>
        </w:rPr>
        <w:t>。</w:t>
      </w:r>
      <w:r>
        <w:rPr>
          <w:rFonts w:ascii="宋体" w:hAnsi="宋体" w:cs="宋体" w:hint="eastAsia"/>
          <w:b/>
          <w:bCs/>
          <w:sz w:val="30"/>
          <w:szCs w:val="30"/>
        </w:rPr>
        <w:t>增加原因：</w:t>
      </w:r>
      <w:r>
        <w:rPr>
          <w:rFonts w:ascii="宋体" w:hAnsi="宋体" w:cs="宋体"/>
          <w:b/>
          <w:bCs/>
          <w:sz w:val="30"/>
          <w:szCs w:val="30"/>
        </w:rPr>
        <w:t>2017</w:t>
      </w:r>
      <w:r>
        <w:rPr>
          <w:rFonts w:ascii="宋体" w:hAnsi="宋体" w:cs="宋体" w:hint="eastAsia"/>
          <w:b/>
          <w:bCs/>
          <w:sz w:val="30"/>
          <w:szCs w:val="30"/>
        </w:rPr>
        <w:t>年项目收入和支出预算增加了粮食风险基金</w:t>
      </w:r>
      <w:r>
        <w:rPr>
          <w:rFonts w:ascii="宋体" w:hAnsi="宋体" w:cs="宋体"/>
          <w:b/>
          <w:bCs/>
          <w:sz w:val="30"/>
          <w:szCs w:val="30"/>
        </w:rPr>
        <w:t>1944</w:t>
      </w:r>
      <w:r>
        <w:rPr>
          <w:rFonts w:ascii="宋体" w:hAnsi="宋体" w:cs="宋体" w:hint="eastAsia"/>
          <w:b/>
          <w:bCs/>
          <w:sz w:val="30"/>
          <w:szCs w:val="30"/>
        </w:rPr>
        <w:t>万元、粮食质量安全监测工作经费</w:t>
      </w:r>
      <w:r>
        <w:rPr>
          <w:rFonts w:ascii="宋体" w:hAnsi="宋体" w:cs="宋体"/>
          <w:b/>
          <w:bCs/>
          <w:sz w:val="30"/>
          <w:szCs w:val="30"/>
        </w:rPr>
        <w:t>5</w:t>
      </w:r>
      <w:r>
        <w:rPr>
          <w:rFonts w:ascii="宋体" w:hAnsi="宋体" w:cs="宋体" w:hint="eastAsia"/>
          <w:b/>
          <w:bCs/>
          <w:sz w:val="30"/>
          <w:szCs w:val="30"/>
        </w:rPr>
        <w:t>万元。</w:t>
      </w:r>
    </w:p>
    <w:p w:rsidR="00922E43" w:rsidRDefault="00922E43" w:rsidP="00DA71D7">
      <w:pPr>
        <w:autoSpaceDE w:val="0"/>
        <w:autoSpaceDN w:val="0"/>
        <w:adjustRightInd w:val="0"/>
        <w:spacing w:line="520" w:lineRule="exact"/>
        <w:ind w:firstLineChars="150" w:firstLine="31680"/>
        <w:rPr>
          <w:rFonts w:ascii="宋体" w:cs="Times New Roman"/>
          <w:b/>
          <w:bCs/>
          <w:kern w:val="0"/>
          <w:sz w:val="30"/>
          <w:szCs w:val="30"/>
        </w:rPr>
      </w:pPr>
    </w:p>
    <w:p w:rsidR="00922E43" w:rsidRDefault="00922E43" w:rsidP="00DA71D7">
      <w:pPr>
        <w:autoSpaceDE w:val="0"/>
        <w:autoSpaceDN w:val="0"/>
        <w:adjustRightInd w:val="0"/>
        <w:spacing w:line="520" w:lineRule="exact"/>
        <w:ind w:firstLineChars="150" w:firstLine="31680"/>
        <w:rPr>
          <w:rFonts w:ascii="宋体" w:cs="Times New Roman"/>
          <w:b/>
          <w:bCs/>
          <w:kern w:val="0"/>
          <w:sz w:val="30"/>
          <w:szCs w:val="30"/>
        </w:rPr>
      </w:pPr>
      <w:r>
        <w:rPr>
          <w:rFonts w:ascii="宋体" w:hAnsi="宋体" w:cs="宋体" w:hint="eastAsia"/>
          <w:b/>
          <w:bCs/>
          <w:kern w:val="0"/>
          <w:sz w:val="30"/>
          <w:szCs w:val="30"/>
        </w:rPr>
        <w:t>二、关于梅州市粮食局</w:t>
      </w:r>
      <w:r>
        <w:rPr>
          <w:rFonts w:ascii="宋体" w:hAnsi="宋体" w:cs="宋体"/>
          <w:b/>
          <w:bCs/>
          <w:kern w:val="0"/>
          <w:sz w:val="30"/>
          <w:szCs w:val="30"/>
        </w:rPr>
        <w:t>2017</w:t>
      </w:r>
      <w:r>
        <w:rPr>
          <w:rFonts w:ascii="宋体" w:hAnsi="宋体" w:cs="宋体" w:hint="eastAsia"/>
          <w:b/>
          <w:bCs/>
          <w:kern w:val="0"/>
          <w:sz w:val="30"/>
          <w:szCs w:val="30"/>
        </w:rPr>
        <w:t>年度收入预算情况说明</w:t>
      </w:r>
    </w:p>
    <w:p w:rsidR="00922E43" w:rsidRDefault="00922E43" w:rsidP="00DA71D7">
      <w:pPr>
        <w:autoSpaceDE w:val="0"/>
        <w:autoSpaceDN w:val="0"/>
        <w:adjustRightInd w:val="0"/>
        <w:spacing w:line="520" w:lineRule="exact"/>
        <w:ind w:firstLineChars="150" w:firstLine="31680"/>
        <w:rPr>
          <w:rFonts w:ascii="宋体" w:cs="Times New Roman"/>
          <w:kern w:val="0"/>
          <w:sz w:val="30"/>
          <w:szCs w:val="30"/>
        </w:rPr>
      </w:pPr>
      <w:r>
        <w:rPr>
          <w:rFonts w:ascii="宋体" w:hAnsi="宋体" w:cs="宋体" w:hint="eastAsia"/>
          <w:kern w:val="0"/>
          <w:sz w:val="30"/>
          <w:szCs w:val="30"/>
        </w:rPr>
        <w:t>本年收入预算合计</w:t>
      </w:r>
      <w:r>
        <w:rPr>
          <w:rFonts w:ascii="宋体" w:hAnsi="宋体" w:cs="宋体"/>
          <w:kern w:val="0"/>
          <w:sz w:val="30"/>
          <w:szCs w:val="30"/>
        </w:rPr>
        <w:t>2536.92</w:t>
      </w:r>
      <w:r>
        <w:rPr>
          <w:rFonts w:ascii="宋体" w:hAnsi="宋体" w:cs="宋体" w:hint="eastAsia"/>
          <w:kern w:val="0"/>
          <w:sz w:val="30"/>
          <w:szCs w:val="30"/>
        </w:rPr>
        <w:t>万元，其中：财政拨款收入</w:t>
      </w:r>
      <w:r>
        <w:rPr>
          <w:rFonts w:ascii="宋体" w:hAnsi="宋体" w:cs="宋体"/>
          <w:kern w:val="0"/>
          <w:sz w:val="30"/>
          <w:szCs w:val="30"/>
        </w:rPr>
        <w:t>2536.92</w:t>
      </w:r>
      <w:r>
        <w:rPr>
          <w:rFonts w:ascii="宋体" w:hAnsi="宋体" w:cs="宋体" w:hint="eastAsia"/>
          <w:kern w:val="0"/>
          <w:sz w:val="30"/>
          <w:szCs w:val="30"/>
        </w:rPr>
        <w:t>万元，占</w:t>
      </w:r>
      <w:r>
        <w:rPr>
          <w:rFonts w:ascii="宋体" w:hAnsi="宋体" w:cs="宋体"/>
          <w:kern w:val="0"/>
          <w:sz w:val="30"/>
          <w:szCs w:val="30"/>
        </w:rPr>
        <w:t>100%</w:t>
      </w:r>
      <w:r>
        <w:rPr>
          <w:rFonts w:ascii="宋体" w:hAnsi="宋体" w:cs="宋体" w:hint="eastAsia"/>
          <w:kern w:val="0"/>
          <w:sz w:val="30"/>
          <w:szCs w:val="30"/>
        </w:rPr>
        <w:t>。</w:t>
      </w:r>
    </w:p>
    <w:p w:rsidR="00922E43" w:rsidRDefault="00922E43" w:rsidP="00DA71D7">
      <w:pPr>
        <w:autoSpaceDE w:val="0"/>
        <w:autoSpaceDN w:val="0"/>
        <w:adjustRightInd w:val="0"/>
        <w:spacing w:line="520" w:lineRule="exact"/>
        <w:ind w:firstLineChars="150" w:firstLine="31680"/>
        <w:rPr>
          <w:rFonts w:ascii="宋体" w:cs="Times New Roman"/>
          <w:b/>
          <w:bCs/>
          <w:kern w:val="0"/>
          <w:sz w:val="30"/>
          <w:szCs w:val="30"/>
        </w:rPr>
      </w:pPr>
    </w:p>
    <w:p w:rsidR="00922E43" w:rsidRDefault="00922E43" w:rsidP="00DA71D7">
      <w:pPr>
        <w:autoSpaceDE w:val="0"/>
        <w:autoSpaceDN w:val="0"/>
        <w:adjustRightInd w:val="0"/>
        <w:spacing w:line="520" w:lineRule="exact"/>
        <w:ind w:firstLineChars="150" w:firstLine="31680"/>
        <w:rPr>
          <w:rFonts w:ascii="宋体" w:cs="Times New Roman"/>
          <w:b/>
          <w:bCs/>
          <w:kern w:val="0"/>
          <w:sz w:val="30"/>
          <w:szCs w:val="30"/>
        </w:rPr>
      </w:pPr>
      <w:r>
        <w:rPr>
          <w:rFonts w:ascii="宋体" w:hAnsi="宋体" w:cs="宋体" w:hint="eastAsia"/>
          <w:b/>
          <w:bCs/>
          <w:kern w:val="0"/>
          <w:sz w:val="30"/>
          <w:szCs w:val="30"/>
        </w:rPr>
        <w:t>三、关于梅州市粮食局</w:t>
      </w:r>
      <w:r>
        <w:rPr>
          <w:rFonts w:ascii="宋体" w:hAnsi="宋体" w:cs="宋体"/>
          <w:b/>
          <w:bCs/>
          <w:kern w:val="0"/>
          <w:sz w:val="30"/>
          <w:szCs w:val="30"/>
        </w:rPr>
        <w:t>2017</w:t>
      </w:r>
      <w:r>
        <w:rPr>
          <w:rFonts w:ascii="宋体" w:hAnsi="宋体" w:cs="宋体" w:hint="eastAsia"/>
          <w:b/>
          <w:bCs/>
          <w:kern w:val="0"/>
          <w:sz w:val="30"/>
          <w:szCs w:val="30"/>
        </w:rPr>
        <w:t>年度支出预算情况说明</w:t>
      </w:r>
    </w:p>
    <w:p w:rsidR="00922E43" w:rsidRDefault="00922E43" w:rsidP="00DA71D7">
      <w:pPr>
        <w:spacing w:line="288" w:lineRule="auto"/>
        <w:ind w:firstLineChars="200" w:firstLine="31680"/>
        <w:rPr>
          <w:rFonts w:ascii="宋体" w:cs="Times New Roman"/>
          <w:kern w:val="0"/>
          <w:sz w:val="30"/>
          <w:szCs w:val="30"/>
        </w:rPr>
      </w:pPr>
      <w:r>
        <w:rPr>
          <w:rFonts w:ascii="宋体" w:hAnsi="宋体" w:cs="宋体" w:hint="eastAsia"/>
          <w:kern w:val="0"/>
          <w:sz w:val="30"/>
          <w:szCs w:val="30"/>
        </w:rPr>
        <w:t>本年支出预算合计</w:t>
      </w:r>
      <w:r>
        <w:rPr>
          <w:rFonts w:ascii="宋体" w:hAnsi="宋体" w:cs="宋体"/>
          <w:kern w:val="0"/>
          <w:sz w:val="30"/>
          <w:szCs w:val="30"/>
        </w:rPr>
        <w:t>2536.92</w:t>
      </w:r>
      <w:r>
        <w:rPr>
          <w:rFonts w:ascii="宋体" w:hAnsi="宋体" w:cs="宋体" w:hint="eastAsia"/>
          <w:kern w:val="0"/>
          <w:sz w:val="30"/>
          <w:szCs w:val="30"/>
        </w:rPr>
        <w:t>万元，其中：基本支出</w:t>
      </w:r>
      <w:r>
        <w:rPr>
          <w:rFonts w:ascii="宋体" w:hAnsi="宋体" w:cs="宋体"/>
          <w:kern w:val="0"/>
          <w:sz w:val="30"/>
          <w:szCs w:val="30"/>
        </w:rPr>
        <w:t>587.92</w:t>
      </w:r>
      <w:r>
        <w:rPr>
          <w:rFonts w:ascii="宋体" w:hAnsi="宋体" w:cs="宋体" w:hint="eastAsia"/>
          <w:kern w:val="0"/>
          <w:sz w:val="30"/>
          <w:szCs w:val="30"/>
        </w:rPr>
        <w:t>万元，占</w:t>
      </w:r>
      <w:r>
        <w:rPr>
          <w:rFonts w:ascii="宋体" w:hAnsi="宋体" w:cs="宋体"/>
          <w:kern w:val="0"/>
          <w:sz w:val="30"/>
          <w:szCs w:val="30"/>
        </w:rPr>
        <w:t>23.17%</w:t>
      </w:r>
      <w:r>
        <w:rPr>
          <w:rFonts w:ascii="宋体" w:hAnsi="宋体" w:cs="宋体" w:hint="eastAsia"/>
          <w:kern w:val="0"/>
          <w:sz w:val="30"/>
          <w:szCs w:val="30"/>
        </w:rPr>
        <w:t>；项目支出</w:t>
      </w:r>
      <w:r>
        <w:rPr>
          <w:rFonts w:ascii="宋体" w:hAnsi="宋体" w:cs="宋体"/>
          <w:kern w:val="0"/>
          <w:sz w:val="30"/>
          <w:szCs w:val="30"/>
        </w:rPr>
        <w:t>1949</w:t>
      </w:r>
      <w:r>
        <w:rPr>
          <w:rFonts w:ascii="宋体" w:hAnsi="宋体" w:cs="宋体" w:hint="eastAsia"/>
          <w:kern w:val="0"/>
          <w:sz w:val="30"/>
          <w:szCs w:val="30"/>
        </w:rPr>
        <w:t>万元，占</w:t>
      </w:r>
      <w:r>
        <w:rPr>
          <w:rFonts w:ascii="宋体" w:hAnsi="宋体" w:cs="宋体"/>
          <w:kern w:val="0"/>
          <w:sz w:val="30"/>
          <w:szCs w:val="30"/>
        </w:rPr>
        <w:t>76.83%</w:t>
      </w:r>
      <w:r>
        <w:rPr>
          <w:rFonts w:ascii="宋体" w:hAnsi="宋体" w:cs="宋体" w:hint="eastAsia"/>
          <w:kern w:val="0"/>
          <w:sz w:val="30"/>
          <w:szCs w:val="30"/>
        </w:rPr>
        <w:t>。</w:t>
      </w:r>
    </w:p>
    <w:p w:rsidR="00922E43" w:rsidRDefault="00922E43" w:rsidP="00DA71D7">
      <w:pPr>
        <w:autoSpaceDE w:val="0"/>
        <w:autoSpaceDN w:val="0"/>
        <w:adjustRightInd w:val="0"/>
        <w:spacing w:line="520" w:lineRule="exact"/>
        <w:ind w:firstLineChars="150" w:firstLine="31680"/>
        <w:rPr>
          <w:rFonts w:ascii="宋体" w:cs="Times New Roman"/>
          <w:b/>
          <w:bCs/>
          <w:kern w:val="0"/>
          <w:sz w:val="30"/>
          <w:szCs w:val="30"/>
        </w:rPr>
      </w:pPr>
    </w:p>
    <w:p w:rsidR="00922E43" w:rsidRDefault="00922E43" w:rsidP="00DA71D7">
      <w:pPr>
        <w:autoSpaceDE w:val="0"/>
        <w:autoSpaceDN w:val="0"/>
        <w:adjustRightInd w:val="0"/>
        <w:spacing w:line="520" w:lineRule="exact"/>
        <w:ind w:firstLineChars="200" w:firstLine="31680"/>
        <w:rPr>
          <w:rFonts w:ascii="宋体" w:cs="Times New Roman"/>
          <w:b/>
          <w:bCs/>
          <w:kern w:val="0"/>
          <w:sz w:val="30"/>
          <w:szCs w:val="30"/>
        </w:rPr>
      </w:pPr>
      <w:r>
        <w:rPr>
          <w:rFonts w:ascii="宋体" w:hAnsi="宋体" w:cs="宋体" w:hint="eastAsia"/>
          <w:b/>
          <w:bCs/>
          <w:kern w:val="0"/>
          <w:sz w:val="30"/>
          <w:szCs w:val="30"/>
        </w:rPr>
        <w:t>四、关于梅州市粮食局</w:t>
      </w:r>
      <w:r>
        <w:rPr>
          <w:rFonts w:ascii="宋体" w:hAnsi="宋体" w:cs="宋体"/>
          <w:b/>
          <w:bCs/>
          <w:kern w:val="0"/>
          <w:sz w:val="30"/>
          <w:szCs w:val="30"/>
        </w:rPr>
        <w:t>2017</w:t>
      </w:r>
      <w:r>
        <w:rPr>
          <w:rFonts w:ascii="宋体" w:hAnsi="宋体" w:cs="宋体" w:hint="eastAsia"/>
          <w:b/>
          <w:bCs/>
          <w:kern w:val="0"/>
          <w:sz w:val="30"/>
          <w:szCs w:val="30"/>
        </w:rPr>
        <w:t>年度财政拨款收入支出预算总体情况说明</w:t>
      </w:r>
    </w:p>
    <w:p w:rsidR="00922E43" w:rsidRDefault="00922E43" w:rsidP="00DA71D7">
      <w:pPr>
        <w:autoSpaceDE w:val="0"/>
        <w:autoSpaceDN w:val="0"/>
        <w:adjustRightInd w:val="0"/>
        <w:spacing w:line="520" w:lineRule="exact"/>
        <w:ind w:firstLineChars="150" w:firstLine="31680"/>
        <w:rPr>
          <w:rFonts w:ascii="宋体" w:cs="Times New Roman"/>
          <w:kern w:val="0"/>
          <w:sz w:val="30"/>
          <w:szCs w:val="30"/>
        </w:rPr>
      </w:pPr>
      <w:r>
        <w:rPr>
          <w:rFonts w:ascii="宋体" w:hAnsi="宋体" w:cs="宋体" w:hint="eastAsia"/>
          <w:kern w:val="0"/>
          <w:sz w:val="30"/>
          <w:szCs w:val="30"/>
        </w:rPr>
        <w:t>梅州市粮食局</w:t>
      </w:r>
      <w:r>
        <w:rPr>
          <w:rFonts w:ascii="宋体" w:hAnsi="宋体" w:cs="宋体"/>
          <w:kern w:val="0"/>
          <w:sz w:val="30"/>
          <w:szCs w:val="30"/>
        </w:rPr>
        <w:t>2017</w:t>
      </w:r>
      <w:r>
        <w:rPr>
          <w:rFonts w:ascii="宋体" w:hAnsi="宋体" w:cs="宋体" w:hint="eastAsia"/>
          <w:kern w:val="0"/>
          <w:sz w:val="30"/>
          <w:szCs w:val="30"/>
        </w:rPr>
        <w:t>年度财政拨款收入总预算</w:t>
      </w:r>
      <w:r>
        <w:rPr>
          <w:rFonts w:ascii="宋体" w:hAnsi="宋体" w:cs="宋体"/>
          <w:kern w:val="0"/>
          <w:sz w:val="30"/>
          <w:szCs w:val="30"/>
        </w:rPr>
        <w:t>2536.92</w:t>
      </w:r>
      <w:r>
        <w:rPr>
          <w:rFonts w:ascii="宋体" w:hAnsi="宋体" w:cs="宋体" w:hint="eastAsia"/>
          <w:kern w:val="0"/>
          <w:sz w:val="30"/>
          <w:szCs w:val="30"/>
        </w:rPr>
        <w:t>万元，支出总预算</w:t>
      </w:r>
      <w:r>
        <w:rPr>
          <w:rFonts w:ascii="宋体" w:hAnsi="宋体" w:cs="宋体"/>
          <w:kern w:val="0"/>
          <w:sz w:val="30"/>
          <w:szCs w:val="30"/>
        </w:rPr>
        <w:t>2536.92</w:t>
      </w:r>
      <w:r>
        <w:rPr>
          <w:rFonts w:ascii="宋体" w:hAnsi="宋体" w:cs="宋体" w:hint="eastAsia"/>
          <w:kern w:val="0"/>
          <w:sz w:val="30"/>
          <w:szCs w:val="30"/>
        </w:rPr>
        <w:t>万元。与</w:t>
      </w:r>
      <w:r>
        <w:rPr>
          <w:rFonts w:ascii="宋体" w:hAnsi="宋体" w:cs="宋体"/>
          <w:kern w:val="0"/>
          <w:sz w:val="30"/>
          <w:szCs w:val="30"/>
        </w:rPr>
        <w:t>2016</w:t>
      </w:r>
      <w:r>
        <w:rPr>
          <w:rFonts w:ascii="宋体" w:hAnsi="宋体" w:cs="宋体" w:hint="eastAsia"/>
          <w:kern w:val="0"/>
          <w:sz w:val="30"/>
          <w:szCs w:val="30"/>
        </w:rPr>
        <w:t>年相比，财政拨款收入增加</w:t>
      </w:r>
      <w:r>
        <w:rPr>
          <w:rFonts w:ascii="宋体" w:hAnsi="宋体" w:cs="宋体"/>
          <w:kern w:val="0"/>
          <w:sz w:val="30"/>
          <w:szCs w:val="30"/>
        </w:rPr>
        <w:t>1940.87</w:t>
      </w:r>
      <w:r>
        <w:rPr>
          <w:rFonts w:ascii="宋体" w:hAnsi="宋体" w:cs="宋体" w:hint="eastAsia"/>
          <w:kern w:val="0"/>
          <w:sz w:val="30"/>
          <w:szCs w:val="30"/>
        </w:rPr>
        <w:t>万元，增长</w:t>
      </w:r>
      <w:r>
        <w:rPr>
          <w:rFonts w:ascii="宋体" w:hAnsi="宋体" w:cs="宋体"/>
          <w:kern w:val="0"/>
          <w:sz w:val="30"/>
          <w:szCs w:val="30"/>
        </w:rPr>
        <w:t>325.62%</w:t>
      </w:r>
      <w:r>
        <w:rPr>
          <w:rFonts w:ascii="宋体" w:hAnsi="宋体" w:cs="宋体" w:hint="eastAsia"/>
          <w:kern w:val="0"/>
          <w:sz w:val="30"/>
          <w:szCs w:val="30"/>
        </w:rPr>
        <w:t>；增加原因主要是</w:t>
      </w:r>
      <w:r>
        <w:rPr>
          <w:rFonts w:ascii="宋体" w:hAnsi="宋体" w:cs="宋体" w:hint="eastAsia"/>
          <w:sz w:val="30"/>
          <w:szCs w:val="30"/>
        </w:rPr>
        <w:t>：</w:t>
      </w:r>
      <w:r>
        <w:rPr>
          <w:rFonts w:ascii="宋体" w:hAnsi="宋体" w:cs="宋体"/>
          <w:sz w:val="30"/>
          <w:szCs w:val="30"/>
        </w:rPr>
        <w:t>2017</w:t>
      </w:r>
      <w:r>
        <w:rPr>
          <w:rFonts w:ascii="宋体" w:hAnsi="宋体" w:cs="宋体" w:hint="eastAsia"/>
          <w:sz w:val="30"/>
          <w:szCs w:val="30"/>
        </w:rPr>
        <w:t>年项目收入预算增加了粮食风险基金</w:t>
      </w:r>
      <w:r>
        <w:rPr>
          <w:rFonts w:ascii="宋体" w:hAnsi="宋体" w:cs="宋体"/>
          <w:sz w:val="30"/>
          <w:szCs w:val="30"/>
        </w:rPr>
        <w:t>1944</w:t>
      </w:r>
      <w:r>
        <w:rPr>
          <w:rFonts w:ascii="宋体" w:hAnsi="宋体" w:cs="宋体" w:hint="eastAsia"/>
          <w:sz w:val="30"/>
          <w:szCs w:val="30"/>
        </w:rPr>
        <w:t>万元、粮食质量安全监测工作经费</w:t>
      </w:r>
      <w:r>
        <w:rPr>
          <w:rFonts w:ascii="宋体" w:hAnsi="宋体" w:cs="宋体"/>
          <w:sz w:val="30"/>
          <w:szCs w:val="30"/>
        </w:rPr>
        <w:t>5</w:t>
      </w:r>
      <w:r>
        <w:rPr>
          <w:rFonts w:ascii="宋体" w:hAnsi="宋体" w:cs="宋体" w:hint="eastAsia"/>
          <w:sz w:val="30"/>
          <w:szCs w:val="30"/>
        </w:rPr>
        <w:t>万元。</w:t>
      </w:r>
    </w:p>
    <w:p w:rsidR="00922E43" w:rsidRDefault="00922E43" w:rsidP="00DA71D7">
      <w:pPr>
        <w:autoSpaceDE w:val="0"/>
        <w:autoSpaceDN w:val="0"/>
        <w:adjustRightInd w:val="0"/>
        <w:spacing w:line="520" w:lineRule="exact"/>
        <w:ind w:firstLineChars="150" w:firstLine="31680"/>
        <w:rPr>
          <w:rFonts w:ascii="宋体" w:cs="Times New Roman"/>
          <w:b/>
          <w:bCs/>
          <w:kern w:val="0"/>
          <w:sz w:val="30"/>
          <w:szCs w:val="30"/>
        </w:rPr>
      </w:pPr>
    </w:p>
    <w:p w:rsidR="00922E43" w:rsidRDefault="00922E43" w:rsidP="00DA71D7">
      <w:pPr>
        <w:autoSpaceDE w:val="0"/>
        <w:autoSpaceDN w:val="0"/>
        <w:adjustRightInd w:val="0"/>
        <w:spacing w:line="520" w:lineRule="exact"/>
        <w:ind w:firstLineChars="150" w:firstLine="31680"/>
        <w:rPr>
          <w:rFonts w:ascii="宋体" w:cs="Times New Roman"/>
          <w:b/>
          <w:bCs/>
          <w:kern w:val="0"/>
          <w:sz w:val="30"/>
          <w:szCs w:val="30"/>
        </w:rPr>
      </w:pPr>
      <w:r>
        <w:rPr>
          <w:rFonts w:ascii="宋体" w:hAnsi="宋体" w:cs="宋体" w:hint="eastAsia"/>
          <w:b/>
          <w:bCs/>
          <w:kern w:val="0"/>
          <w:sz w:val="30"/>
          <w:szCs w:val="30"/>
        </w:rPr>
        <w:t>五、关于梅州市粮食局</w:t>
      </w:r>
      <w:r>
        <w:rPr>
          <w:rFonts w:ascii="宋体" w:hAnsi="宋体" w:cs="宋体"/>
          <w:b/>
          <w:bCs/>
          <w:kern w:val="0"/>
          <w:sz w:val="30"/>
          <w:szCs w:val="30"/>
        </w:rPr>
        <w:t>2017</w:t>
      </w:r>
      <w:r>
        <w:rPr>
          <w:rFonts w:ascii="宋体" w:hAnsi="宋体" w:cs="宋体" w:hint="eastAsia"/>
          <w:b/>
          <w:bCs/>
          <w:kern w:val="0"/>
          <w:sz w:val="30"/>
          <w:szCs w:val="30"/>
        </w:rPr>
        <w:t>年度一般公共预算财政拨款支出预算情况说明</w:t>
      </w:r>
    </w:p>
    <w:p w:rsidR="00922E43" w:rsidRDefault="00922E43" w:rsidP="00DA71D7">
      <w:pPr>
        <w:autoSpaceDE w:val="0"/>
        <w:autoSpaceDN w:val="0"/>
        <w:adjustRightInd w:val="0"/>
        <w:spacing w:line="520" w:lineRule="exact"/>
        <w:ind w:firstLineChars="150" w:firstLine="31680"/>
        <w:rPr>
          <w:rFonts w:ascii="宋体" w:cs="Times New Roman"/>
          <w:b/>
          <w:bCs/>
          <w:kern w:val="0"/>
          <w:sz w:val="30"/>
          <w:szCs w:val="30"/>
        </w:rPr>
      </w:pPr>
      <w:r>
        <w:rPr>
          <w:rFonts w:ascii="宋体" w:hAnsi="宋体" w:cs="宋体" w:hint="eastAsia"/>
          <w:b/>
          <w:bCs/>
          <w:kern w:val="0"/>
          <w:sz w:val="30"/>
          <w:szCs w:val="30"/>
        </w:rPr>
        <w:t>（一）财政拨款支出预算总体情况。</w:t>
      </w:r>
    </w:p>
    <w:p w:rsidR="00922E43" w:rsidRDefault="00922E43" w:rsidP="00DA71D7">
      <w:pPr>
        <w:autoSpaceDE w:val="0"/>
        <w:autoSpaceDN w:val="0"/>
        <w:adjustRightInd w:val="0"/>
        <w:spacing w:line="520" w:lineRule="exact"/>
        <w:ind w:firstLineChars="150" w:firstLine="31680"/>
        <w:rPr>
          <w:rFonts w:ascii="宋体" w:cs="Times New Roman"/>
          <w:kern w:val="0"/>
          <w:sz w:val="30"/>
          <w:szCs w:val="30"/>
        </w:rPr>
      </w:pPr>
      <w:r>
        <w:rPr>
          <w:rFonts w:ascii="宋体" w:hAnsi="宋体" w:cs="宋体" w:hint="eastAsia"/>
          <w:kern w:val="0"/>
          <w:sz w:val="30"/>
          <w:szCs w:val="30"/>
        </w:rPr>
        <w:t>梅州市粮食局</w:t>
      </w:r>
      <w:r>
        <w:rPr>
          <w:rFonts w:ascii="宋体" w:hAnsi="宋体" w:cs="宋体"/>
          <w:kern w:val="0"/>
          <w:sz w:val="30"/>
          <w:szCs w:val="30"/>
        </w:rPr>
        <w:t>2017</w:t>
      </w:r>
      <w:r>
        <w:rPr>
          <w:rFonts w:ascii="宋体" w:hAnsi="宋体" w:cs="宋体" w:hint="eastAsia"/>
          <w:kern w:val="0"/>
          <w:sz w:val="30"/>
          <w:szCs w:val="30"/>
        </w:rPr>
        <w:t>年度财政拨款支出预算</w:t>
      </w:r>
      <w:r>
        <w:rPr>
          <w:rFonts w:ascii="宋体" w:hAnsi="宋体" w:cs="宋体"/>
          <w:kern w:val="0"/>
          <w:sz w:val="30"/>
          <w:szCs w:val="30"/>
        </w:rPr>
        <w:t>2536.92</w:t>
      </w:r>
      <w:r>
        <w:rPr>
          <w:rFonts w:ascii="宋体" w:hAnsi="宋体" w:cs="宋体" w:hint="eastAsia"/>
          <w:kern w:val="0"/>
          <w:sz w:val="30"/>
          <w:szCs w:val="30"/>
        </w:rPr>
        <w:t>万元，占本年支出预算合计的</w:t>
      </w:r>
      <w:r>
        <w:rPr>
          <w:rFonts w:ascii="宋体" w:hAnsi="宋体" w:cs="宋体"/>
          <w:kern w:val="0"/>
          <w:sz w:val="30"/>
          <w:szCs w:val="30"/>
        </w:rPr>
        <w:t>100%</w:t>
      </w:r>
      <w:r>
        <w:rPr>
          <w:rFonts w:ascii="宋体" w:hAnsi="宋体" w:cs="宋体" w:hint="eastAsia"/>
          <w:kern w:val="0"/>
          <w:sz w:val="30"/>
          <w:szCs w:val="30"/>
        </w:rPr>
        <w:t>。与</w:t>
      </w:r>
      <w:r>
        <w:rPr>
          <w:rFonts w:ascii="宋体" w:hAnsi="宋体" w:cs="宋体"/>
          <w:kern w:val="0"/>
          <w:sz w:val="30"/>
          <w:szCs w:val="30"/>
        </w:rPr>
        <w:t>2016</w:t>
      </w:r>
      <w:r>
        <w:rPr>
          <w:rFonts w:ascii="宋体" w:hAnsi="宋体" w:cs="宋体" w:hint="eastAsia"/>
          <w:kern w:val="0"/>
          <w:sz w:val="30"/>
          <w:szCs w:val="30"/>
        </w:rPr>
        <w:t>年相比，财政拨款支出预算增加</w:t>
      </w:r>
      <w:r>
        <w:rPr>
          <w:rFonts w:ascii="宋体" w:hAnsi="宋体" w:cs="宋体"/>
          <w:kern w:val="0"/>
          <w:sz w:val="30"/>
          <w:szCs w:val="30"/>
        </w:rPr>
        <w:t>1940.87</w:t>
      </w:r>
      <w:r>
        <w:rPr>
          <w:rFonts w:ascii="宋体" w:hAnsi="宋体" w:cs="宋体" w:hint="eastAsia"/>
          <w:kern w:val="0"/>
          <w:sz w:val="30"/>
          <w:szCs w:val="30"/>
        </w:rPr>
        <w:t>万元，增长</w:t>
      </w:r>
      <w:r>
        <w:rPr>
          <w:rFonts w:ascii="宋体" w:hAnsi="宋体" w:cs="宋体"/>
          <w:kern w:val="0"/>
          <w:sz w:val="30"/>
          <w:szCs w:val="30"/>
        </w:rPr>
        <w:t>325.62%</w:t>
      </w:r>
      <w:r>
        <w:rPr>
          <w:rFonts w:ascii="宋体" w:hAnsi="宋体" w:cs="宋体" w:hint="eastAsia"/>
          <w:kern w:val="0"/>
          <w:sz w:val="30"/>
          <w:szCs w:val="30"/>
        </w:rPr>
        <w:t>。增加主要原因：</w:t>
      </w:r>
      <w:r>
        <w:rPr>
          <w:rFonts w:ascii="宋体" w:hAnsi="宋体" w:cs="宋体"/>
          <w:sz w:val="30"/>
          <w:szCs w:val="30"/>
        </w:rPr>
        <w:t>2017</w:t>
      </w:r>
      <w:r>
        <w:rPr>
          <w:rFonts w:ascii="宋体" w:hAnsi="宋体" w:cs="宋体" w:hint="eastAsia"/>
          <w:sz w:val="30"/>
          <w:szCs w:val="30"/>
        </w:rPr>
        <w:t>年项目支出预算增加了粮食风险基金</w:t>
      </w:r>
      <w:r>
        <w:rPr>
          <w:rFonts w:ascii="宋体" w:hAnsi="宋体" w:cs="宋体"/>
          <w:sz w:val="30"/>
          <w:szCs w:val="30"/>
        </w:rPr>
        <w:t>1944</w:t>
      </w:r>
      <w:r>
        <w:rPr>
          <w:rFonts w:ascii="宋体" w:hAnsi="宋体" w:cs="宋体" w:hint="eastAsia"/>
          <w:sz w:val="30"/>
          <w:szCs w:val="30"/>
        </w:rPr>
        <w:t>万元、粮食质量安全监测工作经费</w:t>
      </w:r>
      <w:r>
        <w:rPr>
          <w:rFonts w:ascii="宋体" w:hAnsi="宋体" w:cs="宋体"/>
          <w:sz w:val="30"/>
          <w:szCs w:val="30"/>
        </w:rPr>
        <w:t>5</w:t>
      </w:r>
      <w:r>
        <w:rPr>
          <w:rFonts w:ascii="宋体" w:hAnsi="宋体" w:cs="宋体" w:hint="eastAsia"/>
          <w:sz w:val="30"/>
          <w:szCs w:val="30"/>
        </w:rPr>
        <w:t>万元。</w:t>
      </w:r>
    </w:p>
    <w:p w:rsidR="00922E43" w:rsidRDefault="00922E43" w:rsidP="00DA71D7">
      <w:pPr>
        <w:autoSpaceDE w:val="0"/>
        <w:autoSpaceDN w:val="0"/>
        <w:adjustRightInd w:val="0"/>
        <w:spacing w:line="520" w:lineRule="exact"/>
        <w:ind w:firstLineChars="150" w:firstLine="31680"/>
        <w:rPr>
          <w:rFonts w:ascii="宋体" w:cs="Times New Roman"/>
          <w:b/>
          <w:bCs/>
          <w:kern w:val="0"/>
          <w:sz w:val="30"/>
          <w:szCs w:val="30"/>
        </w:rPr>
      </w:pPr>
      <w:r>
        <w:rPr>
          <w:rFonts w:ascii="宋体" w:hAnsi="宋体" w:cs="宋体" w:hint="eastAsia"/>
          <w:b/>
          <w:bCs/>
          <w:kern w:val="0"/>
          <w:sz w:val="30"/>
          <w:szCs w:val="30"/>
        </w:rPr>
        <w:t>（二）财政拨款支出预算结构情况。</w:t>
      </w:r>
    </w:p>
    <w:p w:rsidR="00922E43" w:rsidRDefault="00922E43" w:rsidP="00DA71D7">
      <w:pPr>
        <w:autoSpaceDE w:val="0"/>
        <w:autoSpaceDN w:val="0"/>
        <w:adjustRightInd w:val="0"/>
        <w:spacing w:line="520" w:lineRule="exact"/>
        <w:ind w:firstLineChars="200" w:firstLine="31680"/>
        <w:rPr>
          <w:rFonts w:ascii="宋体" w:cs="Times New Roman"/>
          <w:kern w:val="0"/>
          <w:sz w:val="30"/>
          <w:szCs w:val="30"/>
        </w:rPr>
      </w:pPr>
      <w:r>
        <w:rPr>
          <w:rFonts w:ascii="宋体" w:hAnsi="宋体" w:cs="宋体" w:hint="eastAsia"/>
          <w:kern w:val="0"/>
          <w:sz w:val="30"/>
          <w:szCs w:val="30"/>
        </w:rPr>
        <w:t>梅州市粮食局</w:t>
      </w:r>
      <w:r>
        <w:rPr>
          <w:rFonts w:ascii="宋体" w:hAnsi="宋体" w:cs="宋体"/>
          <w:kern w:val="0"/>
          <w:sz w:val="30"/>
          <w:szCs w:val="30"/>
        </w:rPr>
        <w:t>2017</w:t>
      </w:r>
      <w:r>
        <w:rPr>
          <w:rFonts w:ascii="宋体" w:hAnsi="宋体" w:cs="宋体" w:hint="eastAsia"/>
          <w:kern w:val="0"/>
          <w:sz w:val="30"/>
          <w:szCs w:val="30"/>
        </w:rPr>
        <w:t>年度财政拨款支出预算</w:t>
      </w:r>
      <w:r>
        <w:rPr>
          <w:rFonts w:ascii="宋体" w:hAnsi="宋体" w:cs="宋体"/>
          <w:kern w:val="0"/>
          <w:sz w:val="30"/>
          <w:szCs w:val="30"/>
        </w:rPr>
        <w:t>2536.92</w:t>
      </w:r>
      <w:r>
        <w:rPr>
          <w:rFonts w:ascii="宋体" w:hAnsi="宋体" w:cs="宋体" w:hint="eastAsia"/>
          <w:kern w:val="0"/>
          <w:sz w:val="30"/>
          <w:szCs w:val="30"/>
        </w:rPr>
        <w:t>万元，主要用于以下方面：社会保障和就业（类）支出</w:t>
      </w:r>
      <w:r>
        <w:rPr>
          <w:rFonts w:ascii="宋体" w:hAnsi="宋体" w:cs="宋体"/>
          <w:kern w:val="0"/>
          <w:sz w:val="30"/>
          <w:szCs w:val="30"/>
        </w:rPr>
        <w:t>224.05</w:t>
      </w:r>
      <w:r>
        <w:rPr>
          <w:rFonts w:ascii="宋体" w:hAnsi="宋体" w:cs="宋体" w:hint="eastAsia"/>
          <w:kern w:val="0"/>
          <w:sz w:val="30"/>
          <w:szCs w:val="30"/>
        </w:rPr>
        <w:t>万元，占</w:t>
      </w:r>
      <w:r>
        <w:rPr>
          <w:rFonts w:ascii="宋体" w:hAnsi="宋体" w:cs="宋体"/>
          <w:kern w:val="0"/>
          <w:sz w:val="30"/>
          <w:szCs w:val="30"/>
        </w:rPr>
        <w:t>8.83%</w:t>
      </w:r>
      <w:r>
        <w:rPr>
          <w:rFonts w:ascii="宋体" w:hAnsi="宋体" w:cs="宋体" w:hint="eastAsia"/>
          <w:kern w:val="0"/>
          <w:sz w:val="30"/>
          <w:szCs w:val="30"/>
        </w:rPr>
        <w:t>；医疗卫生与计划生育（类）支出</w:t>
      </w:r>
      <w:r>
        <w:rPr>
          <w:rFonts w:ascii="宋体" w:hAnsi="宋体" w:cs="宋体"/>
          <w:kern w:val="0"/>
          <w:sz w:val="30"/>
          <w:szCs w:val="30"/>
        </w:rPr>
        <w:t>12.33</w:t>
      </w:r>
      <w:r>
        <w:rPr>
          <w:rFonts w:ascii="宋体" w:hAnsi="宋体" w:cs="宋体" w:hint="eastAsia"/>
          <w:kern w:val="0"/>
          <w:sz w:val="30"/>
          <w:szCs w:val="30"/>
        </w:rPr>
        <w:t>万元，占</w:t>
      </w:r>
      <w:r>
        <w:rPr>
          <w:rFonts w:ascii="宋体" w:hAnsi="宋体" w:cs="宋体"/>
          <w:kern w:val="0"/>
          <w:sz w:val="30"/>
          <w:szCs w:val="30"/>
        </w:rPr>
        <w:t>0.49%</w:t>
      </w:r>
      <w:r>
        <w:rPr>
          <w:rFonts w:ascii="宋体" w:hAnsi="宋体" w:cs="宋体" w:hint="eastAsia"/>
          <w:kern w:val="0"/>
          <w:sz w:val="30"/>
          <w:szCs w:val="30"/>
        </w:rPr>
        <w:t>；住房保障（类）支出</w:t>
      </w:r>
      <w:r>
        <w:rPr>
          <w:rFonts w:ascii="宋体" w:hAnsi="宋体" w:cs="宋体"/>
          <w:kern w:val="0"/>
          <w:sz w:val="30"/>
          <w:szCs w:val="30"/>
        </w:rPr>
        <w:t>73.40</w:t>
      </w:r>
      <w:r>
        <w:rPr>
          <w:rFonts w:ascii="宋体" w:hAnsi="宋体" w:cs="宋体" w:hint="eastAsia"/>
          <w:kern w:val="0"/>
          <w:sz w:val="30"/>
          <w:szCs w:val="30"/>
        </w:rPr>
        <w:t>万元，占</w:t>
      </w:r>
      <w:r>
        <w:rPr>
          <w:rFonts w:ascii="宋体" w:hAnsi="宋体" w:cs="宋体"/>
          <w:kern w:val="0"/>
          <w:sz w:val="30"/>
          <w:szCs w:val="30"/>
        </w:rPr>
        <w:t>2.89%</w:t>
      </w:r>
      <w:r>
        <w:rPr>
          <w:rFonts w:ascii="宋体" w:hAnsi="宋体" w:cs="宋体" w:hint="eastAsia"/>
          <w:kern w:val="0"/>
          <w:sz w:val="30"/>
          <w:szCs w:val="30"/>
        </w:rPr>
        <w:t>，粮油物资管理事务（类）支出</w:t>
      </w:r>
      <w:r>
        <w:rPr>
          <w:rFonts w:ascii="宋体" w:hAnsi="宋体" w:cs="宋体"/>
          <w:kern w:val="0"/>
          <w:sz w:val="30"/>
          <w:szCs w:val="30"/>
        </w:rPr>
        <w:t>2227.14</w:t>
      </w:r>
      <w:r>
        <w:rPr>
          <w:rFonts w:ascii="宋体" w:hAnsi="宋体" w:cs="宋体" w:hint="eastAsia"/>
          <w:kern w:val="0"/>
          <w:sz w:val="30"/>
          <w:szCs w:val="30"/>
        </w:rPr>
        <w:t>万元，占</w:t>
      </w:r>
      <w:r>
        <w:rPr>
          <w:rFonts w:ascii="宋体" w:hAnsi="宋体" w:cs="宋体"/>
          <w:kern w:val="0"/>
          <w:sz w:val="30"/>
          <w:szCs w:val="30"/>
        </w:rPr>
        <w:t>87.79%</w:t>
      </w:r>
      <w:r>
        <w:rPr>
          <w:rFonts w:ascii="宋体" w:hAnsi="宋体" w:cs="宋体" w:hint="eastAsia"/>
          <w:kern w:val="0"/>
          <w:sz w:val="30"/>
          <w:szCs w:val="30"/>
        </w:rPr>
        <w:t>。</w:t>
      </w:r>
    </w:p>
    <w:p w:rsidR="00922E43" w:rsidRDefault="00922E43" w:rsidP="00DA71D7">
      <w:pPr>
        <w:autoSpaceDE w:val="0"/>
        <w:autoSpaceDN w:val="0"/>
        <w:adjustRightInd w:val="0"/>
        <w:spacing w:line="520" w:lineRule="exact"/>
        <w:ind w:firstLineChars="150" w:firstLine="31680"/>
        <w:rPr>
          <w:rFonts w:ascii="宋体" w:cs="Times New Roman"/>
          <w:b/>
          <w:bCs/>
          <w:kern w:val="0"/>
          <w:sz w:val="30"/>
          <w:szCs w:val="30"/>
        </w:rPr>
      </w:pPr>
    </w:p>
    <w:p w:rsidR="00922E43" w:rsidRDefault="00922E43" w:rsidP="00DA71D7">
      <w:pPr>
        <w:autoSpaceDE w:val="0"/>
        <w:autoSpaceDN w:val="0"/>
        <w:adjustRightInd w:val="0"/>
        <w:spacing w:line="520" w:lineRule="exact"/>
        <w:ind w:firstLineChars="250" w:firstLine="31680"/>
        <w:rPr>
          <w:rFonts w:ascii="宋体" w:cs="Times New Roman"/>
          <w:b/>
          <w:bCs/>
          <w:kern w:val="0"/>
          <w:sz w:val="30"/>
          <w:szCs w:val="30"/>
        </w:rPr>
      </w:pPr>
      <w:r>
        <w:rPr>
          <w:rFonts w:ascii="宋体" w:hAnsi="宋体" w:cs="宋体" w:hint="eastAsia"/>
          <w:b/>
          <w:bCs/>
          <w:kern w:val="0"/>
          <w:sz w:val="30"/>
          <w:szCs w:val="30"/>
        </w:rPr>
        <w:t>六、关于梅州市粮食局</w:t>
      </w:r>
      <w:r>
        <w:rPr>
          <w:rFonts w:ascii="宋体" w:hAnsi="宋体" w:cs="宋体"/>
          <w:b/>
          <w:bCs/>
          <w:kern w:val="0"/>
          <w:sz w:val="30"/>
          <w:szCs w:val="30"/>
        </w:rPr>
        <w:t>2017</w:t>
      </w:r>
      <w:r>
        <w:rPr>
          <w:rFonts w:ascii="宋体" w:hAnsi="宋体" w:cs="宋体" w:hint="eastAsia"/>
          <w:b/>
          <w:bCs/>
          <w:kern w:val="0"/>
          <w:sz w:val="30"/>
          <w:szCs w:val="30"/>
        </w:rPr>
        <w:t>年度一般公共预算财政拨款基本支出预算情况说明</w:t>
      </w:r>
    </w:p>
    <w:p w:rsidR="00922E43" w:rsidRDefault="00922E43" w:rsidP="00DA71D7">
      <w:pPr>
        <w:autoSpaceDE w:val="0"/>
        <w:autoSpaceDN w:val="0"/>
        <w:adjustRightInd w:val="0"/>
        <w:spacing w:line="520" w:lineRule="exact"/>
        <w:ind w:firstLineChars="250" w:firstLine="31680"/>
        <w:rPr>
          <w:rFonts w:ascii="宋体" w:cs="Times New Roman"/>
          <w:kern w:val="0"/>
          <w:sz w:val="30"/>
          <w:szCs w:val="30"/>
        </w:rPr>
      </w:pPr>
      <w:r>
        <w:rPr>
          <w:rFonts w:ascii="宋体" w:hAnsi="宋体" w:cs="宋体" w:hint="eastAsia"/>
          <w:kern w:val="0"/>
          <w:sz w:val="30"/>
          <w:szCs w:val="30"/>
        </w:rPr>
        <w:t>梅州市粮食局</w:t>
      </w:r>
      <w:r>
        <w:rPr>
          <w:rFonts w:ascii="宋体" w:hAnsi="宋体" w:cs="宋体"/>
          <w:kern w:val="0"/>
          <w:sz w:val="30"/>
          <w:szCs w:val="30"/>
        </w:rPr>
        <w:t>2017</w:t>
      </w:r>
      <w:r>
        <w:rPr>
          <w:rFonts w:ascii="宋体" w:hAnsi="宋体" w:cs="宋体" w:hint="eastAsia"/>
          <w:kern w:val="0"/>
          <w:sz w:val="30"/>
          <w:szCs w:val="30"/>
        </w:rPr>
        <w:t>年度财政拨款基本支出</w:t>
      </w:r>
      <w:r>
        <w:rPr>
          <w:rFonts w:ascii="宋体" w:hAnsi="宋体" w:cs="宋体"/>
          <w:kern w:val="0"/>
          <w:sz w:val="30"/>
          <w:szCs w:val="30"/>
        </w:rPr>
        <w:t>587.92</w:t>
      </w:r>
      <w:r>
        <w:rPr>
          <w:rFonts w:ascii="宋体" w:hAnsi="宋体" w:cs="宋体" w:hint="eastAsia"/>
          <w:kern w:val="0"/>
          <w:sz w:val="30"/>
          <w:szCs w:val="30"/>
        </w:rPr>
        <w:t>万元，其中：人员经费</w:t>
      </w:r>
      <w:r>
        <w:rPr>
          <w:rFonts w:ascii="宋体" w:hAnsi="宋体" w:cs="宋体"/>
          <w:kern w:val="0"/>
          <w:sz w:val="30"/>
          <w:szCs w:val="30"/>
        </w:rPr>
        <w:t>519.91</w:t>
      </w:r>
      <w:r>
        <w:rPr>
          <w:rFonts w:ascii="宋体" w:hAnsi="宋体" w:cs="宋体" w:hint="eastAsia"/>
          <w:kern w:val="0"/>
          <w:sz w:val="30"/>
          <w:szCs w:val="30"/>
        </w:rPr>
        <w:t>万元，主要包括：基本工资、津贴补贴、奖金、医疗费、住房公积金、物业服务补贴、其他对个人和家庭的补助支出；公用经费</w:t>
      </w:r>
      <w:r>
        <w:rPr>
          <w:rFonts w:ascii="宋体" w:hAnsi="宋体" w:cs="宋体"/>
          <w:kern w:val="0"/>
          <w:sz w:val="30"/>
          <w:szCs w:val="30"/>
        </w:rPr>
        <w:t>68.01</w:t>
      </w:r>
      <w:r>
        <w:rPr>
          <w:rFonts w:ascii="宋体" w:hAnsi="宋体" w:cs="宋体" w:hint="eastAsia"/>
          <w:kern w:val="0"/>
          <w:sz w:val="30"/>
          <w:szCs w:val="30"/>
        </w:rPr>
        <w:t>万元，主要包括：办公费、水电费、邮电费、物业管理费、差旅费、公务接待费、会议费、劳务费、维修费、工会经费、公务用车运行维护费、其他交通费用、其他商品和服务支出。</w:t>
      </w:r>
    </w:p>
    <w:p w:rsidR="00922E43" w:rsidRDefault="00922E43" w:rsidP="00DA71D7">
      <w:pPr>
        <w:spacing w:line="288" w:lineRule="auto"/>
        <w:ind w:firstLineChars="200" w:firstLine="31680"/>
        <w:rPr>
          <w:rFonts w:ascii="宋体" w:cs="Times New Roman"/>
          <w:kern w:val="0"/>
          <w:sz w:val="30"/>
          <w:szCs w:val="30"/>
        </w:rPr>
      </w:pPr>
    </w:p>
    <w:p w:rsidR="00922E43" w:rsidRDefault="00922E43" w:rsidP="00DA71D7">
      <w:pPr>
        <w:autoSpaceDE w:val="0"/>
        <w:autoSpaceDN w:val="0"/>
        <w:adjustRightInd w:val="0"/>
        <w:spacing w:line="520" w:lineRule="exact"/>
        <w:ind w:firstLineChars="200" w:firstLine="31680"/>
        <w:rPr>
          <w:rFonts w:ascii="宋体" w:cs="Times New Roman"/>
          <w:b/>
          <w:bCs/>
          <w:kern w:val="0"/>
          <w:sz w:val="30"/>
          <w:szCs w:val="30"/>
        </w:rPr>
      </w:pPr>
      <w:r>
        <w:rPr>
          <w:rFonts w:ascii="宋体" w:hAnsi="宋体" w:cs="宋体" w:hint="eastAsia"/>
          <w:b/>
          <w:bCs/>
          <w:kern w:val="0"/>
          <w:sz w:val="30"/>
          <w:szCs w:val="30"/>
        </w:rPr>
        <w:t>七、梅州市粮食局</w:t>
      </w:r>
      <w:r>
        <w:rPr>
          <w:rFonts w:ascii="宋体" w:hAnsi="宋体" w:cs="宋体"/>
          <w:b/>
          <w:bCs/>
          <w:kern w:val="0"/>
          <w:sz w:val="30"/>
          <w:szCs w:val="30"/>
        </w:rPr>
        <w:t xml:space="preserve">2017 </w:t>
      </w:r>
      <w:r>
        <w:rPr>
          <w:rFonts w:ascii="宋体" w:hAnsi="宋体" w:cs="宋体" w:hint="eastAsia"/>
          <w:b/>
          <w:bCs/>
          <w:kern w:val="0"/>
          <w:sz w:val="30"/>
          <w:szCs w:val="30"/>
        </w:rPr>
        <w:t>年度一般公共预算财政拨款“三公”经费支出预算情况说明</w:t>
      </w:r>
    </w:p>
    <w:p w:rsidR="00922E43" w:rsidRDefault="00922E43" w:rsidP="00DA71D7">
      <w:pPr>
        <w:autoSpaceDE w:val="0"/>
        <w:autoSpaceDN w:val="0"/>
        <w:adjustRightInd w:val="0"/>
        <w:spacing w:line="520" w:lineRule="exact"/>
        <w:ind w:firstLineChars="150" w:firstLine="31680"/>
        <w:rPr>
          <w:rFonts w:ascii="宋体" w:cs="Times New Roman"/>
          <w:kern w:val="0"/>
          <w:sz w:val="30"/>
          <w:szCs w:val="30"/>
        </w:rPr>
      </w:pPr>
      <w:r>
        <w:rPr>
          <w:rFonts w:ascii="宋体" w:hAnsi="宋体" w:cs="宋体" w:hint="eastAsia"/>
          <w:kern w:val="0"/>
          <w:sz w:val="30"/>
          <w:szCs w:val="30"/>
        </w:rPr>
        <w:t>（一）“三公”经费财政拨款支出预算总体情况说明。</w:t>
      </w:r>
    </w:p>
    <w:p w:rsidR="00922E43" w:rsidRDefault="00922E43" w:rsidP="00DA71D7">
      <w:pPr>
        <w:ind w:firstLineChars="200" w:firstLine="31680"/>
        <w:rPr>
          <w:rFonts w:ascii="宋体" w:cs="Times New Roman"/>
          <w:kern w:val="0"/>
          <w:sz w:val="30"/>
          <w:szCs w:val="30"/>
        </w:rPr>
      </w:pPr>
      <w:r>
        <w:rPr>
          <w:rFonts w:ascii="宋体" w:hAnsi="宋体" w:cs="宋体" w:hint="eastAsia"/>
          <w:kern w:val="0"/>
          <w:sz w:val="30"/>
          <w:szCs w:val="30"/>
        </w:rPr>
        <w:t>梅州市粮食局</w:t>
      </w:r>
      <w:r>
        <w:rPr>
          <w:rFonts w:ascii="宋体" w:hAnsi="宋体" w:cs="宋体"/>
          <w:kern w:val="0"/>
          <w:sz w:val="30"/>
          <w:szCs w:val="30"/>
        </w:rPr>
        <w:t xml:space="preserve">2017 </w:t>
      </w:r>
      <w:r>
        <w:rPr>
          <w:rFonts w:ascii="宋体" w:hAnsi="宋体" w:cs="宋体" w:hint="eastAsia"/>
          <w:kern w:val="0"/>
          <w:sz w:val="30"/>
          <w:szCs w:val="30"/>
        </w:rPr>
        <w:t>年度“三公”经费财政拨款支出预算为</w:t>
      </w:r>
      <w:r>
        <w:rPr>
          <w:rFonts w:ascii="宋体" w:hAnsi="宋体" w:cs="宋体"/>
          <w:kern w:val="0"/>
          <w:sz w:val="30"/>
          <w:szCs w:val="30"/>
        </w:rPr>
        <w:t>12</w:t>
      </w:r>
      <w:r>
        <w:rPr>
          <w:rFonts w:ascii="宋体" w:hAnsi="宋体" w:cs="宋体" w:hint="eastAsia"/>
          <w:kern w:val="0"/>
          <w:sz w:val="30"/>
          <w:szCs w:val="30"/>
        </w:rPr>
        <w:t>万元，与</w:t>
      </w:r>
      <w:r>
        <w:rPr>
          <w:rFonts w:ascii="宋体" w:hAnsi="宋体" w:cs="宋体"/>
          <w:kern w:val="0"/>
          <w:sz w:val="30"/>
          <w:szCs w:val="30"/>
        </w:rPr>
        <w:t>2016</w:t>
      </w:r>
      <w:r>
        <w:rPr>
          <w:rFonts w:ascii="宋体" w:hAnsi="宋体" w:cs="宋体" w:hint="eastAsia"/>
          <w:kern w:val="0"/>
          <w:sz w:val="30"/>
          <w:szCs w:val="30"/>
        </w:rPr>
        <w:t>年支出预算</w:t>
      </w:r>
      <w:r>
        <w:rPr>
          <w:rFonts w:ascii="宋体" w:hAnsi="宋体" w:cs="宋体"/>
          <w:kern w:val="0"/>
          <w:sz w:val="30"/>
          <w:szCs w:val="30"/>
        </w:rPr>
        <w:t>12</w:t>
      </w:r>
      <w:r>
        <w:rPr>
          <w:rFonts w:ascii="宋体" w:hAnsi="宋体" w:cs="宋体" w:hint="eastAsia"/>
          <w:kern w:val="0"/>
          <w:sz w:val="30"/>
          <w:szCs w:val="30"/>
        </w:rPr>
        <w:t>万元相同，其中：</w:t>
      </w:r>
    </w:p>
    <w:p w:rsidR="00922E43" w:rsidRDefault="00922E43" w:rsidP="00DA71D7">
      <w:pPr>
        <w:numPr>
          <w:ilvl w:val="0"/>
          <w:numId w:val="2"/>
        </w:numPr>
        <w:ind w:firstLineChars="200" w:firstLine="31680"/>
        <w:rPr>
          <w:rFonts w:ascii="宋体" w:cs="Times New Roman"/>
          <w:b/>
          <w:bCs/>
          <w:kern w:val="0"/>
          <w:sz w:val="30"/>
          <w:szCs w:val="30"/>
        </w:rPr>
      </w:pPr>
      <w:r>
        <w:rPr>
          <w:rFonts w:ascii="宋体" w:hAnsi="宋体" w:cs="宋体" w:hint="eastAsia"/>
          <w:kern w:val="0"/>
          <w:sz w:val="30"/>
          <w:szCs w:val="30"/>
        </w:rPr>
        <w:t>因公出国（境）费支出预算为</w:t>
      </w:r>
      <w:r>
        <w:rPr>
          <w:rFonts w:ascii="宋体" w:hAnsi="宋体" w:cs="宋体"/>
          <w:kern w:val="0"/>
          <w:sz w:val="30"/>
          <w:szCs w:val="30"/>
        </w:rPr>
        <w:t>0</w:t>
      </w:r>
      <w:r>
        <w:rPr>
          <w:rFonts w:ascii="宋体" w:hAnsi="宋体" w:cs="宋体" w:hint="eastAsia"/>
          <w:kern w:val="0"/>
          <w:sz w:val="30"/>
          <w:szCs w:val="30"/>
        </w:rPr>
        <w:t>万元。</w:t>
      </w:r>
      <w:r>
        <w:rPr>
          <w:rFonts w:ascii="宋体" w:hAnsi="宋体" w:cs="宋体" w:hint="eastAsia"/>
          <w:b/>
          <w:bCs/>
          <w:sz w:val="30"/>
          <w:szCs w:val="30"/>
        </w:rPr>
        <w:t>增减变化说明：</w:t>
      </w:r>
      <w:r>
        <w:rPr>
          <w:rFonts w:ascii="宋体" w:hAnsi="宋体" w:cs="宋体" w:hint="eastAsia"/>
          <w:b/>
          <w:bCs/>
          <w:kern w:val="0"/>
          <w:sz w:val="30"/>
          <w:szCs w:val="30"/>
        </w:rPr>
        <w:t>与</w:t>
      </w:r>
      <w:r>
        <w:rPr>
          <w:rFonts w:ascii="宋体" w:hAnsi="宋体" w:cs="宋体"/>
          <w:b/>
          <w:bCs/>
          <w:kern w:val="0"/>
          <w:sz w:val="30"/>
          <w:szCs w:val="30"/>
        </w:rPr>
        <w:t>2016</w:t>
      </w:r>
      <w:r>
        <w:rPr>
          <w:rFonts w:ascii="宋体" w:hAnsi="宋体" w:cs="宋体" w:hint="eastAsia"/>
          <w:b/>
          <w:bCs/>
          <w:kern w:val="0"/>
          <w:sz w:val="30"/>
          <w:szCs w:val="30"/>
        </w:rPr>
        <w:t>年预算数相同；</w:t>
      </w:r>
    </w:p>
    <w:p w:rsidR="00922E43" w:rsidRDefault="00922E43" w:rsidP="00DA71D7">
      <w:pPr>
        <w:ind w:firstLineChars="200" w:firstLine="31680"/>
        <w:rPr>
          <w:rFonts w:ascii="宋体" w:cs="Times New Roman"/>
          <w:b/>
          <w:bCs/>
          <w:sz w:val="30"/>
          <w:szCs w:val="30"/>
        </w:rPr>
      </w:pPr>
      <w:r>
        <w:rPr>
          <w:rFonts w:ascii="宋体" w:hAnsi="宋体" w:cs="宋体" w:hint="eastAsia"/>
          <w:kern w:val="0"/>
          <w:sz w:val="30"/>
          <w:szCs w:val="30"/>
        </w:rPr>
        <w:t>（</w:t>
      </w:r>
      <w:r>
        <w:rPr>
          <w:rFonts w:ascii="宋体" w:hAnsi="宋体" w:cs="宋体"/>
          <w:kern w:val="0"/>
          <w:sz w:val="30"/>
          <w:szCs w:val="30"/>
        </w:rPr>
        <w:t>2</w:t>
      </w:r>
      <w:r>
        <w:rPr>
          <w:rFonts w:ascii="宋体" w:hAnsi="宋体" w:cs="宋体" w:hint="eastAsia"/>
          <w:kern w:val="0"/>
          <w:sz w:val="30"/>
          <w:szCs w:val="30"/>
        </w:rPr>
        <w:t>）公务用车购置及运行费支出预算为</w:t>
      </w:r>
      <w:r>
        <w:rPr>
          <w:rFonts w:ascii="宋体" w:hAnsi="宋体" w:cs="宋体"/>
          <w:kern w:val="0"/>
          <w:sz w:val="30"/>
          <w:szCs w:val="30"/>
        </w:rPr>
        <w:t>2.5</w:t>
      </w:r>
      <w:r>
        <w:rPr>
          <w:rFonts w:ascii="宋体" w:hAnsi="宋体" w:cs="宋体" w:hint="eastAsia"/>
          <w:kern w:val="0"/>
          <w:sz w:val="30"/>
          <w:szCs w:val="30"/>
        </w:rPr>
        <w:t>万元，其中：公务用车购置支出预算为</w:t>
      </w:r>
      <w:r>
        <w:rPr>
          <w:rFonts w:ascii="宋体" w:hAnsi="宋体" w:cs="宋体"/>
          <w:kern w:val="0"/>
          <w:sz w:val="30"/>
          <w:szCs w:val="30"/>
        </w:rPr>
        <w:t>0</w:t>
      </w:r>
      <w:r>
        <w:rPr>
          <w:rFonts w:ascii="宋体" w:hAnsi="宋体" w:cs="宋体" w:hint="eastAsia"/>
          <w:kern w:val="0"/>
          <w:sz w:val="30"/>
          <w:szCs w:val="30"/>
        </w:rPr>
        <w:t>，公务用车运行维护支出预算</w:t>
      </w:r>
      <w:r>
        <w:rPr>
          <w:rFonts w:ascii="宋体" w:hAnsi="宋体" w:cs="宋体"/>
          <w:kern w:val="0"/>
          <w:sz w:val="30"/>
          <w:szCs w:val="30"/>
        </w:rPr>
        <w:t>2.5</w:t>
      </w:r>
      <w:r>
        <w:rPr>
          <w:rFonts w:ascii="宋体" w:hAnsi="宋体" w:cs="宋体" w:hint="eastAsia"/>
          <w:kern w:val="0"/>
          <w:sz w:val="30"/>
          <w:szCs w:val="30"/>
        </w:rPr>
        <w:t>万。</w:t>
      </w:r>
      <w:r>
        <w:rPr>
          <w:rFonts w:ascii="宋体" w:hAnsi="宋体" w:cs="宋体" w:hint="eastAsia"/>
          <w:b/>
          <w:bCs/>
          <w:sz w:val="30"/>
          <w:szCs w:val="30"/>
        </w:rPr>
        <w:t>增减变化说明：</w:t>
      </w:r>
      <w:r>
        <w:rPr>
          <w:rFonts w:ascii="宋体" w:hAnsi="宋体" w:cs="宋体"/>
          <w:b/>
          <w:bCs/>
          <w:sz w:val="30"/>
          <w:szCs w:val="30"/>
        </w:rPr>
        <w:t>2017</w:t>
      </w:r>
      <w:r>
        <w:rPr>
          <w:rFonts w:ascii="宋体" w:hAnsi="宋体" w:cs="宋体" w:hint="eastAsia"/>
          <w:b/>
          <w:bCs/>
          <w:sz w:val="30"/>
          <w:szCs w:val="30"/>
        </w:rPr>
        <w:t>年的“公务用车运行维护费”预算数与</w:t>
      </w:r>
      <w:r>
        <w:rPr>
          <w:rFonts w:ascii="宋体" w:hAnsi="宋体" w:cs="宋体"/>
          <w:b/>
          <w:bCs/>
          <w:sz w:val="30"/>
          <w:szCs w:val="30"/>
        </w:rPr>
        <w:t>2016</w:t>
      </w:r>
      <w:r>
        <w:rPr>
          <w:rFonts w:ascii="宋体" w:hAnsi="宋体" w:cs="宋体" w:hint="eastAsia"/>
          <w:b/>
          <w:bCs/>
          <w:sz w:val="30"/>
          <w:szCs w:val="30"/>
        </w:rPr>
        <w:t>年的“公务用车运行维护费”预算数相同；</w:t>
      </w:r>
    </w:p>
    <w:p w:rsidR="00922E43" w:rsidRDefault="00922E43" w:rsidP="00DA71D7">
      <w:pPr>
        <w:ind w:firstLineChars="200" w:firstLine="31680"/>
        <w:rPr>
          <w:rFonts w:ascii="宋体" w:cs="Times New Roman"/>
          <w:b/>
          <w:bCs/>
          <w:kern w:val="0"/>
          <w:sz w:val="30"/>
          <w:szCs w:val="30"/>
        </w:rPr>
      </w:pPr>
      <w:r>
        <w:rPr>
          <w:rFonts w:ascii="宋体" w:hAnsi="宋体" w:cs="宋体" w:hint="eastAsia"/>
          <w:kern w:val="0"/>
          <w:sz w:val="30"/>
          <w:szCs w:val="30"/>
        </w:rPr>
        <w:t>（</w:t>
      </w:r>
      <w:r>
        <w:rPr>
          <w:rFonts w:ascii="宋体" w:hAnsi="宋体" w:cs="宋体"/>
          <w:kern w:val="0"/>
          <w:sz w:val="30"/>
          <w:szCs w:val="30"/>
        </w:rPr>
        <w:t>3</w:t>
      </w:r>
      <w:r>
        <w:rPr>
          <w:rFonts w:ascii="宋体" w:hAnsi="宋体" w:cs="宋体" w:hint="eastAsia"/>
          <w:kern w:val="0"/>
          <w:sz w:val="30"/>
          <w:szCs w:val="30"/>
        </w:rPr>
        <w:t>）公务接待费支出预算为</w:t>
      </w:r>
      <w:r>
        <w:rPr>
          <w:rFonts w:ascii="宋体" w:hAnsi="宋体" w:cs="宋体"/>
          <w:kern w:val="0"/>
          <w:sz w:val="30"/>
          <w:szCs w:val="30"/>
        </w:rPr>
        <w:t>9.5</w:t>
      </w:r>
      <w:r>
        <w:rPr>
          <w:rFonts w:ascii="宋体" w:hAnsi="宋体" w:cs="宋体" w:hint="eastAsia"/>
          <w:kern w:val="0"/>
          <w:sz w:val="30"/>
          <w:szCs w:val="30"/>
        </w:rPr>
        <w:t>万元。</w:t>
      </w:r>
      <w:r>
        <w:rPr>
          <w:rFonts w:ascii="宋体" w:hAnsi="宋体" w:cs="宋体" w:hint="eastAsia"/>
          <w:b/>
          <w:bCs/>
          <w:sz w:val="30"/>
          <w:szCs w:val="30"/>
        </w:rPr>
        <w:t>增减变化说明：</w:t>
      </w:r>
      <w:r>
        <w:rPr>
          <w:rFonts w:ascii="宋体" w:hAnsi="宋体" w:cs="宋体"/>
          <w:b/>
          <w:bCs/>
          <w:sz w:val="30"/>
          <w:szCs w:val="30"/>
        </w:rPr>
        <w:t>2017</w:t>
      </w:r>
      <w:r>
        <w:rPr>
          <w:rFonts w:ascii="宋体" w:hAnsi="宋体" w:cs="宋体" w:hint="eastAsia"/>
          <w:b/>
          <w:bCs/>
          <w:sz w:val="30"/>
          <w:szCs w:val="30"/>
        </w:rPr>
        <w:t>年的</w:t>
      </w:r>
      <w:r>
        <w:rPr>
          <w:rFonts w:ascii="宋体" w:hAnsi="宋体" w:cs="宋体"/>
          <w:b/>
          <w:bCs/>
          <w:sz w:val="30"/>
          <w:szCs w:val="30"/>
        </w:rPr>
        <w:t>"</w:t>
      </w:r>
      <w:r>
        <w:rPr>
          <w:rFonts w:ascii="宋体" w:hAnsi="宋体" w:cs="宋体" w:hint="eastAsia"/>
          <w:b/>
          <w:bCs/>
          <w:sz w:val="30"/>
          <w:szCs w:val="30"/>
        </w:rPr>
        <w:t>公务接待费”预算数与</w:t>
      </w:r>
      <w:r>
        <w:rPr>
          <w:rFonts w:ascii="宋体" w:hAnsi="宋体" w:cs="宋体"/>
          <w:b/>
          <w:bCs/>
          <w:sz w:val="30"/>
          <w:szCs w:val="30"/>
        </w:rPr>
        <w:t>2016</w:t>
      </w:r>
      <w:r>
        <w:rPr>
          <w:rFonts w:ascii="宋体" w:hAnsi="宋体" w:cs="宋体" w:hint="eastAsia"/>
          <w:b/>
          <w:bCs/>
          <w:sz w:val="30"/>
          <w:szCs w:val="30"/>
        </w:rPr>
        <w:t>年的“公务接待费”预算数相同。</w:t>
      </w:r>
    </w:p>
    <w:p w:rsidR="00922E43" w:rsidRDefault="00922E43" w:rsidP="00DA71D7">
      <w:pPr>
        <w:numPr>
          <w:ilvl w:val="0"/>
          <w:numId w:val="3"/>
        </w:numPr>
        <w:autoSpaceDE w:val="0"/>
        <w:autoSpaceDN w:val="0"/>
        <w:adjustRightInd w:val="0"/>
        <w:spacing w:line="520" w:lineRule="exact"/>
        <w:ind w:firstLineChars="150" w:firstLine="31680"/>
        <w:rPr>
          <w:rFonts w:ascii="宋体" w:cs="Times New Roman"/>
          <w:kern w:val="0"/>
          <w:sz w:val="30"/>
          <w:szCs w:val="30"/>
        </w:rPr>
      </w:pPr>
      <w:r>
        <w:rPr>
          <w:rFonts w:ascii="宋体" w:hAnsi="宋体" w:cs="宋体" w:hint="eastAsia"/>
          <w:kern w:val="0"/>
          <w:sz w:val="30"/>
          <w:szCs w:val="30"/>
        </w:rPr>
        <w:t>“三公”经费财政拨款支出预算具体情况说明。</w:t>
      </w:r>
      <w:r>
        <w:rPr>
          <w:rFonts w:ascii="宋体" w:hAnsi="宋体" w:cs="宋体"/>
          <w:kern w:val="0"/>
          <w:sz w:val="30"/>
          <w:szCs w:val="30"/>
        </w:rPr>
        <w:t xml:space="preserve"> </w:t>
      </w:r>
    </w:p>
    <w:p w:rsidR="00922E43" w:rsidRDefault="00922E43" w:rsidP="00DA71D7">
      <w:pPr>
        <w:autoSpaceDE w:val="0"/>
        <w:autoSpaceDN w:val="0"/>
        <w:adjustRightInd w:val="0"/>
        <w:spacing w:line="520" w:lineRule="exact"/>
        <w:ind w:firstLineChars="200" w:firstLine="31680"/>
        <w:rPr>
          <w:rFonts w:ascii="宋体" w:cs="Times New Roman"/>
          <w:kern w:val="0"/>
          <w:sz w:val="30"/>
          <w:szCs w:val="30"/>
        </w:rPr>
      </w:pPr>
      <w:r>
        <w:rPr>
          <w:rFonts w:ascii="宋体" w:hAnsi="宋体" w:cs="宋体" w:hint="eastAsia"/>
          <w:kern w:val="0"/>
          <w:sz w:val="30"/>
          <w:szCs w:val="30"/>
        </w:rPr>
        <w:t>梅州市粮食局</w:t>
      </w:r>
      <w:r>
        <w:rPr>
          <w:rFonts w:ascii="宋体" w:hAnsi="宋体" w:cs="宋体"/>
          <w:kern w:val="0"/>
          <w:sz w:val="30"/>
          <w:szCs w:val="30"/>
        </w:rPr>
        <w:t xml:space="preserve">2017 </w:t>
      </w:r>
      <w:r>
        <w:rPr>
          <w:rFonts w:ascii="宋体" w:hAnsi="宋体" w:cs="宋体" w:hint="eastAsia"/>
          <w:kern w:val="0"/>
          <w:sz w:val="30"/>
          <w:szCs w:val="30"/>
        </w:rPr>
        <w:t>年度“三公”经费财政拨款支出预算中，因公出国（境）费支出预算</w:t>
      </w:r>
      <w:r>
        <w:rPr>
          <w:rFonts w:ascii="宋体" w:hAnsi="宋体" w:cs="宋体"/>
          <w:kern w:val="0"/>
          <w:sz w:val="30"/>
          <w:szCs w:val="30"/>
        </w:rPr>
        <w:t>0</w:t>
      </w:r>
      <w:r>
        <w:rPr>
          <w:rFonts w:ascii="宋体" w:hAnsi="宋体" w:cs="宋体" w:hint="eastAsia"/>
          <w:kern w:val="0"/>
          <w:sz w:val="30"/>
          <w:szCs w:val="30"/>
        </w:rPr>
        <w:t>万元，公务用车购置及运行费支出预算</w:t>
      </w:r>
      <w:r>
        <w:rPr>
          <w:rFonts w:ascii="宋体" w:hAnsi="宋体" w:cs="宋体"/>
          <w:kern w:val="0"/>
          <w:sz w:val="30"/>
          <w:szCs w:val="30"/>
        </w:rPr>
        <w:t>2.5</w:t>
      </w:r>
      <w:r>
        <w:rPr>
          <w:rFonts w:ascii="宋体" w:hAnsi="宋体" w:cs="宋体" w:hint="eastAsia"/>
          <w:kern w:val="0"/>
          <w:sz w:val="30"/>
          <w:szCs w:val="30"/>
        </w:rPr>
        <w:t>万元，占</w:t>
      </w:r>
      <w:r>
        <w:rPr>
          <w:rFonts w:ascii="宋体" w:hAnsi="宋体" w:cs="宋体"/>
          <w:kern w:val="0"/>
          <w:sz w:val="30"/>
          <w:szCs w:val="30"/>
        </w:rPr>
        <w:t>20.83%</w:t>
      </w:r>
      <w:r>
        <w:rPr>
          <w:rFonts w:ascii="宋体" w:hAnsi="宋体" w:cs="宋体" w:hint="eastAsia"/>
          <w:kern w:val="0"/>
          <w:sz w:val="30"/>
          <w:szCs w:val="30"/>
        </w:rPr>
        <w:t>；公务接待费支出预算</w:t>
      </w:r>
      <w:r>
        <w:rPr>
          <w:rFonts w:ascii="宋体" w:hAnsi="宋体" w:cs="宋体"/>
          <w:kern w:val="0"/>
          <w:sz w:val="30"/>
          <w:szCs w:val="30"/>
        </w:rPr>
        <w:t>9.5</w:t>
      </w:r>
      <w:r>
        <w:rPr>
          <w:rFonts w:ascii="宋体" w:hAnsi="宋体" w:cs="宋体" w:hint="eastAsia"/>
          <w:kern w:val="0"/>
          <w:sz w:val="30"/>
          <w:szCs w:val="30"/>
        </w:rPr>
        <w:t>万元，占</w:t>
      </w:r>
      <w:r>
        <w:rPr>
          <w:rFonts w:ascii="宋体" w:hAnsi="宋体" w:cs="宋体"/>
          <w:kern w:val="0"/>
          <w:sz w:val="30"/>
          <w:szCs w:val="30"/>
        </w:rPr>
        <w:t>79.17%</w:t>
      </w:r>
      <w:r>
        <w:rPr>
          <w:rFonts w:ascii="宋体" w:hAnsi="宋体" w:cs="宋体" w:hint="eastAsia"/>
          <w:kern w:val="0"/>
          <w:sz w:val="30"/>
          <w:szCs w:val="30"/>
        </w:rPr>
        <w:t>。具体情况如下：</w:t>
      </w:r>
    </w:p>
    <w:p w:rsidR="00922E43" w:rsidRDefault="00922E43" w:rsidP="00DA71D7">
      <w:pPr>
        <w:autoSpaceDE w:val="0"/>
        <w:autoSpaceDN w:val="0"/>
        <w:adjustRightInd w:val="0"/>
        <w:spacing w:line="520" w:lineRule="exact"/>
        <w:ind w:firstLineChars="150" w:firstLine="31680"/>
        <w:rPr>
          <w:rFonts w:ascii="宋体" w:cs="Times New Roman"/>
          <w:kern w:val="0"/>
          <w:sz w:val="30"/>
          <w:szCs w:val="30"/>
        </w:rPr>
      </w:pPr>
      <w:r>
        <w:rPr>
          <w:rFonts w:ascii="宋体" w:hAnsi="宋体" w:cs="宋体"/>
          <w:kern w:val="0"/>
          <w:sz w:val="30"/>
          <w:szCs w:val="30"/>
        </w:rPr>
        <w:t>1.</w:t>
      </w:r>
      <w:r>
        <w:rPr>
          <w:rFonts w:ascii="宋体" w:hAnsi="宋体" w:cs="宋体" w:hint="eastAsia"/>
          <w:kern w:val="0"/>
          <w:sz w:val="30"/>
          <w:szCs w:val="30"/>
        </w:rPr>
        <w:t>因公出国（境）费支出预算</w:t>
      </w:r>
      <w:r>
        <w:rPr>
          <w:rFonts w:ascii="宋体" w:hAnsi="宋体" w:cs="宋体"/>
          <w:kern w:val="0"/>
          <w:sz w:val="30"/>
          <w:szCs w:val="30"/>
        </w:rPr>
        <w:t>0</w:t>
      </w:r>
      <w:r>
        <w:rPr>
          <w:rFonts w:ascii="宋体" w:hAnsi="宋体" w:cs="宋体" w:hint="eastAsia"/>
          <w:kern w:val="0"/>
          <w:sz w:val="30"/>
          <w:szCs w:val="30"/>
        </w:rPr>
        <w:t>万元。</w:t>
      </w:r>
    </w:p>
    <w:p w:rsidR="00922E43" w:rsidRDefault="00922E43" w:rsidP="00DA71D7">
      <w:pPr>
        <w:autoSpaceDE w:val="0"/>
        <w:autoSpaceDN w:val="0"/>
        <w:adjustRightInd w:val="0"/>
        <w:spacing w:line="520" w:lineRule="exact"/>
        <w:ind w:firstLineChars="150" w:firstLine="31680"/>
        <w:rPr>
          <w:rFonts w:ascii="宋体" w:cs="Times New Roman"/>
          <w:kern w:val="0"/>
          <w:sz w:val="30"/>
          <w:szCs w:val="30"/>
        </w:rPr>
      </w:pPr>
      <w:r>
        <w:rPr>
          <w:rFonts w:ascii="宋体" w:hAnsi="宋体" w:cs="宋体"/>
          <w:kern w:val="0"/>
          <w:sz w:val="30"/>
          <w:szCs w:val="30"/>
        </w:rPr>
        <w:t>2.</w:t>
      </w:r>
      <w:r>
        <w:rPr>
          <w:rFonts w:ascii="宋体" w:hAnsi="宋体" w:cs="宋体" w:hint="eastAsia"/>
          <w:kern w:val="0"/>
          <w:sz w:val="30"/>
          <w:szCs w:val="30"/>
        </w:rPr>
        <w:t>公务用车购置及运行费支出预算</w:t>
      </w:r>
      <w:r>
        <w:rPr>
          <w:rFonts w:ascii="宋体" w:hAnsi="宋体" w:cs="宋体"/>
          <w:kern w:val="0"/>
          <w:sz w:val="30"/>
          <w:szCs w:val="30"/>
        </w:rPr>
        <w:t>2.5</w:t>
      </w:r>
      <w:r>
        <w:rPr>
          <w:rFonts w:ascii="宋体" w:hAnsi="宋体" w:cs="宋体" w:hint="eastAsia"/>
          <w:kern w:val="0"/>
          <w:sz w:val="30"/>
          <w:szCs w:val="30"/>
        </w:rPr>
        <w:t>万元。其中：公务用车购置支出预算为</w:t>
      </w:r>
      <w:r>
        <w:rPr>
          <w:rFonts w:ascii="宋体" w:hAnsi="宋体" w:cs="宋体"/>
          <w:kern w:val="0"/>
          <w:sz w:val="30"/>
          <w:szCs w:val="30"/>
        </w:rPr>
        <w:t>0</w:t>
      </w:r>
      <w:r>
        <w:rPr>
          <w:rFonts w:ascii="宋体" w:hAnsi="宋体" w:cs="宋体" w:hint="eastAsia"/>
          <w:kern w:val="0"/>
          <w:sz w:val="30"/>
          <w:szCs w:val="30"/>
        </w:rPr>
        <w:t>。公务用车运行维护支出预算</w:t>
      </w:r>
      <w:r>
        <w:rPr>
          <w:rFonts w:ascii="宋体" w:hAnsi="宋体" w:cs="宋体"/>
          <w:kern w:val="0"/>
          <w:sz w:val="30"/>
          <w:szCs w:val="30"/>
        </w:rPr>
        <w:t>2.5</w:t>
      </w:r>
      <w:r>
        <w:rPr>
          <w:rFonts w:ascii="宋体" w:hAnsi="宋体" w:cs="宋体" w:hint="eastAsia"/>
          <w:kern w:val="0"/>
          <w:sz w:val="30"/>
          <w:szCs w:val="30"/>
        </w:rPr>
        <w:t>万元。主要用于开展公务接待业务所需车辆燃料费、维修费、过桥过路费、保险费等。</w:t>
      </w:r>
      <w:r>
        <w:rPr>
          <w:rFonts w:ascii="宋体" w:hAnsi="宋体" w:cs="宋体"/>
          <w:kern w:val="0"/>
          <w:sz w:val="30"/>
          <w:szCs w:val="30"/>
        </w:rPr>
        <w:t>2017</w:t>
      </w:r>
      <w:r>
        <w:rPr>
          <w:rFonts w:ascii="宋体" w:hAnsi="宋体" w:cs="宋体" w:hint="eastAsia"/>
          <w:kern w:val="0"/>
          <w:sz w:val="30"/>
          <w:szCs w:val="30"/>
        </w:rPr>
        <w:t>年，我处公务用车保有量为</w:t>
      </w:r>
      <w:r>
        <w:rPr>
          <w:rFonts w:ascii="宋体" w:hAnsi="宋体" w:cs="宋体"/>
          <w:kern w:val="0"/>
          <w:sz w:val="30"/>
          <w:szCs w:val="30"/>
        </w:rPr>
        <w:t>1</w:t>
      </w:r>
      <w:r>
        <w:rPr>
          <w:rFonts w:ascii="宋体" w:hAnsi="宋体" w:cs="宋体" w:hint="eastAsia"/>
          <w:kern w:val="0"/>
          <w:sz w:val="30"/>
          <w:szCs w:val="30"/>
        </w:rPr>
        <w:t>辆。</w:t>
      </w:r>
    </w:p>
    <w:p w:rsidR="00922E43" w:rsidRDefault="00922E43" w:rsidP="00DA71D7">
      <w:pPr>
        <w:autoSpaceDE w:val="0"/>
        <w:autoSpaceDN w:val="0"/>
        <w:adjustRightInd w:val="0"/>
        <w:spacing w:line="520" w:lineRule="exact"/>
        <w:ind w:firstLineChars="150" w:firstLine="31680"/>
        <w:rPr>
          <w:rFonts w:ascii="宋体" w:cs="Times New Roman"/>
          <w:kern w:val="0"/>
          <w:sz w:val="30"/>
          <w:szCs w:val="30"/>
        </w:rPr>
      </w:pPr>
      <w:r>
        <w:rPr>
          <w:rFonts w:ascii="宋体" w:hAnsi="宋体" w:cs="宋体"/>
          <w:kern w:val="0"/>
          <w:sz w:val="30"/>
          <w:szCs w:val="30"/>
        </w:rPr>
        <w:t>3.</w:t>
      </w:r>
      <w:r>
        <w:rPr>
          <w:rFonts w:ascii="宋体" w:hAnsi="宋体" w:cs="宋体" w:hint="eastAsia"/>
          <w:kern w:val="0"/>
          <w:sz w:val="30"/>
          <w:szCs w:val="30"/>
        </w:rPr>
        <w:t>公务接待费支出预算</w:t>
      </w:r>
      <w:r>
        <w:rPr>
          <w:rFonts w:ascii="宋体" w:hAnsi="宋体" w:cs="宋体"/>
          <w:kern w:val="0"/>
          <w:sz w:val="30"/>
          <w:szCs w:val="30"/>
        </w:rPr>
        <w:t>9.5</w:t>
      </w:r>
      <w:r>
        <w:rPr>
          <w:rFonts w:ascii="宋体" w:hAnsi="宋体" w:cs="宋体" w:hint="eastAsia"/>
          <w:kern w:val="0"/>
          <w:sz w:val="30"/>
          <w:szCs w:val="30"/>
        </w:rPr>
        <w:t>万元。主要为国内公务接待支出。</w:t>
      </w:r>
    </w:p>
    <w:p w:rsidR="00922E43" w:rsidRDefault="00922E43" w:rsidP="00DA71D7">
      <w:pPr>
        <w:autoSpaceDE w:val="0"/>
        <w:autoSpaceDN w:val="0"/>
        <w:adjustRightInd w:val="0"/>
        <w:spacing w:line="520" w:lineRule="exact"/>
        <w:ind w:firstLineChars="150" w:firstLine="31680"/>
        <w:rPr>
          <w:rFonts w:ascii="宋体" w:cs="Times New Roman"/>
          <w:b/>
          <w:bCs/>
          <w:kern w:val="0"/>
          <w:sz w:val="30"/>
          <w:szCs w:val="30"/>
        </w:rPr>
      </w:pPr>
    </w:p>
    <w:p w:rsidR="00922E43" w:rsidRDefault="00922E43" w:rsidP="00DA71D7">
      <w:pPr>
        <w:autoSpaceDE w:val="0"/>
        <w:autoSpaceDN w:val="0"/>
        <w:adjustRightInd w:val="0"/>
        <w:spacing w:line="520" w:lineRule="exact"/>
        <w:ind w:firstLineChars="150" w:firstLine="31680"/>
        <w:rPr>
          <w:rFonts w:ascii="宋体" w:cs="Times New Roman"/>
          <w:b/>
          <w:bCs/>
          <w:kern w:val="0"/>
          <w:sz w:val="30"/>
          <w:szCs w:val="30"/>
        </w:rPr>
      </w:pPr>
      <w:r>
        <w:rPr>
          <w:rFonts w:ascii="宋体" w:hAnsi="宋体" w:cs="宋体" w:hint="eastAsia"/>
          <w:b/>
          <w:bCs/>
          <w:kern w:val="0"/>
          <w:sz w:val="30"/>
          <w:szCs w:val="30"/>
        </w:rPr>
        <w:t>八、其他重要事项的情况说明</w:t>
      </w:r>
    </w:p>
    <w:p w:rsidR="00922E43" w:rsidRDefault="00922E43" w:rsidP="00DA71D7">
      <w:pPr>
        <w:autoSpaceDE w:val="0"/>
        <w:autoSpaceDN w:val="0"/>
        <w:adjustRightInd w:val="0"/>
        <w:spacing w:line="520" w:lineRule="exact"/>
        <w:ind w:firstLineChars="150" w:firstLine="31680"/>
        <w:rPr>
          <w:rFonts w:ascii="宋体" w:cs="Times New Roman"/>
          <w:kern w:val="0"/>
          <w:sz w:val="30"/>
          <w:szCs w:val="30"/>
        </w:rPr>
      </w:pPr>
      <w:r>
        <w:rPr>
          <w:rFonts w:ascii="宋体" w:hAnsi="宋体" w:cs="宋体" w:hint="eastAsia"/>
          <w:kern w:val="0"/>
          <w:sz w:val="30"/>
          <w:szCs w:val="30"/>
        </w:rPr>
        <w:t>（一）机关运行经费支出情况。</w:t>
      </w:r>
    </w:p>
    <w:p w:rsidR="00922E43" w:rsidRDefault="00922E43" w:rsidP="00DA71D7">
      <w:pPr>
        <w:autoSpaceDE w:val="0"/>
        <w:autoSpaceDN w:val="0"/>
        <w:adjustRightInd w:val="0"/>
        <w:spacing w:line="520" w:lineRule="exact"/>
        <w:ind w:firstLineChars="150" w:firstLine="31680"/>
        <w:rPr>
          <w:rFonts w:ascii="宋体" w:cs="Times New Roman"/>
          <w:kern w:val="0"/>
          <w:sz w:val="30"/>
          <w:szCs w:val="30"/>
        </w:rPr>
      </w:pPr>
      <w:r>
        <w:rPr>
          <w:rFonts w:ascii="宋体" w:hAnsi="宋体" w:cs="宋体"/>
          <w:kern w:val="0"/>
          <w:sz w:val="30"/>
          <w:szCs w:val="30"/>
        </w:rPr>
        <w:t>2017</w:t>
      </w:r>
      <w:r>
        <w:rPr>
          <w:rFonts w:ascii="宋体" w:hAnsi="宋体" w:cs="宋体" w:hint="eastAsia"/>
          <w:kern w:val="0"/>
          <w:sz w:val="30"/>
          <w:szCs w:val="30"/>
        </w:rPr>
        <w:t>年梅州市粮食局机关运行经费支出预算</w:t>
      </w:r>
      <w:r>
        <w:rPr>
          <w:rFonts w:ascii="宋体" w:hAnsi="宋体" w:cs="宋体"/>
          <w:kern w:val="0"/>
          <w:sz w:val="30"/>
          <w:szCs w:val="30"/>
        </w:rPr>
        <w:t>52.9</w:t>
      </w:r>
      <w:r>
        <w:rPr>
          <w:rFonts w:ascii="宋体" w:hAnsi="宋体" w:cs="宋体" w:hint="eastAsia"/>
          <w:kern w:val="0"/>
          <w:sz w:val="30"/>
          <w:szCs w:val="30"/>
        </w:rPr>
        <w:t>万元，比</w:t>
      </w:r>
      <w:r>
        <w:rPr>
          <w:rFonts w:ascii="宋体" w:hAnsi="宋体" w:cs="宋体"/>
          <w:kern w:val="0"/>
          <w:sz w:val="30"/>
          <w:szCs w:val="30"/>
        </w:rPr>
        <w:t>2016</w:t>
      </w:r>
      <w:r>
        <w:rPr>
          <w:rFonts w:ascii="宋体" w:hAnsi="宋体" w:cs="宋体" w:hint="eastAsia"/>
          <w:kern w:val="0"/>
          <w:sz w:val="30"/>
          <w:szCs w:val="30"/>
        </w:rPr>
        <w:t>年增加</w:t>
      </w:r>
      <w:r>
        <w:rPr>
          <w:rFonts w:ascii="宋体" w:hAnsi="宋体" w:cs="宋体"/>
          <w:kern w:val="0"/>
          <w:sz w:val="30"/>
          <w:szCs w:val="30"/>
        </w:rPr>
        <w:t>2.09</w:t>
      </w:r>
      <w:r>
        <w:rPr>
          <w:rFonts w:ascii="宋体" w:hAnsi="宋体" w:cs="宋体" w:hint="eastAsia"/>
          <w:kern w:val="0"/>
          <w:sz w:val="30"/>
          <w:szCs w:val="30"/>
        </w:rPr>
        <w:t>万元，增加</w:t>
      </w:r>
      <w:r>
        <w:rPr>
          <w:rFonts w:ascii="宋体" w:hAnsi="宋体" w:cs="宋体"/>
          <w:kern w:val="0"/>
          <w:sz w:val="30"/>
          <w:szCs w:val="30"/>
        </w:rPr>
        <w:t>3.95%</w:t>
      </w:r>
      <w:r>
        <w:rPr>
          <w:rFonts w:ascii="宋体" w:hAnsi="宋体" w:cs="宋体" w:hint="eastAsia"/>
          <w:kern w:val="0"/>
          <w:sz w:val="30"/>
          <w:szCs w:val="30"/>
        </w:rPr>
        <w:t>。主要原因是办公用品采购成本增加，办公费用支出增加。</w:t>
      </w:r>
    </w:p>
    <w:p w:rsidR="00922E43" w:rsidRDefault="00922E43" w:rsidP="00DA71D7">
      <w:pPr>
        <w:autoSpaceDE w:val="0"/>
        <w:autoSpaceDN w:val="0"/>
        <w:adjustRightInd w:val="0"/>
        <w:spacing w:line="520" w:lineRule="exact"/>
        <w:ind w:firstLineChars="150" w:firstLine="31680"/>
        <w:rPr>
          <w:rFonts w:ascii="宋体" w:cs="Times New Roman"/>
          <w:kern w:val="0"/>
          <w:sz w:val="30"/>
          <w:szCs w:val="30"/>
        </w:rPr>
      </w:pPr>
      <w:r>
        <w:rPr>
          <w:rFonts w:ascii="宋体" w:hAnsi="宋体" w:cs="宋体" w:hint="eastAsia"/>
          <w:kern w:val="0"/>
          <w:sz w:val="30"/>
          <w:szCs w:val="30"/>
        </w:rPr>
        <w:t>（</w:t>
      </w:r>
      <w:r>
        <w:rPr>
          <w:rFonts w:ascii="宋体" w:hAnsi="宋体" w:cs="宋体" w:hint="eastAsia"/>
          <w:b/>
          <w:bCs/>
          <w:kern w:val="0"/>
          <w:sz w:val="30"/>
          <w:szCs w:val="30"/>
        </w:rPr>
        <w:t>二）</w:t>
      </w:r>
      <w:r>
        <w:rPr>
          <w:rFonts w:ascii="宋体" w:hAnsi="宋体" w:cs="宋体" w:hint="eastAsia"/>
          <w:kern w:val="0"/>
          <w:sz w:val="30"/>
          <w:szCs w:val="30"/>
        </w:rPr>
        <w:t>关于政府采购支出说明。</w:t>
      </w:r>
    </w:p>
    <w:p w:rsidR="00922E43" w:rsidRDefault="00922E43" w:rsidP="00DA71D7">
      <w:pPr>
        <w:autoSpaceDE w:val="0"/>
        <w:autoSpaceDN w:val="0"/>
        <w:adjustRightInd w:val="0"/>
        <w:spacing w:line="520" w:lineRule="exact"/>
        <w:ind w:firstLineChars="250" w:firstLine="31680"/>
        <w:rPr>
          <w:rFonts w:ascii="宋体" w:cs="Times New Roman"/>
          <w:kern w:val="0"/>
          <w:sz w:val="30"/>
          <w:szCs w:val="30"/>
        </w:rPr>
      </w:pPr>
      <w:r>
        <w:rPr>
          <w:rFonts w:ascii="宋体" w:hAnsi="宋体" w:cs="宋体"/>
          <w:kern w:val="0"/>
          <w:sz w:val="30"/>
          <w:szCs w:val="30"/>
        </w:rPr>
        <w:t>2017</w:t>
      </w:r>
      <w:r>
        <w:rPr>
          <w:rFonts w:ascii="宋体" w:hAnsi="宋体" w:cs="宋体" w:hint="eastAsia"/>
          <w:kern w:val="0"/>
          <w:sz w:val="30"/>
          <w:szCs w:val="30"/>
        </w:rPr>
        <w:t>年无政府采购支出预算。</w:t>
      </w:r>
    </w:p>
    <w:p w:rsidR="00922E43" w:rsidRDefault="00922E43" w:rsidP="00DA71D7">
      <w:pPr>
        <w:autoSpaceDE w:val="0"/>
        <w:autoSpaceDN w:val="0"/>
        <w:adjustRightInd w:val="0"/>
        <w:spacing w:line="520" w:lineRule="exact"/>
        <w:ind w:firstLineChars="150" w:firstLine="31680"/>
        <w:rPr>
          <w:rFonts w:ascii="宋体" w:cs="Times New Roman"/>
          <w:kern w:val="0"/>
          <w:sz w:val="30"/>
          <w:szCs w:val="30"/>
        </w:rPr>
      </w:pPr>
      <w:r>
        <w:rPr>
          <w:rFonts w:ascii="宋体" w:hAnsi="宋体" w:cs="宋体" w:hint="eastAsia"/>
          <w:kern w:val="0"/>
          <w:sz w:val="30"/>
          <w:szCs w:val="30"/>
        </w:rPr>
        <w:t>（三）关于国有资产占用情况说明</w:t>
      </w:r>
    </w:p>
    <w:p w:rsidR="00922E43" w:rsidRDefault="00922E43" w:rsidP="00DA71D7">
      <w:pPr>
        <w:autoSpaceDE w:val="0"/>
        <w:autoSpaceDN w:val="0"/>
        <w:adjustRightInd w:val="0"/>
        <w:spacing w:line="520" w:lineRule="exact"/>
        <w:ind w:firstLineChars="150" w:firstLine="31680"/>
        <w:rPr>
          <w:rFonts w:ascii="宋体" w:cs="Times New Roman"/>
          <w:kern w:val="0"/>
          <w:sz w:val="30"/>
          <w:szCs w:val="30"/>
        </w:rPr>
      </w:pPr>
      <w:r>
        <w:rPr>
          <w:rFonts w:ascii="宋体" w:hAnsi="宋体" w:cs="宋体" w:hint="eastAsia"/>
          <w:kern w:val="0"/>
          <w:sz w:val="30"/>
          <w:szCs w:val="30"/>
        </w:rPr>
        <w:t>截至</w:t>
      </w:r>
      <w:r>
        <w:rPr>
          <w:rFonts w:ascii="宋体" w:hAnsi="宋体" w:cs="宋体"/>
          <w:kern w:val="0"/>
          <w:sz w:val="30"/>
          <w:szCs w:val="30"/>
        </w:rPr>
        <w:t>2017</w:t>
      </w:r>
      <w:r>
        <w:rPr>
          <w:rFonts w:ascii="宋体" w:hAnsi="宋体" w:cs="宋体" w:hint="eastAsia"/>
          <w:kern w:val="0"/>
          <w:sz w:val="30"/>
          <w:szCs w:val="30"/>
        </w:rPr>
        <w:t>年</w:t>
      </w:r>
      <w:r>
        <w:rPr>
          <w:rFonts w:ascii="宋体" w:hAnsi="宋体" w:cs="宋体"/>
          <w:kern w:val="0"/>
          <w:sz w:val="30"/>
          <w:szCs w:val="30"/>
        </w:rPr>
        <w:t>12</w:t>
      </w:r>
      <w:r>
        <w:rPr>
          <w:rFonts w:ascii="宋体" w:hAnsi="宋体" w:cs="宋体" w:hint="eastAsia"/>
          <w:kern w:val="0"/>
          <w:sz w:val="30"/>
          <w:szCs w:val="30"/>
        </w:rPr>
        <w:t>月</w:t>
      </w:r>
      <w:r>
        <w:rPr>
          <w:rFonts w:ascii="宋体" w:hAnsi="宋体" w:cs="宋体"/>
          <w:kern w:val="0"/>
          <w:sz w:val="30"/>
          <w:szCs w:val="30"/>
        </w:rPr>
        <w:t>31</w:t>
      </w:r>
      <w:r>
        <w:rPr>
          <w:rFonts w:ascii="宋体" w:hAnsi="宋体" w:cs="宋体" w:hint="eastAsia"/>
          <w:kern w:val="0"/>
          <w:sz w:val="30"/>
          <w:szCs w:val="30"/>
        </w:rPr>
        <w:t>日，本部门共有车辆</w:t>
      </w:r>
      <w:r>
        <w:rPr>
          <w:rFonts w:ascii="宋体" w:hAnsi="宋体" w:cs="宋体"/>
          <w:kern w:val="0"/>
          <w:sz w:val="30"/>
          <w:szCs w:val="30"/>
        </w:rPr>
        <w:t>1</w:t>
      </w:r>
      <w:r>
        <w:rPr>
          <w:rFonts w:ascii="宋体" w:hAnsi="宋体" w:cs="宋体" w:hint="eastAsia"/>
          <w:kern w:val="0"/>
          <w:sz w:val="30"/>
          <w:szCs w:val="30"/>
        </w:rPr>
        <w:t>辆，为一般公务用车。单位价值</w:t>
      </w:r>
      <w:r>
        <w:rPr>
          <w:rFonts w:ascii="宋体" w:hAnsi="宋体" w:cs="宋体"/>
          <w:kern w:val="0"/>
          <w:sz w:val="30"/>
          <w:szCs w:val="30"/>
        </w:rPr>
        <w:t>200</w:t>
      </w:r>
      <w:r>
        <w:rPr>
          <w:rFonts w:ascii="宋体" w:hAnsi="宋体" w:cs="宋体" w:hint="eastAsia"/>
          <w:kern w:val="0"/>
          <w:sz w:val="30"/>
          <w:szCs w:val="30"/>
        </w:rPr>
        <w:t>万元以上大型设备</w:t>
      </w:r>
      <w:r>
        <w:rPr>
          <w:rFonts w:ascii="宋体" w:hAnsi="宋体" w:cs="宋体"/>
          <w:kern w:val="0"/>
          <w:sz w:val="30"/>
          <w:szCs w:val="30"/>
        </w:rPr>
        <w:t>0</w:t>
      </w:r>
      <w:r>
        <w:rPr>
          <w:rFonts w:ascii="宋体" w:hAnsi="宋体" w:cs="宋体" w:hint="eastAsia"/>
          <w:kern w:val="0"/>
          <w:sz w:val="30"/>
          <w:szCs w:val="30"/>
        </w:rPr>
        <w:t>台（套）。</w:t>
      </w:r>
    </w:p>
    <w:p w:rsidR="00922E43" w:rsidRDefault="00922E43" w:rsidP="00DA71D7">
      <w:pPr>
        <w:numPr>
          <w:ilvl w:val="0"/>
          <w:numId w:val="4"/>
        </w:numPr>
        <w:autoSpaceDE w:val="0"/>
        <w:autoSpaceDN w:val="0"/>
        <w:adjustRightInd w:val="0"/>
        <w:spacing w:line="520" w:lineRule="exact"/>
        <w:ind w:firstLineChars="150" w:firstLine="31680"/>
        <w:rPr>
          <w:rFonts w:ascii="宋体" w:cs="Times New Roman"/>
          <w:kern w:val="0"/>
          <w:sz w:val="30"/>
          <w:szCs w:val="30"/>
        </w:rPr>
      </w:pPr>
      <w:r>
        <w:rPr>
          <w:rFonts w:ascii="宋体" w:hAnsi="宋体" w:cs="宋体" w:hint="eastAsia"/>
          <w:kern w:val="0"/>
          <w:sz w:val="30"/>
          <w:szCs w:val="30"/>
        </w:rPr>
        <w:t>预算绩效管理工作开展情况说明。</w:t>
      </w:r>
    </w:p>
    <w:p w:rsidR="00922E43" w:rsidRDefault="00922E43" w:rsidP="00DA71D7">
      <w:pPr>
        <w:autoSpaceDE w:val="0"/>
        <w:autoSpaceDN w:val="0"/>
        <w:adjustRightInd w:val="0"/>
        <w:spacing w:line="520" w:lineRule="exact"/>
        <w:ind w:firstLineChars="200" w:firstLine="31680"/>
        <w:rPr>
          <w:rFonts w:ascii="宋体" w:cs="Times New Roman"/>
          <w:kern w:val="0"/>
          <w:sz w:val="30"/>
          <w:szCs w:val="30"/>
        </w:rPr>
      </w:pPr>
      <w:r>
        <w:rPr>
          <w:rFonts w:ascii="宋体" w:hAnsi="宋体" w:cs="宋体"/>
          <w:kern w:val="0"/>
          <w:sz w:val="30"/>
          <w:szCs w:val="30"/>
        </w:rPr>
        <w:t>2017</w:t>
      </w:r>
      <w:r>
        <w:rPr>
          <w:rFonts w:ascii="宋体" w:hAnsi="宋体" w:cs="宋体" w:hint="eastAsia"/>
          <w:kern w:val="0"/>
          <w:sz w:val="30"/>
          <w:szCs w:val="30"/>
        </w:rPr>
        <w:t>年本部门无民生项目和重点支出项目。</w:t>
      </w:r>
    </w:p>
    <w:p w:rsidR="00922E43" w:rsidRDefault="00922E43" w:rsidP="00DA71D7">
      <w:pPr>
        <w:autoSpaceDE w:val="0"/>
        <w:autoSpaceDN w:val="0"/>
        <w:adjustRightInd w:val="0"/>
        <w:spacing w:line="520" w:lineRule="exact"/>
        <w:ind w:firstLineChars="150" w:firstLine="31680"/>
        <w:jc w:val="center"/>
        <w:rPr>
          <w:rFonts w:ascii="宋体" w:cs="Times New Roman"/>
          <w:b/>
          <w:bCs/>
          <w:kern w:val="0"/>
          <w:sz w:val="36"/>
          <w:szCs w:val="36"/>
        </w:rPr>
      </w:pPr>
    </w:p>
    <w:p w:rsidR="00922E43" w:rsidRDefault="00922E43" w:rsidP="00DA71D7">
      <w:pPr>
        <w:autoSpaceDE w:val="0"/>
        <w:autoSpaceDN w:val="0"/>
        <w:adjustRightInd w:val="0"/>
        <w:spacing w:line="520" w:lineRule="exact"/>
        <w:ind w:firstLineChars="150" w:firstLine="31680"/>
        <w:jc w:val="center"/>
        <w:rPr>
          <w:rFonts w:ascii="宋体" w:cs="Times New Roman"/>
          <w:b/>
          <w:bCs/>
          <w:kern w:val="0"/>
          <w:sz w:val="36"/>
          <w:szCs w:val="36"/>
        </w:rPr>
      </w:pPr>
      <w:r>
        <w:rPr>
          <w:rFonts w:ascii="宋体" w:hAnsi="宋体" w:cs="宋体" w:hint="eastAsia"/>
          <w:b/>
          <w:bCs/>
          <w:kern w:val="0"/>
          <w:sz w:val="36"/>
          <w:szCs w:val="36"/>
        </w:rPr>
        <w:t>第四部分</w:t>
      </w:r>
      <w:r>
        <w:rPr>
          <w:rFonts w:ascii="宋体" w:hAnsi="宋体" w:cs="宋体"/>
          <w:b/>
          <w:bCs/>
          <w:kern w:val="0"/>
          <w:sz w:val="36"/>
          <w:szCs w:val="36"/>
        </w:rPr>
        <w:t xml:space="preserve"> </w:t>
      </w:r>
      <w:r>
        <w:rPr>
          <w:rFonts w:ascii="宋体" w:hAnsi="宋体" w:cs="宋体" w:hint="eastAsia"/>
          <w:b/>
          <w:bCs/>
          <w:kern w:val="0"/>
          <w:sz w:val="36"/>
          <w:szCs w:val="36"/>
        </w:rPr>
        <w:t>名词解释</w:t>
      </w:r>
    </w:p>
    <w:p w:rsidR="00922E43" w:rsidRDefault="00922E43" w:rsidP="00DA71D7">
      <w:pPr>
        <w:autoSpaceDE w:val="0"/>
        <w:autoSpaceDN w:val="0"/>
        <w:adjustRightInd w:val="0"/>
        <w:spacing w:line="520" w:lineRule="exact"/>
        <w:ind w:firstLineChars="150" w:firstLine="31680"/>
        <w:rPr>
          <w:rFonts w:ascii="宋体" w:cs="Times New Roman"/>
          <w:kern w:val="0"/>
          <w:sz w:val="30"/>
          <w:szCs w:val="30"/>
        </w:rPr>
      </w:pPr>
    </w:p>
    <w:p w:rsidR="00922E43" w:rsidRDefault="00922E43" w:rsidP="00DA71D7">
      <w:pPr>
        <w:autoSpaceDE w:val="0"/>
        <w:autoSpaceDN w:val="0"/>
        <w:adjustRightInd w:val="0"/>
        <w:spacing w:line="520" w:lineRule="exact"/>
        <w:ind w:firstLineChars="150" w:firstLine="31680"/>
        <w:rPr>
          <w:rFonts w:ascii="宋体" w:cs="Times New Roman"/>
          <w:kern w:val="0"/>
          <w:sz w:val="30"/>
          <w:szCs w:val="30"/>
        </w:rPr>
      </w:pPr>
      <w:r>
        <w:rPr>
          <w:rFonts w:ascii="宋体" w:hAnsi="宋体" w:cs="宋体" w:hint="eastAsia"/>
          <w:kern w:val="0"/>
          <w:sz w:val="30"/>
          <w:szCs w:val="30"/>
        </w:rPr>
        <w:t>一、财政拨款收入：指市财政当年拨付的资金。</w:t>
      </w:r>
    </w:p>
    <w:p w:rsidR="00922E43" w:rsidRDefault="00922E43" w:rsidP="00DA71D7">
      <w:pPr>
        <w:autoSpaceDE w:val="0"/>
        <w:autoSpaceDN w:val="0"/>
        <w:adjustRightInd w:val="0"/>
        <w:spacing w:line="520" w:lineRule="exact"/>
        <w:ind w:firstLineChars="150" w:firstLine="31680"/>
        <w:rPr>
          <w:rFonts w:ascii="宋体" w:cs="Times New Roman"/>
          <w:kern w:val="0"/>
          <w:sz w:val="30"/>
          <w:szCs w:val="30"/>
        </w:rPr>
      </w:pPr>
      <w:r>
        <w:rPr>
          <w:rFonts w:ascii="宋体" w:hAnsi="宋体" w:cs="宋体" w:hint="eastAsia"/>
          <w:kern w:val="0"/>
          <w:sz w:val="30"/>
          <w:szCs w:val="30"/>
        </w:rPr>
        <w:t>二、其他收入：指除</w:t>
      </w:r>
      <w:r>
        <w:rPr>
          <w:rFonts w:ascii="宋体" w:hAnsi="宋体" w:cs="宋体"/>
          <w:kern w:val="0"/>
          <w:sz w:val="30"/>
          <w:szCs w:val="30"/>
        </w:rPr>
        <w:t xml:space="preserve"> </w:t>
      </w:r>
      <w:r>
        <w:rPr>
          <w:rFonts w:ascii="宋体" w:hAnsi="宋体" w:cs="宋体" w:hint="eastAsia"/>
          <w:kern w:val="0"/>
          <w:sz w:val="30"/>
          <w:szCs w:val="30"/>
        </w:rPr>
        <w:t>“财政拨款收入”、“事业收入”、“经营收入”等以外的收入。主要是按规定动用的存款利息收入等。</w:t>
      </w:r>
    </w:p>
    <w:p w:rsidR="00922E43" w:rsidRDefault="00922E43" w:rsidP="00DA71D7">
      <w:pPr>
        <w:autoSpaceDE w:val="0"/>
        <w:autoSpaceDN w:val="0"/>
        <w:adjustRightInd w:val="0"/>
        <w:spacing w:line="520" w:lineRule="exact"/>
        <w:ind w:firstLineChars="150" w:firstLine="31680"/>
        <w:rPr>
          <w:rFonts w:ascii="宋体" w:cs="Times New Roman"/>
          <w:kern w:val="0"/>
          <w:sz w:val="30"/>
          <w:szCs w:val="30"/>
        </w:rPr>
      </w:pPr>
      <w:r>
        <w:rPr>
          <w:rFonts w:ascii="宋体" w:hAnsi="宋体" w:cs="宋体" w:hint="eastAsia"/>
          <w:kern w:val="0"/>
          <w:sz w:val="30"/>
          <w:szCs w:val="30"/>
        </w:rPr>
        <w:t>三、年初结转和结余：指以前年度尚未完成、结转到本年按有关规定继续使用的资金。</w:t>
      </w:r>
    </w:p>
    <w:p w:rsidR="00922E43" w:rsidRDefault="00922E43" w:rsidP="00DA71D7">
      <w:pPr>
        <w:autoSpaceDE w:val="0"/>
        <w:autoSpaceDN w:val="0"/>
        <w:adjustRightInd w:val="0"/>
        <w:spacing w:line="520" w:lineRule="exact"/>
        <w:ind w:firstLineChars="150" w:firstLine="31680"/>
        <w:rPr>
          <w:rFonts w:ascii="宋体" w:cs="Times New Roman"/>
          <w:kern w:val="0"/>
          <w:sz w:val="30"/>
          <w:szCs w:val="30"/>
        </w:rPr>
      </w:pPr>
      <w:r>
        <w:rPr>
          <w:rFonts w:ascii="宋体" w:hAnsi="宋体" w:cs="宋体" w:hint="eastAsia"/>
          <w:kern w:val="0"/>
          <w:sz w:val="30"/>
          <w:szCs w:val="30"/>
        </w:rPr>
        <w:t>四、一般公共服务（类）党委办公厅（室）及相关机构事务（款）行政运行（项）：</w:t>
      </w:r>
      <w:r>
        <w:rPr>
          <w:rFonts w:ascii="宋体" w:hAnsi="宋体" w:cs="宋体" w:hint="eastAsia"/>
          <w:color w:val="333333"/>
          <w:sz w:val="30"/>
          <w:szCs w:val="30"/>
          <w:shd w:val="clear" w:color="auto" w:fill="FFFFFF"/>
        </w:rPr>
        <w:t>指用于机关及下属行政单位（包括实行公务员管理的事业单位）的基本支出。</w:t>
      </w:r>
    </w:p>
    <w:p w:rsidR="00922E43" w:rsidRDefault="00922E43" w:rsidP="00DA71D7">
      <w:pPr>
        <w:autoSpaceDE w:val="0"/>
        <w:autoSpaceDN w:val="0"/>
        <w:adjustRightInd w:val="0"/>
        <w:spacing w:line="520" w:lineRule="exact"/>
        <w:ind w:firstLineChars="150" w:firstLine="31680"/>
        <w:rPr>
          <w:rFonts w:ascii="宋体" w:cs="Times New Roman"/>
          <w:kern w:val="0"/>
          <w:sz w:val="30"/>
          <w:szCs w:val="30"/>
        </w:rPr>
      </w:pPr>
      <w:r>
        <w:rPr>
          <w:rFonts w:ascii="宋体" w:hAnsi="宋体" w:cs="宋体" w:hint="eastAsia"/>
          <w:kern w:val="0"/>
          <w:sz w:val="30"/>
          <w:szCs w:val="30"/>
        </w:rPr>
        <w:t>五、一般公共服务（类）党委办公厅（室）及相关机构事务（款）一般行政事务管理（项）：反映行政单位（包括实行公务员管理的事业单位）未单独设置项级科目的其他项目支出。</w:t>
      </w:r>
    </w:p>
    <w:p w:rsidR="00922E43" w:rsidRDefault="00922E43" w:rsidP="00DA71D7">
      <w:pPr>
        <w:autoSpaceDE w:val="0"/>
        <w:autoSpaceDN w:val="0"/>
        <w:adjustRightInd w:val="0"/>
        <w:spacing w:line="520" w:lineRule="exact"/>
        <w:ind w:firstLineChars="150" w:firstLine="31680"/>
        <w:rPr>
          <w:rFonts w:ascii="宋体" w:cs="Times New Roman"/>
          <w:kern w:val="0"/>
          <w:sz w:val="30"/>
          <w:szCs w:val="30"/>
        </w:rPr>
      </w:pPr>
      <w:r>
        <w:rPr>
          <w:rFonts w:ascii="宋体" w:hAnsi="宋体" w:cs="宋体" w:hint="eastAsia"/>
          <w:kern w:val="0"/>
          <w:sz w:val="30"/>
          <w:szCs w:val="30"/>
        </w:rPr>
        <w:t>六、医疗卫生与计划生育支出（类）医疗保障（款）行政单位医疗（项）：反映财政部门集中安排的行政单位基本医疗保险缴费经费，未参加医疗保险的行政单位的公费医疗经费，</w:t>
      </w:r>
    </w:p>
    <w:p w:rsidR="00922E43" w:rsidRDefault="00922E43" w:rsidP="00DA71D7">
      <w:pPr>
        <w:autoSpaceDE w:val="0"/>
        <w:autoSpaceDN w:val="0"/>
        <w:adjustRightInd w:val="0"/>
        <w:spacing w:line="520" w:lineRule="exact"/>
        <w:ind w:firstLineChars="150" w:firstLine="31680"/>
        <w:rPr>
          <w:rFonts w:ascii="宋体" w:cs="Times New Roman"/>
          <w:kern w:val="0"/>
          <w:sz w:val="30"/>
          <w:szCs w:val="30"/>
        </w:rPr>
      </w:pPr>
      <w:r>
        <w:rPr>
          <w:rFonts w:ascii="宋体" w:hAnsi="宋体" w:cs="宋体" w:hint="eastAsia"/>
          <w:kern w:val="0"/>
          <w:sz w:val="30"/>
          <w:szCs w:val="30"/>
        </w:rPr>
        <w:t>七</w:t>
      </w:r>
      <w:r>
        <w:rPr>
          <w:rFonts w:ascii="宋体" w:hAnsi="宋体" w:cs="宋体"/>
          <w:kern w:val="0"/>
          <w:sz w:val="30"/>
          <w:szCs w:val="30"/>
        </w:rPr>
        <w:t xml:space="preserve">. </w:t>
      </w:r>
      <w:r>
        <w:rPr>
          <w:rFonts w:ascii="宋体" w:hAnsi="宋体" w:cs="宋体" w:hint="eastAsia"/>
          <w:kern w:val="0"/>
          <w:sz w:val="30"/>
          <w:szCs w:val="30"/>
        </w:rPr>
        <w:t>住房保障（类）住房改革支出（款）住房公积金（项）：反映行政事业单位按人事部门和财政部门规定的基本工资和津贴补贴以及规定比例为职工缴纳的住房公积金。</w:t>
      </w:r>
    </w:p>
    <w:p w:rsidR="00922E43" w:rsidRDefault="00922E43" w:rsidP="00DA71D7">
      <w:pPr>
        <w:autoSpaceDE w:val="0"/>
        <w:autoSpaceDN w:val="0"/>
        <w:adjustRightInd w:val="0"/>
        <w:spacing w:line="520" w:lineRule="exact"/>
        <w:ind w:firstLineChars="150" w:firstLine="31680"/>
        <w:rPr>
          <w:rFonts w:ascii="宋体" w:cs="Times New Roman"/>
          <w:kern w:val="0"/>
          <w:sz w:val="30"/>
          <w:szCs w:val="30"/>
        </w:rPr>
      </w:pPr>
      <w:r>
        <w:rPr>
          <w:rFonts w:ascii="宋体" w:hAnsi="宋体" w:cs="宋体" w:hint="eastAsia"/>
          <w:kern w:val="0"/>
          <w:sz w:val="30"/>
          <w:szCs w:val="30"/>
        </w:rPr>
        <w:t>八、年末结转和结余：指本年度或以前年度预算安排、因客观条件发生变化无法按原计划实施，需要延迟到以后年度按有关规定继续使用的资金。</w:t>
      </w:r>
    </w:p>
    <w:p w:rsidR="00922E43" w:rsidRDefault="00922E43" w:rsidP="00DA71D7">
      <w:pPr>
        <w:autoSpaceDE w:val="0"/>
        <w:autoSpaceDN w:val="0"/>
        <w:adjustRightInd w:val="0"/>
        <w:spacing w:line="520" w:lineRule="exact"/>
        <w:ind w:firstLineChars="150" w:firstLine="31680"/>
        <w:rPr>
          <w:rFonts w:ascii="宋体" w:cs="Times New Roman"/>
          <w:kern w:val="0"/>
          <w:sz w:val="30"/>
          <w:szCs w:val="30"/>
        </w:rPr>
      </w:pPr>
      <w:r>
        <w:rPr>
          <w:rFonts w:ascii="宋体" w:hAnsi="宋体" w:cs="宋体" w:hint="eastAsia"/>
          <w:kern w:val="0"/>
          <w:sz w:val="30"/>
          <w:szCs w:val="30"/>
        </w:rPr>
        <w:t>九、基本支出：指为保障机构正常运转、完成日常工作任务而发生的人员支出和公用支出。</w:t>
      </w:r>
    </w:p>
    <w:p w:rsidR="00922E43" w:rsidRDefault="00922E43" w:rsidP="00DA71D7">
      <w:pPr>
        <w:autoSpaceDE w:val="0"/>
        <w:autoSpaceDN w:val="0"/>
        <w:adjustRightInd w:val="0"/>
        <w:spacing w:line="520" w:lineRule="exact"/>
        <w:ind w:firstLineChars="150" w:firstLine="31680"/>
        <w:rPr>
          <w:rFonts w:ascii="宋体" w:cs="Times New Roman"/>
          <w:kern w:val="0"/>
          <w:sz w:val="30"/>
          <w:szCs w:val="30"/>
        </w:rPr>
      </w:pPr>
      <w:r>
        <w:rPr>
          <w:rFonts w:ascii="宋体" w:hAnsi="宋体" w:cs="宋体" w:hint="eastAsia"/>
          <w:kern w:val="0"/>
          <w:sz w:val="30"/>
          <w:szCs w:val="30"/>
        </w:rPr>
        <w:t>十、项目支出：指在基本支出之外为完成特定行政任务和事业发展目标所发生的支出，主要为完成我市国内公务接待发生的支出。</w:t>
      </w:r>
    </w:p>
    <w:p w:rsidR="00922E43" w:rsidRDefault="00922E43" w:rsidP="00DA71D7">
      <w:pPr>
        <w:autoSpaceDE w:val="0"/>
        <w:autoSpaceDN w:val="0"/>
        <w:adjustRightInd w:val="0"/>
        <w:spacing w:line="520" w:lineRule="exact"/>
        <w:ind w:firstLineChars="150" w:firstLine="31680"/>
        <w:rPr>
          <w:rFonts w:ascii="宋体" w:cs="Times New Roman"/>
          <w:kern w:val="0"/>
          <w:sz w:val="30"/>
          <w:szCs w:val="30"/>
        </w:rPr>
      </w:pPr>
      <w:r>
        <w:rPr>
          <w:rFonts w:ascii="宋体" w:hAnsi="宋体" w:cs="宋体" w:hint="eastAsia"/>
          <w:kern w:val="0"/>
          <w:sz w:val="30"/>
          <w:szCs w:val="30"/>
        </w:rPr>
        <w:t>十一、“三公”经费：纳入市财政预预算管理的“三公”经费，是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922E43" w:rsidRDefault="00922E43" w:rsidP="00DA71D7">
      <w:pPr>
        <w:autoSpaceDE w:val="0"/>
        <w:autoSpaceDN w:val="0"/>
        <w:adjustRightInd w:val="0"/>
        <w:spacing w:line="520" w:lineRule="exact"/>
        <w:ind w:firstLineChars="150" w:firstLine="31680"/>
        <w:rPr>
          <w:rFonts w:ascii="宋体" w:cs="Times New Roman"/>
          <w:kern w:val="0"/>
          <w:sz w:val="30"/>
          <w:szCs w:val="30"/>
        </w:rPr>
      </w:pPr>
      <w:r>
        <w:rPr>
          <w:rFonts w:ascii="宋体" w:hAnsi="宋体" w:cs="宋体" w:hint="eastAsia"/>
          <w:kern w:val="0"/>
          <w:sz w:val="30"/>
          <w:szCs w:val="30"/>
        </w:rPr>
        <w:t>十二、机关运行经费：为保障行政单位（含参照公务员法管理的事业单位）运行用于购买货物和服务的各项资金，包括办公及印刷费、邮电费、差旅费、福利费、日常维修费、专用材料及一般设备购置费、办公用房水电费、办公用房物业管理费、公务用车运行维护费以及其他费用。</w:t>
      </w:r>
    </w:p>
    <w:p w:rsidR="00922E43" w:rsidRDefault="00922E43">
      <w:pPr>
        <w:rPr>
          <w:rFonts w:ascii="宋体" w:cs="Times New Roman"/>
          <w:sz w:val="30"/>
          <w:szCs w:val="30"/>
        </w:rPr>
      </w:pPr>
    </w:p>
    <w:sectPr w:rsidR="00922E43" w:rsidSect="003F52B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2E43" w:rsidRDefault="00922E43" w:rsidP="003F52B4">
      <w:pPr>
        <w:rPr>
          <w:rFonts w:cs="Times New Roman"/>
        </w:rPr>
      </w:pPr>
      <w:r>
        <w:rPr>
          <w:rFonts w:cs="Times New Roman"/>
        </w:rPr>
        <w:separator/>
      </w:r>
    </w:p>
  </w:endnote>
  <w:endnote w:type="continuationSeparator" w:id="0">
    <w:p w:rsidR="00922E43" w:rsidRDefault="00922E43" w:rsidP="003F52B4">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E43" w:rsidRDefault="00922E43">
    <w:pPr>
      <w:pStyle w:val="Footer"/>
      <w:jc w:val="center"/>
      <w:rPr>
        <w:rFonts w:cs="Times New Roman"/>
      </w:rPr>
    </w:pPr>
    <w:fldSimple w:instr="PAGE   \* MERGEFORMAT">
      <w:r w:rsidRPr="00DA71D7">
        <w:rPr>
          <w:noProof/>
          <w:lang w:val="zh-CN"/>
        </w:rPr>
        <w:t>5</w:t>
      </w:r>
    </w:fldSimple>
  </w:p>
  <w:p w:rsidR="00922E43" w:rsidRDefault="00922E43">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2E43" w:rsidRDefault="00922E43" w:rsidP="003F52B4">
      <w:pPr>
        <w:rPr>
          <w:rFonts w:cs="Times New Roman"/>
        </w:rPr>
      </w:pPr>
      <w:r>
        <w:rPr>
          <w:rFonts w:cs="Times New Roman"/>
        </w:rPr>
        <w:separator/>
      </w:r>
    </w:p>
  </w:footnote>
  <w:footnote w:type="continuationSeparator" w:id="0">
    <w:p w:rsidR="00922E43" w:rsidRDefault="00922E43" w:rsidP="003F52B4">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F6E866"/>
    <w:multiLevelType w:val="singleLevel"/>
    <w:tmpl w:val="59F6E866"/>
    <w:lvl w:ilvl="0">
      <w:start w:val="1"/>
      <w:numFmt w:val="chineseCounting"/>
      <w:suff w:val="nothing"/>
      <w:lvlText w:val="%1、"/>
      <w:lvlJc w:val="left"/>
    </w:lvl>
  </w:abstractNum>
  <w:abstractNum w:abstractNumId="1">
    <w:nsid w:val="59F7DAD8"/>
    <w:multiLevelType w:val="singleLevel"/>
    <w:tmpl w:val="59F7DAD8"/>
    <w:lvl w:ilvl="0">
      <w:start w:val="2"/>
      <w:numFmt w:val="chineseCounting"/>
      <w:suff w:val="nothing"/>
      <w:lvlText w:val="（%1）"/>
      <w:lvlJc w:val="left"/>
    </w:lvl>
  </w:abstractNum>
  <w:abstractNum w:abstractNumId="2">
    <w:nsid w:val="59F7E4F6"/>
    <w:multiLevelType w:val="singleLevel"/>
    <w:tmpl w:val="59F7E4F6"/>
    <w:lvl w:ilvl="0">
      <w:start w:val="1"/>
      <w:numFmt w:val="decimal"/>
      <w:suff w:val="nothing"/>
      <w:lvlText w:val="（%1）"/>
      <w:lvlJc w:val="left"/>
    </w:lvl>
  </w:abstractNum>
  <w:abstractNum w:abstractNumId="3">
    <w:nsid w:val="59F7F072"/>
    <w:multiLevelType w:val="singleLevel"/>
    <w:tmpl w:val="59F7F072"/>
    <w:lvl w:ilvl="0">
      <w:start w:val="4"/>
      <w:numFmt w:val="chineseCounting"/>
      <w:suff w:val="nothing"/>
      <w:lvlText w:val="（%1）"/>
      <w:lvlJc w:val="left"/>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2BA8"/>
    <w:rsid w:val="00050AF8"/>
    <w:rsid w:val="00074727"/>
    <w:rsid w:val="0007724F"/>
    <w:rsid w:val="000D1C49"/>
    <w:rsid w:val="001226A7"/>
    <w:rsid w:val="00156059"/>
    <w:rsid w:val="001703A9"/>
    <w:rsid w:val="0018223D"/>
    <w:rsid w:val="001B2063"/>
    <w:rsid w:val="001C2916"/>
    <w:rsid w:val="002E33FE"/>
    <w:rsid w:val="00335060"/>
    <w:rsid w:val="003A611C"/>
    <w:rsid w:val="003E4CD7"/>
    <w:rsid w:val="003F52B4"/>
    <w:rsid w:val="00426EB2"/>
    <w:rsid w:val="00432BA8"/>
    <w:rsid w:val="0049477D"/>
    <w:rsid w:val="004D1A6F"/>
    <w:rsid w:val="004D291D"/>
    <w:rsid w:val="005052E7"/>
    <w:rsid w:val="00572395"/>
    <w:rsid w:val="00574D1E"/>
    <w:rsid w:val="00577238"/>
    <w:rsid w:val="005913EF"/>
    <w:rsid w:val="00593C7C"/>
    <w:rsid w:val="005A076E"/>
    <w:rsid w:val="005B6B1E"/>
    <w:rsid w:val="005F0C78"/>
    <w:rsid w:val="00642CB9"/>
    <w:rsid w:val="00657E86"/>
    <w:rsid w:val="00673D06"/>
    <w:rsid w:val="006A43EF"/>
    <w:rsid w:val="00701153"/>
    <w:rsid w:val="007200B4"/>
    <w:rsid w:val="00784346"/>
    <w:rsid w:val="007D3FFB"/>
    <w:rsid w:val="00805A44"/>
    <w:rsid w:val="00837B32"/>
    <w:rsid w:val="0084036C"/>
    <w:rsid w:val="00840F53"/>
    <w:rsid w:val="00895B98"/>
    <w:rsid w:val="008C1571"/>
    <w:rsid w:val="00922E43"/>
    <w:rsid w:val="009A3DA1"/>
    <w:rsid w:val="009D54AD"/>
    <w:rsid w:val="009E2B2A"/>
    <w:rsid w:val="00A5764B"/>
    <w:rsid w:val="00AA2F61"/>
    <w:rsid w:val="00AE130F"/>
    <w:rsid w:val="00AE45C9"/>
    <w:rsid w:val="00B34956"/>
    <w:rsid w:val="00B41E78"/>
    <w:rsid w:val="00B547D2"/>
    <w:rsid w:val="00C54C0C"/>
    <w:rsid w:val="00C74F40"/>
    <w:rsid w:val="00C82395"/>
    <w:rsid w:val="00CD4C4D"/>
    <w:rsid w:val="00D545FC"/>
    <w:rsid w:val="00DA71D7"/>
    <w:rsid w:val="00DC7B68"/>
    <w:rsid w:val="00DE31FD"/>
    <w:rsid w:val="00E2244A"/>
    <w:rsid w:val="00E2395B"/>
    <w:rsid w:val="00E33FC9"/>
    <w:rsid w:val="00E4751F"/>
    <w:rsid w:val="00E57862"/>
    <w:rsid w:val="00E97CD7"/>
    <w:rsid w:val="00EB3179"/>
    <w:rsid w:val="00ED6D4D"/>
    <w:rsid w:val="00F02887"/>
    <w:rsid w:val="00F4124B"/>
    <w:rsid w:val="00FA3ECB"/>
    <w:rsid w:val="00FB274F"/>
    <w:rsid w:val="00FB4491"/>
    <w:rsid w:val="00FD6FCF"/>
    <w:rsid w:val="102C601D"/>
    <w:rsid w:val="11681B81"/>
    <w:rsid w:val="126444D7"/>
    <w:rsid w:val="15292B83"/>
    <w:rsid w:val="15E3670D"/>
    <w:rsid w:val="19CC3D21"/>
    <w:rsid w:val="1B2401A6"/>
    <w:rsid w:val="1CBD61C0"/>
    <w:rsid w:val="25367EA7"/>
    <w:rsid w:val="25C044A4"/>
    <w:rsid w:val="2C155196"/>
    <w:rsid w:val="2DB7064B"/>
    <w:rsid w:val="2F1E5359"/>
    <w:rsid w:val="3F5F474E"/>
    <w:rsid w:val="3FC967AD"/>
    <w:rsid w:val="480D7016"/>
    <w:rsid w:val="4833528E"/>
    <w:rsid w:val="4A3D63DD"/>
    <w:rsid w:val="50C25068"/>
    <w:rsid w:val="532627CD"/>
    <w:rsid w:val="571005D7"/>
    <w:rsid w:val="676B69D8"/>
    <w:rsid w:val="69927F28"/>
    <w:rsid w:val="6AB33B62"/>
    <w:rsid w:val="6D30517E"/>
    <w:rsid w:val="705B03ED"/>
    <w:rsid w:val="706629F0"/>
    <w:rsid w:val="75A3115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2B4"/>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F52B4"/>
    <w:rPr>
      <w:sz w:val="18"/>
      <w:szCs w:val="18"/>
    </w:rPr>
  </w:style>
  <w:style w:type="character" w:customStyle="1" w:styleId="BalloonTextChar">
    <w:name w:val="Balloon Text Char"/>
    <w:basedOn w:val="DefaultParagraphFont"/>
    <w:link w:val="BalloonText"/>
    <w:uiPriority w:val="99"/>
    <w:semiHidden/>
    <w:locked/>
    <w:rsid w:val="003F52B4"/>
    <w:rPr>
      <w:sz w:val="18"/>
      <w:szCs w:val="18"/>
    </w:rPr>
  </w:style>
  <w:style w:type="paragraph" w:styleId="Footer">
    <w:name w:val="footer"/>
    <w:basedOn w:val="Normal"/>
    <w:link w:val="FooterChar"/>
    <w:uiPriority w:val="99"/>
    <w:rsid w:val="003F52B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3F52B4"/>
    <w:rPr>
      <w:sz w:val="18"/>
      <w:szCs w:val="18"/>
    </w:rPr>
  </w:style>
  <w:style w:type="paragraph" w:styleId="Header">
    <w:name w:val="header"/>
    <w:basedOn w:val="Normal"/>
    <w:link w:val="HeaderChar"/>
    <w:uiPriority w:val="99"/>
    <w:rsid w:val="003F52B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3F52B4"/>
    <w:rPr>
      <w:sz w:val="18"/>
      <w:szCs w:val="18"/>
    </w:rPr>
  </w:style>
  <w:style w:type="paragraph" w:styleId="NormalWeb">
    <w:name w:val="Normal (Web)"/>
    <w:basedOn w:val="Normal"/>
    <w:uiPriority w:val="99"/>
    <w:rsid w:val="003F52B4"/>
    <w:pPr>
      <w:widowControl/>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10</Pages>
  <Words>658</Words>
  <Characters>3752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mzcz</cp:lastModifiedBy>
  <cp:revision>57</cp:revision>
  <cp:lastPrinted>2017-10-31T08:12:00Z</cp:lastPrinted>
  <dcterms:created xsi:type="dcterms:W3CDTF">2016-10-10T09:01:00Z</dcterms:created>
  <dcterms:modified xsi:type="dcterms:W3CDTF">2017-11-02T08:16:00Z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