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6BF" w:rsidRPr="00296B25" w:rsidRDefault="00FF56BF" w:rsidP="00DB7A01">
      <w:pPr>
        <w:spacing w:line="420" w:lineRule="exact"/>
        <w:ind w:firstLineChars="200" w:firstLine="562"/>
        <w:jc w:val="center"/>
        <w:rPr>
          <w:rFonts w:ascii="宋体"/>
          <w:b/>
          <w:sz w:val="28"/>
          <w:szCs w:val="28"/>
        </w:rPr>
      </w:pPr>
    </w:p>
    <w:p w:rsidR="005C3311" w:rsidRPr="006356E2" w:rsidRDefault="005C3311" w:rsidP="00DB7A01">
      <w:pPr>
        <w:spacing w:line="420" w:lineRule="exact"/>
        <w:ind w:firstLineChars="200" w:firstLine="723"/>
        <w:jc w:val="center"/>
        <w:rPr>
          <w:rFonts w:ascii="宋体"/>
          <w:b/>
          <w:sz w:val="36"/>
          <w:szCs w:val="36"/>
        </w:rPr>
      </w:pPr>
      <w:r>
        <w:rPr>
          <w:rFonts w:ascii="宋体" w:hAnsi="宋体"/>
          <w:b/>
          <w:sz w:val="36"/>
          <w:szCs w:val="36"/>
        </w:rPr>
        <w:t>2017</w:t>
      </w:r>
      <w:r w:rsidRPr="006356E2">
        <w:rPr>
          <w:rFonts w:ascii="宋体" w:hAnsi="宋体" w:hint="eastAsia"/>
          <w:b/>
          <w:sz w:val="36"/>
          <w:szCs w:val="36"/>
        </w:rPr>
        <w:t>年梅州市</w:t>
      </w:r>
      <w:r w:rsidR="00922A4F">
        <w:rPr>
          <w:rFonts w:ascii="宋体" w:hAnsi="宋体" w:hint="eastAsia"/>
          <w:b/>
          <w:sz w:val="36"/>
          <w:szCs w:val="36"/>
        </w:rPr>
        <w:t>台湾事务</w:t>
      </w:r>
      <w:r w:rsidRPr="006356E2">
        <w:rPr>
          <w:rFonts w:ascii="宋体" w:hAnsi="宋体" w:hint="eastAsia"/>
          <w:b/>
          <w:sz w:val="36"/>
          <w:szCs w:val="36"/>
        </w:rPr>
        <w:t>局部门预算</w:t>
      </w:r>
    </w:p>
    <w:p w:rsidR="005C3311" w:rsidRDefault="005C3311" w:rsidP="00DB7A01">
      <w:pPr>
        <w:spacing w:line="420" w:lineRule="exact"/>
        <w:ind w:firstLineChars="200" w:firstLine="723"/>
        <w:jc w:val="center"/>
        <w:rPr>
          <w:rFonts w:ascii="宋体" w:hAnsi="宋体" w:hint="eastAsia"/>
          <w:b/>
          <w:sz w:val="36"/>
          <w:szCs w:val="36"/>
        </w:rPr>
      </w:pPr>
      <w:r w:rsidRPr="006356E2">
        <w:rPr>
          <w:rFonts w:ascii="宋体" w:hAnsi="宋体" w:hint="eastAsia"/>
          <w:b/>
          <w:sz w:val="36"/>
          <w:szCs w:val="36"/>
        </w:rPr>
        <w:t>基本情况说明</w:t>
      </w:r>
    </w:p>
    <w:p w:rsidR="00A96ECE" w:rsidRPr="006356E2" w:rsidRDefault="00A96ECE" w:rsidP="00DB7A01">
      <w:pPr>
        <w:spacing w:line="420" w:lineRule="exact"/>
        <w:ind w:firstLineChars="200" w:firstLine="723"/>
        <w:jc w:val="center"/>
        <w:rPr>
          <w:rFonts w:ascii="宋体"/>
          <w:b/>
          <w:sz w:val="36"/>
          <w:szCs w:val="36"/>
        </w:rPr>
      </w:pPr>
    </w:p>
    <w:p w:rsidR="005C3311" w:rsidRDefault="00A96ECE" w:rsidP="00A96ECE">
      <w:pPr>
        <w:spacing w:line="420" w:lineRule="exact"/>
        <w:ind w:firstLineChars="200" w:firstLine="602"/>
        <w:jc w:val="center"/>
        <w:rPr>
          <w:rFonts w:ascii="仿宋_GB2312" w:eastAsia="仿宋_GB2312" w:hAnsi="宋体"/>
          <w:b/>
          <w:sz w:val="30"/>
          <w:szCs w:val="30"/>
        </w:rPr>
      </w:pPr>
      <w:r>
        <w:rPr>
          <w:rFonts w:ascii="仿宋_GB2312" w:eastAsia="仿宋_GB2312" w:hAnsi="宋体" w:hint="eastAsia"/>
          <w:b/>
          <w:sz w:val="30"/>
          <w:szCs w:val="30"/>
        </w:rPr>
        <w:t xml:space="preserve">第一部分  </w:t>
      </w:r>
      <w:r w:rsidRPr="00A96ECE">
        <w:rPr>
          <w:rFonts w:ascii="仿宋_GB2312" w:eastAsia="仿宋_GB2312" w:hAnsi="宋体" w:hint="eastAsia"/>
          <w:b/>
          <w:sz w:val="30"/>
          <w:szCs w:val="30"/>
        </w:rPr>
        <w:t>市台湾事务局概况</w:t>
      </w:r>
    </w:p>
    <w:p w:rsidR="005C3311" w:rsidRPr="00DE3AC0" w:rsidRDefault="00DB7A01" w:rsidP="00A96ECE">
      <w:pPr>
        <w:autoSpaceDE w:val="0"/>
        <w:autoSpaceDN w:val="0"/>
        <w:adjustRightInd w:val="0"/>
        <w:spacing w:line="520" w:lineRule="exact"/>
        <w:rPr>
          <w:rFonts w:ascii="仿宋_GB2312" w:eastAsia="仿宋_GB2312" w:hAnsi="宋体"/>
          <w:sz w:val="30"/>
          <w:szCs w:val="30"/>
        </w:rPr>
      </w:pPr>
      <w:r>
        <w:rPr>
          <w:rFonts w:ascii="仿宋_GB2312" w:eastAsia="仿宋_GB2312" w:hAnsi="宋体" w:hint="eastAsia"/>
          <w:b/>
          <w:sz w:val="30"/>
          <w:szCs w:val="30"/>
        </w:rPr>
        <w:t xml:space="preserve">  </w:t>
      </w:r>
      <w:r w:rsidR="00A96ECE">
        <w:rPr>
          <w:rFonts w:ascii="仿宋_GB2312" w:eastAsia="仿宋_GB2312" w:hAnsi="宋体" w:hint="eastAsia"/>
          <w:b/>
          <w:sz w:val="30"/>
          <w:szCs w:val="30"/>
        </w:rPr>
        <w:t>一、主要</w:t>
      </w:r>
      <w:r w:rsidR="005C3311" w:rsidRPr="006356E2">
        <w:rPr>
          <w:rFonts w:ascii="仿宋_GB2312" w:eastAsia="仿宋_GB2312" w:hAnsi="宋体" w:hint="eastAsia"/>
          <w:b/>
          <w:sz w:val="30"/>
          <w:szCs w:val="30"/>
        </w:rPr>
        <w:t>职能</w:t>
      </w:r>
    </w:p>
    <w:p w:rsidR="005C3311" w:rsidRDefault="00922A4F" w:rsidP="00922A4F">
      <w:pPr>
        <w:spacing w:line="520" w:lineRule="exact"/>
        <w:ind w:firstLineChars="212" w:firstLine="636"/>
        <w:rPr>
          <w:rFonts w:ascii="仿宋_GB2312" w:eastAsia="仿宋_GB2312" w:hAnsi="宋体"/>
          <w:sz w:val="30"/>
          <w:szCs w:val="30"/>
        </w:rPr>
      </w:pPr>
      <w:r w:rsidRPr="00922A4F">
        <w:rPr>
          <w:rFonts w:ascii="仿宋_GB2312" w:eastAsia="仿宋_GB2312" w:hAnsi="宋体" w:hint="eastAsia"/>
          <w:sz w:val="30"/>
          <w:szCs w:val="30"/>
        </w:rPr>
        <w:t>中共</w:t>
      </w:r>
      <w:r w:rsidRPr="00922A4F">
        <w:rPr>
          <w:rFonts w:ascii="仿宋_GB2312" w:eastAsia="仿宋_GB2312" w:hAnsi="宋体"/>
          <w:sz w:val="30"/>
          <w:szCs w:val="30"/>
        </w:rPr>
        <w:t>梅州市</w:t>
      </w:r>
      <w:r w:rsidRPr="00922A4F">
        <w:rPr>
          <w:rFonts w:ascii="仿宋_GB2312" w:eastAsia="仿宋_GB2312" w:hAnsi="宋体" w:hint="eastAsia"/>
          <w:sz w:val="30"/>
          <w:szCs w:val="30"/>
        </w:rPr>
        <w:t>委</w:t>
      </w:r>
      <w:r w:rsidRPr="00922A4F">
        <w:rPr>
          <w:rFonts w:ascii="仿宋_GB2312" w:eastAsia="仿宋_GB2312" w:hAnsi="宋体"/>
          <w:sz w:val="30"/>
          <w:szCs w:val="30"/>
        </w:rPr>
        <w:t>台办</w:t>
      </w:r>
      <w:r w:rsidRPr="00922A4F">
        <w:rPr>
          <w:rFonts w:ascii="仿宋_GB2312" w:eastAsia="仿宋_GB2312" w:hAnsi="宋体" w:hint="eastAsia"/>
          <w:sz w:val="30"/>
          <w:szCs w:val="30"/>
        </w:rPr>
        <w:t>（市台湾事务局、梅州市海峡两岸交流基地办公室）</w:t>
      </w:r>
      <w:r w:rsidRPr="00922A4F">
        <w:rPr>
          <w:rFonts w:ascii="仿宋_GB2312" w:eastAsia="仿宋_GB2312" w:hAnsi="宋体"/>
          <w:sz w:val="30"/>
          <w:szCs w:val="30"/>
        </w:rPr>
        <w:t>是梅州市委、市政府主管对台工作的办事机构。主要职能是贯彻执行党中央、国务院对台工作方针政策，研究拟订全市对台工作的工作计划，并组织实施；调研台湾形势和两岸关系，提出建议；会同有关部门统筹协调和指导对台经济工作；指导、管理有关对台工作的社团组织；协调指导梅台两地文化、农业、旅游、教育等领域的交流与合作，以及两岸人员往来、考察、访问、研讨等工作，负责办理两岸各项交流的呈报、审批和组织管理工作，负责行前教育和归后总结工作；负责对台宣传、涉台新闻和涉台教育工作，呈报审批管理台湾记者来梅采访事宜；联络、协调梅州籍在台人士的工作；组织指导来梅探亲、旅游、寻根问祖和考察投资等台胞的接待管理工作；组织处理涉台重要活动和重大事件；受理台胞台商的投诉并依法协调处理；负责市委对台工作领导小组的日常工作；代管市台湾同胞联谊会，管理梅台经济文化交流工作站；承办市委、市政府和省有关部门交办的其他事项等。</w:t>
      </w:r>
    </w:p>
    <w:p w:rsidR="005C3311" w:rsidRPr="00DE3AC0" w:rsidRDefault="005C3311" w:rsidP="0054694A">
      <w:pPr>
        <w:autoSpaceDE w:val="0"/>
        <w:autoSpaceDN w:val="0"/>
        <w:adjustRightInd w:val="0"/>
        <w:spacing w:line="520" w:lineRule="exact"/>
        <w:ind w:firstLineChars="200" w:firstLine="600"/>
        <w:rPr>
          <w:rFonts w:ascii="仿宋_GB2312" w:eastAsia="仿宋_GB2312" w:hAnsi="宋体"/>
          <w:sz w:val="30"/>
          <w:szCs w:val="30"/>
        </w:rPr>
      </w:pPr>
      <w:r w:rsidRPr="006356E2">
        <w:rPr>
          <w:rFonts w:ascii="仿宋_GB2312" w:eastAsia="仿宋_GB2312" w:hAnsi="宋体" w:hint="eastAsia"/>
          <w:sz w:val="30"/>
          <w:szCs w:val="30"/>
        </w:rPr>
        <w:t>下设</w:t>
      </w:r>
      <w:r w:rsidR="00922A4F">
        <w:rPr>
          <w:rFonts w:ascii="仿宋_GB2312" w:eastAsia="仿宋_GB2312" w:hAnsi="宋体" w:hint="eastAsia"/>
          <w:sz w:val="30"/>
          <w:szCs w:val="30"/>
        </w:rPr>
        <w:t>4</w:t>
      </w:r>
      <w:r w:rsidRPr="006356E2">
        <w:rPr>
          <w:rFonts w:ascii="仿宋_GB2312" w:eastAsia="仿宋_GB2312" w:hAnsi="宋体" w:hint="eastAsia"/>
          <w:sz w:val="30"/>
          <w:szCs w:val="30"/>
        </w:rPr>
        <w:t>个职能科室</w:t>
      </w:r>
      <w:r>
        <w:rPr>
          <w:rFonts w:ascii="仿宋_GB2312" w:eastAsia="仿宋_GB2312" w:hAnsi="宋体" w:hint="eastAsia"/>
          <w:sz w:val="30"/>
          <w:szCs w:val="30"/>
        </w:rPr>
        <w:t>：</w:t>
      </w:r>
      <w:r w:rsidR="00922A4F">
        <w:rPr>
          <w:rFonts w:ascii="仿宋_GB2312" w:eastAsia="仿宋_GB2312" w:hAnsi="宋体" w:hint="eastAsia"/>
          <w:sz w:val="30"/>
          <w:szCs w:val="30"/>
        </w:rPr>
        <w:t>人秘科、综合科、梅台经济文化交流工作站、市台联秘书处</w:t>
      </w:r>
      <w:r>
        <w:rPr>
          <w:rFonts w:ascii="仿宋_GB2312" w:eastAsia="仿宋_GB2312" w:hAnsi="宋体" w:hint="eastAsia"/>
          <w:sz w:val="30"/>
          <w:szCs w:val="30"/>
        </w:rPr>
        <w:t>。</w:t>
      </w:r>
    </w:p>
    <w:p w:rsidR="005C3311" w:rsidRPr="00DE3AC0" w:rsidRDefault="005C3311" w:rsidP="0054694A">
      <w:pPr>
        <w:autoSpaceDE w:val="0"/>
        <w:autoSpaceDN w:val="0"/>
        <w:adjustRightInd w:val="0"/>
        <w:spacing w:line="520" w:lineRule="exact"/>
        <w:ind w:firstLineChars="200" w:firstLine="602"/>
        <w:rPr>
          <w:rFonts w:ascii="仿宋_GB2312" w:eastAsia="仿宋_GB2312" w:hAnsi="宋体"/>
          <w:sz w:val="30"/>
          <w:szCs w:val="30"/>
        </w:rPr>
      </w:pPr>
      <w:r w:rsidRPr="006356E2">
        <w:rPr>
          <w:rFonts w:ascii="仿宋_GB2312" w:eastAsia="仿宋_GB2312" w:hAnsi="宋体" w:hint="eastAsia"/>
          <w:b/>
          <w:sz w:val="30"/>
          <w:szCs w:val="30"/>
        </w:rPr>
        <w:t>二、</w:t>
      </w:r>
      <w:r w:rsidR="00A96ECE">
        <w:rPr>
          <w:rFonts w:ascii="仿宋_GB2312" w:eastAsia="仿宋_GB2312" w:hAnsi="宋体" w:hint="eastAsia"/>
          <w:b/>
          <w:sz w:val="30"/>
          <w:szCs w:val="30"/>
        </w:rPr>
        <w:t>部门预算单位构成</w:t>
      </w:r>
    </w:p>
    <w:p w:rsidR="00A96ECE" w:rsidRPr="00A96ECE" w:rsidRDefault="00A96ECE" w:rsidP="00A96ECE">
      <w:pPr>
        <w:autoSpaceDE w:val="0"/>
        <w:autoSpaceDN w:val="0"/>
        <w:adjustRightInd w:val="0"/>
        <w:spacing w:line="520" w:lineRule="exact"/>
        <w:ind w:firstLineChars="200" w:firstLine="600"/>
        <w:rPr>
          <w:rFonts w:ascii="仿宋_GB2312" w:eastAsia="仿宋_GB2312" w:hAnsi="宋体" w:hint="eastAsia"/>
          <w:sz w:val="30"/>
          <w:szCs w:val="30"/>
        </w:rPr>
      </w:pPr>
      <w:r>
        <w:rPr>
          <w:rFonts w:ascii="仿宋_GB2312" w:eastAsia="仿宋_GB2312" w:hAnsi="宋体" w:hint="eastAsia"/>
          <w:sz w:val="30"/>
          <w:szCs w:val="30"/>
        </w:rPr>
        <w:t>纳入</w:t>
      </w:r>
      <w:r w:rsidRPr="00A96ECE">
        <w:rPr>
          <w:rFonts w:ascii="仿宋_GB2312" w:eastAsia="仿宋_GB2312" w:hAnsi="宋体" w:hint="eastAsia"/>
          <w:sz w:val="30"/>
          <w:szCs w:val="30"/>
        </w:rPr>
        <w:t>市台湾事务局</w:t>
      </w:r>
      <w:r>
        <w:rPr>
          <w:rFonts w:ascii="仿宋_GB2312" w:eastAsia="仿宋_GB2312" w:hAnsi="宋体" w:hint="eastAsia"/>
          <w:sz w:val="30"/>
          <w:szCs w:val="30"/>
        </w:rPr>
        <w:t>2017年部门预算编制范围的单位</w:t>
      </w:r>
      <w:r w:rsidRPr="00A96ECE">
        <w:rPr>
          <w:rFonts w:ascii="仿宋_GB2312" w:eastAsia="仿宋_GB2312" w:hAnsi="宋体" w:hint="eastAsia"/>
          <w:sz w:val="30"/>
          <w:szCs w:val="30"/>
        </w:rPr>
        <w:t>包括：局本级、梅台经济文化交流工作站、梅州市台湾同胞联谊会秘书处。</w:t>
      </w:r>
    </w:p>
    <w:p w:rsidR="00A96ECE" w:rsidRDefault="00A96ECE" w:rsidP="00A96ECE">
      <w:pPr>
        <w:autoSpaceDE w:val="0"/>
        <w:autoSpaceDN w:val="0"/>
        <w:adjustRightInd w:val="0"/>
        <w:spacing w:line="520" w:lineRule="exact"/>
        <w:ind w:firstLineChars="299" w:firstLine="901"/>
        <w:jc w:val="center"/>
        <w:rPr>
          <w:rFonts w:ascii="仿宋_GB2312" w:eastAsia="仿宋_GB2312" w:hAnsi="宋体" w:hint="eastAsia"/>
          <w:b/>
          <w:sz w:val="30"/>
          <w:szCs w:val="30"/>
        </w:rPr>
      </w:pPr>
      <w:r>
        <w:rPr>
          <w:rFonts w:ascii="仿宋_GB2312" w:eastAsia="仿宋_GB2312" w:hAnsi="宋体" w:hint="eastAsia"/>
          <w:b/>
          <w:sz w:val="30"/>
          <w:szCs w:val="30"/>
        </w:rPr>
        <w:lastRenderedPageBreak/>
        <w:t xml:space="preserve">第二部分  </w:t>
      </w:r>
      <w:r w:rsidRPr="00A96ECE">
        <w:rPr>
          <w:rFonts w:ascii="仿宋_GB2312" w:eastAsia="仿宋_GB2312" w:hAnsi="宋体" w:hint="eastAsia"/>
          <w:b/>
          <w:sz w:val="30"/>
          <w:szCs w:val="30"/>
        </w:rPr>
        <w:t>市台湾事务局2017年度部门预算情况说明</w:t>
      </w:r>
    </w:p>
    <w:p w:rsidR="00A96ECE" w:rsidRDefault="00A96ECE" w:rsidP="00A96ECE">
      <w:pPr>
        <w:autoSpaceDE w:val="0"/>
        <w:autoSpaceDN w:val="0"/>
        <w:adjustRightInd w:val="0"/>
        <w:spacing w:line="520" w:lineRule="exact"/>
        <w:ind w:firstLineChars="299" w:firstLine="901"/>
        <w:jc w:val="center"/>
        <w:rPr>
          <w:rFonts w:ascii="仿宋_GB2312" w:eastAsia="仿宋_GB2312" w:hAnsi="宋体" w:hint="eastAsia"/>
          <w:b/>
          <w:sz w:val="30"/>
          <w:szCs w:val="30"/>
        </w:rPr>
      </w:pPr>
    </w:p>
    <w:p w:rsidR="00A96ECE" w:rsidRDefault="00A96ECE" w:rsidP="00A96ECE">
      <w:pPr>
        <w:autoSpaceDE w:val="0"/>
        <w:autoSpaceDN w:val="0"/>
        <w:adjustRightInd w:val="0"/>
        <w:spacing w:line="520" w:lineRule="exact"/>
        <w:ind w:firstLineChars="198" w:firstLine="596"/>
        <w:rPr>
          <w:rFonts w:ascii="仿宋_GB2312" w:eastAsia="仿宋_GB2312" w:hAnsi="宋体" w:hint="eastAsia"/>
          <w:b/>
          <w:sz w:val="30"/>
          <w:szCs w:val="30"/>
        </w:rPr>
      </w:pPr>
      <w:r>
        <w:rPr>
          <w:rFonts w:ascii="仿宋_GB2312" w:eastAsia="仿宋_GB2312" w:hAnsi="宋体" w:hint="eastAsia"/>
          <w:b/>
          <w:sz w:val="30"/>
          <w:szCs w:val="30"/>
        </w:rPr>
        <w:t>一、关于</w:t>
      </w:r>
      <w:r w:rsidRPr="00A96ECE">
        <w:rPr>
          <w:rFonts w:ascii="仿宋_GB2312" w:eastAsia="仿宋_GB2312" w:hAnsi="宋体" w:hint="eastAsia"/>
          <w:b/>
          <w:sz w:val="30"/>
          <w:szCs w:val="30"/>
        </w:rPr>
        <w:t>市台湾事务局2017年度</w:t>
      </w:r>
      <w:r>
        <w:rPr>
          <w:rFonts w:ascii="仿宋_GB2312" w:eastAsia="仿宋_GB2312" w:hAnsi="宋体" w:hint="eastAsia"/>
          <w:b/>
          <w:sz w:val="30"/>
          <w:szCs w:val="30"/>
        </w:rPr>
        <w:t>财政拨款收支预算情况的总体说明</w:t>
      </w:r>
    </w:p>
    <w:p w:rsidR="00A96ECE" w:rsidRDefault="00A96ECE" w:rsidP="00A96ECE">
      <w:pPr>
        <w:autoSpaceDE w:val="0"/>
        <w:autoSpaceDN w:val="0"/>
        <w:adjustRightInd w:val="0"/>
        <w:spacing w:line="520" w:lineRule="exact"/>
        <w:ind w:firstLineChars="200" w:firstLine="600"/>
        <w:rPr>
          <w:rFonts w:ascii="仿宋_GB2312" w:eastAsia="仿宋_GB2312" w:hAnsi="宋体" w:hint="eastAsia"/>
          <w:sz w:val="30"/>
          <w:szCs w:val="30"/>
        </w:rPr>
      </w:pPr>
      <w:r w:rsidRPr="00A96ECE">
        <w:rPr>
          <w:rFonts w:ascii="仿宋_GB2312" w:eastAsia="仿宋_GB2312" w:hAnsi="宋体" w:hint="eastAsia"/>
          <w:sz w:val="30"/>
          <w:szCs w:val="30"/>
        </w:rPr>
        <w:t>市台湾事务局2017年度财政拨款收入总预算</w:t>
      </w:r>
      <w:r w:rsidRPr="005D22FF">
        <w:rPr>
          <w:rFonts w:ascii="仿宋_GB2312" w:eastAsia="仿宋_GB2312" w:hAnsi="宋体" w:hint="eastAsia"/>
          <w:sz w:val="30"/>
          <w:szCs w:val="30"/>
        </w:rPr>
        <w:t>410.89</w:t>
      </w:r>
      <w:r w:rsidRPr="006356E2">
        <w:rPr>
          <w:rFonts w:ascii="仿宋_GB2312" w:eastAsia="仿宋_GB2312" w:hAnsi="宋体" w:hint="eastAsia"/>
          <w:sz w:val="30"/>
          <w:szCs w:val="30"/>
        </w:rPr>
        <w:t>万元，</w:t>
      </w:r>
      <w:r>
        <w:rPr>
          <w:rFonts w:ascii="仿宋_GB2312" w:eastAsia="仿宋_GB2312" w:hAnsi="宋体" w:hint="eastAsia"/>
          <w:sz w:val="30"/>
          <w:szCs w:val="30"/>
        </w:rPr>
        <w:t>全部</w:t>
      </w:r>
      <w:r w:rsidRPr="006356E2">
        <w:rPr>
          <w:rFonts w:ascii="仿宋_GB2312" w:eastAsia="仿宋_GB2312" w:hAnsi="宋体" w:hint="eastAsia"/>
          <w:sz w:val="30"/>
          <w:szCs w:val="30"/>
        </w:rPr>
        <w:t>是市一般预算拨款</w:t>
      </w:r>
      <w:r>
        <w:rPr>
          <w:rFonts w:ascii="仿宋_GB2312" w:eastAsia="仿宋_GB2312" w:hAnsi="宋体" w:hint="eastAsia"/>
          <w:sz w:val="30"/>
          <w:szCs w:val="30"/>
        </w:rPr>
        <w:t>，无政府性基金预算拨款。支出总预算</w:t>
      </w:r>
      <w:r w:rsidRPr="005D22FF">
        <w:rPr>
          <w:rFonts w:ascii="仿宋_GB2312" w:eastAsia="仿宋_GB2312" w:hAnsi="宋体" w:hint="eastAsia"/>
          <w:sz w:val="30"/>
          <w:szCs w:val="30"/>
        </w:rPr>
        <w:t>410.89</w:t>
      </w:r>
      <w:r w:rsidRPr="006356E2">
        <w:rPr>
          <w:rFonts w:ascii="仿宋_GB2312" w:eastAsia="仿宋_GB2312" w:hAnsi="宋体" w:hint="eastAsia"/>
          <w:sz w:val="30"/>
          <w:szCs w:val="30"/>
        </w:rPr>
        <w:t>万元</w:t>
      </w:r>
      <w:r>
        <w:rPr>
          <w:rFonts w:ascii="仿宋_GB2312" w:eastAsia="仿宋_GB2312" w:hAnsi="宋体" w:hint="eastAsia"/>
          <w:sz w:val="30"/>
          <w:szCs w:val="30"/>
        </w:rPr>
        <w:t>，</w:t>
      </w:r>
      <w:r w:rsidRPr="006356E2">
        <w:rPr>
          <w:rFonts w:ascii="仿宋_GB2312" w:eastAsia="仿宋_GB2312" w:hAnsi="宋体" w:hint="eastAsia"/>
          <w:sz w:val="30"/>
          <w:szCs w:val="30"/>
        </w:rPr>
        <w:t>其中：一般公共预算服务支出</w:t>
      </w:r>
      <w:r>
        <w:rPr>
          <w:rFonts w:ascii="仿宋_GB2312" w:eastAsia="仿宋_GB2312" w:hAnsi="宋体" w:hint="eastAsia"/>
          <w:sz w:val="30"/>
          <w:szCs w:val="30"/>
        </w:rPr>
        <w:t>308.87</w:t>
      </w:r>
      <w:r w:rsidRPr="006356E2">
        <w:rPr>
          <w:rFonts w:ascii="仿宋_GB2312" w:eastAsia="仿宋_GB2312" w:hAnsi="宋体" w:hint="eastAsia"/>
          <w:sz w:val="30"/>
          <w:szCs w:val="30"/>
        </w:rPr>
        <w:t>万元，社会保障和就业支出</w:t>
      </w:r>
      <w:r>
        <w:rPr>
          <w:rFonts w:ascii="仿宋_GB2312" w:eastAsia="仿宋_GB2312" w:hAnsi="宋体" w:hint="eastAsia"/>
          <w:sz w:val="30"/>
          <w:szCs w:val="30"/>
        </w:rPr>
        <w:t>62.35万元，医疗卫生</w:t>
      </w:r>
      <w:r w:rsidRPr="006356E2">
        <w:rPr>
          <w:rFonts w:ascii="仿宋_GB2312" w:eastAsia="仿宋_GB2312" w:hAnsi="宋体" w:hint="eastAsia"/>
          <w:sz w:val="30"/>
          <w:szCs w:val="30"/>
        </w:rPr>
        <w:t>支出</w:t>
      </w:r>
      <w:r>
        <w:rPr>
          <w:rFonts w:ascii="仿宋_GB2312" w:eastAsia="仿宋_GB2312" w:hAnsi="宋体" w:hint="eastAsia"/>
          <w:sz w:val="30"/>
          <w:szCs w:val="30"/>
        </w:rPr>
        <w:t>5.85</w:t>
      </w:r>
      <w:r w:rsidRPr="006356E2">
        <w:rPr>
          <w:rFonts w:ascii="仿宋_GB2312" w:eastAsia="仿宋_GB2312" w:hAnsi="宋体" w:hint="eastAsia"/>
          <w:sz w:val="30"/>
          <w:szCs w:val="30"/>
        </w:rPr>
        <w:t>万元，</w:t>
      </w:r>
      <w:r>
        <w:rPr>
          <w:rFonts w:ascii="仿宋_GB2312" w:eastAsia="仿宋_GB2312" w:hAnsi="宋体" w:hint="eastAsia"/>
          <w:sz w:val="30"/>
          <w:szCs w:val="30"/>
        </w:rPr>
        <w:t>住房保障</w:t>
      </w:r>
      <w:r w:rsidRPr="006356E2">
        <w:rPr>
          <w:rFonts w:ascii="仿宋_GB2312" w:eastAsia="仿宋_GB2312" w:hAnsi="宋体" w:hint="eastAsia"/>
          <w:sz w:val="30"/>
          <w:szCs w:val="30"/>
        </w:rPr>
        <w:t>支出</w:t>
      </w:r>
      <w:r>
        <w:rPr>
          <w:rFonts w:ascii="仿宋_GB2312" w:eastAsia="仿宋_GB2312" w:hAnsi="宋体" w:hint="eastAsia"/>
          <w:sz w:val="30"/>
          <w:szCs w:val="30"/>
        </w:rPr>
        <w:t>33.82</w:t>
      </w:r>
      <w:r w:rsidRPr="006356E2">
        <w:rPr>
          <w:rFonts w:ascii="仿宋_GB2312" w:eastAsia="仿宋_GB2312" w:hAnsi="宋体" w:hint="eastAsia"/>
          <w:sz w:val="30"/>
          <w:szCs w:val="30"/>
        </w:rPr>
        <w:t>万元。</w:t>
      </w:r>
    </w:p>
    <w:p w:rsidR="00A96ECE" w:rsidRDefault="00A96ECE" w:rsidP="00A96ECE">
      <w:pPr>
        <w:autoSpaceDE w:val="0"/>
        <w:autoSpaceDN w:val="0"/>
        <w:adjustRightInd w:val="0"/>
        <w:spacing w:line="520" w:lineRule="exact"/>
        <w:ind w:firstLineChars="200" w:firstLine="600"/>
        <w:rPr>
          <w:rFonts w:ascii="仿宋_GB2312" w:eastAsia="仿宋_GB2312" w:hAnsi="宋体" w:hint="eastAsia"/>
          <w:b/>
          <w:sz w:val="30"/>
          <w:szCs w:val="30"/>
        </w:rPr>
      </w:pPr>
      <w:r>
        <w:rPr>
          <w:rFonts w:ascii="仿宋_GB2312" w:eastAsia="仿宋_GB2312" w:hAnsi="宋体" w:hint="eastAsia"/>
          <w:sz w:val="30"/>
          <w:szCs w:val="30"/>
        </w:rPr>
        <w:t>二、</w:t>
      </w:r>
      <w:r>
        <w:rPr>
          <w:rFonts w:ascii="仿宋_GB2312" w:eastAsia="仿宋_GB2312" w:hAnsi="宋体" w:hint="eastAsia"/>
          <w:b/>
          <w:sz w:val="30"/>
          <w:szCs w:val="30"/>
        </w:rPr>
        <w:t>关于</w:t>
      </w:r>
      <w:r w:rsidRPr="00A96ECE">
        <w:rPr>
          <w:rFonts w:ascii="仿宋_GB2312" w:eastAsia="仿宋_GB2312" w:hAnsi="宋体" w:hint="eastAsia"/>
          <w:b/>
          <w:sz w:val="30"/>
          <w:szCs w:val="30"/>
        </w:rPr>
        <w:t>市台湾事务局2017年度</w:t>
      </w:r>
      <w:r>
        <w:rPr>
          <w:rFonts w:ascii="仿宋_GB2312" w:eastAsia="仿宋_GB2312" w:hAnsi="宋体" w:hint="eastAsia"/>
          <w:b/>
          <w:sz w:val="30"/>
          <w:szCs w:val="30"/>
        </w:rPr>
        <w:t xml:space="preserve">一般公共预算拨款情况的说明   </w:t>
      </w:r>
    </w:p>
    <w:p w:rsidR="00A96ECE" w:rsidRDefault="00A96ECE" w:rsidP="00A96ECE">
      <w:pPr>
        <w:autoSpaceDE w:val="0"/>
        <w:autoSpaceDN w:val="0"/>
        <w:adjustRightInd w:val="0"/>
        <w:spacing w:line="520" w:lineRule="exact"/>
        <w:ind w:firstLineChars="200" w:firstLine="602"/>
        <w:rPr>
          <w:rFonts w:ascii="仿宋_GB2312" w:eastAsia="仿宋_GB2312" w:hAnsi="宋体" w:hint="eastAsia"/>
          <w:b/>
          <w:sz w:val="30"/>
          <w:szCs w:val="30"/>
        </w:rPr>
      </w:pPr>
      <w:r>
        <w:rPr>
          <w:rFonts w:ascii="仿宋_GB2312" w:eastAsia="仿宋_GB2312" w:hAnsi="宋体" w:hint="eastAsia"/>
          <w:b/>
          <w:sz w:val="30"/>
          <w:szCs w:val="30"/>
        </w:rPr>
        <w:t xml:space="preserve">（一）一般公共预算拨款规模变化情况。  </w:t>
      </w:r>
    </w:p>
    <w:p w:rsidR="00A96ECE" w:rsidRDefault="00A96ECE" w:rsidP="00D87ECD">
      <w:pPr>
        <w:autoSpaceDE w:val="0"/>
        <w:autoSpaceDN w:val="0"/>
        <w:adjustRightInd w:val="0"/>
        <w:spacing w:line="520" w:lineRule="exact"/>
        <w:ind w:firstLineChars="200" w:firstLine="600"/>
        <w:rPr>
          <w:rFonts w:ascii="仿宋_GB2312" w:eastAsia="仿宋_GB2312" w:hAnsi="宋体" w:hint="eastAsia"/>
          <w:sz w:val="30"/>
          <w:szCs w:val="30"/>
        </w:rPr>
      </w:pPr>
      <w:r w:rsidRPr="00D87ECD">
        <w:rPr>
          <w:rFonts w:ascii="仿宋_GB2312" w:eastAsia="仿宋_GB2312" w:hAnsi="宋体" w:hint="eastAsia"/>
          <w:sz w:val="30"/>
          <w:szCs w:val="30"/>
        </w:rPr>
        <w:t>市台湾事务局2017年度一般公共预算拨款</w:t>
      </w:r>
      <w:r w:rsidRPr="005D22FF">
        <w:rPr>
          <w:rFonts w:ascii="仿宋_GB2312" w:eastAsia="仿宋_GB2312" w:hAnsi="宋体" w:hint="eastAsia"/>
          <w:sz w:val="30"/>
          <w:szCs w:val="30"/>
        </w:rPr>
        <w:t>410.89</w:t>
      </w:r>
      <w:r w:rsidRPr="006356E2">
        <w:rPr>
          <w:rFonts w:ascii="仿宋_GB2312" w:eastAsia="仿宋_GB2312" w:hAnsi="宋体" w:hint="eastAsia"/>
          <w:sz w:val="30"/>
          <w:szCs w:val="30"/>
        </w:rPr>
        <w:t>万元</w:t>
      </w:r>
      <w:r>
        <w:rPr>
          <w:rFonts w:ascii="仿宋_GB2312" w:eastAsia="仿宋_GB2312" w:hAnsi="宋体" w:hint="eastAsia"/>
          <w:sz w:val="30"/>
          <w:szCs w:val="30"/>
        </w:rPr>
        <w:t>，比2016年执行数减少</w:t>
      </w:r>
      <w:r w:rsidR="00D87ECD" w:rsidRPr="00D87ECD">
        <w:rPr>
          <w:rFonts w:ascii="仿宋_GB2312" w:eastAsia="仿宋_GB2312" w:hAnsi="宋体" w:hint="eastAsia"/>
          <w:sz w:val="30"/>
          <w:szCs w:val="30"/>
        </w:rPr>
        <w:t>26.63</w:t>
      </w:r>
      <w:r w:rsidRPr="00D87ECD">
        <w:rPr>
          <w:rFonts w:ascii="仿宋_GB2312" w:eastAsia="仿宋_GB2312" w:hAnsi="宋体" w:hint="eastAsia"/>
          <w:sz w:val="30"/>
          <w:szCs w:val="30"/>
        </w:rPr>
        <w:t>万元</w:t>
      </w:r>
      <w:r w:rsidR="00D87ECD" w:rsidRPr="00D87ECD">
        <w:rPr>
          <w:rFonts w:ascii="仿宋_GB2312" w:eastAsia="仿宋_GB2312" w:hAnsi="宋体" w:hint="eastAsia"/>
          <w:sz w:val="30"/>
          <w:szCs w:val="30"/>
        </w:rPr>
        <w:t>，主要是结合对台工作形势，项目经费有所减少。</w:t>
      </w:r>
      <w:r w:rsidR="00D87ECD">
        <w:rPr>
          <w:rFonts w:ascii="仿宋_GB2312" w:eastAsia="仿宋_GB2312" w:hAnsi="宋体" w:hint="eastAsia"/>
          <w:sz w:val="30"/>
          <w:szCs w:val="30"/>
        </w:rPr>
        <w:t xml:space="preserve">  </w:t>
      </w:r>
    </w:p>
    <w:p w:rsidR="00D87ECD" w:rsidRDefault="00D87ECD" w:rsidP="00D87ECD">
      <w:pPr>
        <w:autoSpaceDE w:val="0"/>
        <w:autoSpaceDN w:val="0"/>
        <w:adjustRightInd w:val="0"/>
        <w:spacing w:line="520" w:lineRule="exact"/>
        <w:ind w:firstLineChars="200" w:firstLine="602"/>
        <w:rPr>
          <w:rFonts w:ascii="仿宋_GB2312" w:eastAsia="仿宋_GB2312" w:hAnsi="宋体" w:hint="eastAsia"/>
          <w:b/>
          <w:sz w:val="30"/>
          <w:szCs w:val="30"/>
        </w:rPr>
      </w:pPr>
      <w:r>
        <w:rPr>
          <w:rFonts w:ascii="仿宋_GB2312" w:eastAsia="仿宋_GB2312" w:hAnsi="宋体" w:hint="eastAsia"/>
          <w:b/>
          <w:sz w:val="30"/>
          <w:szCs w:val="30"/>
        </w:rPr>
        <w:t>（二）一般公共预算拨款结构情况。</w:t>
      </w:r>
    </w:p>
    <w:p w:rsidR="00D87ECD" w:rsidRPr="009204B2" w:rsidRDefault="00D87ECD" w:rsidP="00D87ECD">
      <w:pPr>
        <w:autoSpaceDE w:val="0"/>
        <w:autoSpaceDN w:val="0"/>
        <w:adjustRightInd w:val="0"/>
        <w:spacing w:line="520" w:lineRule="exact"/>
        <w:ind w:firstLineChars="200" w:firstLine="600"/>
        <w:rPr>
          <w:rFonts w:ascii="仿宋_GB2312" w:eastAsia="仿宋_GB2312" w:hAnsi="宋体"/>
          <w:sz w:val="30"/>
          <w:szCs w:val="30"/>
        </w:rPr>
      </w:pPr>
      <w:r w:rsidRPr="006356E2">
        <w:rPr>
          <w:rFonts w:ascii="仿宋_GB2312" w:eastAsia="仿宋_GB2312" w:hAnsi="宋体" w:hint="eastAsia"/>
          <w:sz w:val="30"/>
          <w:szCs w:val="30"/>
        </w:rPr>
        <w:t>一般公共服务</w:t>
      </w:r>
      <w:r>
        <w:rPr>
          <w:rFonts w:ascii="仿宋_GB2312" w:eastAsia="仿宋_GB2312" w:hAnsi="宋体" w:hint="eastAsia"/>
          <w:sz w:val="30"/>
          <w:szCs w:val="30"/>
        </w:rPr>
        <w:t>（类）</w:t>
      </w:r>
      <w:r w:rsidRPr="006356E2">
        <w:rPr>
          <w:rFonts w:ascii="仿宋_GB2312" w:eastAsia="仿宋_GB2312" w:hAnsi="宋体" w:hint="eastAsia"/>
          <w:sz w:val="30"/>
          <w:szCs w:val="30"/>
        </w:rPr>
        <w:t>支出</w:t>
      </w:r>
      <w:r>
        <w:rPr>
          <w:rFonts w:ascii="仿宋_GB2312" w:eastAsia="仿宋_GB2312" w:hAnsi="宋体" w:hint="eastAsia"/>
          <w:sz w:val="30"/>
          <w:szCs w:val="30"/>
        </w:rPr>
        <w:t>308.87</w:t>
      </w:r>
      <w:r w:rsidRPr="006356E2">
        <w:rPr>
          <w:rFonts w:ascii="仿宋_GB2312" w:eastAsia="仿宋_GB2312" w:hAnsi="宋体" w:hint="eastAsia"/>
          <w:sz w:val="30"/>
          <w:szCs w:val="30"/>
        </w:rPr>
        <w:t>万元，</w:t>
      </w:r>
      <w:r>
        <w:rPr>
          <w:rFonts w:ascii="仿宋_GB2312" w:eastAsia="仿宋_GB2312" w:hAnsi="宋体" w:hint="eastAsia"/>
          <w:sz w:val="30"/>
          <w:szCs w:val="30"/>
        </w:rPr>
        <w:t>占75.17%，</w:t>
      </w:r>
      <w:r w:rsidRPr="006356E2">
        <w:rPr>
          <w:rFonts w:ascii="仿宋_GB2312" w:eastAsia="仿宋_GB2312" w:hAnsi="宋体" w:hint="eastAsia"/>
          <w:sz w:val="30"/>
          <w:szCs w:val="30"/>
        </w:rPr>
        <w:t>社会保障和就业</w:t>
      </w:r>
      <w:r>
        <w:rPr>
          <w:rFonts w:ascii="仿宋_GB2312" w:eastAsia="仿宋_GB2312" w:hAnsi="宋体" w:hint="eastAsia"/>
          <w:sz w:val="30"/>
          <w:szCs w:val="30"/>
        </w:rPr>
        <w:t>（类）</w:t>
      </w:r>
      <w:r w:rsidRPr="006356E2">
        <w:rPr>
          <w:rFonts w:ascii="仿宋_GB2312" w:eastAsia="仿宋_GB2312" w:hAnsi="宋体" w:hint="eastAsia"/>
          <w:sz w:val="30"/>
          <w:szCs w:val="30"/>
        </w:rPr>
        <w:t>支出</w:t>
      </w:r>
      <w:r>
        <w:rPr>
          <w:rFonts w:ascii="仿宋_GB2312" w:eastAsia="仿宋_GB2312" w:hAnsi="宋体" w:hint="eastAsia"/>
          <w:sz w:val="30"/>
          <w:szCs w:val="30"/>
        </w:rPr>
        <w:t>62.35万元，占15.17%，医疗卫生</w:t>
      </w:r>
      <w:r w:rsidRPr="006356E2">
        <w:rPr>
          <w:rFonts w:ascii="仿宋_GB2312" w:eastAsia="仿宋_GB2312" w:hAnsi="宋体" w:hint="eastAsia"/>
          <w:sz w:val="30"/>
          <w:szCs w:val="30"/>
        </w:rPr>
        <w:t>支出</w:t>
      </w:r>
      <w:r>
        <w:rPr>
          <w:rFonts w:ascii="仿宋_GB2312" w:eastAsia="仿宋_GB2312" w:hAnsi="宋体" w:hint="eastAsia"/>
          <w:sz w:val="30"/>
          <w:szCs w:val="30"/>
        </w:rPr>
        <w:t>5.85</w:t>
      </w:r>
      <w:r w:rsidRPr="006356E2">
        <w:rPr>
          <w:rFonts w:ascii="仿宋_GB2312" w:eastAsia="仿宋_GB2312" w:hAnsi="宋体" w:hint="eastAsia"/>
          <w:sz w:val="30"/>
          <w:szCs w:val="30"/>
        </w:rPr>
        <w:t>万元，</w:t>
      </w:r>
      <w:r>
        <w:rPr>
          <w:rFonts w:ascii="仿宋_GB2312" w:eastAsia="仿宋_GB2312" w:hAnsi="宋体" w:hint="eastAsia"/>
          <w:sz w:val="30"/>
          <w:szCs w:val="30"/>
        </w:rPr>
        <w:t>占1.42%，住房保障</w:t>
      </w:r>
      <w:r w:rsidRPr="006356E2">
        <w:rPr>
          <w:rFonts w:ascii="仿宋_GB2312" w:eastAsia="仿宋_GB2312" w:hAnsi="宋体" w:hint="eastAsia"/>
          <w:sz w:val="30"/>
          <w:szCs w:val="30"/>
        </w:rPr>
        <w:t>支出</w:t>
      </w:r>
      <w:r>
        <w:rPr>
          <w:rFonts w:ascii="仿宋_GB2312" w:eastAsia="仿宋_GB2312" w:hAnsi="宋体" w:hint="eastAsia"/>
          <w:sz w:val="30"/>
          <w:szCs w:val="30"/>
        </w:rPr>
        <w:t>33.82</w:t>
      </w:r>
      <w:r w:rsidRPr="006356E2">
        <w:rPr>
          <w:rFonts w:ascii="仿宋_GB2312" w:eastAsia="仿宋_GB2312" w:hAnsi="宋体" w:hint="eastAsia"/>
          <w:sz w:val="30"/>
          <w:szCs w:val="30"/>
        </w:rPr>
        <w:t>万元</w:t>
      </w:r>
      <w:r>
        <w:rPr>
          <w:rFonts w:ascii="仿宋_GB2312" w:eastAsia="仿宋_GB2312" w:hAnsi="宋体" w:hint="eastAsia"/>
          <w:sz w:val="30"/>
          <w:szCs w:val="30"/>
        </w:rPr>
        <w:t>，占8.23%</w:t>
      </w:r>
      <w:r w:rsidRPr="006356E2">
        <w:rPr>
          <w:rFonts w:ascii="仿宋_GB2312" w:eastAsia="仿宋_GB2312" w:hAnsi="宋体" w:hint="eastAsia"/>
          <w:sz w:val="30"/>
          <w:szCs w:val="30"/>
        </w:rPr>
        <w:t>。</w:t>
      </w:r>
    </w:p>
    <w:p w:rsidR="009E54D2" w:rsidRDefault="00D87ECD" w:rsidP="009E54D2">
      <w:pPr>
        <w:autoSpaceDE w:val="0"/>
        <w:autoSpaceDN w:val="0"/>
        <w:adjustRightInd w:val="0"/>
        <w:spacing w:line="520" w:lineRule="exact"/>
        <w:ind w:firstLineChars="200" w:firstLine="602"/>
        <w:rPr>
          <w:rFonts w:ascii="仿宋_GB2312" w:eastAsia="仿宋_GB2312" w:hAnsi="宋体" w:hint="eastAsia"/>
          <w:b/>
          <w:sz w:val="30"/>
          <w:szCs w:val="30"/>
        </w:rPr>
      </w:pPr>
      <w:r>
        <w:rPr>
          <w:rFonts w:ascii="仿宋_GB2312" w:eastAsia="仿宋_GB2312" w:hAnsi="宋体" w:hint="eastAsia"/>
          <w:b/>
          <w:sz w:val="30"/>
          <w:szCs w:val="30"/>
        </w:rPr>
        <w:t>（三）一般公共预算拨款具体使用情况。</w:t>
      </w:r>
      <w:r w:rsidR="009E54D2">
        <w:rPr>
          <w:rFonts w:ascii="仿宋_GB2312" w:eastAsia="仿宋_GB2312" w:hAnsi="宋体" w:hint="eastAsia"/>
          <w:b/>
          <w:sz w:val="30"/>
          <w:szCs w:val="30"/>
        </w:rPr>
        <w:t xml:space="preserve">  </w:t>
      </w:r>
    </w:p>
    <w:p w:rsidR="009E54D2" w:rsidRDefault="009E54D2" w:rsidP="009E54D2">
      <w:pPr>
        <w:autoSpaceDE w:val="0"/>
        <w:autoSpaceDN w:val="0"/>
        <w:adjustRightInd w:val="0"/>
        <w:spacing w:line="520" w:lineRule="exact"/>
        <w:ind w:left="360"/>
        <w:rPr>
          <w:rFonts w:ascii="仿宋_GB2312" w:eastAsia="仿宋_GB2312" w:hAnsi="宋体" w:hint="eastAsia"/>
          <w:sz w:val="30"/>
          <w:szCs w:val="30"/>
        </w:rPr>
      </w:pPr>
      <w:r>
        <w:rPr>
          <w:rFonts w:ascii="仿宋_GB2312" w:eastAsia="仿宋_GB2312" w:hAnsi="宋体" w:hint="eastAsia"/>
          <w:sz w:val="30"/>
          <w:szCs w:val="30"/>
        </w:rPr>
        <w:t>1、</w:t>
      </w:r>
      <w:r w:rsidR="00D87ECD" w:rsidRPr="00116039">
        <w:rPr>
          <w:rFonts w:ascii="仿宋_GB2312" w:eastAsia="仿宋_GB2312" w:hAnsi="宋体" w:hint="eastAsia"/>
          <w:sz w:val="30"/>
          <w:szCs w:val="30"/>
        </w:rPr>
        <w:t>一般公共服务（类）财政事务（款）行政运行（项）.</w:t>
      </w:r>
      <w:r w:rsidR="00116039" w:rsidRPr="00116039">
        <w:rPr>
          <w:rFonts w:ascii="仿宋_GB2312" w:eastAsia="仿宋_GB2312" w:hAnsi="宋体" w:hint="eastAsia"/>
          <w:sz w:val="30"/>
          <w:szCs w:val="30"/>
        </w:rPr>
        <w:t xml:space="preserve"> 2017</w:t>
      </w:r>
    </w:p>
    <w:p w:rsidR="00D87ECD" w:rsidRPr="00116039" w:rsidRDefault="00116039" w:rsidP="009E54D2">
      <w:pPr>
        <w:autoSpaceDE w:val="0"/>
        <w:autoSpaceDN w:val="0"/>
        <w:adjustRightInd w:val="0"/>
        <w:spacing w:line="520" w:lineRule="exact"/>
        <w:rPr>
          <w:rFonts w:ascii="仿宋_GB2312" w:eastAsia="仿宋_GB2312" w:hAnsi="宋体"/>
          <w:sz w:val="30"/>
          <w:szCs w:val="30"/>
        </w:rPr>
      </w:pPr>
      <w:r w:rsidRPr="00116039">
        <w:rPr>
          <w:rFonts w:ascii="仿宋_GB2312" w:eastAsia="仿宋_GB2312" w:hAnsi="宋体" w:hint="eastAsia"/>
          <w:sz w:val="30"/>
          <w:szCs w:val="30"/>
        </w:rPr>
        <w:t>年预算为</w:t>
      </w:r>
      <w:r w:rsidR="00D87ECD" w:rsidRPr="00116039">
        <w:rPr>
          <w:rFonts w:ascii="仿宋_GB2312" w:eastAsia="仿宋_GB2312" w:hAnsi="宋体" w:hint="eastAsia"/>
          <w:sz w:val="30"/>
          <w:szCs w:val="30"/>
        </w:rPr>
        <w:t>86.78万元，比2016年执行数减少25.17万元，下降22.48%，主要是人员变动，财政拨款预算相应变化。</w:t>
      </w:r>
    </w:p>
    <w:p w:rsidR="00116039" w:rsidRDefault="00D87ECD" w:rsidP="009E54D2">
      <w:pPr>
        <w:autoSpaceDE w:val="0"/>
        <w:autoSpaceDN w:val="0"/>
        <w:adjustRightInd w:val="0"/>
        <w:spacing w:line="520" w:lineRule="exact"/>
        <w:ind w:firstLineChars="150" w:firstLine="450"/>
        <w:rPr>
          <w:rFonts w:ascii="仿宋_GB2312" w:eastAsia="仿宋_GB2312" w:hAnsi="宋体" w:hint="eastAsia"/>
          <w:sz w:val="30"/>
          <w:szCs w:val="30"/>
        </w:rPr>
      </w:pPr>
      <w:r w:rsidRPr="00116039">
        <w:rPr>
          <w:rFonts w:ascii="仿宋_GB2312" w:eastAsia="仿宋_GB2312" w:hAnsi="宋体"/>
          <w:sz w:val="30"/>
          <w:szCs w:val="30"/>
        </w:rPr>
        <w:t>2.</w:t>
      </w:r>
      <w:r w:rsidRPr="00116039">
        <w:rPr>
          <w:rFonts w:ascii="仿宋_GB2312" w:eastAsia="仿宋_GB2312" w:hAnsi="宋体" w:hint="eastAsia"/>
          <w:sz w:val="30"/>
          <w:szCs w:val="30"/>
        </w:rPr>
        <w:t>一般公共服务（类）财政事务（款）一般行政管理事务（项）。</w:t>
      </w:r>
      <w:r w:rsidR="00116039" w:rsidRPr="00116039">
        <w:rPr>
          <w:rFonts w:ascii="仿宋_GB2312" w:eastAsia="仿宋_GB2312" w:hAnsi="宋体" w:hint="eastAsia"/>
          <w:sz w:val="30"/>
          <w:szCs w:val="30"/>
        </w:rPr>
        <w:t>2017年预算为</w:t>
      </w:r>
      <w:r w:rsidRPr="00116039">
        <w:rPr>
          <w:rFonts w:ascii="仿宋_GB2312" w:eastAsia="仿宋_GB2312" w:hAnsi="宋体" w:hint="eastAsia"/>
          <w:sz w:val="30"/>
          <w:szCs w:val="30"/>
        </w:rPr>
        <w:t>140万元，</w:t>
      </w:r>
      <w:r>
        <w:rPr>
          <w:rFonts w:ascii="仿宋_GB2312" w:eastAsia="仿宋_GB2312" w:hAnsi="宋体" w:hint="eastAsia"/>
          <w:sz w:val="30"/>
          <w:szCs w:val="30"/>
        </w:rPr>
        <w:t>比2016年执行数减少20</w:t>
      </w:r>
      <w:r w:rsidRPr="00D87ECD">
        <w:rPr>
          <w:rFonts w:ascii="仿宋_GB2312" w:eastAsia="仿宋_GB2312" w:hAnsi="宋体" w:hint="eastAsia"/>
          <w:sz w:val="30"/>
          <w:szCs w:val="30"/>
        </w:rPr>
        <w:t>万元，</w:t>
      </w:r>
      <w:r>
        <w:rPr>
          <w:rFonts w:ascii="仿宋_GB2312" w:eastAsia="仿宋_GB2312" w:hAnsi="宋体" w:hint="eastAsia"/>
          <w:sz w:val="30"/>
          <w:szCs w:val="30"/>
        </w:rPr>
        <w:t>下降</w:t>
      </w:r>
      <w:r w:rsidR="00116039">
        <w:rPr>
          <w:rFonts w:ascii="仿宋_GB2312" w:eastAsia="仿宋_GB2312" w:hAnsi="宋体" w:hint="eastAsia"/>
          <w:sz w:val="30"/>
          <w:szCs w:val="30"/>
        </w:rPr>
        <w:t>12.5</w:t>
      </w:r>
      <w:r>
        <w:rPr>
          <w:rFonts w:ascii="仿宋_GB2312" w:eastAsia="仿宋_GB2312" w:hAnsi="宋体" w:hint="eastAsia"/>
          <w:sz w:val="30"/>
          <w:szCs w:val="30"/>
        </w:rPr>
        <w:t>%</w:t>
      </w:r>
      <w:r w:rsidRPr="00116039">
        <w:rPr>
          <w:rFonts w:ascii="仿宋_GB2312" w:eastAsia="仿宋_GB2312" w:hAnsi="宋体" w:hint="eastAsia"/>
          <w:sz w:val="30"/>
          <w:szCs w:val="30"/>
        </w:rPr>
        <w:t>，</w:t>
      </w:r>
      <w:r w:rsidR="00116039" w:rsidRPr="00D87ECD">
        <w:rPr>
          <w:rFonts w:ascii="仿宋_GB2312" w:eastAsia="仿宋_GB2312" w:hAnsi="宋体" w:hint="eastAsia"/>
          <w:sz w:val="30"/>
          <w:szCs w:val="30"/>
        </w:rPr>
        <w:t>主要是结合对台工作形势，项目经费有所减少。</w:t>
      </w:r>
      <w:r w:rsidR="00116039">
        <w:rPr>
          <w:rFonts w:ascii="仿宋_GB2312" w:eastAsia="仿宋_GB2312" w:hAnsi="宋体" w:hint="eastAsia"/>
          <w:sz w:val="30"/>
          <w:szCs w:val="30"/>
        </w:rPr>
        <w:t xml:space="preserve">  </w:t>
      </w:r>
    </w:p>
    <w:p w:rsidR="00116039" w:rsidRPr="00116039" w:rsidRDefault="00D87ECD" w:rsidP="009E54D2">
      <w:pPr>
        <w:autoSpaceDE w:val="0"/>
        <w:autoSpaceDN w:val="0"/>
        <w:adjustRightInd w:val="0"/>
        <w:spacing w:line="520" w:lineRule="exact"/>
        <w:ind w:firstLineChars="150" w:firstLine="450"/>
        <w:rPr>
          <w:rFonts w:ascii="仿宋_GB2312" w:eastAsia="仿宋_GB2312" w:hAnsi="宋体"/>
          <w:sz w:val="30"/>
          <w:szCs w:val="30"/>
        </w:rPr>
      </w:pPr>
      <w:r w:rsidRPr="00116039">
        <w:rPr>
          <w:rFonts w:ascii="仿宋_GB2312" w:eastAsia="仿宋_GB2312" w:hAnsi="宋体" w:hint="eastAsia"/>
          <w:sz w:val="30"/>
          <w:szCs w:val="30"/>
        </w:rPr>
        <w:lastRenderedPageBreak/>
        <w:t>3</w:t>
      </w:r>
      <w:r w:rsidRPr="00116039">
        <w:rPr>
          <w:rFonts w:ascii="仿宋_GB2312" w:eastAsia="仿宋_GB2312" w:hAnsi="宋体"/>
          <w:sz w:val="30"/>
          <w:szCs w:val="30"/>
        </w:rPr>
        <w:t>.</w:t>
      </w:r>
      <w:r w:rsidRPr="00116039">
        <w:rPr>
          <w:rFonts w:ascii="仿宋_GB2312" w:eastAsia="仿宋_GB2312" w:hAnsi="宋体" w:hint="eastAsia"/>
          <w:sz w:val="30"/>
          <w:szCs w:val="30"/>
        </w:rPr>
        <w:t>一般公共服务（类）财政事务（款）事业运行（项）。</w:t>
      </w:r>
      <w:r w:rsidR="00116039" w:rsidRPr="00116039">
        <w:rPr>
          <w:rFonts w:ascii="仿宋_GB2312" w:eastAsia="仿宋_GB2312" w:hAnsi="宋体" w:hint="eastAsia"/>
          <w:sz w:val="30"/>
          <w:szCs w:val="30"/>
        </w:rPr>
        <w:t>2017年预算为22.95</w:t>
      </w:r>
      <w:r w:rsidRPr="00116039">
        <w:rPr>
          <w:rFonts w:ascii="仿宋_GB2312" w:eastAsia="仿宋_GB2312" w:hAnsi="宋体" w:hint="eastAsia"/>
          <w:sz w:val="30"/>
          <w:szCs w:val="30"/>
        </w:rPr>
        <w:t>万元，</w:t>
      </w:r>
      <w:r w:rsidR="00116039">
        <w:rPr>
          <w:rFonts w:ascii="仿宋_GB2312" w:eastAsia="仿宋_GB2312" w:hAnsi="宋体" w:hint="eastAsia"/>
          <w:sz w:val="30"/>
          <w:szCs w:val="30"/>
        </w:rPr>
        <w:t>比2016年执行数减少5.31</w:t>
      </w:r>
      <w:r w:rsidR="00116039" w:rsidRPr="00D87ECD">
        <w:rPr>
          <w:rFonts w:ascii="仿宋_GB2312" w:eastAsia="仿宋_GB2312" w:hAnsi="宋体" w:hint="eastAsia"/>
          <w:sz w:val="30"/>
          <w:szCs w:val="30"/>
        </w:rPr>
        <w:t>万元，</w:t>
      </w:r>
      <w:r w:rsidR="00116039">
        <w:rPr>
          <w:rFonts w:ascii="仿宋_GB2312" w:eastAsia="仿宋_GB2312" w:hAnsi="宋体" w:hint="eastAsia"/>
          <w:sz w:val="30"/>
          <w:szCs w:val="30"/>
        </w:rPr>
        <w:t>下降18.79%</w:t>
      </w:r>
      <w:r w:rsidR="00116039" w:rsidRPr="00116039">
        <w:rPr>
          <w:rFonts w:ascii="仿宋_GB2312" w:eastAsia="仿宋_GB2312" w:hAnsi="宋体" w:hint="eastAsia"/>
          <w:sz w:val="30"/>
          <w:szCs w:val="30"/>
        </w:rPr>
        <w:t>，主要是人员变动，财政拨款预算相应变化。</w:t>
      </w:r>
    </w:p>
    <w:p w:rsidR="00116039" w:rsidRPr="00116039" w:rsidRDefault="00D87ECD" w:rsidP="009E54D2">
      <w:pPr>
        <w:autoSpaceDE w:val="0"/>
        <w:autoSpaceDN w:val="0"/>
        <w:adjustRightInd w:val="0"/>
        <w:spacing w:line="520" w:lineRule="exact"/>
        <w:ind w:firstLineChars="150" w:firstLine="450"/>
        <w:rPr>
          <w:rFonts w:ascii="仿宋_GB2312" w:eastAsia="仿宋_GB2312" w:hAnsi="宋体" w:hint="eastAsia"/>
          <w:sz w:val="30"/>
          <w:szCs w:val="30"/>
        </w:rPr>
      </w:pPr>
      <w:r w:rsidRPr="00116039">
        <w:rPr>
          <w:rFonts w:ascii="仿宋_GB2312" w:eastAsia="仿宋_GB2312" w:hAnsi="宋体" w:hint="eastAsia"/>
          <w:sz w:val="30"/>
          <w:szCs w:val="30"/>
        </w:rPr>
        <w:t>4</w:t>
      </w:r>
      <w:r w:rsidRPr="00116039">
        <w:rPr>
          <w:rFonts w:ascii="仿宋_GB2312" w:eastAsia="仿宋_GB2312" w:hAnsi="宋体"/>
          <w:sz w:val="30"/>
          <w:szCs w:val="30"/>
        </w:rPr>
        <w:t>.</w:t>
      </w:r>
      <w:r w:rsidRPr="00116039">
        <w:rPr>
          <w:rFonts w:ascii="仿宋_GB2312" w:eastAsia="仿宋_GB2312" w:hAnsi="宋体" w:hint="eastAsia"/>
          <w:sz w:val="30"/>
          <w:szCs w:val="30"/>
        </w:rPr>
        <w:t>社会保障和就业（类）行政事业单位离退休（款）归口管理的行政单位离退休（项）。</w:t>
      </w:r>
      <w:r w:rsidR="00116039" w:rsidRPr="00116039">
        <w:rPr>
          <w:rFonts w:ascii="仿宋_GB2312" w:eastAsia="仿宋_GB2312" w:hAnsi="宋体" w:hint="eastAsia"/>
          <w:sz w:val="30"/>
          <w:szCs w:val="30"/>
        </w:rPr>
        <w:t>2017</w:t>
      </w:r>
      <w:r w:rsidRPr="00116039">
        <w:rPr>
          <w:rFonts w:ascii="仿宋_GB2312" w:eastAsia="仿宋_GB2312" w:hAnsi="宋体" w:hint="eastAsia"/>
          <w:sz w:val="30"/>
          <w:szCs w:val="30"/>
        </w:rPr>
        <w:t>年预算为</w:t>
      </w:r>
      <w:r w:rsidR="00116039" w:rsidRPr="00116039">
        <w:rPr>
          <w:rFonts w:ascii="仿宋_GB2312" w:eastAsia="仿宋_GB2312" w:hAnsi="宋体" w:hint="eastAsia"/>
          <w:sz w:val="30"/>
          <w:szCs w:val="30"/>
        </w:rPr>
        <w:t>62.3</w:t>
      </w:r>
      <w:r w:rsidRPr="00116039">
        <w:rPr>
          <w:rFonts w:ascii="仿宋_GB2312" w:eastAsia="仿宋_GB2312" w:hAnsi="宋体" w:hint="eastAsia"/>
          <w:sz w:val="30"/>
          <w:szCs w:val="30"/>
        </w:rPr>
        <w:t>万元，</w:t>
      </w:r>
      <w:r w:rsidR="00116039">
        <w:rPr>
          <w:rFonts w:ascii="仿宋_GB2312" w:eastAsia="仿宋_GB2312" w:hAnsi="宋体" w:hint="eastAsia"/>
          <w:sz w:val="30"/>
          <w:szCs w:val="30"/>
        </w:rPr>
        <w:t>比2016年执行数减少24.3</w:t>
      </w:r>
      <w:r w:rsidR="00116039" w:rsidRPr="00D87ECD">
        <w:rPr>
          <w:rFonts w:ascii="仿宋_GB2312" w:eastAsia="仿宋_GB2312" w:hAnsi="宋体" w:hint="eastAsia"/>
          <w:sz w:val="30"/>
          <w:szCs w:val="30"/>
        </w:rPr>
        <w:t>万元，</w:t>
      </w:r>
      <w:r w:rsidR="00116039">
        <w:rPr>
          <w:rFonts w:ascii="仿宋_GB2312" w:eastAsia="仿宋_GB2312" w:hAnsi="宋体" w:hint="eastAsia"/>
          <w:sz w:val="30"/>
          <w:szCs w:val="30"/>
        </w:rPr>
        <w:t>下降28.06%</w:t>
      </w:r>
      <w:r w:rsidR="00116039" w:rsidRPr="00116039">
        <w:rPr>
          <w:rFonts w:ascii="仿宋_GB2312" w:eastAsia="仿宋_GB2312" w:hAnsi="宋体" w:hint="eastAsia"/>
          <w:sz w:val="30"/>
          <w:szCs w:val="30"/>
        </w:rPr>
        <w:t>，主要是人员变动，财政拨款预算相应变化。</w:t>
      </w:r>
    </w:p>
    <w:p w:rsidR="00D87ECD" w:rsidRPr="00116039" w:rsidRDefault="00D87ECD" w:rsidP="009E54D2">
      <w:pPr>
        <w:autoSpaceDE w:val="0"/>
        <w:autoSpaceDN w:val="0"/>
        <w:adjustRightInd w:val="0"/>
        <w:spacing w:line="520" w:lineRule="exact"/>
        <w:ind w:firstLineChars="150" w:firstLine="450"/>
        <w:rPr>
          <w:rFonts w:ascii="仿宋_GB2312" w:eastAsia="仿宋_GB2312" w:hAnsi="宋体"/>
          <w:sz w:val="30"/>
          <w:szCs w:val="30"/>
        </w:rPr>
      </w:pPr>
      <w:r w:rsidRPr="00116039">
        <w:rPr>
          <w:rFonts w:ascii="仿宋_GB2312" w:eastAsia="仿宋_GB2312" w:hAnsi="宋体"/>
          <w:sz w:val="30"/>
          <w:szCs w:val="30"/>
        </w:rPr>
        <w:t>5.</w:t>
      </w:r>
      <w:r w:rsidRPr="00116039">
        <w:rPr>
          <w:rFonts w:ascii="仿宋_GB2312" w:eastAsia="仿宋_GB2312" w:hAnsi="宋体" w:hint="eastAsia"/>
          <w:sz w:val="30"/>
          <w:szCs w:val="30"/>
        </w:rPr>
        <w:t>住房保障（类）住房改革支出（款）住房公积金（项）。</w:t>
      </w:r>
      <w:r w:rsidR="00116039" w:rsidRPr="00116039">
        <w:rPr>
          <w:rFonts w:ascii="仿宋_GB2312" w:eastAsia="仿宋_GB2312" w:hAnsi="宋体" w:hint="eastAsia"/>
          <w:sz w:val="30"/>
          <w:szCs w:val="30"/>
        </w:rPr>
        <w:t>2017年预算为33.81</w:t>
      </w:r>
      <w:r w:rsidRPr="00116039">
        <w:rPr>
          <w:rFonts w:ascii="仿宋_GB2312" w:eastAsia="仿宋_GB2312" w:hAnsi="宋体" w:hint="eastAsia"/>
          <w:sz w:val="30"/>
          <w:szCs w:val="30"/>
        </w:rPr>
        <w:t>万元，</w:t>
      </w:r>
      <w:r w:rsidR="00116039">
        <w:rPr>
          <w:rFonts w:ascii="仿宋_GB2312" w:eastAsia="仿宋_GB2312" w:hAnsi="宋体" w:hint="eastAsia"/>
          <w:sz w:val="30"/>
          <w:szCs w:val="30"/>
        </w:rPr>
        <w:t>比2016年执行数增加12.78</w:t>
      </w:r>
      <w:r w:rsidR="00116039" w:rsidRPr="00D87ECD">
        <w:rPr>
          <w:rFonts w:ascii="仿宋_GB2312" w:eastAsia="仿宋_GB2312" w:hAnsi="宋体" w:hint="eastAsia"/>
          <w:sz w:val="30"/>
          <w:szCs w:val="30"/>
        </w:rPr>
        <w:t>万元，</w:t>
      </w:r>
      <w:r w:rsidR="00116039">
        <w:rPr>
          <w:rFonts w:ascii="仿宋_GB2312" w:eastAsia="仿宋_GB2312" w:hAnsi="宋体" w:hint="eastAsia"/>
          <w:sz w:val="30"/>
          <w:szCs w:val="30"/>
        </w:rPr>
        <w:t>增长60.77%</w:t>
      </w:r>
      <w:r w:rsidR="00116039" w:rsidRPr="00116039">
        <w:rPr>
          <w:rFonts w:ascii="仿宋_GB2312" w:eastAsia="仿宋_GB2312" w:hAnsi="宋体" w:hint="eastAsia"/>
          <w:sz w:val="30"/>
          <w:szCs w:val="30"/>
        </w:rPr>
        <w:t>，</w:t>
      </w:r>
      <w:r w:rsidRPr="00116039">
        <w:rPr>
          <w:rFonts w:ascii="仿宋_GB2312" w:eastAsia="仿宋_GB2312" w:hAnsi="宋体" w:hint="eastAsia"/>
          <w:sz w:val="30"/>
          <w:szCs w:val="30"/>
        </w:rPr>
        <w:t>主要原因是增加了住房维修和物业管理补贴，以及公积金标准调整。</w:t>
      </w:r>
    </w:p>
    <w:p w:rsidR="00D87ECD" w:rsidRPr="00116039" w:rsidRDefault="00D87ECD" w:rsidP="009E54D2">
      <w:pPr>
        <w:autoSpaceDE w:val="0"/>
        <w:autoSpaceDN w:val="0"/>
        <w:adjustRightInd w:val="0"/>
        <w:spacing w:line="520" w:lineRule="exact"/>
        <w:ind w:firstLineChars="150" w:firstLine="450"/>
        <w:rPr>
          <w:rFonts w:ascii="仿宋_GB2312" w:eastAsia="仿宋_GB2312" w:hAnsi="宋体"/>
          <w:sz w:val="30"/>
          <w:szCs w:val="30"/>
        </w:rPr>
      </w:pPr>
      <w:r w:rsidRPr="00116039">
        <w:rPr>
          <w:rFonts w:ascii="仿宋_GB2312" w:eastAsia="仿宋_GB2312" w:hAnsi="宋体"/>
          <w:sz w:val="30"/>
          <w:szCs w:val="30"/>
        </w:rPr>
        <w:t>6.</w:t>
      </w:r>
      <w:r w:rsidRPr="00116039">
        <w:rPr>
          <w:rFonts w:ascii="仿宋_GB2312" w:eastAsia="仿宋_GB2312" w:hAnsi="宋体" w:hint="eastAsia"/>
          <w:sz w:val="30"/>
          <w:szCs w:val="30"/>
        </w:rPr>
        <w:t xml:space="preserve"> 医疗卫生与计划生育支出（类）医疗保障（款）行政、事业单位医疗（项）。</w:t>
      </w:r>
      <w:r w:rsidR="00116039" w:rsidRPr="00116039">
        <w:rPr>
          <w:rFonts w:ascii="仿宋_GB2312" w:eastAsia="仿宋_GB2312" w:hAnsi="宋体" w:hint="eastAsia"/>
          <w:sz w:val="30"/>
          <w:szCs w:val="30"/>
        </w:rPr>
        <w:t>2017年预算为5.85</w:t>
      </w:r>
      <w:r w:rsidRPr="00116039">
        <w:rPr>
          <w:rFonts w:ascii="仿宋_GB2312" w:eastAsia="仿宋_GB2312" w:hAnsi="宋体" w:hint="eastAsia"/>
          <w:sz w:val="30"/>
          <w:szCs w:val="30"/>
        </w:rPr>
        <w:t>万元，</w:t>
      </w:r>
      <w:r w:rsidR="00116039">
        <w:rPr>
          <w:rFonts w:ascii="仿宋_GB2312" w:eastAsia="仿宋_GB2312" w:hAnsi="宋体" w:hint="eastAsia"/>
          <w:sz w:val="30"/>
          <w:szCs w:val="30"/>
        </w:rPr>
        <w:t>比2016年执行数增加1.63</w:t>
      </w:r>
      <w:r w:rsidR="00116039" w:rsidRPr="00D87ECD">
        <w:rPr>
          <w:rFonts w:ascii="仿宋_GB2312" w:eastAsia="仿宋_GB2312" w:hAnsi="宋体" w:hint="eastAsia"/>
          <w:sz w:val="30"/>
          <w:szCs w:val="30"/>
        </w:rPr>
        <w:t>万元，</w:t>
      </w:r>
      <w:r w:rsidR="00116039">
        <w:rPr>
          <w:rFonts w:ascii="仿宋_GB2312" w:eastAsia="仿宋_GB2312" w:hAnsi="宋体" w:hint="eastAsia"/>
          <w:sz w:val="30"/>
          <w:szCs w:val="30"/>
        </w:rPr>
        <w:t>增长31.23%</w:t>
      </w:r>
      <w:r w:rsidR="00116039" w:rsidRPr="00116039">
        <w:rPr>
          <w:rFonts w:ascii="仿宋_GB2312" w:eastAsia="仿宋_GB2312" w:hAnsi="宋体" w:hint="eastAsia"/>
          <w:sz w:val="30"/>
          <w:szCs w:val="30"/>
        </w:rPr>
        <w:t>，增长的</w:t>
      </w:r>
      <w:r w:rsidRPr="00116039">
        <w:rPr>
          <w:rFonts w:ascii="仿宋_GB2312" w:eastAsia="仿宋_GB2312" w:hAnsi="宋体" w:hint="eastAsia"/>
          <w:sz w:val="30"/>
          <w:szCs w:val="30"/>
        </w:rPr>
        <w:t>主要原因是有关标准调整。</w:t>
      </w:r>
    </w:p>
    <w:p w:rsidR="00116039" w:rsidRDefault="00116039" w:rsidP="00116039">
      <w:pPr>
        <w:autoSpaceDE w:val="0"/>
        <w:autoSpaceDN w:val="0"/>
        <w:adjustRightInd w:val="0"/>
        <w:spacing w:line="520" w:lineRule="exact"/>
        <w:ind w:firstLineChars="200" w:firstLine="600"/>
        <w:rPr>
          <w:rFonts w:ascii="仿宋_GB2312" w:eastAsia="仿宋_GB2312" w:hAnsi="宋体" w:hint="eastAsia"/>
          <w:b/>
          <w:sz w:val="30"/>
          <w:szCs w:val="30"/>
        </w:rPr>
      </w:pPr>
      <w:r>
        <w:rPr>
          <w:rFonts w:ascii="仿宋_GB2312" w:eastAsia="仿宋_GB2312" w:hAnsi="宋体" w:hint="eastAsia"/>
          <w:sz w:val="30"/>
          <w:szCs w:val="30"/>
        </w:rPr>
        <w:t>三、</w:t>
      </w:r>
      <w:r>
        <w:rPr>
          <w:rFonts w:ascii="仿宋_GB2312" w:eastAsia="仿宋_GB2312" w:hAnsi="宋体" w:hint="eastAsia"/>
          <w:b/>
          <w:sz w:val="30"/>
          <w:szCs w:val="30"/>
        </w:rPr>
        <w:t>关于</w:t>
      </w:r>
      <w:r w:rsidRPr="00A96ECE">
        <w:rPr>
          <w:rFonts w:ascii="仿宋_GB2312" w:eastAsia="仿宋_GB2312" w:hAnsi="宋体" w:hint="eastAsia"/>
          <w:b/>
          <w:sz w:val="30"/>
          <w:szCs w:val="30"/>
        </w:rPr>
        <w:t>市台湾事务局2017年度</w:t>
      </w:r>
      <w:r>
        <w:rPr>
          <w:rFonts w:ascii="仿宋_GB2312" w:eastAsia="仿宋_GB2312" w:hAnsi="宋体" w:hint="eastAsia"/>
          <w:b/>
          <w:sz w:val="30"/>
          <w:szCs w:val="30"/>
        </w:rPr>
        <w:t>一般</w:t>
      </w:r>
      <w:r w:rsidR="009E54D2">
        <w:rPr>
          <w:rFonts w:ascii="仿宋_GB2312" w:eastAsia="仿宋_GB2312" w:hAnsi="宋体" w:hint="eastAsia"/>
          <w:b/>
          <w:sz w:val="30"/>
          <w:szCs w:val="30"/>
        </w:rPr>
        <w:t>基本支出</w:t>
      </w:r>
      <w:r>
        <w:rPr>
          <w:rFonts w:ascii="仿宋_GB2312" w:eastAsia="仿宋_GB2312" w:hAnsi="宋体" w:hint="eastAsia"/>
          <w:b/>
          <w:sz w:val="30"/>
          <w:szCs w:val="30"/>
        </w:rPr>
        <w:t xml:space="preserve">情况说明   </w:t>
      </w:r>
    </w:p>
    <w:p w:rsidR="009E54D2" w:rsidRDefault="009E54D2" w:rsidP="009E54D2">
      <w:pPr>
        <w:autoSpaceDE w:val="0"/>
        <w:autoSpaceDN w:val="0"/>
        <w:adjustRightInd w:val="0"/>
        <w:spacing w:line="520" w:lineRule="exact"/>
        <w:ind w:firstLineChars="200" w:firstLine="600"/>
        <w:rPr>
          <w:rFonts w:ascii="仿宋_GB2312" w:eastAsia="仿宋_GB2312" w:hAnsi="宋体" w:hint="eastAsia"/>
          <w:sz w:val="30"/>
          <w:szCs w:val="30"/>
        </w:rPr>
      </w:pPr>
      <w:r w:rsidRPr="009E54D2">
        <w:rPr>
          <w:rFonts w:ascii="仿宋_GB2312" w:eastAsia="仿宋_GB2312" w:hAnsi="宋体" w:hint="eastAsia"/>
          <w:sz w:val="30"/>
          <w:szCs w:val="30"/>
        </w:rPr>
        <w:t>市台湾事务局2017年度一般基本支出</w:t>
      </w:r>
      <w:r>
        <w:rPr>
          <w:rFonts w:ascii="仿宋_GB2312" w:eastAsia="仿宋_GB2312" w:hAnsi="宋体" w:hint="eastAsia"/>
          <w:sz w:val="30"/>
          <w:szCs w:val="30"/>
        </w:rPr>
        <w:t>270.89</w:t>
      </w:r>
      <w:r w:rsidRPr="006356E2">
        <w:rPr>
          <w:rFonts w:ascii="仿宋_GB2312" w:eastAsia="仿宋_GB2312" w:hAnsi="宋体" w:hint="eastAsia"/>
          <w:sz w:val="30"/>
          <w:szCs w:val="30"/>
        </w:rPr>
        <w:t>万元，</w:t>
      </w:r>
      <w:r>
        <w:rPr>
          <w:rFonts w:ascii="仿宋_GB2312" w:eastAsia="仿宋_GB2312" w:hAnsi="宋体" w:hint="eastAsia"/>
          <w:sz w:val="30"/>
          <w:szCs w:val="30"/>
        </w:rPr>
        <w:t>其中：</w:t>
      </w:r>
    </w:p>
    <w:p w:rsidR="009E54D2" w:rsidRPr="009E54D2" w:rsidRDefault="009E54D2" w:rsidP="009E54D2">
      <w:pPr>
        <w:autoSpaceDE w:val="0"/>
        <w:autoSpaceDN w:val="0"/>
        <w:adjustRightInd w:val="0"/>
        <w:spacing w:line="520" w:lineRule="exact"/>
        <w:ind w:firstLineChars="200" w:firstLine="600"/>
        <w:rPr>
          <w:rFonts w:ascii="仿宋_GB2312" w:eastAsia="仿宋_GB2312" w:hAnsi="宋体" w:hint="eastAsia"/>
          <w:sz w:val="30"/>
          <w:szCs w:val="30"/>
        </w:rPr>
      </w:pPr>
      <w:r w:rsidRPr="009E54D2">
        <w:rPr>
          <w:rFonts w:ascii="仿宋_GB2312" w:eastAsia="仿宋_GB2312" w:hAnsi="宋体" w:hint="eastAsia"/>
          <w:sz w:val="30"/>
          <w:szCs w:val="30"/>
        </w:rPr>
        <w:t>人员经费238.11万元，主要包括：基本工资、津贴补贴、社会保障缴费、绩效工资、其他工资福利支出、退休费、抚恤金、生活补助、医疗费、住房公积金、其他对个人和家庭的补助支出；</w:t>
      </w:r>
    </w:p>
    <w:p w:rsidR="009E54D2" w:rsidRPr="009E54D2" w:rsidRDefault="009E54D2" w:rsidP="009E54D2">
      <w:pPr>
        <w:autoSpaceDE w:val="0"/>
        <w:autoSpaceDN w:val="0"/>
        <w:adjustRightInd w:val="0"/>
        <w:spacing w:line="520" w:lineRule="exact"/>
        <w:ind w:firstLineChars="200" w:firstLine="600"/>
        <w:rPr>
          <w:rFonts w:ascii="仿宋_GB2312" w:eastAsia="仿宋_GB2312" w:hAnsi="宋体"/>
          <w:sz w:val="30"/>
          <w:szCs w:val="30"/>
        </w:rPr>
      </w:pPr>
      <w:r w:rsidRPr="009E54D2">
        <w:rPr>
          <w:rFonts w:ascii="仿宋_GB2312" w:eastAsia="仿宋_GB2312" w:hAnsi="宋体" w:hint="eastAsia"/>
          <w:sz w:val="30"/>
          <w:szCs w:val="30"/>
        </w:rPr>
        <w:t>公用经费32.78万元，主要包括：办公费、印刷费、手续费、水费、电费、邮电费、差旅费、因公出国（境）费、维修（护）费、租赁费、会议费、培训费、公务接待费、劳务费、工会经费、福利费、公务用车运行维护费、其他交通费用、税金及附加费用、其他商品和服务支出、办公设备购置、大型修缮、信息网络及软件购置更新、其他资本性支出。</w:t>
      </w:r>
    </w:p>
    <w:p w:rsidR="005C3311" w:rsidRPr="00DE3AC0" w:rsidRDefault="009E54D2" w:rsidP="0054694A">
      <w:pPr>
        <w:autoSpaceDE w:val="0"/>
        <w:autoSpaceDN w:val="0"/>
        <w:adjustRightInd w:val="0"/>
        <w:spacing w:line="520" w:lineRule="exact"/>
        <w:ind w:firstLineChars="200" w:firstLine="602"/>
        <w:rPr>
          <w:rFonts w:ascii="仿宋_GB2312" w:eastAsia="仿宋_GB2312" w:hAnsi="宋体"/>
          <w:sz w:val="30"/>
          <w:szCs w:val="30"/>
        </w:rPr>
      </w:pPr>
      <w:r>
        <w:rPr>
          <w:rFonts w:ascii="仿宋_GB2312" w:eastAsia="仿宋_GB2312" w:hAnsi="宋体" w:hint="eastAsia"/>
          <w:b/>
          <w:sz w:val="30"/>
          <w:szCs w:val="30"/>
        </w:rPr>
        <w:t>四</w:t>
      </w:r>
      <w:r w:rsidR="005C3311" w:rsidRPr="006356E2">
        <w:rPr>
          <w:rFonts w:ascii="仿宋_GB2312" w:eastAsia="仿宋_GB2312" w:hAnsi="宋体" w:hint="eastAsia"/>
          <w:b/>
          <w:sz w:val="30"/>
          <w:szCs w:val="30"/>
        </w:rPr>
        <w:t>、</w:t>
      </w:r>
      <w:r>
        <w:rPr>
          <w:rFonts w:ascii="仿宋_GB2312" w:eastAsia="仿宋_GB2312" w:hAnsi="宋体" w:hint="eastAsia"/>
          <w:b/>
          <w:sz w:val="30"/>
          <w:szCs w:val="30"/>
        </w:rPr>
        <w:t>关于</w:t>
      </w:r>
      <w:r w:rsidRPr="00A96ECE">
        <w:rPr>
          <w:rFonts w:ascii="仿宋_GB2312" w:eastAsia="仿宋_GB2312" w:hAnsi="宋体" w:hint="eastAsia"/>
          <w:b/>
          <w:sz w:val="30"/>
          <w:szCs w:val="30"/>
        </w:rPr>
        <w:t>市台湾事务局2017年</w:t>
      </w:r>
      <w:r w:rsidR="005C3311" w:rsidRPr="006356E2">
        <w:rPr>
          <w:rFonts w:ascii="仿宋_GB2312" w:eastAsia="仿宋_GB2312" w:hAnsi="宋体" w:hint="eastAsia"/>
          <w:b/>
          <w:sz w:val="30"/>
          <w:szCs w:val="30"/>
        </w:rPr>
        <w:t>“三公”经费</w:t>
      </w:r>
      <w:r>
        <w:rPr>
          <w:rFonts w:ascii="仿宋_GB2312" w:eastAsia="仿宋_GB2312" w:hAnsi="宋体" w:hint="eastAsia"/>
          <w:b/>
          <w:sz w:val="30"/>
          <w:szCs w:val="30"/>
        </w:rPr>
        <w:t>预算情况</w:t>
      </w:r>
      <w:r w:rsidR="005C3311" w:rsidRPr="006356E2">
        <w:rPr>
          <w:rFonts w:ascii="仿宋_GB2312" w:eastAsia="仿宋_GB2312" w:hAnsi="宋体" w:hint="eastAsia"/>
          <w:b/>
          <w:sz w:val="30"/>
          <w:szCs w:val="30"/>
        </w:rPr>
        <w:t>说明</w:t>
      </w:r>
    </w:p>
    <w:p w:rsidR="00960209" w:rsidRDefault="009E54D2" w:rsidP="009E54D2">
      <w:pPr>
        <w:autoSpaceDE w:val="0"/>
        <w:autoSpaceDN w:val="0"/>
        <w:adjustRightInd w:val="0"/>
        <w:spacing w:line="520" w:lineRule="exact"/>
        <w:ind w:firstLineChars="200" w:firstLine="600"/>
        <w:rPr>
          <w:rFonts w:ascii="仿宋_GB2312" w:eastAsia="仿宋_GB2312" w:hAnsi="宋体"/>
          <w:sz w:val="30"/>
          <w:szCs w:val="30"/>
        </w:rPr>
      </w:pPr>
      <w:r w:rsidRPr="009E54D2">
        <w:rPr>
          <w:rFonts w:ascii="仿宋_GB2312" w:eastAsia="仿宋_GB2312" w:hAnsi="宋体" w:hint="eastAsia"/>
          <w:bCs/>
          <w:sz w:val="30"/>
          <w:szCs w:val="30"/>
        </w:rPr>
        <w:lastRenderedPageBreak/>
        <w:t>关于市台湾事务局2017年三公”经费预算数为50.5万</w:t>
      </w:r>
      <w:r w:rsidRPr="006356E2">
        <w:rPr>
          <w:rFonts w:ascii="仿宋_GB2312" w:eastAsia="仿宋_GB2312" w:hAnsi="宋体" w:hint="eastAsia"/>
          <w:sz w:val="30"/>
          <w:szCs w:val="30"/>
        </w:rPr>
        <w:t>元</w:t>
      </w:r>
      <w:r>
        <w:rPr>
          <w:rFonts w:ascii="仿宋_GB2312" w:eastAsia="仿宋_GB2312" w:hAnsi="宋体" w:hint="eastAsia"/>
          <w:sz w:val="30"/>
          <w:szCs w:val="30"/>
        </w:rPr>
        <w:t>，</w:t>
      </w:r>
      <w:r w:rsidR="005C3311" w:rsidRPr="006356E2">
        <w:rPr>
          <w:rFonts w:ascii="仿宋_GB2312" w:eastAsia="仿宋_GB2312" w:hAnsi="宋体" w:hint="eastAsia"/>
          <w:sz w:val="30"/>
          <w:szCs w:val="30"/>
        </w:rPr>
        <w:t>其中：</w:t>
      </w:r>
      <w:r w:rsidR="009F55B3" w:rsidRPr="00960209">
        <w:rPr>
          <w:rFonts w:ascii="仿宋_GB2312" w:eastAsia="仿宋_GB2312" w:hAnsi="宋体" w:hint="eastAsia"/>
          <w:sz w:val="30"/>
          <w:szCs w:val="30"/>
        </w:rPr>
        <w:t>因公出国（境）费支出45万元，</w:t>
      </w:r>
      <w:r>
        <w:rPr>
          <w:rFonts w:ascii="仿宋_GB2312" w:eastAsia="仿宋_GB2312" w:hAnsi="宋体" w:hint="eastAsia"/>
          <w:sz w:val="30"/>
          <w:szCs w:val="30"/>
        </w:rPr>
        <w:t>比</w:t>
      </w:r>
      <w:r w:rsidR="005C3311" w:rsidRPr="006356E2">
        <w:rPr>
          <w:rFonts w:ascii="仿宋_GB2312" w:eastAsia="仿宋_GB2312" w:hAnsi="宋体"/>
          <w:sz w:val="30"/>
          <w:szCs w:val="30"/>
        </w:rPr>
        <w:t>201</w:t>
      </w:r>
      <w:r w:rsidR="005C3311">
        <w:rPr>
          <w:rFonts w:ascii="仿宋_GB2312" w:eastAsia="仿宋_GB2312" w:hAnsi="宋体"/>
          <w:sz w:val="30"/>
          <w:szCs w:val="30"/>
        </w:rPr>
        <w:t>6</w:t>
      </w:r>
      <w:r w:rsidR="005C3311" w:rsidRPr="006356E2">
        <w:rPr>
          <w:rFonts w:ascii="仿宋_GB2312" w:eastAsia="仿宋_GB2312" w:hAnsi="宋体" w:hint="eastAsia"/>
          <w:sz w:val="30"/>
          <w:szCs w:val="30"/>
        </w:rPr>
        <w:t>年预算</w:t>
      </w:r>
      <w:r w:rsidR="005C3311">
        <w:rPr>
          <w:rFonts w:ascii="仿宋_GB2312" w:eastAsia="仿宋_GB2312" w:hAnsi="宋体" w:hint="eastAsia"/>
          <w:sz w:val="30"/>
          <w:szCs w:val="30"/>
        </w:rPr>
        <w:t>增加</w:t>
      </w:r>
      <w:r w:rsidR="009F55B3">
        <w:rPr>
          <w:rFonts w:ascii="仿宋_GB2312" w:eastAsia="仿宋_GB2312" w:hAnsi="宋体" w:hint="eastAsia"/>
          <w:sz w:val="30"/>
          <w:szCs w:val="30"/>
        </w:rPr>
        <w:t>52.03</w:t>
      </w:r>
      <w:r w:rsidR="005C3311" w:rsidRPr="006356E2">
        <w:rPr>
          <w:rFonts w:ascii="仿宋_GB2312" w:eastAsia="仿宋_GB2312" w:hAnsi="宋体"/>
          <w:sz w:val="30"/>
          <w:szCs w:val="30"/>
        </w:rPr>
        <w:t>%</w:t>
      </w:r>
      <w:r w:rsidR="009F55B3">
        <w:rPr>
          <w:rFonts w:ascii="仿宋_GB2312" w:eastAsia="仿宋_GB2312" w:hAnsi="宋体" w:hint="eastAsia"/>
          <w:sz w:val="30"/>
          <w:szCs w:val="30"/>
        </w:rPr>
        <w:t>，</w:t>
      </w:r>
      <w:r w:rsidR="009F55B3" w:rsidRPr="00960209">
        <w:rPr>
          <w:rFonts w:ascii="仿宋_GB2312" w:eastAsia="仿宋_GB2312" w:hAnsi="宋体" w:hint="eastAsia"/>
          <w:bCs/>
          <w:sz w:val="30"/>
          <w:szCs w:val="30"/>
        </w:rPr>
        <w:t>增长的原因是市直兄弟单位赴台费（25万）统一由我办统筹</w:t>
      </w:r>
      <w:r>
        <w:rPr>
          <w:rFonts w:ascii="仿宋_GB2312" w:eastAsia="仿宋_GB2312" w:hAnsi="宋体" w:hint="eastAsia"/>
          <w:sz w:val="30"/>
          <w:szCs w:val="30"/>
        </w:rPr>
        <w:t>；</w:t>
      </w:r>
      <w:r w:rsidR="009F55B3" w:rsidRPr="00960209">
        <w:rPr>
          <w:rFonts w:ascii="仿宋_GB2312" w:eastAsia="仿宋_GB2312" w:hAnsi="宋体" w:hint="eastAsia"/>
          <w:sz w:val="30"/>
          <w:szCs w:val="30"/>
        </w:rPr>
        <w:t>公务接待费支出0.5万元</w:t>
      </w:r>
      <w:r>
        <w:rPr>
          <w:rFonts w:ascii="仿宋_GB2312" w:eastAsia="仿宋_GB2312" w:hAnsi="宋体" w:hint="eastAsia"/>
          <w:sz w:val="30"/>
          <w:szCs w:val="30"/>
        </w:rPr>
        <w:t>，</w:t>
      </w:r>
      <w:r w:rsidR="005C3311" w:rsidRPr="006356E2">
        <w:rPr>
          <w:rFonts w:ascii="仿宋_GB2312" w:eastAsia="仿宋_GB2312" w:hAnsi="宋体" w:hint="eastAsia"/>
          <w:sz w:val="30"/>
          <w:szCs w:val="30"/>
        </w:rPr>
        <w:t>接待经费与</w:t>
      </w:r>
      <w:r w:rsidR="005C3311" w:rsidRPr="006356E2">
        <w:rPr>
          <w:rFonts w:ascii="仿宋_GB2312" w:eastAsia="仿宋_GB2312" w:hAnsi="宋体"/>
          <w:sz w:val="30"/>
          <w:szCs w:val="30"/>
        </w:rPr>
        <w:t>201</w:t>
      </w:r>
      <w:r w:rsidR="005C3311">
        <w:rPr>
          <w:rFonts w:ascii="仿宋_GB2312" w:eastAsia="仿宋_GB2312" w:hAnsi="宋体"/>
          <w:sz w:val="30"/>
          <w:szCs w:val="30"/>
        </w:rPr>
        <w:t>6</w:t>
      </w:r>
      <w:r w:rsidR="005C3311" w:rsidRPr="006356E2">
        <w:rPr>
          <w:rFonts w:ascii="仿宋_GB2312" w:eastAsia="仿宋_GB2312" w:hAnsi="宋体" w:hint="eastAsia"/>
          <w:sz w:val="30"/>
          <w:szCs w:val="30"/>
        </w:rPr>
        <w:t>年持平。公务用车运行维护费预算支出</w:t>
      </w:r>
      <w:r w:rsidR="005C3311" w:rsidRPr="006356E2">
        <w:rPr>
          <w:rFonts w:ascii="仿宋_GB2312" w:eastAsia="仿宋_GB2312" w:hAnsi="宋体"/>
          <w:sz w:val="30"/>
          <w:szCs w:val="30"/>
        </w:rPr>
        <w:t>5</w:t>
      </w:r>
      <w:r w:rsidR="005C3311" w:rsidRPr="006356E2">
        <w:rPr>
          <w:rFonts w:ascii="仿宋_GB2312" w:eastAsia="仿宋_GB2312" w:hAnsi="宋体" w:hint="eastAsia"/>
          <w:sz w:val="30"/>
          <w:szCs w:val="30"/>
        </w:rPr>
        <w:t>万元，</w:t>
      </w:r>
      <w:r>
        <w:rPr>
          <w:rFonts w:ascii="仿宋_GB2312" w:eastAsia="仿宋_GB2312" w:hAnsi="宋体" w:hint="eastAsia"/>
          <w:sz w:val="30"/>
          <w:szCs w:val="30"/>
        </w:rPr>
        <w:t>比</w:t>
      </w:r>
      <w:r w:rsidR="00960209" w:rsidRPr="006356E2">
        <w:rPr>
          <w:rFonts w:ascii="仿宋_GB2312" w:eastAsia="仿宋_GB2312" w:hAnsi="宋体"/>
          <w:sz w:val="30"/>
          <w:szCs w:val="30"/>
        </w:rPr>
        <w:t>201</w:t>
      </w:r>
      <w:r w:rsidR="00960209">
        <w:rPr>
          <w:rFonts w:ascii="仿宋_GB2312" w:eastAsia="仿宋_GB2312" w:hAnsi="宋体"/>
          <w:sz w:val="30"/>
          <w:szCs w:val="30"/>
        </w:rPr>
        <w:t>6</w:t>
      </w:r>
      <w:r w:rsidR="00960209" w:rsidRPr="006356E2">
        <w:rPr>
          <w:rFonts w:ascii="仿宋_GB2312" w:eastAsia="仿宋_GB2312" w:hAnsi="宋体" w:hint="eastAsia"/>
          <w:sz w:val="30"/>
          <w:szCs w:val="30"/>
        </w:rPr>
        <w:t>年预算</w:t>
      </w:r>
      <w:r w:rsidR="00960209">
        <w:rPr>
          <w:rFonts w:ascii="仿宋_GB2312" w:eastAsia="仿宋_GB2312" w:hAnsi="宋体" w:hint="eastAsia"/>
          <w:sz w:val="30"/>
          <w:szCs w:val="30"/>
        </w:rPr>
        <w:t>降低33.33%，降低的原因是</w:t>
      </w:r>
      <w:r w:rsidR="00960209" w:rsidRPr="00960209">
        <w:rPr>
          <w:rFonts w:ascii="仿宋_GB2312" w:eastAsia="仿宋_GB2312" w:hAnsi="宋体" w:hint="eastAsia"/>
          <w:sz w:val="30"/>
          <w:szCs w:val="30"/>
        </w:rPr>
        <w:t>公车改革后车辆减少和采取市场化租赁车辆出行</w:t>
      </w:r>
      <w:r w:rsidR="00960209">
        <w:rPr>
          <w:rFonts w:ascii="仿宋_GB2312" w:eastAsia="仿宋_GB2312" w:hAnsi="宋体" w:hint="eastAsia"/>
          <w:sz w:val="30"/>
          <w:szCs w:val="30"/>
        </w:rPr>
        <w:t>。</w:t>
      </w:r>
    </w:p>
    <w:p w:rsidR="005C3311" w:rsidRDefault="00960209" w:rsidP="009E54D2">
      <w:pPr>
        <w:autoSpaceDE w:val="0"/>
        <w:autoSpaceDN w:val="0"/>
        <w:adjustRightInd w:val="0"/>
        <w:spacing w:line="520" w:lineRule="exact"/>
        <w:ind w:firstLineChars="150" w:firstLine="452"/>
        <w:rPr>
          <w:rFonts w:ascii="仿宋_GB2312" w:eastAsia="仿宋_GB2312" w:hAnsi="宋体" w:hint="eastAsia"/>
          <w:b/>
          <w:sz w:val="30"/>
          <w:szCs w:val="30"/>
        </w:rPr>
      </w:pPr>
      <w:r w:rsidRPr="009E54D2">
        <w:rPr>
          <w:rFonts w:ascii="仿宋_GB2312" w:eastAsia="仿宋_GB2312" w:hAnsi="宋体" w:hint="eastAsia"/>
          <w:b/>
          <w:sz w:val="30"/>
          <w:szCs w:val="30"/>
        </w:rPr>
        <w:t xml:space="preserve"> </w:t>
      </w:r>
      <w:r w:rsidR="009E54D2" w:rsidRPr="009E54D2">
        <w:rPr>
          <w:rFonts w:ascii="仿宋_GB2312" w:eastAsia="仿宋_GB2312" w:hAnsi="宋体" w:hint="eastAsia"/>
          <w:b/>
          <w:sz w:val="30"/>
          <w:szCs w:val="30"/>
        </w:rPr>
        <w:t>五、</w:t>
      </w:r>
      <w:r w:rsidR="009E54D2">
        <w:rPr>
          <w:rFonts w:ascii="仿宋_GB2312" w:eastAsia="仿宋_GB2312" w:hAnsi="宋体" w:hint="eastAsia"/>
          <w:b/>
          <w:sz w:val="30"/>
          <w:szCs w:val="30"/>
        </w:rPr>
        <w:t>关于</w:t>
      </w:r>
      <w:r w:rsidR="009E54D2" w:rsidRPr="00A96ECE">
        <w:rPr>
          <w:rFonts w:ascii="仿宋_GB2312" w:eastAsia="仿宋_GB2312" w:hAnsi="宋体" w:hint="eastAsia"/>
          <w:b/>
          <w:sz w:val="30"/>
          <w:szCs w:val="30"/>
        </w:rPr>
        <w:t>市台湾事务局2017年</w:t>
      </w:r>
      <w:r w:rsidR="009E54D2">
        <w:rPr>
          <w:rFonts w:ascii="仿宋_GB2312" w:eastAsia="仿宋_GB2312" w:hAnsi="宋体" w:hint="eastAsia"/>
          <w:b/>
          <w:sz w:val="30"/>
          <w:szCs w:val="30"/>
        </w:rPr>
        <w:t>政府性基金预算支出情况的说明</w:t>
      </w:r>
    </w:p>
    <w:p w:rsidR="009E54D2" w:rsidRDefault="009E54D2" w:rsidP="009E54D2">
      <w:pPr>
        <w:autoSpaceDE w:val="0"/>
        <w:autoSpaceDN w:val="0"/>
        <w:adjustRightInd w:val="0"/>
        <w:spacing w:line="520" w:lineRule="exact"/>
        <w:ind w:firstLineChars="150" w:firstLine="450"/>
        <w:rPr>
          <w:rFonts w:ascii="仿宋_GB2312" w:eastAsia="仿宋_GB2312" w:hAnsi="宋体" w:hint="eastAsia"/>
          <w:sz w:val="30"/>
          <w:szCs w:val="30"/>
        </w:rPr>
      </w:pPr>
      <w:r w:rsidRPr="009E54D2">
        <w:rPr>
          <w:rFonts w:ascii="仿宋_GB2312" w:eastAsia="仿宋_GB2312" w:hAnsi="宋体" w:hint="eastAsia"/>
          <w:sz w:val="30"/>
          <w:szCs w:val="30"/>
        </w:rPr>
        <w:t>市台湾事务局2017年没有使用政府性基金预算拨款安排的支出</w:t>
      </w:r>
      <w:r w:rsidR="0053728D">
        <w:rPr>
          <w:rFonts w:ascii="仿宋_GB2312" w:eastAsia="仿宋_GB2312" w:hAnsi="宋体" w:hint="eastAsia"/>
          <w:sz w:val="30"/>
          <w:szCs w:val="30"/>
        </w:rPr>
        <w:t>。</w:t>
      </w:r>
    </w:p>
    <w:p w:rsidR="0053728D" w:rsidRDefault="0053728D" w:rsidP="00E30285">
      <w:pPr>
        <w:autoSpaceDE w:val="0"/>
        <w:autoSpaceDN w:val="0"/>
        <w:adjustRightInd w:val="0"/>
        <w:spacing w:line="520" w:lineRule="exact"/>
        <w:ind w:firstLineChars="150" w:firstLine="452"/>
        <w:rPr>
          <w:rFonts w:ascii="仿宋_GB2312" w:eastAsia="仿宋_GB2312" w:hAnsi="宋体" w:hint="eastAsia"/>
          <w:b/>
          <w:sz w:val="30"/>
          <w:szCs w:val="30"/>
        </w:rPr>
      </w:pPr>
      <w:r w:rsidRPr="00E30285">
        <w:rPr>
          <w:rFonts w:ascii="仿宋_GB2312" w:eastAsia="仿宋_GB2312" w:hAnsi="宋体" w:hint="eastAsia"/>
          <w:b/>
          <w:sz w:val="30"/>
          <w:szCs w:val="30"/>
        </w:rPr>
        <w:t>六、</w:t>
      </w:r>
      <w:r w:rsidR="00E30285">
        <w:rPr>
          <w:rFonts w:ascii="仿宋_GB2312" w:eastAsia="仿宋_GB2312" w:hAnsi="宋体" w:hint="eastAsia"/>
          <w:b/>
          <w:sz w:val="30"/>
          <w:szCs w:val="30"/>
        </w:rPr>
        <w:t>关于</w:t>
      </w:r>
      <w:r w:rsidR="00E30285" w:rsidRPr="00A96ECE">
        <w:rPr>
          <w:rFonts w:ascii="仿宋_GB2312" w:eastAsia="仿宋_GB2312" w:hAnsi="宋体" w:hint="eastAsia"/>
          <w:b/>
          <w:sz w:val="30"/>
          <w:szCs w:val="30"/>
        </w:rPr>
        <w:t>市台湾事务局2017年</w:t>
      </w:r>
      <w:r w:rsidR="00E30285">
        <w:rPr>
          <w:rFonts w:ascii="仿宋_GB2312" w:eastAsia="仿宋_GB2312" w:hAnsi="宋体" w:hint="eastAsia"/>
          <w:b/>
          <w:sz w:val="30"/>
          <w:szCs w:val="30"/>
        </w:rPr>
        <w:t>收支预算情况的总体说明</w:t>
      </w:r>
    </w:p>
    <w:p w:rsidR="00E30285" w:rsidRPr="009204B2" w:rsidRDefault="00E30285" w:rsidP="00E30285">
      <w:pPr>
        <w:autoSpaceDE w:val="0"/>
        <w:autoSpaceDN w:val="0"/>
        <w:adjustRightInd w:val="0"/>
        <w:spacing w:line="520" w:lineRule="exact"/>
        <w:ind w:firstLineChars="200" w:firstLine="600"/>
        <w:rPr>
          <w:rFonts w:ascii="仿宋_GB2312" w:eastAsia="仿宋_GB2312" w:hAnsi="宋体"/>
          <w:sz w:val="30"/>
          <w:szCs w:val="30"/>
        </w:rPr>
      </w:pPr>
      <w:r w:rsidRPr="00E30285">
        <w:rPr>
          <w:rFonts w:ascii="仿宋_GB2312" w:eastAsia="仿宋_GB2312" w:hAnsi="宋体" w:hint="eastAsia"/>
          <w:sz w:val="30"/>
          <w:szCs w:val="30"/>
        </w:rPr>
        <w:t>按照综合预算的原则，市台湾事务局所有收入和支出纳入部门预算管理。收入包括：</w:t>
      </w:r>
      <w:r w:rsidRPr="006356E2">
        <w:rPr>
          <w:rFonts w:ascii="仿宋_GB2312" w:eastAsia="仿宋_GB2312" w:hAnsi="宋体" w:hint="eastAsia"/>
          <w:sz w:val="30"/>
          <w:szCs w:val="30"/>
        </w:rPr>
        <w:t>一般公共服务支出</w:t>
      </w:r>
      <w:r>
        <w:rPr>
          <w:rFonts w:ascii="仿宋_GB2312" w:eastAsia="仿宋_GB2312" w:hAnsi="宋体" w:hint="eastAsia"/>
          <w:sz w:val="30"/>
          <w:szCs w:val="30"/>
        </w:rPr>
        <w:t>，</w:t>
      </w:r>
      <w:r w:rsidRPr="006356E2">
        <w:rPr>
          <w:rFonts w:ascii="仿宋_GB2312" w:eastAsia="仿宋_GB2312" w:hAnsi="宋体" w:hint="eastAsia"/>
          <w:sz w:val="30"/>
          <w:szCs w:val="30"/>
        </w:rPr>
        <w:t>社会保障和就业支出</w:t>
      </w:r>
      <w:r>
        <w:rPr>
          <w:rFonts w:ascii="仿宋_GB2312" w:eastAsia="仿宋_GB2312" w:hAnsi="宋体" w:hint="eastAsia"/>
          <w:sz w:val="30"/>
          <w:szCs w:val="30"/>
        </w:rPr>
        <w:t>，医疗卫生</w:t>
      </w:r>
      <w:r w:rsidRPr="006356E2">
        <w:rPr>
          <w:rFonts w:ascii="仿宋_GB2312" w:eastAsia="仿宋_GB2312" w:hAnsi="宋体" w:hint="eastAsia"/>
          <w:sz w:val="30"/>
          <w:szCs w:val="30"/>
        </w:rPr>
        <w:t>支出</w:t>
      </w:r>
      <w:r>
        <w:rPr>
          <w:rFonts w:ascii="仿宋_GB2312" w:eastAsia="仿宋_GB2312" w:hAnsi="宋体" w:hint="eastAsia"/>
          <w:sz w:val="30"/>
          <w:szCs w:val="30"/>
        </w:rPr>
        <w:t>，住房保障</w:t>
      </w:r>
      <w:r w:rsidRPr="006356E2">
        <w:rPr>
          <w:rFonts w:ascii="仿宋_GB2312" w:eastAsia="仿宋_GB2312" w:hAnsi="宋体" w:hint="eastAsia"/>
          <w:sz w:val="30"/>
          <w:szCs w:val="30"/>
        </w:rPr>
        <w:t>支出</w:t>
      </w:r>
      <w:r>
        <w:rPr>
          <w:rFonts w:ascii="仿宋_GB2312" w:eastAsia="仿宋_GB2312" w:hAnsi="宋体" w:hint="eastAsia"/>
          <w:sz w:val="30"/>
          <w:szCs w:val="30"/>
        </w:rPr>
        <w:t>等</w:t>
      </w:r>
      <w:r w:rsidRPr="006356E2">
        <w:rPr>
          <w:rFonts w:ascii="仿宋_GB2312" w:eastAsia="仿宋_GB2312" w:hAnsi="宋体" w:hint="eastAsia"/>
          <w:sz w:val="30"/>
          <w:szCs w:val="30"/>
        </w:rPr>
        <w:t>。</w:t>
      </w:r>
      <w:r w:rsidRPr="00E30285">
        <w:rPr>
          <w:rFonts w:ascii="仿宋_GB2312" w:eastAsia="仿宋_GB2312" w:hAnsi="宋体" w:hint="eastAsia"/>
          <w:sz w:val="30"/>
          <w:szCs w:val="30"/>
        </w:rPr>
        <w:t>市台湾事务局2017年收支总预算</w:t>
      </w:r>
      <w:r w:rsidRPr="005D22FF">
        <w:rPr>
          <w:rFonts w:ascii="仿宋_GB2312" w:eastAsia="仿宋_GB2312" w:hAnsi="宋体" w:hint="eastAsia"/>
          <w:sz w:val="30"/>
          <w:szCs w:val="30"/>
        </w:rPr>
        <w:t>410.89</w:t>
      </w:r>
      <w:r w:rsidRPr="006356E2">
        <w:rPr>
          <w:rFonts w:ascii="仿宋_GB2312" w:eastAsia="仿宋_GB2312" w:hAnsi="宋体" w:hint="eastAsia"/>
          <w:sz w:val="30"/>
          <w:szCs w:val="30"/>
        </w:rPr>
        <w:t>万元</w:t>
      </w:r>
      <w:r>
        <w:rPr>
          <w:rFonts w:ascii="仿宋_GB2312" w:eastAsia="仿宋_GB2312" w:hAnsi="宋体" w:hint="eastAsia"/>
          <w:sz w:val="30"/>
          <w:szCs w:val="30"/>
        </w:rPr>
        <w:t>。</w:t>
      </w:r>
    </w:p>
    <w:p w:rsidR="00E30285" w:rsidRDefault="00E30285" w:rsidP="00E30285">
      <w:pPr>
        <w:autoSpaceDE w:val="0"/>
        <w:autoSpaceDN w:val="0"/>
        <w:adjustRightInd w:val="0"/>
        <w:spacing w:line="520" w:lineRule="exact"/>
        <w:ind w:firstLineChars="150" w:firstLine="452"/>
        <w:rPr>
          <w:rFonts w:ascii="仿宋_GB2312" w:eastAsia="仿宋_GB2312" w:hAnsi="宋体" w:hint="eastAsia"/>
          <w:b/>
          <w:sz w:val="30"/>
          <w:szCs w:val="30"/>
        </w:rPr>
      </w:pPr>
      <w:r w:rsidRPr="00E30285">
        <w:rPr>
          <w:rFonts w:ascii="仿宋_GB2312" w:eastAsia="仿宋_GB2312" w:hAnsi="宋体" w:hint="eastAsia"/>
          <w:b/>
          <w:sz w:val="30"/>
          <w:szCs w:val="30"/>
        </w:rPr>
        <w:t>七、</w:t>
      </w:r>
      <w:r>
        <w:rPr>
          <w:rFonts w:ascii="仿宋_GB2312" w:eastAsia="仿宋_GB2312" w:hAnsi="宋体" w:hint="eastAsia"/>
          <w:b/>
          <w:sz w:val="30"/>
          <w:szCs w:val="30"/>
        </w:rPr>
        <w:t>关于</w:t>
      </w:r>
      <w:r w:rsidRPr="00A96ECE">
        <w:rPr>
          <w:rFonts w:ascii="仿宋_GB2312" w:eastAsia="仿宋_GB2312" w:hAnsi="宋体" w:hint="eastAsia"/>
          <w:b/>
          <w:sz w:val="30"/>
          <w:szCs w:val="30"/>
        </w:rPr>
        <w:t>市台湾事务局2017年</w:t>
      </w:r>
      <w:r>
        <w:rPr>
          <w:rFonts w:ascii="仿宋_GB2312" w:eastAsia="仿宋_GB2312" w:hAnsi="宋体" w:hint="eastAsia"/>
          <w:b/>
          <w:sz w:val="30"/>
          <w:szCs w:val="30"/>
        </w:rPr>
        <w:t>收入预算情况说明</w:t>
      </w:r>
    </w:p>
    <w:p w:rsidR="00E30285" w:rsidRPr="009204B2" w:rsidRDefault="00E30285" w:rsidP="00E30285">
      <w:pPr>
        <w:autoSpaceDE w:val="0"/>
        <w:autoSpaceDN w:val="0"/>
        <w:adjustRightInd w:val="0"/>
        <w:spacing w:line="520" w:lineRule="exact"/>
        <w:ind w:firstLineChars="200" w:firstLine="600"/>
        <w:rPr>
          <w:rFonts w:ascii="仿宋_GB2312" w:eastAsia="仿宋_GB2312" w:hAnsi="宋体"/>
          <w:sz w:val="30"/>
          <w:szCs w:val="30"/>
        </w:rPr>
      </w:pPr>
      <w:r w:rsidRPr="00E30285">
        <w:rPr>
          <w:rFonts w:ascii="仿宋_GB2312" w:eastAsia="仿宋_GB2312" w:hAnsi="宋体" w:hint="eastAsia"/>
          <w:sz w:val="30"/>
          <w:szCs w:val="30"/>
        </w:rPr>
        <w:t>市台湾事务局2017年收</w:t>
      </w:r>
      <w:r>
        <w:rPr>
          <w:rFonts w:ascii="仿宋_GB2312" w:eastAsia="仿宋_GB2312" w:hAnsi="宋体" w:hint="eastAsia"/>
          <w:sz w:val="30"/>
          <w:szCs w:val="30"/>
        </w:rPr>
        <w:t>入</w:t>
      </w:r>
      <w:r w:rsidRPr="00E30285">
        <w:rPr>
          <w:rFonts w:ascii="仿宋_GB2312" w:eastAsia="仿宋_GB2312" w:hAnsi="宋体" w:hint="eastAsia"/>
          <w:sz w:val="30"/>
          <w:szCs w:val="30"/>
        </w:rPr>
        <w:t>预算</w:t>
      </w:r>
      <w:r w:rsidRPr="005D22FF">
        <w:rPr>
          <w:rFonts w:ascii="仿宋_GB2312" w:eastAsia="仿宋_GB2312" w:hAnsi="宋体" w:hint="eastAsia"/>
          <w:sz w:val="30"/>
          <w:szCs w:val="30"/>
        </w:rPr>
        <w:t>410.89</w:t>
      </w:r>
      <w:r w:rsidRPr="006356E2">
        <w:rPr>
          <w:rFonts w:ascii="仿宋_GB2312" w:eastAsia="仿宋_GB2312" w:hAnsi="宋体" w:hint="eastAsia"/>
          <w:sz w:val="30"/>
          <w:szCs w:val="30"/>
        </w:rPr>
        <w:t>万元</w:t>
      </w:r>
      <w:r>
        <w:rPr>
          <w:rFonts w:ascii="仿宋_GB2312" w:eastAsia="仿宋_GB2312" w:hAnsi="宋体" w:hint="eastAsia"/>
          <w:sz w:val="30"/>
          <w:szCs w:val="30"/>
        </w:rPr>
        <w:t>，均为</w:t>
      </w:r>
      <w:r w:rsidRPr="006356E2">
        <w:rPr>
          <w:rFonts w:ascii="仿宋_GB2312" w:eastAsia="仿宋_GB2312" w:hAnsi="宋体" w:hint="eastAsia"/>
          <w:sz w:val="30"/>
          <w:szCs w:val="30"/>
        </w:rPr>
        <w:t>一般公共</w:t>
      </w:r>
      <w:r>
        <w:rPr>
          <w:rFonts w:ascii="仿宋_GB2312" w:eastAsia="仿宋_GB2312" w:hAnsi="宋体" w:hint="eastAsia"/>
          <w:sz w:val="30"/>
          <w:szCs w:val="30"/>
        </w:rPr>
        <w:t>预算拨款收入</w:t>
      </w:r>
      <w:r w:rsidRPr="005D22FF">
        <w:rPr>
          <w:rFonts w:ascii="仿宋_GB2312" w:eastAsia="仿宋_GB2312" w:hAnsi="宋体" w:hint="eastAsia"/>
          <w:sz w:val="30"/>
          <w:szCs w:val="30"/>
        </w:rPr>
        <w:t>410.89</w:t>
      </w:r>
      <w:r w:rsidRPr="006356E2">
        <w:rPr>
          <w:rFonts w:ascii="仿宋_GB2312" w:eastAsia="仿宋_GB2312" w:hAnsi="宋体" w:hint="eastAsia"/>
          <w:sz w:val="30"/>
          <w:szCs w:val="30"/>
        </w:rPr>
        <w:t>万元</w:t>
      </w:r>
      <w:r>
        <w:rPr>
          <w:rFonts w:ascii="仿宋_GB2312" w:eastAsia="仿宋_GB2312" w:hAnsi="宋体" w:hint="eastAsia"/>
          <w:sz w:val="30"/>
          <w:szCs w:val="30"/>
        </w:rPr>
        <w:t>。</w:t>
      </w:r>
    </w:p>
    <w:p w:rsidR="00E30285" w:rsidRDefault="00E30285" w:rsidP="00E30285">
      <w:pPr>
        <w:autoSpaceDE w:val="0"/>
        <w:autoSpaceDN w:val="0"/>
        <w:adjustRightInd w:val="0"/>
        <w:spacing w:line="520" w:lineRule="exact"/>
        <w:ind w:firstLineChars="150" w:firstLine="452"/>
        <w:rPr>
          <w:rFonts w:ascii="仿宋_GB2312" w:eastAsia="仿宋_GB2312" w:hAnsi="宋体" w:hint="eastAsia"/>
          <w:b/>
          <w:sz w:val="30"/>
          <w:szCs w:val="30"/>
        </w:rPr>
      </w:pPr>
      <w:r w:rsidRPr="00E30285">
        <w:rPr>
          <w:rFonts w:ascii="仿宋_GB2312" w:eastAsia="仿宋_GB2312" w:hAnsi="宋体" w:hint="eastAsia"/>
          <w:b/>
          <w:sz w:val="30"/>
          <w:szCs w:val="30"/>
        </w:rPr>
        <w:t>八、</w:t>
      </w:r>
      <w:r>
        <w:rPr>
          <w:rFonts w:ascii="仿宋_GB2312" w:eastAsia="仿宋_GB2312" w:hAnsi="宋体" w:hint="eastAsia"/>
          <w:b/>
          <w:sz w:val="30"/>
          <w:szCs w:val="30"/>
        </w:rPr>
        <w:t>关于</w:t>
      </w:r>
      <w:r w:rsidRPr="00A96ECE">
        <w:rPr>
          <w:rFonts w:ascii="仿宋_GB2312" w:eastAsia="仿宋_GB2312" w:hAnsi="宋体" w:hint="eastAsia"/>
          <w:b/>
          <w:sz w:val="30"/>
          <w:szCs w:val="30"/>
        </w:rPr>
        <w:t>市台湾事务局2017年</w:t>
      </w:r>
      <w:r>
        <w:rPr>
          <w:rFonts w:ascii="仿宋_GB2312" w:eastAsia="仿宋_GB2312" w:hAnsi="宋体" w:hint="eastAsia"/>
          <w:b/>
          <w:sz w:val="30"/>
          <w:szCs w:val="30"/>
        </w:rPr>
        <w:t>支出预算情况说明</w:t>
      </w:r>
    </w:p>
    <w:p w:rsidR="00E30285" w:rsidRPr="009204B2" w:rsidRDefault="00E30285" w:rsidP="00E30285">
      <w:pPr>
        <w:autoSpaceDE w:val="0"/>
        <w:autoSpaceDN w:val="0"/>
        <w:adjustRightInd w:val="0"/>
        <w:spacing w:line="520" w:lineRule="exact"/>
        <w:ind w:firstLineChars="200" w:firstLine="600"/>
        <w:rPr>
          <w:rFonts w:ascii="仿宋_GB2312" w:eastAsia="仿宋_GB2312" w:hAnsi="宋体"/>
          <w:sz w:val="30"/>
          <w:szCs w:val="30"/>
        </w:rPr>
      </w:pPr>
      <w:r w:rsidRPr="00E30285">
        <w:rPr>
          <w:rFonts w:ascii="仿宋_GB2312" w:eastAsia="仿宋_GB2312" w:hAnsi="宋体" w:hint="eastAsia"/>
          <w:sz w:val="30"/>
          <w:szCs w:val="30"/>
        </w:rPr>
        <w:t>市台湾事务局2017年</w:t>
      </w:r>
      <w:r>
        <w:rPr>
          <w:rFonts w:ascii="仿宋_GB2312" w:eastAsia="仿宋_GB2312" w:hAnsi="宋体" w:hint="eastAsia"/>
          <w:sz w:val="30"/>
          <w:szCs w:val="30"/>
        </w:rPr>
        <w:t>支出</w:t>
      </w:r>
      <w:r w:rsidRPr="00E30285">
        <w:rPr>
          <w:rFonts w:ascii="仿宋_GB2312" w:eastAsia="仿宋_GB2312" w:hAnsi="宋体" w:hint="eastAsia"/>
          <w:sz w:val="30"/>
          <w:szCs w:val="30"/>
        </w:rPr>
        <w:t>预算</w:t>
      </w:r>
      <w:r w:rsidRPr="005D22FF">
        <w:rPr>
          <w:rFonts w:ascii="仿宋_GB2312" w:eastAsia="仿宋_GB2312" w:hAnsi="宋体" w:hint="eastAsia"/>
          <w:sz w:val="30"/>
          <w:szCs w:val="30"/>
        </w:rPr>
        <w:t>410.89</w:t>
      </w:r>
      <w:r w:rsidRPr="006356E2">
        <w:rPr>
          <w:rFonts w:ascii="仿宋_GB2312" w:eastAsia="仿宋_GB2312" w:hAnsi="宋体" w:hint="eastAsia"/>
          <w:sz w:val="30"/>
          <w:szCs w:val="30"/>
        </w:rPr>
        <w:t>万元</w:t>
      </w:r>
      <w:r>
        <w:rPr>
          <w:rFonts w:ascii="仿宋_GB2312" w:eastAsia="仿宋_GB2312" w:hAnsi="宋体" w:hint="eastAsia"/>
          <w:sz w:val="30"/>
          <w:szCs w:val="30"/>
        </w:rPr>
        <w:t>，其中：基本支出270.89万元，占65.93%；项目支出140万元，占34.07%。</w:t>
      </w:r>
    </w:p>
    <w:p w:rsidR="00E30285" w:rsidRPr="00E30285" w:rsidRDefault="00E30285" w:rsidP="00E30285">
      <w:pPr>
        <w:autoSpaceDE w:val="0"/>
        <w:autoSpaceDN w:val="0"/>
        <w:adjustRightInd w:val="0"/>
        <w:spacing w:line="520" w:lineRule="exact"/>
        <w:ind w:firstLineChars="150" w:firstLine="450"/>
        <w:rPr>
          <w:rFonts w:ascii="仿宋_GB2312" w:eastAsia="仿宋_GB2312" w:hAnsi="宋体"/>
          <w:sz w:val="30"/>
          <w:szCs w:val="30"/>
        </w:rPr>
      </w:pPr>
    </w:p>
    <w:p w:rsidR="009204B2" w:rsidRPr="00DE3AC0" w:rsidRDefault="00E30285" w:rsidP="0054694A">
      <w:pPr>
        <w:autoSpaceDE w:val="0"/>
        <w:autoSpaceDN w:val="0"/>
        <w:adjustRightInd w:val="0"/>
        <w:spacing w:line="520" w:lineRule="exact"/>
        <w:ind w:firstLineChars="200" w:firstLine="602"/>
        <w:rPr>
          <w:rFonts w:ascii="仿宋_GB2312" w:eastAsia="仿宋_GB2312" w:hAnsi="宋体"/>
          <w:b/>
          <w:sz w:val="30"/>
          <w:szCs w:val="30"/>
        </w:rPr>
      </w:pPr>
      <w:r>
        <w:rPr>
          <w:rFonts w:ascii="仿宋_GB2312" w:eastAsia="仿宋_GB2312" w:hAnsi="宋体" w:hint="eastAsia"/>
          <w:b/>
          <w:sz w:val="30"/>
          <w:szCs w:val="30"/>
        </w:rPr>
        <w:t>九</w:t>
      </w:r>
      <w:r w:rsidR="009204B2" w:rsidRPr="00DE3AC0">
        <w:rPr>
          <w:rFonts w:ascii="仿宋_GB2312" w:eastAsia="仿宋_GB2312" w:hAnsi="宋体" w:hint="eastAsia"/>
          <w:b/>
          <w:sz w:val="30"/>
          <w:szCs w:val="30"/>
        </w:rPr>
        <w:t>、其他重要事项的情况说明</w:t>
      </w:r>
    </w:p>
    <w:p w:rsidR="009204B2" w:rsidRPr="00DE3AC0" w:rsidRDefault="009204B2"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（一）机关运行经费支出情况。</w:t>
      </w:r>
    </w:p>
    <w:p w:rsidR="009204B2" w:rsidRPr="00DE3AC0" w:rsidRDefault="009204B2" w:rsidP="0054694A">
      <w:pPr>
        <w:autoSpaceDE w:val="0"/>
        <w:autoSpaceDN w:val="0"/>
        <w:adjustRightInd w:val="0"/>
        <w:spacing w:line="520" w:lineRule="exact"/>
        <w:ind w:firstLineChars="200" w:firstLine="600"/>
        <w:rPr>
          <w:rFonts w:ascii="仿宋_GB2312" w:eastAsia="仿宋_GB2312" w:hAnsi="宋体"/>
          <w:sz w:val="30"/>
          <w:szCs w:val="30"/>
        </w:rPr>
      </w:pPr>
      <w:r w:rsidRPr="00DE3AC0">
        <w:rPr>
          <w:rFonts w:ascii="仿宋_GB2312" w:eastAsia="仿宋_GB2312" w:hAnsi="宋体"/>
          <w:sz w:val="30"/>
          <w:szCs w:val="30"/>
        </w:rPr>
        <w:t>2017</w:t>
      </w:r>
      <w:r w:rsidRPr="00DE3AC0">
        <w:rPr>
          <w:rFonts w:ascii="仿宋_GB2312" w:eastAsia="仿宋_GB2312" w:hAnsi="宋体" w:hint="eastAsia"/>
          <w:sz w:val="30"/>
          <w:szCs w:val="30"/>
        </w:rPr>
        <w:t>年市</w:t>
      </w:r>
      <w:r w:rsidR="00C17F6A">
        <w:rPr>
          <w:rFonts w:ascii="仿宋_GB2312" w:eastAsia="仿宋_GB2312" w:hAnsi="宋体" w:hint="eastAsia"/>
          <w:sz w:val="30"/>
          <w:szCs w:val="30"/>
        </w:rPr>
        <w:t>台湾事务</w:t>
      </w:r>
      <w:r w:rsidRPr="00DE3AC0">
        <w:rPr>
          <w:rFonts w:ascii="仿宋_GB2312" w:eastAsia="仿宋_GB2312" w:hAnsi="宋体" w:hint="eastAsia"/>
          <w:sz w:val="30"/>
          <w:szCs w:val="30"/>
        </w:rPr>
        <w:t>局机关运行经费支出预算</w:t>
      </w:r>
      <w:r w:rsidR="00C17F6A">
        <w:rPr>
          <w:rFonts w:ascii="仿宋_GB2312" w:eastAsia="仿宋_GB2312" w:hAnsi="宋体" w:hint="eastAsia"/>
          <w:sz w:val="30"/>
          <w:szCs w:val="30"/>
        </w:rPr>
        <w:t>30.72</w:t>
      </w:r>
      <w:r w:rsidRPr="00DE3AC0">
        <w:rPr>
          <w:rFonts w:ascii="仿宋_GB2312" w:eastAsia="仿宋_GB2312" w:hAnsi="宋体" w:hint="eastAsia"/>
          <w:sz w:val="30"/>
          <w:szCs w:val="30"/>
        </w:rPr>
        <w:t>万元，比</w:t>
      </w:r>
      <w:r w:rsidRPr="00DE3AC0">
        <w:rPr>
          <w:rFonts w:ascii="仿宋_GB2312" w:eastAsia="仿宋_GB2312" w:hAnsi="宋体"/>
          <w:sz w:val="30"/>
          <w:szCs w:val="30"/>
        </w:rPr>
        <w:t>201</w:t>
      </w:r>
      <w:r w:rsidRPr="00DE3AC0">
        <w:rPr>
          <w:rFonts w:ascii="仿宋_GB2312" w:eastAsia="仿宋_GB2312" w:hAnsi="宋体" w:hint="eastAsia"/>
          <w:sz w:val="30"/>
          <w:szCs w:val="30"/>
        </w:rPr>
        <w:t>6年增加</w:t>
      </w:r>
      <w:r w:rsidR="00C17F6A">
        <w:rPr>
          <w:rFonts w:ascii="仿宋_GB2312" w:eastAsia="仿宋_GB2312" w:hAnsi="宋体" w:hint="eastAsia"/>
          <w:sz w:val="30"/>
          <w:szCs w:val="30"/>
        </w:rPr>
        <w:t>5.4</w:t>
      </w:r>
      <w:r w:rsidRPr="00DE3AC0">
        <w:rPr>
          <w:rFonts w:ascii="仿宋_GB2312" w:eastAsia="仿宋_GB2312" w:hAnsi="宋体" w:hint="eastAsia"/>
          <w:sz w:val="30"/>
          <w:szCs w:val="30"/>
        </w:rPr>
        <w:t>万元，增加</w:t>
      </w:r>
      <w:r w:rsidR="00C17F6A">
        <w:rPr>
          <w:rFonts w:ascii="仿宋_GB2312" w:eastAsia="仿宋_GB2312" w:hAnsi="宋体" w:hint="eastAsia"/>
          <w:sz w:val="30"/>
          <w:szCs w:val="30"/>
        </w:rPr>
        <w:t>21.33</w:t>
      </w:r>
      <w:r w:rsidRPr="00DE3AC0">
        <w:rPr>
          <w:rFonts w:ascii="仿宋_GB2312" w:eastAsia="仿宋_GB2312" w:hAnsi="宋体"/>
          <w:sz w:val="30"/>
          <w:szCs w:val="30"/>
        </w:rPr>
        <w:t>%</w:t>
      </w:r>
      <w:r w:rsidRPr="00DE3AC0">
        <w:rPr>
          <w:rFonts w:ascii="仿宋_GB2312" w:eastAsia="仿宋_GB2312" w:hAnsi="宋体" w:hint="eastAsia"/>
          <w:sz w:val="30"/>
          <w:szCs w:val="30"/>
        </w:rPr>
        <w:t>。主要原因是在职干部职工人</w:t>
      </w:r>
      <w:r w:rsidRPr="00DE3AC0">
        <w:rPr>
          <w:rFonts w:ascii="仿宋_GB2312" w:eastAsia="仿宋_GB2312" w:hAnsi="宋体" w:hint="eastAsia"/>
          <w:sz w:val="30"/>
          <w:szCs w:val="30"/>
        </w:rPr>
        <w:lastRenderedPageBreak/>
        <w:t>数增加，办公经费相应增加。</w:t>
      </w:r>
    </w:p>
    <w:p w:rsidR="009204B2" w:rsidRPr="00DE3AC0" w:rsidRDefault="009204B2"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（二）关于政府采购支出说明</w:t>
      </w:r>
    </w:p>
    <w:p w:rsidR="009204B2" w:rsidRPr="00DE3AC0" w:rsidRDefault="009204B2" w:rsidP="0054694A">
      <w:pPr>
        <w:autoSpaceDE w:val="0"/>
        <w:autoSpaceDN w:val="0"/>
        <w:adjustRightInd w:val="0"/>
        <w:spacing w:line="520" w:lineRule="exact"/>
        <w:ind w:firstLineChars="200" w:firstLine="600"/>
        <w:rPr>
          <w:rFonts w:ascii="仿宋_GB2312" w:eastAsia="仿宋_GB2312" w:hAnsi="宋体"/>
          <w:sz w:val="30"/>
          <w:szCs w:val="30"/>
        </w:rPr>
      </w:pPr>
      <w:r w:rsidRPr="00DE3AC0">
        <w:rPr>
          <w:rFonts w:ascii="仿宋_GB2312" w:eastAsia="仿宋_GB2312" w:hAnsi="宋体" w:hint="eastAsia"/>
          <w:sz w:val="30"/>
          <w:szCs w:val="30"/>
        </w:rPr>
        <w:t>2017年无政府采购支出预算。</w:t>
      </w:r>
    </w:p>
    <w:p w:rsidR="009204B2" w:rsidRPr="00DE3AC0" w:rsidRDefault="009204B2"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（三）关于国有资产占用情况说明</w:t>
      </w:r>
    </w:p>
    <w:p w:rsidR="009204B2" w:rsidRPr="00DE3AC0" w:rsidRDefault="009204B2" w:rsidP="0054694A">
      <w:pPr>
        <w:autoSpaceDE w:val="0"/>
        <w:autoSpaceDN w:val="0"/>
        <w:adjustRightInd w:val="0"/>
        <w:spacing w:line="520" w:lineRule="exact"/>
        <w:ind w:firstLineChars="200" w:firstLine="600"/>
        <w:rPr>
          <w:rFonts w:ascii="仿宋_GB2312" w:eastAsia="仿宋_GB2312" w:hAnsi="宋体"/>
          <w:sz w:val="30"/>
          <w:szCs w:val="30"/>
        </w:rPr>
      </w:pPr>
      <w:r w:rsidRPr="00DE3AC0">
        <w:rPr>
          <w:rFonts w:ascii="仿宋_GB2312" w:eastAsia="仿宋_GB2312" w:hAnsi="宋体" w:hint="eastAsia"/>
          <w:sz w:val="30"/>
          <w:szCs w:val="30"/>
        </w:rPr>
        <w:t>截至2017年12月31日，本部门共有车辆2辆，</w:t>
      </w:r>
      <w:r w:rsidR="00DE3AC0" w:rsidRPr="00DE3AC0">
        <w:rPr>
          <w:rFonts w:ascii="仿宋_GB2312" w:eastAsia="仿宋_GB2312" w:hAnsi="宋体" w:hint="eastAsia"/>
          <w:sz w:val="30"/>
          <w:szCs w:val="30"/>
        </w:rPr>
        <w:t>其中一般</w:t>
      </w:r>
      <w:r w:rsidRPr="00DE3AC0">
        <w:rPr>
          <w:rFonts w:ascii="仿宋_GB2312" w:eastAsia="仿宋_GB2312" w:hAnsi="宋体" w:hint="eastAsia"/>
          <w:sz w:val="30"/>
          <w:szCs w:val="30"/>
        </w:rPr>
        <w:t>公务用车</w:t>
      </w:r>
      <w:r w:rsidR="00DE3AC0" w:rsidRPr="00DE3AC0">
        <w:rPr>
          <w:rFonts w:ascii="仿宋_GB2312" w:eastAsia="仿宋_GB2312" w:hAnsi="宋体" w:hint="eastAsia"/>
          <w:sz w:val="30"/>
          <w:szCs w:val="30"/>
        </w:rPr>
        <w:t>一辆，其他用车一辆，主要用于外宾接待</w:t>
      </w:r>
      <w:r w:rsidRPr="00DE3AC0">
        <w:rPr>
          <w:rFonts w:ascii="仿宋_GB2312" w:eastAsia="仿宋_GB2312" w:hAnsi="宋体" w:hint="eastAsia"/>
          <w:sz w:val="30"/>
          <w:szCs w:val="30"/>
        </w:rPr>
        <w:t>。单位价值200万元以上大型设备0台（套）。</w:t>
      </w:r>
    </w:p>
    <w:p w:rsidR="009204B2" w:rsidRPr="00DE3AC0" w:rsidRDefault="009204B2"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（四）预算绩效管理工作开展情况说明。2017年本部门无民生项目和重点支出项目。</w:t>
      </w:r>
    </w:p>
    <w:p w:rsidR="005C3311" w:rsidRPr="00DE3AC0" w:rsidRDefault="00E30285" w:rsidP="00E30285">
      <w:pPr>
        <w:autoSpaceDE w:val="0"/>
        <w:autoSpaceDN w:val="0"/>
        <w:adjustRightInd w:val="0"/>
        <w:spacing w:line="520" w:lineRule="exact"/>
        <w:ind w:firstLineChars="200" w:firstLine="602"/>
        <w:jc w:val="center"/>
        <w:rPr>
          <w:rFonts w:ascii="仿宋_GB2312" w:eastAsia="仿宋_GB2312" w:hAnsi="宋体"/>
          <w:b/>
          <w:sz w:val="30"/>
          <w:szCs w:val="30"/>
        </w:rPr>
      </w:pPr>
      <w:r>
        <w:rPr>
          <w:rFonts w:ascii="仿宋_GB2312" w:eastAsia="仿宋_GB2312" w:hAnsi="宋体" w:hint="eastAsia"/>
          <w:b/>
          <w:sz w:val="30"/>
          <w:szCs w:val="30"/>
        </w:rPr>
        <w:t xml:space="preserve">第三部分  </w:t>
      </w:r>
      <w:r w:rsidR="005C3311" w:rsidRPr="00DE3AC0">
        <w:rPr>
          <w:rFonts w:ascii="仿宋_GB2312" w:eastAsia="仿宋_GB2312" w:hAnsi="宋体"/>
          <w:b/>
          <w:sz w:val="30"/>
          <w:szCs w:val="30"/>
        </w:rPr>
        <w:t xml:space="preserve"> </w:t>
      </w:r>
      <w:r w:rsidR="005C3311" w:rsidRPr="00DE3AC0">
        <w:rPr>
          <w:rFonts w:ascii="仿宋_GB2312" w:eastAsia="仿宋_GB2312" w:hAnsi="宋体" w:hint="eastAsia"/>
          <w:b/>
          <w:sz w:val="30"/>
          <w:szCs w:val="30"/>
        </w:rPr>
        <w:t>名词解释</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一、财政拨款收入</w:t>
      </w:r>
      <w:r w:rsidRPr="00E5554B">
        <w:rPr>
          <w:rFonts w:ascii="仿宋_GB2312" w:eastAsia="仿宋_GB2312" w:hAnsi="宋体" w:hint="eastAsia"/>
          <w:sz w:val="30"/>
          <w:szCs w:val="30"/>
        </w:rPr>
        <w:t>：指市财政当年拨付的资金。</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二、其他收入</w:t>
      </w:r>
      <w:r w:rsidRPr="00E5554B">
        <w:rPr>
          <w:rFonts w:ascii="仿宋_GB2312" w:eastAsia="仿宋_GB2312" w:hAnsi="宋体" w:hint="eastAsia"/>
          <w:sz w:val="30"/>
          <w:szCs w:val="30"/>
        </w:rPr>
        <w:t>：指除上述“财政拨款收入”、“事业收入”、“经营收入”等以外的收入。主要是按规定动用的售房收入、存款利息收入等。</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三、年初结转和结余</w:t>
      </w:r>
      <w:r w:rsidRPr="00E5554B">
        <w:rPr>
          <w:rFonts w:ascii="仿宋_GB2312" w:eastAsia="仿宋_GB2312" w:hAnsi="宋体" w:hint="eastAsia"/>
          <w:sz w:val="30"/>
          <w:szCs w:val="30"/>
        </w:rPr>
        <w:t>：指以前年度尚未完成、结转到本年按有关规定继续使用的资金。</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四、一般公共服务（类）财政事务（款）行政运行（项）</w:t>
      </w:r>
      <w:r w:rsidRPr="00E5554B">
        <w:rPr>
          <w:rFonts w:ascii="仿宋_GB2312" w:eastAsia="仿宋_GB2312" w:hAnsi="宋体" w:hint="eastAsia"/>
          <w:sz w:val="30"/>
          <w:szCs w:val="30"/>
        </w:rPr>
        <w:t>：指市台湾事务局行政单位及参照公务员法管理的事业单位（包括台湾事务局机关、市台联合秘书处，下同）用于保障机构正常运行、开展日常工作的基本支出。</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五、一般公共服务（类）财政事务（款）一般行政管理事务（项）</w:t>
      </w:r>
      <w:r w:rsidRPr="00E5554B">
        <w:rPr>
          <w:rFonts w:ascii="仿宋_GB2312" w:eastAsia="仿宋_GB2312" w:hAnsi="宋体" w:hint="eastAsia"/>
          <w:sz w:val="30"/>
          <w:szCs w:val="30"/>
        </w:rPr>
        <w:t>：指市台湾事务局行政单位及参照公务员法管理的事业单位开展对台工作的项目支出。</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六、一般公共服务（类）财政事务（款）事业运行（项）</w:t>
      </w:r>
      <w:r w:rsidRPr="00E5554B">
        <w:rPr>
          <w:rFonts w:ascii="仿宋_GB2312" w:eastAsia="仿宋_GB2312" w:hAnsi="宋体" w:hint="eastAsia"/>
          <w:sz w:val="30"/>
          <w:szCs w:val="30"/>
        </w:rPr>
        <w:t>：指梅台经济文化交流工作站用于保障机构正常运行、开展日常工作的基本支出。</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lastRenderedPageBreak/>
        <w:t>七、社会保障和就业（类）行政事业单位离退休（款）归口管理的行政单位离退休（项）</w:t>
      </w:r>
      <w:r w:rsidRPr="00E5554B">
        <w:rPr>
          <w:rFonts w:ascii="仿宋_GB2312" w:eastAsia="仿宋_GB2312" w:hAnsi="宋体" w:hint="eastAsia"/>
          <w:sz w:val="30"/>
          <w:szCs w:val="30"/>
        </w:rPr>
        <w:t>：指市台湾事务局退休人员的支出。</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八、住房保障（类）住房改革支出（款）住房公积金（项）</w:t>
      </w:r>
      <w:r w:rsidRPr="00E5554B">
        <w:rPr>
          <w:rFonts w:ascii="仿宋_GB2312" w:eastAsia="仿宋_GB2312" w:hAnsi="宋体" w:hint="eastAsia"/>
          <w:sz w:val="30"/>
          <w:szCs w:val="30"/>
        </w:rPr>
        <w:t>：指按照《住房公积金管理条例》的规定，由单位及其在职职工缴存的长期住房储金。该项政策始于上世纪九十年代中期，在全国机关、企事业单位在职职工中普遍实施，缴存比例最低不低于</w:t>
      </w:r>
      <w:r w:rsidRPr="00E5554B">
        <w:rPr>
          <w:rFonts w:ascii="仿宋_GB2312" w:eastAsia="仿宋_GB2312" w:hAnsi="宋体"/>
          <w:sz w:val="30"/>
          <w:szCs w:val="30"/>
        </w:rPr>
        <w:t>5%</w:t>
      </w:r>
      <w:r w:rsidRPr="00E5554B">
        <w:rPr>
          <w:rFonts w:ascii="仿宋_GB2312" w:eastAsia="仿宋_GB2312" w:hAnsi="宋体" w:hint="eastAsia"/>
          <w:sz w:val="30"/>
          <w:szCs w:val="30"/>
        </w:rPr>
        <w:t>，最高不超过</w:t>
      </w:r>
      <w:r w:rsidRPr="00E5554B">
        <w:rPr>
          <w:rFonts w:ascii="仿宋_GB2312" w:eastAsia="仿宋_GB2312" w:hAnsi="宋体"/>
          <w:sz w:val="30"/>
          <w:szCs w:val="30"/>
        </w:rPr>
        <w:t>12%</w:t>
      </w:r>
      <w:r w:rsidRPr="00E5554B">
        <w:rPr>
          <w:rFonts w:ascii="仿宋_GB2312" w:eastAsia="仿宋_GB2312" w:hAnsi="宋体" w:hint="eastAsia"/>
          <w:sz w:val="30"/>
          <w:szCs w:val="30"/>
        </w:rPr>
        <w:t>，缴存基数为职工本人上年工资，目前已实施约</w:t>
      </w:r>
      <w:r w:rsidRPr="00E5554B">
        <w:rPr>
          <w:rFonts w:ascii="仿宋_GB2312" w:eastAsia="仿宋_GB2312" w:hAnsi="宋体"/>
          <w:sz w:val="30"/>
          <w:szCs w:val="30"/>
        </w:rPr>
        <w:t>20</w:t>
      </w:r>
      <w:r w:rsidRPr="00E5554B">
        <w:rPr>
          <w:rFonts w:ascii="仿宋_GB2312" w:eastAsia="仿宋_GB2312" w:hAnsi="宋体" w:hint="eastAsia"/>
          <w:sz w:val="30"/>
          <w:szCs w:val="30"/>
        </w:rPr>
        <w:t>年时间。行政单位缴存基数包括国家统一规定的公务员职务工资、级别工资、机关工人岗位工资和技术等级（职务）工资、年终一次性奖金、特殊岗位津贴、艰苦边远地区津贴，规范后发放的工作性津贴、生活性补贴等；事业单位缴存基数包括国家统一规定的岗位工资、薪级工资、绩效工资、艰苦边远地区津贴、特殊岗位津贴等。</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九、年末结转和结余</w:t>
      </w:r>
      <w:r w:rsidRPr="00E5554B">
        <w:rPr>
          <w:rFonts w:ascii="仿宋_GB2312" w:eastAsia="仿宋_GB2312" w:hAnsi="宋体" w:hint="eastAsia"/>
          <w:sz w:val="30"/>
          <w:szCs w:val="30"/>
        </w:rPr>
        <w:t>：指本年度或以前年度预算安排、因客观条件发生变化无法按原计划实施，需要延迟到以后年度按有关规定继续使用的资金。</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十、基本支出</w:t>
      </w:r>
      <w:r w:rsidRPr="00E5554B">
        <w:rPr>
          <w:rFonts w:ascii="仿宋_GB2312" w:eastAsia="仿宋_GB2312" w:hAnsi="宋体" w:hint="eastAsia"/>
          <w:sz w:val="30"/>
          <w:szCs w:val="30"/>
        </w:rPr>
        <w:t>：指为保障机构正常运转、完成日常工作任务而发生的人员支出和公用支出。</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十一、项目支出</w:t>
      </w:r>
      <w:r w:rsidRPr="00E5554B">
        <w:rPr>
          <w:rFonts w:ascii="仿宋_GB2312" w:eastAsia="仿宋_GB2312" w:hAnsi="宋体" w:hint="eastAsia"/>
          <w:sz w:val="30"/>
          <w:szCs w:val="30"/>
        </w:rPr>
        <w:t>：指在基本支出之外为完成特定行政任务和事业发展目标所发生的支出。</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十二、“三公”经费</w:t>
      </w:r>
      <w:r w:rsidRPr="00E5554B">
        <w:rPr>
          <w:rFonts w:ascii="仿宋_GB2312" w:eastAsia="仿宋_GB2312" w:hAnsi="宋体" w:hint="eastAsia"/>
          <w:sz w:val="30"/>
          <w:szCs w:val="30"/>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w:t>
      </w:r>
      <w:r w:rsidRPr="00E5554B">
        <w:rPr>
          <w:rFonts w:ascii="仿宋_GB2312" w:eastAsia="仿宋_GB2312" w:hAnsi="宋体" w:hint="eastAsia"/>
          <w:sz w:val="30"/>
          <w:szCs w:val="30"/>
        </w:rPr>
        <w:lastRenderedPageBreak/>
        <w:t>维修费、过路过桥费、保险费、安全奖励费用等支出；公务接待费反映单位按规定开支的各类公务接待（含外宾接待）支出。</w:t>
      </w:r>
    </w:p>
    <w:p w:rsidR="00E5554B" w:rsidRPr="00E5554B" w:rsidRDefault="00E5554B" w:rsidP="00E5554B">
      <w:pPr>
        <w:autoSpaceDE w:val="0"/>
        <w:autoSpaceDN w:val="0"/>
        <w:adjustRightInd w:val="0"/>
        <w:spacing w:line="520" w:lineRule="exact"/>
        <w:ind w:firstLineChars="200" w:firstLine="602"/>
        <w:rPr>
          <w:rFonts w:ascii="仿宋_GB2312" w:eastAsia="仿宋_GB2312" w:hAnsi="宋体"/>
          <w:sz w:val="30"/>
          <w:szCs w:val="30"/>
        </w:rPr>
      </w:pPr>
      <w:r w:rsidRPr="00E5554B">
        <w:rPr>
          <w:rFonts w:ascii="仿宋_GB2312" w:eastAsia="仿宋_GB2312" w:hAnsi="宋体" w:hint="eastAsia"/>
          <w:b/>
          <w:sz w:val="30"/>
          <w:szCs w:val="30"/>
        </w:rPr>
        <w:t>十三、机关运行经费</w:t>
      </w:r>
      <w:r w:rsidRPr="00E5554B">
        <w:rPr>
          <w:rFonts w:ascii="仿宋_GB2312" w:eastAsia="仿宋_GB2312" w:hAnsi="宋体" w:hint="eastAsia"/>
          <w:sz w:val="30"/>
          <w:szCs w:val="30"/>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5C3311" w:rsidRPr="00E5554B" w:rsidRDefault="005C3311" w:rsidP="00DE3AC0">
      <w:pPr>
        <w:autoSpaceDE w:val="0"/>
        <w:autoSpaceDN w:val="0"/>
        <w:adjustRightInd w:val="0"/>
        <w:spacing w:line="520" w:lineRule="exact"/>
        <w:rPr>
          <w:rFonts w:ascii="仿宋_GB2312" w:eastAsia="仿宋_GB2312" w:hAnsi="宋体"/>
          <w:sz w:val="30"/>
          <w:szCs w:val="30"/>
        </w:rPr>
      </w:pPr>
    </w:p>
    <w:p w:rsidR="005C3311" w:rsidRPr="00DA7C12" w:rsidRDefault="005C3311" w:rsidP="00DB7A01">
      <w:pPr>
        <w:autoSpaceDE w:val="0"/>
        <w:autoSpaceDN w:val="0"/>
        <w:adjustRightInd w:val="0"/>
        <w:spacing w:line="520" w:lineRule="exact"/>
        <w:ind w:firstLineChars="2250" w:firstLine="6750"/>
        <w:rPr>
          <w:rFonts w:ascii="仿宋_GB2312" w:eastAsia="仿宋_GB2312" w:hAnsi="宋体"/>
          <w:sz w:val="30"/>
          <w:szCs w:val="30"/>
        </w:rPr>
      </w:pPr>
    </w:p>
    <w:p w:rsidR="005C3311" w:rsidRPr="00DA7C12" w:rsidRDefault="005C3311" w:rsidP="00DB7A01">
      <w:pPr>
        <w:autoSpaceDE w:val="0"/>
        <w:autoSpaceDN w:val="0"/>
        <w:adjustRightInd w:val="0"/>
        <w:spacing w:line="520" w:lineRule="exact"/>
        <w:ind w:firstLineChars="1800" w:firstLine="5400"/>
        <w:rPr>
          <w:rFonts w:ascii="仿宋_GB2312" w:eastAsia="仿宋_GB2312" w:hAnsi="宋体"/>
          <w:sz w:val="30"/>
          <w:szCs w:val="30"/>
        </w:rPr>
      </w:pPr>
      <w:r w:rsidRPr="00DA7C12">
        <w:rPr>
          <w:rFonts w:ascii="仿宋_GB2312" w:eastAsia="仿宋_GB2312" w:hAnsi="宋体" w:hint="eastAsia"/>
          <w:sz w:val="30"/>
          <w:szCs w:val="30"/>
        </w:rPr>
        <w:t>梅州市</w:t>
      </w:r>
      <w:r w:rsidR="00C17F6A">
        <w:rPr>
          <w:rFonts w:ascii="仿宋_GB2312" w:eastAsia="仿宋_GB2312" w:hAnsi="宋体" w:hint="eastAsia"/>
          <w:sz w:val="30"/>
          <w:szCs w:val="30"/>
        </w:rPr>
        <w:t>台湾事务</w:t>
      </w:r>
      <w:r w:rsidRPr="00DA7C12">
        <w:rPr>
          <w:rFonts w:ascii="仿宋_GB2312" w:eastAsia="仿宋_GB2312" w:hAnsi="宋体" w:hint="eastAsia"/>
          <w:sz w:val="30"/>
          <w:szCs w:val="30"/>
        </w:rPr>
        <w:t>局</w:t>
      </w:r>
      <w:r w:rsidRPr="00DA7C12">
        <w:rPr>
          <w:rFonts w:ascii="仿宋_GB2312" w:eastAsia="仿宋_GB2312" w:hAnsi="宋体"/>
          <w:sz w:val="30"/>
          <w:szCs w:val="30"/>
        </w:rPr>
        <w:t xml:space="preserve">  </w:t>
      </w:r>
    </w:p>
    <w:p w:rsidR="005C3311" w:rsidRPr="00DA7C12" w:rsidRDefault="005C3311" w:rsidP="00DB7A01">
      <w:pPr>
        <w:autoSpaceDE w:val="0"/>
        <w:autoSpaceDN w:val="0"/>
        <w:adjustRightInd w:val="0"/>
        <w:spacing w:line="520" w:lineRule="exact"/>
        <w:ind w:leftChars="171" w:left="6809" w:hangingChars="2150" w:hanging="6450"/>
        <w:rPr>
          <w:rFonts w:ascii="仿宋_GB2312" w:eastAsia="仿宋_GB2312" w:hAnsi="宋体"/>
          <w:sz w:val="30"/>
          <w:szCs w:val="30"/>
        </w:rPr>
      </w:pPr>
      <w:r w:rsidRPr="00DA7C12">
        <w:rPr>
          <w:rFonts w:ascii="仿宋_GB2312" w:eastAsia="仿宋_GB2312" w:hAnsi="宋体"/>
          <w:sz w:val="30"/>
          <w:szCs w:val="30"/>
        </w:rPr>
        <w:t xml:space="preserve">                                  </w:t>
      </w:r>
      <w:r>
        <w:rPr>
          <w:rFonts w:ascii="仿宋_GB2312" w:eastAsia="仿宋_GB2312" w:hAnsi="宋体"/>
          <w:sz w:val="30"/>
          <w:szCs w:val="30"/>
        </w:rPr>
        <w:t xml:space="preserve">  </w:t>
      </w:r>
      <w:smartTag w:uri="urn:schemas-microsoft-com:office:smarttags" w:element="chsdate">
        <w:smartTagPr>
          <w:attr w:name="IsROCDate" w:val="False"/>
          <w:attr w:name="IsLunarDate" w:val="False"/>
          <w:attr w:name="Day" w:val="26"/>
          <w:attr w:name="Month" w:val="1"/>
          <w:attr w:name="Year" w:val="2017"/>
        </w:smartTagPr>
        <w:r>
          <w:rPr>
            <w:rFonts w:ascii="仿宋_GB2312" w:eastAsia="仿宋_GB2312" w:hAnsi="宋体"/>
            <w:sz w:val="30"/>
            <w:szCs w:val="30"/>
          </w:rPr>
          <w:t>2017</w:t>
        </w:r>
        <w:r>
          <w:rPr>
            <w:rFonts w:ascii="仿宋_GB2312" w:eastAsia="仿宋_GB2312" w:hAnsi="宋体" w:hint="eastAsia"/>
            <w:sz w:val="30"/>
            <w:szCs w:val="30"/>
          </w:rPr>
          <w:t>年</w:t>
        </w:r>
        <w:r>
          <w:rPr>
            <w:rFonts w:ascii="仿宋_GB2312" w:eastAsia="仿宋_GB2312" w:hAnsi="宋体"/>
            <w:sz w:val="30"/>
            <w:szCs w:val="30"/>
          </w:rPr>
          <w:t>1</w:t>
        </w:r>
        <w:r>
          <w:rPr>
            <w:rFonts w:ascii="仿宋_GB2312" w:eastAsia="仿宋_GB2312" w:hAnsi="宋体" w:hint="eastAsia"/>
            <w:sz w:val="30"/>
            <w:szCs w:val="30"/>
          </w:rPr>
          <w:t>月</w:t>
        </w:r>
        <w:r>
          <w:rPr>
            <w:rFonts w:ascii="仿宋_GB2312" w:eastAsia="仿宋_GB2312" w:hAnsi="宋体"/>
            <w:sz w:val="30"/>
            <w:szCs w:val="30"/>
          </w:rPr>
          <w:t>26</w:t>
        </w:r>
        <w:r>
          <w:rPr>
            <w:rFonts w:ascii="仿宋_GB2312" w:eastAsia="仿宋_GB2312" w:hAnsi="宋体" w:hint="eastAsia"/>
            <w:sz w:val="30"/>
            <w:szCs w:val="30"/>
          </w:rPr>
          <w:t>日</w:t>
        </w:r>
      </w:smartTag>
    </w:p>
    <w:p w:rsidR="005C3311" w:rsidRPr="00DE3AC0" w:rsidRDefault="005C3311" w:rsidP="00DE3AC0">
      <w:pPr>
        <w:autoSpaceDE w:val="0"/>
        <w:autoSpaceDN w:val="0"/>
        <w:adjustRightInd w:val="0"/>
        <w:spacing w:line="520" w:lineRule="exact"/>
        <w:ind w:firstLineChars="150" w:firstLine="450"/>
        <w:rPr>
          <w:rFonts w:ascii="仿宋_GB2312" w:eastAsia="仿宋_GB2312" w:hAnsi="宋体"/>
          <w:sz w:val="30"/>
          <w:szCs w:val="30"/>
        </w:rPr>
      </w:pPr>
      <w:r w:rsidRPr="00DA7C12">
        <w:rPr>
          <w:rFonts w:ascii="仿宋_GB2312" w:eastAsia="仿宋_GB2312" w:hAnsi="宋体"/>
          <w:sz w:val="30"/>
          <w:szCs w:val="30"/>
        </w:rPr>
        <w:br w:type="page"/>
      </w:r>
      <w:r w:rsidRPr="00DE3AC0">
        <w:rPr>
          <w:rFonts w:ascii="仿宋_GB2312" w:eastAsia="仿宋_GB2312" w:hAnsi="宋体" w:hint="eastAsia"/>
          <w:sz w:val="30"/>
          <w:szCs w:val="30"/>
        </w:rPr>
        <w:lastRenderedPageBreak/>
        <w:t>附表：</w:t>
      </w:r>
      <w:r w:rsidRPr="00DE3AC0">
        <w:rPr>
          <w:rFonts w:ascii="仿宋_GB2312" w:eastAsia="仿宋_GB2312" w:hAnsi="宋体"/>
          <w:sz w:val="30"/>
          <w:szCs w:val="30"/>
        </w:rPr>
        <w:t>01</w:t>
      </w:r>
      <w:r w:rsidRPr="00DE3AC0">
        <w:rPr>
          <w:rFonts w:ascii="仿宋_GB2312" w:eastAsia="仿宋_GB2312" w:hAnsi="宋体" w:hint="eastAsia"/>
          <w:sz w:val="30"/>
          <w:szCs w:val="30"/>
        </w:rPr>
        <w:t>表</w:t>
      </w:r>
      <w:r w:rsidRPr="00DE3AC0">
        <w:rPr>
          <w:rFonts w:ascii="仿宋_GB2312" w:eastAsia="仿宋_GB2312" w:hAnsi="宋体"/>
          <w:sz w:val="30"/>
          <w:szCs w:val="30"/>
        </w:rPr>
        <w:t>-10</w:t>
      </w:r>
      <w:r w:rsidRPr="00DE3AC0">
        <w:rPr>
          <w:rFonts w:ascii="仿宋_GB2312" w:eastAsia="仿宋_GB2312" w:hAnsi="宋体" w:hint="eastAsia"/>
          <w:sz w:val="30"/>
          <w:szCs w:val="30"/>
        </w:rPr>
        <w:t>表（见附表）</w:t>
      </w:r>
    </w:p>
    <w:p w:rsidR="005C3311" w:rsidRPr="00DE3AC0" w:rsidRDefault="005C3311" w:rsidP="00DE3AC0">
      <w:pPr>
        <w:autoSpaceDE w:val="0"/>
        <w:autoSpaceDN w:val="0"/>
        <w:adjustRightInd w:val="0"/>
        <w:spacing w:line="520" w:lineRule="exact"/>
        <w:ind w:firstLineChars="150" w:firstLine="450"/>
        <w:rPr>
          <w:rFonts w:ascii="仿宋_GB2312" w:eastAsia="仿宋_GB2312" w:hAnsi="宋体"/>
          <w:sz w:val="30"/>
          <w:szCs w:val="30"/>
        </w:rPr>
      </w:pPr>
    </w:p>
    <w:p w:rsidR="005C3311" w:rsidRPr="00DE3AC0" w:rsidRDefault="00366AA8" w:rsidP="000A651F">
      <w:pPr>
        <w:autoSpaceDE w:val="0"/>
        <w:autoSpaceDN w:val="0"/>
        <w:adjustRightInd w:val="0"/>
        <w:spacing w:line="520" w:lineRule="exact"/>
        <w:ind w:firstLineChars="150" w:firstLine="315"/>
        <w:rPr>
          <w:rFonts w:ascii="仿宋_GB2312" w:eastAsia="仿宋_GB2312" w:hAnsi="宋体"/>
          <w:sz w:val="30"/>
          <w:szCs w:val="30"/>
        </w:rPr>
      </w:pPr>
      <w:hyperlink r:id="rId7" w:tgtFrame="_blank" w:history="1">
        <w:r w:rsidR="005C3311" w:rsidRPr="00DE3AC0">
          <w:rPr>
            <w:rFonts w:ascii="仿宋_GB2312" w:eastAsia="仿宋_GB2312" w:hint="eastAsia"/>
            <w:sz w:val="30"/>
            <w:szCs w:val="30"/>
          </w:rPr>
          <w:t>一、收支总表</w:t>
        </w:r>
      </w:hyperlink>
    </w:p>
    <w:p w:rsidR="005C3311" w:rsidRPr="00DE3AC0" w:rsidRDefault="00366AA8" w:rsidP="000A651F">
      <w:pPr>
        <w:autoSpaceDE w:val="0"/>
        <w:autoSpaceDN w:val="0"/>
        <w:adjustRightInd w:val="0"/>
        <w:spacing w:line="520" w:lineRule="exact"/>
        <w:ind w:firstLineChars="150" w:firstLine="315"/>
        <w:rPr>
          <w:rFonts w:ascii="仿宋_GB2312" w:eastAsia="仿宋_GB2312" w:hAnsi="宋体"/>
          <w:sz w:val="30"/>
          <w:szCs w:val="30"/>
        </w:rPr>
      </w:pPr>
      <w:hyperlink r:id="rId8" w:tgtFrame="_blank" w:history="1">
        <w:r w:rsidR="005C3311" w:rsidRPr="00DE3AC0">
          <w:rPr>
            <w:rFonts w:ascii="仿宋_GB2312" w:eastAsia="仿宋_GB2312" w:hint="eastAsia"/>
            <w:sz w:val="30"/>
            <w:szCs w:val="30"/>
          </w:rPr>
          <w:t>二、收入总表</w:t>
        </w:r>
      </w:hyperlink>
    </w:p>
    <w:p w:rsidR="005C3311" w:rsidRPr="00DE3AC0" w:rsidRDefault="00366AA8" w:rsidP="000A651F">
      <w:pPr>
        <w:autoSpaceDE w:val="0"/>
        <w:autoSpaceDN w:val="0"/>
        <w:adjustRightInd w:val="0"/>
        <w:spacing w:line="520" w:lineRule="exact"/>
        <w:ind w:firstLineChars="150" w:firstLine="315"/>
        <w:rPr>
          <w:rFonts w:ascii="仿宋_GB2312" w:eastAsia="仿宋_GB2312" w:hAnsi="宋体"/>
          <w:sz w:val="30"/>
          <w:szCs w:val="30"/>
        </w:rPr>
      </w:pPr>
      <w:hyperlink r:id="rId9" w:tgtFrame="_blank" w:history="1">
        <w:r w:rsidR="005C3311" w:rsidRPr="00DE3AC0">
          <w:rPr>
            <w:rFonts w:ascii="仿宋_GB2312" w:eastAsia="仿宋_GB2312" w:hint="eastAsia"/>
            <w:sz w:val="30"/>
            <w:szCs w:val="30"/>
          </w:rPr>
          <w:t>三、支出分类表</w:t>
        </w:r>
      </w:hyperlink>
    </w:p>
    <w:p w:rsidR="005C3311" w:rsidRPr="00DE3AC0" w:rsidRDefault="005C3311"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四、</w:t>
      </w:r>
      <w:hyperlink r:id="rId10" w:tgtFrame="_blank" w:history="1">
        <w:r w:rsidRPr="00DE3AC0">
          <w:rPr>
            <w:rFonts w:ascii="仿宋_GB2312" w:eastAsia="仿宋_GB2312" w:hint="eastAsia"/>
            <w:sz w:val="30"/>
            <w:szCs w:val="30"/>
          </w:rPr>
          <w:t>支出总表</w:t>
        </w:r>
      </w:hyperlink>
    </w:p>
    <w:p w:rsidR="005C3311" w:rsidRPr="00DE3AC0" w:rsidRDefault="00366AA8" w:rsidP="000A651F">
      <w:pPr>
        <w:autoSpaceDE w:val="0"/>
        <w:autoSpaceDN w:val="0"/>
        <w:adjustRightInd w:val="0"/>
        <w:spacing w:line="520" w:lineRule="exact"/>
        <w:ind w:firstLineChars="150" w:firstLine="315"/>
        <w:rPr>
          <w:rFonts w:ascii="仿宋_GB2312" w:eastAsia="仿宋_GB2312" w:hAnsi="宋体"/>
          <w:sz w:val="30"/>
          <w:szCs w:val="30"/>
        </w:rPr>
      </w:pPr>
      <w:hyperlink r:id="rId11" w:tgtFrame="_blank" w:history="1">
        <w:r w:rsidR="005C3311" w:rsidRPr="00DE3AC0">
          <w:rPr>
            <w:rFonts w:ascii="仿宋_GB2312" w:eastAsia="仿宋_GB2312" w:hint="eastAsia"/>
            <w:sz w:val="30"/>
            <w:szCs w:val="30"/>
          </w:rPr>
          <w:t>五、工资福利支出、对个人和家庭</w:t>
        </w:r>
      </w:hyperlink>
    </w:p>
    <w:p w:rsidR="005C3311" w:rsidRPr="00DE3AC0" w:rsidRDefault="00366AA8" w:rsidP="000A651F">
      <w:pPr>
        <w:autoSpaceDE w:val="0"/>
        <w:autoSpaceDN w:val="0"/>
        <w:adjustRightInd w:val="0"/>
        <w:spacing w:line="520" w:lineRule="exact"/>
        <w:ind w:firstLineChars="150" w:firstLine="315"/>
        <w:rPr>
          <w:rFonts w:ascii="仿宋_GB2312" w:eastAsia="仿宋_GB2312" w:hAnsi="宋体"/>
          <w:sz w:val="30"/>
          <w:szCs w:val="30"/>
        </w:rPr>
      </w:pPr>
      <w:hyperlink r:id="rId12" w:tgtFrame="_blank" w:history="1">
        <w:r w:rsidR="005C3311" w:rsidRPr="00DE3AC0">
          <w:rPr>
            <w:rFonts w:ascii="仿宋_GB2312" w:eastAsia="仿宋_GB2312" w:hint="eastAsia"/>
            <w:sz w:val="30"/>
            <w:szCs w:val="30"/>
          </w:rPr>
          <w:t>六、商品和服务支出表</w:t>
        </w:r>
      </w:hyperlink>
    </w:p>
    <w:p w:rsidR="005C3311" w:rsidRPr="00DE3AC0" w:rsidRDefault="005C3311"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七、项目支出预算表</w:t>
      </w:r>
    </w:p>
    <w:p w:rsidR="005C3311" w:rsidRPr="00DE3AC0" w:rsidRDefault="005C3311"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八、公共财拨总表</w:t>
      </w:r>
    </w:p>
    <w:p w:rsidR="005C3311" w:rsidRPr="00DE3AC0" w:rsidRDefault="005C3311"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九、基金支出表</w:t>
      </w:r>
    </w:p>
    <w:p w:rsidR="005C3311" w:rsidRPr="00DE3AC0" w:rsidRDefault="005C3311" w:rsidP="00DE3AC0">
      <w:pPr>
        <w:autoSpaceDE w:val="0"/>
        <w:autoSpaceDN w:val="0"/>
        <w:adjustRightInd w:val="0"/>
        <w:spacing w:line="520" w:lineRule="exact"/>
        <w:ind w:firstLineChars="150" w:firstLine="450"/>
        <w:rPr>
          <w:rFonts w:ascii="仿宋_GB2312" w:eastAsia="仿宋_GB2312" w:hAnsi="宋体"/>
          <w:sz w:val="30"/>
          <w:szCs w:val="30"/>
        </w:rPr>
      </w:pPr>
      <w:r w:rsidRPr="00DE3AC0">
        <w:rPr>
          <w:rFonts w:ascii="仿宋_GB2312" w:eastAsia="仿宋_GB2312" w:hAnsi="宋体" w:hint="eastAsia"/>
          <w:sz w:val="30"/>
          <w:szCs w:val="30"/>
        </w:rPr>
        <w:t>十、三公经费统计表</w:t>
      </w:r>
    </w:p>
    <w:p w:rsidR="005C3311" w:rsidRPr="00DE3AC0" w:rsidRDefault="005C3311" w:rsidP="00DE3AC0">
      <w:pPr>
        <w:autoSpaceDE w:val="0"/>
        <w:autoSpaceDN w:val="0"/>
        <w:adjustRightInd w:val="0"/>
        <w:spacing w:line="520" w:lineRule="exact"/>
        <w:rPr>
          <w:kern w:val="0"/>
        </w:rPr>
      </w:pPr>
    </w:p>
    <w:p w:rsidR="005C3311" w:rsidRDefault="005C3311" w:rsidP="00802D0A">
      <w:pPr>
        <w:spacing w:line="420" w:lineRule="exact"/>
        <w:rPr>
          <w:rFonts w:ascii="仿宋_GB2312" w:eastAsia="仿宋_GB2312" w:hAnsi="宋体"/>
          <w:sz w:val="30"/>
          <w:szCs w:val="30"/>
        </w:rPr>
      </w:pPr>
      <w:r w:rsidRPr="006356E2">
        <w:rPr>
          <w:rFonts w:ascii="仿宋_GB2312" w:eastAsia="仿宋_GB2312" w:hAnsi="宋体"/>
          <w:sz w:val="30"/>
          <w:szCs w:val="30"/>
        </w:rPr>
        <w:t xml:space="preserve">                                 </w:t>
      </w:r>
    </w:p>
    <w:p w:rsidR="005C3311" w:rsidRPr="006356E2" w:rsidRDefault="005C3311" w:rsidP="00DB7A01">
      <w:pPr>
        <w:spacing w:line="560" w:lineRule="exact"/>
        <w:ind w:firstLineChars="1900" w:firstLine="5700"/>
        <w:rPr>
          <w:rFonts w:ascii="仿宋_GB2312" w:eastAsia="仿宋_GB2312"/>
          <w:sz w:val="30"/>
          <w:szCs w:val="30"/>
        </w:rPr>
      </w:pPr>
      <w:r w:rsidRPr="006356E2">
        <w:rPr>
          <w:rFonts w:ascii="仿宋_GB2312" w:eastAsia="仿宋_GB2312" w:hAnsi="宋体"/>
          <w:sz w:val="30"/>
          <w:szCs w:val="30"/>
        </w:rPr>
        <w:t xml:space="preserve"> </w:t>
      </w:r>
      <w:r w:rsidRPr="006356E2">
        <w:rPr>
          <w:rFonts w:ascii="仿宋_GB2312" w:eastAsia="仿宋_GB2312" w:hAnsi="宋体" w:hint="eastAsia"/>
          <w:sz w:val="30"/>
          <w:szCs w:val="30"/>
        </w:rPr>
        <w:t>梅州市</w:t>
      </w:r>
      <w:r w:rsidR="00C17F6A">
        <w:rPr>
          <w:rFonts w:ascii="仿宋_GB2312" w:eastAsia="仿宋_GB2312" w:hAnsi="宋体" w:hint="eastAsia"/>
          <w:sz w:val="30"/>
          <w:szCs w:val="30"/>
        </w:rPr>
        <w:t>台湾事务</w:t>
      </w:r>
      <w:r w:rsidRPr="006356E2">
        <w:rPr>
          <w:rFonts w:ascii="仿宋_GB2312" w:eastAsia="仿宋_GB2312" w:hAnsi="宋体" w:hint="eastAsia"/>
          <w:sz w:val="30"/>
          <w:szCs w:val="30"/>
        </w:rPr>
        <w:t>局</w:t>
      </w:r>
    </w:p>
    <w:p w:rsidR="005C3311" w:rsidRPr="006356E2" w:rsidRDefault="005C3311" w:rsidP="006356E2">
      <w:pPr>
        <w:tabs>
          <w:tab w:val="left" w:pos="5880"/>
        </w:tabs>
        <w:spacing w:line="560" w:lineRule="exact"/>
        <w:rPr>
          <w:rFonts w:ascii="仿宋_GB2312" w:eastAsia="仿宋_GB2312"/>
          <w:sz w:val="30"/>
          <w:szCs w:val="30"/>
        </w:rPr>
      </w:pPr>
      <w:r w:rsidRPr="006356E2">
        <w:rPr>
          <w:rFonts w:ascii="仿宋_GB2312" w:eastAsia="仿宋_GB2312"/>
          <w:sz w:val="30"/>
          <w:szCs w:val="30"/>
        </w:rPr>
        <w:tab/>
      </w:r>
      <w:smartTag w:uri="urn:schemas-microsoft-com:office:smarttags" w:element="chsdate">
        <w:smartTagPr>
          <w:attr w:name="IsROCDate" w:val="False"/>
          <w:attr w:name="IsLunarDate" w:val="False"/>
          <w:attr w:name="Day" w:val="26"/>
          <w:attr w:name="Month" w:val="1"/>
          <w:attr w:name="Year" w:val="2017"/>
        </w:smartTagPr>
        <w:r>
          <w:rPr>
            <w:rFonts w:ascii="仿宋_GB2312" w:eastAsia="仿宋_GB2312" w:hAnsi="宋体"/>
            <w:sz w:val="30"/>
            <w:szCs w:val="30"/>
          </w:rPr>
          <w:t>2017</w:t>
        </w:r>
        <w:r w:rsidRPr="006356E2">
          <w:rPr>
            <w:rFonts w:ascii="仿宋_GB2312" w:eastAsia="仿宋_GB2312" w:hAnsi="宋体" w:hint="eastAsia"/>
            <w:sz w:val="30"/>
            <w:szCs w:val="30"/>
          </w:rPr>
          <w:t>年</w:t>
        </w:r>
        <w:r>
          <w:rPr>
            <w:rFonts w:ascii="仿宋_GB2312" w:eastAsia="仿宋_GB2312" w:hAnsi="宋体"/>
            <w:sz w:val="30"/>
            <w:szCs w:val="30"/>
          </w:rPr>
          <w:t>1</w:t>
        </w:r>
        <w:r w:rsidRPr="006356E2">
          <w:rPr>
            <w:rFonts w:ascii="仿宋_GB2312" w:eastAsia="仿宋_GB2312" w:hAnsi="宋体" w:hint="eastAsia"/>
            <w:sz w:val="30"/>
            <w:szCs w:val="30"/>
          </w:rPr>
          <w:t>月</w:t>
        </w:r>
        <w:r>
          <w:rPr>
            <w:rFonts w:ascii="仿宋_GB2312" w:eastAsia="仿宋_GB2312" w:hAnsi="宋体"/>
            <w:sz w:val="30"/>
            <w:szCs w:val="30"/>
          </w:rPr>
          <w:t>26</w:t>
        </w:r>
        <w:r w:rsidRPr="006356E2">
          <w:rPr>
            <w:rFonts w:ascii="仿宋_GB2312" w:eastAsia="仿宋_GB2312" w:hAnsi="宋体" w:hint="eastAsia"/>
            <w:sz w:val="30"/>
            <w:szCs w:val="30"/>
          </w:rPr>
          <w:t>日</w:t>
        </w:r>
      </w:smartTag>
    </w:p>
    <w:sectPr w:rsidR="005C3311" w:rsidRPr="006356E2" w:rsidSect="003A7304">
      <w:footerReference w:type="even" r:id="rId13"/>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B41" w:rsidRDefault="00194B41">
      <w:r>
        <w:separator/>
      </w:r>
    </w:p>
  </w:endnote>
  <w:endnote w:type="continuationSeparator" w:id="0">
    <w:p w:rsidR="00194B41" w:rsidRDefault="00194B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311" w:rsidRDefault="00366AA8" w:rsidP="00827B11">
    <w:pPr>
      <w:pStyle w:val="a3"/>
      <w:framePr w:wrap="around" w:vAnchor="text" w:hAnchor="margin" w:xAlign="center" w:y="1"/>
      <w:rPr>
        <w:rStyle w:val="a4"/>
      </w:rPr>
    </w:pPr>
    <w:r>
      <w:rPr>
        <w:rStyle w:val="a4"/>
      </w:rPr>
      <w:fldChar w:fldCharType="begin"/>
    </w:r>
    <w:r w:rsidR="005C3311">
      <w:rPr>
        <w:rStyle w:val="a4"/>
      </w:rPr>
      <w:instrText xml:space="preserve">PAGE  </w:instrText>
    </w:r>
    <w:r>
      <w:rPr>
        <w:rStyle w:val="a4"/>
      </w:rPr>
      <w:fldChar w:fldCharType="end"/>
    </w:r>
  </w:p>
  <w:p w:rsidR="005C3311" w:rsidRDefault="005C331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311" w:rsidRDefault="00366AA8" w:rsidP="00827B11">
    <w:pPr>
      <w:pStyle w:val="a3"/>
      <w:framePr w:wrap="around" w:vAnchor="text" w:hAnchor="margin" w:xAlign="center" w:y="1"/>
      <w:rPr>
        <w:rStyle w:val="a4"/>
      </w:rPr>
    </w:pPr>
    <w:r>
      <w:rPr>
        <w:rStyle w:val="a4"/>
      </w:rPr>
      <w:fldChar w:fldCharType="begin"/>
    </w:r>
    <w:r w:rsidR="005C3311">
      <w:rPr>
        <w:rStyle w:val="a4"/>
      </w:rPr>
      <w:instrText xml:space="preserve">PAGE  </w:instrText>
    </w:r>
    <w:r>
      <w:rPr>
        <w:rStyle w:val="a4"/>
      </w:rPr>
      <w:fldChar w:fldCharType="separate"/>
    </w:r>
    <w:r w:rsidR="00E5554B">
      <w:rPr>
        <w:rStyle w:val="a4"/>
        <w:noProof/>
      </w:rPr>
      <w:t>3</w:t>
    </w:r>
    <w:r>
      <w:rPr>
        <w:rStyle w:val="a4"/>
      </w:rPr>
      <w:fldChar w:fldCharType="end"/>
    </w:r>
  </w:p>
  <w:p w:rsidR="005C3311" w:rsidRDefault="005C331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B41" w:rsidRDefault="00194B41">
      <w:r>
        <w:separator/>
      </w:r>
    </w:p>
  </w:footnote>
  <w:footnote w:type="continuationSeparator" w:id="0">
    <w:p w:rsidR="00194B41" w:rsidRDefault="00194B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793305"/>
    <w:multiLevelType w:val="hybridMultilevel"/>
    <w:tmpl w:val="84D0A6FC"/>
    <w:lvl w:ilvl="0" w:tplc="473E6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895"/>
    <w:rsid w:val="000228EE"/>
    <w:rsid w:val="00026761"/>
    <w:rsid w:val="0003531C"/>
    <w:rsid w:val="0004484B"/>
    <w:rsid w:val="00052258"/>
    <w:rsid w:val="00054F44"/>
    <w:rsid w:val="00057764"/>
    <w:rsid w:val="00070EB1"/>
    <w:rsid w:val="00085723"/>
    <w:rsid w:val="000969C2"/>
    <w:rsid w:val="00097D16"/>
    <w:rsid w:val="000A651F"/>
    <w:rsid w:val="000B4C98"/>
    <w:rsid w:val="000C7687"/>
    <w:rsid w:val="000E17EF"/>
    <w:rsid w:val="000E6816"/>
    <w:rsid w:val="000F7B37"/>
    <w:rsid w:val="00105414"/>
    <w:rsid w:val="0011353C"/>
    <w:rsid w:val="00116039"/>
    <w:rsid w:val="00117B42"/>
    <w:rsid w:val="00124AF3"/>
    <w:rsid w:val="001360F9"/>
    <w:rsid w:val="001372AF"/>
    <w:rsid w:val="001534B5"/>
    <w:rsid w:val="00153A7F"/>
    <w:rsid w:val="00165644"/>
    <w:rsid w:val="001774A8"/>
    <w:rsid w:val="00181B7C"/>
    <w:rsid w:val="00187BE9"/>
    <w:rsid w:val="00190777"/>
    <w:rsid w:val="00191929"/>
    <w:rsid w:val="00193A7D"/>
    <w:rsid w:val="00193D19"/>
    <w:rsid w:val="00194B41"/>
    <w:rsid w:val="001A05FE"/>
    <w:rsid w:val="001B0E62"/>
    <w:rsid w:val="001B6334"/>
    <w:rsid w:val="001C69B3"/>
    <w:rsid w:val="001E031F"/>
    <w:rsid w:val="0020224F"/>
    <w:rsid w:val="00210126"/>
    <w:rsid w:val="00220C21"/>
    <w:rsid w:val="00224A40"/>
    <w:rsid w:val="0024601C"/>
    <w:rsid w:val="00250D04"/>
    <w:rsid w:val="00253ADB"/>
    <w:rsid w:val="002544D8"/>
    <w:rsid w:val="00262608"/>
    <w:rsid w:val="00265536"/>
    <w:rsid w:val="002718E1"/>
    <w:rsid w:val="0028606A"/>
    <w:rsid w:val="00286CF6"/>
    <w:rsid w:val="00296B25"/>
    <w:rsid w:val="002A4895"/>
    <w:rsid w:val="002A50ED"/>
    <w:rsid w:val="002C502E"/>
    <w:rsid w:val="002E404F"/>
    <w:rsid w:val="002E6882"/>
    <w:rsid w:val="002E7391"/>
    <w:rsid w:val="002F2B31"/>
    <w:rsid w:val="00314495"/>
    <w:rsid w:val="003176AD"/>
    <w:rsid w:val="00323868"/>
    <w:rsid w:val="00325198"/>
    <w:rsid w:val="00330A87"/>
    <w:rsid w:val="00337B28"/>
    <w:rsid w:val="00351002"/>
    <w:rsid w:val="00357E93"/>
    <w:rsid w:val="00366AA8"/>
    <w:rsid w:val="003700D7"/>
    <w:rsid w:val="00371804"/>
    <w:rsid w:val="00383D64"/>
    <w:rsid w:val="0039603A"/>
    <w:rsid w:val="00397B3B"/>
    <w:rsid w:val="00397EE3"/>
    <w:rsid w:val="003A2B96"/>
    <w:rsid w:val="003A3B7E"/>
    <w:rsid w:val="003A5EBA"/>
    <w:rsid w:val="003A7304"/>
    <w:rsid w:val="003B057C"/>
    <w:rsid w:val="003B6CF9"/>
    <w:rsid w:val="003C065D"/>
    <w:rsid w:val="003C1868"/>
    <w:rsid w:val="003C5766"/>
    <w:rsid w:val="003D28EA"/>
    <w:rsid w:val="003F71E1"/>
    <w:rsid w:val="004048DE"/>
    <w:rsid w:val="0041278E"/>
    <w:rsid w:val="00416C60"/>
    <w:rsid w:val="0042021C"/>
    <w:rsid w:val="00425C63"/>
    <w:rsid w:val="00426CDE"/>
    <w:rsid w:val="00437515"/>
    <w:rsid w:val="00447E1A"/>
    <w:rsid w:val="004527F4"/>
    <w:rsid w:val="00455D22"/>
    <w:rsid w:val="004613E5"/>
    <w:rsid w:val="0046282F"/>
    <w:rsid w:val="0047664F"/>
    <w:rsid w:val="00483D37"/>
    <w:rsid w:val="00485197"/>
    <w:rsid w:val="00485E3A"/>
    <w:rsid w:val="00490B22"/>
    <w:rsid w:val="00493671"/>
    <w:rsid w:val="00493B68"/>
    <w:rsid w:val="00493D64"/>
    <w:rsid w:val="004A3899"/>
    <w:rsid w:val="004A5984"/>
    <w:rsid w:val="004B33B6"/>
    <w:rsid w:val="004B39FC"/>
    <w:rsid w:val="004B62D1"/>
    <w:rsid w:val="004C4B6F"/>
    <w:rsid w:val="004D3034"/>
    <w:rsid w:val="004E2151"/>
    <w:rsid w:val="004E5DF0"/>
    <w:rsid w:val="00503E1C"/>
    <w:rsid w:val="005078D7"/>
    <w:rsid w:val="00507FE4"/>
    <w:rsid w:val="00510337"/>
    <w:rsid w:val="00524C08"/>
    <w:rsid w:val="0053728D"/>
    <w:rsid w:val="0054072E"/>
    <w:rsid w:val="0054694A"/>
    <w:rsid w:val="00560F04"/>
    <w:rsid w:val="0056677B"/>
    <w:rsid w:val="005722CC"/>
    <w:rsid w:val="00573DB0"/>
    <w:rsid w:val="005847A0"/>
    <w:rsid w:val="005867FC"/>
    <w:rsid w:val="005900A9"/>
    <w:rsid w:val="005A44FF"/>
    <w:rsid w:val="005A5AD7"/>
    <w:rsid w:val="005C0428"/>
    <w:rsid w:val="005C3311"/>
    <w:rsid w:val="005C52B8"/>
    <w:rsid w:val="005D22FF"/>
    <w:rsid w:val="005E153B"/>
    <w:rsid w:val="005F4337"/>
    <w:rsid w:val="005F4780"/>
    <w:rsid w:val="005F4EFF"/>
    <w:rsid w:val="005F5A60"/>
    <w:rsid w:val="0062086E"/>
    <w:rsid w:val="0062544C"/>
    <w:rsid w:val="00625E6D"/>
    <w:rsid w:val="006356E2"/>
    <w:rsid w:val="00637369"/>
    <w:rsid w:val="0064512E"/>
    <w:rsid w:val="00652059"/>
    <w:rsid w:val="00661233"/>
    <w:rsid w:val="00677E22"/>
    <w:rsid w:val="0068192D"/>
    <w:rsid w:val="006819F1"/>
    <w:rsid w:val="00685BDF"/>
    <w:rsid w:val="006A70F7"/>
    <w:rsid w:val="006B6CE8"/>
    <w:rsid w:val="006C6431"/>
    <w:rsid w:val="006D2687"/>
    <w:rsid w:val="006E1BCA"/>
    <w:rsid w:val="006E6474"/>
    <w:rsid w:val="006F4FEC"/>
    <w:rsid w:val="00700C4F"/>
    <w:rsid w:val="00701EE8"/>
    <w:rsid w:val="007147F8"/>
    <w:rsid w:val="00715EBC"/>
    <w:rsid w:val="007203A2"/>
    <w:rsid w:val="00721E26"/>
    <w:rsid w:val="00723D63"/>
    <w:rsid w:val="00724ADB"/>
    <w:rsid w:val="0074096C"/>
    <w:rsid w:val="00742CFA"/>
    <w:rsid w:val="0075259A"/>
    <w:rsid w:val="00781227"/>
    <w:rsid w:val="00781570"/>
    <w:rsid w:val="007920F7"/>
    <w:rsid w:val="007A0E70"/>
    <w:rsid w:val="007A0E9A"/>
    <w:rsid w:val="007B23E9"/>
    <w:rsid w:val="007B6CC0"/>
    <w:rsid w:val="007B7578"/>
    <w:rsid w:val="007C0CB8"/>
    <w:rsid w:val="007C1D3F"/>
    <w:rsid w:val="007D1FAD"/>
    <w:rsid w:val="00802D0A"/>
    <w:rsid w:val="00803F72"/>
    <w:rsid w:val="008074A9"/>
    <w:rsid w:val="00810437"/>
    <w:rsid w:val="00810A1C"/>
    <w:rsid w:val="00823D6C"/>
    <w:rsid w:val="00825E99"/>
    <w:rsid w:val="00826929"/>
    <w:rsid w:val="00827B11"/>
    <w:rsid w:val="0084684A"/>
    <w:rsid w:val="00856AEE"/>
    <w:rsid w:val="008739C0"/>
    <w:rsid w:val="0087499A"/>
    <w:rsid w:val="00875C96"/>
    <w:rsid w:val="008818D9"/>
    <w:rsid w:val="008906F7"/>
    <w:rsid w:val="00891FA0"/>
    <w:rsid w:val="008A0470"/>
    <w:rsid w:val="008B1A10"/>
    <w:rsid w:val="008B4AF1"/>
    <w:rsid w:val="008B6810"/>
    <w:rsid w:val="008D0E91"/>
    <w:rsid w:val="008D1781"/>
    <w:rsid w:val="008E3BEB"/>
    <w:rsid w:val="008E5A55"/>
    <w:rsid w:val="008F1E70"/>
    <w:rsid w:val="00901617"/>
    <w:rsid w:val="00915F6A"/>
    <w:rsid w:val="009204B2"/>
    <w:rsid w:val="00922A4F"/>
    <w:rsid w:val="00930775"/>
    <w:rsid w:val="009314F3"/>
    <w:rsid w:val="00960209"/>
    <w:rsid w:val="009609A1"/>
    <w:rsid w:val="009772F9"/>
    <w:rsid w:val="00983219"/>
    <w:rsid w:val="00993E2E"/>
    <w:rsid w:val="009A7EA0"/>
    <w:rsid w:val="009B710F"/>
    <w:rsid w:val="009C101D"/>
    <w:rsid w:val="009C3984"/>
    <w:rsid w:val="009D3A11"/>
    <w:rsid w:val="009D4CBD"/>
    <w:rsid w:val="009D6036"/>
    <w:rsid w:val="009E2D44"/>
    <w:rsid w:val="009E498A"/>
    <w:rsid w:val="009E54D2"/>
    <w:rsid w:val="009F55B3"/>
    <w:rsid w:val="00A12798"/>
    <w:rsid w:val="00A25697"/>
    <w:rsid w:val="00A37326"/>
    <w:rsid w:val="00A671EA"/>
    <w:rsid w:val="00A75F41"/>
    <w:rsid w:val="00A75FF1"/>
    <w:rsid w:val="00A81B90"/>
    <w:rsid w:val="00A96ECE"/>
    <w:rsid w:val="00AA38D0"/>
    <w:rsid w:val="00AB43E6"/>
    <w:rsid w:val="00AD4678"/>
    <w:rsid w:val="00B152DA"/>
    <w:rsid w:val="00B1711E"/>
    <w:rsid w:val="00B177C5"/>
    <w:rsid w:val="00B24178"/>
    <w:rsid w:val="00B27976"/>
    <w:rsid w:val="00B336B0"/>
    <w:rsid w:val="00B60BAE"/>
    <w:rsid w:val="00B75730"/>
    <w:rsid w:val="00B7600E"/>
    <w:rsid w:val="00B812B3"/>
    <w:rsid w:val="00B858BE"/>
    <w:rsid w:val="00B866A4"/>
    <w:rsid w:val="00B9006D"/>
    <w:rsid w:val="00B949E4"/>
    <w:rsid w:val="00BB47A7"/>
    <w:rsid w:val="00BC3598"/>
    <w:rsid w:val="00BE1341"/>
    <w:rsid w:val="00BF4C57"/>
    <w:rsid w:val="00C12A13"/>
    <w:rsid w:val="00C17F6A"/>
    <w:rsid w:val="00C42705"/>
    <w:rsid w:val="00C44884"/>
    <w:rsid w:val="00C473B2"/>
    <w:rsid w:val="00C5366F"/>
    <w:rsid w:val="00C655EC"/>
    <w:rsid w:val="00C76AC1"/>
    <w:rsid w:val="00C816C4"/>
    <w:rsid w:val="00C81E18"/>
    <w:rsid w:val="00C92C4D"/>
    <w:rsid w:val="00CA4D8F"/>
    <w:rsid w:val="00CB72ED"/>
    <w:rsid w:val="00CC5236"/>
    <w:rsid w:val="00CE6C85"/>
    <w:rsid w:val="00CE71DD"/>
    <w:rsid w:val="00CF0F13"/>
    <w:rsid w:val="00CF1673"/>
    <w:rsid w:val="00CF1803"/>
    <w:rsid w:val="00CF6CAF"/>
    <w:rsid w:val="00D070F3"/>
    <w:rsid w:val="00D16EA2"/>
    <w:rsid w:val="00D2130C"/>
    <w:rsid w:val="00D24E74"/>
    <w:rsid w:val="00D33152"/>
    <w:rsid w:val="00D35975"/>
    <w:rsid w:val="00D4370A"/>
    <w:rsid w:val="00D44B1F"/>
    <w:rsid w:val="00D61E9E"/>
    <w:rsid w:val="00D64933"/>
    <w:rsid w:val="00D763FC"/>
    <w:rsid w:val="00D80E33"/>
    <w:rsid w:val="00D828D6"/>
    <w:rsid w:val="00D87ECD"/>
    <w:rsid w:val="00D90AEA"/>
    <w:rsid w:val="00D96C12"/>
    <w:rsid w:val="00D979E8"/>
    <w:rsid w:val="00DA7C12"/>
    <w:rsid w:val="00DB1E34"/>
    <w:rsid w:val="00DB6081"/>
    <w:rsid w:val="00DB7A01"/>
    <w:rsid w:val="00DC12E1"/>
    <w:rsid w:val="00DD2796"/>
    <w:rsid w:val="00DE3AC0"/>
    <w:rsid w:val="00DF0E8C"/>
    <w:rsid w:val="00E01A60"/>
    <w:rsid w:val="00E16366"/>
    <w:rsid w:val="00E30285"/>
    <w:rsid w:val="00E30583"/>
    <w:rsid w:val="00E43105"/>
    <w:rsid w:val="00E4531C"/>
    <w:rsid w:val="00E5554B"/>
    <w:rsid w:val="00E56120"/>
    <w:rsid w:val="00E60B2B"/>
    <w:rsid w:val="00E61DB3"/>
    <w:rsid w:val="00E73D2E"/>
    <w:rsid w:val="00E7593E"/>
    <w:rsid w:val="00E862CA"/>
    <w:rsid w:val="00E97463"/>
    <w:rsid w:val="00E97732"/>
    <w:rsid w:val="00E97DF2"/>
    <w:rsid w:val="00EB1535"/>
    <w:rsid w:val="00EB3689"/>
    <w:rsid w:val="00EB73C7"/>
    <w:rsid w:val="00ED2190"/>
    <w:rsid w:val="00F02D79"/>
    <w:rsid w:val="00F11E3E"/>
    <w:rsid w:val="00F13EBE"/>
    <w:rsid w:val="00F15270"/>
    <w:rsid w:val="00F250F0"/>
    <w:rsid w:val="00F42933"/>
    <w:rsid w:val="00F52321"/>
    <w:rsid w:val="00F52F99"/>
    <w:rsid w:val="00F54C07"/>
    <w:rsid w:val="00F85ECE"/>
    <w:rsid w:val="00F92288"/>
    <w:rsid w:val="00F97DC6"/>
    <w:rsid w:val="00FA172E"/>
    <w:rsid w:val="00FA4BB1"/>
    <w:rsid w:val="00FA6C36"/>
    <w:rsid w:val="00FB0E67"/>
    <w:rsid w:val="00FB171A"/>
    <w:rsid w:val="00FC432C"/>
    <w:rsid w:val="00FD4128"/>
    <w:rsid w:val="00FE1ED6"/>
    <w:rsid w:val="00FE5D50"/>
    <w:rsid w:val="00FF0693"/>
    <w:rsid w:val="00FF32B0"/>
    <w:rsid w:val="00FF56BF"/>
    <w:rsid w:val="00FF7CE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3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802D0A"/>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4E2151"/>
    <w:rPr>
      <w:rFonts w:cs="Times New Roman"/>
      <w:sz w:val="18"/>
      <w:szCs w:val="18"/>
    </w:rPr>
  </w:style>
  <w:style w:type="character" w:styleId="a4">
    <w:name w:val="page number"/>
    <w:basedOn w:val="a0"/>
    <w:uiPriority w:val="99"/>
    <w:rsid w:val="00802D0A"/>
    <w:rPr>
      <w:rFonts w:cs="Times New Roman"/>
    </w:rPr>
  </w:style>
  <w:style w:type="character" w:styleId="a5">
    <w:name w:val="Hyperlink"/>
    <w:basedOn w:val="a0"/>
    <w:uiPriority w:val="99"/>
    <w:rsid w:val="00CC5236"/>
    <w:rPr>
      <w:rFonts w:cs="Times New Roman"/>
      <w:color w:val="0000FF"/>
      <w:u w:val="single"/>
    </w:rPr>
  </w:style>
  <w:style w:type="paragraph" w:styleId="a6">
    <w:name w:val="header"/>
    <w:basedOn w:val="a"/>
    <w:link w:val="Char0"/>
    <w:uiPriority w:val="99"/>
    <w:semiHidden/>
    <w:unhideWhenUsed/>
    <w:rsid w:val="00DB7A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DB7A01"/>
    <w:rPr>
      <w:sz w:val="18"/>
      <w:szCs w:val="18"/>
    </w:rPr>
  </w:style>
  <w:style w:type="paragraph" w:styleId="a7">
    <w:name w:val="Balloon Text"/>
    <w:basedOn w:val="a"/>
    <w:link w:val="Char1"/>
    <w:uiPriority w:val="99"/>
    <w:semiHidden/>
    <w:unhideWhenUsed/>
    <w:rsid w:val="00FF56BF"/>
    <w:rPr>
      <w:sz w:val="18"/>
      <w:szCs w:val="18"/>
    </w:rPr>
  </w:style>
  <w:style w:type="character" w:customStyle="1" w:styleId="Char1">
    <w:name w:val="批注框文本 Char"/>
    <w:basedOn w:val="a0"/>
    <w:link w:val="a7"/>
    <w:uiPriority w:val="99"/>
    <w:semiHidden/>
    <w:rsid w:val="00FF56BF"/>
    <w:rPr>
      <w:sz w:val="18"/>
      <w:szCs w:val="18"/>
    </w:rPr>
  </w:style>
  <w:style w:type="character" w:styleId="a8">
    <w:name w:val="Strong"/>
    <w:basedOn w:val="a0"/>
    <w:uiPriority w:val="22"/>
    <w:qFormat/>
    <w:locked/>
    <w:rsid w:val="009F55B3"/>
    <w:rPr>
      <w:b/>
      <w:bCs/>
    </w:rPr>
  </w:style>
</w:styles>
</file>

<file path=word/webSettings.xml><?xml version="1.0" encoding="utf-8"?>
<w:webSettings xmlns:r="http://schemas.openxmlformats.org/officeDocument/2006/relationships" xmlns:w="http://schemas.openxmlformats.org/wordprocessingml/2006/main">
  <w:divs>
    <w:div w:id="5874669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rss.meizhou.gov.cn/upload/download/10088/downloa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hrss.meizhou.gov.cn/upload/download/10088/download" TargetMode="External"/><Relationship Id="rId12" Type="http://schemas.openxmlformats.org/officeDocument/2006/relationships/hyperlink" Target="http://hrss.meizhou.gov.cn/upload/download/10088/downloa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rss.meizhou.gov.cn/upload/download/10088/downloa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hrss.meizhou.gov.cn/upload/download/10088/download" TargetMode="External"/><Relationship Id="rId4" Type="http://schemas.openxmlformats.org/officeDocument/2006/relationships/webSettings" Target="webSettings.xml"/><Relationship Id="rId9" Type="http://schemas.openxmlformats.org/officeDocument/2006/relationships/hyperlink" Target="http://hrss.meizhou.gov.cn/upload/download/10088/download"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8</Pages>
  <Words>699</Words>
  <Characters>3986</Characters>
  <Application>Microsoft Office Word</Application>
  <DocSecurity>0</DocSecurity>
  <Lines>33</Lines>
  <Paragraphs>9</Paragraphs>
  <ScaleCrop>false</ScaleCrop>
  <Company>外事侨务局</Company>
  <LinksUpToDate>false</LinksUpToDate>
  <CharactersWithSpaces>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（一）部门机构设置、职能</dc:title>
  <dc:subject/>
  <dc:creator>微软用户</dc:creator>
  <cp:keywords/>
  <dc:description/>
  <cp:lastModifiedBy>User</cp:lastModifiedBy>
  <cp:revision>9</cp:revision>
  <cp:lastPrinted>2017-10-30T07:50:00Z</cp:lastPrinted>
  <dcterms:created xsi:type="dcterms:W3CDTF">2017-10-30T07:47:00Z</dcterms:created>
  <dcterms:modified xsi:type="dcterms:W3CDTF">2017-11-02T03:48:00Z</dcterms:modified>
</cp:coreProperties>
</file>