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268" w:rsidRPr="00D75038" w:rsidRDefault="00401268" w:rsidP="00D75038">
      <w:pPr>
        <w:autoSpaceDE w:val="0"/>
        <w:autoSpaceDN w:val="0"/>
        <w:adjustRightInd w:val="0"/>
        <w:spacing w:line="520" w:lineRule="exact"/>
        <w:jc w:val="left"/>
        <w:rPr>
          <w:rFonts w:ascii="黑体" w:eastAsia="黑体" w:cs="黑体"/>
          <w:b/>
          <w:kern w:val="0"/>
          <w:szCs w:val="21"/>
        </w:rPr>
      </w:pPr>
      <w:r w:rsidRPr="00D75038">
        <w:rPr>
          <w:rFonts w:ascii="黑体" w:eastAsia="黑体" w:cs="黑体" w:hint="eastAsia"/>
          <w:b/>
          <w:kern w:val="0"/>
          <w:szCs w:val="21"/>
        </w:rPr>
        <w:t>目</w:t>
      </w:r>
      <w:r w:rsidRPr="00D75038">
        <w:rPr>
          <w:rFonts w:ascii="黑体" w:eastAsia="黑体" w:cs="黑体"/>
          <w:b/>
          <w:kern w:val="0"/>
          <w:szCs w:val="21"/>
        </w:rPr>
        <w:t xml:space="preserve"> </w:t>
      </w:r>
      <w:r w:rsidRPr="00D75038">
        <w:rPr>
          <w:rFonts w:ascii="黑体" w:eastAsia="黑体" w:cs="黑体" w:hint="eastAsia"/>
          <w:b/>
          <w:kern w:val="0"/>
          <w:szCs w:val="21"/>
        </w:rPr>
        <w:t>录</w:t>
      </w:r>
    </w:p>
    <w:p w:rsidR="00401268" w:rsidRPr="00D75038" w:rsidRDefault="00401268" w:rsidP="00D75038">
      <w:pPr>
        <w:autoSpaceDE w:val="0"/>
        <w:autoSpaceDN w:val="0"/>
        <w:adjustRightInd w:val="0"/>
        <w:spacing w:line="520" w:lineRule="exact"/>
        <w:jc w:val="left"/>
        <w:rPr>
          <w:rFonts w:ascii="黑体" w:eastAsia="黑体" w:cs="黑体"/>
          <w:b/>
          <w:kern w:val="0"/>
          <w:szCs w:val="21"/>
        </w:rPr>
      </w:pPr>
      <w:r w:rsidRPr="00D75038">
        <w:rPr>
          <w:rFonts w:ascii="黑体" w:eastAsia="黑体" w:cs="黑体" w:hint="eastAsia"/>
          <w:b/>
          <w:kern w:val="0"/>
          <w:szCs w:val="21"/>
        </w:rPr>
        <w:t>第一部分</w:t>
      </w:r>
      <w:r w:rsidRPr="00D75038">
        <w:rPr>
          <w:rFonts w:ascii="黑体" w:eastAsia="黑体" w:cs="黑体"/>
          <w:b/>
          <w:kern w:val="0"/>
          <w:szCs w:val="21"/>
        </w:rPr>
        <w:t xml:space="preserve"> </w:t>
      </w:r>
      <w:r w:rsidRPr="008E0DA5">
        <w:rPr>
          <w:rFonts w:ascii="黑体" w:eastAsia="黑体" w:cs="黑体" w:hint="eastAsia"/>
          <w:b/>
          <w:kern w:val="0"/>
          <w:szCs w:val="21"/>
        </w:rPr>
        <w:t>梅州市农产品质量监督检验测试中心</w:t>
      </w:r>
      <w:r w:rsidRPr="00D75038">
        <w:rPr>
          <w:rFonts w:ascii="黑体" w:eastAsia="黑体" w:cs="黑体" w:hint="eastAsia"/>
          <w:b/>
          <w:kern w:val="0"/>
          <w:szCs w:val="21"/>
        </w:rPr>
        <w:t>概况</w:t>
      </w:r>
    </w:p>
    <w:p w:rsidR="00401268" w:rsidRPr="00D75038" w:rsidRDefault="00401268" w:rsidP="00D75038">
      <w:pPr>
        <w:autoSpaceDE w:val="0"/>
        <w:autoSpaceDN w:val="0"/>
        <w:adjustRightInd w:val="0"/>
        <w:spacing w:line="520" w:lineRule="exact"/>
        <w:jc w:val="left"/>
        <w:rPr>
          <w:rFonts w:ascii="仿宋_GB2312" w:eastAsia="仿宋_GB2312" w:cs="仿宋_GB2312"/>
          <w:b/>
          <w:kern w:val="0"/>
          <w:szCs w:val="21"/>
        </w:rPr>
      </w:pPr>
      <w:r w:rsidRPr="00D75038">
        <w:rPr>
          <w:rFonts w:ascii="仿宋_GB2312" w:eastAsia="仿宋_GB2312" w:cs="仿宋_GB2312" w:hint="eastAsia"/>
          <w:b/>
          <w:kern w:val="0"/>
          <w:szCs w:val="21"/>
        </w:rPr>
        <w:t>一、主要职能</w:t>
      </w:r>
    </w:p>
    <w:p w:rsidR="00401268" w:rsidRPr="00D75038" w:rsidRDefault="00401268" w:rsidP="00D75038">
      <w:pPr>
        <w:autoSpaceDE w:val="0"/>
        <w:autoSpaceDN w:val="0"/>
        <w:adjustRightInd w:val="0"/>
        <w:spacing w:line="520" w:lineRule="exact"/>
        <w:jc w:val="left"/>
        <w:rPr>
          <w:rFonts w:ascii="仿宋_GB2312" w:eastAsia="仿宋_GB2312" w:cs="仿宋_GB2312"/>
          <w:b/>
          <w:kern w:val="0"/>
          <w:szCs w:val="21"/>
        </w:rPr>
      </w:pPr>
      <w:r w:rsidRPr="00D75038">
        <w:rPr>
          <w:rFonts w:ascii="仿宋_GB2312" w:eastAsia="仿宋_GB2312" w:cs="仿宋_GB2312" w:hint="eastAsia"/>
          <w:b/>
          <w:kern w:val="0"/>
          <w:szCs w:val="21"/>
        </w:rPr>
        <w:t>二、部门</w:t>
      </w:r>
      <w:r w:rsidR="00DE1DD8">
        <w:rPr>
          <w:rFonts w:ascii="仿宋_GB2312" w:eastAsia="仿宋_GB2312" w:cs="仿宋_GB2312" w:hint="eastAsia"/>
          <w:b/>
          <w:kern w:val="0"/>
          <w:szCs w:val="21"/>
        </w:rPr>
        <w:t>预</w:t>
      </w:r>
      <w:r w:rsidRPr="00D75038">
        <w:rPr>
          <w:rFonts w:ascii="仿宋_GB2312" w:eastAsia="仿宋_GB2312" w:cs="仿宋_GB2312" w:hint="eastAsia"/>
          <w:b/>
          <w:kern w:val="0"/>
          <w:szCs w:val="21"/>
        </w:rPr>
        <w:t>算单位构成</w:t>
      </w:r>
    </w:p>
    <w:p w:rsidR="00401268" w:rsidRPr="00D75038" w:rsidRDefault="00401268" w:rsidP="00D75038">
      <w:pPr>
        <w:autoSpaceDE w:val="0"/>
        <w:autoSpaceDN w:val="0"/>
        <w:adjustRightInd w:val="0"/>
        <w:spacing w:line="520" w:lineRule="exact"/>
        <w:jc w:val="left"/>
        <w:rPr>
          <w:rFonts w:ascii="黑体" w:eastAsia="黑体" w:cs="黑体"/>
          <w:b/>
          <w:kern w:val="0"/>
          <w:szCs w:val="21"/>
        </w:rPr>
      </w:pPr>
      <w:r w:rsidRPr="00D75038">
        <w:rPr>
          <w:rFonts w:ascii="黑体" w:eastAsia="黑体" w:cs="黑体" w:hint="eastAsia"/>
          <w:b/>
          <w:kern w:val="0"/>
          <w:szCs w:val="21"/>
        </w:rPr>
        <w:t>第二部分</w:t>
      </w:r>
      <w:r w:rsidRPr="008E0DA5">
        <w:rPr>
          <w:rFonts w:ascii="黑体" w:eastAsia="黑体" w:cs="黑体" w:hint="eastAsia"/>
          <w:b/>
          <w:kern w:val="0"/>
          <w:szCs w:val="21"/>
        </w:rPr>
        <w:t>梅州市农产品质量监督检验测试中心</w:t>
      </w:r>
      <w:r w:rsidR="00DE1DD8">
        <w:rPr>
          <w:rFonts w:ascii="黑体" w:eastAsia="黑体" w:cs="黑体"/>
          <w:b/>
          <w:kern w:val="0"/>
          <w:szCs w:val="21"/>
        </w:rPr>
        <w:t>201</w:t>
      </w:r>
      <w:r w:rsidR="00DE1DD8">
        <w:rPr>
          <w:rFonts w:ascii="黑体" w:eastAsia="黑体" w:cs="黑体" w:hint="eastAsia"/>
          <w:b/>
          <w:kern w:val="0"/>
          <w:szCs w:val="21"/>
        </w:rPr>
        <w:t>7</w:t>
      </w:r>
      <w:r w:rsidRPr="00D75038">
        <w:rPr>
          <w:rFonts w:ascii="黑体" w:eastAsia="黑体" w:cs="黑体"/>
          <w:b/>
          <w:kern w:val="0"/>
          <w:szCs w:val="21"/>
        </w:rPr>
        <w:t xml:space="preserve"> </w:t>
      </w:r>
      <w:r w:rsidRPr="00D75038">
        <w:rPr>
          <w:rFonts w:ascii="黑体" w:eastAsia="黑体" w:cs="黑体" w:hint="eastAsia"/>
          <w:b/>
          <w:kern w:val="0"/>
          <w:szCs w:val="21"/>
        </w:rPr>
        <w:t>年度部门</w:t>
      </w:r>
      <w:r w:rsidR="00DE1DD8">
        <w:rPr>
          <w:rFonts w:ascii="黑体" w:eastAsia="黑体" w:cs="黑体" w:hint="eastAsia"/>
          <w:b/>
          <w:kern w:val="0"/>
          <w:szCs w:val="21"/>
        </w:rPr>
        <w:t>预</w:t>
      </w:r>
      <w:r w:rsidRPr="00D75038">
        <w:rPr>
          <w:rFonts w:ascii="黑体" w:eastAsia="黑体" w:cs="黑体" w:hint="eastAsia"/>
          <w:b/>
          <w:kern w:val="0"/>
          <w:szCs w:val="21"/>
        </w:rPr>
        <w:t>算表</w:t>
      </w:r>
    </w:p>
    <w:p w:rsidR="00DE1DD8" w:rsidRPr="00DE1DD8" w:rsidRDefault="00DE1DD8" w:rsidP="00DE1DD8">
      <w:pPr>
        <w:autoSpaceDE w:val="0"/>
        <w:autoSpaceDN w:val="0"/>
        <w:adjustRightInd w:val="0"/>
        <w:spacing w:line="520" w:lineRule="exact"/>
        <w:jc w:val="left"/>
        <w:rPr>
          <w:rFonts w:ascii="仿宋_GB2312" w:eastAsia="仿宋_GB2312" w:cs="仿宋_GB2312"/>
          <w:b/>
          <w:kern w:val="0"/>
          <w:szCs w:val="21"/>
        </w:rPr>
      </w:pPr>
      <w:r w:rsidRPr="00DE1DD8">
        <w:rPr>
          <w:rFonts w:ascii="仿宋_GB2312" w:eastAsia="仿宋_GB2312" w:cs="仿宋_GB2312" w:hint="eastAsia"/>
          <w:b/>
          <w:kern w:val="0"/>
          <w:szCs w:val="21"/>
        </w:rPr>
        <w:t>一、收入支出预算总表</w:t>
      </w:r>
    </w:p>
    <w:p w:rsidR="00DE1DD8" w:rsidRPr="00DE1DD8" w:rsidRDefault="00DE1DD8" w:rsidP="00DE1DD8">
      <w:pPr>
        <w:autoSpaceDE w:val="0"/>
        <w:autoSpaceDN w:val="0"/>
        <w:adjustRightInd w:val="0"/>
        <w:spacing w:line="520" w:lineRule="exact"/>
        <w:jc w:val="left"/>
        <w:rPr>
          <w:rFonts w:ascii="仿宋_GB2312" w:eastAsia="仿宋_GB2312" w:cs="仿宋_GB2312"/>
          <w:b/>
          <w:kern w:val="0"/>
          <w:szCs w:val="21"/>
        </w:rPr>
      </w:pPr>
      <w:r w:rsidRPr="00DE1DD8">
        <w:rPr>
          <w:rFonts w:ascii="仿宋_GB2312" w:eastAsia="仿宋_GB2312" w:cs="仿宋_GB2312" w:hint="eastAsia"/>
          <w:b/>
          <w:kern w:val="0"/>
          <w:szCs w:val="21"/>
        </w:rPr>
        <w:t>二、商品和服务支出表</w:t>
      </w:r>
    </w:p>
    <w:p w:rsidR="00DE1DD8" w:rsidRPr="00DE1DD8" w:rsidRDefault="00DE1DD8" w:rsidP="00DE1DD8">
      <w:pPr>
        <w:autoSpaceDE w:val="0"/>
        <w:autoSpaceDN w:val="0"/>
        <w:adjustRightInd w:val="0"/>
        <w:spacing w:line="520" w:lineRule="exact"/>
        <w:jc w:val="left"/>
        <w:rPr>
          <w:rFonts w:ascii="仿宋_GB2312" w:eastAsia="仿宋_GB2312" w:cs="仿宋_GB2312"/>
          <w:b/>
          <w:kern w:val="0"/>
          <w:szCs w:val="21"/>
        </w:rPr>
      </w:pPr>
      <w:r w:rsidRPr="00DE1DD8">
        <w:rPr>
          <w:rFonts w:ascii="仿宋_GB2312" w:eastAsia="仿宋_GB2312" w:cs="仿宋_GB2312" w:hint="eastAsia"/>
          <w:b/>
          <w:kern w:val="0"/>
          <w:szCs w:val="21"/>
        </w:rPr>
        <w:t>三、一般公共预算财政拨款支出预算表</w:t>
      </w:r>
    </w:p>
    <w:p w:rsidR="00DE1DD8" w:rsidRPr="00DE1DD8" w:rsidRDefault="00DE1DD8" w:rsidP="00DE1DD8">
      <w:pPr>
        <w:autoSpaceDE w:val="0"/>
        <w:autoSpaceDN w:val="0"/>
        <w:adjustRightInd w:val="0"/>
        <w:spacing w:line="520" w:lineRule="exact"/>
        <w:jc w:val="left"/>
        <w:rPr>
          <w:rFonts w:ascii="仿宋_GB2312" w:eastAsia="仿宋_GB2312" w:cs="仿宋_GB2312"/>
          <w:b/>
          <w:kern w:val="0"/>
          <w:szCs w:val="21"/>
        </w:rPr>
      </w:pPr>
      <w:r w:rsidRPr="00DE1DD8">
        <w:rPr>
          <w:rFonts w:ascii="仿宋_GB2312" w:eastAsia="仿宋_GB2312" w:cs="仿宋_GB2312" w:hint="eastAsia"/>
          <w:b/>
          <w:kern w:val="0"/>
          <w:szCs w:val="21"/>
        </w:rPr>
        <w:t>四、一般公共预算财政拨款基本支出预算表</w:t>
      </w:r>
    </w:p>
    <w:p w:rsidR="00DE1DD8" w:rsidRDefault="00DE1DD8" w:rsidP="00DE1DD8">
      <w:pPr>
        <w:autoSpaceDE w:val="0"/>
        <w:autoSpaceDN w:val="0"/>
        <w:adjustRightInd w:val="0"/>
        <w:spacing w:line="520" w:lineRule="exact"/>
        <w:jc w:val="left"/>
        <w:rPr>
          <w:rFonts w:ascii="仿宋_GB2312" w:eastAsia="仿宋_GB2312" w:cs="仿宋_GB2312"/>
          <w:b/>
          <w:kern w:val="0"/>
          <w:szCs w:val="21"/>
        </w:rPr>
      </w:pPr>
      <w:r w:rsidRPr="00DE1DD8">
        <w:rPr>
          <w:rFonts w:ascii="仿宋_GB2312" w:eastAsia="仿宋_GB2312" w:cs="仿宋_GB2312" w:hint="eastAsia"/>
          <w:b/>
          <w:kern w:val="0"/>
          <w:szCs w:val="21"/>
        </w:rPr>
        <w:t>五、一般公共预算财政拨款“三公”经费支出预算表</w:t>
      </w:r>
    </w:p>
    <w:p w:rsidR="00401268" w:rsidRPr="00D75038" w:rsidRDefault="00401268" w:rsidP="00DE1DD8">
      <w:pPr>
        <w:autoSpaceDE w:val="0"/>
        <w:autoSpaceDN w:val="0"/>
        <w:adjustRightInd w:val="0"/>
        <w:spacing w:line="520" w:lineRule="exact"/>
        <w:jc w:val="left"/>
        <w:rPr>
          <w:rFonts w:ascii="黑体" w:eastAsia="黑体" w:cs="黑体"/>
          <w:b/>
          <w:kern w:val="0"/>
          <w:szCs w:val="21"/>
        </w:rPr>
      </w:pPr>
      <w:r w:rsidRPr="00D75038">
        <w:rPr>
          <w:rFonts w:ascii="黑体" w:eastAsia="黑体" w:cs="黑体" w:hint="eastAsia"/>
          <w:b/>
          <w:kern w:val="0"/>
          <w:szCs w:val="21"/>
        </w:rPr>
        <w:t>第三部分</w:t>
      </w:r>
      <w:r w:rsidRPr="00D75038">
        <w:rPr>
          <w:rFonts w:ascii="黑体" w:eastAsia="黑体" w:cs="黑体"/>
          <w:b/>
          <w:kern w:val="0"/>
          <w:szCs w:val="21"/>
        </w:rPr>
        <w:t xml:space="preserve"> </w:t>
      </w:r>
      <w:r w:rsidRPr="008E0DA5">
        <w:rPr>
          <w:rFonts w:ascii="黑体" w:eastAsia="黑体" w:cs="黑体" w:hint="eastAsia"/>
          <w:b/>
          <w:kern w:val="0"/>
          <w:szCs w:val="21"/>
        </w:rPr>
        <w:t>梅州市农产品质量监督检验测试中心</w:t>
      </w:r>
      <w:r>
        <w:rPr>
          <w:rFonts w:ascii="黑体" w:eastAsia="黑体" w:cs="黑体"/>
          <w:b/>
          <w:kern w:val="0"/>
          <w:szCs w:val="21"/>
        </w:rPr>
        <w:t>2</w:t>
      </w:r>
      <w:r w:rsidR="00DE1DD8">
        <w:rPr>
          <w:rFonts w:ascii="黑体" w:eastAsia="黑体" w:cs="黑体"/>
          <w:b/>
          <w:kern w:val="0"/>
          <w:szCs w:val="21"/>
        </w:rPr>
        <w:t>01</w:t>
      </w:r>
      <w:r w:rsidR="00DE1DD8">
        <w:rPr>
          <w:rFonts w:ascii="黑体" w:eastAsia="黑体" w:cs="黑体" w:hint="eastAsia"/>
          <w:b/>
          <w:kern w:val="0"/>
          <w:szCs w:val="21"/>
        </w:rPr>
        <w:t>7</w:t>
      </w:r>
      <w:r w:rsidRPr="00D75038">
        <w:rPr>
          <w:rFonts w:ascii="黑体" w:eastAsia="黑体" w:cs="黑体"/>
          <w:b/>
          <w:kern w:val="0"/>
          <w:szCs w:val="21"/>
        </w:rPr>
        <w:t xml:space="preserve"> </w:t>
      </w:r>
      <w:r w:rsidR="00DE1DD8">
        <w:rPr>
          <w:rFonts w:ascii="黑体" w:eastAsia="黑体" w:cs="黑体" w:hint="eastAsia"/>
          <w:b/>
          <w:kern w:val="0"/>
          <w:szCs w:val="21"/>
        </w:rPr>
        <w:t>年度部门预</w:t>
      </w:r>
      <w:r w:rsidRPr="00D75038">
        <w:rPr>
          <w:rFonts w:ascii="黑体" w:eastAsia="黑体" w:cs="黑体" w:hint="eastAsia"/>
          <w:b/>
          <w:kern w:val="0"/>
          <w:szCs w:val="21"/>
        </w:rPr>
        <w:t>算情况说明</w:t>
      </w:r>
    </w:p>
    <w:p w:rsidR="00401268" w:rsidRPr="00D75038" w:rsidRDefault="00401268" w:rsidP="00D75038">
      <w:pPr>
        <w:autoSpaceDE w:val="0"/>
        <w:autoSpaceDN w:val="0"/>
        <w:adjustRightInd w:val="0"/>
        <w:spacing w:line="520" w:lineRule="exact"/>
        <w:jc w:val="left"/>
        <w:rPr>
          <w:rFonts w:ascii="黑体" w:eastAsia="黑体" w:cs="黑体"/>
          <w:b/>
          <w:kern w:val="0"/>
          <w:szCs w:val="21"/>
        </w:rPr>
      </w:pPr>
      <w:r w:rsidRPr="00D75038">
        <w:rPr>
          <w:rFonts w:ascii="黑体" w:eastAsia="黑体" w:cs="黑体" w:hint="eastAsia"/>
          <w:b/>
          <w:kern w:val="0"/>
          <w:szCs w:val="21"/>
        </w:rPr>
        <w:t>第四部分</w:t>
      </w:r>
      <w:r w:rsidRPr="00D75038">
        <w:rPr>
          <w:rFonts w:ascii="黑体" w:eastAsia="黑体" w:cs="黑体"/>
          <w:b/>
          <w:kern w:val="0"/>
          <w:szCs w:val="21"/>
        </w:rPr>
        <w:t xml:space="preserve"> </w:t>
      </w:r>
      <w:r w:rsidRPr="00D75038">
        <w:rPr>
          <w:rFonts w:ascii="黑体" w:eastAsia="黑体" w:cs="黑体" w:hint="eastAsia"/>
          <w:b/>
          <w:kern w:val="0"/>
          <w:szCs w:val="21"/>
        </w:rPr>
        <w:t>名词解释</w:t>
      </w:r>
    </w:p>
    <w:p w:rsidR="00401268" w:rsidRDefault="00401268" w:rsidP="00D75038">
      <w:pPr>
        <w:autoSpaceDE w:val="0"/>
        <w:autoSpaceDN w:val="0"/>
        <w:adjustRightInd w:val="0"/>
        <w:spacing w:line="520" w:lineRule="exact"/>
        <w:jc w:val="center"/>
        <w:rPr>
          <w:rFonts w:ascii="黑体" w:eastAsia="黑体" w:cs="黑体"/>
          <w:b/>
          <w:kern w:val="0"/>
          <w:szCs w:val="21"/>
        </w:rPr>
      </w:pPr>
    </w:p>
    <w:p w:rsidR="00401268" w:rsidRPr="00D75038" w:rsidRDefault="00401268" w:rsidP="00D75038">
      <w:pPr>
        <w:autoSpaceDE w:val="0"/>
        <w:autoSpaceDN w:val="0"/>
        <w:adjustRightInd w:val="0"/>
        <w:spacing w:line="520" w:lineRule="exact"/>
        <w:jc w:val="center"/>
        <w:rPr>
          <w:rFonts w:ascii="黑体" w:eastAsia="黑体" w:cs="黑体"/>
          <w:b/>
          <w:kern w:val="0"/>
          <w:szCs w:val="21"/>
        </w:rPr>
      </w:pPr>
      <w:r w:rsidRPr="00D75038">
        <w:rPr>
          <w:rFonts w:ascii="黑体" w:eastAsia="黑体" w:cs="黑体" w:hint="eastAsia"/>
          <w:b/>
          <w:kern w:val="0"/>
          <w:szCs w:val="21"/>
        </w:rPr>
        <w:t>第一部分概况</w:t>
      </w:r>
    </w:p>
    <w:p w:rsidR="00401268" w:rsidRPr="00D75038" w:rsidRDefault="00401268" w:rsidP="00D75038">
      <w:pPr>
        <w:autoSpaceDE w:val="0"/>
        <w:autoSpaceDN w:val="0"/>
        <w:adjustRightInd w:val="0"/>
        <w:spacing w:line="520" w:lineRule="exact"/>
        <w:jc w:val="center"/>
        <w:rPr>
          <w:rFonts w:ascii="隶书" w:eastAsia="隶书" w:cs="隶书"/>
          <w:b/>
          <w:kern w:val="0"/>
          <w:szCs w:val="21"/>
        </w:rPr>
      </w:pPr>
      <w:r w:rsidRPr="008E0DA5">
        <w:rPr>
          <w:rFonts w:ascii="黑体" w:eastAsia="黑体" w:cs="黑体" w:hint="eastAsia"/>
          <w:b/>
          <w:kern w:val="0"/>
          <w:szCs w:val="21"/>
        </w:rPr>
        <w:t>梅州市农产品质量监督检验测试中心</w:t>
      </w:r>
      <w:r w:rsidRPr="00D75038">
        <w:rPr>
          <w:rFonts w:ascii="隶书" w:eastAsia="隶书" w:cs="隶书"/>
          <w:b/>
          <w:kern w:val="0"/>
          <w:szCs w:val="21"/>
        </w:rPr>
        <w:t>201</w:t>
      </w:r>
      <w:r w:rsidR="00DE1DD8">
        <w:rPr>
          <w:rFonts w:ascii="隶书" w:eastAsia="隶书" w:cs="隶书" w:hint="eastAsia"/>
          <w:b/>
          <w:kern w:val="0"/>
          <w:szCs w:val="21"/>
        </w:rPr>
        <w:t>7</w:t>
      </w:r>
      <w:r w:rsidRPr="00D75038">
        <w:rPr>
          <w:rFonts w:ascii="隶书" w:eastAsia="隶书" w:cs="隶书"/>
          <w:b/>
          <w:kern w:val="0"/>
          <w:szCs w:val="21"/>
        </w:rPr>
        <w:t xml:space="preserve"> </w:t>
      </w:r>
      <w:r w:rsidRPr="00D75038">
        <w:rPr>
          <w:rFonts w:ascii="隶书" w:eastAsia="隶书" w:cs="隶书" w:hint="eastAsia"/>
          <w:b/>
          <w:kern w:val="0"/>
          <w:szCs w:val="21"/>
        </w:rPr>
        <w:t>年度部门</w:t>
      </w:r>
      <w:r w:rsidR="00DE1DD8">
        <w:rPr>
          <w:rFonts w:ascii="隶书" w:eastAsia="隶书" w:cs="隶书" w:hint="eastAsia"/>
          <w:b/>
          <w:kern w:val="0"/>
          <w:szCs w:val="21"/>
        </w:rPr>
        <w:t>预</w:t>
      </w:r>
      <w:r w:rsidRPr="00D75038">
        <w:rPr>
          <w:rFonts w:ascii="隶书" w:eastAsia="隶书" w:cs="隶书" w:hint="eastAsia"/>
          <w:b/>
          <w:kern w:val="0"/>
          <w:szCs w:val="21"/>
        </w:rPr>
        <w:t>算</w:t>
      </w:r>
    </w:p>
    <w:p w:rsidR="00401268" w:rsidRPr="00436EBF" w:rsidRDefault="00401268" w:rsidP="00D75038">
      <w:pPr>
        <w:autoSpaceDE w:val="0"/>
        <w:autoSpaceDN w:val="0"/>
        <w:adjustRightInd w:val="0"/>
        <w:spacing w:line="520" w:lineRule="exact"/>
        <w:rPr>
          <w:rFonts w:ascii="黑体" w:eastAsia="黑体" w:cs="黑体"/>
          <w:b/>
          <w:kern w:val="0"/>
          <w:szCs w:val="21"/>
        </w:rPr>
      </w:pPr>
      <w:r w:rsidRPr="00436EBF">
        <w:rPr>
          <w:rFonts w:ascii="黑体" w:eastAsia="黑体" w:cs="黑体" w:hint="eastAsia"/>
          <w:b/>
          <w:kern w:val="0"/>
          <w:szCs w:val="21"/>
        </w:rPr>
        <w:t>一、主要职能</w:t>
      </w:r>
    </w:p>
    <w:p w:rsidR="00401268" w:rsidRPr="008E0DA5" w:rsidRDefault="00401268" w:rsidP="008E0DA5">
      <w:pPr>
        <w:autoSpaceDE w:val="0"/>
        <w:autoSpaceDN w:val="0"/>
        <w:adjustRightInd w:val="0"/>
        <w:spacing w:line="520" w:lineRule="exact"/>
        <w:rPr>
          <w:rFonts w:ascii="仿宋_GB2312" w:eastAsia="仿宋_GB2312" w:cs="仿宋_GB2312"/>
          <w:kern w:val="0"/>
          <w:szCs w:val="21"/>
        </w:rPr>
      </w:pPr>
      <w:r w:rsidRPr="008E0DA5">
        <w:rPr>
          <w:rFonts w:ascii="仿宋_GB2312" w:eastAsia="仿宋_GB2312" w:cs="仿宋_GB2312" w:hint="eastAsia"/>
          <w:kern w:val="0"/>
          <w:szCs w:val="21"/>
        </w:rPr>
        <w:t>梅州市农产品质量监督检验测试中心于</w:t>
      </w:r>
      <w:r w:rsidRPr="008E0DA5">
        <w:rPr>
          <w:rFonts w:ascii="仿宋_GB2312" w:eastAsia="仿宋_GB2312" w:cs="仿宋_GB2312"/>
          <w:kern w:val="0"/>
          <w:szCs w:val="21"/>
        </w:rPr>
        <w:t>2003</w:t>
      </w:r>
      <w:r w:rsidRPr="008E0DA5">
        <w:rPr>
          <w:rFonts w:ascii="仿宋_GB2312" w:eastAsia="仿宋_GB2312" w:cs="仿宋_GB2312" w:hint="eastAsia"/>
          <w:kern w:val="0"/>
          <w:szCs w:val="21"/>
        </w:rPr>
        <w:t>年</w:t>
      </w:r>
      <w:r w:rsidRPr="008E0DA5">
        <w:rPr>
          <w:rFonts w:ascii="仿宋_GB2312" w:eastAsia="仿宋_GB2312" w:cs="仿宋_GB2312"/>
          <w:kern w:val="0"/>
          <w:szCs w:val="21"/>
        </w:rPr>
        <w:t>11</w:t>
      </w:r>
      <w:r w:rsidRPr="008E0DA5">
        <w:rPr>
          <w:rFonts w:ascii="仿宋_GB2312" w:eastAsia="仿宋_GB2312" w:cs="仿宋_GB2312" w:hint="eastAsia"/>
          <w:kern w:val="0"/>
          <w:szCs w:val="21"/>
        </w:rPr>
        <w:t>月成立，是隶属于梅州市农业局的公益一类事业法人单位，是农业部农产品质</w:t>
      </w:r>
      <w:proofErr w:type="gramStart"/>
      <w:r w:rsidRPr="008E0DA5">
        <w:rPr>
          <w:rFonts w:ascii="仿宋_GB2312" w:eastAsia="仿宋_GB2312" w:cs="仿宋_GB2312" w:hint="eastAsia"/>
          <w:kern w:val="0"/>
          <w:szCs w:val="21"/>
        </w:rPr>
        <w:t>量安全</w:t>
      </w:r>
      <w:proofErr w:type="gramEnd"/>
      <w:r w:rsidRPr="008E0DA5">
        <w:rPr>
          <w:rFonts w:ascii="仿宋_GB2312" w:eastAsia="仿宋_GB2312" w:cs="仿宋_GB2312" w:hint="eastAsia"/>
          <w:kern w:val="0"/>
          <w:szCs w:val="21"/>
        </w:rPr>
        <w:t>检测与评价重点实验室</w:t>
      </w:r>
      <w:r w:rsidRPr="008E0DA5">
        <w:rPr>
          <w:rFonts w:ascii="仿宋_GB2312" w:eastAsia="仿宋_GB2312" w:cs="仿宋_GB2312"/>
          <w:kern w:val="0"/>
          <w:szCs w:val="21"/>
        </w:rPr>
        <w:t>---</w:t>
      </w:r>
      <w:r w:rsidRPr="008E0DA5">
        <w:rPr>
          <w:rFonts w:ascii="仿宋_GB2312" w:eastAsia="仿宋_GB2312" w:cs="仿宋_GB2312" w:hint="eastAsia"/>
          <w:kern w:val="0"/>
          <w:szCs w:val="21"/>
        </w:rPr>
        <w:t>广东省农科院农产品公共监测中心在梅州的试验基地。主要职责：负责辖区内农产品质</w:t>
      </w:r>
      <w:proofErr w:type="gramStart"/>
      <w:r w:rsidRPr="008E0DA5">
        <w:rPr>
          <w:rFonts w:ascii="仿宋_GB2312" w:eastAsia="仿宋_GB2312" w:cs="仿宋_GB2312" w:hint="eastAsia"/>
          <w:kern w:val="0"/>
          <w:szCs w:val="21"/>
        </w:rPr>
        <w:t>量安全</w:t>
      </w:r>
      <w:proofErr w:type="gramEnd"/>
      <w:r w:rsidRPr="008E0DA5">
        <w:rPr>
          <w:rFonts w:ascii="仿宋_GB2312" w:eastAsia="仿宋_GB2312" w:cs="仿宋_GB2312" w:hint="eastAsia"/>
          <w:kern w:val="0"/>
          <w:szCs w:val="21"/>
        </w:rPr>
        <w:t>的日常监督检验工作，承担市级以上政府和农业行政主管部门下达的各项检测任务等。</w:t>
      </w:r>
    </w:p>
    <w:p w:rsidR="00401268" w:rsidRPr="00D75038" w:rsidRDefault="00DE1DD8" w:rsidP="00D75038">
      <w:pPr>
        <w:autoSpaceDE w:val="0"/>
        <w:autoSpaceDN w:val="0"/>
        <w:adjustRightInd w:val="0"/>
        <w:spacing w:line="520" w:lineRule="exact"/>
        <w:rPr>
          <w:rFonts w:ascii="仿宋_GB2312" w:eastAsia="仿宋_GB2312" w:cs="仿宋_GB2312"/>
          <w:kern w:val="0"/>
          <w:szCs w:val="21"/>
        </w:rPr>
      </w:pPr>
      <w:r>
        <w:rPr>
          <w:rFonts w:ascii="仿宋_GB2312" w:eastAsia="仿宋_GB2312" w:cs="仿宋_GB2312" w:hint="eastAsia"/>
          <w:kern w:val="0"/>
          <w:szCs w:val="21"/>
        </w:rPr>
        <w:t>二、部门预</w:t>
      </w:r>
      <w:r w:rsidR="00401268" w:rsidRPr="00D75038">
        <w:rPr>
          <w:rFonts w:ascii="仿宋_GB2312" w:eastAsia="仿宋_GB2312" w:cs="仿宋_GB2312" w:hint="eastAsia"/>
          <w:kern w:val="0"/>
          <w:szCs w:val="21"/>
        </w:rPr>
        <w:t>算单位构成</w:t>
      </w:r>
    </w:p>
    <w:p w:rsidR="00401268" w:rsidRPr="00D125B9" w:rsidRDefault="004E4237" w:rsidP="00DE1DD8">
      <w:pPr>
        <w:spacing w:line="288" w:lineRule="auto"/>
        <w:ind w:firstLineChars="200" w:firstLine="420"/>
        <w:rPr>
          <w:rFonts w:ascii="仿宋_GB2312" w:eastAsia="仿宋_GB2312" w:cs="仿宋_GB2312"/>
          <w:kern w:val="0"/>
          <w:szCs w:val="21"/>
        </w:rPr>
      </w:pPr>
      <w:r>
        <w:rPr>
          <w:rFonts w:ascii="仿宋_GB2312" w:eastAsia="仿宋_GB2312" w:cs="仿宋_GB2312" w:hint="eastAsia"/>
          <w:kern w:val="0"/>
          <w:szCs w:val="21"/>
        </w:rPr>
        <w:t>纳入部门预算的单位为</w:t>
      </w:r>
      <w:r w:rsidRPr="004E4237">
        <w:rPr>
          <w:rFonts w:ascii="仿宋_GB2312" w:eastAsia="仿宋_GB2312" w:cs="仿宋_GB2312" w:hint="eastAsia"/>
          <w:kern w:val="0"/>
          <w:szCs w:val="21"/>
        </w:rPr>
        <w:t>梅州市农产品质量监督检验测试中心</w:t>
      </w:r>
      <w:r>
        <w:rPr>
          <w:rFonts w:ascii="仿宋_GB2312" w:eastAsia="仿宋_GB2312" w:cs="仿宋_GB2312" w:hint="eastAsia"/>
          <w:kern w:val="0"/>
          <w:szCs w:val="21"/>
        </w:rPr>
        <w:t>，</w:t>
      </w:r>
      <w:r w:rsidR="00401268" w:rsidRPr="00D125B9">
        <w:rPr>
          <w:rFonts w:ascii="仿宋_GB2312" w:eastAsia="仿宋_GB2312" w:cs="仿宋_GB2312" w:hint="eastAsia"/>
          <w:kern w:val="0"/>
          <w:szCs w:val="21"/>
        </w:rPr>
        <w:t>内设办公室、检测室和质量控制室</w:t>
      </w:r>
      <w:r w:rsidR="00401268" w:rsidRPr="00D125B9">
        <w:rPr>
          <w:rFonts w:ascii="仿宋_GB2312" w:eastAsia="仿宋_GB2312" w:cs="仿宋_GB2312"/>
          <w:kern w:val="0"/>
          <w:szCs w:val="21"/>
        </w:rPr>
        <w:t>3</w:t>
      </w:r>
      <w:r w:rsidR="00401268" w:rsidRPr="00D125B9">
        <w:rPr>
          <w:rFonts w:ascii="仿宋_GB2312" w:eastAsia="仿宋_GB2312" w:cs="仿宋_GB2312" w:hint="eastAsia"/>
          <w:kern w:val="0"/>
          <w:szCs w:val="21"/>
        </w:rPr>
        <w:t>个科室。</w:t>
      </w:r>
    </w:p>
    <w:p w:rsidR="00401268" w:rsidRDefault="00401268" w:rsidP="008E0DA5">
      <w:pPr>
        <w:autoSpaceDE w:val="0"/>
        <w:autoSpaceDN w:val="0"/>
        <w:adjustRightInd w:val="0"/>
        <w:spacing w:line="520" w:lineRule="exact"/>
        <w:jc w:val="left"/>
        <w:rPr>
          <w:rFonts w:ascii="仿宋_GB2312" w:eastAsia="仿宋_GB2312" w:cs="仿宋_GB2312"/>
          <w:b/>
          <w:kern w:val="0"/>
          <w:szCs w:val="21"/>
        </w:rPr>
      </w:pPr>
      <w:r w:rsidRPr="008E0DA5">
        <w:rPr>
          <w:rFonts w:ascii="仿宋_GB2312" w:eastAsia="仿宋_GB2312" w:cs="仿宋_GB2312" w:hint="eastAsia"/>
          <w:kern w:val="0"/>
          <w:szCs w:val="21"/>
        </w:rPr>
        <w:t>现有编制</w:t>
      </w:r>
      <w:r w:rsidRPr="008E0DA5">
        <w:rPr>
          <w:rFonts w:ascii="仿宋_GB2312" w:eastAsia="仿宋_GB2312" w:cs="仿宋_GB2312"/>
          <w:kern w:val="0"/>
          <w:szCs w:val="21"/>
        </w:rPr>
        <w:t>12</w:t>
      </w:r>
      <w:r w:rsidRPr="008E0DA5">
        <w:rPr>
          <w:rFonts w:ascii="仿宋_GB2312" w:eastAsia="仿宋_GB2312" w:cs="仿宋_GB2312" w:hint="eastAsia"/>
          <w:kern w:val="0"/>
          <w:szCs w:val="21"/>
        </w:rPr>
        <w:t>人，在编人员</w:t>
      </w:r>
      <w:r w:rsidRPr="008E0DA5">
        <w:rPr>
          <w:rFonts w:ascii="仿宋_GB2312" w:eastAsia="仿宋_GB2312" w:cs="仿宋_GB2312"/>
          <w:kern w:val="0"/>
          <w:szCs w:val="21"/>
        </w:rPr>
        <w:t>12</w:t>
      </w:r>
      <w:r w:rsidRPr="008E0DA5">
        <w:rPr>
          <w:rFonts w:ascii="仿宋_GB2312" w:eastAsia="仿宋_GB2312" w:cs="仿宋_GB2312" w:hint="eastAsia"/>
          <w:kern w:val="0"/>
          <w:szCs w:val="21"/>
        </w:rPr>
        <w:t>人，无离退休人员。其中高级职称</w:t>
      </w:r>
      <w:r w:rsidRPr="008E0DA5">
        <w:rPr>
          <w:rFonts w:ascii="仿宋_GB2312" w:eastAsia="仿宋_GB2312" w:cs="仿宋_GB2312"/>
          <w:kern w:val="0"/>
          <w:szCs w:val="21"/>
        </w:rPr>
        <w:t>4</w:t>
      </w:r>
      <w:r w:rsidRPr="008E0DA5">
        <w:rPr>
          <w:rFonts w:ascii="仿宋_GB2312" w:eastAsia="仿宋_GB2312" w:cs="仿宋_GB2312" w:hint="eastAsia"/>
          <w:kern w:val="0"/>
          <w:szCs w:val="21"/>
        </w:rPr>
        <w:t>人，中级职称</w:t>
      </w:r>
      <w:r w:rsidRPr="008E0DA5">
        <w:rPr>
          <w:rFonts w:ascii="仿宋_GB2312" w:eastAsia="仿宋_GB2312" w:cs="仿宋_GB2312"/>
          <w:kern w:val="0"/>
          <w:szCs w:val="21"/>
        </w:rPr>
        <w:t>4</w:t>
      </w:r>
      <w:r w:rsidRPr="008E0DA5">
        <w:rPr>
          <w:rFonts w:ascii="仿宋_GB2312" w:eastAsia="仿宋_GB2312" w:cs="仿宋_GB2312" w:hint="eastAsia"/>
          <w:kern w:val="0"/>
          <w:szCs w:val="21"/>
        </w:rPr>
        <w:t>人；在职硕士研究生学历</w:t>
      </w:r>
      <w:r w:rsidRPr="008E0DA5">
        <w:rPr>
          <w:rFonts w:ascii="仿宋_GB2312" w:eastAsia="仿宋_GB2312" w:cs="仿宋_GB2312"/>
          <w:kern w:val="0"/>
          <w:szCs w:val="21"/>
        </w:rPr>
        <w:t>3</w:t>
      </w:r>
      <w:r w:rsidRPr="008E0DA5">
        <w:rPr>
          <w:rFonts w:ascii="仿宋_GB2312" w:eastAsia="仿宋_GB2312" w:cs="仿宋_GB2312" w:hint="eastAsia"/>
          <w:kern w:val="0"/>
          <w:szCs w:val="21"/>
        </w:rPr>
        <w:t>人、本科学历</w:t>
      </w:r>
      <w:r w:rsidRPr="008E0DA5">
        <w:rPr>
          <w:rFonts w:ascii="仿宋_GB2312" w:eastAsia="仿宋_GB2312" w:cs="仿宋_GB2312"/>
          <w:kern w:val="0"/>
          <w:szCs w:val="21"/>
        </w:rPr>
        <w:t>7</w:t>
      </w:r>
      <w:r w:rsidRPr="008E0DA5">
        <w:rPr>
          <w:rFonts w:ascii="仿宋_GB2312" w:eastAsia="仿宋_GB2312" w:cs="仿宋_GB2312" w:hint="eastAsia"/>
          <w:kern w:val="0"/>
          <w:szCs w:val="21"/>
        </w:rPr>
        <w:t>人。内设办公室、检测室和质量控制室</w:t>
      </w:r>
      <w:r w:rsidRPr="008E0DA5">
        <w:rPr>
          <w:rFonts w:ascii="仿宋_GB2312" w:eastAsia="仿宋_GB2312" w:cs="仿宋_GB2312"/>
          <w:kern w:val="0"/>
          <w:szCs w:val="21"/>
        </w:rPr>
        <w:t>3</w:t>
      </w:r>
      <w:r w:rsidRPr="008E0DA5">
        <w:rPr>
          <w:rFonts w:ascii="仿宋_GB2312" w:eastAsia="仿宋_GB2312" w:cs="仿宋_GB2312" w:hint="eastAsia"/>
          <w:kern w:val="0"/>
          <w:szCs w:val="21"/>
        </w:rPr>
        <w:t>个职能部门</w:t>
      </w:r>
    </w:p>
    <w:p w:rsidR="00401268" w:rsidRDefault="00401268" w:rsidP="00436EBF">
      <w:pPr>
        <w:autoSpaceDE w:val="0"/>
        <w:autoSpaceDN w:val="0"/>
        <w:adjustRightInd w:val="0"/>
        <w:spacing w:line="520" w:lineRule="exact"/>
        <w:jc w:val="center"/>
        <w:rPr>
          <w:rFonts w:ascii="仿宋_GB2312" w:eastAsia="仿宋_GB2312" w:cs="仿宋_GB2312"/>
          <w:b/>
          <w:kern w:val="0"/>
          <w:szCs w:val="21"/>
        </w:rPr>
      </w:pPr>
    </w:p>
    <w:p w:rsidR="00401268" w:rsidRDefault="00401268" w:rsidP="00436EBF">
      <w:pPr>
        <w:autoSpaceDE w:val="0"/>
        <w:autoSpaceDN w:val="0"/>
        <w:adjustRightInd w:val="0"/>
        <w:spacing w:line="520" w:lineRule="exact"/>
        <w:jc w:val="center"/>
        <w:rPr>
          <w:rFonts w:ascii="仿宋_GB2312" w:eastAsia="仿宋_GB2312" w:cs="仿宋_GB2312"/>
          <w:b/>
          <w:kern w:val="0"/>
          <w:szCs w:val="21"/>
        </w:rPr>
      </w:pPr>
    </w:p>
    <w:p w:rsidR="00401268" w:rsidRDefault="00401268" w:rsidP="00436EBF">
      <w:pPr>
        <w:autoSpaceDE w:val="0"/>
        <w:autoSpaceDN w:val="0"/>
        <w:adjustRightInd w:val="0"/>
        <w:spacing w:line="520" w:lineRule="exact"/>
        <w:jc w:val="center"/>
        <w:rPr>
          <w:rFonts w:ascii="仿宋_GB2312" w:eastAsia="仿宋_GB2312" w:cs="仿宋_GB2312"/>
          <w:b/>
          <w:kern w:val="0"/>
          <w:szCs w:val="21"/>
        </w:rPr>
      </w:pPr>
    </w:p>
    <w:p w:rsidR="00401268" w:rsidRPr="00436EBF" w:rsidRDefault="00401268" w:rsidP="00436EBF">
      <w:pPr>
        <w:autoSpaceDE w:val="0"/>
        <w:autoSpaceDN w:val="0"/>
        <w:adjustRightInd w:val="0"/>
        <w:spacing w:line="520" w:lineRule="exact"/>
        <w:jc w:val="center"/>
        <w:rPr>
          <w:rFonts w:ascii="仿宋_GB2312" w:eastAsia="仿宋_GB2312" w:cs="仿宋_GB2312"/>
          <w:b/>
          <w:kern w:val="0"/>
          <w:szCs w:val="21"/>
        </w:rPr>
      </w:pPr>
      <w:r w:rsidRPr="00436EBF">
        <w:rPr>
          <w:rFonts w:ascii="仿宋_GB2312" w:eastAsia="仿宋_GB2312" w:cs="仿宋_GB2312" w:hint="eastAsia"/>
          <w:b/>
          <w:kern w:val="0"/>
          <w:szCs w:val="21"/>
        </w:rPr>
        <w:t>第二部分</w:t>
      </w:r>
    </w:p>
    <w:p w:rsidR="00DE1DD8" w:rsidRDefault="00401268" w:rsidP="00DE1DD8">
      <w:pPr>
        <w:autoSpaceDE w:val="0"/>
        <w:autoSpaceDN w:val="0"/>
        <w:adjustRightInd w:val="0"/>
        <w:spacing w:line="520" w:lineRule="exact"/>
        <w:jc w:val="center"/>
        <w:rPr>
          <w:rFonts w:ascii="仿宋_GB2312" w:eastAsia="仿宋_GB2312" w:cs="仿宋_GB2312"/>
          <w:b/>
          <w:kern w:val="0"/>
          <w:szCs w:val="21"/>
        </w:rPr>
      </w:pPr>
      <w:r w:rsidRPr="008E0DA5">
        <w:rPr>
          <w:rFonts w:ascii="黑体" w:eastAsia="黑体" w:cs="黑体" w:hint="eastAsia"/>
          <w:b/>
          <w:kern w:val="0"/>
          <w:szCs w:val="21"/>
        </w:rPr>
        <w:t>梅州市农产品质量监督检验测试中心</w:t>
      </w:r>
      <w:r w:rsidR="00DE1DD8">
        <w:rPr>
          <w:rFonts w:ascii="仿宋_GB2312" w:eastAsia="仿宋_GB2312" w:cs="仿宋_GB2312"/>
          <w:b/>
          <w:kern w:val="0"/>
          <w:szCs w:val="21"/>
        </w:rPr>
        <w:t>201</w:t>
      </w:r>
      <w:r w:rsidR="00DE1DD8">
        <w:rPr>
          <w:rFonts w:ascii="仿宋_GB2312" w:eastAsia="仿宋_GB2312" w:cs="仿宋_GB2312" w:hint="eastAsia"/>
          <w:b/>
          <w:kern w:val="0"/>
          <w:szCs w:val="21"/>
        </w:rPr>
        <w:t>7年度部门预</w:t>
      </w:r>
      <w:r w:rsidRPr="00436EBF">
        <w:rPr>
          <w:rFonts w:ascii="仿宋_GB2312" w:eastAsia="仿宋_GB2312" w:cs="仿宋_GB2312" w:hint="eastAsia"/>
          <w:b/>
          <w:kern w:val="0"/>
          <w:szCs w:val="21"/>
        </w:rPr>
        <w:t>算表</w:t>
      </w:r>
    </w:p>
    <w:p w:rsidR="00401268" w:rsidRPr="00DE1DD8" w:rsidRDefault="00DE1DD8" w:rsidP="00DE1DD8">
      <w:pPr>
        <w:autoSpaceDE w:val="0"/>
        <w:autoSpaceDN w:val="0"/>
        <w:adjustRightInd w:val="0"/>
        <w:spacing w:line="520" w:lineRule="exact"/>
        <w:rPr>
          <w:rFonts w:ascii="仿宋_GB2312" w:eastAsia="仿宋_GB2312" w:cs="仿宋_GB2312"/>
          <w:b/>
          <w:kern w:val="0"/>
          <w:szCs w:val="21"/>
        </w:rPr>
      </w:pPr>
      <w:r w:rsidRPr="00DE1DD8">
        <w:rPr>
          <w:rFonts w:ascii="宋体" w:cs="宋体" w:hint="eastAsia"/>
          <w:kern w:val="0"/>
          <w:szCs w:val="21"/>
        </w:rPr>
        <w:t>公开01表-</w:t>
      </w:r>
      <w:r w:rsidR="0056345F">
        <w:rPr>
          <w:rFonts w:ascii="宋体" w:cs="宋体" w:hint="eastAsia"/>
          <w:kern w:val="0"/>
          <w:szCs w:val="21"/>
        </w:rPr>
        <w:t>08</w:t>
      </w:r>
      <w:r w:rsidRPr="00DE1DD8">
        <w:rPr>
          <w:rFonts w:ascii="宋体" w:cs="宋体" w:hint="eastAsia"/>
          <w:kern w:val="0"/>
          <w:szCs w:val="21"/>
        </w:rPr>
        <w:t>表</w:t>
      </w:r>
    </w:p>
    <w:p w:rsidR="00401268" w:rsidRPr="00436EBF" w:rsidRDefault="00401268" w:rsidP="00436EBF">
      <w:pPr>
        <w:autoSpaceDE w:val="0"/>
        <w:autoSpaceDN w:val="0"/>
        <w:adjustRightInd w:val="0"/>
        <w:spacing w:line="520" w:lineRule="exact"/>
        <w:jc w:val="center"/>
        <w:rPr>
          <w:rFonts w:ascii="宋体" w:cs="宋体"/>
          <w:b/>
          <w:kern w:val="0"/>
          <w:szCs w:val="21"/>
        </w:rPr>
      </w:pPr>
      <w:r w:rsidRPr="00436EBF">
        <w:rPr>
          <w:rFonts w:ascii="宋体" w:cs="宋体" w:hint="eastAsia"/>
          <w:b/>
          <w:kern w:val="0"/>
          <w:szCs w:val="21"/>
        </w:rPr>
        <w:lastRenderedPageBreak/>
        <w:t>第三部分</w:t>
      </w:r>
    </w:p>
    <w:p w:rsidR="00401268" w:rsidRPr="00436EBF" w:rsidRDefault="00401268" w:rsidP="00436EBF">
      <w:pPr>
        <w:autoSpaceDE w:val="0"/>
        <w:autoSpaceDN w:val="0"/>
        <w:adjustRightInd w:val="0"/>
        <w:spacing w:line="520" w:lineRule="exact"/>
        <w:jc w:val="center"/>
        <w:rPr>
          <w:rFonts w:ascii="宋体" w:cs="宋体"/>
          <w:b/>
          <w:kern w:val="0"/>
          <w:szCs w:val="21"/>
        </w:rPr>
      </w:pPr>
      <w:r w:rsidRPr="008E0DA5">
        <w:rPr>
          <w:rFonts w:ascii="黑体" w:eastAsia="黑体" w:cs="黑体" w:hint="eastAsia"/>
          <w:b/>
          <w:kern w:val="0"/>
          <w:szCs w:val="21"/>
        </w:rPr>
        <w:t>梅州市农产品质量监督检验测试中心</w:t>
      </w:r>
      <w:r w:rsidR="00DE1DD8">
        <w:rPr>
          <w:rFonts w:ascii="宋体" w:cs="宋体"/>
          <w:b/>
          <w:kern w:val="0"/>
          <w:szCs w:val="21"/>
        </w:rPr>
        <w:t>201</w:t>
      </w:r>
      <w:r w:rsidR="00DE1DD8">
        <w:rPr>
          <w:rFonts w:ascii="宋体" w:cs="宋体" w:hint="eastAsia"/>
          <w:b/>
          <w:kern w:val="0"/>
          <w:szCs w:val="21"/>
        </w:rPr>
        <w:t>7</w:t>
      </w:r>
      <w:r w:rsidRPr="00436EBF">
        <w:rPr>
          <w:rFonts w:ascii="宋体" w:cs="宋体"/>
          <w:b/>
          <w:kern w:val="0"/>
          <w:szCs w:val="21"/>
        </w:rPr>
        <w:t xml:space="preserve"> </w:t>
      </w:r>
      <w:r w:rsidR="00DE1DD8">
        <w:rPr>
          <w:rFonts w:ascii="宋体" w:cs="宋体" w:hint="eastAsia"/>
          <w:b/>
          <w:kern w:val="0"/>
          <w:szCs w:val="21"/>
        </w:rPr>
        <w:t>年度部门预</w:t>
      </w:r>
      <w:r w:rsidRPr="00436EBF">
        <w:rPr>
          <w:rFonts w:ascii="宋体" w:cs="宋体" w:hint="eastAsia"/>
          <w:b/>
          <w:kern w:val="0"/>
          <w:szCs w:val="21"/>
        </w:rPr>
        <w:t>算情况说明</w:t>
      </w:r>
    </w:p>
    <w:p w:rsidR="00401268" w:rsidRPr="005D1BDA" w:rsidRDefault="00401268" w:rsidP="005D1BDA">
      <w:pPr>
        <w:autoSpaceDE w:val="0"/>
        <w:autoSpaceDN w:val="0"/>
        <w:adjustRightInd w:val="0"/>
        <w:spacing w:line="520" w:lineRule="exact"/>
        <w:rPr>
          <w:rFonts w:ascii="仿宋_GB2312" w:eastAsia="仿宋_GB2312" w:cs="仿宋_GB2312"/>
          <w:kern w:val="0"/>
          <w:szCs w:val="21"/>
        </w:rPr>
      </w:pPr>
      <w:r w:rsidRPr="005D1BDA">
        <w:rPr>
          <w:rFonts w:ascii="仿宋_GB2312" w:eastAsia="仿宋_GB2312" w:cs="仿宋_GB2312" w:hint="eastAsia"/>
          <w:kern w:val="0"/>
          <w:szCs w:val="21"/>
        </w:rPr>
        <w:t>（一）、</w:t>
      </w:r>
      <w:r w:rsidR="00DE1DD8">
        <w:rPr>
          <w:rFonts w:ascii="仿宋_GB2312" w:eastAsia="仿宋_GB2312" w:cs="仿宋_GB2312"/>
          <w:kern w:val="0"/>
          <w:szCs w:val="21"/>
        </w:rPr>
        <w:t>201</w:t>
      </w:r>
      <w:r w:rsidR="00DE1DD8">
        <w:rPr>
          <w:rFonts w:ascii="仿宋_GB2312" w:eastAsia="仿宋_GB2312" w:cs="仿宋_GB2312" w:hint="eastAsia"/>
          <w:kern w:val="0"/>
          <w:szCs w:val="21"/>
        </w:rPr>
        <w:t>7</w:t>
      </w:r>
      <w:r w:rsidRPr="005D1BDA">
        <w:rPr>
          <w:rFonts w:ascii="仿宋_GB2312" w:eastAsia="仿宋_GB2312" w:cs="仿宋_GB2312" w:hint="eastAsia"/>
          <w:kern w:val="0"/>
          <w:szCs w:val="21"/>
        </w:rPr>
        <w:t>年度预算执行情况分析</w:t>
      </w:r>
    </w:p>
    <w:p w:rsidR="00DE1DD8" w:rsidRPr="00297D79" w:rsidRDefault="00DE1DD8" w:rsidP="00D35445">
      <w:pPr>
        <w:autoSpaceDE w:val="0"/>
        <w:autoSpaceDN w:val="0"/>
        <w:adjustRightInd w:val="0"/>
        <w:spacing w:line="520" w:lineRule="exact"/>
        <w:rPr>
          <w:rFonts w:ascii="仿宋_GB2312" w:eastAsia="仿宋_GB2312" w:cs="仿宋_GB2312"/>
          <w:kern w:val="0"/>
          <w:szCs w:val="21"/>
        </w:rPr>
      </w:pPr>
      <w:r w:rsidRPr="00297D79">
        <w:rPr>
          <w:rFonts w:ascii="仿宋_GB2312" w:eastAsia="仿宋_GB2312" w:cs="仿宋_GB2312" w:hint="eastAsia"/>
          <w:kern w:val="0"/>
          <w:szCs w:val="21"/>
        </w:rPr>
        <w:t>1</w:t>
      </w:r>
      <w:r w:rsidR="00D35445" w:rsidRPr="00297D79">
        <w:rPr>
          <w:rFonts w:ascii="仿宋_GB2312" w:eastAsia="仿宋_GB2312" w:cs="仿宋_GB2312" w:hint="eastAsia"/>
          <w:kern w:val="0"/>
          <w:szCs w:val="21"/>
        </w:rPr>
        <w:t>、</w:t>
      </w:r>
      <w:r w:rsidRPr="00297D79">
        <w:rPr>
          <w:rFonts w:ascii="仿宋_GB2312" w:eastAsia="仿宋_GB2312" w:cs="仿宋_GB2312" w:hint="eastAsia"/>
          <w:kern w:val="0"/>
          <w:szCs w:val="21"/>
        </w:rPr>
        <w:t>收入预算说明</w:t>
      </w:r>
    </w:p>
    <w:p w:rsidR="003F0F01" w:rsidRPr="00297D79" w:rsidRDefault="003F0F01" w:rsidP="00D35445">
      <w:pPr>
        <w:autoSpaceDE w:val="0"/>
        <w:autoSpaceDN w:val="0"/>
        <w:adjustRightInd w:val="0"/>
        <w:spacing w:line="520" w:lineRule="exact"/>
        <w:rPr>
          <w:rFonts w:ascii="仿宋_GB2312" w:eastAsia="仿宋_GB2312" w:cs="仿宋_GB2312"/>
          <w:kern w:val="0"/>
          <w:szCs w:val="21"/>
        </w:rPr>
      </w:pPr>
      <w:r w:rsidRPr="00297D79">
        <w:rPr>
          <w:rFonts w:ascii="仿宋_GB2312" w:eastAsia="仿宋_GB2312" w:cs="仿宋_GB2312" w:hint="eastAsia"/>
          <w:kern w:val="0"/>
          <w:szCs w:val="21"/>
        </w:rPr>
        <w:t>收入预算总规模、各项收入预算如下：</w:t>
      </w:r>
    </w:p>
    <w:p w:rsidR="003F0F01" w:rsidRPr="00297D79" w:rsidRDefault="003F0F01" w:rsidP="00D35445">
      <w:pPr>
        <w:autoSpaceDE w:val="0"/>
        <w:autoSpaceDN w:val="0"/>
        <w:adjustRightInd w:val="0"/>
        <w:spacing w:line="520" w:lineRule="exact"/>
        <w:rPr>
          <w:rFonts w:ascii="仿宋_GB2312" w:eastAsia="仿宋_GB2312" w:cs="仿宋_GB2312"/>
          <w:kern w:val="0"/>
          <w:szCs w:val="21"/>
        </w:rPr>
      </w:pPr>
      <w:r w:rsidRPr="00297D79">
        <w:rPr>
          <w:rFonts w:ascii="仿宋_GB2312" w:eastAsia="仿宋_GB2312" w:cs="仿宋_GB2312" w:hint="eastAsia"/>
          <w:kern w:val="0"/>
          <w:szCs w:val="21"/>
        </w:rPr>
        <w:t>2017年收入预算176.01万元，其中：财政拨款收入161.49万元，医疗保险2.84万元，住房保障支出11.67万元</w:t>
      </w:r>
    </w:p>
    <w:p w:rsidR="003F0F01" w:rsidRPr="00297D79" w:rsidRDefault="003F0F01" w:rsidP="00D35445">
      <w:pPr>
        <w:autoSpaceDE w:val="0"/>
        <w:autoSpaceDN w:val="0"/>
        <w:adjustRightInd w:val="0"/>
        <w:spacing w:line="520" w:lineRule="exact"/>
        <w:rPr>
          <w:rFonts w:ascii="仿宋_GB2312" w:eastAsia="仿宋_GB2312" w:cs="仿宋_GB2312"/>
          <w:kern w:val="0"/>
          <w:szCs w:val="21"/>
        </w:rPr>
      </w:pPr>
      <w:r w:rsidRPr="00297D79">
        <w:rPr>
          <w:rFonts w:ascii="仿宋_GB2312" w:eastAsia="仿宋_GB2312" w:cs="仿宋_GB2312" w:hint="eastAsia"/>
          <w:kern w:val="0"/>
          <w:szCs w:val="21"/>
        </w:rPr>
        <w:t>2、支出预算说明</w:t>
      </w:r>
    </w:p>
    <w:p w:rsidR="003F0F01" w:rsidRPr="003F0F01" w:rsidRDefault="003F0F01" w:rsidP="003F0F01">
      <w:pPr>
        <w:autoSpaceDE w:val="0"/>
        <w:autoSpaceDN w:val="0"/>
        <w:adjustRightInd w:val="0"/>
        <w:spacing w:line="520" w:lineRule="exact"/>
        <w:rPr>
          <w:rFonts w:ascii="仿宋_GB2312" w:eastAsia="仿宋_GB2312" w:cs="仿宋_GB2312"/>
          <w:kern w:val="0"/>
          <w:szCs w:val="21"/>
        </w:rPr>
      </w:pPr>
      <w:r w:rsidRPr="003F0F01">
        <w:rPr>
          <w:rFonts w:ascii="仿宋_GB2312" w:eastAsia="仿宋_GB2312" w:cs="仿宋_GB2312" w:hint="eastAsia"/>
          <w:kern w:val="0"/>
          <w:szCs w:val="21"/>
        </w:rPr>
        <w:t>支出决算总规模、各类支出决算规模及各类支出增减变化情况如下：</w:t>
      </w:r>
    </w:p>
    <w:p w:rsidR="003F0F01" w:rsidRPr="003F0F01" w:rsidRDefault="003F0F01" w:rsidP="00D35445">
      <w:pPr>
        <w:autoSpaceDE w:val="0"/>
        <w:autoSpaceDN w:val="0"/>
        <w:adjustRightInd w:val="0"/>
        <w:spacing w:line="520" w:lineRule="exact"/>
        <w:rPr>
          <w:rFonts w:ascii="仿宋_GB2312" w:eastAsia="仿宋_GB2312" w:cs="仿宋_GB2312"/>
          <w:kern w:val="0"/>
          <w:szCs w:val="21"/>
        </w:rPr>
      </w:pPr>
      <w:r w:rsidRPr="003F0F01">
        <w:rPr>
          <w:rFonts w:ascii="仿宋_GB2312" w:eastAsia="仿宋_GB2312" w:cs="仿宋_GB2312" w:hint="eastAsia"/>
          <w:kern w:val="0"/>
          <w:szCs w:val="21"/>
        </w:rPr>
        <w:t>2016年支出决算</w:t>
      </w:r>
      <w:r w:rsidR="00B65BA7">
        <w:rPr>
          <w:rFonts w:ascii="仿宋_GB2312" w:eastAsia="仿宋_GB2312" w:cs="仿宋_GB2312" w:hint="eastAsia"/>
          <w:kern w:val="0"/>
          <w:szCs w:val="21"/>
        </w:rPr>
        <w:t>671.11</w:t>
      </w:r>
      <w:r w:rsidRPr="003F0F01">
        <w:rPr>
          <w:rFonts w:ascii="仿宋_GB2312" w:eastAsia="仿宋_GB2312" w:cs="仿宋_GB2312" w:hint="eastAsia"/>
          <w:kern w:val="0"/>
          <w:szCs w:val="21"/>
        </w:rPr>
        <w:t>万元，其中：财政拨款支出（预算支出</w:t>
      </w:r>
      <w:r w:rsidR="00A04BD5">
        <w:rPr>
          <w:rFonts w:ascii="仿宋_GB2312" w:eastAsia="仿宋_GB2312" w:cs="仿宋_GB2312" w:hint="eastAsia"/>
          <w:kern w:val="0"/>
          <w:szCs w:val="21"/>
        </w:rPr>
        <w:t>159.91</w:t>
      </w:r>
      <w:r w:rsidRPr="003F0F01">
        <w:rPr>
          <w:rFonts w:ascii="仿宋_GB2312" w:eastAsia="仿宋_GB2312" w:cs="仿宋_GB2312" w:hint="eastAsia"/>
          <w:kern w:val="0"/>
          <w:szCs w:val="21"/>
        </w:rPr>
        <w:t>万元，超出</w:t>
      </w:r>
      <w:r w:rsidR="00297D79">
        <w:rPr>
          <w:rFonts w:ascii="仿宋_GB2312" w:eastAsia="仿宋_GB2312" w:cs="仿宋_GB2312" w:hint="eastAsia"/>
          <w:kern w:val="0"/>
          <w:szCs w:val="21"/>
        </w:rPr>
        <w:t>502.07</w:t>
      </w:r>
      <w:r w:rsidRPr="003F0F01">
        <w:rPr>
          <w:rFonts w:ascii="仿宋_GB2312" w:eastAsia="仿宋_GB2312" w:cs="仿宋_GB2312" w:hint="eastAsia"/>
          <w:kern w:val="0"/>
          <w:szCs w:val="21"/>
        </w:rPr>
        <w:t>万元 ）</w:t>
      </w:r>
      <w:r w:rsidR="00D35445" w:rsidRPr="00D35445">
        <w:rPr>
          <w:rFonts w:ascii="仿宋_GB2312" w:eastAsia="仿宋_GB2312" w:cs="仿宋_GB2312"/>
          <w:kern w:val="0"/>
          <w:szCs w:val="21"/>
        </w:rPr>
        <w:t>661.98</w:t>
      </w:r>
      <w:r w:rsidRPr="003F0F01">
        <w:rPr>
          <w:rFonts w:ascii="仿宋_GB2312" w:eastAsia="仿宋_GB2312" w:cs="仿宋_GB2312" w:hint="eastAsia"/>
          <w:kern w:val="0"/>
          <w:szCs w:val="21"/>
        </w:rPr>
        <w:t>万元。其中:项目支出</w:t>
      </w:r>
      <w:r w:rsidR="00A04BD5">
        <w:rPr>
          <w:rFonts w:ascii="仿宋_GB2312" w:eastAsia="仿宋_GB2312" w:cs="仿宋_GB2312" w:hint="eastAsia"/>
          <w:kern w:val="0"/>
          <w:szCs w:val="21"/>
        </w:rPr>
        <w:t>553.32</w:t>
      </w:r>
      <w:r w:rsidRPr="003F0F01">
        <w:rPr>
          <w:rFonts w:ascii="仿宋_GB2312" w:eastAsia="仿宋_GB2312" w:cs="仿宋_GB2312" w:hint="eastAsia"/>
          <w:kern w:val="0"/>
          <w:szCs w:val="21"/>
        </w:rPr>
        <w:t>万元。</w:t>
      </w:r>
    </w:p>
    <w:p w:rsidR="00A04BD5" w:rsidRDefault="003F0F01" w:rsidP="00A04BD5">
      <w:pPr>
        <w:autoSpaceDE w:val="0"/>
        <w:autoSpaceDN w:val="0"/>
        <w:adjustRightInd w:val="0"/>
        <w:spacing w:line="520" w:lineRule="exact"/>
        <w:rPr>
          <w:rFonts w:ascii="仿宋_GB2312" w:eastAsia="仿宋_GB2312" w:cs="仿宋_GB2312"/>
          <w:kern w:val="0"/>
          <w:szCs w:val="21"/>
        </w:rPr>
      </w:pPr>
      <w:r w:rsidRPr="003F0F01">
        <w:rPr>
          <w:rFonts w:ascii="仿宋_GB2312" w:eastAsia="仿宋_GB2312" w:cs="仿宋_GB2312" w:hint="eastAsia"/>
          <w:kern w:val="0"/>
          <w:szCs w:val="21"/>
        </w:rPr>
        <w:t>2016年财政拨款支出按用途划分，基本支出</w:t>
      </w:r>
      <w:r w:rsidR="00A04BD5">
        <w:rPr>
          <w:rFonts w:ascii="仿宋_GB2312" w:eastAsia="仿宋_GB2312" w:cs="仿宋_GB2312" w:hint="eastAsia"/>
          <w:kern w:val="0"/>
          <w:szCs w:val="21"/>
        </w:rPr>
        <w:t>108.66</w:t>
      </w:r>
      <w:r w:rsidRPr="003F0F01">
        <w:rPr>
          <w:rFonts w:ascii="仿宋_GB2312" w:eastAsia="仿宋_GB2312" w:cs="仿宋_GB2312" w:hint="eastAsia"/>
          <w:kern w:val="0"/>
          <w:szCs w:val="21"/>
        </w:rPr>
        <w:t>万元，占</w:t>
      </w:r>
      <w:r w:rsidR="00A04BD5">
        <w:rPr>
          <w:rFonts w:ascii="仿宋_GB2312" w:eastAsia="仿宋_GB2312" w:cs="仿宋_GB2312" w:hint="eastAsia"/>
          <w:kern w:val="0"/>
          <w:szCs w:val="21"/>
        </w:rPr>
        <w:t>16.41</w:t>
      </w:r>
      <w:r w:rsidRPr="003F0F01">
        <w:rPr>
          <w:rFonts w:ascii="仿宋_GB2312" w:eastAsia="仿宋_GB2312" w:cs="仿宋_GB2312" w:hint="eastAsia"/>
          <w:kern w:val="0"/>
          <w:szCs w:val="21"/>
        </w:rPr>
        <w:t>%，其中：工资福利支出</w:t>
      </w:r>
      <w:r w:rsidR="00A04BD5">
        <w:rPr>
          <w:rFonts w:ascii="仿宋_GB2312" w:eastAsia="仿宋_GB2312" w:cs="仿宋_GB2312" w:hint="eastAsia"/>
          <w:kern w:val="0"/>
          <w:szCs w:val="21"/>
        </w:rPr>
        <w:t>91.03</w:t>
      </w:r>
      <w:r w:rsidRPr="003F0F01">
        <w:rPr>
          <w:rFonts w:ascii="仿宋_GB2312" w:eastAsia="仿宋_GB2312" w:cs="仿宋_GB2312" w:hint="eastAsia"/>
          <w:kern w:val="0"/>
          <w:szCs w:val="21"/>
        </w:rPr>
        <w:t>万元，对个人和家庭的补助</w:t>
      </w:r>
      <w:r w:rsidR="00A04BD5">
        <w:rPr>
          <w:rFonts w:ascii="仿宋_GB2312" w:eastAsia="仿宋_GB2312" w:cs="仿宋_GB2312" w:hint="eastAsia"/>
          <w:kern w:val="0"/>
          <w:szCs w:val="21"/>
        </w:rPr>
        <w:t>8.85</w:t>
      </w:r>
      <w:r w:rsidRPr="003F0F01">
        <w:rPr>
          <w:rFonts w:ascii="仿宋_GB2312" w:eastAsia="仿宋_GB2312" w:cs="仿宋_GB2312" w:hint="eastAsia"/>
          <w:kern w:val="0"/>
          <w:szCs w:val="21"/>
        </w:rPr>
        <w:t>万元，商品和服务支出</w:t>
      </w:r>
      <w:r w:rsidR="00A04BD5">
        <w:rPr>
          <w:rFonts w:ascii="仿宋_GB2312" w:eastAsia="仿宋_GB2312" w:cs="仿宋_GB2312" w:hint="eastAsia"/>
          <w:kern w:val="0"/>
          <w:szCs w:val="21"/>
        </w:rPr>
        <w:t>8.77</w:t>
      </w:r>
      <w:r w:rsidRPr="003F0F01">
        <w:rPr>
          <w:rFonts w:ascii="仿宋_GB2312" w:eastAsia="仿宋_GB2312" w:cs="仿宋_GB2312" w:hint="eastAsia"/>
          <w:kern w:val="0"/>
          <w:szCs w:val="21"/>
        </w:rPr>
        <w:t>万元；项目支出决算</w:t>
      </w:r>
      <w:r w:rsidR="00A04BD5" w:rsidRPr="00A04BD5">
        <w:rPr>
          <w:rFonts w:ascii="仿宋_GB2312" w:eastAsia="仿宋_GB2312" w:cs="仿宋_GB2312"/>
          <w:kern w:val="0"/>
          <w:szCs w:val="21"/>
        </w:rPr>
        <w:t>553.32</w:t>
      </w:r>
      <w:r w:rsidRPr="003F0F01">
        <w:rPr>
          <w:rFonts w:ascii="仿宋_GB2312" w:eastAsia="仿宋_GB2312" w:cs="仿宋_GB2312" w:hint="eastAsia"/>
          <w:kern w:val="0"/>
          <w:szCs w:val="21"/>
        </w:rPr>
        <w:t>万元，占</w:t>
      </w:r>
      <w:r w:rsidR="00A04BD5">
        <w:rPr>
          <w:rFonts w:ascii="仿宋_GB2312" w:eastAsia="仿宋_GB2312" w:cs="仿宋_GB2312" w:hint="eastAsia"/>
          <w:kern w:val="0"/>
          <w:szCs w:val="21"/>
        </w:rPr>
        <w:t>83.59</w:t>
      </w:r>
      <w:r w:rsidRPr="003F0F01">
        <w:rPr>
          <w:rFonts w:ascii="仿宋_GB2312" w:eastAsia="仿宋_GB2312" w:cs="仿宋_GB2312" w:hint="eastAsia"/>
          <w:kern w:val="0"/>
          <w:szCs w:val="21"/>
        </w:rPr>
        <w:t>%，</w:t>
      </w:r>
      <w:r w:rsidR="00A04BD5" w:rsidRPr="008E0DA5">
        <w:rPr>
          <w:rFonts w:ascii="仿宋_GB2312" w:eastAsia="仿宋_GB2312" w:cs="仿宋_GB2312" w:hint="eastAsia"/>
          <w:kern w:val="0"/>
          <w:szCs w:val="21"/>
        </w:rPr>
        <w:t>主要用于农产品质</w:t>
      </w:r>
      <w:proofErr w:type="gramStart"/>
      <w:r w:rsidR="00A04BD5" w:rsidRPr="008E0DA5">
        <w:rPr>
          <w:rFonts w:ascii="仿宋_GB2312" w:eastAsia="仿宋_GB2312" w:cs="仿宋_GB2312" w:hint="eastAsia"/>
          <w:kern w:val="0"/>
          <w:szCs w:val="21"/>
        </w:rPr>
        <w:t>量安全</w:t>
      </w:r>
      <w:proofErr w:type="gramEnd"/>
      <w:r w:rsidR="00A04BD5" w:rsidRPr="008E0DA5">
        <w:rPr>
          <w:rFonts w:ascii="仿宋_GB2312" w:eastAsia="仿宋_GB2312" w:cs="仿宋_GB2312" w:hint="eastAsia"/>
          <w:kern w:val="0"/>
          <w:szCs w:val="21"/>
        </w:rPr>
        <w:t>监测</w:t>
      </w:r>
      <w:r w:rsidR="00D35445" w:rsidRPr="00D35445">
        <w:rPr>
          <w:rFonts w:ascii="仿宋_GB2312" w:eastAsia="仿宋_GB2312" w:cs="仿宋_GB2312" w:hint="eastAsia"/>
          <w:kern w:val="0"/>
          <w:szCs w:val="21"/>
        </w:rPr>
        <w:t>农业部2014年农产品质</w:t>
      </w:r>
      <w:proofErr w:type="gramStart"/>
      <w:r w:rsidR="00D35445" w:rsidRPr="00D35445">
        <w:rPr>
          <w:rFonts w:ascii="仿宋_GB2312" w:eastAsia="仿宋_GB2312" w:cs="仿宋_GB2312" w:hint="eastAsia"/>
          <w:kern w:val="0"/>
          <w:szCs w:val="21"/>
        </w:rPr>
        <w:t>量安全</w:t>
      </w:r>
      <w:proofErr w:type="gramEnd"/>
      <w:r w:rsidR="00D35445" w:rsidRPr="00D35445">
        <w:rPr>
          <w:rFonts w:ascii="仿宋_GB2312" w:eastAsia="仿宋_GB2312" w:cs="仿宋_GB2312" w:hint="eastAsia"/>
          <w:kern w:val="0"/>
          <w:szCs w:val="21"/>
        </w:rPr>
        <w:t>检验检测体系建设项目的实施</w:t>
      </w:r>
      <w:r w:rsidR="00A04BD5" w:rsidRPr="008E0DA5">
        <w:rPr>
          <w:rFonts w:ascii="仿宋_GB2312" w:eastAsia="仿宋_GB2312" w:cs="仿宋_GB2312" w:hint="eastAsia"/>
          <w:kern w:val="0"/>
          <w:szCs w:val="21"/>
        </w:rPr>
        <w:t>。</w:t>
      </w:r>
    </w:p>
    <w:p w:rsidR="00D35445" w:rsidRPr="00D35445" w:rsidRDefault="00D35445" w:rsidP="00D35445">
      <w:pPr>
        <w:autoSpaceDE w:val="0"/>
        <w:autoSpaceDN w:val="0"/>
        <w:adjustRightInd w:val="0"/>
        <w:spacing w:line="520" w:lineRule="exact"/>
        <w:rPr>
          <w:rFonts w:ascii="仿宋_GB2312" w:eastAsia="仿宋_GB2312" w:cs="仿宋_GB2312"/>
          <w:kern w:val="0"/>
          <w:szCs w:val="21"/>
        </w:rPr>
      </w:pPr>
      <w:r w:rsidRPr="00D35445">
        <w:rPr>
          <w:rFonts w:ascii="仿宋_GB2312" w:eastAsia="仿宋_GB2312" w:cs="仿宋_GB2312" w:hint="eastAsia"/>
          <w:kern w:val="0"/>
          <w:szCs w:val="21"/>
        </w:rPr>
        <w:t>（二）、“三公经费”预算支出说明</w:t>
      </w:r>
    </w:p>
    <w:p w:rsidR="00D35445" w:rsidRPr="00D35445" w:rsidRDefault="00D35445" w:rsidP="00D35445">
      <w:pPr>
        <w:autoSpaceDE w:val="0"/>
        <w:autoSpaceDN w:val="0"/>
        <w:adjustRightInd w:val="0"/>
        <w:spacing w:line="520" w:lineRule="exact"/>
        <w:rPr>
          <w:rFonts w:ascii="仿宋_GB2312" w:eastAsia="仿宋_GB2312" w:cs="仿宋_GB2312"/>
          <w:kern w:val="0"/>
          <w:szCs w:val="21"/>
        </w:rPr>
      </w:pPr>
      <w:r w:rsidRPr="00D35445">
        <w:rPr>
          <w:rFonts w:ascii="仿宋_GB2312" w:eastAsia="仿宋_GB2312" w:cs="仿宋_GB2312" w:hint="eastAsia"/>
          <w:kern w:val="0"/>
          <w:szCs w:val="21"/>
        </w:rPr>
        <w:t>2017年“三公经费”财政拨款预算支出</w:t>
      </w:r>
      <w:r>
        <w:rPr>
          <w:rFonts w:ascii="仿宋_GB2312" w:eastAsia="仿宋_GB2312" w:cs="仿宋_GB2312" w:hint="eastAsia"/>
          <w:kern w:val="0"/>
          <w:szCs w:val="21"/>
        </w:rPr>
        <w:t>3.8</w:t>
      </w:r>
      <w:r w:rsidRPr="00D35445">
        <w:rPr>
          <w:rFonts w:ascii="仿宋_GB2312" w:eastAsia="仿宋_GB2312" w:cs="仿宋_GB2312" w:hint="eastAsia"/>
          <w:kern w:val="0"/>
          <w:szCs w:val="21"/>
        </w:rPr>
        <w:t>万元，具体情况如下：</w:t>
      </w:r>
    </w:p>
    <w:p w:rsidR="00D35445" w:rsidRPr="00D35445" w:rsidRDefault="00D35445" w:rsidP="00D35445">
      <w:pPr>
        <w:autoSpaceDE w:val="0"/>
        <w:autoSpaceDN w:val="0"/>
        <w:adjustRightInd w:val="0"/>
        <w:spacing w:line="520" w:lineRule="exact"/>
        <w:rPr>
          <w:rFonts w:ascii="仿宋_GB2312" w:eastAsia="仿宋_GB2312" w:cs="仿宋_GB2312"/>
          <w:kern w:val="0"/>
          <w:szCs w:val="21"/>
        </w:rPr>
      </w:pPr>
      <w:r w:rsidRPr="00D35445">
        <w:rPr>
          <w:rFonts w:ascii="仿宋_GB2312" w:eastAsia="仿宋_GB2312" w:cs="仿宋_GB2312" w:hint="eastAsia"/>
          <w:kern w:val="0"/>
          <w:szCs w:val="21"/>
        </w:rPr>
        <w:t>1.因公出国（境）费支出0元，</w:t>
      </w:r>
      <w:r>
        <w:rPr>
          <w:rFonts w:ascii="仿宋_GB2312" w:eastAsia="仿宋_GB2312" w:cs="仿宋_GB2312" w:hint="eastAsia"/>
          <w:kern w:val="0"/>
          <w:szCs w:val="21"/>
        </w:rPr>
        <w:t>2016</w:t>
      </w:r>
      <w:r w:rsidRPr="00D35445">
        <w:rPr>
          <w:rFonts w:ascii="仿宋_GB2312" w:eastAsia="仿宋_GB2312" w:cs="仿宋_GB2312" w:hint="eastAsia"/>
          <w:kern w:val="0"/>
          <w:szCs w:val="21"/>
        </w:rPr>
        <w:t>年支出0元，无增减！</w:t>
      </w:r>
    </w:p>
    <w:p w:rsidR="00D35445" w:rsidRPr="00D35445" w:rsidRDefault="00D35445" w:rsidP="00D35445">
      <w:pPr>
        <w:autoSpaceDE w:val="0"/>
        <w:autoSpaceDN w:val="0"/>
        <w:adjustRightInd w:val="0"/>
        <w:spacing w:line="520" w:lineRule="exact"/>
        <w:ind w:left="210" w:hangingChars="100" w:hanging="210"/>
        <w:rPr>
          <w:rFonts w:ascii="仿宋_GB2312" w:eastAsia="仿宋_GB2312" w:cs="仿宋_GB2312"/>
          <w:kern w:val="0"/>
          <w:szCs w:val="21"/>
        </w:rPr>
      </w:pPr>
      <w:r w:rsidRPr="00D35445">
        <w:rPr>
          <w:rFonts w:ascii="仿宋_GB2312" w:eastAsia="仿宋_GB2312" w:cs="仿宋_GB2312" w:hint="eastAsia"/>
          <w:kern w:val="0"/>
          <w:szCs w:val="21"/>
        </w:rPr>
        <w:t>2.公务用车购置及运行维护费预算支出2.5万元，包括：公务车保有量1辆，</w:t>
      </w:r>
      <w:r w:rsidR="004E4237">
        <w:rPr>
          <w:rFonts w:ascii="仿宋_GB2312" w:eastAsia="仿宋_GB2312" w:cs="仿宋_GB2312" w:hint="eastAsia"/>
          <w:kern w:val="0"/>
          <w:szCs w:val="21"/>
        </w:rPr>
        <w:t>购置费0元，</w:t>
      </w:r>
      <w:r w:rsidRPr="00D35445">
        <w:rPr>
          <w:rFonts w:ascii="仿宋_GB2312" w:eastAsia="仿宋_GB2312" w:cs="仿宋_GB2312" w:hint="eastAsia"/>
          <w:kern w:val="0"/>
          <w:szCs w:val="21"/>
        </w:rPr>
        <w:t>全年运行维护费支出2.5万元。与</w:t>
      </w:r>
      <w:r>
        <w:rPr>
          <w:rFonts w:ascii="仿宋_GB2312" w:eastAsia="仿宋_GB2312" w:cs="仿宋_GB2312" w:hint="eastAsia"/>
          <w:kern w:val="0"/>
          <w:szCs w:val="21"/>
        </w:rPr>
        <w:t>2016</w:t>
      </w:r>
      <w:r w:rsidRPr="00D35445">
        <w:rPr>
          <w:rFonts w:ascii="仿宋_GB2312" w:eastAsia="仿宋_GB2312" w:cs="仿宋_GB2312" w:hint="eastAsia"/>
          <w:kern w:val="0"/>
          <w:szCs w:val="21"/>
        </w:rPr>
        <w:t>年相比无增减，原因主要是按新规定执行。</w:t>
      </w:r>
    </w:p>
    <w:p w:rsidR="00D35445" w:rsidRPr="00D35445" w:rsidRDefault="00D35445" w:rsidP="00D35445">
      <w:pPr>
        <w:rPr>
          <w:rFonts w:ascii="仿宋_GB2312" w:eastAsia="仿宋_GB2312" w:cs="仿宋_GB2312"/>
          <w:kern w:val="0"/>
          <w:szCs w:val="21"/>
        </w:rPr>
      </w:pPr>
      <w:r w:rsidRPr="00D35445">
        <w:rPr>
          <w:rFonts w:ascii="仿宋_GB2312" w:eastAsia="仿宋_GB2312" w:cs="仿宋_GB2312" w:hint="eastAsia"/>
          <w:kern w:val="0"/>
          <w:szCs w:val="21"/>
        </w:rPr>
        <w:t>3.公务接待费</w:t>
      </w:r>
      <w:r>
        <w:rPr>
          <w:rFonts w:ascii="仿宋_GB2312" w:eastAsia="仿宋_GB2312" w:cs="仿宋_GB2312" w:hint="eastAsia"/>
          <w:kern w:val="0"/>
          <w:szCs w:val="21"/>
        </w:rPr>
        <w:t>1.30万</w:t>
      </w:r>
      <w:r w:rsidRPr="00D35445">
        <w:rPr>
          <w:rFonts w:ascii="仿宋_GB2312" w:eastAsia="仿宋_GB2312" w:cs="仿宋_GB2312" w:hint="eastAsia"/>
          <w:kern w:val="0"/>
          <w:szCs w:val="21"/>
        </w:rPr>
        <w:t>元，比2016年预算</w:t>
      </w:r>
      <w:r>
        <w:rPr>
          <w:rFonts w:ascii="仿宋_GB2312" w:eastAsia="仿宋_GB2312" w:cs="仿宋_GB2312" w:hint="eastAsia"/>
          <w:kern w:val="0"/>
          <w:szCs w:val="21"/>
        </w:rPr>
        <w:t>减少0.08万</w:t>
      </w:r>
      <w:r w:rsidRPr="00D35445">
        <w:rPr>
          <w:rFonts w:ascii="仿宋_GB2312" w:eastAsia="仿宋_GB2312" w:cs="仿宋_GB2312" w:hint="eastAsia"/>
          <w:kern w:val="0"/>
          <w:szCs w:val="21"/>
        </w:rPr>
        <w:t>元，下降5.80%。原因是严格按照中央八项规定，厉行节约。</w:t>
      </w:r>
    </w:p>
    <w:p w:rsidR="00D35445" w:rsidRPr="00D35445" w:rsidRDefault="00D35445" w:rsidP="00D35445">
      <w:pPr>
        <w:autoSpaceDE w:val="0"/>
        <w:autoSpaceDN w:val="0"/>
        <w:adjustRightInd w:val="0"/>
        <w:spacing w:line="520" w:lineRule="exact"/>
        <w:rPr>
          <w:rFonts w:ascii="仿宋_GB2312" w:eastAsia="仿宋_GB2312" w:cs="仿宋_GB2312"/>
          <w:kern w:val="0"/>
          <w:szCs w:val="21"/>
        </w:rPr>
      </w:pPr>
      <w:r w:rsidRPr="00D35445">
        <w:rPr>
          <w:rFonts w:ascii="仿宋_GB2312" w:eastAsia="仿宋_GB2312" w:cs="仿宋_GB2312" w:hint="eastAsia"/>
          <w:kern w:val="0"/>
          <w:szCs w:val="21"/>
        </w:rPr>
        <w:t xml:space="preserve">（三）、关于机关运行经费支出的说明  </w:t>
      </w:r>
      <w:bookmarkStart w:id="0" w:name="_GoBack"/>
      <w:bookmarkEnd w:id="0"/>
    </w:p>
    <w:p w:rsidR="00D35445" w:rsidRPr="00D35445" w:rsidRDefault="00D35445" w:rsidP="00D35445">
      <w:pPr>
        <w:autoSpaceDE w:val="0"/>
        <w:autoSpaceDN w:val="0"/>
        <w:adjustRightInd w:val="0"/>
        <w:spacing w:line="520" w:lineRule="exact"/>
        <w:rPr>
          <w:rFonts w:ascii="仿宋_GB2312" w:eastAsia="仿宋_GB2312" w:cs="仿宋_GB2312"/>
          <w:kern w:val="0"/>
          <w:szCs w:val="21"/>
        </w:rPr>
      </w:pPr>
      <w:r w:rsidRPr="00D35445">
        <w:rPr>
          <w:rFonts w:ascii="仿宋_GB2312" w:eastAsia="仿宋_GB2312" w:cs="仿宋_GB2312" w:hint="eastAsia"/>
          <w:kern w:val="0"/>
          <w:szCs w:val="21"/>
        </w:rPr>
        <w:t xml:space="preserve">  无此项支出</w:t>
      </w:r>
    </w:p>
    <w:p w:rsidR="00D35445" w:rsidRPr="00D35445" w:rsidRDefault="00D35445" w:rsidP="00D35445">
      <w:pPr>
        <w:autoSpaceDE w:val="0"/>
        <w:autoSpaceDN w:val="0"/>
        <w:adjustRightInd w:val="0"/>
        <w:spacing w:line="520" w:lineRule="exact"/>
        <w:rPr>
          <w:rFonts w:ascii="仿宋_GB2312" w:eastAsia="仿宋_GB2312" w:cs="仿宋_GB2312"/>
          <w:kern w:val="0"/>
          <w:szCs w:val="21"/>
        </w:rPr>
      </w:pPr>
      <w:r w:rsidRPr="00D35445">
        <w:rPr>
          <w:rFonts w:ascii="仿宋_GB2312" w:eastAsia="仿宋_GB2312" w:cs="仿宋_GB2312" w:hint="eastAsia"/>
          <w:kern w:val="0"/>
          <w:szCs w:val="21"/>
        </w:rPr>
        <w:t>（四）、关于政府采购支出的说明</w:t>
      </w:r>
    </w:p>
    <w:p w:rsidR="00D35445" w:rsidRPr="00D35445" w:rsidRDefault="00D35445" w:rsidP="00D35445">
      <w:pPr>
        <w:autoSpaceDE w:val="0"/>
        <w:autoSpaceDN w:val="0"/>
        <w:adjustRightInd w:val="0"/>
        <w:spacing w:line="520" w:lineRule="exact"/>
        <w:rPr>
          <w:rFonts w:ascii="仿宋_GB2312" w:eastAsia="仿宋_GB2312" w:cs="仿宋_GB2312"/>
          <w:kern w:val="0"/>
          <w:szCs w:val="21"/>
        </w:rPr>
      </w:pPr>
      <w:r w:rsidRPr="00D35445">
        <w:rPr>
          <w:rFonts w:ascii="仿宋_GB2312" w:eastAsia="仿宋_GB2312" w:cs="仿宋_GB2312" w:hint="eastAsia"/>
          <w:kern w:val="0"/>
          <w:szCs w:val="21"/>
        </w:rPr>
        <w:t xml:space="preserve">  </w:t>
      </w:r>
      <w:r>
        <w:rPr>
          <w:rFonts w:ascii="仿宋_GB2312" w:eastAsia="仿宋_GB2312" w:cs="仿宋_GB2312" w:hint="eastAsia"/>
          <w:kern w:val="0"/>
          <w:szCs w:val="21"/>
        </w:rPr>
        <w:t>2017年政府采购支出预算25万元，用于实验室试剂、耗材的购买。</w:t>
      </w:r>
    </w:p>
    <w:p w:rsidR="000F3F9D" w:rsidRPr="000F3F9D" w:rsidRDefault="00D35445" w:rsidP="000F3F9D">
      <w:pPr>
        <w:autoSpaceDE w:val="0"/>
        <w:autoSpaceDN w:val="0"/>
        <w:adjustRightInd w:val="0"/>
        <w:spacing w:line="520" w:lineRule="exact"/>
        <w:rPr>
          <w:rFonts w:ascii="仿宋_GB2312" w:eastAsia="仿宋_GB2312" w:cs="仿宋_GB2312"/>
          <w:kern w:val="0"/>
          <w:szCs w:val="21"/>
        </w:rPr>
      </w:pPr>
      <w:r w:rsidRPr="00D35445">
        <w:rPr>
          <w:rFonts w:ascii="仿宋_GB2312" w:eastAsia="仿宋_GB2312" w:cs="仿宋_GB2312" w:hint="eastAsia"/>
          <w:kern w:val="0"/>
          <w:szCs w:val="21"/>
        </w:rPr>
        <w:t>（五）、</w:t>
      </w:r>
      <w:r w:rsidR="000F3F9D" w:rsidRPr="000F3F9D">
        <w:rPr>
          <w:rFonts w:ascii="仿宋_GB2312" w:eastAsia="仿宋_GB2312" w:cs="仿宋_GB2312" w:hint="eastAsia"/>
          <w:kern w:val="0"/>
          <w:szCs w:val="21"/>
        </w:rPr>
        <w:t>2017年政府性基金预算支出情况的说明</w:t>
      </w:r>
    </w:p>
    <w:p w:rsidR="000F3F9D" w:rsidRDefault="000F3F9D" w:rsidP="000F3F9D">
      <w:pPr>
        <w:autoSpaceDE w:val="0"/>
        <w:autoSpaceDN w:val="0"/>
        <w:adjustRightInd w:val="0"/>
        <w:spacing w:line="520" w:lineRule="exact"/>
        <w:rPr>
          <w:rFonts w:ascii="仿宋_GB2312" w:eastAsia="仿宋_GB2312" w:cs="仿宋_GB2312"/>
          <w:kern w:val="0"/>
          <w:szCs w:val="21"/>
        </w:rPr>
      </w:pPr>
      <w:r w:rsidRPr="000F3F9D">
        <w:rPr>
          <w:rFonts w:ascii="仿宋_GB2312" w:eastAsia="仿宋_GB2312" w:cs="仿宋_GB2312" w:hint="eastAsia"/>
          <w:kern w:val="0"/>
          <w:szCs w:val="21"/>
        </w:rPr>
        <w:t xml:space="preserve">   2017年没有使用政府性基金预算拨款安排的支出。</w:t>
      </w:r>
    </w:p>
    <w:p w:rsidR="00D35445" w:rsidRPr="00D35445" w:rsidRDefault="00D35445" w:rsidP="00D35445">
      <w:pPr>
        <w:autoSpaceDE w:val="0"/>
        <w:autoSpaceDN w:val="0"/>
        <w:adjustRightInd w:val="0"/>
        <w:spacing w:line="520" w:lineRule="exact"/>
        <w:rPr>
          <w:rFonts w:ascii="仿宋_GB2312" w:eastAsia="仿宋_GB2312" w:cs="仿宋_GB2312"/>
          <w:kern w:val="0"/>
          <w:szCs w:val="21"/>
        </w:rPr>
      </w:pPr>
      <w:r w:rsidRPr="00D35445">
        <w:rPr>
          <w:rFonts w:ascii="仿宋_GB2312" w:eastAsia="仿宋_GB2312" w:cs="仿宋_GB2312" w:hint="eastAsia"/>
          <w:kern w:val="0"/>
          <w:szCs w:val="21"/>
        </w:rPr>
        <w:t>关于预算绩效管理工作开展情况的说明</w:t>
      </w:r>
    </w:p>
    <w:p w:rsidR="00401268" w:rsidRPr="008E0DA5" w:rsidRDefault="00D35445" w:rsidP="00D35445">
      <w:pPr>
        <w:autoSpaceDE w:val="0"/>
        <w:autoSpaceDN w:val="0"/>
        <w:adjustRightInd w:val="0"/>
        <w:spacing w:line="520" w:lineRule="exact"/>
        <w:ind w:firstLineChars="200" w:firstLine="420"/>
        <w:rPr>
          <w:rFonts w:ascii="仿宋_GB2312" w:eastAsia="仿宋_GB2312" w:cs="仿宋_GB2312"/>
          <w:kern w:val="0"/>
          <w:szCs w:val="21"/>
        </w:rPr>
      </w:pPr>
      <w:r w:rsidRPr="00D35445">
        <w:rPr>
          <w:rFonts w:ascii="仿宋_GB2312" w:eastAsia="仿宋_GB2312" w:cs="仿宋_GB2312" w:hint="eastAsia"/>
          <w:kern w:val="0"/>
          <w:szCs w:val="21"/>
        </w:rPr>
        <w:t>本</w:t>
      </w:r>
      <w:r>
        <w:rPr>
          <w:rFonts w:ascii="仿宋_GB2312" w:eastAsia="仿宋_GB2312" w:cs="仿宋_GB2312" w:hint="eastAsia"/>
          <w:kern w:val="0"/>
          <w:szCs w:val="21"/>
        </w:rPr>
        <w:t>年度未开展</w:t>
      </w:r>
      <w:r w:rsidRPr="00D35445">
        <w:rPr>
          <w:rFonts w:ascii="仿宋_GB2312" w:eastAsia="仿宋_GB2312" w:cs="仿宋_GB2312" w:hint="eastAsia"/>
          <w:kern w:val="0"/>
          <w:szCs w:val="21"/>
        </w:rPr>
        <w:t>绩效评价项目</w:t>
      </w:r>
    </w:p>
    <w:p w:rsidR="00401268" w:rsidRDefault="00401268" w:rsidP="005D1BDA">
      <w:pPr>
        <w:autoSpaceDE w:val="0"/>
        <w:autoSpaceDN w:val="0"/>
        <w:adjustRightInd w:val="0"/>
        <w:spacing w:line="520" w:lineRule="exact"/>
        <w:jc w:val="center"/>
        <w:rPr>
          <w:rFonts w:ascii="宋体" w:cs="宋体"/>
          <w:b/>
          <w:kern w:val="0"/>
          <w:szCs w:val="21"/>
        </w:rPr>
      </w:pPr>
    </w:p>
    <w:p w:rsidR="00401268" w:rsidRPr="005D1BDA" w:rsidRDefault="00401268" w:rsidP="005D1BDA">
      <w:pPr>
        <w:autoSpaceDE w:val="0"/>
        <w:autoSpaceDN w:val="0"/>
        <w:adjustRightInd w:val="0"/>
        <w:spacing w:line="520" w:lineRule="exact"/>
        <w:jc w:val="center"/>
        <w:rPr>
          <w:rFonts w:ascii="宋体" w:cs="宋体"/>
          <w:b/>
          <w:kern w:val="0"/>
          <w:szCs w:val="21"/>
        </w:rPr>
      </w:pPr>
      <w:r w:rsidRPr="005D1BDA">
        <w:rPr>
          <w:rFonts w:ascii="宋体" w:cs="宋体" w:hint="eastAsia"/>
          <w:b/>
          <w:kern w:val="0"/>
          <w:szCs w:val="21"/>
        </w:rPr>
        <w:t>第四部分</w:t>
      </w:r>
      <w:r w:rsidRPr="005D1BDA">
        <w:rPr>
          <w:rFonts w:ascii="宋体" w:cs="宋体"/>
          <w:b/>
          <w:kern w:val="0"/>
          <w:szCs w:val="21"/>
        </w:rPr>
        <w:t xml:space="preserve"> </w:t>
      </w:r>
      <w:r w:rsidRPr="005D1BDA">
        <w:rPr>
          <w:rFonts w:ascii="宋体" w:cs="宋体" w:hint="eastAsia"/>
          <w:b/>
          <w:kern w:val="0"/>
          <w:szCs w:val="21"/>
        </w:rPr>
        <w:t>名词解释</w:t>
      </w:r>
    </w:p>
    <w:p w:rsidR="00401268" w:rsidRPr="00D75038" w:rsidRDefault="00401268" w:rsidP="003A096B">
      <w:pPr>
        <w:autoSpaceDE w:val="0"/>
        <w:autoSpaceDN w:val="0"/>
        <w:adjustRightInd w:val="0"/>
        <w:spacing w:line="520" w:lineRule="exact"/>
        <w:rPr>
          <w:rFonts w:ascii="仿宋_GB2312" w:eastAsia="仿宋_GB2312" w:cs="仿宋_GB2312"/>
          <w:kern w:val="0"/>
          <w:szCs w:val="21"/>
        </w:rPr>
      </w:pPr>
      <w:r>
        <w:rPr>
          <w:rFonts w:ascii="仿宋_GB2312" w:eastAsia="仿宋_GB2312" w:cs="仿宋_GB2312" w:hint="eastAsia"/>
          <w:kern w:val="0"/>
          <w:szCs w:val="21"/>
        </w:rPr>
        <w:t>一、</w:t>
      </w:r>
      <w:r w:rsidRPr="00D75038">
        <w:rPr>
          <w:rFonts w:ascii="仿宋_GB2312" w:eastAsia="仿宋_GB2312" w:cs="仿宋_GB2312" w:hint="eastAsia"/>
          <w:kern w:val="0"/>
          <w:szCs w:val="21"/>
        </w:rPr>
        <w:t>“三公”经费：纳入财政预决算管理的“三公”经费，是指部门用财政拨款安排的因公出国（境）费、公务用</w:t>
      </w:r>
      <w:r w:rsidRPr="00D75038">
        <w:rPr>
          <w:rFonts w:ascii="仿宋_GB2312" w:eastAsia="仿宋_GB2312" w:cs="仿宋_GB2312" w:hint="eastAsia"/>
          <w:kern w:val="0"/>
          <w:szCs w:val="21"/>
        </w:rPr>
        <w:lastRenderedPageBreak/>
        <w:t>车购置及运行费和公务接待费。其中，因公出国（境）</w:t>
      </w:r>
      <w:proofErr w:type="gramStart"/>
      <w:r w:rsidRPr="00D75038">
        <w:rPr>
          <w:rFonts w:ascii="仿宋_GB2312" w:eastAsia="仿宋_GB2312" w:cs="仿宋_GB2312" w:hint="eastAsia"/>
          <w:kern w:val="0"/>
          <w:szCs w:val="21"/>
        </w:rPr>
        <w:t>费反映</w:t>
      </w:r>
      <w:proofErr w:type="gramEnd"/>
      <w:r w:rsidRPr="00D75038">
        <w:rPr>
          <w:rFonts w:ascii="仿宋_GB2312" w:eastAsia="仿宋_GB2312" w:cs="仿宋_GB2312" w:hint="eastAsia"/>
          <w:kern w:val="0"/>
          <w:szCs w:val="21"/>
        </w:rPr>
        <w:t>单位公务出国（境）的国际旅费、国外城市间交通费、住宿费、伙食费、培训费、公杂费等支出；公务用车购置及运行</w:t>
      </w:r>
      <w:proofErr w:type="gramStart"/>
      <w:r w:rsidRPr="00D75038">
        <w:rPr>
          <w:rFonts w:ascii="仿宋_GB2312" w:eastAsia="仿宋_GB2312" w:cs="仿宋_GB2312" w:hint="eastAsia"/>
          <w:kern w:val="0"/>
          <w:szCs w:val="21"/>
        </w:rPr>
        <w:t>费反映</w:t>
      </w:r>
      <w:proofErr w:type="gramEnd"/>
      <w:r w:rsidRPr="00D75038">
        <w:rPr>
          <w:rFonts w:ascii="仿宋_GB2312" w:eastAsia="仿宋_GB2312" w:cs="仿宋_GB2312" w:hint="eastAsia"/>
          <w:kern w:val="0"/>
          <w:szCs w:val="21"/>
        </w:rPr>
        <w:t>单位公务用车车辆购置支出（</w:t>
      </w:r>
      <w:proofErr w:type="gramStart"/>
      <w:r w:rsidRPr="00D75038">
        <w:rPr>
          <w:rFonts w:ascii="仿宋_GB2312" w:eastAsia="仿宋_GB2312" w:cs="仿宋_GB2312" w:hint="eastAsia"/>
          <w:kern w:val="0"/>
          <w:szCs w:val="21"/>
        </w:rPr>
        <w:t>含车辆</w:t>
      </w:r>
      <w:proofErr w:type="gramEnd"/>
      <w:r w:rsidRPr="00D75038">
        <w:rPr>
          <w:rFonts w:ascii="仿宋_GB2312" w:eastAsia="仿宋_GB2312" w:cs="仿宋_GB2312" w:hint="eastAsia"/>
          <w:kern w:val="0"/>
          <w:szCs w:val="21"/>
        </w:rPr>
        <w:t>购置税）及租用费、燃料费、维修费、过路过桥费、保险费、安全奖励费用等支出；公务接待</w:t>
      </w:r>
      <w:proofErr w:type="gramStart"/>
      <w:r w:rsidRPr="00D75038">
        <w:rPr>
          <w:rFonts w:ascii="仿宋_GB2312" w:eastAsia="仿宋_GB2312" w:cs="仿宋_GB2312" w:hint="eastAsia"/>
          <w:kern w:val="0"/>
          <w:szCs w:val="21"/>
        </w:rPr>
        <w:t>费反映</w:t>
      </w:r>
      <w:proofErr w:type="gramEnd"/>
      <w:r w:rsidRPr="00D75038">
        <w:rPr>
          <w:rFonts w:ascii="仿宋_GB2312" w:eastAsia="仿宋_GB2312" w:cs="仿宋_GB2312" w:hint="eastAsia"/>
          <w:kern w:val="0"/>
          <w:szCs w:val="21"/>
        </w:rPr>
        <w:t>单位按规定开支的各类公务接待（含外宾接待）支出。</w:t>
      </w:r>
    </w:p>
    <w:p w:rsidR="00401268" w:rsidRPr="00297D79" w:rsidRDefault="00401268" w:rsidP="003A096B">
      <w:pPr>
        <w:autoSpaceDE w:val="0"/>
        <w:autoSpaceDN w:val="0"/>
        <w:adjustRightInd w:val="0"/>
        <w:spacing w:line="520" w:lineRule="exact"/>
        <w:rPr>
          <w:rFonts w:ascii="仿宋_GB2312" w:eastAsia="仿宋_GB2312" w:cs="仿宋_GB2312"/>
          <w:kern w:val="0"/>
          <w:szCs w:val="21"/>
        </w:rPr>
      </w:pPr>
      <w:r w:rsidRPr="00297D79">
        <w:rPr>
          <w:rFonts w:ascii="仿宋_GB2312" w:eastAsia="仿宋_GB2312" w:cs="仿宋_GB2312" w:hint="eastAsia"/>
          <w:kern w:val="0"/>
          <w:szCs w:val="21"/>
        </w:rPr>
        <w:t>二、事业运行经费：为保障事业单位运行用于购买货物和服务的各项资金，包括办公及印刷费、邮电费、差旅费、会议费、福利费、日常维修费、专用材料及一般设备购置费、办公用房水电费、办公用房取暖费、办公用房物业管理费、公务用车运行维护费以及其他费用。</w:t>
      </w:r>
    </w:p>
    <w:p w:rsidR="00401268" w:rsidRPr="00D75038" w:rsidRDefault="00401268" w:rsidP="00020510">
      <w:pPr>
        <w:autoSpaceDE w:val="0"/>
        <w:autoSpaceDN w:val="0"/>
        <w:adjustRightInd w:val="0"/>
        <w:spacing w:line="520" w:lineRule="exact"/>
        <w:rPr>
          <w:rFonts w:ascii="仿宋_GB2312" w:eastAsia="仿宋_GB2312" w:cs="仿宋_GB2312"/>
          <w:kern w:val="0"/>
          <w:szCs w:val="21"/>
        </w:rPr>
      </w:pPr>
      <w:r w:rsidRPr="00297D79">
        <w:rPr>
          <w:rFonts w:ascii="仿宋_GB2312" w:eastAsia="仿宋_GB2312" w:cs="仿宋_GB2312" w:hint="eastAsia"/>
          <w:kern w:val="0"/>
          <w:szCs w:val="21"/>
        </w:rPr>
        <w:t>三</w:t>
      </w:r>
      <w:r w:rsidRPr="00D75038">
        <w:rPr>
          <w:rFonts w:ascii="仿宋_GB2312" w:eastAsia="仿宋_GB2312" w:cs="仿宋_GB2312" w:hint="eastAsia"/>
          <w:kern w:val="0"/>
          <w:szCs w:val="21"/>
        </w:rPr>
        <w:t>、财政拨款收入：指中央财政当年拨付的资金。</w:t>
      </w:r>
    </w:p>
    <w:sectPr w:rsidR="00401268" w:rsidRPr="00D75038" w:rsidSect="00D75038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386" w:rsidRDefault="004E4386" w:rsidP="00D75038">
      <w:r>
        <w:separator/>
      </w:r>
    </w:p>
  </w:endnote>
  <w:endnote w:type="continuationSeparator" w:id="0">
    <w:p w:rsidR="004E4386" w:rsidRDefault="004E4386" w:rsidP="00D75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隶书">
    <w:altName w:val="微软雅黑"/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386" w:rsidRDefault="004E4386" w:rsidP="00D75038">
      <w:r>
        <w:separator/>
      </w:r>
    </w:p>
  </w:footnote>
  <w:footnote w:type="continuationSeparator" w:id="0">
    <w:p w:rsidR="004E4386" w:rsidRDefault="004E4386" w:rsidP="00D750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DB4239"/>
    <w:multiLevelType w:val="hybridMultilevel"/>
    <w:tmpl w:val="24789432"/>
    <w:lvl w:ilvl="0" w:tplc="9F065966">
      <w:start w:val="1"/>
      <w:numFmt w:val="japaneseCounting"/>
      <w:lvlText w:val="(%1)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965F6"/>
    <w:rsid w:val="00020510"/>
    <w:rsid w:val="000F3F9D"/>
    <w:rsid w:val="00150FF9"/>
    <w:rsid w:val="001814C8"/>
    <w:rsid w:val="00205E5C"/>
    <w:rsid w:val="00297D79"/>
    <w:rsid w:val="002F7F46"/>
    <w:rsid w:val="00313C39"/>
    <w:rsid w:val="00352D37"/>
    <w:rsid w:val="00353E08"/>
    <w:rsid w:val="00392C79"/>
    <w:rsid w:val="003A096B"/>
    <w:rsid w:val="003F0F01"/>
    <w:rsid w:val="00401268"/>
    <w:rsid w:val="00436EBF"/>
    <w:rsid w:val="00475089"/>
    <w:rsid w:val="004E4237"/>
    <w:rsid w:val="004E4386"/>
    <w:rsid w:val="005362C8"/>
    <w:rsid w:val="00557B4F"/>
    <w:rsid w:val="0056345F"/>
    <w:rsid w:val="005640BD"/>
    <w:rsid w:val="005D1BDA"/>
    <w:rsid w:val="00647EB7"/>
    <w:rsid w:val="00674A08"/>
    <w:rsid w:val="00692048"/>
    <w:rsid w:val="0069228B"/>
    <w:rsid w:val="006C606D"/>
    <w:rsid w:val="007224F1"/>
    <w:rsid w:val="00765FA3"/>
    <w:rsid w:val="007E5223"/>
    <w:rsid w:val="008E0DA5"/>
    <w:rsid w:val="00A04BD5"/>
    <w:rsid w:val="00A43B31"/>
    <w:rsid w:val="00A758D8"/>
    <w:rsid w:val="00A965F6"/>
    <w:rsid w:val="00B038B2"/>
    <w:rsid w:val="00B62FB0"/>
    <w:rsid w:val="00B65BA7"/>
    <w:rsid w:val="00BA4BBA"/>
    <w:rsid w:val="00C210C2"/>
    <w:rsid w:val="00CA7786"/>
    <w:rsid w:val="00D125B9"/>
    <w:rsid w:val="00D35445"/>
    <w:rsid w:val="00D75038"/>
    <w:rsid w:val="00DA7E15"/>
    <w:rsid w:val="00DB44D8"/>
    <w:rsid w:val="00DE1DD8"/>
    <w:rsid w:val="00DE5440"/>
    <w:rsid w:val="00DF58FF"/>
    <w:rsid w:val="00EC5A42"/>
    <w:rsid w:val="00FC7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BB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D750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D75038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D750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D75038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475089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DE1DD8"/>
    <w:rPr>
      <w:sz w:val="18"/>
      <w:szCs w:val="18"/>
    </w:rPr>
  </w:style>
  <w:style w:type="character" w:customStyle="1" w:styleId="Char1">
    <w:name w:val="批注框文本 Char"/>
    <w:link w:val="a6"/>
    <w:uiPriority w:val="99"/>
    <w:semiHidden/>
    <w:rsid w:val="00DE1DD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262</Words>
  <Characters>1498</Characters>
  <Application>Microsoft Office Word</Application>
  <DocSecurity>0</DocSecurity>
  <Lines>12</Lines>
  <Paragraphs>3</Paragraphs>
  <ScaleCrop>false</ScaleCrop>
  <Company>Sky123.Org</Company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未定义</cp:lastModifiedBy>
  <cp:revision>39</cp:revision>
  <cp:lastPrinted>2017-10-30T03:06:00Z</cp:lastPrinted>
  <dcterms:created xsi:type="dcterms:W3CDTF">2016-09-23T06:58:00Z</dcterms:created>
  <dcterms:modified xsi:type="dcterms:W3CDTF">2017-11-02T08:01:00Z</dcterms:modified>
</cp:coreProperties>
</file>