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C45" w:rsidRDefault="009A1C45" w:rsidP="009A1C45">
      <w:pPr>
        <w:spacing w:beforeLines="50" w:afterLines="50"/>
        <w:jc w:val="center"/>
        <w:rPr>
          <w:rFonts w:ascii="黑体" w:eastAsia="黑体" w:hAnsi="黑体" w:cs="黑体"/>
          <w:szCs w:val="21"/>
        </w:rPr>
      </w:pPr>
      <w:r>
        <w:rPr>
          <w:rFonts w:ascii="黑体" w:eastAsia="黑体" w:hAnsi="黑体" w:cs="黑体" w:hint="eastAsia"/>
          <w:szCs w:val="21"/>
        </w:rPr>
        <w:t>表5饮用水供水单位卫生许可(注销)实地核查规定和要求细化表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118"/>
        <w:gridCol w:w="6218"/>
      </w:tblGrid>
      <w:tr w:rsidR="009A1C45" w:rsidTr="00A76C12">
        <w:tc>
          <w:tcPr>
            <w:tcW w:w="2118" w:type="dxa"/>
            <w:shd w:val="clear" w:color="auto" w:fill="auto"/>
            <w:vAlign w:val="center"/>
          </w:tcPr>
          <w:p w:rsidR="009A1C45" w:rsidRDefault="009A1C45" w:rsidP="00A76C12">
            <w:pPr>
              <w:jc w:val="center"/>
              <w:rPr>
                <w:color w:val="000000"/>
                <w:sz w:val="18"/>
                <w:szCs w:val="18"/>
              </w:rPr>
            </w:pPr>
          </w:p>
        </w:tc>
        <w:tc>
          <w:tcPr>
            <w:tcW w:w="62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规定和要求</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需要进行实地核查的依据</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《中华人民共和国行政许可法》第七十条。</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岗位的职责和权限</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市级权限：市直管单位：市卫生和计划生育局委托市卫生监督所实施。</w:t>
            </w:r>
            <w:r>
              <w:rPr>
                <w:rFonts w:hint="eastAsia"/>
                <w:color w:val="000000"/>
                <w:sz w:val="18"/>
                <w:szCs w:val="18"/>
              </w:rPr>
              <w:br/>
            </w:r>
            <w:r>
              <w:rPr>
                <w:rFonts w:hint="eastAsia"/>
                <w:color w:val="000000"/>
                <w:sz w:val="18"/>
                <w:szCs w:val="18"/>
              </w:rPr>
              <w:t>县（区）级权限：行政辖区内实施；县（区）卫生和计划生育局委托县（区）卫生监督所实施。</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核查时限</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 xml:space="preserve">1 </w:t>
            </w:r>
            <w:r>
              <w:rPr>
                <w:rFonts w:hint="eastAsia"/>
                <w:color w:val="000000"/>
                <w:sz w:val="18"/>
                <w:szCs w:val="18"/>
              </w:rPr>
              <w:t>工作日。</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核查人员的确定及人数</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实地核查准备</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带备卫生监督执法文书和取证器材。</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实地核查的实施</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实地核查结论的确定</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9A1C45" w:rsidTr="00A76C12">
        <w:tc>
          <w:tcPr>
            <w:tcW w:w="2118" w:type="dxa"/>
            <w:shd w:val="clear" w:color="auto" w:fill="auto"/>
            <w:vAlign w:val="center"/>
          </w:tcPr>
          <w:p w:rsidR="009A1C45" w:rsidRDefault="009A1C45" w:rsidP="00A76C12">
            <w:pPr>
              <w:jc w:val="center"/>
              <w:textAlignment w:val="center"/>
              <w:rPr>
                <w:color w:val="000000"/>
                <w:sz w:val="18"/>
                <w:szCs w:val="18"/>
              </w:rPr>
            </w:pPr>
            <w:r>
              <w:rPr>
                <w:rFonts w:hint="eastAsia"/>
                <w:color w:val="000000"/>
                <w:sz w:val="18"/>
                <w:szCs w:val="18"/>
              </w:rPr>
              <w:t>实地核查报告</w:t>
            </w:r>
          </w:p>
        </w:tc>
        <w:tc>
          <w:tcPr>
            <w:tcW w:w="6218" w:type="dxa"/>
            <w:shd w:val="clear" w:color="auto" w:fill="auto"/>
            <w:vAlign w:val="center"/>
          </w:tcPr>
          <w:p w:rsidR="009A1C45" w:rsidRDefault="009A1C45" w:rsidP="00A76C12">
            <w:pPr>
              <w:textAlignment w:val="center"/>
              <w:rPr>
                <w:color w:val="000000"/>
                <w:sz w:val="18"/>
                <w:szCs w:val="18"/>
              </w:rPr>
            </w:pPr>
            <w:r>
              <w:rPr>
                <w:rFonts w:hint="eastAsia"/>
                <w:color w:val="000000"/>
                <w:sz w:val="18"/>
                <w:szCs w:val="18"/>
              </w:rPr>
              <w:t>执法文书。</w:t>
            </w:r>
          </w:p>
        </w:tc>
      </w:tr>
    </w:tbl>
    <w:p w:rsidR="009A1C45" w:rsidRDefault="009A1C45" w:rsidP="009A1C45">
      <w:pPr>
        <w:ind w:firstLineChars="200" w:firstLine="420"/>
        <w:rPr>
          <w:szCs w:val="21"/>
        </w:rPr>
      </w:pPr>
    </w:p>
    <w:p w:rsidR="009A1C45" w:rsidRDefault="009A1C45" w:rsidP="009A1C45">
      <w:pPr>
        <w:spacing w:beforeLines="50" w:afterLines="50"/>
        <w:jc w:val="center"/>
        <w:rPr>
          <w:rFonts w:ascii="黑体" w:eastAsia="黑体" w:hAnsi="黑体" w:cs="黑体"/>
          <w:szCs w:val="21"/>
        </w:rPr>
      </w:pPr>
      <w:r>
        <w:rPr>
          <w:rFonts w:ascii="黑体" w:eastAsia="黑体" w:hAnsi="黑体" w:cs="黑体" w:hint="eastAsia"/>
          <w:szCs w:val="21"/>
        </w:rPr>
        <w:t>表6饮用水供水单位卫生许可(注销)实地核查量化表</w:t>
      </w:r>
    </w:p>
    <w:tbl>
      <w:tblPr>
        <w:tblW w:w="8522" w:type="dxa"/>
        <w:tblLayout w:type="fixed"/>
        <w:tblLook w:val="0000"/>
      </w:tblPr>
      <w:tblGrid>
        <w:gridCol w:w="1952"/>
        <w:gridCol w:w="6570"/>
      </w:tblGrid>
      <w:tr w:rsidR="009A1C45" w:rsidTr="00A76C12">
        <w:trPr>
          <w:trHeight w:val="233"/>
        </w:trPr>
        <w:tc>
          <w:tcPr>
            <w:tcW w:w="1952"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jc w:val="center"/>
              <w:rPr>
                <w:b/>
                <w:sz w:val="18"/>
                <w:szCs w:val="18"/>
              </w:rPr>
            </w:pPr>
            <w:r>
              <w:rPr>
                <w:rFonts w:hint="eastAsia"/>
                <w:b/>
                <w:sz w:val="18"/>
                <w:szCs w:val="18"/>
              </w:rPr>
              <w:t>检查内容</w:t>
            </w:r>
          </w:p>
        </w:tc>
        <w:tc>
          <w:tcPr>
            <w:tcW w:w="6570"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rPr>
                <w:sz w:val="18"/>
                <w:szCs w:val="18"/>
              </w:rPr>
            </w:pPr>
            <w:r>
              <w:rPr>
                <w:rFonts w:hint="eastAsia"/>
                <w:sz w:val="18"/>
                <w:szCs w:val="18"/>
              </w:rPr>
              <w:t>原址建筑及相关制水设备使用情况。</w:t>
            </w:r>
          </w:p>
        </w:tc>
      </w:tr>
      <w:tr w:rsidR="009A1C45" w:rsidTr="00A76C12">
        <w:trPr>
          <w:trHeight w:val="233"/>
        </w:trPr>
        <w:tc>
          <w:tcPr>
            <w:tcW w:w="1952"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jc w:val="center"/>
              <w:rPr>
                <w:b/>
                <w:sz w:val="18"/>
                <w:szCs w:val="18"/>
              </w:rPr>
            </w:pPr>
            <w:r>
              <w:rPr>
                <w:rFonts w:hint="eastAsia"/>
                <w:b/>
                <w:sz w:val="18"/>
                <w:szCs w:val="18"/>
              </w:rPr>
              <w:t>检查要求</w:t>
            </w:r>
          </w:p>
        </w:tc>
        <w:tc>
          <w:tcPr>
            <w:tcW w:w="6570"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rPr>
                <w:sz w:val="18"/>
                <w:szCs w:val="18"/>
              </w:rPr>
            </w:pPr>
            <w:r>
              <w:rPr>
                <w:rFonts w:hint="eastAsia"/>
                <w:sz w:val="18"/>
                <w:szCs w:val="18"/>
              </w:rPr>
              <w:t>审查提交的材料内容是否真实。</w:t>
            </w:r>
          </w:p>
        </w:tc>
      </w:tr>
      <w:tr w:rsidR="009A1C45" w:rsidTr="00A76C12">
        <w:trPr>
          <w:trHeight w:val="233"/>
        </w:trPr>
        <w:tc>
          <w:tcPr>
            <w:tcW w:w="1952"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jc w:val="center"/>
              <w:rPr>
                <w:b/>
                <w:sz w:val="18"/>
                <w:szCs w:val="18"/>
              </w:rPr>
            </w:pPr>
            <w:r>
              <w:rPr>
                <w:rFonts w:hint="eastAsia"/>
                <w:b/>
                <w:sz w:val="18"/>
                <w:szCs w:val="18"/>
              </w:rPr>
              <w:t>检查方法</w:t>
            </w:r>
          </w:p>
        </w:tc>
        <w:tc>
          <w:tcPr>
            <w:tcW w:w="6570"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rPr>
                <w:sz w:val="18"/>
                <w:szCs w:val="18"/>
              </w:rPr>
            </w:pPr>
            <w:r>
              <w:rPr>
                <w:rFonts w:hint="eastAsia"/>
                <w:sz w:val="18"/>
                <w:szCs w:val="18"/>
              </w:rPr>
              <w:t>现场查看。</w:t>
            </w:r>
          </w:p>
        </w:tc>
      </w:tr>
      <w:tr w:rsidR="009A1C45" w:rsidTr="00A76C12">
        <w:trPr>
          <w:trHeight w:val="233"/>
        </w:trPr>
        <w:tc>
          <w:tcPr>
            <w:tcW w:w="1952"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jc w:val="center"/>
              <w:rPr>
                <w:b/>
                <w:sz w:val="18"/>
                <w:szCs w:val="18"/>
              </w:rPr>
            </w:pPr>
            <w:r>
              <w:rPr>
                <w:rFonts w:hint="eastAsia"/>
                <w:b/>
                <w:sz w:val="18"/>
                <w:szCs w:val="18"/>
              </w:rPr>
              <w:t>检查标准</w:t>
            </w:r>
          </w:p>
        </w:tc>
        <w:tc>
          <w:tcPr>
            <w:tcW w:w="6570"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rPr>
                <w:sz w:val="18"/>
                <w:szCs w:val="18"/>
              </w:rPr>
            </w:pPr>
            <w:r>
              <w:rPr>
                <w:rFonts w:hint="eastAsia"/>
                <w:sz w:val="18"/>
                <w:szCs w:val="18"/>
              </w:rPr>
              <w:t>设备停止制水。</w:t>
            </w:r>
          </w:p>
        </w:tc>
      </w:tr>
      <w:tr w:rsidR="009A1C45" w:rsidTr="00A76C12">
        <w:trPr>
          <w:trHeight w:val="233"/>
        </w:trPr>
        <w:tc>
          <w:tcPr>
            <w:tcW w:w="1952"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jc w:val="center"/>
              <w:rPr>
                <w:b/>
                <w:sz w:val="18"/>
                <w:szCs w:val="18"/>
              </w:rPr>
            </w:pPr>
            <w:r>
              <w:rPr>
                <w:rFonts w:hint="eastAsia"/>
                <w:b/>
                <w:sz w:val="18"/>
                <w:szCs w:val="18"/>
              </w:rPr>
              <w:t>检查结论</w:t>
            </w:r>
          </w:p>
        </w:tc>
        <w:tc>
          <w:tcPr>
            <w:tcW w:w="6570" w:type="dxa"/>
            <w:tcBorders>
              <w:top w:val="single" w:sz="8" w:space="0" w:color="auto"/>
              <w:left w:val="single" w:sz="8" w:space="0" w:color="auto"/>
              <w:bottom w:val="single" w:sz="8" w:space="0" w:color="auto"/>
              <w:right w:val="single" w:sz="8" w:space="0" w:color="auto"/>
            </w:tcBorders>
            <w:shd w:val="clear" w:color="auto" w:fill="auto"/>
            <w:vAlign w:val="center"/>
          </w:tcPr>
          <w:p w:rsidR="009A1C45" w:rsidRDefault="009A1C45" w:rsidP="00A76C12">
            <w:pPr>
              <w:rPr>
                <w:sz w:val="18"/>
                <w:szCs w:val="18"/>
              </w:rPr>
            </w:pPr>
            <w:r>
              <w:rPr>
                <w:rFonts w:hint="eastAsia"/>
                <w:sz w:val="18"/>
                <w:szCs w:val="18"/>
              </w:rPr>
              <w:t>材料及现场查看符合要求，卫生行政部门作出注销的决定，并将作出注销的许可登记存档。</w:t>
            </w:r>
          </w:p>
        </w:tc>
      </w:tr>
    </w:tbl>
    <w:p w:rsidR="0018395B" w:rsidRPr="009A1C45" w:rsidRDefault="0018395B" w:rsidP="009A1C45"/>
    <w:sectPr w:rsidR="0018395B" w:rsidRPr="009A1C45"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DA6" w:rsidRDefault="007D7DA6" w:rsidP="00191009">
      <w:r>
        <w:separator/>
      </w:r>
    </w:p>
  </w:endnote>
  <w:endnote w:type="continuationSeparator" w:id="1">
    <w:p w:rsidR="007D7DA6" w:rsidRDefault="007D7DA6"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DA6" w:rsidRDefault="007D7DA6" w:rsidP="00191009">
      <w:r>
        <w:separator/>
      </w:r>
    </w:p>
  </w:footnote>
  <w:footnote w:type="continuationSeparator" w:id="1">
    <w:p w:rsidR="007D7DA6" w:rsidRDefault="007D7DA6"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18395B"/>
    <w:rsid w:val="00191009"/>
    <w:rsid w:val="004314FF"/>
    <w:rsid w:val="007D7DA6"/>
    <w:rsid w:val="009A1C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4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576</Characters>
  <Application>Microsoft Office Word</Application>
  <DocSecurity>0</DocSecurity>
  <Lines>4</Lines>
  <Paragraphs>1</Paragraphs>
  <ScaleCrop>false</ScaleCrop>
  <Company>Sky123.Org</Company>
  <LinksUpToDate>false</LinksUpToDate>
  <CharactersWithSpaces>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2016-09-07T03:46:00Z</dcterms:created>
  <dcterms:modified xsi:type="dcterms:W3CDTF">2016-09-07T07:39:00Z</dcterms:modified>
</cp:coreProperties>
</file>