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5F" w:rsidRDefault="0074245F" w:rsidP="0074245F">
      <w:pPr>
        <w:ind w:firstLineChars="300" w:firstLine="630"/>
        <w:jc w:val="center"/>
        <w:rPr>
          <w:rFonts w:ascii="黑体" w:eastAsia="黑体" w:hint="eastAsia"/>
          <w:szCs w:val="21"/>
        </w:rPr>
      </w:pPr>
      <w:r>
        <w:rPr>
          <w:rFonts w:ascii="黑体" w:eastAsia="黑体" w:hint="eastAsia"/>
          <w:szCs w:val="21"/>
        </w:rPr>
        <w:t>饮用水供水单位卫生许可（复核）</w:t>
      </w:r>
      <w:r>
        <w:rPr>
          <w:rFonts w:ascii="黑体" w:eastAsia="黑体" w:hAnsi="Times New Roman" w:cs="Times New Roman" w:hint="eastAsia"/>
          <w:szCs w:val="21"/>
        </w:rPr>
        <w:t>书面审查量化表</w:t>
      </w:r>
    </w:p>
    <w:tbl>
      <w:tblPr>
        <w:tblW w:w="8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1624"/>
        <w:gridCol w:w="1838"/>
        <w:gridCol w:w="1042"/>
        <w:gridCol w:w="3324"/>
      </w:tblGrid>
      <w:tr w:rsidR="0074245F" w:rsidTr="009276D8">
        <w:trPr>
          <w:cantSplit/>
          <w:trHeight w:val="414"/>
          <w:tblHeader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审查内容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审查要求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审查方法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裁量基准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卫生许可证申请书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审查提交的材料内容是否真实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审查提交的材料内容是否真实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组织机构代码证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证件在有效期限内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校验原件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卫生许可证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原件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符合生活饮用水卫生监督管理办法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从业人员健康体检合格证明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由卫生行政许可部门认定的医疗机构出具。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校验原件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从业人员卫生知识培训合格证明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由卫生行政许可部门认定的医疗机构出具。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校验原件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直饮水、出厂水和管网水水质卫生检验合格报告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由卫生行政许可部门认定的检验机构出具。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直饮水、出厂水和管网水水质卫生学评价合格报告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由卫生行政许可部门认定的检验机构出具。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水源水污染应急处理预案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或水质突然恶化应急处理预案。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符合生活饮用水集中式供水单位卫生规范（卫法监发</w:t>
            </w:r>
            <w:r>
              <w:rPr>
                <w:rFonts w:cs="Times New Roman" w:hint="eastAsia"/>
                <w:sz w:val="18"/>
                <w:szCs w:val="18"/>
              </w:rPr>
              <w:t>[2001]161</w:t>
            </w:r>
            <w:r>
              <w:rPr>
                <w:rFonts w:cs="Times New Roman" w:hint="eastAsia"/>
                <w:sz w:val="18"/>
                <w:szCs w:val="18"/>
              </w:rPr>
              <w:t>号）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水质卫生检验合格报告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由卫生行政许可部门认定的检验机构出具。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  <w:tr w:rsidR="0074245F" w:rsidTr="009276D8">
        <w:trPr>
          <w:cantSplit/>
          <w:trHeight w:val="4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水质卫生学评价合格报告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由卫生行政许可部门认定的检验机构出具。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snapToGrid w:val="0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材料审查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45F" w:rsidRDefault="0074245F" w:rsidP="009276D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</w:tbl>
    <w:p w:rsidR="0006322C" w:rsidRPr="0074245F" w:rsidRDefault="0006322C" w:rsidP="0074245F">
      <w:pPr>
        <w:rPr>
          <w:szCs w:val="21"/>
        </w:rPr>
      </w:pPr>
    </w:p>
    <w:sectPr w:rsidR="0006322C" w:rsidRPr="0074245F" w:rsidSect="00A05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30A" w:rsidRDefault="0041530A" w:rsidP="0006322C">
      <w:r>
        <w:separator/>
      </w:r>
    </w:p>
  </w:endnote>
  <w:endnote w:type="continuationSeparator" w:id="1">
    <w:p w:rsidR="0041530A" w:rsidRDefault="0041530A" w:rsidP="00063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30A" w:rsidRDefault="0041530A" w:rsidP="0006322C">
      <w:r>
        <w:separator/>
      </w:r>
    </w:p>
  </w:footnote>
  <w:footnote w:type="continuationSeparator" w:id="1">
    <w:p w:rsidR="0041530A" w:rsidRDefault="0041530A" w:rsidP="00063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22C"/>
    <w:rsid w:val="0006322C"/>
    <w:rsid w:val="00323712"/>
    <w:rsid w:val="0041530A"/>
    <w:rsid w:val="0074245F"/>
    <w:rsid w:val="00A05740"/>
    <w:rsid w:val="00AB2D54"/>
    <w:rsid w:val="00DC74F7"/>
    <w:rsid w:val="00EA3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7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2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3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322C"/>
    <w:rPr>
      <w:sz w:val="18"/>
      <w:szCs w:val="18"/>
    </w:rPr>
  </w:style>
  <w:style w:type="character" w:customStyle="1" w:styleId="font21">
    <w:name w:val="font21"/>
    <w:rsid w:val="0006322C"/>
    <w:rPr>
      <w:rFonts w:ascii="宋体" w:eastAsia="宋体" w:hAnsi="宋体" w:cs="宋体" w:hint="eastAsia"/>
      <w:i w:val="0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>Sky123.Org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2016-09-07T03:44:00Z</dcterms:created>
  <dcterms:modified xsi:type="dcterms:W3CDTF">2016-10-18T01:41:00Z</dcterms:modified>
</cp:coreProperties>
</file>