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E9" w:rsidRDefault="00AA3BE9" w:rsidP="00AA3BE9">
      <w:pPr>
        <w:ind w:firstLineChars="200" w:firstLine="422"/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表（3）放射诊疗许可（校验）书面审查量化表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83"/>
        <w:gridCol w:w="2388"/>
        <w:gridCol w:w="1945"/>
        <w:gridCol w:w="1694"/>
        <w:gridCol w:w="1712"/>
      </w:tblGrid>
      <w:tr w:rsidR="00AA3BE9" w:rsidTr="00ED44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载量基准</w:t>
            </w:r>
          </w:p>
        </w:tc>
      </w:tr>
      <w:tr w:rsidR="00AA3BE9" w:rsidTr="00ED44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放射诊疗许可证申请书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审查提交的材料是否真实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材料审查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审查提交的材料是否真实</w:t>
            </w:r>
          </w:p>
        </w:tc>
      </w:tr>
      <w:tr w:rsidR="00AA3BE9" w:rsidTr="00ED44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放射诊疗设备、人员清单及变动情况；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材料审查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校验原件</w:t>
            </w:r>
          </w:p>
        </w:tc>
      </w:tr>
      <w:tr w:rsidR="00AA3BE9" w:rsidTr="00ED44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放射工作人员个人剂量监测、健康检查和教育培训情况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材料审查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校验原件</w:t>
            </w:r>
          </w:p>
        </w:tc>
      </w:tr>
      <w:tr w:rsidR="00AA3BE9" w:rsidTr="00ED44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放射防护与质量控制管理与检测情况及检测报告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材料审查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校验原件</w:t>
            </w:r>
          </w:p>
        </w:tc>
      </w:tr>
      <w:tr w:rsidR="00AA3BE9" w:rsidTr="00ED445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放射事件发生与处理情况。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是否符合相关法律、法规，国家标准的要求。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材料审查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E9" w:rsidRDefault="00AA3BE9" w:rsidP="00ED445A">
            <w:pPr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符合相关法律、法规，国家标准的要求。</w:t>
            </w:r>
          </w:p>
        </w:tc>
      </w:tr>
    </w:tbl>
    <w:p w:rsidR="00BD6DB2" w:rsidRPr="00AA3BE9" w:rsidRDefault="00AA3BE9">
      <w:bookmarkStart w:id="0" w:name="_GoBack"/>
      <w:bookmarkEnd w:id="0"/>
    </w:p>
    <w:sectPr w:rsidR="00BD6DB2" w:rsidRPr="00AA3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BE9"/>
    <w:rsid w:val="00024881"/>
    <w:rsid w:val="00070CC5"/>
    <w:rsid w:val="000814DC"/>
    <w:rsid w:val="000C599A"/>
    <w:rsid w:val="000C63D1"/>
    <w:rsid w:val="00172AC2"/>
    <w:rsid w:val="001B0D1D"/>
    <w:rsid w:val="001B47E4"/>
    <w:rsid w:val="001C3DC3"/>
    <w:rsid w:val="002025B3"/>
    <w:rsid w:val="002305F2"/>
    <w:rsid w:val="00270755"/>
    <w:rsid w:val="003159D8"/>
    <w:rsid w:val="00346381"/>
    <w:rsid w:val="00361E27"/>
    <w:rsid w:val="00365149"/>
    <w:rsid w:val="003B3DBF"/>
    <w:rsid w:val="00494124"/>
    <w:rsid w:val="004F4257"/>
    <w:rsid w:val="005421AF"/>
    <w:rsid w:val="005940C7"/>
    <w:rsid w:val="005A4E18"/>
    <w:rsid w:val="00665F11"/>
    <w:rsid w:val="0067206C"/>
    <w:rsid w:val="00685DE6"/>
    <w:rsid w:val="006E27BE"/>
    <w:rsid w:val="00704531"/>
    <w:rsid w:val="00736ADF"/>
    <w:rsid w:val="00793BC1"/>
    <w:rsid w:val="00795C8C"/>
    <w:rsid w:val="007B43F7"/>
    <w:rsid w:val="00802EA9"/>
    <w:rsid w:val="008234DC"/>
    <w:rsid w:val="008240FF"/>
    <w:rsid w:val="00857402"/>
    <w:rsid w:val="008E0996"/>
    <w:rsid w:val="008E6926"/>
    <w:rsid w:val="00941F01"/>
    <w:rsid w:val="009B02CE"/>
    <w:rsid w:val="00A21F0B"/>
    <w:rsid w:val="00A375D0"/>
    <w:rsid w:val="00A43085"/>
    <w:rsid w:val="00A548A3"/>
    <w:rsid w:val="00A6238D"/>
    <w:rsid w:val="00A72FAB"/>
    <w:rsid w:val="00A753D0"/>
    <w:rsid w:val="00AA3BE9"/>
    <w:rsid w:val="00AD593E"/>
    <w:rsid w:val="00AE734F"/>
    <w:rsid w:val="00B0615B"/>
    <w:rsid w:val="00BA1518"/>
    <w:rsid w:val="00BA34B3"/>
    <w:rsid w:val="00BA3D5A"/>
    <w:rsid w:val="00BB5750"/>
    <w:rsid w:val="00BC6C3D"/>
    <w:rsid w:val="00C26FCC"/>
    <w:rsid w:val="00C3180B"/>
    <w:rsid w:val="00C56532"/>
    <w:rsid w:val="00C57DAE"/>
    <w:rsid w:val="00D71A4E"/>
    <w:rsid w:val="00D867EF"/>
    <w:rsid w:val="00DD7574"/>
    <w:rsid w:val="00E854B9"/>
    <w:rsid w:val="00E8564F"/>
    <w:rsid w:val="00E9378C"/>
    <w:rsid w:val="00EA17F9"/>
    <w:rsid w:val="00F014FE"/>
    <w:rsid w:val="00F94400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E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3BE9"/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BE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3BE9"/>
    <w:rPr>
      <w:rFonts w:ascii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wjs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叶伟生</dc:creator>
  <cp:keywords/>
  <dc:description/>
  <cp:lastModifiedBy>叶伟生</cp:lastModifiedBy>
  <cp:revision>1</cp:revision>
  <dcterms:created xsi:type="dcterms:W3CDTF">2016-09-06T01:55:00Z</dcterms:created>
  <dcterms:modified xsi:type="dcterms:W3CDTF">2016-09-06T01:56:00Z</dcterms:modified>
</cp:coreProperties>
</file>